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93C" w:rsidRDefault="00A330DC" w:rsidP="008302F0">
      <w:pPr>
        <w:jc w:val="center"/>
        <w:rPr>
          <w:sz w:val="28"/>
          <w:szCs w:val="28"/>
        </w:rPr>
      </w:pPr>
      <w:r>
        <w:rPr>
          <w:lang w:val="en-US"/>
        </w:rPr>
        <w:t xml:space="preserve"> </w:t>
      </w:r>
      <w:r w:rsidR="00DC6B23">
        <w:rPr>
          <w:noProof/>
        </w:rPr>
        <w:drawing>
          <wp:inline distT="0" distB="0" distL="0" distR="0">
            <wp:extent cx="723265" cy="914400"/>
            <wp:effectExtent l="19050" t="0" r="635" b="0"/>
            <wp:docPr id="1"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7" cstate="print"/>
                    <a:srcRect/>
                    <a:stretch>
                      <a:fillRect/>
                    </a:stretch>
                  </pic:blipFill>
                  <pic:spPr bwMode="auto">
                    <a:xfrm>
                      <a:off x="0" y="0"/>
                      <a:ext cx="723265" cy="914400"/>
                    </a:xfrm>
                    <a:prstGeom prst="rect">
                      <a:avLst/>
                    </a:prstGeom>
                    <a:noFill/>
                    <a:ln w="9525">
                      <a:noFill/>
                      <a:miter lim="800000"/>
                      <a:headEnd/>
                      <a:tailEnd/>
                    </a:ln>
                  </pic:spPr>
                </pic:pic>
              </a:graphicData>
            </a:graphic>
          </wp:inline>
        </w:drawing>
      </w:r>
    </w:p>
    <w:p w:rsidR="00D2493C" w:rsidRPr="00A21E32" w:rsidRDefault="00D2493C" w:rsidP="00D2493C">
      <w:pPr>
        <w:jc w:val="center"/>
        <w:rPr>
          <w:b/>
        </w:rPr>
      </w:pPr>
    </w:p>
    <w:p w:rsidR="00D2493C" w:rsidRDefault="00D2493C" w:rsidP="00D2493C">
      <w:pPr>
        <w:jc w:val="center"/>
        <w:rPr>
          <w:b/>
          <w:sz w:val="30"/>
        </w:rPr>
      </w:pPr>
    </w:p>
    <w:p w:rsidR="00814C2A" w:rsidRPr="00752101" w:rsidRDefault="00D2493C" w:rsidP="00D2493C">
      <w:pPr>
        <w:jc w:val="center"/>
        <w:rPr>
          <w:b/>
          <w:sz w:val="32"/>
          <w:szCs w:val="32"/>
        </w:rPr>
      </w:pPr>
      <w:r w:rsidRPr="00752101">
        <w:rPr>
          <w:b/>
          <w:sz w:val="32"/>
          <w:szCs w:val="32"/>
        </w:rPr>
        <w:t xml:space="preserve">АДМИНИСТРАЦИЯ </w:t>
      </w:r>
    </w:p>
    <w:p w:rsidR="00D2493C" w:rsidRPr="00752101" w:rsidRDefault="002F2D46" w:rsidP="00D2493C">
      <w:pPr>
        <w:jc w:val="center"/>
        <w:rPr>
          <w:b/>
          <w:sz w:val="32"/>
          <w:szCs w:val="32"/>
        </w:rPr>
      </w:pPr>
      <w:r w:rsidRPr="00752101">
        <w:rPr>
          <w:b/>
          <w:sz w:val="32"/>
          <w:szCs w:val="32"/>
        </w:rPr>
        <w:t>РУССКО-КАМЕШКИРСКОГО</w:t>
      </w:r>
      <w:r w:rsidR="00D2493C" w:rsidRPr="00752101">
        <w:rPr>
          <w:b/>
          <w:sz w:val="32"/>
          <w:szCs w:val="32"/>
        </w:rPr>
        <w:t xml:space="preserve"> СЕЛЬСОВЕТА КАМЕШКИРСКОГО РАЙОНА </w:t>
      </w:r>
    </w:p>
    <w:p w:rsidR="00D2493C" w:rsidRPr="00752101" w:rsidRDefault="00D2493C" w:rsidP="00D2493C">
      <w:pPr>
        <w:jc w:val="center"/>
        <w:rPr>
          <w:b/>
          <w:sz w:val="32"/>
          <w:szCs w:val="32"/>
        </w:rPr>
      </w:pPr>
      <w:r w:rsidRPr="00752101">
        <w:rPr>
          <w:b/>
          <w:sz w:val="32"/>
          <w:szCs w:val="32"/>
        </w:rPr>
        <w:t>ПЕНЗЕНСКОЙ ОБЛАСТИ</w:t>
      </w:r>
    </w:p>
    <w:p w:rsidR="00D2493C" w:rsidRDefault="00D2493C" w:rsidP="007A7A0D">
      <w:pPr>
        <w:rPr>
          <w:b/>
          <w:sz w:val="32"/>
          <w:szCs w:val="32"/>
        </w:rPr>
      </w:pPr>
    </w:p>
    <w:p w:rsidR="00D2493C" w:rsidRPr="00113AEF" w:rsidRDefault="00D2493C" w:rsidP="00D2493C">
      <w:pPr>
        <w:jc w:val="center"/>
        <w:rPr>
          <w:b/>
          <w:sz w:val="28"/>
          <w:szCs w:val="28"/>
        </w:rPr>
      </w:pPr>
      <w:r w:rsidRPr="00113AEF">
        <w:rPr>
          <w:b/>
          <w:sz w:val="28"/>
          <w:szCs w:val="28"/>
        </w:rPr>
        <w:t>ПОСТАНОВЛЕНИЕ</w:t>
      </w:r>
    </w:p>
    <w:p w:rsidR="00D2493C" w:rsidRDefault="00D2493C" w:rsidP="00D2493C">
      <w:pPr>
        <w:tabs>
          <w:tab w:val="left" w:pos="3825"/>
        </w:tabs>
        <w:rPr>
          <w:sz w:val="30"/>
        </w:rPr>
      </w:pPr>
      <w:r>
        <w:rPr>
          <w:b/>
          <w:sz w:val="30"/>
        </w:rPr>
        <w:tab/>
      </w:r>
    </w:p>
    <w:tbl>
      <w:tblPr>
        <w:tblpPr w:leftFromText="180" w:rightFromText="180" w:vertAnchor="text" w:horzAnchor="margin" w:tblpXSpec="center" w:tblpY="-54"/>
        <w:tblW w:w="0" w:type="auto"/>
        <w:tblLayout w:type="fixed"/>
        <w:tblCellMar>
          <w:left w:w="0" w:type="dxa"/>
          <w:right w:w="0" w:type="dxa"/>
        </w:tblCellMar>
        <w:tblLook w:val="0000"/>
      </w:tblPr>
      <w:tblGrid>
        <w:gridCol w:w="284"/>
        <w:gridCol w:w="2835"/>
        <w:gridCol w:w="397"/>
        <w:gridCol w:w="1134"/>
      </w:tblGrid>
      <w:tr w:rsidR="008264E7" w:rsidTr="00EE0745">
        <w:tc>
          <w:tcPr>
            <w:tcW w:w="284" w:type="dxa"/>
            <w:vAlign w:val="bottom"/>
          </w:tcPr>
          <w:p w:rsidR="008264E7" w:rsidRDefault="008264E7" w:rsidP="008264E7">
            <w:r>
              <w:t>от</w:t>
            </w:r>
          </w:p>
        </w:tc>
        <w:tc>
          <w:tcPr>
            <w:tcW w:w="2835" w:type="dxa"/>
            <w:tcBorders>
              <w:top w:val="nil"/>
              <w:left w:val="nil"/>
              <w:bottom w:val="single" w:sz="6" w:space="0" w:color="auto"/>
              <w:right w:val="nil"/>
            </w:tcBorders>
          </w:tcPr>
          <w:p w:rsidR="008264E7" w:rsidRPr="006B675A" w:rsidRDefault="007F4D2B" w:rsidP="006B675A">
            <w:r w:rsidRPr="006B675A">
              <w:t xml:space="preserve">                 </w:t>
            </w:r>
            <w:r w:rsidR="00F45358" w:rsidRPr="006B675A">
              <w:t>2</w:t>
            </w:r>
            <w:r w:rsidR="006B675A" w:rsidRPr="006B675A">
              <w:t>9</w:t>
            </w:r>
            <w:r w:rsidR="00AB180A" w:rsidRPr="006B675A">
              <w:t>.0</w:t>
            </w:r>
            <w:r w:rsidR="006B675A" w:rsidRPr="006B675A">
              <w:t>6</w:t>
            </w:r>
            <w:r w:rsidR="00AB180A" w:rsidRPr="006B675A">
              <w:t>.202</w:t>
            </w:r>
            <w:r w:rsidR="00F45358" w:rsidRPr="006B675A">
              <w:t>2</w:t>
            </w:r>
          </w:p>
        </w:tc>
        <w:tc>
          <w:tcPr>
            <w:tcW w:w="397" w:type="dxa"/>
            <w:vAlign w:val="bottom"/>
          </w:tcPr>
          <w:p w:rsidR="008264E7" w:rsidRPr="00F45358" w:rsidRDefault="008264E7" w:rsidP="008264E7">
            <w:pPr>
              <w:jc w:val="center"/>
            </w:pPr>
            <w:r w:rsidRPr="00F45358">
              <w:t>№</w:t>
            </w:r>
          </w:p>
        </w:tc>
        <w:tc>
          <w:tcPr>
            <w:tcW w:w="1134" w:type="dxa"/>
            <w:tcBorders>
              <w:top w:val="nil"/>
              <w:left w:val="nil"/>
              <w:bottom w:val="single" w:sz="6" w:space="0" w:color="auto"/>
              <w:right w:val="nil"/>
            </w:tcBorders>
            <w:shd w:val="clear" w:color="auto" w:fill="FFFFFF"/>
          </w:tcPr>
          <w:p w:rsidR="008264E7" w:rsidRPr="006B675A" w:rsidRDefault="00CD63AC" w:rsidP="006B675A">
            <w:r w:rsidRPr="006B675A">
              <w:t xml:space="preserve">  </w:t>
            </w:r>
            <w:r w:rsidR="006B675A" w:rsidRPr="006B675A">
              <w:t>103</w:t>
            </w:r>
          </w:p>
        </w:tc>
      </w:tr>
      <w:tr w:rsidR="008264E7" w:rsidTr="008264E7">
        <w:tc>
          <w:tcPr>
            <w:tcW w:w="4650" w:type="dxa"/>
            <w:gridSpan w:val="4"/>
          </w:tcPr>
          <w:p w:rsidR="008264E7" w:rsidRPr="00F45358" w:rsidRDefault="008264E7" w:rsidP="008264E7">
            <w:pPr>
              <w:jc w:val="center"/>
              <w:rPr>
                <w:sz w:val="10"/>
              </w:rPr>
            </w:pPr>
          </w:p>
          <w:p w:rsidR="008264E7" w:rsidRPr="00F45358" w:rsidRDefault="008264E7" w:rsidP="008264E7">
            <w:pPr>
              <w:jc w:val="center"/>
            </w:pPr>
            <w:r w:rsidRPr="00F45358">
              <w:t>с.Р.Камешкир</w:t>
            </w:r>
          </w:p>
        </w:tc>
      </w:tr>
    </w:tbl>
    <w:p w:rsidR="008264E7" w:rsidRPr="006F067A" w:rsidRDefault="00D2493C" w:rsidP="00D2493C">
      <w:pPr>
        <w:rPr>
          <w:sz w:val="28"/>
          <w:szCs w:val="28"/>
        </w:rPr>
      </w:pPr>
      <w:r>
        <w:rPr>
          <w:sz w:val="30"/>
        </w:rPr>
        <w:t xml:space="preserve"> </w:t>
      </w:r>
    </w:p>
    <w:p w:rsidR="00D2493C" w:rsidRPr="006F067A" w:rsidRDefault="00D2493C" w:rsidP="00D2493C">
      <w:pPr>
        <w:rPr>
          <w:sz w:val="28"/>
          <w:szCs w:val="28"/>
        </w:rPr>
      </w:pPr>
    </w:p>
    <w:p w:rsidR="00D2493C" w:rsidRPr="00E130F8" w:rsidRDefault="00D2493C" w:rsidP="00D2493C">
      <w:pPr>
        <w:jc w:val="center"/>
        <w:rPr>
          <w:b/>
        </w:rPr>
      </w:pPr>
    </w:p>
    <w:p w:rsidR="0072569F" w:rsidRPr="00B07DF0" w:rsidRDefault="00031D91" w:rsidP="008E74A9">
      <w:pPr>
        <w:pStyle w:val="ConsPlusTitle"/>
        <w:jc w:val="center"/>
        <w:rPr>
          <w:color w:val="000000"/>
          <w:spacing w:val="-2"/>
        </w:rPr>
      </w:pPr>
      <w:r w:rsidRPr="00B07DF0">
        <w:t>О внесении изменений</w:t>
      </w:r>
      <w:r w:rsidR="00F20559" w:rsidRPr="00B07DF0">
        <w:t xml:space="preserve"> в </w:t>
      </w:r>
      <w:r w:rsidR="0068408B" w:rsidRPr="00B07DF0">
        <w:t>муниципальн</w:t>
      </w:r>
      <w:r w:rsidR="008E74A9">
        <w:t>ую программу</w:t>
      </w:r>
      <w:r w:rsidR="00D2493C" w:rsidRPr="00B07DF0">
        <w:rPr>
          <w:b w:val="0"/>
        </w:rPr>
        <w:t xml:space="preserve"> </w:t>
      </w:r>
      <w:r w:rsidR="00EA3E98" w:rsidRPr="00B07DF0">
        <w:rPr>
          <w:color w:val="000000"/>
          <w:spacing w:val="-2"/>
        </w:rPr>
        <w:t xml:space="preserve">«Обеспечение муниципального </w:t>
      </w:r>
      <w:r w:rsidR="0072569F" w:rsidRPr="00B07DF0">
        <w:rPr>
          <w:color w:val="000000"/>
          <w:spacing w:val="-2"/>
        </w:rPr>
        <w:t>управл</w:t>
      </w:r>
      <w:r w:rsidR="0072569F" w:rsidRPr="00B07DF0">
        <w:rPr>
          <w:color w:val="000000"/>
          <w:spacing w:val="-2"/>
        </w:rPr>
        <w:t>е</w:t>
      </w:r>
      <w:r w:rsidR="0072569F" w:rsidRPr="00B07DF0">
        <w:rPr>
          <w:color w:val="000000"/>
          <w:spacing w:val="-2"/>
        </w:rPr>
        <w:t>ния собственностью</w:t>
      </w:r>
      <w:r w:rsidR="00814C2A" w:rsidRPr="00B07DF0">
        <w:rPr>
          <w:color w:val="000000"/>
          <w:spacing w:val="-2"/>
        </w:rPr>
        <w:t xml:space="preserve"> </w:t>
      </w:r>
      <w:r w:rsidR="002F2D46" w:rsidRPr="00B07DF0">
        <w:rPr>
          <w:color w:val="000000"/>
          <w:spacing w:val="-2"/>
        </w:rPr>
        <w:t>Русско-Камешкирского</w:t>
      </w:r>
      <w:r w:rsidR="0072569F" w:rsidRPr="00B07DF0">
        <w:rPr>
          <w:color w:val="000000"/>
          <w:spacing w:val="-2"/>
        </w:rPr>
        <w:t xml:space="preserve"> сельсовета Камешкирского района Пензенской области»</w:t>
      </w:r>
    </w:p>
    <w:p w:rsidR="00D2493C" w:rsidRPr="004D2D2C" w:rsidRDefault="00D2493C" w:rsidP="0072569F">
      <w:pPr>
        <w:jc w:val="center"/>
        <w:rPr>
          <w:b/>
          <w:sz w:val="22"/>
          <w:szCs w:val="22"/>
        </w:rPr>
      </w:pPr>
    </w:p>
    <w:p w:rsidR="00D2493C" w:rsidRPr="00777B98" w:rsidRDefault="00031D91" w:rsidP="00777B98">
      <w:pPr>
        <w:ind w:firstLine="709"/>
        <w:jc w:val="both"/>
      </w:pPr>
      <w:r w:rsidRPr="00B07DF0">
        <w:t>В связи с уточнением финансирования, руководствуясь Федеральным законом от 03.10.2003 г. № 131 –ФЗ «Об общих принципах организации местного самоуправления в российской Федерации» (с последующими изменениями) руководствуясь постановлением администрации</w:t>
      </w:r>
      <w:r w:rsidR="00EA3E98" w:rsidRPr="00B07DF0">
        <w:t xml:space="preserve"> </w:t>
      </w:r>
      <w:r w:rsidR="00E130F8" w:rsidRPr="00B07DF0">
        <w:t>Русско-Камешкирского сельсовета       Камешкирского района Пензенской области от 18.10.2016г. № 389 «Об утверждении Порядка разработки и реализации муниципальных   программ Русско-К</w:t>
      </w:r>
      <w:r w:rsidR="00EA3E98" w:rsidRPr="00B07DF0">
        <w:t xml:space="preserve">амешкирского сельсовета </w:t>
      </w:r>
      <w:r w:rsidR="00E130F8" w:rsidRPr="00B07DF0">
        <w:t>Камешкирского района Пензенской области», в соответствии с распоряжением администрации Русско-Камешкирского сельсовета Камешкирс</w:t>
      </w:r>
      <w:r w:rsidR="00EA3E98" w:rsidRPr="00B07DF0">
        <w:t>кого района Пензенской области от</w:t>
      </w:r>
      <w:r w:rsidR="00E130F8" w:rsidRPr="00B07DF0">
        <w:t xml:space="preserve"> 1.11.2013г. № 101 «Об утверждении перечня муниципальных программ Русско-Камешкирского сельсовета Камешкирского рай</w:t>
      </w:r>
      <w:r w:rsidR="00777B98">
        <w:t xml:space="preserve">она Пензенской области», </w:t>
      </w:r>
      <w:r w:rsidRPr="00B07DF0">
        <w:t>руководствуясь Уставом</w:t>
      </w:r>
      <w:r w:rsidR="00E130F8" w:rsidRPr="00B07DF0">
        <w:t xml:space="preserve"> Р</w:t>
      </w:r>
      <w:r w:rsidR="00EA3E98" w:rsidRPr="00B07DF0">
        <w:t xml:space="preserve">усско-Камешкирского сельсовета </w:t>
      </w:r>
      <w:r w:rsidR="00E130F8" w:rsidRPr="00B07DF0">
        <w:t>Камешкирского района Пе</w:t>
      </w:r>
      <w:r w:rsidRPr="00B07DF0">
        <w:t>нзенской области, а</w:t>
      </w:r>
      <w:r w:rsidR="00EA3E98" w:rsidRPr="00B07DF0">
        <w:t xml:space="preserve">дминистрация </w:t>
      </w:r>
      <w:r w:rsidR="00E130F8" w:rsidRPr="00B07DF0">
        <w:t>Рус</w:t>
      </w:r>
      <w:r w:rsidR="00EA3E98" w:rsidRPr="00B07DF0">
        <w:t xml:space="preserve">ско-Камешкирского сельсовета </w:t>
      </w:r>
      <w:r w:rsidR="00E130F8" w:rsidRPr="00B07DF0">
        <w:t>Камешкирского района Пензенск</w:t>
      </w:r>
      <w:r w:rsidR="00777B98">
        <w:t>ой области</w:t>
      </w:r>
    </w:p>
    <w:p w:rsidR="00D2493C" w:rsidRPr="00B07DF0" w:rsidRDefault="00D2493C" w:rsidP="00D2493C">
      <w:pPr>
        <w:jc w:val="center"/>
        <w:rPr>
          <w:b/>
        </w:rPr>
      </w:pPr>
      <w:r w:rsidRPr="00B07DF0">
        <w:rPr>
          <w:b/>
        </w:rPr>
        <w:t>ПОСТАНОВЛЯЕТ:</w:t>
      </w:r>
    </w:p>
    <w:p w:rsidR="00D2493C" w:rsidRPr="00B07DF0" w:rsidRDefault="00D2493C" w:rsidP="00D2493C">
      <w:pPr>
        <w:jc w:val="center"/>
      </w:pPr>
    </w:p>
    <w:p w:rsidR="006901BE" w:rsidRPr="006A0B2E" w:rsidRDefault="00777B98" w:rsidP="006A0B2E">
      <w:pPr>
        <w:pStyle w:val="ConsPlusTitle"/>
        <w:ind w:firstLine="709"/>
        <w:jc w:val="both"/>
        <w:rPr>
          <w:b w:val="0"/>
          <w:color w:val="000000"/>
          <w:spacing w:val="-2"/>
        </w:rPr>
      </w:pPr>
      <w:r w:rsidRPr="00777B98">
        <w:rPr>
          <w:b w:val="0"/>
          <w:color w:val="000000"/>
          <w:spacing w:val="-2"/>
        </w:rPr>
        <w:t>1</w:t>
      </w:r>
      <w:r w:rsidR="006A0B2E">
        <w:rPr>
          <w:b w:val="0"/>
          <w:color w:val="000000"/>
          <w:spacing w:val="-2"/>
        </w:rPr>
        <w:t xml:space="preserve">. </w:t>
      </w:r>
      <w:r w:rsidR="006A0B2E" w:rsidRPr="006A0B2E">
        <w:rPr>
          <w:b w:val="0"/>
          <w:color w:val="000000"/>
          <w:spacing w:val="-2"/>
        </w:rPr>
        <w:t>Муниципальную программу «Обеспечение муниципального   управления собственностью Русско-Камешкирского сельсовета Камешкирского района Пензенской области», утвержденную постановлением администрации Русско –Камешкирского сельсовета Камешкирского района Пензенской области от  01.11.2013г. №146</w:t>
      </w:r>
      <w:r w:rsidR="006A0B2E">
        <w:rPr>
          <w:b w:val="0"/>
          <w:color w:val="000000"/>
          <w:spacing w:val="-2"/>
        </w:rPr>
        <w:t xml:space="preserve"> </w:t>
      </w:r>
      <w:r w:rsidR="006A0B2E" w:rsidRPr="006A0B2E">
        <w:rPr>
          <w:b w:val="0"/>
          <w:color w:val="000000"/>
          <w:spacing w:val="-2"/>
        </w:rPr>
        <w:t>изложить в новой редакции, согласно приложениям к настоящему постановлению.</w:t>
      </w:r>
    </w:p>
    <w:p w:rsidR="00094F7A" w:rsidRPr="00094F7A" w:rsidRDefault="00777B98" w:rsidP="00F43A82">
      <w:pPr>
        <w:pStyle w:val="ConsPlusTitle"/>
        <w:ind w:firstLine="709"/>
        <w:jc w:val="both"/>
        <w:rPr>
          <w:b w:val="0"/>
          <w:color w:val="000000"/>
          <w:spacing w:val="-2"/>
        </w:rPr>
      </w:pPr>
      <w:r w:rsidRPr="00777B98">
        <w:rPr>
          <w:b w:val="0"/>
          <w:color w:val="000000"/>
          <w:spacing w:val="-2"/>
        </w:rPr>
        <w:t>2</w:t>
      </w:r>
      <w:r w:rsidR="00094F7A">
        <w:rPr>
          <w:b w:val="0"/>
          <w:color w:val="000000"/>
          <w:spacing w:val="-2"/>
        </w:rPr>
        <w:t xml:space="preserve">. </w:t>
      </w:r>
      <w:r w:rsidR="00094F7A" w:rsidRPr="00094F7A">
        <w:rPr>
          <w:b w:val="0"/>
          <w:color w:val="000000"/>
          <w:spacing w:val="-2"/>
        </w:rPr>
        <w:t xml:space="preserve">Настоящее постановление действует в части, не противоречащей решению </w:t>
      </w:r>
      <w:r w:rsidR="00094F7A">
        <w:rPr>
          <w:b w:val="0"/>
          <w:color w:val="000000"/>
          <w:spacing w:val="-2"/>
        </w:rPr>
        <w:t>Комитета местного самоуправления Русско-Камешкирского сельсовета</w:t>
      </w:r>
      <w:r w:rsidR="00094F7A" w:rsidRPr="00094F7A">
        <w:rPr>
          <w:b w:val="0"/>
          <w:color w:val="000000"/>
          <w:spacing w:val="-2"/>
        </w:rPr>
        <w:t xml:space="preserve"> Камешкирского района Пензенской области о бюджете </w:t>
      </w:r>
      <w:r w:rsidR="00094F7A">
        <w:rPr>
          <w:b w:val="0"/>
          <w:color w:val="000000"/>
          <w:spacing w:val="-2"/>
        </w:rPr>
        <w:t>Русско-Камешкирского сельсовета</w:t>
      </w:r>
      <w:r w:rsidR="00094F7A" w:rsidRPr="00094F7A">
        <w:rPr>
          <w:b w:val="0"/>
          <w:color w:val="000000"/>
          <w:spacing w:val="-2"/>
        </w:rPr>
        <w:t xml:space="preserve"> Камешкирского района Пензенской области на очередной финансовый год и плановый период.</w:t>
      </w:r>
    </w:p>
    <w:p w:rsidR="00031D91" w:rsidRPr="00B07DF0" w:rsidRDefault="00FA02F3" w:rsidP="00EA3E98">
      <w:pPr>
        <w:pStyle w:val="affa"/>
        <w:ind w:left="0" w:firstLine="709"/>
        <w:jc w:val="both"/>
      </w:pPr>
      <w:r w:rsidRPr="00B07DF0">
        <w:t>3</w:t>
      </w:r>
      <w:r w:rsidR="00031D91" w:rsidRPr="00B07DF0">
        <w:t>.Настоящее постановление опубликовать в информационном бюллетене «Правовое поле».</w:t>
      </w:r>
      <w:r w:rsidR="0068408B" w:rsidRPr="00B07DF0">
        <w:t xml:space="preserve"> </w:t>
      </w:r>
    </w:p>
    <w:p w:rsidR="00E130F8" w:rsidRPr="00B07DF0" w:rsidRDefault="00FA02F3" w:rsidP="00EA3E98">
      <w:pPr>
        <w:pStyle w:val="affa"/>
        <w:ind w:left="0" w:firstLine="709"/>
        <w:jc w:val="both"/>
      </w:pPr>
      <w:r w:rsidRPr="00B07DF0">
        <w:t>4</w:t>
      </w:r>
      <w:r w:rsidR="00E130F8" w:rsidRPr="00B07DF0">
        <w:t>.</w:t>
      </w:r>
      <w:r w:rsidR="00031D91" w:rsidRPr="00B07DF0">
        <w:t xml:space="preserve"> </w:t>
      </w:r>
      <w:r w:rsidR="00E130F8" w:rsidRPr="00B07DF0">
        <w:t>Настоящее постановление вступает в силу на следующий день после дня его официального опубликования.</w:t>
      </w:r>
    </w:p>
    <w:p w:rsidR="00E130F8" w:rsidRPr="00B07DF0" w:rsidRDefault="00FA02F3" w:rsidP="00EA3E98">
      <w:pPr>
        <w:pStyle w:val="affa"/>
        <w:ind w:left="0" w:firstLine="709"/>
        <w:jc w:val="both"/>
      </w:pPr>
      <w:r w:rsidRPr="00B07DF0">
        <w:t>5</w:t>
      </w:r>
      <w:r w:rsidR="00E130F8" w:rsidRPr="00B07DF0">
        <w:t>.</w:t>
      </w:r>
      <w:r w:rsidR="00031D91" w:rsidRPr="00B07DF0">
        <w:t xml:space="preserve"> </w:t>
      </w:r>
      <w:r w:rsidR="00E130F8" w:rsidRPr="00B07DF0">
        <w:t>Контроль за исполнением настоящего по</w:t>
      </w:r>
      <w:r w:rsidR="0068408B" w:rsidRPr="00B07DF0">
        <w:t>становления  возложить на   главу</w:t>
      </w:r>
      <w:r w:rsidR="00E130F8" w:rsidRPr="00B07DF0">
        <w:t xml:space="preserve">  администрации Русско-Ка</w:t>
      </w:r>
      <w:r w:rsidR="00F20559" w:rsidRPr="00B07DF0">
        <w:t>мешкирского сельсовета Камешкирского района Пензенской области.</w:t>
      </w:r>
      <w:r w:rsidR="00E130F8" w:rsidRPr="00B07DF0">
        <w:t xml:space="preserve">    </w:t>
      </w:r>
    </w:p>
    <w:p w:rsidR="00E130F8" w:rsidRPr="00B07DF0" w:rsidRDefault="00E130F8" w:rsidP="00E130F8">
      <w:pPr>
        <w:pStyle w:val="affa"/>
        <w:ind w:left="0"/>
        <w:jc w:val="both"/>
      </w:pPr>
    </w:p>
    <w:p w:rsidR="00E130F8" w:rsidRPr="00B07DF0" w:rsidRDefault="0068408B" w:rsidP="00E130F8">
      <w:pPr>
        <w:outlineLvl w:val="0"/>
      </w:pPr>
      <w:r w:rsidRPr="00B07DF0">
        <w:t xml:space="preserve"> Глава</w:t>
      </w:r>
      <w:r w:rsidR="00E130F8" w:rsidRPr="00B07DF0">
        <w:t xml:space="preserve">  администрации</w:t>
      </w:r>
    </w:p>
    <w:p w:rsidR="00E130F8" w:rsidRPr="00B07DF0" w:rsidRDefault="00E130F8" w:rsidP="0068408B">
      <w:r w:rsidRPr="00B07DF0">
        <w:t xml:space="preserve"> Русско-Камешкирского сельсовета            </w:t>
      </w:r>
      <w:r w:rsidR="0068408B" w:rsidRPr="00B07DF0">
        <w:t xml:space="preserve">                            </w:t>
      </w:r>
    </w:p>
    <w:p w:rsidR="003331CC" w:rsidRPr="00B07DF0" w:rsidRDefault="004D2D2C" w:rsidP="004D2D2C">
      <w:r w:rsidRPr="00B07DF0">
        <w:t>Камешкирского района Пензенской области                                                                 В.Ю.Сорокина</w:t>
      </w:r>
    </w:p>
    <w:p w:rsidR="00E130F8" w:rsidRPr="00177131" w:rsidRDefault="00B07DF0" w:rsidP="00B07DF0">
      <w:pPr>
        <w:jc w:val="right"/>
        <w:rPr>
          <w:sz w:val="20"/>
          <w:szCs w:val="20"/>
        </w:rPr>
      </w:pPr>
      <w:r>
        <w:rPr>
          <w:sz w:val="20"/>
          <w:szCs w:val="20"/>
        </w:rPr>
        <w:br w:type="page"/>
      </w:r>
      <w:r w:rsidR="00E130F8" w:rsidRPr="00177131">
        <w:rPr>
          <w:sz w:val="20"/>
          <w:szCs w:val="20"/>
        </w:rPr>
        <w:lastRenderedPageBreak/>
        <w:t>Приложение № 1</w:t>
      </w:r>
    </w:p>
    <w:p w:rsidR="00E130F8" w:rsidRPr="00177131" w:rsidRDefault="00262D20" w:rsidP="00E130F8">
      <w:pPr>
        <w:jc w:val="right"/>
        <w:rPr>
          <w:sz w:val="20"/>
          <w:szCs w:val="20"/>
        </w:rPr>
      </w:pPr>
      <w:r>
        <w:rPr>
          <w:sz w:val="20"/>
          <w:szCs w:val="20"/>
        </w:rPr>
        <w:t xml:space="preserve">к  </w:t>
      </w:r>
      <w:r w:rsidR="00E130F8" w:rsidRPr="00177131">
        <w:rPr>
          <w:sz w:val="20"/>
          <w:szCs w:val="20"/>
        </w:rPr>
        <w:t xml:space="preserve">постановлению администрации </w:t>
      </w:r>
    </w:p>
    <w:p w:rsidR="00E130F8" w:rsidRPr="00177131" w:rsidRDefault="00E130F8" w:rsidP="00E130F8">
      <w:pPr>
        <w:jc w:val="right"/>
        <w:rPr>
          <w:sz w:val="20"/>
          <w:szCs w:val="20"/>
        </w:rPr>
      </w:pPr>
      <w:r w:rsidRPr="00177131">
        <w:rPr>
          <w:sz w:val="20"/>
          <w:szCs w:val="20"/>
        </w:rPr>
        <w:t>Русско-Камешкирского сельсовета</w:t>
      </w:r>
    </w:p>
    <w:p w:rsidR="00E130F8" w:rsidRPr="00177131" w:rsidRDefault="00E130F8" w:rsidP="00E130F8">
      <w:pPr>
        <w:jc w:val="right"/>
        <w:rPr>
          <w:sz w:val="20"/>
          <w:szCs w:val="20"/>
        </w:rPr>
      </w:pPr>
      <w:r w:rsidRPr="00177131">
        <w:rPr>
          <w:sz w:val="20"/>
          <w:szCs w:val="20"/>
        </w:rPr>
        <w:t>Камешкирского района</w:t>
      </w:r>
    </w:p>
    <w:p w:rsidR="00E130F8" w:rsidRPr="00177131" w:rsidRDefault="00E130F8" w:rsidP="00E130F8">
      <w:pPr>
        <w:jc w:val="right"/>
        <w:rPr>
          <w:sz w:val="20"/>
          <w:szCs w:val="20"/>
        </w:rPr>
      </w:pPr>
      <w:r w:rsidRPr="00177131">
        <w:rPr>
          <w:sz w:val="20"/>
          <w:szCs w:val="20"/>
        </w:rPr>
        <w:t>Пензенской области</w:t>
      </w:r>
    </w:p>
    <w:p w:rsidR="00E130F8" w:rsidRPr="00F45358" w:rsidRDefault="00752101" w:rsidP="00E130F8">
      <w:pPr>
        <w:jc w:val="right"/>
        <w:rPr>
          <w:sz w:val="20"/>
          <w:szCs w:val="20"/>
        </w:rPr>
      </w:pPr>
      <w:r w:rsidRPr="00F45358">
        <w:rPr>
          <w:sz w:val="20"/>
          <w:szCs w:val="20"/>
        </w:rPr>
        <w:t>О</w:t>
      </w:r>
      <w:r w:rsidR="00565BE0" w:rsidRPr="00F45358">
        <w:rPr>
          <w:sz w:val="20"/>
          <w:szCs w:val="20"/>
        </w:rPr>
        <w:t>т</w:t>
      </w:r>
      <w:r w:rsidR="002511DA" w:rsidRPr="00F45358">
        <w:rPr>
          <w:sz w:val="20"/>
          <w:szCs w:val="20"/>
        </w:rPr>
        <w:t xml:space="preserve"> </w:t>
      </w:r>
      <w:r w:rsidR="006B675A">
        <w:rPr>
          <w:sz w:val="20"/>
          <w:szCs w:val="20"/>
        </w:rPr>
        <w:t>29</w:t>
      </w:r>
      <w:r w:rsidR="00AB180A" w:rsidRPr="00F45358">
        <w:rPr>
          <w:sz w:val="20"/>
          <w:szCs w:val="20"/>
        </w:rPr>
        <w:t>.0</w:t>
      </w:r>
      <w:r w:rsidR="006B675A">
        <w:rPr>
          <w:sz w:val="20"/>
          <w:szCs w:val="20"/>
        </w:rPr>
        <w:t>6</w:t>
      </w:r>
      <w:r w:rsidR="00285CA7" w:rsidRPr="00F45358">
        <w:rPr>
          <w:sz w:val="20"/>
          <w:szCs w:val="20"/>
        </w:rPr>
        <w:t>.</w:t>
      </w:r>
      <w:r w:rsidR="00B57AE8" w:rsidRPr="00F45358">
        <w:rPr>
          <w:sz w:val="20"/>
          <w:szCs w:val="20"/>
        </w:rPr>
        <w:t>202</w:t>
      </w:r>
      <w:r w:rsidR="00F45358" w:rsidRPr="00F45358">
        <w:rPr>
          <w:sz w:val="20"/>
          <w:szCs w:val="20"/>
        </w:rPr>
        <w:t>2</w:t>
      </w:r>
      <w:r w:rsidR="0068408B" w:rsidRPr="00F45358">
        <w:rPr>
          <w:sz w:val="20"/>
          <w:szCs w:val="20"/>
        </w:rPr>
        <w:t xml:space="preserve">г. № </w:t>
      </w:r>
      <w:r w:rsidR="006B675A">
        <w:rPr>
          <w:sz w:val="20"/>
          <w:szCs w:val="20"/>
        </w:rPr>
        <w:t>103</w:t>
      </w:r>
    </w:p>
    <w:p w:rsidR="00E130F8" w:rsidRPr="00177131" w:rsidRDefault="00E130F8" w:rsidP="00D2493C">
      <w:pPr>
        <w:rPr>
          <w:sz w:val="28"/>
          <w:szCs w:val="28"/>
        </w:rPr>
      </w:pPr>
    </w:p>
    <w:p w:rsidR="00EE182F" w:rsidRPr="00177131" w:rsidRDefault="00EE182F" w:rsidP="00E130F8">
      <w:pPr>
        <w:jc w:val="center"/>
        <w:rPr>
          <w:b/>
          <w:sz w:val="28"/>
          <w:szCs w:val="28"/>
        </w:rPr>
      </w:pPr>
      <w:r w:rsidRPr="00177131">
        <w:rPr>
          <w:b/>
          <w:sz w:val="28"/>
          <w:szCs w:val="28"/>
        </w:rPr>
        <w:t>Муниципальная программа</w:t>
      </w:r>
    </w:p>
    <w:p w:rsidR="00177131" w:rsidRDefault="00EE182F" w:rsidP="00E130F8">
      <w:pPr>
        <w:jc w:val="center"/>
        <w:rPr>
          <w:b/>
          <w:sz w:val="28"/>
          <w:szCs w:val="28"/>
        </w:rPr>
      </w:pPr>
      <w:r w:rsidRPr="00177131">
        <w:rPr>
          <w:b/>
          <w:sz w:val="28"/>
          <w:szCs w:val="28"/>
        </w:rPr>
        <w:t xml:space="preserve"> Русско-Камешкирского сельсовета </w:t>
      </w:r>
    </w:p>
    <w:p w:rsidR="00E130F8" w:rsidRPr="00177131" w:rsidRDefault="00EE182F" w:rsidP="00E130F8">
      <w:pPr>
        <w:jc w:val="center"/>
        <w:rPr>
          <w:b/>
          <w:sz w:val="28"/>
          <w:szCs w:val="28"/>
        </w:rPr>
      </w:pPr>
      <w:r w:rsidRPr="00177131">
        <w:rPr>
          <w:b/>
          <w:sz w:val="28"/>
          <w:szCs w:val="28"/>
        </w:rPr>
        <w:t>Камешкирского района Пензенской области</w:t>
      </w:r>
    </w:p>
    <w:p w:rsidR="00177131" w:rsidRPr="00177131" w:rsidRDefault="00E130F8" w:rsidP="00E130F8">
      <w:pPr>
        <w:jc w:val="center"/>
        <w:rPr>
          <w:b/>
          <w:sz w:val="28"/>
          <w:szCs w:val="28"/>
        </w:rPr>
      </w:pPr>
      <w:r w:rsidRPr="00177131">
        <w:rPr>
          <w:b/>
          <w:sz w:val="28"/>
          <w:szCs w:val="28"/>
        </w:rPr>
        <w:t>«Обеспечение муниципального   управл</w:t>
      </w:r>
      <w:r w:rsidRPr="00177131">
        <w:rPr>
          <w:b/>
          <w:sz w:val="28"/>
          <w:szCs w:val="28"/>
        </w:rPr>
        <w:t>е</w:t>
      </w:r>
      <w:r w:rsidRPr="00177131">
        <w:rPr>
          <w:b/>
          <w:sz w:val="28"/>
          <w:szCs w:val="28"/>
        </w:rPr>
        <w:t xml:space="preserve">ния собственностью </w:t>
      </w:r>
    </w:p>
    <w:p w:rsidR="00E130F8" w:rsidRPr="00177131" w:rsidRDefault="00E130F8" w:rsidP="00E130F8">
      <w:pPr>
        <w:jc w:val="center"/>
        <w:rPr>
          <w:b/>
          <w:sz w:val="28"/>
          <w:szCs w:val="28"/>
        </w:rPr>
      </w:pPr>
      <w:r w:rsidRPr="00177131">
        <w:rPr>
          <w:b/>
          <w:spacing w:val="-2"/>
          <w:sz w:val="28"/>
          <w:szCs w:val="28"/>
        </w:rPr>
        <w:t xml:space="preserve">Русско-Камешкирского сельсовета </w:t>
      </w:r>
      <w:r w:rsidRPr="00177131">
        <w:rPr>
          <w:b/>
          <w:sz w:val="28"/>
          <w:szCs w:val="28"/>
        </w:rPr>
        <w:t>Камешкирского района Пензенской области»</w:t>
      </w:r>
    </w:p>
    <w:p w:rsidR="00E130F8" w:rsidRDefault="00E130F8" w:rsidP="003331CC">
      <w:pPr>
        <w:pStyle w:val="ConsPlusNormal"/>
        <w:widowControl/>
        <w:ind w:firstLine="0"/>
        <w:rPr>
          <w:rFonts w:ascii="Times New Roman" w:hAnsi="Times New Roman" w:cs="Times New Roman"/>
          <w:sz w:val="24"/>
          <w:szCs w:val="24"/>
        </w:rPr>
      </w:pPr>
    </w:p>
    <w:p w:rsidR="00E130F8" w:rsidRPr="00E130F8" w:rsidRDefault="00E130F8" w:rsidP="00E130F8">
      <w:pPr>
        <w:pStyle w:val="ConsPlusNormal"/>
        <w:widowControl/>
        <w:ind w:firstLine="0"/>
        <w:jc w:val="center"/>
        <w:rPr>
          <w:rFonts w:ascii="Times New Roman" w:hAnsi="Times New Roman" w:cs="Times New Roman"/>
          <w:sz w:val="24"/>
          <w:szCs w:val="24"/>
        </w:rPr>
      </w:pPr>
    </w:p>
    <w:p w:rsidR="00E130F8" w:rsidRPr="00177131" w:rsidRDefault="00E130F8" w:rsidP="00177131">
      <w:pPr>
        <w:pStyle w:val="1f3"/>
      </w:pPr>
      <w:r w:rsidRPr="00177131">
        <w:t>П А С П О Р Т</w:t>
      </w:r>
    </w:p>
    <w:p w:rsidR="00E130F8" w:rsidRPr="00E130F8" w:rsidRDefault="00E130F8" w:rsidP="00177131">
      <w:pPr>
        <w:spacing w:line="120" w:lineRule="exact"/>
        <w:jc w:val="center"/>
        <w:rPr>
          <w:b/>
          <w:lang/>
        </w:rPr>
      </w:pPr>
    </w:p>
    <w:p w:rsidR="00E130F8" w:rsidRPr="00E130F8" w:rsidRDefault="00E130F8" w:rsidP="00177131">
      <w:pPr>
        <w:jc w:val="center"/>
        <w:rPr>
          <w:b/>
        </w:rPr>
      </w:pPr>
      <w:r w:rsidRPr="00E130F8">
        <w:rPr>
          <w:b/>
        </w:rPr>
        <w:t>МУНИЦИПАЛЬНОЙ ПРОГРАММЫ</w:t>
      </w:r>
      <w:r w:rsidR="00177131">
        <w:rPr>
          <w:b/>
        </w:rPr>
        <w:t xml:space="preserve"> РУССКО-КАМЕШКИРСКОГО СЕЛЬСОВЕТА КАМЕШКИРСКОГО РАЙОНА ПЕНЗЕНСКОЙ ОБЛАСТИ</w:t>
      </w:r>
    </w:p>
    <w:p w:rsidR="00E130F8" w:rsidRPr="00E130F8" w:rsidRDefault="00E130F8" w:rsidP="00177131">
      <w:pPr>
        <w:jc w:val="center"/>
        <w:rPr>
          <w:b/>
          <w:caps/>
          <w:color w:val="000000"/>
          <w:spacing w:val="-2"/>
        </w:rPr>
      </w:pPr>
      <w:r w:rsidRPr="00E130F8">
        <w:rPr>
          <w:b/>
          <w:caps/>
          <w:color w:val="000000"/>
          <w:spacing w:val="-2"/>
        </w:rPr>
        <w:t>«Обеспечение муниципального  управл</w:t>
      </w:r>
      <w:r w:rsidRPr="00E130F8">
        <w:rPr>
          <w:b/>
          <w:caps/>
          <w:color w:val="000000"/>
          <w:spacing w:val="-2"/>
        </w:rPr>
        <w:t>е</w:t>
      </w:r>
      <w:r w:rsidRPr="00E130F8">
        <w:rPr>
          <w:b/>
          <w:caps/>
          <w:color w:val="000000"/>
          <w:spacing w:val="-2"/>
        </w:rPr>
        <w:t>ния собственностью  РУССКО-КАМЕШКИРСКОГО СЕЛЬСОВЕТА КАМЕШКИРСКОГО РАЙОНА</w:t>
      </w:r>
    </w:p>
    <w:p w:rsidR="00E130F8" w:rsidRPr="00E130F8" w:rsidRDefault="00E130F8" w:rsidP="00177131">
      <w:pPr>
        <w:jc w:val="center"/>
        <w:rPr>
          <w:b/>
          <w:caps/>
        </w:rPr>
      </w:pPr>
      <w:r w:rsidRPr="00E130F8">
        <w:rPr>
          <w:b/>
          <w:caps/>
          <w:color w:val="000000"/>
          <w:spacing w:val="-2"/>
        </w:rPr>
        <w:t>Пензенской области»</w:t>
      </w:r>
    </w:p>
    <w:p w:rsidR="00E130F8" w:rsidRPr="00E130F8" w:rsidRDefault="00E130F8" w:rsidP="00E130F8">
      <w:pPr>
        <w:jc w:val="center"/>
        <w:rPr>
          <w:b/>
        </w:rPr>
      </w:pPr>
    </w:p>
    <w:p w:rsidR="00E130F8" w:rsidRPr="00E130F8" w:rsidRDefault="00E130F8" w:rsidP="00E130F8"/>
    <w:tbl>
      <w:tblPr>
        <w:tblW w:w="0" w:type="auto"/>
        <w:tblCellSpacing w:w="5" w:type="nil"/>
        <w:tblInd w:w="75" w:type="dxa"/>
        <w:tblLayout w:type="fixed"/>
        <w:tblCellMar>
          <w:left w:w="75" w:type="dxa"/>
          <w:right w:w="75" w:type="dxa"/>
        </w:tblCellMar>
        <w:tblLook w:val="0000"/>
      </w:tblPr>
      <w:tblGrid>
        <w:gridCol w:w="2977"/>
        <w:gridCol w:w="6379"/>
      </w:tblGrid>
      <w:tr w:rsidR="001E5CC1" w:rsidRPr="00177131" w:rsidTr="0004341D">
        <w:tblPrEx>
          <w:tblCellMar>
            <w:top w:w="0" w:type="dxa"/>
            <w:bottom w:w="0" w:type="dxa"/>
          </w:tblCellMar>
        </w:tblPrEx>
        <w:trPr>
          <w:trHeight w:val="360"/>
          <w:tblCellSpacing w:w="5" w:type="nil"/>
        </w:trPr>
        <w:tc>
          <w:tcPr>
            <w:tcW w:w="2977" w:type="dxa"/>
            <w:tcBorders>
              <w:top w:val="single" w:sz="4" w:space="0" w:color="auto"/>
              <w:left w:val="single" w:sz="4" w:space="0" w:color="auto"/>
              <w:bottom w:val="single" w:sz="4" w:space="0" w:color="auto"/>
              <w:right w:val="single" w:sz="4" w:space="0" w:color="auto"/>
            </w:tcBorders>
          </w:tcPr>
          <w:p w:rsidR="001E5CC1" w:rsidRPr="00177131" w:rsidRDefault="001E5CC1" w:rsidP="007D6FB4">
            <w:pPr>
              <w:pStyle w:val="ConsPlusCell"/>
              <w:rPr>
                <w:rFonts w:ascii="Times New Roman" w:hAnsi="Times New Roman" w:cs="Times New Roman"/>
                <w:sz w:val="22"/>
                <w:szCs w:val="22"/>
              </w:rPr>
            </w:pPr>
            <w:r w:rsidRPr="00177131">
              <w:rPr>
                <w:rFonts w:ascii="Times New Roman" w:hAnsi="Times New Roman" w:cs="Times New Roman"/>
                <w:sz w:val="22"/>
                <w:szCs w:val="22"/>
              </w:rPr>
              <w:t xml:space="preserve">Наименование муниципальной </w:t>
            </w:r>
            <w:r w:rsidRPr="00177131">
              <w:rPr>
                <w:rFonts w:ascii="Times New Roman" w:hAnsi="Times New Roman" w:cs="Times New Roman"/>
                <w:sz w:val="22"/>
                <w:szCs w:val="22"/>
              </w:rPr>
              <w:br/>
              <w:t xml:space="preserve">Программы                   </w:t>
            </w:r>
          </w:p>
        </w:tc>
        <w:tc>
          <w:tcPr>
            <w:tcW w:w="6379" w:type="dxa"/>
            <w:tcBorders>
              <w:top w:val="single" w:sz="4" w:space="0" w:color="auto"/>
              <w:left w:val="single" w:sz="4" w:space="0" w:color="auto"/>
              <w:bottom w:val="single" w:sz="4" w:space="0" w:color="auto"/>
              <w:right w:val="single" w:sz="4" w:space="0" w:color="auto"/>
            </w:tcBorders>
          </w:tcPr>
          <w:p w:rsidR="001E5CC1" w:rsidRPr="00177131" w:rsidRDefault="001E5CC1" w:rsidP="001E5CC1">
            <w:pPr>
              <w:autoSpaceDE w:val="0"/>
              <w:autoSpaceDN w:val="0"/>
              <w:adjustRightInd w:val="0"/>
              <w:rPr>
                <w:b/>
                <w:color w:val="000000"/>
                <w:spacing w:val="-2"/>
              </w:rPr>
            </w:pPr>
            <w:r w:rsidRPr="00177131">
              <w:rPr>
                <w:sz w:val="22"/>
                <w:szCs w:val="22"/>
              </w:rPr>
              <w:t xml:space="preserve">Муниципальная программа </w:t>
            </w:r>
            <w:r w:rsidRPr="00177131">
              <w:rPr>
                <w:color w:val="000000"/>
                <w:spacing w:val="-2"/>
                <w:sz w:val="22"/>
                <w:szCs w:val="22"/>
              </w:rPr>
              <w:t xml:space="preserve">«Обеспечение муниципального  управления собственностью </w:t>
            </w:r>
            <w:r>
              <w:rPr>
                <w:spacing w:val="-2"/>
                <w:sz w:val="22"/>
                <w:szCs w:val="22"/>
              </w:rPr>
              <w:t>Русско-Камешкирского</w:t>
            </w:r>
            <w:r w:rsidRPr="00177131">
              <w:rPr>
                <w:color w:val="000000"/>
                <w:spacing w:val="-2"/>
                <w:sz w:val="22"/>
                <w:szCs w:val="22"/>
              </w:rPr>
              <w:t xml:space="preserve"> сельсовета Камешкирского района П</w:t>
            </w:r>
            <w:r>
              <w:rPr>
                <w:color w:val="000000"/>
                <w:spacing w:val="-2"/>
                <w:sz w:val="22"/>
                <w:szCs w:val="22"/>
              </w:rPr>
              <w:t>ензенской области</w:t>
            </w:r>
            <w:r w:rsidRPr="00177131">
              <w:rPr>
                <w:color w:val="000000"/>
                <w:spacing w:val="-2"/>
                <w:sz w:val="22"/>
                <w:szCs w:val="22"/>
              </w:rPr>
              <w:t>»</w:t>
            </w:r>
          </w:p>
        </w:tc>
      </w:tr>
      <w:tr w:rsidR="001E5CC1" w:rsidRPr="00177131" w:rsidTr="0004341D">
        <w:tblPrEx>
          <w:tblCellMar>
            <w:top w:w="0" w:type="dxa"/>
            <w:bottom w:w="0" w:type="dxa"/>
          </w:tblCellMar>
        </w:tblPrEx>
        <w:trPr>
          <w:trHeight w:val="360"/>
          <w:tblCellSpacing w:w="5" w:type="nil"/>
        </w:trPr>
        <w:tc>
          <w:tcPr>
            <w:tcW w:w="2977" w:type="dxa"/>
            <w:tcBorders>
              <w:left w:val="single" w:sz="4" w:space="0" w:color="auto"/>
              <w:bottom w:val="single" w:sz="4" w:space="0" w:color="auto"/>
              <w:right w:val="single" w:sz="4" w:space="0" w:color="auto"/>
            </w:tcBorders>
          </w:tcPr>
          <w:p w:rsidR="001E5CC1" w:rsidRPr="00177131" w:rsidRDefault="001E5CC1" w:rsidP="007D6FB4">
            <w:pPr>
              <w:pStyle w:val="ConsPlusCell"/>
              <w:rPr>
                <w:rFonts w:ascii="Times New Roman" w:hAnsi="Times New Roman" w:cs="Times New Roman"/>
                <w:sz w:val="22"/>
                <w:szCs w:val="22"/>
              </w:rPr>
            </w:pPr>
            <w:r w:rsidRPr="00177131">
              <w:rPr>
                <w:rFonts w:ascii="Times New Roman" w:hAnsi="Times New Roman" w:cs="Times New Roman"/>
                <w:sz w:val="22"/>
                <w:szCs w:val="22"/>
              </w:rPr>
              <w:t xml:space="preserve">Ответственный исполнитель   </w:t>
            </w:r>
            <w:r w:rsidRPr="00177131">
              <w:rPr>
                <w:rFonts w:ascii="Times New Roman" w:hAnsi="Times New Roman" w:cs="Times New Roman"/>
                <w:sz w:val="22"/>
                <w:szCs w:val="22"/>
              </w:rPr>
              <w:br/>
              <w:t xml:space="preserve">муниципальной Программы   </w:t>
            </w:r>
          </w:p>
        </w:tc>
        <w:tc>
          <w:tcPr>
            <w:tcW w:w="6379" w:type="dxa"/>
            <w:tcBorders>
              <w:left w:val="single" w:sz="4" w:space="0" w:color="auto"/>
              <w:bottom w:val="single" w:sz="4" w:space="0" w:color="auto"/>
              <w:right w:val="single" w:sz="4" w:space="0" w:color="auto"/>
            </w:tcBorders>
          </w:tcPr>
          <w:p w:rsidR="001E5CC1" w:rsidRPr="00177131" w:rsidRDefault="001E5CC1" w:rsidP="007D6FB4">
            <w:pPr>
              <w:pStyle w:val="ConsPlusCell"/>
              <w:rPr>
                <w:rFonts w:ascii="Times New Roman" w:hAnsi="Times New Roman" w:cs="Times New Roman"/>
                <w:sz w:val="22"/>
                <w:szCs w:val="22"/>
              </w:rPr>
            </w:pPr>
            <w:r w:rsidRPr="00177131">
              <w:rPr>
                <w:rFonts w:ascii="Times New Roman" w:hAnsi="Times New Roman" w:cs="Times New Roman"/>
                <w:sz w:val="22"/>
                <w:szCs w:val="22"/>
              </w:rPr>
              <w:t>Администрация</w:t>
            </w:r>
            <w:r w:rsidRPr="00177131">
              <w:rPr>
                <w:rFonts w:ascii="Times New Roman" w:hAnsi="Times New Roman" w:cs="Times New Roman"/>
                <w:spacing w:val="-2"/>
                <w:sz w:val="22"/>
                <w:szCs w:val="22"/>
              </w:rPr>
              <w:t xml:space="preserve"> </w:t>
            </w:r>
            <w:r>
              <w:rPr>
                <w:rFonts w:ascii="Times New Roman" w:hAnsi="Times New Roman" w:cs="Times New Roman"/>
                <w:spacing w:val="-2"/>
                <w:sz w:val="22"/>
                <w:szCs w:val="22"/>
              </w:rPr>
              <w:t>Русско-Камешкирского</w:t>
            </w:r>
            <w:r w:rsidRPr="00177131">
              <w:rPr>
                <w:rFonts w:ascii="Times New Roman" w:hAnsi="Times New Roman" w:cs="Times New Roman"/>
                <w:spacing w:val="-2"/>
                <w:sz w:val="22"/>
                <w:szCs w:val="22"/>
              </w:rPr>
              <w:t xml:space="preserve"> </w:t>
            </w:r>
            <w:r w:rsidRPr="00177131">
              <w:rPr>
                <w:rFonts w:ascii="Times New Roman" w:hAnsi="Times New Roman" w:cs="Times New Roman"/>
                <w:color w:val="000000"/>
                <w:spacing w:val="-2"/>
                <w:sz w:val="22"/>
                <w:szCs w:val="22"/>
              </w:rPr>
              <w:t xml:space="preserve">сельсовета </w:t>
            </w:r>
            <w:r w:rsidRPr="00177131">
              <w:rPr>
                <w:rFonts w:ascii="Times New Roman" w:hAnsi="Times New Roman" w:cs="Times New Roman"/>
                <w:sz w:val="22"/>
                <w:szCs w:val="22"/>
              </w:rPr>
              <w:t xml:space="preserve">Камешкирского района Пензенской области </w:t>
            </w:r>
          </w:p>
        </w:tc>
      </w:tr>
      <w:tr w:rsidR="001E5CC1" w:rsidRPr="00177131" w:rsidTr="0004341D">
        <w:tblPrEx>
          <w:tblCellMar>
            <w:top w:w="0" w:type="dxa"/>
            <w:bottom w:w="0" w:type="dxa"/>
          </w:tblCellMar>
        </w:tblPrEx>
        <w:trPr>
          <w:trHeight w:val="360"/>
          <w:tblCellSpacing w:w="5" w:type="nil"/>
        </w:trPr>
        <w:tc>
          <w:tcPr>
            <w:tcW w:w="2977" w:type="dxa"/>
            <w:tcBorders>
              <w:left w:val="single" w:sz="4" w:space="0" w:color="auto"/>
              <w:bottom w:val="single" w:sz="4" w:space="0" w:color="auto"/>
              <w:right w:val="single" w:sz="4" w:space="0" w:color="auto"/>
            </w:tcBorders>
            <w:shd w:val="clear" w:color="auto" w:fill="auto"/>
          </w:tcPr>
          <w:p w:rsidR="001E5CC1" w:rsidRPr="00177131" w:rsidRDefault="001E5CC1" w:rsidP="007D6FB4">
            <w:pPr>
              <w:pStyle w:val="ConsPlusCell"/>
              <w:rPr>
                <w:rFonts w:ascii="Times New Roman" w:hAnsi="Times New Roman" w:cs="Times New Roman"/>
                <w:sz w:val="22"/>
                <w:szCs w:val="22"/>
              </w:rPr>
            </w:pPr>
            <w:r w:rsidRPr="00177131">
              <w:rPr>
                <w:rFonts w:ascii="Times New Roman" w:hAnsi="Times New Roman" w:cs="Times New Roman"/>
                <w:sz w:val="22"/>
                <w:szCs w:val="22"/>
              </w:rPr>
              <w:t xml:space="preserve">Соисполнители               </w:t>
            </w:r>
            <w:r w:rsidRPr="00177131">
              <w:rPr>
                <w:rFonts w:ascii="Times New Roman" w:hAnsi="Times New Roman" w:cs="Times New Roman"/>
                <w:sz w:val="22"/>
                <w:szCs w:val="22"/>
              </w:rPr>
              <w:br/>
              <w:t xml:space="preserve">муниципальной Программы   </w:t>
            </w:r>
          </w:p>
        </w:tc>
        <w:tc>
          <w:tcPr>
            <w:tcW w:w="6379" w:type="dxa"/>
            <w:tcBorders>
              <w:left w:val="single" w:sz="4" w:space="0" w:color="auto"/>
              <w:bottom w:val="single" w:sz="4" w:space="0" w:color="auto"/>
              <w:right w:val="single" w:sz="4" w:space="0" w:color="auto"/>
            </w:tcBorders>
            <w:shd w:val="clear" w:color="auto" w:fill="auto"/>
          </w:tcPr>
          <w:p w:rsidR="001E5CC1" w:rsidRPr="00177131" w:rsidRDefault="001E5CC1" w:rsidP="007D6FB4">
            <w:pPr>
              <w:pStyle w:val="ConsPlusCell"/>
              <w:rPr>
                <w:rFonts w:ascii="Times New Roman" w:hAnsi="Times New Roman" w:cs="Times New Roman"/>
                <w:sz w:val="22"/>
                <w:szCs w:val="22"/>
              </w:rPr>
            </w:pPr>
            <w:r w:rsidRPr="00177131">
              <w:rPr>
                <w:rFonts w:ascii="Times New Roman" w:hAnsi="Times New Roman" w:cs="Times New Roman"/>
                <w:sz w:val="22"/>
                <w:szCs w:val="22"/>
              </w:rPr>
              <w:t>Соисполнители отсутствуют</w:t>
            </w:r>
          </w:p>
        </w:tc>
      </w:tr>
      <w:tr w:rsidR="001E5CC1" w:rsidRPr="00177131" w:rsidTr="0004341D">
        <w:tblPrEx>
          <w:tblCellMar>
            <w:top w:w="0" w:type="dxa"/>
            <w:bottom w:w="0" w:type="dxa"/>
          </w:tblCellMar>
        </w:tblPrEx>
        <w:trPr>
          <w:tblCellSpacing w:w="5" w:type="nil"/>
        </w:trPr>
        <w:tc>
          <w:tcPr>
            <w:tcW w:w="2977" w:type="dxa"/>
            <w:tcBorders>
              <w:left w:val="single" w:sz="4" w:space="0" w:color="auto"/>
              <w:bottom w:val="single" w:sz="4" w:space="0" w:color="auto"/>
              <w:right w:val="single" w:sz="4" w:space="0" w:color="auto"/>
            </w:tcBorders>
            <w:shd w:val="clear" w:color="auto" w:fill="auto"/>
          </w:tcPr>
          <w:p w:rsidR="001E5CC1" w:rsidRPr="00177131" w:rsidRDefault="001E5CC1" w:rsidP="007D6FB4">
            <w:pPr>
              <w:pStyle w:val="ConsPlusCell"/>
              <w:rPr>
                <w:rFonts w:ascii="Times New Roman" w:hAnsi="Times New Roman" w:cs="Times New Roman"/>
                <w:sz w:val="22"/>
                <w:szCs w:val="22"/>
              </w:rPr>
            </w:pPr>
            <w:r w:rsidRPr="00177131">
              <w:rPr>
                <w:rFonts w:ascii="Times New Roman" w:hAnsi="Times New Roman" w:cs="Times New Roman"/>
                <w:sz w:val="22"/>
                <w:szCs w:val="22"/>
              </w:rPr>
              <w:t xml:space="preserve">Подпрограмма   </w:t>
            </w:r>
            <w:r>
              <w:rPr>
                <w:rFonts w:ascii="Times New Roman" w:hAnsi="Times New Roman" w:cs="Times New Roman"/>
                <w:sz w:val="22"/>
                <w:szCs w:val="22"/>
              </w:rPr>
              <w:t>муниципальной программы</w:t>
            </w:r>
            <w:r w:rsidRPr="00177131">
              <w:rPr>
                <w:rFonts w:ascii="Times New Roman" w:hAnsi="Times New Roman" w:cs="Times New Roman"/>
                <w:sz w:val="22"/>
                <w:szCs w:val="22"/>
              </w:rPr>
              <w:t xml:space="preserve">             </w:t>
            </w:r>
          </w:p>
        </w:tc>
        <w:tc>
          <w:tcPr>
            <w:tcW w:w="6379" w:type="dxa"/>
            <w:tcBorders>
              <w:left w:val="single" w:sz="4" w:space="0" w:color="auto"/>
              <w:bottom w:val="single" w:sz="4" w:space="0" w:color="auto"/>
              <w:right w:val="single" w:sz="4" w:space="0" w:color="auto"/>
            </w:tcBorders>
            <w:shd w:val="clear" w:color="auto" w:fill="auto"/>
          </w:tcPr>
          <w:p w:rsidR="001E5CC1" w:rsidRPr="001E5CC1" w:rsidRDefault="001E5CC1" w:rsidP="007D6FB4">
            <w:pPr>
              <w:pStyle w:val="ConsPlusCell"/>
              <w:jc w:val="both"/>
              <w:rPr>
                <w:rFonts w:ascii="Times New Roman" w:hAnsi="Times New Roman" w:cs="Times New Roman"/>
                <w:sz w:val="22"/>
                <w:szCs w:val="22"/>
              </w:rPr>
            </w:pPr>
            <w:r w:rsidRPr="00177131">
              <w:rPr>
                <w:rFonts w:ascii="Times New Roman" w:hAnsi="Times New Roman" w:cs="Times New Roman"/>
                <w:sz w:val="22"/>
                <w:szCs w:val="22"/>
              </w:rPr>
              <w:t xml:space="preserve">1. «Об управлении муниципальной собственностью </w:t>
            </w:r>
            <w:r>
              <w:rPr>
                <w:rFonts w:ascii="Times New Roman" w:hAnsi="Times New Roman" w:cs="Times New Roman"/>
                <w:spacing w:val="-2"/>
                <w:sz w:val="22"/>
                <w:szCs w:val="22"/>
              </w:rPr>
              <w:t>Русско-Камешкирского</w:t>
            </w:r>
            <w:r w:rsidRPr="00177131">
              <w:rPr>
                <w:rFonts w:ascii="Times New Roman" w:hAnsi="Times New Roman" w:cs="Times New Roman"/>
                <w:sz w:val="22"/>
                <w:szCs w:val="22"/>
              </w:rPr>
              <w:t xml:space="preserve"> сельсовета Камешкирского района </w:t>
            </w:r>
            <w:r>
              <w:rPr>
                <w:rFonts w:ascii="Times New Roman" w:hAnsi="Times New Roman" w:cs="Times New Roman"/>
                <w:sz w:val="22"/>
                <w:szCs w:val="22"/>
              </w:rPr>
              <w:t>Пензенской области»;</w:t>
            </w:r>
          </w:p>
        </w:tc>
      </w:tr>
      <w:tr w:rsidR="001E5CC1" w:rsidRPr="00177131" w:rsidTr="0004341D">
        <w:tblPrEx>
          <w:tblCellMar>
            <w:top w:w="0" w:type="dxa"/>
            <w:bottom w:w="0" w:type="dxa"/>
          </w:tblCellMar>
        </w:tblPrEx>
        <w:trPr>
          <w:trHeight w:val="360"/>
          <w:tblCellSpacing w:w="5" w:type="nil"/>
        </w:trPr>
        <w:tc>
          <w:tcPr>
            <w:tcW w:w="2977" w:type="dxa"/>
            <w:tcBorders>
              <w:left w:val="single" w:sz="4" w:space="0" w:color="auto"/>
              <w:bottom w:val="single" w:sz="4" w:space="0" w:color="auto"/>
              <w:right w:val="single" w:sz="4" w:space="0" w:color="auto"/>
            </w:tcBorders>
          </w:tcPr>
          <w:p w:rsidR="001E5CC1" w:rsidRPr="00177131" w:rsidRDefault="001E5CC1" w:rsidP="007D6FB4">
            <w:pPr>
              <w:pStyle w:val="ConsPlusCell"/>
              <w:rPr>
                <w:rFonts w:ascii="Times New Roman" w:hAnsi="Times New Roman" w:cs="Times New Roman"/>
                <w:sz w:val="22"/>
                <w:szCs w:val="22"/>
              </w:rPr>
            </w:pPr>
            <w:r w:rsidRPr="00177131">
              <w:rPr>
                <w:rFonts w:ascii="Times New Roman" w:hAnsi="Times New Roman" w:cs="Times New Roman"/>
                <w:sz w:val="22"/>
                <w:szCs w:val="22"/>
              </w:rPr>
              <w:t xml:space="preserve">Цели муниципальной </w:t>
            </w:r>
            <w:r>
              <w:rPr>
                <w:rFonts w:ascii="Times New Roman" w:hAnsi="Times New Roman" w:cs="Times New Roman"/>
                <w:sz w:val="22"/>
                <w:szCs w:val="22"/>
              </w:rPr>
              <w:t xml:space="preserve">        </w:t>
            </w:r>
            <w:r>
              <w:rPr>
                <w:rFonts w:ascii="Times New Roman" w:hAnsi="Times New Roman" w:cs="Times New Roman"/>
                <w:sz w:val="22"/>
                <w:szCs w:val="22"/>
              </w:rPr>
              <w:br/>
              <w:t>п</w:t>
            </w:r>
            <w:r w:rsidRPr="00177131">
              <w:rPr>
                <w:rFonts w:ascii="Times New Roman" w:hAnsi="Times New Roman" w:cs="Times New Roman"/>
                <w:sz w:val="22"/>
                <w:szCs w:val="22"/>
              </w:rPr>
              <w:t xml:space="preserve">рограммы                   </w:t>
            </w:r>
          </w:p>
        </w:tc>
        <w:tc>
          <w:tcPr>
            <w:tcW w:w="6379" w:type="dxa"/>
            <w:tcBorders>
              <w:left w:val="single" w:sz="4" w:space="0" w:color="auto"/>
              <w:bottom w:val="single" w:sz="4" w:space="0" w:color="auto"/>
              <w:right w:val="single" w:sz="4" w:space="0" w:color="auto"/>
            </w:tcBorders>
          </w:tcPr>
          <w:p w:rsidR="001E5CC1" w:rsidRPr="00177131" w:rsidRDefault="001E5CC1" w:rsidP="007D6FB4">
            <w:pPr>
              <w:pStyle w:val="ConsPlusCell"/>
              <w:jc w:val="both"/>
              <w:rPr>
                <w:rFonts w:ascii="Times New Roman" w:hAnsi="Times New Roman" w:cs="Times New Roman"/>
                <w:sz w:val="22"/>
                <w:szCs w:val="22"/>
              </w:rPr>
            </w:pPr>
            <w:r w:rsidRPr="00177131">
              <w:rPr>
                <w:rFonts w:ascii="Times New Roman" w:hAnsi="Times New Roman" w:cs="Times New Roman"/>
                <w:sz w:val="22"/>
                <w:szCs w:val="22"/>
              </w:rPr>
              <w:t xml:space="preserve">1. Создание условий для эффективного управления имуществом </w:t>
            </w:r>
            <w:r>
              <w:rPr>
                <w:rFonts w:ascii="Times New Roman" w:hAnsi="Times New Roman" w:cs="Times New Roman"/>
                <w:spacing w:val="-2"/>
                <w:sz w:val="22"/>
                <w:szCs w:val="22"/>
              </w:rPr>
              <w:t>Русско-Камешкирского</w:t>
            </w:r>
            <w:r w:rsidRPr="00177131">
              <w:rPr>
                <w:rFonts w:ascii="Times New Roman" w:hAnsi="Times New Roman" w:cs="Times New Roman"/>
                <w:sz w:val="22"/>
                <w:szCs w:val="22"/>
              </w:rPr>
              <w:t xml:space="preserve"> сельсовета Камешкирского района Пензенской области, необходимым для выполнения муниципальных функций органами власти </w:t>
            </w:r>
            <w:r>
              <w:rPr>
                <w:rFonts w:ascii="Times New Roman" w:hAnsi="Times New Roman" w:cs="Times New Roman"/>
                <w:spacing w:val="-2"/>
                <w:sz w:val="22"/>
                <w:szCs w:val="22"/>
              </w:rPr>
              <w:t>Русско-Камешкирского</w:t>
            </w:r>
            <w:r w:rsidRPr="00177131">
              <w:rPr>
                <w:rFonts w:ascii="Times New Roman" w:hAnsi="Times New Roman" w:cs="Times New Roman"/>
                <w:sz w:val="22"/>
                <w:szCs w:val="22"/>
              </w:rPr>
              <w:t xml:space="preserve"> сельсовета Камешкирского района  Пензенской области, и отчуждения муниципального  имущества, востребованного в коммерческом обороте.</w:t>
            </w:r>
          </w:p>
        </w:tc>
      </w:tr>
      <w:tr w:rsidR="001E5CC1" w:rsidRPr="00177131" w:rsidTr="0004341D">
        <w:tblPrEx>
          <w:tblCellMar>
            <w:top w:w="0" w:type="dxa"/>
            <w:bottom w:w="0" w:type="dxa"/>
          </w:tblCellMar>
        </w:tblPrEx>
        <w:trPr>
          <w:trHeight w:val="360"/>
          <w:tblCellSpacing w:w="5" w:type="nil"/>
        </w:trPr>
        <w:tc>
          <w:tcPr>
            <w:tcW w:w="2977" w:type="dxa"/>
            <w:tcBorders>
              <w:left w:val="single" w:sz="4" w:space="0" w:color="auto"/>
              <w:bottom w:val="single" w:sz="4" w:space="0" w:color="auto"/>
              <w:right w:val="single" w:sz="4" w:space="0" w:color="auto"/>
            </w:tcBorders>
          </w:tcPr>
          <w:p w:rsidR="001E5CC1" w:rsidRPr="00177131" w:rsidRDefault="001E5CC1" w:rsidP="007D6FB4">
            <w:pPr>
              <w:pStyle w:val="ConsPlusCell"/>
              <w:rPr>
                <w:rFonts w:ascii="Times New Roman" w:hAnsi="Times New Roman" w:cs="Times New Roman"/>
                <w:sz w:val="22"/>
                <w:szCs w:val="22"/>
              </w:rPr>
            </w:pPr>
            <w:r w:rsidRPr="00177131">
              <w:rPr>
                <w:rFonts w:ascii="Times New Roman" w:hAnsi="Times New Roman" w:cs="Times New Roman"/>
                <w:sz w:val="22"/>
                <w:szCs w:val="22"/>
              </w:rPr>
              <w:t xml:space="preserve">Задачи муниципальной </w:t>
            </w:r>
            <w:r>
              <w:rPr>
                <w:rFonts w:ascii="Times New Roman" w:hAnsi="Times New Roman" w:cs="Times New Roman"/>
                <w:sz w:val="22"/>
                <w:szCs w:val="22"/>
              </w:rPr>
              <w:t xml:space="preserve">     </w:t>
            </w:r>
            <w:r>
              <w:rPr>
                <w:rFonts w:ascii="Times New Roman" w:hAnsi="Times New Roman" w:cs="Times New Roman"/>
                <w:sz w:val="22"/>
                <w:szCs w:val="22"/>
              </w:rPr>
              <w:br/>
              <w:t>п</w:t>
            </w:r>
            <w:r w:rsidRPr="00177131">
              <w:rPr>
                <w:rFonts w:ascii="Times New Roman" w:hAnsi="Times New Roman" w:cs="Times New Roman"/>
                <w:sz w:val="22"/>
                <w:szCs w:val="22"/>
              </w:rPr>
              <w:t xml:space="preserve">рограммы                   </w:t>
            </w:r>
          </w:p>
        </w:tc>
        <w:tc>
          <w:tcPr>
            <w:tcW w:w="6379" w:type="dxa"/>
            <w:tcBorders>
              <w:left w:val="single" w:sz="4" w:space="0" w:color="auto"/>
              <w:bottom w:val="single" w:sz="4" w:space="0" w:color="auto"/>
              <w:right w:val="single" w:sz="4" w:space="0" w:color="auto"/>
            </w:tcBorders>
            <w:shd w:val="clear" w:color="auto" w:fill="auto"/>
          </w:tcPr>
          <w:p w:rsidR="001E5CC1" w:rsidRPr="00177131" w:rsidRDefault="001E5CC1" w:rsidP="007D6FB4">
            <w:pPr>
              <w:pStyle w:val="ConsPlusCell"/>
              <w:jc w:val="both"/>
              <w:rPr>
                <w:rFonts w:ascii="Times New Roman" w:hAnsi="Times New Roman" w:cs="Times New Roman"/>
                <w:sz w:val="22"/>
                <w:szCs w:val="22"/>
              </w:rPr>
            </w:pPr>
            <w:r w:rsidRPr="00177131">
              <w:rPr>
                <w:rFonts w:ascii="Times New Roman" w:hAnsi="Times New Roman" w:cs="Times New Roman"/>
                <w:sz w:val="22"/>
                <w:szCs w:val="22"/>
              </w:rPr>
              <w:t xml:space="preserve">1. Повышение  эффективности управления объектами имущества,  закрепленными за муниципальными  организациями </w:t>
            </w:r>
            <w:r>
              <w:rPr>
                <w:rFonts w:ascii="Times New Roman" w:hAnsi="Times New Roman" w:cs="Times New Roman"/>
                <w:spacing w:val="-2"/>
                <w:sz w:val="22"/>
                <w:szCs w:val="22"/>
              </w:rPr>
              <w:t>Русско-Камешкирского</w:t>
            </w:r>
            <w:r w:rsidRPr="00177131">
              <w:rPr>
                <w:rFonts w:ascii="Times New Roman" w:hAnsi="Times New Roman" w:cs="Times New Roman"/>
                <w:sz w:val="22"/>
                <w:szCs w:val="22"/>
              </w:rPr>
              <w:t xml:space="preserve"> сельсовета Камешкирского района Пензенской области, земельными участками, находящимися в собственности </w:t>
            </w:r>
            <w:r>
              <w:rPr>
                <w:rFonts w:ascii="Times New Roman" w:hAnsi="Times New Roman" w:cs="Times New Roman"/>
                <w:sz w:val="22"/>
                <w:szCs w:val="22"/>
              </w:rPr>
              <w:t xml:space="preserve">Русско-Камешкирского сельсовета </w:t>
            </w:r>
            <w:r w:rsidRPr="00177131">
              <w:rPr>
                <w:rFonts w:ascii="Times New Roman" w:hAnsi="Times New Roman" w:cs="Times New Roman"/>
                <w:sz w:val="22"/>
                <w:szCs w:val="22"/>
              </w:rPr>
              <w:t xml:space="preserve">Камешкирского района Пензенской области, а также имуществом, составляющим казну </w:t>
            </w:r>
            <w:r>
              <w:rPr>
                <w:rFonts w:ascii="Times New Roman" w:hAnsi="Times New Roman" w:cs="Times New Roman"/>
                <w:spacing w:val="-2"/>
                <w:sz w:val="22"/>
                <w:szCs w:val="22"/>
              </w:rPr>
              <w:t>Русско-Камешкирского</w:t>
            </w:r>
            <w:r w:rsidRPr="00177131">
              <w:rPr>
                <w:rFonts w:ascii="Times New Roman" w:hAnsi="Times New Roman" w:cs="Times New Roman"/>
                <w:sz w:val="22"/>
                <w:szCs w:val="22"/>
              </w:rPr>
              <w:t xml:space="preserve"> сельсовета Камешкирского района Пензенской области</w:t>
            </w:r>
          </w:p>
          <w:p w:rsidR="001E5CC1" w:rsidRPr="00177131" w:rsidRDefault="001E5CC1" w:rsidP="007D6FB4">
            <w:pPr>
              <w:pStyle w:val="ConsPlusCell"/>
              <w:jc w:val="both"/>
              <w:rPr>
                <w:rFonts w:ascii="Times New Roman" w:hAnsi="Times New Roman" w:cs="Times New Roman"/>
                <w:sz w:val="22"/>
                <w:szCs w:val="22"/>
              </w:rPr>
            </w:pPr>
            <w:r w:rsidRPr="00177131">
              <w:rPr>
                <w:rFonts w:ascii="Times New Roman" w:hAnsi="Times New Roman" w:cs="Times New Roman"/>
                <w:sz w:val="22"/>
                <w:szCs w:val="22"/>
              </w:rPr>
              <w:t xml:space="preserve">2. Обеспечение учета и мониторинга муниципального  имущества, находящегося в собственности </w:t>
            </w:r>
            <w:r>
              <w:rPr>
                <w:rFonts w:ascii="Times New Roman" w:hAnsi="Times New Roman" w:cs="Times New Roman"/>
                <w:spacing w:val="-2"/>
                <w:sz w:val="22"/>
                <w:szCs w:val="22"/>
              </w:rPr>
              <w:t>Русско-Камешкирского</w:t>
            </w:r>
            <w:r w:rsidRPr="00177131">
              <w:rPr>
                <w:rFonts w:ascii="Times New Roman" w:hAnsi="Times New Roman" w:cs="Times New Roman"/>
                <w:sz w:val="22"/>
                <w:szCs w:val="22"/>
              </w:rPr>
              <w:t xml:space="preserve"> сельсовета Камешкирского района  Пензенской области.</w:t>
            </w:r>
          </w:p>
        </w:tc>
      </w:tr>
      <w:tr w:rsidR="001E5CC1" w:rsidRPr="00177131" w:rsidTr="0004341D">
        <w:tblPrEx>
          <w:tblCellMar>
            <w:top w:w="0" w:type="dxa"/>
            <w:bottom w:w="0" w:type="dxa"/>
          </w:tblCellMar>
        </w:tblPrEx>
        <w:trPr>
          <w:trHeight w:val="360"/>
          <w:tblCellSpacing w:w="5" w:type="nil"/>
        </w:trPr>
        <w:tc>
          <w:tcPr>
            <w:tcW w:w="2977" w:type="dxa"/>
            <w:tcBorders>
              <w:left w:val="single" w:sz="4" w:space="0" w:color="auto"/>
              <w:bottom w:val="single" w:sz="4" w:space="0" w:color="auto"/>
              <w:right w:val="single" w:sz="4" w:space="0" w:color="auto"/>
            </w:tcBorders>
          </w:tcPr>
          <w:p w:rsidR="001E5CC1" w:rsidRPr="00177131" w:rsidRDefault="001E5CC1" w:rsidP="007D6FB4">
            <w:pPr>
              <w:pStyle w:val="ConsPlusCell"/>
              <w:rPr>
                <w:rFonts w:ascii="Times New Roman" w:hAnsi="Times New Roman" w:cs="Times New Roman"/>
                <w:sz w:val="22"/>
                <w:szCs w:val="22"/>
              </w:rPr>
            </w:pPr>
            <w:r w:rsidRPr="00177131">
              <w:rPr>
                <w:rFonts w:ascii="Times New Roman" w:hAnsi="Times New Roman" w:cs="Times New Roman"/>
                <w:sz w:val="22"/>
                <w:szCs w:val="22"/>
              </w:rPr>
              <w:t>Целевые пока</w:t>
            </w:r>
            <w:r>
              <w:rPr>
                <w:rFonts w:ascii="Times New Roman" w:hAnsi="Times New Roman" w:cs="Times New Roman"/>
                <w:sz w:val="22"/>
                <w:szCs w:val="22"/>
              </w:rPr>
              <w:t xml:space="preserve">затели          </w:t>
            </w:r>
            <w:r>
              <w:rPr>
                <w:rFonts w:ascii="Times New Roman" w:hAnsi="Times New Roman" w:cs="Times New Roman"/>
                <w:sz w:val="22"/>
                <w:szCs w:val="22"/>
              </w:rPr>
              <w:br/>
              <w:t>муниципальной п</w:t>
            </w:r>
            <w:r w:rsidRPr="00177131">
              <w:rPr>
                <w:rFonts w:ascii="Times New Roman" w:hAnsi="Times New Roman" w:cs="Times New Roman"/>
                <w:sz w:val="22"/>
                <w:szCs w:val="22"/>
              </w:rPr>
              <w:t xml:space="preserve">рограммы   </w:t>
            </w:r>
          </w:p>
        </w:tc>
        <w:tc>
          <w:tcPr>
            <w:tcW w:w="6379" w:type="dxa"/>
            <w:tcBorders>
              <w:left w:val="single" w:sz="4" w:space="0" w:color="auto"/>
              <w:bottom w:val="single" w:sz="4" w:space="0" w:color="auto"/>
              <w:right w:val="single" w:sz="4" w:space="0" w:color="auto"/>
            </w:tcBorders>
            <w:shd w:val="clear" w:color="auto" w:fill="auto"/>
          </w:tcPr>
          <w:p w:rsidR="001E5CC1" w:rsidRPr="00177131" w:rsidRDefault="001E5CC1" w:rsidP="007D6FB4">
            <w:pPr>
              <w:pStyle w:val="ConsPlusCell"/>
              <w:jc w:val="both"/>
              <w:rPr>
                <w:rFonts w:ascii="Times New Roman" w:hAnsi="Times New Roman" w:cs="Times New Roman"/>
                <w:sz w:val="22"/>
                <w:szCs w:val="22"/>
              </w:rPr>
            </w:pPr>
            <w:r w:rsidRPr="00177131">
              <w:rPr>
                <w:rFonts w:ascii="Times New Roman" w:hAnsi="Times New Roman" w:cs="Times New Roman"/>
                <w:sz w:val="22"/>
                <w:szCs w:val="22"/>
              </w:rPr>
              <w:t xml:space="preserve">1. Доля объектов недвижимого имущества, на которые зарегистрировано право собственности </w:t>
            </w:r>
            <w:r>
              <w:rPr>
                <w:rFonts w:ascii="Times New Roman" w:hAnsi="Times New Roman" w:cs="Times New Roman"/>
                <w:spacing w:val="-2"/>
                <w:sz w:val="22"/>
                <w:szCs w:val="22"/>
              </w:rPr>
              <w:t>Русско-Камешкирского</w:t>
            </w:r>
            <w:r w:rsidRPr="00177131">
              <w:rPr>
                <w:rFonts w:ascii="Times New Roman" w:hAnsi="Times New Roman" w:cs="Times New Roman"/>
                <w:sz w:val="22"/>
                <w:szCs w:val="22"/>
              </w:rPr>
              <w:t xml:space="preserve"> сельсовета Камешкирского района  Пензенской области, в общем количестве объектов недвижимого имущества, учитываемых в реестре муниципального  имущества </w:t>
            </w:r>
            <w:r>
              <w:rPr>
                <w:rFonts w:ascii="Times New Roman" w:hAnsi="Times New Roman" w:cs="Times New Roman"/>
                <w:spacing w:val="-2"/>
                <w:sz w:val="22"/>
                <w:szCs w:val="22"/>
              </w:rPr>
              <w:t>Русско-Камешкирского</w:t>
            </w:r>
            <w:r w:rsidRPr="00177131">
              <w:rPr>
                <w:rFonts w:ascii="Times New Roman" w:hAnsi="Times New Roman" w:cs="Times New Roman"/>
                <w:sz w:val="22"/>
                <w:szCs w:val="22"/>
              </w:rPr>
              <w:t xml:space="preserve"> сельсовета Камешкирского района  Пензенской области (%).</w:t>
            </w:r>
          </w:p>
          <w:p w:rsidR="001E5CC1" w:rsidRPr="006A235E" w:rsidRDefault="001E5CC1" w:rsidP="007D6FB4">
            <w:pPr>
              <w:pStyle w:val="ConsPlusCell"/>
              <w:jc w:val="both"/>
              <w:rPr>
                <w:rFonts w:ascii="Times New Roman" w:hAnsi="Times New Roman" w:cs="Times New Roman"/>
                <w:sz w:val="22"/>
                <w:szCs w:val="22"/>
              </w:rPr>
            </w:pPr>
            <w:r w:rsidRPr="006A235E">
              <w:rPr>
                <w:rFonts w:ascii="Times New Roman" w:hAnsi="Times New Roman" w:cs="Times New Roman"/>
                <w:sz w:val="22"/>
                <w:szCs w:val="22"/>
              </w:rPr>
              <w:lastRenderedPageBreak/>
              <w:t>2. Увеличение поступлений доходов в бюджеты всех уровней от использования земель в виде земельного налога и арендной платы за земл</w:t>
            </w:r>
            <w:r>
              <w:rPr>
                <w:rFonts w:ascii="Times New Roman" w:hAnsi="Times New Roman" w:cs="Times New Roman"/>
                <w:sz w:val="22"/>
                <w:szCs w:val="22"/>
              </w:rPr>
              <w:t>ю.</w:t>
            </w:r>
          </w:p>
        </w:tc>
      </w:tr>
      <w:tr w:rsidR="001E5CC1" w:rsidRPr="00177131" w:rsidTr="0004341D">
        <w:tblPrEx>
          <w:tblCellMar>
            <w:top w:w="0" w:type="dxa"/>
            <w:bottom w:w="0" w:type="dxa"/>
          </w:tblCellMar>
        </w:tblPrEx>
        <w:trPr>
          <w:trHeight w:val="360"/>
          <w:tblCellSpacing w:w="5" w:type="nil"/>
        </w:trPr>
        <w:tc>
          <w:tcPr>
            <w:tcW w:w="2977" w:type="dxa"/>
            <w:tcBorders>
              <w:left w:val="single" w:sz="4" w:space="0" w:color="auto"/>
              <w:bottom w:val="single" w:sz="4" w:space="0" w:color="auto"/>
              <w:right w:val="single" w:sz="4" w:space="0" w:color="auto"/>
            </w:tcBorders>
          </w:tcPr>
          <w:p w:rsidR="001E5CC1" w:rsidRPr="00177131" w:rsidRDefault="001E5CC1" w:rsidP="007D6FB4">
            <w:pPr>
              <w:pStyle w:val="ConsPlusCell"/>
              <w:rPr>
                <w:rFonts w:ascii="Times New Roman" w:hAnsi="Times New Roman" w:cs="Times New Roman"/>
                <w:sz w:val="22"/>
                <w:szCs w:val="22"/>
              </w:rPr>
            </w:pPr>
            <w:r w:rsidRPr="00177131">
              <w:rPr>
                <w:rFonts w:ascii="Times New Roman" w:hAnsi="Times New Roman" w:cs="Times New Roman"/>
                <w:sz w:val="22"/>
                <w:szCs w:val="22"/>
              </w:rPr>
              <w:lastRenderedPageBreak/>
              <w:t>Этапы и срок</w:t>
            </w:r>
            <w:r>
              <w:rPr>
                <w:rFonts w:ascii="Times New Roman" w:hAnsi="Times New Roman" w:cs="Times New Roman"/>
                <w:sz w:val="22"/>
                <w:szCs w:val="22"/>
              </w:rPr>
              <w:t xml:space="preserve">и реализации    </w:t>
            </w:r>
            <w:r>
              <w:rPr>
                <w:rFonts w:ascii="Times New Roman" w:hAnsi="Times New Roman" w:cs="Times New Roman"/>
                <w:sz w:val="22"/>
                <w:szCs w:val="22"/>
              </w:rPr>
              <w:br/>
              <w:t>муниципальной п</w:t>
            </w:r>
            <w:r w:rsidRPr="00177131">
              <w:rPr>
                <w:rFonts w:ascii="Times New Roman" w:hAnsi="Times New Roman" w:cs="Times New Roman"/>
                <w:sz w:val="22"/>
                <w:szCs w:val="22"/>
              </w:rPr>
              <w:t xml:space="preserve">рограммы   </w:t>
            </w:r>
          </w:p>
        </w:tc>
        <w:tc>
          <w:tcPr>
            <w:tcW w:w="6379" w:type="dxa"/>
            <w:tcBorders>
              <w:left w:val="single" w:sz="4" w:space="0" w:color="auto"/>
              <w:bottom w:val="single" w:sz="4" w:space="0" w:color="auto"/>
              <w:right w:val="single" w:sz="4" w:space="0" w:color="auto"/>
            </w:tcBorders>
          </w:tcPr>
          <w:p w:rsidR="001E5CC1" w:rsidRPr="00177131" w:rsidRDefault="001E5CC1" w:rsidP="007D6FB4">
            <w:pPr>
              <w:pStyle w:val="ConsPlusCell"/>
              <w:rPr>
                <w:rFonts w:ascii="Times New Roman" w:hAnsi="Times New Roman" w:cs="Times New Roman"/>
                <w:sz w:val="22"/>
                <w:szCs w:val="22"/>
              </w:rPr>
            </w:pPr>
            <w:r>
              <w:rPr>
                <w:rFonts w:ascii="Times New Roman" w:hAnsi="Times New Roman" w:cs="Times New Roman"/>
                <w:sz w:val="22"/>
                <w:szCs w:val="22"/>
              </w:rPr>
              <w:t>2014 – 202</w:t>
            </w:r>
            <w:r>
              <w:rPr>
                <w:rFonts w:ascii="Times New Roman" w:hAnsi="Times New Roman" w:cs="Times New Roman"/>
                <w:sz w:val="22"/>
                <w:szCs w:val="22"/>
                <w:lang w:val="en-US"/>
              </w:rPr>
              <w:t>4</w:t>
            </w:r>
            <w:r w:rsidRPr="00177131">
              <w:rPr>
                <w:rFonts w:ascii="Times New Roman" w:hAnsi="Times New Roman" w:cs="Times New Roman"/>
                <w:sz w:val="22"/>
                <w:szCs w:val="22"/>
              </w:rPr>
              <w:t xml:space="preserve"> годы</w:t>
            </w:r>
          </w:p>
        </w:tc>
      </w:tr>
      <w:tr w:rsidR="001E5CC1" w:rsidRPr="00177131" w:rsidTr="00930F99">
        <w:tblPrEx>
          <w:tblCellMar>
            <w:top w:w="0" w:type="dxa"/>
            <w:bottom w:w="0" w:type="dxa"/>
          </w:tblCellMar>
        </w:tblPrEx>
        <w:trPr>
          <w:trHeight w:val="540"/>
          <w:tblCellSpacing w:w="5" w:type="nil"/>
        </w:trPr>
        <w:tc>
          <w:tcPr>
            <w:tcW w:w="2977" w:type="dxa"/>
            <w:tcBorders>
              <w:left w:val="single" w:sz="4" w:space="0" w:color="auto"/>
              <w:bottom w:val="single" w:sz="4" w:space="0" w:color="auto"/>
              <w:right w:val="single" w:sz="4" w:space="0" w:color="auto"/>
            </w:tcBorders>
          </w:tcPr>
          <w:p w:rsidR="001E5CC1" w:rsidRPr="00177131" w:rsidRDefault="001E5CC1" w:rsidP="007D6FB4">
            <w:pPr>
              <w:pStyle w:val="ConsPlusCell"/>
              <w:rPr>
                <w:rFonts w:ascii="Times New Roman" w:hAnsi="Times New Roman" w:cs="Times New Roman"/>
                <w:sz w:val="22"/>
                <w:szCs w:val="22"/>
              </w:rPr>
            </w:pPr>
            <w:r w:rsidRPr="00177131">
              <w:rPr>
                <w:rFonts w:ascii="Times New Roman" w:hAnsi="Times New Roman" w:cs="Times New Roman"/>
                <w:sz w:val="22"/>
                <w:szCs w:val="22"/>
              </w:rPr>
              <w:t xml:space="preserve">Объемы бюджетных            </w:t>
            </w:r>
            <w:r w:rsidRPr="00177131">
              <w:rPr>
                <w:rFonts w:ascii="Times New Roman" w:hAnsi="Times New Roman" w:cs="Times New Roman"/>
                <w:sz w:val="22"/>
                <w:szCs w:val="22"/>
              </w:rPr>
              <w:br/>
              <w:t xml:space="preserve">ассигнований на реализацию муниципальной </w:t>
            </w:r>
            <w:r w:rsidRPr="00177131">
              <w:rPr>
                <w:rFonts w:ascii="Times New Roman" w:hAnsi="Times New Roman" w:cs="Times New Roman"/>
                <w:sz w:val="22"/>
                <w:szCs w:val="22"/>
              </w:rPr>
              <w:br/>
              <w:t xml:space="preserve">программы           </w:t>
            </w:r>
          </w:p>
          <w:p w:rsidR="001E5CC1" w:rsidRPr="00177131" w:rsidRDefault="001E5CC1" w:rsidP="007D6FB4">
            <w:pPr>
              <w:pStyle w:val="ConsPlusCell"/>
              <w:rPr>
                <w:rFonts w:ascii="Times New Roman" w:hAnsi="Times New Roman" w:cs="Times New Roman"/>
                <w:sz w:val="22"/>
                <w:szCs w:val="22"/>
              </w:rPr>
            </w:pPr>
          </w:p>
        </w:tc>
        <w:tc>
          <w:tcPr>
            <w:tcW w:w="6379" w:type="dxa"/>
            <w:tcBorders>
              <w:left w:val="single" w:sz="4" w:space="0" w:color="auto"/>
              <w:bottom w:val="single" w:sz="4" w:space="0" w:color="auto"/>
              <w:right w:val="single" w:sz="4" w:space="0" w:color="auto"/>
            </w:tcBorders>
            <w:shd w:val="clear" w:color="auto" w:fill="auto"/>
          </w:tcPr>
          <w:p w:rsidR="001E5CC1" w:rsidRPr="003131C7" w:rsidRDefault="001E5CC1" w:rsidP="007D6FB4">
            <w:pPr>
              <w:spacing w:line="240" w:lineRule="atLeast"/>
              <w:ind w:left="-57" w:right="-57"/>
              <w:jc w:val="both"/>
              <w:rPr>
                <w:sz w:val="22"/>
                <w:szCs w:val="22"/>
              </w:rPr>
            </w:pPr>
            <w:r w:rsidRPr="006C3794">
              <w:rPr>
                <w:sz w:val="22"/>
                <w:szCs w:val="22"/>
              </w:rPr>
              <w:t>Общий объем бюджетных ассигнований на реализацию муниц</w:t>
            </w:r>
            <w:r>
              <w:rPr>
                <w:sz w:val="22"/>
                <w:szCs w:val="22"/>
              </w:rPr>
              <w:t>ипальной  программы на 2014-202</w:t>
            </w:r>
            <w:r w:rsidR="00AB180A">
              <w:rPr>
                <w:sz w:val="22"/>
                <w:szCs w:val="22"/>
              </w:rPr>
              <w:t>4</w:t>
            </w:r>
            <w:r w:rsidRPr="006C3794">
              <w:rPr>
                <w:sz w:val="22"/>
                <w:szCs w:val="22"/>
              </w:rPr>
              <w:t xml:space="preserve"> годы за счет средств бюджета </w:t>
            </w:r>
            <w:r>
              <w:rPr>
                <w:spacing w:val="-2"/>
                <w:sz w:val="22"/>
                <w:szCs w:val="22"/>
              </w:rPr>
              <w:t>Русско-Камешкирского</w:t>
            </w:r>
            <w:r w:rsidRPr="006C3794">
              <w:rPr>
                <w:sz w:val="22"/>
                <w:szCs w:val="22"/>
              </w:rPr>
              <w:t xml:space="preserve"> сельсовета Камешкирского района  Пе</w:t>
            </w:r>
            <w:r>
              <w:rPr>
                <w:sz w:val="22"/>
                <w:szCs w:val="22"/>
              </w:rPr>
              <w:t xml:space="preserve">нзенской области составляет </w:t>
            </w:r>
            <w:r w:rsidR="003F6F4B">
              <w:rPr>
                <w:b/>
                <w:color w:val="FF0000"/>
                <w:sz w:val="22"/>
                <w:szCs w:val="22"/>
              </w:rPr>
              <w:t>9 879,841</w:t>
            </w:r>
            <w:r>
              <w:rPr>
                <w:sz w:val="22"/>
                <w:szCs w:val="22"/>
              </w:rPr>
              <w:t xml:space="preserve"> </w:t>
            </w:r>
            <w:r w:rsidRPr="006C3794">
              <w:rPr>
                <w:sz w:val="22"/>
                <w:szCs w:val="22"/>
              </w:rPr>
              <w:t>тыс. руб.,</w:t>
            </w:r>
          </w:p>
          <w:p w:rsidR="001E5CC1" w:rsidRPr="003131C7" w:rsidRDefault="001E5CC1" w:rsidP="007D6FB4">
            <w:pPr>
              <w:spacing w:line="240" w:lineRule="atLeast"/>
              <w:ind w:left="-57" w:right="-57"/>
              <w:jc w:val="both"/>
              <w:rPr>
                <w:sz w:val="22"/>
                <w:szCs w:val="22"/>
              </w:rPr>
            </w:pPr>
            <w:r w:rsidRPr="006C3794">
              <w:rPr>
                <w:sz w:val="22"/>
                <w:szCs w:val="22"/>
              </w:rPr>
              <w:t>из них по годам:</w:t>
            </w:r>
          </w:p>
          <w:p w:rsidR="001E5CC1" w:rsidRPr="003131C7" w:rsidRDefault="001E5CC1" w:rsidP="007D6FB4">
            <w:pPr>
              <w:spacing w:line="240" w:lineRule="atLeast"/>
              <w:ind w:left="-57" w:right="-57"/>
              <w:jc w:val="both"/>
              <w:rPr>
                <w:sz w:val="22"/>
                <w:szCs w:val="22"/>
              </w:rPr>
            </w:pPr>
            <w:r>
              <w:rPr>
                <w:sz w:val="22"/>
                <w:szCs w:val="22"/>
              </w:rPr>
              <w:t>2014 год – 864,057</w:t>
            </w:r>
            <w:r w:rsidRPr="006C3794">
              <w:rPr>
                <w:sz w:val="22"/>
                <w:szCs w:val="22"/>
              </w:rPr>
              <w:t xml:space="preserve"> тыс. руб.,</w:t>
            </w:r>
          </w:p>
          <w:p w:rsidR="001E5CC1" w:rsidRPr="003131C7" w:rsidRDefault="001E5CC1" w:rsidP="007D6FB4">
            <w:pPr>
              <w:spacing w:line="240" w:lineRule="atLeast"/>
              <w:ind w:left="-57" w:right="-57"/>
              <w:jc w:val="both"/>
              <w:rPr>
                <w:sz w:val="22"/>
                <w:szCs w:val="22"/>
              </w:rPr>
            </w:pPr>
            <w:r>
              <w:rPr>
                <w:sz w:val="22"/>
                <w:szCs w:val="22"/>
              </w:rPr>
              <w:t>2015 год – 815,595</w:t>
            </w:r>
            <w:r w:rsidRPr="006C3794">
              <w:rPr>
                <w:sz w:val="22"/>
                <w:szCs w:val="22"/>
              </w:rPr>
              <w:t xml:space="preserve"> тыс. руб.,</w:t>
            </w:r>
          </w:p>
          <w:p w:rsidR="001E5CC1" w:rsidRPr="003131C7" w:rsidRDefault="001E5CC1" w:rsidP="007D6FB4">
            <w:pPr>
              <w:spacing w:line="240" w:lineRule="atLeast"/>
              <w:ind w:left="-57" w:right="-57"/>
              <w:jc w:val="both"/>
              <w:rPr>
                <w:sz w:val="22"/>
                <w:szCs w:val="22"/>
              </w:rPr>
            </w:pPr>
            <w:r>
              <w:rPr>
                <w:sz w:val="22"/>
                <w:szCs w:val="22"/>
              </w:rPr>
              <w:t xml:space="preserve">2016 год – 1 095,630 </w:t>
            </w:r>
            <w:r w:rsidRPr="006C3794">
              <w:rPr>
                <w:sz w:val="22"/>
                <w:szCs w:val="22"/>
              </w:rPr>
              <w:t>тыс. руб.,</w:t>
            </w:r>
          </w:p>
          <w:p w:rsidR="001E5CC1" w:rsidRPr="003131C7" w:rsidRDefault="001E5CC1" w:rsidP="007D6FB4">
            <w:pPr>
              <w:spacing w:line="240" w:lineRule="atLeast"/>
              <w:ind w:left="-57" w:right="-57"/>
              <w:jc w:val="both"/>
              <w:rPr>
                <w:sz w:val="22"/>
                <w:szCs w:val="22"/>
              </w:rPr>
            </w:pPr>
            <w:r>
              <w:rPr>
                <w:sz w:val="22"/>
                <w:szCs w:val="22"/>
              </w:rPr>
              <w:t xml:space="preserve">2017 год – </w:t>
            </w:r>
            <w:r w:rsidRPr="00140FEE">
              <w:rPr>
                <w:sz w:val="22"/>
                <w:szCs w:val="22"/>
              </w:rPr>
              <w:t>772,521</w:t>
            </w:r>
            <w:r w:rsidRPr="003131C7">
              <w:rPr>
                <w:sz w:val="22"/>
                <w:szCs w:val="22"/>
              </w:rPr>
              <w:t xml:space="preserve"> </w:t>
            </w:r>
            <w:r w:rsidRPr="006C3794">
              <w:rPr>
                <w:sz w:val="22"/>
                <w:szCs w:val="22"/>
              </w:rPr>
              <w:t>тыс. руб.,</w:t>
            </w:r>
          </w:p>
          <w:p w:rsidR="001E5CC1" w:rsidRPr="003131C7" w:rsidRDefault="001E5CC1" w:rsidP="007D6FB4">
            <w:pPr>
              <w:spacing w:line="240" w:lineRule="atLeast"/>
              <w:ind w:left="-57" w:right="-57"/>
              <w:jc w:val="both"/>
              <w:rPr>
                <w:sz w:val="22"/>
                <w:szCs w:val="22"/>
              </w:rPr>
            </w:pPr>
            <w:r>
              <w:rPr>
                <w:sz w:val="22"/>
                <w:szCs w:val="22"/>
              </w:rPr>
              <w:t xml:space="preserve">2018 год – </w:t>
            </w:r>
            <w:r w:rsidRPr="00777B98">
              <w:rPr>
                <w:sz w:val="22"/>
                <w:szCs w:val="22"/>
              </w:rPr>
              <w:t>714,860</w:t>
            </w:r>
            <w:r w:rsidRPr="003131C7">
              <w:rPr>
                <w:sz w:val="22"/>
                <w:szCs w:val="22"/>
              </w:rPr>
              <w:t xml:space="preserve"> </w:t>
            </w:r>
            <w:r w:rsidRPr="00777B98">
              <w:rPr>
                <w:sz w:val="22"/>
                <w:szCs w:val="22"/>
              </w:rPr>
              <w:t>тыс. руб.,</w:t>
            </w:r>
          </w:p>
          <w:p w:rsidR="001E5CC1" w:rsidRPr="003131C7" w:rsidRDefault="001E5CC1" w:rsidP="007D6FB4">
            <w:pPr>
              <w:spacing w:line="240" w:lineRule="atLeast"/>
              <w:ind w:left="-57" w:right="-57"/>
              <w:jc w:val="both"/>
              <w:rPr>
                <w:sz w:val="22"/>
                <w:szCs w:val="22"/>
              </w:rPr>
            </w:pPr>
            <w:r w:rsidRPr="00777B98">
              <w:rPr>
                <w:sz w:val="22"/>
                <w:szCs w:val="22"/>
              </w:rPr>
              <w:t>2019 год – 618,262</w:t>
            </w:r>
            <w:r w:rsidRPr="003131C7">
              <w:rPr>
                <w:sz w:val="22"/>
                <w:szCs w:val="22"/>
              </w:rPr>
              <w:t xml:space="preserve"> </w:t>
            </w:r>
            <w:r w:rsidRPr="00777B98">
              <w:rPr>
                <w:sz w:val="22"/>
                <w:szCs w:val="22"/>
              </w:rPr>
              <w:t>тыс. руб.,</w:t>
            </w:r>
          </w:p>
          <w:p w:rsidR="001E5CC1" w:rsidRPr="00777B98" w:rsidRDefault="001E5CC1" w:rsidP="007D6FB4">
            <w:pPr>
              <w:spacing w:line="240" w:lineRule="atLeast"/>
              <w:ind w:left="-57" w:right="-57"/>
              <w:jc w:val="both"/>
              <w:rPr>
                <w:sz w:val="22"/>
                <w:szCs w:val="22"/>
              </w:rPr>
            </w:pPr>
            <w:r w:rsidRPr="00777B98">
              <w:rPr>
                <w:sz w:val="22"/>
                <w:szCs w:val="22"/>
              </w:rPr>
              <w:t xml:space="preserve">2020 год – </w:t>
            </w:r>
            <w:r w:rsidR="00684639" w:rsidRPr="0008417B">
              <w:rPr>
                <w:sz w:val="22"/>
                <w:szCs w:val="22"/>
              </w:rPr>
              <w:t>920</w:t>
            </w:r>
            <w:r w:rsidRPr="0008417B">
              <w:rPr>
                <w:sz w:val="22"/>
                <w:szCs w:val="22"/>
              </w:rPr>
              <w:t xml:space="preserve">,896 </w:t>
            </w:r>
            <w:r w:rsidRPr="00777B98">
              <w:rPr>
                <w:sz w:val="22"/>
                <w:szCs w:val="22"/>
              </w:rPr>
              <w:t>тыс. руб.,</w:t>
            </w:r>
          </w:p>
          <w:p w:rsidR="001E5CC1" w:rsidRPr="00777B98" w:rsidRDefault="001E5CC1" w:rsidP="007D6FB4">
            <w:pPr>
              <w:spacing w:line="240" w:lineRule="atLeast"/>
              <w:ind w:left="-57" w:right="-57"/>
              <w:jc w:val="both"/>
              <w:rPr>
                <w:sz w:val="22"/>
                <w:szCs w:val="22"/>
              </w:rPr>
            </w:pPr>
            <w:r w:rsidRPr="00777B98">
              <w:rPr>
                <w:sz w:val="22"/>
                <w:szCs w:val="22"/>
              </w:rPr>
              <w:t xml:space="preserve">2021 год – </w:t>
            </w:r>
            <w:r w:rsidR="0008417B" w:rsidRPr="0008417B">
              <w:rPr>
                <w:sz w:val="22"/>
                <w:szCs w:val="22"/>
              </w:rPr>
              <w:t>1480,911</w:t>
            </w:r>
            <w:r w:rsidRPr="0008417B">
              <w:rPr>
                <w:sz w:val="22"/>
                <w:szCs w:val="22"/>
              </w:rPr>
              <w:t xml:space="preserve"> </w:t>
            </w:r>
            <w:r w:rsidRPr="00777B98">
              <w:rPr>
                <w:sz w:val="22"/>
                <w:szCs w:val="22"/>
              </w:rPr>
              <w:t>тыс. руб.,</w:t>
            </w:r>
          </w:p>
          <w:p w:rsidR="001E5CC1" w:rsidRPr="00AB180A" w:rsidRDefault="001E5CC1" w:rsidP="007D6FB4">
            <w:pPr>
              <w:spacing w:line="240" w:lineRule="atLeast"/>
              <w:ind w:left="-57" w:right="-57"/>
              <w:jc w:val="both"/>
              <w:rPr>
                <w:sz w:val="22"/>
                <w:szCs w:val="22"/>
              </w:rPr>
            </w:pPr>
            <w:r w:rsidRPr="00777B98">
              <w:rPr>
                <w:sz w:val="22"/>
                <w:szCs w:val="22"/>
              </w:rPr>
              <w:t xml:space="preserve">2022 год </w:t>
            </w:r>
            <w:r w:rsidRPr="00C54021">
              <w:rPr>
                <w:color w:val="FF0000"/>
                <w:sz w:val="22"/>
                <w:szCs w:val="22"/>
              </w:rPr>
              <w:t xml:space="preserve">– </w:t>
            </w:r>
            <w:r w:rsidR="003F6F4B">
              <w:rPr>
                <w:color w:val="FF0000"/>
                <w:sz w:val="22"/>
                <w:szCs w:val="22"/>
              </w:rPr>
              <w:t>1 265,212</w:t>
            </w:r>
            <w:r w:rsidRPr="00C54021">
              <w:rPr>
                <w:color w:val="FF0000"/>
                <w:sz w:val="22"/>
                <w:szCs w:val="22"/>
              </w:rPr>
              <w:t xml:space="preserve"> тыс. руб.</w:t>
            </w:r>
          </w:p>
          <w:p w:rsidR="001E5CC1" w:rsidRPr="00777B98" w:rsidRDefault="001E5CC1" w:rsidP="001E5CC1">
            <w:pPr>
              <w:spacing w:line="240" w:lineRule="atLeast"/>
              <w:ind w:left="-57" w:right="-57"/>
              <w:jc w:val="both"/>
              <w:rPr>
                <w:sz w:val="22"/>
                <w:szCs w:val="22"/>
              </w:rPr>
            </w:pPr>
            <w:r w:rsidRPr="00777B98">
              <w:rPr>
                <w:sz w:val="22"/>
                <w:szCs w:val="22"/>
              </w:rPr>
              <w:t xml:space="preserve">2023 год – </w:t>
            </w:r>
            <w:r w:rsidR="0008417B" w:rsidRPr="003131C7">
              <w:rPr>
                <w:sz w:val="22"/>
                <w:szCs w:val="22"/>
              </w:rPr>
              <w:t>657,281</w:t>
            </w:r>
            <w:r w:rsidRPr="003131C7">
              <w:rPr>
                <w:sz w:val="22"/>
                <w:szCs w:val="22"/>
              </w:rPr>
              <w:t xml:space="preserve"> </w:t>
            </w:r>
            <w:r w:rsidRPr="00777B98">
              <w:rPr>
                <w:sz w:val="22"/>
                <w:szCs w:val="22"/>
              </w:rPr>
              <w:t>тыс. руб.,</w:t>
            </w:r>
          </w:p>
          <w:p w:rsidR="001E5CC1" w:rsidRPr="0008417B" w:rsidRDefault="001E5CC1" w:rsidP="0008417B">
            <w:pPr>
              <w:spacing w:line="240" w:lineRule="atLeast"/>
              <w:ind w:left="-57" w:right="-57"/>
              <w:jc w:val="both"/>
              <w:rPr>
                <w:sz w:val="22"/>
                <w:szCs w:val="22"/>
              </w:rPr>
            </w:pPr>
            <w:r w:rsidRPr="00777B98">
              <w:rPr>
                <w:sz w:val="22"/>
                <w:szCs w:val="22"/>
              </w:rPr>
              <w:t xml:space="preserve">2024 год – </w:t>
            </w:r>
            <w:r w:rsidR="0008417B">
              <w:rPr>
                <w:sz w:val="22"/>
                <w:szCs w:val="22"/>
              </w:rPr>
              <w:t>674,616</w:t>
            </w:r>
            <w:r w:rsidRPr="003131C7">
              <w:rPr>
                <w:sz w:val="22"/>
                <w:szCs w:val="22"/>
              </w:rPr>
              <w:t xml:space="preserve"> </w:t>
            </w:r>
            <w:r w:rsidRPr="00777B98">
              <w:rPr>
                <w:sz w:val="22"/>
                <w:szCs w:val="22"/>
              </w:rPr>
              <w:t>тыс. руб.</w:t>
            </w:r>
          </w:p>
        </w:tc>
      </w:tr>
      <w:tr w:rsidR="001E5CC1" w:rsidRPr="00177131" w:rsidTr="00930F99">
        <w:tblPrEx>
          <w:tblCellMar>
            <w:top w:w="0" w:type="dxa"/>
            <w:bottom w:w="0" w:type="dxa"/>
          </w:tblCellMar>
        </w:tblPrEx>
        <w:trPr>
          <w:trHeight w:val="540"/>
          <w:tblCellSpacing w:w="5" w:type="nil"/>
        </w:trPr>
        <w:tc>
          <w:tcPr>
            <w:tcW w:w="2977" w:type="dxa"/>
            <w:tcBorders>
              <w:top w:val="single" w:sz="4" w:space="0" w:color="auto"/>
              <w:left w:val="single" w:sz="4" w:space="0" w:color="auto"/>
              <w:bottom w:val="single" w:sz="4" w:space="0" w:color="auto"/>
              <w:right w:val="single" w:sz="4" w:space="0" w:color="auto"/>
            </w:tcBorders>
          </w:tcPr>
          <w:p w:rsidR="001E5CC1" w:rsidRPr="00177131" w:rsidRDefault="001E5CC1" w:rsidP="007D6FB4">
            <w:pPr>
              <w:pStyle w:val="ConsPlusCell"/>
              <w:rPr>
                <w:rFonts w:ascii="Times New Roman" w:hAnsi="Times New Roman" w:cs="Times New Roman"/>
                <w:sz w:val="22"/>
                <w:szCs w:val="22"/>
              </w:rPr>
            </w:pPr>
            <w:r>
              <w:rPr>
                <w:rFonts w:ascii="Times New Roman" w:hAnsi="Times New Roman" w:cs="Times New Roman"/>
                <w:sz w:val="22"/>
                <w:szCs w:val="22"/>
              </w:rPr>
              <w:t>Ожидаемые результаты реализации муниципальной программы</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1E5CC1" w:rsidRDefault="001E5CC1" w:rsidP="007D6FB4">
            <w:pPr>
              <w:spacing w:line="240" w:lineRule="atLeast"/>
              <w:ind w:left="-57" w:right="-57"/>
              <w:jc w:val="both"/>
            </w:pPr>
            <w:r>
              <w:rPr>
                <w:sz w:val="22"/>
                <w:szCs w:val="22"/>
              </w:rPr>
              <w:t>-обеспечение открытости и доступности информации о субъектах  и объектах управления;</w:t>
            </w:r>
          </w:p>
          <w:p w:rsidR="001E5CC1" w:rsidRPr="00177131" w:rsidRDefault="001E5CC1" w:rsidP="007D6FB4">
            <w:pPr>
              <w:spacing w:line="240" w:lineRule="atLeast"/>
              <w:ind w:left="-57" w:right="-57"/>
              <w:jc w:val="both"/>
            </w:pPr>
            <w:r>
              <w:rPr>
                <w:sz w:val="22"/>
                <w:szCs w:val="22"/>
              </w:rPr>
              <w:t>-принятие обоснованных решений с точки зрения экономической  эффективности и социальной ответственности, учета кратко- и долгосрочных целей и задач.</w:t>
            </w:r>
          </w:p>
        </w:tc>
      </w:tr>
    </w:tbl>
    <w:p w:rsidR="00E130F8" w:rsidRPr="00E130F8" w:rsidRDefault="005E161B" w:rsidP="00E130F8">
      <w:pPr>
        <w:pStyle w:val="1"/>
        <w:rPr>
          <w:rFonts w:ascii="Times New Roman" w:hAnsi="Times New Roman"/>
          <w:b w:val="0"/>
          <w:sz w:val="24"/>
          <w:szCs w:val="24"/>
        </w:rPr>
      </w:pPr>
      <w:r>
        <w:rPr>
          <w:rFonts w:ascii="Times New Roman" w:hAnsi="Times New Roman"/>
          <w:b w:val="0"/>
          <w:sz w:val="24"/>
          <w:szCs w:val="24"/>
        </w:rPr>
        <w:t>1.</w:t>
      </w:r>
      <w:r w:rsidR="00E130F8" w:rsidRPr="00E130F8">
        <w:rPr>
          <w:rFonts w:ascii="Times New Roman" w:hAnsi="Times New Roman"/>
          <w:b w:val="0"/>
          <w:sz w:val="24"/>
          <w:szCs w:val="24"/>
        </w:rPr>
        <w:t> Общая характеристика сферы реализации Муниципальной программы</w:t>
      </w:r>
    </w:p>
    <w:p w:rsidR="00E130F8" w:rsidRPr="00E130F8" w:rsidRDefault="00E130F8" w:rsidP="00E130F8">
      <w:pPr>
        <w:spacing w:line="240" w:lineRule="atLeast"/>
        <w:ind w:firstLine="709"/>
        <w:jc w:val="both"/>
      </w:pPr>
    </w:p>
    <w:p w:rsidR="00E130F8" w:rsidRPr="00E130F8" w:rsidRDefault="00E130F8" w:rsidP="00E130F8">
      <w:pPr>
        <w:pStyle w:val="ConsPlusNormal"/>
        <w:ind w:firstLine="540"/>
        <w:jc w:val="both"/>
        <w:rPr>
          <w:rFonts w:ascii="Times New Roman" w:hAnsi="Times New Roman" w:cs="Times New Roman"/>
          <w:sz w:val="24"/>
          <w:szCs w:val="24"/>
        </w:rPr>
      </w:pPr>
    </w:p>
    <w:p w:rsidR="00E130F8" w:rsidRPr="00E130F8" w:rsidRDefault="00E130F8" w:rsidP="00E130F8">
      <w:pPr>
        <w:pStyle w:val="ConsPlusNormal"/>
        <w:ind w:firstLine="540"/>
        <w:jc w:val="both"/>
        <w:rPr>
          <w:rFonts w:ascii="Times New Roman" w:hAnsi="Times New Roman" w:cs="Times New Roman"/>
          <w:sz w:val="24"/>
          <w:szCs w:val="24"/>
        </w:rPr>
      </w:pPr>
      <w:r w:rsidRPr="00E130F8">
        <w:rPr>
          <w:rFonts w:ascii="Times New Roman" w:hAnsi="Times New Roman" w:cs="Times New Roman"/>
          <w:sz w:val="24"/>
          <w:szCs w:val="24"/>
        </w:rPr>
        <w:t>В настоящее время приоритеты в управлении муниципальным  имуществом претерпевают некоторые изменения, и на первый план выходит обеспечение достижения принципов перехода к инновационному социально ориентированному развитию экономики, которые определены Концепцией долгосрочного социально-экономического развития Россий</w:t>
      </w:r>
      <w:r w:rsidR="003707B8">
        <w:rPr>
          <w:rFonts w:ascii="Times New Roman" w:hAnsi="Times New Roman" w:cs="Times New Roman"/>
          <w:sz w:val="24"/>
          <w:szCs w:val="24"/>
        </w:rPr>
        <w:t xml:space="preserve">ской Федерации на период до </w:t>
      </w:r>
      <w:r w:rsidR="003707B8" w:rsidRPr="00777B98">
        <w:rPr>
          <w:rFonts w:ascii="Times New Roman" w:hAnsi="Times New Roman" w:cs="Times New Roman"/>
          <w:sz w:val="24"/>
          <w:szCs w:val="24"/>
        </w:rPr>
        <w:t>2024</w:t>
      </w:r>
      <w:r w:rsidRPr="00777B98">
        <w:rPr>
          <w:rFonts w:ascii="Times New Roman" w:hAnsi="Times New Roman" w:cs="Times New Roman"/>
          <w:sz w:val="24"/>
          <w:szCs w:val="24"/>
        </w:rPr>
        <w:t xml:space="preserve"> </w:t>
      </w:r>
      <w:r w:rsidRPr="00E130F8">
        <w:rPr>
          <w:rFonts w:ascii="Times New Roman" w:hAnsi="Times New Roman" w:cs="Times New Roman"/>
          <w:sz w:val="24"/>
          <w:szCs w:val="24"/>
        </w:rPr>
        <w:t>года, утвержденной распоряжением Правительства Российской Федерации от 17 ноября 2008 г. № 1662-р.</w:t>
      </w:r>
    </w:p>
    <w:p w:rsidR="00E130F8" w:rsidRPr="00E130F8" w:rsidRDefault="00E130F8" w:rsidP="00E130F8">
      <w:pPr>
        <w:pStyle w:val="ConsPlusNormal"/>
        <w:ind w:firstLine="540"/>
        <w:jc w:val="both"/>
        <w:rPr>
          <w:rFonts w:ascii="Times New Roman" w:hAnsi="Times New Roman" w:cs="Times New Roman"/>
          <w:sz w:val="24"/>
          <w:szCs w:val="24"/>
        </w:rPr>
      </w:pPr>
      <w:r w:rsidRPr="00E130F8">
        <w:rPr>
          <w:rFonts w:ascii="Times New Roman" w:hAnsi="Times New Roman" w:cs="Times New Roman"/>
          <w:sz w:val="24"/>
          <w:szCs w:val="24"/>
        </w:rPr>
        <w:t>В течение последних лет созданы необходимые условия для достижения следующих целей и задач в области управления муниципальным имуществом:</w:t>
      </w:r>
    </w:p>
    <w:p w:rsidR="00E130F8" w:rsidRPr="00E130F8" w:rsidRDefault="00E130F8" w:rsidP="00E130F8">
      <w:pPr>
        <w:pStyle w:val="ConsPlusNormal"/>
        <w:ind w:firstLine="540"/>
        <w:jc w:val="both"/>
        <w:rPr>
          <w:rFonts w:ascii="Times New Roman" w:hAnsi="Times New Roman" w:cs="Times New Roman"/>
          <w:sz w:val="24"/>
          <w:szCs w:val="24"/>
        </w:rPr>
      </w:pPr>
      <w:r w:rsidRPr="00E130F8">
        <w:rPr>
          <w:rFonts w:ascii="Times New Roman" w:hAnsi="Times New Roman" w:cs="Times New Roman"/>
          <w:sz w:val="24"/>
          <w:szCs w:val="24"/>
        </w:rPr>
        <w:t>нормативное закрепление моделей управления муниципальным  имуществом, предусматривающих принятие управленческих решений на основании принципов открытости и согласованности решений, для компаний с муниципальным  участием;</w:t>
      </w:r>
    </w:p>
    <w:p w:rsidR="00E130F8" w:rsidRPr="00E130F8" w:rsidRDefault="00E130F8" w:rsidP="00E130F8">
      <w:pPr>
        <w:pStyle w:val="ConsPlusNormal"/>
        <w:ind w:firstLine="540"/>
        <w:jc w:val="both"/>
        <w:rPr>
          <w:rFonts w:ascii="Times New Roman" w:hAnsi="Times New Roman" w:cs="Times New Roman"/>
          <w:sz w:val="24"/>
          <w:szCs w:val="24"/>
        </w:rPr>
      </w:pPr>
      <w:r w:rsidRPr="00E130F8">
        <w:rPr>
          <w:rFonts w:ascii="Times New Roman" w:hAnsi="Times New Roman" w:cs="Times New Roman"/>
          <w:sz w:val="24"/>
          <w:szCs w:val="24"/>
        </w:rPr>
        <w:t>создание условий для внедрения программ стратегического планирования деятельности, современных методов управления и представления отчетности, в том числе с использованием информационно-телекоммуникационной сети (далее – сеть «Интернет»);</w:t>
      </w:r>
    </w:p>
    <w:p w:rsidR="00E130F8" w:rsidRPr="00E130F8" w:rsidRDefault="00E130F8" w:rsidP="00E130F8">
      <w:pPr>
        <w:pStyle w:val="ConsPlusNormal"/>
        <w:ind w:firstLine="540"/>
        <w:jc w:val="both"/>
        <w:rPr>
          <w:rFonts w:ascii="Times New Roman" w:hAnsi="Times New Roman" w:cs="Times New Roman"/>
          <w:sz w:val="24"/>
          <w:szCs w:val="24"/>
        </w:rPr>
      </w:pPr>
      <w:r w:rsidRPr="00E130F8">
        <w:rPr>
          <w:rFonts w:ascii="Times New Roman" w:hAnsi="Times New Roman" w:cs="Times New Roman"/>
          <w:sz w:val="24"/>
          <w:szCs w:val="24"/>
        </w:rPr>
        <w:t>расширение правовых оснований для реорганизации муниципальных унитарных предприятий и их преобразования в открытые акционерные общества, общества с ограниченной ответственностью, а также в автономные некоммерческие организации;</w:t>
      </w:r>
    </w:p>
    <w:p w:rsidR="00E130F8" w:rsidRPr="00E130F8" w:rsidRDefault="00E130F8" w:rsidP="00E130F8">
      <w:pPr>
        <w:pStyle w:val="ConsPlusNormal"/>
        <w:ind w:firstLine="540"/>
        <w:jc w:val="both"/>
        <w:rPr>
          <w:rFonts w:ascii="Times New Roman" w:hAnsi="Times New Roman" w:cs="Times New Roman"/>
          <w:sz w:val="24"/>
          <w:szCs w:val="24"/>
        </w:rPr>
      </w:pPr>
      <w:r w:rsidRPr="00E130F8">
        <w:rPr>
          <w:rFonts w:ascii="Times New Roman" w:hAnsi="Times New Roman" w:cs="Times New Roman"/>
          <w:sz w:val="24"/>
          <w:szCs w:val="24"/>
        </w:rPr>
        <w:t>создание правовых условий для оптимизации механизмов управления муниципальными  учреждениями, включая возможность изменения типа на казенные, бюджетные и автономные учреждения;</w:t>
      </w:r>
    </w:p>
    <w:p w:rsidR="00E130F8" w:rsidRPr="00E130F8" w:rsidRDefault="00E130F8" w:rsidP="00E130F8">
      <w:pPr>
        <w:pStyle w:val="ConsPlusNormal"/>
        <w:ind w:firstLine="539"/>
        <w:jc w:val="both"/>
        <w:rPr>
          <w:rFonts w:ascii="Times New Roman" w:hAnsi="Times New Roman" w:cs="Times New Roman"/>
          <w:sz w:val="24"/>
          <w:szCs w:val="24"/>
        </w:rPr>
      </w:pPr>
      <w:r w:rsidRPr="00E130F8">
        <w:rPr>
          <w:rFonts w:ascii="Times New Roman" w:hAnsi="Times New Roman" w:cs="Times New Roman"/>
          <w:sz w:val="24"/>
          <w:szCs w:val="24"/>
        </w:rPr>
        <w:t>законодательное определение условий вовлечения в коммерческий оборот объектов недвижимого имущества, включая обязательность независимой оценки, проведения торгов и размещения информации на едином специализированном информационном ресурсе в сети «Интернет»;</w:t>
      </w:r>
    </w:p>
    <w:p w:rsidR="00E130F8" w:rsidRPr="00E130F8" w:rsidRDefault="00E130F8" w:rsidP="00E130F8">
      <w:pPr>
        <w:pStyle w:val="ConsPlusNormal"/>
        <w:ind w:firstLine="540"/>
        <w:jc w:val="both"/>
        <w:rPr>
          <w:rFonts w:ascii="Times New Roman" w:hAnsi="Times New Roman" w:cs="Times New Roman"/>
          <w:sz w:val="24"/>
          <w:szCs w:val="24"/>
        </w:rPr>
      </w:pPr>
      <w:r w:rsidRPr="00E130F8">
        <w:rPr>
          <w:rFonts w:ascii="Times New Roman" w:hAnsi="Times New Roman" w:cs="Times New Roman"/>
          <w:sz w:val="24"/>
          <w:szCs w:val="24"/>
        </w:rPr>
        <w:t>повышение ответственности в части информационной открытости приватизации, в том числе путем введения обязательных требований об опубликовании сведений не только в печатных изданиях, но и в сети «Интернет», расширения перечня таких сведений, а также введения обязанности по раскрытию информации подлежащими приватизации организациями;</w:t>
      </w:r>
    </w:p>
    <w:p w:rsidR="00E130F8" w:rsidRPr="00E130F8" w:rsidRDefault="00E130F8" w:rsidP="00E130F8">
      <w:pPr>
        <w:pStyle w:val="ConsPlusNormal"/>
        <w:ind w:firstLine="540"/>
        <w:jc w:val="both"/>
        <w:rPr>
          <w:rFonts w:ascii="Times New Roman" w:hAnsi="Times New Roman" w:cs="Times New Roman"/>
          <w:sz w:val="24"/>
          <w:szCs w:val="24"/>
        </w:rPr>
      </w:pPr>
      <w:r w:rsidRPr="00E130F8">
        <w:rPr>
          <w:rFonts w:ascii="Times New Roman" w:hAnsi="Times New Roman" w:cs="Times New Roman"/>
          <w:sz w:val="24"/>
          <w:szCs w:val="24"/>
        </w:rPr>
        <w:lastRenderedPageBreak/>
        <w:t>совершенствование механизмов муниципального контроля за ходом приватизации путем перехода к разработке и утверждению прогнозных планов (программ) приватизации муниципального имущества на 3-летний период, а также путем организации проведения независимой оценки объекта для определения начальной цены как обязательного этапа приватизации;</w:t>
      </w:r>
    </w:p>
    <w:p w:rsidR="00E130F8" w:rsidRPr="00E130F8" w:rsidRDefault="00E130F8" w:rsidP="00E130F8">
      <w:pPr>
        <w:pStyle w:val="ConsPlusNormal"/>
        <w:ind w:firstLine="540"/>
        <w:jc w:val="both"/>
        <w:rPr>
          <w:rFonts w:ascii="Times New Roman" w:hAnsi="Times New Roman" w:cs="Times New Roman"/>
          <w:sz w:val="24"/>
          <w:szCs w:val="24"/>
        </w:rPr>
      </w:pPr>
      <w:r w:rsidRPr="00E130F8">
        <w:rPr>
          <w:rFonts w:ascii="Times New Roman" w:hAnsi="Times New Roman" w:cs="Times New Roman"/>
          <w:sz w:val="24"/>
          <w:szCs w:val="24"/>
        </w:rPr>
        <w:t>развитие инструментов приватизации путем создания возможности проведения продажи имущества в электронной форме, а также новых правил продажи посредством публичного предложения, проводимой в случае признания аукциона несостоявшимся.</w:t>
      </w:r>
    </w:p>
    <w:p w:rsidR="00E130F8" w:rsidRPr="00E130F8" w:rsidRDefault="00E130F8" w:rsidP="00E130F8">
      <w:pPr>
        <w:pStyle w:val="ConsPlusNormal"/>
        <w:ind w:firstLine="540"/>
        <w:jc w:val="both"/>
        <w:rPr>
          <w:rFonts w:ascii="Times New Roman" w:hAnsi="Times New Roman" w:cs="Times New Roman"/>
          <w:sz w:val="24"/>
          <w:szCs w:val="24"/>
        </w:rPr>
      </w:pPr>
      <w:r w:rsidRPr="00E130F8">
        <w:rPr>
          <w:rFonts w:ascii="Times New Roman" w:hAnsi="Times New Roman" w:cs="Times New Roman"/>
          <w:sz w:val="24"/>
          <w:szCs w:val="24"/>
        </w:rPr>
        <w:t>Созданная нормативно-правовая база позволила решить большинство первоочередных задач, определенных в Концепции управления государственным имуществом и приватизации в Российской Федерации, утвержденной Постановлением Правительства Российской Федерации от 09.09.1999 № 1024.</w:t>
      </w:r>
    </w:p>
    <w:p w:rsidR="00E130F8" w:rsidRPr="00E130F8" w:rsidRDefault="00E130F8" w:rsidP="00E130F8">
      <w:pPr>
        <w:pStyle w:val="ConsPlusNormal"/>
        <w:ind w:firstLine="540"/>
        <w:jc w:val="both"/>
        <w:rPr>
          <w:rFonts w:ascii="Times New Roman" w:hAnsi="Times New Roman" w:cs="Times New Roman"/>
          <w:sz w:val="24"/>
          <w:szCs w:val="24"/>
        </w:rPr>
      </w:pPr>
      <w:r w:rsidRPr="00E130F8">
        <w:rPr>
          <w:rFonts w:ascii="Times New Roman" w:hAnsi="Times New Roman" w:cs="Times New Roman"/>
          <w:sz w:val="24"/>
          <w:szCs w:val="24"/>
        </w:rPr>
        <w:t>Вместе с тем требуется продолжить работу по преодолению следующих системных проблем:</w:t>
      </w:r>
    </w:p>
    <w:p w:rsidR="00E130F8" w:rsidRPr="00E130F8" w:rsidRDefault="00E130F8" w:rsidP="00E130F8">
      <w:pPr>
        <w:pStyle w:val="ConsPlusNormal"/>
        <w:ind w:firstLine="540"/>
        <w:jc w:val="both"/>
        <w:rPr>
          <w:rFonts w:ascii="Times New Roman" w:hAnsi="Times New Roman" w:cs="Times New Roman"/>
          <w:sz w:val="24"/>
          <w:szCs w:val="24"/>
        </w:rPr>
      </w:pPr>
      <w:r w:rsidRPr="00E130F8">
        <w:rPr>
          <w:rFonts w:ascii="Times New Roman" w:hAnsi="Times New Roman" w:cs="Times New Roman"/>
          <w:sz w:val="24"/>
          <w:szCs w:val="24"/>
        </w:rPr>
        <w:t>отсутствие однозначно определенных целей управления муниципальным имуществом и полноты учета объектов муниципального  имущества;</w:t>
      </w:r>
    </w:p>
    <w:p w:rsidR="00E130F8" w:rsidRPr="00E130F8" w:rsidRDefault="00E130F8" w:rsidP="00E130F8">
      <w:pPr>
        <w:pStyle w:val="ConsPlusNormal"/>
        <w:ind w:firstLine="540"/>
        <w:jc w:val="both"/>
        <w:rPr>
          <w:rFonts w:ascii="Times New Roman" w:hAnsi="Times New Roman" w:cs="Times New Roman"/>
          <w:sz w:val="24"/>
          <w:szCs w:val="24"/>
        </w:rPr>
      </w:pPr>
      <w:r w:rsidRPr="00E130F8">
        <w:rPr>
          <w:rFonts w:ascii="Times New Roman" w:hAnsi="Times New Roman" w:cs="Times New Roman"/>
          <w:sz w:val="24"/>
          <w:szCs w:val="24"/>
        </w:rPr>
        <w:t>недостаточная эффективность управления муниципальным  имуществом, приводящая к неудовлетворительным результатам финансово-хозяйственной деятельности организаций или потере контроля над объектами управления;</w:t>
      </w:r>
    </w:p>
    <w:p w:rsidR="00E130F8" w:rsidRPr="00E130F8" w:rsidRDefault="00E130F8" w:rsidP="00E130F8">
      <w:pPr>
        <w:pStyle w:val="ConsPlusNormal"/>
        <w:ind w:firstLine="540"/>
        <w:jc w:val="both"/>
        <w:rPr>
          <w:rFonts w:ascii="Times New Roman" w:hAnsi="Times New Roman" w:cs="Times New Roman"/>
          <w:sz w:val="24"/>
          <w:szCs w:val="24"/>
        </w:rPr>
      </w:pPr>
      <w:r w:rsidRPr="00E130F8">
        <w:rPr>
          <w:rFonts w:ascii="Times New Roman" w:hAnsi="Times New Roman" w:cs="Times New Roman"/>
          <w:sz w:val="24"/>
          <w:szCs w:val="24"/>
        </w:rPr>
        <w:t>недостаточная мотивация и ответственность всех участников процесса управления муниципальным  имуществом, в том числе лиц, избранных в органы управления компаний с муниципальным участием;</w:t>
      </w:r>
    </w:p>
    <w:p w:rsidR="00E130F8" w:rsidRPr="00E130F8" w:rsidRDefault="00E130F8" w:rsidP="00E130F8">
      <w:pPr>
        <w:pStyle w:val="ConsPlusNormal"/>
        <w:ind w:firstLine="540"/>
        <w:jc w:val="both"/>
        <w:rPr>
          <w:rFonts w:ascii="Times New Roman" w:hAnsi="Times New Roman" w:cs="Times New Roman"/>
          <w:sz w:val="24"/>
          <w:szCs w:val="24"/>
        </w:rPr>
      </w:pPr>
      <w:r w:rsidRPr="00E130F8">
        <w:rPr>
          <w:rFonts w:ascii="Times New Roman" w:hAnsi="Times New Roman" w:cs="Times New Roman"/>
          <w:sz w:val="24"/>
          <w:szCs w:val="24"/>
        </w:rPr>
        <w:t>низкая техническая обеспеченность взаимодействия участников управления, приводящая к ограничению открытости информации о целях, задачах и результатах управления муниципальным  имуществом.</w:t>
      </w:r>
    </w:p>
    <w:p w:rsidR="00E130F8" w:rsidRPr="00E130F8" w:rsidRDefault="00E130F8" w:rsidP="00E130F8">
      <w:pPr>
        <w:pStyle w:val="ConsPlusNormal"/>
        <w:ind w:firstLine="540"/>
        <w:jc w:val="both"/>
        <w:rPr>
          <w:rFonts w:ascii="Times New Roman" w:hAnsi="Times New Roman" w:cs="Times New Roman"/>
          <w:sz w:val="24"/>
          <w:szCs w:val="24"/>
        </w:rPr>
      </w:pPr>
      <w:r w:rsidRPr="00E130F8">
        <w:rPr>
          <w:rFonts w:ascii="Times New Roman" w:hAnsi="Times New Roman" w:cs="Times New Roman"/>
          <w:sz w:val="24"/>
          <w:szCs w:val="24"/>
        </w:rPr>
        <w:t>В основу настоящей муниципальной программы положены следующие принципы управления муниципальным имуществом:</w:t>
      </w:r>
    </w:p>
    <w:p w:rsidR="00E130F8" w:rsidRPr="00E130F8" w:rsidRDefault="00E130F8" w:rsidP="00E130F8">
      <w:pPr>
        <w:pStyle w:val="ConsPlusNormal"/>
        <w:ind w:firstLine="540"/>
        <w:jc w:val="both"/>
        <w:rPr>
          <w:rFonts w:ascii="Times New Roman" w:hAnsi="Times New Roman" w:cs="Times New Roman"/>
          <w:sz w:val="24"/>
          <w:szCs w:val="24"/>
        </w:rPr>
      </w:pPr>
      <w:r w:rsidRPr="00E130F8">
        <w:rPr>
          <w:rFonts w:ascii="Times New Roman" w:hAnsi="Times New Roman" w:cs="Times New Roman"/>
          <w:sz w:val="24"/>
          <w:szCs w:val="24"/>
        </w:rPr>
        <w:t>принцип прозрачности – обеспечение открытости и доступности информации о субъектах и объектах управления;</w:t>
      </w:r>
    </w:p>
    <w:p w:rsidR="00E130F8" w:rsidRPr="00E130F8" w:rsidRDefault="00E130F8" w:rsidP="00E130F8">
      <w:pPr>
        <w:pStyle w:val="ConsPlusNormal"/>
        <w:ind w:firstLine="540"/>
        <w:jc w:val="both"/>
        <w:rPr>
          <w:rFonts w:ascii="Times New Roman" w:hAnsi="Times New Roman" w:cs="Times New Roman"/>
          <w:sz w:val="24"/>
          <w:szCs w:val="24"/>
        </w:rPr>
      </w:pPr>
      <w:r w:rsidRPr="00E130F8">
        <w:rPr>
          <w:rFonts w:ascii="Times New Roman" w:hAnsi="Times New Roman" w:cs="Times New Roman"/>
          <w:sz w:val="24"/>
          <w:szCs w:val="24"/>
        </w:rPr>
        <w:t>принцип обеспечения баланса интересов – принятие обоснованных решений с точки зрения экономической эффективности и социальной ответственности, учета кратко- и долгосрочных целей и задач;</w:t>
      </w:r>
    </w:p>
    <w:p w:rsidR="00E130F8" w:rsidRPr="00E130F8" w:rsidRDefault="00E130F8" w:rsidP="00E130F8">
      <w:pPr>
        <w:pStyle w:val="ConsPlusNormal"/>
        <w:ind w:firstLine="540"/>
        <w:jc w:val="both"/>
        <w:rPr>
          <w:rFonts w:ascii="Times New Roman" w:hAnsi="Times New Roman" w:cs="Times New Roman"/>
          <w:sz w:val="24"/>
          <w:szCs w:val="24"/>
        </w:rPr>
      </w:pPr>
      <w:r w:rsidRPr="00E130F8">
        <w:rPr>
          <w:rFonts w:ascii="Times New Roman" w:hAnsi="Times New Roman" w:cs="Times New Roman"/>
          <w:sz w:val="24"/>
          <w:szCs w:val="24"/>
        </w:rPr>
        <w:t>принцип непрерывности осуществления контроля – постоянный мониторинг процесса достижения субъектами управления целей и задач Муниципальной  программы, показателей их достижения;</w:t>
      </w:r>
    </w:p>
    <w:p w:rsidR="00E130F8" w:rsidRPr="00E130F8" w:rsidRDefault="00E130F8" w:rsidP="00E130F8">
      <w:pPr>
        <w:pStyle w:val="ConsPlusNormal"/>
        <w:ind w:firstLine="540"/>
        <w:jc w:val="both"/>
        <w:rPr>
          <w:rFonts w:ascii="Times New Roman" w:hAnsi="Times New Roman" w:cs="Times New Roman"/>
          <w:sz w:val="24"/>
          <w:szCs w:val="24"/>
        </w:rPr>
      </w:pPr>
      <w:r w:rsidRPr="00E130F8">
        <w:rPr>
          <w:rFonts w:ascii="Times New Roman" w:hAnsi="Times New Roman" w:cs="Times New Roman"/>
          <w:sz w:val="24"/>
          <w:szCs w:val="24"/>
        </w:rPr>
        <w:t>принцип полноты, результативности и эффективности управления муниципальным имуществом – обеспечение полного учета, отражения и мониторинга объектов муниципального  имущества, необходимости достижения наилучшего результата и установленных показателей деятельности.</w:t>
      </w:r>
    </w:p>
    <w:p w:rsidR="00E130F8" w:rsidRPr="00E130F8" w:rsidRDefault="00E130F8" w:rsidP="00E130F8">
      <w:pPr>
        <w:pStyle w:val="ConsPlusNormal"/>
        <w:ind w:firstLine="540"/>
        <w:jc w:val="both"/>
        <w:rPr>
          <w:rFonts w:ascii="Times New Roman" w:hAnsi="Times New Roman" w:cs="Times New Roman"/>
          <w:sz w:val="24"/>
          <w:szCs w:val="24"/>
        </w:rPr>
      </w:pPr>
      <w:r w:rsidRPr="00E130F8">
        <w:rPr>
          <w:rFonts w:ascii="Times New Roman" w:hAnsi="Times New Roman" w:cs="Times New Roman"/>
          <w:sz w:val="24"/>
          <w:szCs w:val="24"/>
        </w:rPr>
        <w:t>Указанные принципы являются приоритетными для всех субъектов управления.</w:t>
      </w:r>
    </w:p>
    <w:p w:rsidR="00E130F8" w:rsidRPr="00E130F8" w:rsidRDefault="00E130F8" w:rsidP="00E130F8">
      <w:pPr>
        <w:pStyle w:val="ConsPlusNormal"/>
        <w:ind w:firstLine="540"/>
        <w:jc w:val="both"/>
        <w:rPr>
          <w:rFonts w:ascii="Times New Roman" w:hAnsi="Times New Roman" w:cs="Times New Roman"/>
          <w:sz w:val="24"/>
          <w:szCs w:val="24"/>
        </w:rPr>
      </w:pPr>
      <w:r w:rsidRPr="00E130F8">
        <w:rPr>
          <w:rFonts w:ascii="Times New Roman" w:hAnsi="Times New Roman" w:cs="Times New Roman"/>
          <w:sz w:val="24"/>
          <w:szCs w:val="24"/>
        </w:rPr>
        <w:t xml:space="preserve">Для обеспечения достижения заявленных целей и решения поставленных задач в рамках муниципальной программы предусмотрена реализация одной  подпрограммы  «Об управлении муниципальной собственностью </w:t>
      </w:r>
      <w:r w:rsidRPr="00E130F8">
        <w:rPr>
          <w:rFonts w:ascii="Times New Roman" w:hAnsi="Times New Roman" w:cs="Times New Roman"/>
          <w:spacing w:val="-2"/>
          <w:sz w:val="24"/>
          <w:szCs w:val="24"/>
        </w:rPr>
        <w:t>Русско-Камешкирского</w:t>
      </w:r>
      <w:r w:rsidRPr="00E130F8">
        <w:rPr>
          <w:rFonts w:ascii="Times New Roman" w:hAnsi="Times New Roman" w:cs="Times New Roman"/>
          <w:sz w:val="24"/>
          <w:szCs w:val="24"/>
        </w:rPr>
        <w:t xml:space="preserve"> сельсовета Камешкирского района Пензе</w:t>
      </w:r>
      <w:r w:rsidRPr="00E130F8">
        <w:rPr>
          <w:rFonts w:ascii="Times New Roman" w:hAnsi="Times New Roman" w:cs="Times New Roman"/>
          <w:sz w:val="24"/>
          <w:szCs w:val="24"/>
        </w:rPr>
        <w:t>н</w:t>
      </w:r>
      <w:r w:rsidR="003707B8">
        <w:rPr>
          <w:rFonts w:ascii="Times New Roman" w:hAnsi="Times New Roman" w:cs="Times New Roman"/>
          <w:sz w:val="24"/>
          <w:szCs w:val="24"/>
        </w:rPr>
        <w:t>ской области</w:t>
      </w:r>
      <w:r w:rsidRPr="00E130F8">
        <w:rPr>
          <w:rFonts w:ascii="Times New Roman" w:hAnsi="Times New Roman" w:cs="Times New Roman"/>
          <w:sz w:val="24"/>
          <w:szCs w:val="24"/>
        </w:rPr>
        <w:t>».</w:t>
      </w:r>
    </w:p>
    <w:p w:rsidR="00E130F8" w:rsidRPr="00E130F8" w:rsidRDefault="00E130F8" w:rsidP="00E130F8">
      <w:pPr>
        <w:pStyle w:val="ConsPlusNormal"/>
        <w:ind w:firstLine="540"/>
        <w:jc w:val="both"/>
        <w:rPr>
          <w:rFonts w:ascii="Times New Roman" w:hAnsi="Times New Roman" w:cs="Times New Roman"/>
          <w:sz w:val="24"/>
          <w:szCs w:val="24"/>
        </w:rPr>
      </w:pPr>
      <w:r w:rsidRPr="00E130F8">
        <w:rPr>
          <w:rFonts w:ascii="Times New Roman" w:hAnsi="Times New Roman" w:cs="Times New Roman"/>
          <w:sz w:val="24"/>
          <w:szCs w:val="24"/>
        </w:rPr>
        <w:t xml:space="preserve">Предусмотренные в рамках подпрограммы системы целей, задач и мероприятий в комплексе наиболее полным образом охватывают весь диапазон заданных приоритетных направлений реализации экономической политики в сфере управления имуществом </w:t>
      </w:r>
      <w:r w:rsidRPr="00E130F8">
        <w:rPr>
          <w:rFonts w:ascii="Times New Roman" w:hAnsi="Times New Roman" w:cs="Times New Roman"/>
          <w:spacing w:val="-2"/>
          <w:sz w:val="24"/>
          <w:szCs w:val="24"/>
        </w:rPr>
        <w:t>Русско-Камешкирского</w:t>
      </w:r>
      <w:r w:rsidRPr="00E130F8">
        <w:rPr>
          <w:rFonts w:ascii="Times New Roman" w:hAnsi="Times New Roman" w:cs="Times New Roman"/>
          <w:sz w:val="24"/>
          <w:szCs w:val="24"/>
        </w:rPr>
        <w:t xml:space="preserve"> сельсовета Камешкирского района Пензенской области и в максимальной степени будут способствовать достижению целей и конечных результатов муниципальной программы.</w:t>
      </w:r>
    </w:p>
    <w:p w:rsidR="00E130F8" w:rsidRPr="00E130F8" w:rsidRDefault="00E130F8" w:rsidP="00E130F8">
      <w:pPr>
        <w:spacing w:line="240" w:lineRule="atLeast"/>
        <w:ind w:firstLine="709"/>
        <w:jc w:val="both"/>
      </w:pPr>
    </w:p>
    <w:p w:rsidR="00E130F8" w:rsidRPr="00E130F8" w:rsidRDefault="005E161B" w:rsidP="00E130F8">
      <w:pPr>
        <w:pStyle w:val="1"/>
        <w:jc w:val="center"/>
        <w:rPr>
          <w:rFonts w:ascii="Times New Roman" w:hAnsi="Times New Roman"/>
          <w:b w:val="0"/>
          <w:sz w:val="24"/>
          <w:szCs w:val="24"/>
        </w:rPr>
      </w:pPr>
      <w:r>
        <w:rPr>
          <w:rFonts w:ascii="Times New Roman" w:hAnsi="Times New Roman"/>
          <w:b w:val="0"/>
          <w:sz w:val="24"/>
          <w:szCs w:val="24"/>
        </w:rPr>
        <w:t>2.</w:t>
      </w:r>
      <w:r w:rsidR="00E130F8" w:rsidRPr="00E130F8">
        <w:rPr>
          <w:rFonts w:ascii="Times New Roman" w:hAnsi="Times New Roman"/>
          <w:b w:val="0"/>
          <w:sz w:val="24"/>
          <w:szCs w:val="24"/>
        </w:rPr>
        <w:t> Цели и задачи Муниципальной  программы</w:t>
      </w:r>
    </w:p>
    <w:p w:rsidR="00E130F8" w:rsidRPr="00E130F8" w:rsidRDefault="00E130F8" w:rsidP="00E130F8">
      <w:pPr>
        <w:pStyle w:val="ConsPlusNormal"/>
        <w:ind w:firstLine="540"/>
        <w:jc w:val="both"/>
        <w:rPr>
          <w:rFonts w:ascii="Times New Roman" w:hAnsi="Times New Roman" w:cs="Times New Roman"/>
          <w:sz w:val="24"/>
          <w:szCs w:val="24"/>
        </w:rPr>
      </w:pPr>
    </w:p>
    <w:p w:rsidR="00E130F8" w:rsidRPr="00E130F8" w:rsidRDefault="00E130F8" w:rsidP="00E130F8">
      <w:pPr>
        <w:pStyle w:val="ConsPlusNormal"/>
        <w:ind w:firstLine="540"/>
        <w:jc w:val="both"/>
        <w:rPr>
          <w:rFonts w:ascii="Times New Roman" w:hAnsi="Times New Roman" w:cs="Times New Roman"/>
          <w:sz w:val="24"/>
          <w:szCs w:val="24"/>
        </w:rPr>
      </w:pPr>
      <w:r w:rsidRPr="00E130F8">
        <w:rPr>
          <w:rFonts w:ascii="Times New Roman" w:hAnsi="Times New Roman" w:cs="Times New Roman"/>
          <w:sz w:val="24"/>
          <w:szCs w:val="24"/>
        </w:rPr>
        <w:t xml:space="preserve">Муниципальная  политика по управлению имуществом </w:t>
      </w:r>
      <w:r w:rsidRPr="00E130F8">
        <w:rPr>
          <w:rFonts w:ascii="Times New Roman" w:hAnsi="Times New Roman" w:cs="Times New Roman"/>
          <w:spacing w:val="-2"/>
          <w:sz w:val="24"/>
          <w:szCs w:val="24"/>
        </w:rPr>
        <w:t>Русско-Камешкирского</w:t>
      </w:r>
      <w:r w:rsidRPr="00E130F8">
        <w:rPr>
          <w:rFonts w:ascii="Times New Roman" w:hAnsi="Times New Roman" w:cs="Times New Roman"/>
          <w:sz w:val="24"/>
          <w:szCs w:val="24"/>
        </w:rPr>
        <w:t xml:space="preserve"> сельсовета Камешкирского района Пензенской области, в развитие которой положена настоящая муниципальная  программа, направлена на достижение следующей цели:</w:t>
      </w:r>
    </w:p>
    <w:p w:rsidR="00E130F8" w:rsidRPr="00E130F8" w:rsidRDefault="00E130F8" w:rsidP="00E130F8">
      <w:pPr>
        <w:pStyle w:val="ConsPlusCell"/>
        <w:ind w:firstLine="567"/>
        <w:jc w:val="both"/>
        <w:rPr>
          <w:rFonts w:ascii="Times New Roman" w:hAnsi="Times New Roman" w:cs="Times New Roman"/>
          <w:sz w:val="24"/>
          <w:szCs w:val="24"/>
        </w:rPr>
      </w:pPr>
      <w:r w:rsidRPr="00E130F8">
        <w:rPr>
          <w:rFonts w:ascii="Times New Roman" w:hAnsi="Times New Roman" w:cs="Times New Roman"/>
          <w:sz w:val="24"/>
          <w:szCs w:val="24"/>
        </w:rPr>
        <w:t xml:space="preserve">создание условий для эффективного управления имуществом </w:t>
      </w:r>
      <w:r w:rsidRPr="00E130F8">
        <w:rPr>
          <w:rFonts w:ascii="Times New Roman" w:hAnsi="Times New Roman" w:cs="Times New Roman"/>
          <w:spacing w:val="-2"/>
          <w:sz w:val="24"/>
          <w:szCs w:val="24"/>
        </w:rPr>
        <w:t>Русско-Камешкирского</w:t>
      </w:r>
      <w:r w:rsidRPr="00E130F8">
        <w:rPr>
          <w:rFonts w:ascii="Times New Roman" w:hAnsi="Times New Roman" w:cs="Times New Roman"/>
          <w:sz w:val="24"/>
          <w:szCs w:val="24"/>
        </w:rPr>
        <w:t xml:space="preserve"> </w:t>
      </w:r>
      <w:r w:rsidRPr="00E130F8">
        <w:rPr>
          <w:rFonts w:ascii="Times New Roman" w:hAnsi="Times New Roman" w:cs="Times New Roman"/>
          <w:sz w:val="24"/>
          <w:szCs w:val="24"/>
        </w:rPr>
        <w:lastRenderedPageBreak/>
        <w:t xml:space="preserve">сельсовета Камешкирского района Пензенской области, необходимым для выполнения муниципальных  функций органами  власти </w:t>
      </w:r>
      <w:r w:rsidRPr="00E130F8">
        <w:rPr>
          <w:rFonts w:ascii="Times New Roman" w:hAnsi="Times New Roman" w:cs="Times New Roman"/>
          <w:spacing w:val="-2"/>
          <w:sz w:val="24"/>
          <w:szCs w:val="24"/>
        </w:rPr>
        <w:t>Русско-Камешкирского</w:t>
      </w:r>
      <w:r w:rsidRPr="00E130F8">
        <w:rPr>
          <w:rFonts w:ascii="Times New Roman" w:hAnsi="Times New Roman" w:cs="Times New Roman"/>
          <w:sz w:val="24"/>
          <w:szCs w:val="24"/>
        </w:rPr>
        <w:t xml:space="preserve"> сельсовета Камешкирского района Пензенской области, и отчуждения муниципального  имущества, востребованного в коммерческом обороте.</w:t>
      </w:r>
    </w:p>
    <w:p w:rsidR="00E130F8" w:rsidRPr="00E130F8" w:rsidRDefault="00E130F8" w:rsidP="00E130F8">
      <w:pPr>
        <w:pStyle w:val="ConsPlusNormal"/>
        <w:ind w:firstLine="540"/>
        <w:jc w:val="both"/>
        <w:rPr>
          <w:rFonts w:ascii="Times New Roman" w:hAnsi="Times New Roman" w:cs="Times New Roman"/>
          <w:sz w:val="24"/>
          <w:szCs w:val="24"/>
        </w:rPr>
      </w:pPr>
      <w:r w:rsidRPr="00E130F8">
        <w:rPr>
          <w:rFonts w:ascii="Times New Roman" w:hAnsi="Times New Roman" w:cs="Times New Roman"/>
          <w:sz w:val="24"/>
          <w:szCs w:val="24"/>
        </w:rPr>
        <w:t>Достижение указанной цели  позволит решить следующие задачи:</w:t>
      </w:r>
    </w:p>
    <w:p w:rsidR="00E130F8" w:rsidRPr="00E130F8" w:rsidRDefault="00E130F8" w:rsidP="00E130F8">
      <w:pPr>
        <w:pStyle w:val="ConsPlusCell"/>
        <w:ind w:firstLine="567"/>
        <w:jc w:val="both"/>
        <w:rPr>
          <w:rFonts w:ascii="Times New Roman" w:hAnsi="Times New Roman" w:cs="Times New Roman"/>
          <w:b/>
          <w:sz w:val="24"/>
          <w:szCs w:val="24"/>
        </w:rPr>
      </w:pPr>
      <w:r w:rsidRPr="00E130F8">
        <w:rPr>
          <w:rFonts w:ascii="Times New Roman" w:hAnsi="Times New Roman" w:cs="Times New Roman"/>
          <w:sz w:val="24"/>
          <w:szCs w:val="24"/>
        </w:rPr>
        <w:t xml:space="preserve">повысить эффективность управления объектами имущества и земельными участками, находящимися в собственности </w:t>
      </w:r>
      <w:r w:rsidRPr="00E130F8">
        <w:rPr>
          <w:rFonts w:ascii="Times New Roman" w:hAnsi="Times New Roman" w:cs="Times New Roman"/>
          <w:spacing w:val="-2"/>
          <w:sz w:val="24"/>
          <w:szCs w:val="24"/>
        </w:rPr>
        <w:t>Русско-Камешкирского</w:t>
      </w:r>
      <w:r w:rsidRPr="00E130F8">
        <w:rPr>
          <w:rFonts w:ascii="Times New Roman" w:hAnsi="Times New Roman" w:cs="Times New Roman"/>
          <w:sz w:val="24"/>
          <w:szCs w:val="24"/>
        </w:rPr>
        <w:t xml:space="preserve"> сельсовета Камешкирского района Пензенской области, а также имуществом, составляющим казну </w:t>
      </w:r>
      <w:r w:rsidRPr="00E130F8">
        <w:rPr>
          <w:rFonts w:ascii="Times New Roman" w:hAnsi="Times New Roman" w:cs="Times New Roman"/>
          <w:spacing w:val="-2"/>
          <w:sz w:val="24"/>
          <w:szCs w:val="24"/>
        </w:rPr>
        <w:t>Русско-Камешкирского</w:t>
      </w:r>
      <w:r w:rsidRPr="00E130F8">
        <w:rPr>
          <w:rFonts w:ascii="Times New Roman" w:hAnsi="Times New Roman" w:cs="Times New Roman"/>
          <w:sz w:val="24"/>
          <w:szCs w:val="24"/>
        </w:rPr>
        <w:t xml:space="preserve"> сельсовета Камешкирского района Пензенской области;</w:t>
      </w:r>
    </w:p>
    <w:p w:rsidR="00E130F8" w:rsidRPr="00E130F8" w:rsidRDefault="00E130F8" w:rsidP="00E130F8">
      <w:pPr>
        <w:pStyle w:val="ConsPlusCell"/>
        <w:ind w:firstLine="567"/>
        <w:jc w:val="both"/>
        <w:rPr>
          <w:rFonts w:ascii="Times New Roman" w:hAnsi="Times New Roman" w:cs="Times New Roman"/>
          <w:sz w:val="24"/>
          <w:szCs w:val="24"/>
        </w:rPr>
      </w:pPr>
      <w:r w:rsidRPr="00E130F8">
        <w:rPr>
          <w:rFonts w:ascii="Times New Roman" w:hAnsi="Times New Roman" w:cs="Times New Roman"/>
          <w:sz w:val="24"/>
          <w:szCs w:val="24"/>
        </w:rPr>
        <w:t xml:space="preserve">обеспечить учет и мониторинг муниципального имущества, находящегося в собственности </w:t>
      </w:r>
      <w:r w:rsidRPr="00E130F8">
        <w:rPr>
          <w:rFonts w:ascii="Times New Roman" w:hAnsi="Times New Roman" w:cs="Times New Roman"/>
          <w:spacing w:val="-2"/>
          <w:sz w:val="24"/>
          <w:szCs w:val="24"/>
        </w:rPr>
        <w:t>Русско-Камешкирского</w:t>
      </w:r>
      <w:r w:rsidRPr="00E130F8">
        <w:rPr>
          <w:rFonts w:ascii="Times New Roman" w:hAnsi="Times New Roman" w:cs="Times New Roman"/>
          <w:sz w:val="24"/>
          <w:szCs w:val="24"/>
        </w:rPr>
        <w:t xml:space="preserve"> сельсовета Камешкирского района Пензенской области;</w:t>
      </w:r>
    </w:p>
    <w:p w:rsidR="00E130F8" w:rsidRPr="00E130F8" w:rsidRDefault="00E130F8" w:rsidP="00E130F8">
      <w:pPr>
        <w:autoSpaceDE w:val="0"/>
        <w:autoSpaceDN w:val="0"/>
        <w:adjustRightInd w:val="0"/>
        <w:jc w:val="center"/>
        <w:rPr>
          <w:color w:val="00B0F0"/>
        </w:rPr>
      </w:pPr>
    </w:p>
    <w:p w:rsidR="00E130F8" w:rsidRPr="00E130F8" w:rsidRDefault="005E161B" w:rsidP="00E130F8">
      <w:pPr>
        <w:pStyle w:val="1"/>
        <w:jc w:val="center"/>
        <w:rPr>
          <w:rFonts w:ascii="Times New Roman" w:hAnsi="Times New Roman"/>
          <w:b w:val="0"/>
          <w:sz w:val="24"/>
          <w:szCs w:val="24"/>
        </w:rPr>
      </w:pPr>
      <w:r>
        <w:rPr>
          <w:rFonts w:ascii="Times New Roman" w:hAnsi="Times New Roman"/>
          <w:b w:val="0"/>
          <w:sz w:val="24"/>
          <w:szCs w:val="24"/>
        </w:rPr>
        <w:t>3.</w:t>
      </w:r>
      <w:r w:rsidR="00E130F8" w:rsidRPr="00E130F8">
        <w:rPr>
          <w:rFonts w:ascii="Times New Roman" w:hAnsi="Times New Roman"/>
          <w:b w:val="0"/>
          <w:sz w:val="24"/>
          <w:szCs w:val="24"/>
        </w:rPr>
        <w:t xml:space="preserve"> Сроки и этапы реализации Муниципальной  программы</w:t>
      </w:r>
    </w:p>
    <w:p w:rsidR="00E130F8" w:rsidRPr="00E130F8" w:rsidRDefault="00E130F8" w:rsidP="00E130F8">
      <w:pPr>
        <w:autoSpaceDE w:val="0"/>
        <w:autoSpaceDN w:val="0"/>
        <w:adjustRightInd w:val="0"/>
        <w:jc w:val="both"/>
        <w:rPr>
          <w:color w:val="00B0F0"/>
        </w:rPr>
      </w:pPr>
    </w:p>
    <w:p w:rsidR="00E130F8" w:rsidRPr="00E130F8" w:rsidRDefault="00E130F8" w:rsidP="00E130F8">
      <w:pPr>
        <w:autoSpaceDE w:val="0"/>
        <w:autoSpaceDN w:val="0"/>
        <w:adjustRightInd w:val="0"/>
        <w:ind w:firstLine="709"/>
        <w:jc w:val="both"/>
      </w:pPr>
      <w:r w:rsidRPr="00E130F8">
        <w:t>Муниципальную  программу предполагается реализовать в течение 2014 – </w:t>
      </w:r>
      <w:r w:rsidR="003707B8" w:rsidRPr="00777B98">
        <w:t>2024</w:t>
      </w:r>
      <w:r w:rsidRPr="00E130F8">
        <w:t> годов.</w:t>
      </w:r>
    </w:p>
    <w:p w:rsidR="00E130F8" w:rsidRPr="00E130F8" w:rsidRDefault="00E130F8" w:rsidP="001E5CC1">
      <w:pPr>
        <w:autoSpaceDE w:val="0"/>
        <w:autoSpaceDN w:val="0"/>
        <w:adjustRightInd w:val="0"/>
        <w:jc w:val="both"/>
        <w:rPr>
          <w:color w:val="00B0F0"/>
        </w:rPr>
      </w:pPr>
    </w:p>
    <w:p w:rsidR="00E130F8" w:rsidRPr="00E130F8" w:rsidRDefault="005E161B" w:rsidP="00E130F8">
      <w:pPr>
        <w:pStyle w:val="1"/>
        <w:jc w:val="center"/>
        <w:rPr>
          <w:rFonts w:ascii="Times New Roman" w:hAnsi="Times New Roman"/>
          <w:b w:val="0"/>
          <w:sz w:val="24"/>
          <w:szCs w:val="24"/>
        </w:rPr>
      </w:pPr>
      <w:r>
        <w:rPr>
          <w:rFonts w:ascii="Times New Roman" w:hAnsi="Times New Roman"/>
          <w:b w:val="0"/>
          <w:sz w:val="24"/>
          <w:szCs w:val="24"/>
        </w:rPr>
        <w:t xml:space="preserve">4.Объем финансовых ресурсов , необходимых для реализации  </w:t>
      </w:r>
      <w:r w:rsidR="00E130F8" w:rsidRPr="00E130F8">
        <w:rPr>
          <w:rFonts w:ascii="Times New Roman" w:hAnsi="Times New Roman"/>
          <w:b w:val="0"/>
          <w:sz w:val="24"/>
          <w:szCs w:val="24"/>
        </w:rPr>
        <w:t xml:space="preserve"> Муниципальной  программы</w:t>
      </w:r>
    </w:p>
    <w:p w:rsidR="00E130F8" w:rsidRPr="00E130F8" w:rsidRDefault="00E130F8" w:rsidP="00E130F8">
      <w:pPr>
        <w:autoSpaceDE w:val="0"/>
        <w:autoSpaceDN w:val="0"/>
        <w:adjustRightInd w:val="0"/>
        <w:ind w:firstLine="540"/>
        <w:jc w:val="both"/>
        <w:rPr>
          <w:color w:val="00B0F0"/>
        </w:rPr>
      </w:pPr>
    </w:p>
    <w:p w:rsidR="00E130F8" w:rsidRPr="00565BE0" w:rsidRDefault="00E130F8" w:rsidP="00E130F8">
      <w:pPr>
        <w:autoSpaceDE w:val="0"/>
        <w:autoSpaceDN w:val="0"/>
        <w:adjustRightInd w:val="0"/>
        <w:ind w:firstLine="540"/>
        <w:jc w:val="both"/>
      </w:pPr>
      <w:r w:rsidRPr="00E130F8">
        <w:t xml:space="preserve">Ресурсное обеспечение реализации Муниципальной  программы за счет всех источников финансирования приведено в </w:t>
      </w:r>
      <w:r w:rsidRPr="00565BE0">
        <w:t xml:space="preserve">приложении № </w:t>
      </w:r>
      <w:hyperlink r:id="rId8" w:history="1">
        <w:r w:rsidR="00565BE0" w:rsidRPr="00565BE0">
          <w:t>6, №6</w:t>
        </w:r>
        <w:r w:rsidR="00737A59" w:rsidRPr="00565BE0">
          <w:t>.1</w:t>
        </w:r>
      </w:hyperlink>
      <w:r w:rsidR="001E5CC1">
        <w:t>, №6.2</w:t>
      </w:r>
      <w:r w:rsidR="00737A59" w:rsidRPr="00565BE0">
        <w:t>.</w:t>
      </w:r>
    </w:p>
    <w:p w:rsidR="00E130F8" w:rsidRPr="00565BE0" w:rsidRDefault="00E130F8" w:rsidP="00E130F8">
      <w:pPr>
        <w:autoSpaceDE w:val="0"/>
        <w:autoSpaceDN w:val="0"/>
        <w:adjustRightInd w:val="0"/>
        <w:ind w:firstLine="540"/>
        <w:jc w:val="both"/>
      </w:pPr>
      <w:r w:rsidRPr="00565BE0">
        <w:t xml:space="preserve">Ресурсное обеспечение реализации Муниципальной  программы за счет средств бюджета </w:t>
      </w:r>
      <w:r w:rsidRPr="00565BE0">
        <w:rPr>
          <w:spacing w:val="-2"/>
        </w:rPr>
        <w:t>Русско-Камешкирского</w:t>
      </w:r>
      <w:r w:rsidRPr="00565BE0">
        <w:t xml:space="preserve"> сельсовета Камешкирского района Пензенской области приведено в приложении № </w:t>
      </w:r>
      <w:hyperlink r:id="rId9" w:history="1">
        <w:r w:rsidR="00565BE0" w:rsidRPr="00565BE0">
          <w:t>7</w:t>
        </w:r>
        <w:r w:rsidR="00737A59" w:rsidRPr="00565BE0">
          <w:t>,№</w:t>
        </w:r>
      </w:hyperlink>
      <w:r w:rsidR="00565BE0" w:rsidRPr="00565BE0">
        <w:t xml:space="preserve"> 7</w:t>
      </w:r>
      <w:r w:rsidR="00737A59" w:rsidRPr="00565BE0">
        <w:t>.1</w:t>
      </w:r>
      <w:r w:rsidR="001E5CC1">
        <w:t>, №7.2</w:t>
      </w:r>
      <w:r w:rsidRPr="00565BE0">
        <w:t>.</w:t>
      </w:r>
    </w:p>
    <w:p w:rsidR="00E130F8" w:rsidRPr="00565BE0" w:rsidRDefault="00E130F8" w:rsidP="00E130F8">
      <w:pPr>
        <w:autoSpaceDE w:val="0"/>
        <w:autoSpaceDN w:val="0"/>
        <w:adjustRightInd w:val="0"/>
        <w:ind w:firstLine="540"/>
        <w:jc w:val="both"/>
      </w:pPr>
      <w:r w:rsidRPr="00565BE0">
        <w:t xml:space="preserve">Перечень мероприятий Муниципальной  программы, в том числе инновационной направленности, с указанием наименования мероприятия, исполнителей мероприятия, сроков его исполнения, источников финансирования и показателей результатов мероприятия по годам приведен в приложении </w:t>
      </w:r>
      <w:r w:rsidR="00565BE0" w:rsidRPr="00565BE0">
        <w:t>№ 8 № 8</w:t>
      </w:r>
      <w:r w:rsidR="00737A59" w:rsidRPr="00565BE0">
        <w:t>.1</w:t>
      </w:r>
      <w:r w:rsidR="001E5CC1">
        <w:t xml:space="preserve"> №8.2</w:t>
      </w:r>
      <w:r w:rsidRPr="00565BE0">
        <w:t xml:space="preserve">. </w:t>
      </w:r>
    </w:p>
    <w:p w:rsidR="008C26FC" w:rsidRDefault="008C26FC" w:rsidP="00E130F8">
      <w:pPr>
        <w:autoSpaceDE w:val="0"/>
        <w:autoSpaceDN w:val="0"/>
        <w:adjustRightInd w:val="0"/>
        <w:ind w:firstLine="540"/>
        <w:jc w:val="both"/>
        <w:rPr>
          <w:color w:val="FF0000"/>
        </w:rPr>
      </w:pPr>
    </w:p>
    <w:p w:rsidR="008C26FC" w:rsidRPr="005E161B" w:rsidRDefault="008C26FC" w:rsidP="008C26FC">
      <w:pPr>
        <w:pStyle w:val="1"/>
        <w:jc w:val="center"/>
        <w:rPr>
          <w:rFonts w:ascii="Times New Roman" w:hAnsi="Times New Roman"/>
          <w:sz w:val="24"/>
          <w:szCs w:val="24"/>
        </w:rPr>
      </w:pPr>
      <w:r>
        <w:rPr>
          <w:rFonts w:ascii="Times New Roman" w:hAnsi="Times New Roman"/>
          <w:b w:val="0"/>
          <w:sz w:val="24"/>
          <w:szCs w:val="24"/>
        </w:rPr>
        <w:t>5.</w:t>
      </w:r>
      <w:r w:rsidRPr="005E161B">
        <w:rPr>
          <w:rFonts w:ascii="Times New Roman" w:hAnsi="Times New Roman"/>
          <w:sz w:val="24"/>
          <w:szCs w:val="24"/>
        </w:rPr>
        <w:t>Характеристика подпрограммы Муниципальной  программы Русско-Камешкирского сельсовета Камешкирского района Пензенской области</w:t>
      </w:r>
    </w:p>
    <w:p w:rsidR="008C26FC" w:rsidRPr="005E161B" w:rsidRDefault="008C26FC" w:rsidP="008C26FC">
      <w:pPr>
        <w:pStyle w:val="affffb"/>
        <w:ind w:firstLine="0"/>
        <w:jc w:val="center"/>
        <w:rPr>
          <w:b/>
          <w:color w:val="000000"/>
          <w:spacing w:val="-2"/>
          <w:sz w:val="24"/>
          <w:szCs w:val="24"/>
          <w:lang w:val="ru-RU"/>
        </w:rPr>
      </w:pPr>
      <w:r w:rsidRPr="005E161B">
        <w:rPr>
          <w:b/>
          <w:color w:val="000000"/>
          <w:spacing w:val="-2"/>
          <w:sz w:val="24"/>
          <w:szCs w:val="24"/>
        </w:rPr>
        <w:t xml:space="preserve">«Обеспечение </w:t>
      </w:r>
      <w:r w:rsidRPr="005E161B">
        <w:rPr>
          <w:b/>
          <w:color w:val="000000"/>
          <w:spacing w:val="-2"/>
          <w:sz w:val="24"/>
          <w:szCs w:val="24"/>
          <w:lang w:val="ru-RU"/>
        </w:rPr>
        <w:t xml:space="preserve">муниципального </w:t>
      </w:r>
      <w:r w:rsidRPr="005E161B">
        <w:rPr>
          <w:b/>
          <w:color w:val="000000"/>
          <w:spacing w:val="-2"/>
          <w:sz w:val="24"/>
          <w:szCs w:val="24"/>
        </w:rPr>
        <w:t xml:space="preserve"> управл</w:t>
      </w:r>
      <w:r w:rsidRPr="005E161B">
        <w:rPr>
          <w:b/>
          <w:color w:val="000000"/>
          <w:spacing w:val="-2"/>
          <w:sz w:val="24"/>
          <w:szCs w:val="24"/>
        </w:rPr>
        <w:t>е</w:t>
      </w:r>
      <w:r w:rsidRPr="005E161B">
        <w:rPr>
          <w:b/>
          <w:color w:val="000000"/>
          <w:spacing w:val="-2"/>
          <w:sz w:val="24"/>
          <w:szCs w:val="24"/>
        </w:rPr>
        <w:t>ния собственностью</w:t>
      </w:r>
    </w:p>
    <w:p w:rsidR="005E161B" w:rsidRPr="003707B8" w:rsidRDefault="008C26FC" w:rsidP="003707B8">
      <w:pPr>
        <w:pStyle w:val="affffb"/>
        <w:ind w:firstLine="0"/>
        <w:jc w:val="center"/>
        <w:rPr>
          <w:b/>
          <w:color w:val="00B0F0"/>
          <w:sz w:val="24"/>
          <w:szCs w:val="24"/>
        </w:rPr>
      </w:pPr>
      <w:r w:rsidRPr="005E161B">
        <w:rPr>
          <w:b/>
          <w:spacing w:val="-2"/>
          <w:sz w:val="24"/>
          <w:szCs w:val="24"/>
        </w:rPr>
        <w:t>Русско-Камешкирского</w:t>
      </w:r>
      <w:r w:rsidRPr="005E161B">
        <w:rPr>
          <w:b/>
          <w:sz w:val="24"/>
          <w:szCs w:val="24"/>
        </w:rPr>
        <w:t xml:space="preserve"> сельсовета </w:t>
      </w:r>
      <w:r w:rsidRPr="005E161B">
        <w:rPr>
          <w:b/>
          <w:color w:val="000000"/>
          <w:spacing w:val="-2"/>
          <w:sz w:val="24"/>
          <w:szCs w:val="24"/>
          <w:lang w:val="ru-RU"/>
        </w:rPr>
        <w:t xml:space="preserve">Камешкирского района </w:t>
      </w:r>
      <w:r w:rsidRPr="005E161B">
        <w:rPr>
          <w:b/>
          <w:color w:val="000000"/>
          <w:spacing w:val="-2"/>
          <w:sz w:val="24"/>
          <w:szCs w:val="24"/>
        </w:rPr>
        <w:t>Пензенской области»</w:t>
      </w:r>
      <w:bookmarkStart w:id="0" w:name="_Toc301521877"/>
      <w:bookmarkStart w:id="1" w:name="_Toc329252536"/>
      <w:bookmarkStart w:id="2" w:name="_Toc296961580"/>
    </w:p>
    <w:p w:rsidR="003331CC" w:rsidRPr="003331CC" w:rsidRDefault="003331CC" w:rsidP="003331CC"/>
    <w:p w:rsidR="003331CC" w:rsidRPr="00177131" w:rsidRDefault="001E5CC1" w:rsidP="003331CC">
      <w:pPr>
        <w:jc w:val="right"/>
        <w:rPr>
          <w:sz w:val="20"/>
          <w:szCs w:val="20"/>
        </w:rPr>
      </w:pPr>
      <w:r>
        <w:rPr>
          <w:sz w:val="20"/>
          <w:szCs w:val="20"/>
        </w:rPr>
        <w:br w:type="page"/>
      </w:r>
      <w:r w:rsidR="003331CC">
        <w:rPr>
          <w:sz w:val="20"/>
          <w:szCs w:val="20"/>
        </w:rPr>
        <w:lastRenderedPageBreak/>
        <w:t>Приложение № 2</w:t>
      </w:r>
    </w:p>
    <w:p w:rsidR="003331CC" w:rsidRPr="00177131" w:rsidRDefault="003331CC" w:rsidP="003331CC">
      <w:pPr>
        <w:jc w:val="right"/>
        <w:rPr>
          <w:sz w:val="20"/>
          <w:szCs w:val="20"/>
        </w:rPr>
      </w:pPr>
      <w:r>
        <w:rPr>
          <w:sz w:val="20"/>
          <w:szCs w:val="20"/>
        </w:rPr>
        <w:t xml:space="preserve">к  </w:t>
      </w:r>
      <w:r w:rsidRPr="00177131">
        <w:rPr>
          <w:sz w:val="20"/>
          <w:szCs w:val="20"/>
        </w:rPr>
        <w:t xml:space="preserve">постановлению администрации </w:t>
      </w:r>
    </w:p>
    <w:p w:rsidR="003331CC" w:rsidRPr="00177131" w:rsidRDefault="003331CC" w:rsidP="003331CC">
      <w:pPr>
        <w:jc w:val="right"/>
        <w:rPr>
          <w:sz w:val="20"/>
          <w:szCs w:val="20"/>
        </w:rPr>
      </w:pPr>
      <w:r w:rsidRPr="00177131">
        <w:rPr>
          <w:sz w:val="20"/>
          <w:szCs w:val="20"/>
        </w:rPr>
        <w:t>Русско-Камешкирского сельсовета</w:t>
      </w:r>
    </w:p>
    <w:p w:rsidR="003331CC" w:rsidRPr="00177131" w:rsidRDefault="003331CC" w:rsidP="003331CC">
      <w:pPr>
        <w:jc w:val="right"/>
        <w:rPr>
          <w:sz w:val="20"/>
          <w:szCs w:val="20"/>
        </w:rPr>
      </w:pPr>
      <w:r w:rsidRPr="00177131">
        <w:rPr>
          <w:sz w:val="20"/>
          <w:szCs w:val="20"/>
        </w:rPr>
        <w:t>Камешкирского района</w:t>
      </w:r>
    </w:p>
    <w:p w:rsidR="003331CC" w:rsidRPr="00177131" w:rsidRDefault="003331CC" w:rsidP="003331CC">
      <w:pPr>
        <w:jc w:val="right"/>
        <w:rPr>
          <w:sz w:val="20"/>
          <w:szCs w:val="20"/>
        </w:rPr>
      </w:pPr>
      <w:r w:rsidRPr="00177131">
        <w:rPr>
          <w:sz w:val="20"/>
          <w:szCs w:val="20"/>
        </w:rPr>
        <w:t>Пензенской области</w:t>
      </w:r>
    </w:p>
    <w:p w:rsidR="00F45358" w:rsidRPr="00F45358" w:rsidRDefault="00F45358" w:rsidP="00F45358">
      <w:pPr>
        <w:jc w:val="right"/>
        <w:rPr>
          <w:sz w:val="20"/>
          <w:szCs w:val="20"/>
        </w:rPr>
      </w:pPr>
      <w:r w:rsidRPr="00F45358">
        <w:rPr>
          <w:sz w:val="20"/>
          <w:szCs w:val="20"/>
        </w:rPr>
        <w:t>От 2</w:t>
      </w:r>
      <w:r w:rsidR="006B675A">
        <w:rPr>
          <w:sz w:val="20"/>
          <w:szCs w:val="20"/>
        </w:rPr>
        <w:t>9</w:t>
      </w:r>
      <w:r w:rsidRPr="00F45358">
        <w:rPr>
          <w:sz w:val="20"/>
          <w:szCs w:val="20"/>
        </w:rPr>
        <w:t>.0</w:t>
      </w:r>
      <w:r w:rsidR="006B675A">
        <w:rPr>
          <w:sz w:val="20"/>
          <w:szCs w:val="20"/>
        </w:rPr>
        <w:t>6</w:t>
      </w:r>
      <w:r w:rsidRPr="00F45358">
        <w:rPr>
          <w:sz w:val="20"/>
          <w:szCs w:val="20"/>
        </w:rPr>
        <w:t xml:space="preserve">.2022г. № </w:t>
      </w:r>
      <w:r w:rsidR="006B675A">
        <w:rPr>
          <w:sz w:val="20"/>
          <w:szCs w:val="20"/>
        </w:rPr>
        <w:t>103</w:t>
      </w:r>
    </w:p>
    <w:p w:rsidR="00E130F8" w:rsidRPr="005E161B" w:rsidRDefault="00E130F8" w:rsidP="005E161B">
      <w:pPr>
        <w:jc w:val="center"/>
        <w:rPr>
          <w:b/>
        </w:rPr>
      </w:pPr>
    </w:p>
    <w:p w:rsidR="00E130F8" w:rsidRPr="00E130F8" w:rsidRDefault="00E130F8" w:rsidP="00E130F8">
      <w:pPr>
        <w:rPr>
          <w:b/>
        </w:rPr>
      </w:pPr>
    </w:p>
    <w:p w:rsidR="00E130F8" w:rsidRPr="00E130F8" w:rsidRDefault="00E130F8" w:rsidP="00E130F8">
      <w:pPr>
        <w:pStyle w:val="1"/>
        <w:jc w:val="center"/>
        <w:rPr>
          <w:rFonts w:ascii="Times New Roman" w:hAnsi="Times New Roman"/>
          <w:b w:val="0"/>
          <w:sz w:val="24"/>
          <w:szCs w:val="24"/>
        </w:rPr>
      </w:pPr>
      <w:r w:rsidRPr="00E130F8">
        <w:rPr>
          <w:rFonts w:ascii="Times New Roman" w:hAnsi="Times New Roman"/>
          <w:b w:val="0"/>
          <w:sz w:val="24"/>
          <w:szCs w:val="24"/>
        </w:rPr>
        <w:t xml:space="preserve">ПОДПРОГРАММА </w:t>
      </w:r>
    </w:p>
    <w:bookmarkEnd w:id="0"/>
    <w:bookmarkEnd w:id="1"/>
    <w:bookmarkEnd w:id="2"/>
    <w:p w:rsidR="00E130F8" w:rsidRPr="00E130F8" w:rsidRDefault="005E161B" w:rsidP="00E130F8">
      <w:pPr>
        <w:pStyle w:val="affffb"/>
        <w:ind w:firstLine="0"/>
        <w:jc w:val="center"/>
        <w:rPr>
          <w:color w:val="000000"/>
          <w:spacing w:val="-2"/>
          <w:sz w:val="24"/>
          <w:szCs w:val="24"/>
          <w:lang w:val="ru-RU"/>
        </w:rPr>
      </w:pPr>
      <w:r>
        <w:rPr>
          <w:sz w:val="24"/>
          <w:szCs w:val="24"/>
          <w:lang w:val="ru-RU"/>
        </w:rPr>
        <w:t>м</w:t>
      </w:r>
      <w:r w:rsidR="00E130F8" w:rsidRPr="00E130F8">
        <w:rPr>
          <w:sz w:val="24"/>
          <w:szCs w:val="24"/>
          <w:lang w:val="ru-RU"/>
        </w:rPr>
        <w:t xml:space="preserve">униципальной </w:t>
      </w:r>
      <w:r w:rsidR="00E130F8" w:rsidRPr="00E130F8">
        <w:rPr>
          <w:sz w:val="24"/>
          <w:szCs w:val="24"/>
        </w:rPr>
        <w:t xml:space="preserve"> программ</w:t>
      </w:r>
      <w:r w:rsidR="00E130F8" w:rsidRPr="00E130F8">
        <w:rPr>
          <w:sz w:val="24"/>
          <w:szCs w:val="24"/>
          <w:lang w:val="ru-RU"/>
        </w:rPr>
        <w:t>ы</w:t>
      </w:r>
      <w:r w:rsidR="00E130F8" w:rsidRPr="00E130F8">
        <w:rPr>
          <w:sz w:val="24"/>
          <w:szCs w:val="24"/>
        </w:rPr>
        <w:t xml:space="preserve"> </w:t>
      </w:r>
      <w:r>
        <w:rPr>
          <w:sz w:val="24"/>
          <w:szCs w:val="24"/>
          <w:lang w:val="ru-RU"/>
        </w:rPr>
        <w:t>Русско-Камешкирского сельсовета Камешкирского района Пензенской области</w:t>
      </w:r>
      <w:r w:rsidR="00E130F8" w:rsidRPr="00E130F8">
        <w:rPr>
          <w:sz w:val="24"/>
          <w:szCs w:val="24"/>
        </w:rPr>
        <w:t xml:space="preserve"> </w:t>
      </w:r>
      <w:r w:rsidR="00E130F8" w:rsidRPr="00E130F8">
        <w:rPr>
          <w:color w:val="000000"/>
          <w:spacing w:val="-2"/>
          <w:sz w:val="24"/>
          <w:szCs w:val="24"/>
        </w:rPr>
        <w:t xml:space="preserve">«Обеспечение </w:t>
      </w:r>
      <w:r w:rsidR="00E130F8" w:rsidRPr="00E130F8">
        <w:rPr>
          <w:color w:val="000000"/>
          <w:spacing w:val="-2"/>
          <w:sz w:val="24"/>
          <w:szCs w:val="24"/>
          <w:lang w:val="ru-RU"/>
        </w:rPr>
        <w:t>муниципального</w:t>
      </w:r>
      <w:r w:rsidR="00E130F8" w:rsidRPr="00E130F8">
        <w:rPr>
          <w:color w:val="000000"/>
          <w:spacing w:val="-2"/>
          <w:sz w:val="24"/>
          <w:szCs w:val="24"/>
        </w:rPr>
        <w:t xml:space="preserve"> управл</w:t>
      </w:r>
      <w:r w:rsidR="00E130F8" w:rsidRPr="00E130F8">
        <w:rPr>
          <w:color w:val="000000"/>
          <w:spacing w:val="-2"/>
          <w:sz w:val="24"/>
          <w:szCs w:val="24"/>
        </w:rPr>
        <w:t>е</w:t>
      </w:r>
      <w:r w:rsidR="00E130F8" w:rsidRPr="00E130F8">
        <w:rPr>
          <w:color w:val="000000"/>
          <w:spacing w:val="-2"/>
          <w:sz w:val="24"/>
          <w:szCs w:val="24"/>
        </w:rPr>
        <w:t xml:space="preserve">ния собственностью </w:t>
      </w:r>
    </w:p>
    <w:p w:rsidR="00E130F8" w:rsidRPr="00E130F8" w:rsidRDefault="00E130F8" w:rsidP="00E130F8">
      <w:pPr>
        <w:pStyle w:val="affffb"/>
        <w:ind w:firstLine="0"/>
        <w:jc w:val="center"/>
        <w:rPr>
          <w:color w:val="00B0F0"/>
          <w:sz w:val="24"/>
          <w:szCs w:val="24"/>
        </w:rPr>
      </w:pPr>
      <w:r w:rsidRPr="00E130F8">
        <w:rPr>
          <w:spacing w:val="-2"/>
          <w:sz w:val="24"/>
          <w:szCs w:val="24"/>
        </w:rPr>
        <w:t>Русско-Камешкирского</w:t>
      </w:r>
      <w:r w:rsidRPr="00E130F8">
        <w:rPr>
          <w:sz w:val="24"/>
          <w:szCs w:val="24"/>
        </w:rPr>
        <w:t xml:space="preserve"> сельсовета </w:t>
      </w:r>
      <w:r w:rsidRPr="00E130F8">
        <w:rPr>
          <w:color w:val="000000"/>
          <w:spacing w:val="-2"/>
          <w:sz w:val="24"/>
          <w:szCs w:val="24"/>
          <w:lang w:val="ru-RU"/>
        </w:rPr>
        <w:t xml:space="preserve">Камешкирского района </w:t>
      </w:r>
      <w:r w:rsidRPr="00E130F8">
        <w:rPr>
          <w:color w:val="000000"/>
          <w:spacing w:val="-2"/>
          <w:sz w:val="24"/>
          <w:szCs w:val="24"/>
        </w:rPr>
        <w:t>Пензенской области»</w:t>
      </w:r>
    </w:p>
    <w:p w:rsidR="00E130F8" w:rsidRPr="00E130F8" w:rsidRDefault="00E130F8" w:rsidP="00E130F8">
      <w:pPr>
        <w:rPr>
          <w:bCs/>
        </w:rPr>
      </w:pPr>
    </w:p>
    <w:p w:rsidR="00E130F8" w:rsidRPr="00E130F8" w:rsidRDefault="00E130F8" w:rsidP="00E130F8">
      <w:pPr>
        <w:pStyle w:val="2"/>
        <w:jc w:val="center"/>
        <w:rPr>
          <w:rFonts w:ascii="Times New Roman" w:hAnsi="Times New Roman"/>
          <w:b w:val="0"/>
          <w:bCs w:val="0"/>
          <w:sz w:val="24"/>
          <w:szCs w:val="24"/>
        </w:rPr>
      </w:pPr>
      <w:r w:rsidRPr="00E130F8">
        <w:rPr>
          <w:rFonts w:ascii="Times New Roman" w:hAnsi="Times New Roman"/>
          <w:b w:val="0"/>
          <w:bCs w:val="0"/>
          <w:sz w:val="24"/>
          <w:szCs w:val="24"/>
        </w:rPr>
        <w:t>П А С П О Р Т</w:t>
      </w:r>
    </w:p>
    <w:p w:rsidR="00E130F8" w:rsidRPr="00E130F8" w:rsidRDefault="00E130F8" w:rsidP="00E130F8">
      <w:pPr>
        <w:autoSpaceDE w:val="0"/>
        <w:autoSpaceDN w:val="0"/>
        <w:adjustRightInd w:val="0"/>
        <w:spacing w:line="360" w:lineRule="atLeast"/>
        <w:jc w:val="both"/>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290"/>
        <w:gridCol w:w="7396"/>
      </w:tblGrid>
      <w:tr w:rsidR="00513FB9" w:rsidRPr="00E130F8" w:rsidTr="0004341D">
        <w:trPr>
          <w:cantSplit/>
          <w:trHeight w:val="240"/>
          <w:jc w:val="center"/>
        </w:trPr>
        <w:tc>
          <w:tcPr>
            <w:tcW w:w="2290" w:type="dxa"/>
            <w:shd w:val="clear" w:color="auto" w:fill="auto"/>
          </w:tcPr>
          <w:p w:rsidR="00513FB9" w:rsidRPr="00DB5C6E" w:rsidRDefault="00513FB9" w:rsidP="007D6FB4">
            <w:pPr>
              <w:tabs>
                <w:tab w:val="left" w:pos="0"/>
              </w:tabs>
              <w:spacing w:line="240" w:lineRule="atLeast"/>
              <w:jc w:val="both"/>
            </w:pPr>
            <w:r w:rsidRPr="00DB5C6E">
              <w:rPr>
                <w:sz w:val="22"/>
                <w:szCs w:val="22"/>
              </w:rPr>
              <w:t>Наименование подпрограммы</w:t>
            </w:r>
          </w:p>
        </w:tc>
        <w:tc>
          <w:tcPr>
            <w:tcW w:w="7396" w:type="dxa"/>
            <w:shd w:val="clear" w:color="auto" w:fill="auto"/>
          </w:tcPr>
          <w:p w:rsidR="00513FB9" w:rsidRPr="00DB5C6E" w:rsidRDefault="00513FB9" w:rsidP="00513FB9">
            <w:pPr>
              <w:spacing w:line="240" w:lineRule="atLeast"/>
              <w:jc w:val="both"/>
              <w:rPr>
                <w:color w:val="00B0F0"/>
              </w:rPr>
            </w:pPr>
            <w:r w:rsidRPr="00DB5C6E">
              <w:rPr>
                <w:caps/>
                <w:sz w:val="22"/>
                <w:szCs w:val="22"/>
              </w:rPr>
              <w:t>«</w:t>
            </w:r>
            <w:r w:rsidRPr="00DB5C6E">
              <w:rPr>
                <w:sz w:val="22"/>
                <w:szCs w:val="22"/>
              </w:rPr>
              <w:t xml:space="preserve">Об управлении муниципальной собственностью </w:t>
            </w:r>
            <w:r>
              <w:rPr>
                <w:spacing w:val="-2"/>
                <w:sz w:val="22"/>
                <w:szCs w:val="22"/>
              </w:rPr>
              <w:t>Русско-Камешкирского</w:t>
            </w:r>
            <w:r w:rsidRPr="00DB5C6E">
              <w:rPr>
                <w:sz w:val="22"/>
                <w:szCs w:val="22"/>
              </w:rPr>
              <w:t xml:space="preserve"> сельсовета Камешкирского района </w:t>
            </w:r>
            <w:r>
              <w:rPr>
                <w:sz w:val="22"/>
                <w:szCs w:val="22"/>
              </w:rPr>
              <w:t>Пензенской области</w:t>
            </w:r>
            <w:r w:rsidRPr="00DB5C6E">
              <w:rPr>
                <w:sz w:val="22"/>
                <w:szCs w:val="22"/>
              </w:rPr>
              <w:t>»</w:t>
            </w:r>
          </w:p>
        </w:tc>
      </w:tr>
      <w:tr w:rsidR="00513FB9" w:rsidRPr="00E130F8" w:rsidTr="0004341D">
        <w:trPr>
          <w:cantSplit/>
          <w:trHeight w:val="240"/>
          <w:jc w:val="center"/>
        </w:trPr>
        <w:tc>
          <w:tcPr>
            <w:tcW w:w="2290" w:type="dxa"/>
            <w:shd w:val="clear" w:color="auto" w:fill="auto"/>
          </w:tcPr>
          <w:p w:rsidR="00513FB9" w:rsidRPr="00DB5C6E" w:rsidRDefault="00513FB9" w:rsidP="007D6FB4">
            <w:pPr>
              <w:tabs>
                <w:tab w:val="left" w:pos="0"/>
              </w:tabs>
              <w:spacing w:line="240" w:lineRule="atLeast"/>
              <w:jc w:val="both"/>
            </w:pPr>
            <w:r w:rsidRPr="00DB5C6E">
              <w:rPr>
                <w:sz w:val="22"/>
                <w:szCs w:val="22"/>
              </w:rPr>
              <w:t>Ответственный исполнитель подпрограммы</w:t>
            </w:r>
          </w:p>
        </w:tc>
        <w:tc>
          <w:tcPr>
            <w:tcW w:w="7396" w:type="dxa"/>
            <w:shd w:val="clear" w:color="auto" w:fill="auto"/>
          </w:tcPr>
          <w:p w:rsidR="00513FB9" w:rsidRPr="00DB5C6E" w:rsidRDefault="00513FB9" w:rsidP="007D6FB4">
            <w:pPr>
              <w:spacing w:line="240" w:lineRule="atLeast"/>
              <w:jc w:val="both"/>
            </w:pPr>
            <w:r w:rsidRPr="00DB5C6E">
              <w:rPr>
                <w:sz w:val="22"/>
                <w:szCs w:val="22"/>
              </w:rPr>
              <w:t xml:space="preserve">Администрация </w:t>
            </w:r>
            <w:r>
              <w:rPr>
                <w:spacing w:val="-2"/>
                <w:sz w:val="22"/>
                <w:szCs w:val="22"/>
              </w:rPr>
              <w:t>Русско-Камешкирского</w:t>
            </w:r>
            <w:r w:rsidRPr="00DB5C6E">
              <w:rPr>
                <w:sz w:val="22"/>
                <w:szCs w:val="22"/>
              </w:rPr>
              <w:t xml:space="preserve"> сельсовета Камешкирского района Пензенской области </w:t>
            </w:r>
          </w:p>
        </w:tc>
      </w:tr>
      <w:tr w:rsidR="00513FB9" w:rsidRPr="00E130F8" w:rsidTr="0004341D">
        <w:trPr>
          <w:cantSplit/>
          <w:trHeight w:val="240"/>
          <w:jc w:val="center"/>
        </w:trPr>
        <w:tc>
          <w:tcPr>
            <w:tcW w:w="2290" w:type="dxa"/>
            <w:shd w:val="clear" w:color="auto" w:fill="auto"/>
          </w:tcPr>
          <w:p w:rsidR="00513FB9" w:rsidRPr="00DB5C6E" w:rsidRDefault="00513FB9" w:rsidP="007D6FB4">
            <w:pPr>
              <w:tabs>
                <w:tab w:val="left" w:pos="0"/>
              </w:tabs>
              <w:spacing w:line="240" w:lineRule="atLeast"/>
              <w:jc w:val="both"/>
            </w:pPr>
            <w:r w:rsidRPr="00DB5C6E">
              <w:rPr>
                <w:sz w:val="22"/>
                <w:szCs w:val="22"/>
              </w:rPr>
              <w:t>Соисполнители подпрограммы</w:t>
            </w:r>
          </w:p>
        </w:tc>
        <w:tc>
          <w:tcPr>
            <w:tcW w:w="7396" w:type="dxa"/>
            <w:shd w:val="clear" w:color="auto" w:fill="auto"/>
          </w:tcPr>
          <w:p w:rsidR="00513FB9" w:rsidRPr="00DB5C6E" w:rsidRDefault="00513FB9" w:rsidP="007D6FB4">
            <w:pPr>
              <w:spacing w:line="240" w:lineRule="atLeast"/>
              <w:jc w:val="both"/>
            </w:pPr>
            <w:r w:rsidRPr="00DB5C6E">
              <w:rPr>
                <w:sz w:val="22"/>
                <w:szCs w:val="22"/>
              </w:rPr>
              <w:t>Соисполнители отсутствуют</w:t>
            </w:r>
          </w:p>
        </w:tc>
      </w:tr>
      <w:tr w:rsidR="00513FB9" w:rsidRPr="00E130F8" w:rsidTr="0004341D">
        <w:trPr>
          <w:cantSplit/>
          <w:trHeight w:val="240"/>
          <w:jc w:val="center"/>
        </w:trPr>
        <w:tc>
          <w:tcPr>
            <w:tcW w:w="2290" w:type="dxa"/>
            <w:shd w:val="clear" w:color="auto" w:fill="auto"/>
          </w:tcPr>
          <w:p w:rsidR="00513FB9" w:rsidRPr="00DB5C6E" w:rsidRDefault="00513FB9" w:rsidP="007D6FB4">
            <w:pPr>
              <w:tabs>
                <w:tab w:val="left" w:pos="0"/>
              </w:tabs>
              <w:spacing w:line="240" w:lineRule="atLeast"/>
              <w:jc w:val="both"/>
            </w:pPr>
            <w:r w:rsidRPr="00DB5C6E">
              <w:rPr>
                <w:sz w:val="22"/>
                <w:szCs w:val="22"/>
              </w:rPr>
              <w:t>Цели подпрограммы</w:t>
            </w:r>
          </w:p>
        </w:tc>
        <w:tc>
          <w:tcPr>
            <w:tcW w:w="7396" w:type="dxa"/>
            <w:shd w:val="clear" w:color="auto" w:fill="auto"/>
          </w:tcPr>
          <w:p w:rsidR="00513FB9" w:rsidRPr="00DB5C6E" w:rsidRDefault="00513FB9" w:rsidP="007D6FB4">
            <w:pPr>
              <w:pStyle w:val="ConsPlusCell"/>
              <w:jc w:val="both"/>
              <w:rPr>
                <w:rFonts w:ascii="Times New Roman" w:hAnsi="Times New Roman" w:cs="Times New Roman"/>
                <w:sz w:val="22"/>
                <w:szCs w:val="22"/>
              </w:rPr>
            </w:pPr>
            <w:r w:rsidRPr="00DB5C6E">
              <w:rPr>
                <w:rFonts w:ascii="Times New Roman" w:hAnsi="Times New Roman" w:cs="Times New Roman"/>
                <w:color w:val="000000"/>
                <w:sz w:val="22"/>
                <w:szCs w:val="22"/>
              </w:rPr>
              <w:t xml:space="preserve">1. </w:t>
            </w:r>
            <w:r w:rsidRPr="00DB5C6E">
              <w:rPr>
                <w:rFonts w:ascii="Times New Roman" w:hAnsi="Times New Roman" w:cs="Times New Roman"/>
                <w:sz w:val="22"/>
                <w:szCs w:val="22"/>
              </w:rPr>
              <w:t xml:space="preserve">Повышение эффективности управления объектами имущества и земельными участками, находящимися в собственности </w:t>
            </w:r>
            <w:r>
              <w:rPr>
                <w:rFonts w:ascii="Times New Roman" w:hAnsi="Times New Roman" w:cs="Times New Roman"/>
                <w:spacing w:val="-2"/>
                <w:sz w:val="22"/>
                <w:szCs w:val="22"/>
              </w:rPr>
              <w:t>Русско-Камешкирского</w:t>
            </w:r>
            <w:r w:rsidRPr="00DB5C6E">
              <w:rPr>
                <w:rFonts w:ascii="Times New Roman" w:hAnsi="Times New Roman" w:cs="Times New Roman"/>
                <w:sz w:val="22"/>
                <w:szCs w:val="22"/>
              </w:rPr>
              <w:t xml:space="preserve"> сельсовета Камешкирского района Пензенской области, а также имуществом, составляющим казну </w:t>
            </w:r>
            <w:r>
              <w:rPr>
                <w:rFonts w:ascii="Times New Roman" w:hAnsi="Times New Roman" w:cs="Times New Roman"/>
                <w:spacing w:val="-2"/>
                <w:sz w:val="22"/>
                <w:szCs w:val="22"/>
              </w:rPr>
              <w:t>Русско-Камешкирского</w:t>
            </w:r>
            <w:r w:rsidRPr="00DB5C6E">
              <w:rPr>
                <w:rFonts w:ascii="Times New Roman" w:hAnsi="Times New Roman" w:cs="Times New Roman"/>
                <w:sz w:val="22"/>
                <w:szCs w:val="22"/>
              </w:rPr>
              <w:t xml:space="preserve"> сельсовета Камешкирского района Пензенской области.</w:t>
            </w:r>
          </w:p>
          <w:p w:rsidR="00513FB9" w:rsidRPr="00DB5C6E" w:rsidRDefault="00513FB9" w:rsidP="007D6FB4">
            <w:pPr>
              <w:pStyle w:val="ConsPlusCell"/>
              <w:jc w:val="both"/>
              <w:rPr>
                <w:rFonts w:ascii="Times New Roman" w:hAnsi="Times New Roman" w:cs="Times New Roman"/>
                <w:sz w:val="22"/>
                <w:szCs w:val="22"/>
              </w:rPr>
            </w:pPr>
            <w:r w:rsidRPr="00DB5C6E">
              <w:rPr>
                <w:rFonts w:ascii="Times New Roman" w:hAnsi="Times New Roman" w:cs="Times New Roman"/>
                <w:sz w:val="22"/>
                <w:szCs w:val="22"/>
              </w:rPr>
              <w:t xml:space="preserve">2. Обеспечение учета и мониторинга имущества, находящегося в собственности </w:t>
            </w:r>
            <w:r>
              <w:rPr>
                <w:rFonts w:ascii="Times New Roman" w:hAnsi="Times New Roman" w:cs="Times New Roman"/>
                <w:spacing w:val="-2"/>
                <w:sz w:val="22"/>
                <w:szCs w:val="22"/>
              </w:rPr>
              <w:t>Русско-Камешкирского</w:t>
            </w:r>
            <w:r w:rsidRPr="00DB5C6E">
              <w:rPr>
                <w:rFonts w:ascii="Times New Roman" w:hAnsi="Times New Roman" w:cs="Times New Roman"/>
                <w:sz w:val="22"/>
                <w:szCs w:val="22"/>
              </w:rPr>
              <w:t xml:space="preserve"> сельсовета Камешкирского района Пензенской области.</w:t>
            </w:r>
          </w:p>
        </w:tc>
      </w:tr>
      <w:tr w:rsidR="00513FB9" w:rsidRPr="00E130F8" w:rsidTr="0004341D">
        <w:trPr>
          <w:trHeight w:val="240"/>
          <w:jc w:val="center"/>
        </w:trPr>
        <w:tc>
          <w:tcPr>
            <w:tcW w:w="2290" w:type="dxa"/>
            <w:shd w:val="clear" w:color="auto" w:fill="auto"/>
          </w:tcPr>
          <w:p w:rsidR="00513FB9" w:rsidRPr="00DB5C6E" w:rsidRDefault="00513FB9" w:rsidP="007D6FB4">
            <w:pPr>
              <w:tabs>
                <w:tab w:val="left" w:pos="0"/>
              </w:tabs>
              <w:spacing w:line="240" w:lineRule="atLeast"/>
              <w:jc w:val="both"/>
            </w:pPr>
            <w:r w:rsidRPr="00DB5C6E">
              <w:rPr>
                <w:sz w:val="22"/>
                <w:szCs w:val="22"/>
              </w:rPr>
              <w:t xml:space="preserve">Задачи подпрограммы </w:t>
            </w:r>
          </w:p>
        </w:tc>
        <w:tc>
          <w:tcPr>
            <w:tcW w:w="7396" w:type="dxa"/>
            <w:shd w:val="clear" w:color="auto" w:fill="auto"/>
          </w:tcPr>
          <w:p w:rsidR="00513FB9" w:rsidRPr="00DB5C6E" w:rsidRDefault="00513FB9" w:rsidP="007D6FB4">
            <w:pPr>
              <w:pStyle w:val="ConsPlusCell"/>
              <w:jc w:val="both"/>
              <w:rPr>
                <w:rFonts w:ascii="Times New Roman" w:hAnsi="Times New Roman" w:cs="Times New Roman"/>
                <w:sz w:val="22"/>
                <w:szCs w:val="22"/>
              </w:rPr>
            </w:pPr>
            <w:r w:rsidRPr="00DB5C6E">
              <w:rPr>
                <w:rFonts w:ascii="Times New Roman" w:hAnsi="Times New Roman" w:cs="Times New Roman"/>
                <w:sz w:val="22"/>
                <w:szCs w:val="22"/>
              </w:rPr>
              <w:t xml:space="preserve">1. Увеличение объема неналоговых доходов консолидированного бюджета </w:t>
            </w:r>
            <w:r>
              <w:rPr>
                <w:rFonts w:ascii="Times New Roman" w:hAnsi="Times New Roman" w:cs="Times New Roman"/>
                <w:spacing w:val="-2"/>
                <w:sz w:val="22"/>
                <w:szCs w:val="22"/>
              </w:rPr>
              <w:t>Русско-Камешкирского</w:t>
            </w:r>
            <w:r w:rsidRPr="00DB5C6E">
              <w:rPr>
                <w:rFonts w:ascii="Times New Roman" w:hAnsi="Times New Roman" w:cs="Times New Roman"/>
                <w:sz w:val="22"/>
                <w:szCs w:val="22"/>
              </w:rPr>
              <w:t xml:space="preserve"> сельсовета Камешкирского района Пензенской области.</w:t>
            </w:r>
          </w:p>
          <w:p w:rsidR="00513FB9" w:rsidRPr="00DB5C6E" w:rsidRDefault="00513FB9" w:rsidP="007D6FB4">
            <w:pPr>
              <w:pStyle w:val="ConsPlusCell"/>
              <w:jc w:val="both"/>
              <w:rPr>
                <w:rFonts w:ascii="Times New Roman" w:hAnsi="Times New Roman" w:cs="Times New Roman"/>
                <w:sz w:val="22"/>
                <w:szCs w:val="22"/>
              </w:rPr>
            </w:pPr>
            <w:r w:rsidRPr="00DB5C6E">
              <w:rPr>
                <w:rFonts w:ascii="Times New Roman" w:hAnsi="Times New Roman" w:cs="Times New Roman"/>
                <w:sz w:val="22"/>
                <w:szCs w:val="22"/>
              </w:rPr>
              <w:t>2. Обеспечение выполнения муниципального  задания муниципальными  и бюджетными учреждениями.</w:t>
            </w:r>
          </w:p>
          <w:p w:rsidR="00513FB9" w:rsidRPr="00DB5C6E" w:rsidRDefault="00513FB9" w:rsidP="007D6FB4">
            <w:pPr>
              <w:pStyle w:val="ConsPlusCell"/>
              <w:jc w:val="both"/>
              <w:rPr>
                <w:rFonts w:ascii="Times New Roman" w:hAnsi="Times New Roman" w:cs="Times New Roman"/>
                <w:sz w:val="22"/>
                <w:szCs w:val="22"/>
              </w:rPr>
            </w:pPr>
            <w:r w:rsidRPr="00DB5C6E">
              <w:rPr>
                <w:rFonts w:ascii="Times New Roman" w:hAnsi="Times New Roman" w:cs="Times New Roman"/>
                <w:sz w:val="22"/>
                <w:szCs w:val="22"/>
              </w:rPr>
              <w:t xml:space="preserve">3. Организация приватизации имущества </w:t>
            </w:r>
            <w:r>
              <w:rPr>
                <w:rFonts w:ascii="Times New Roman" w:hAnsi="Times New Roman" w:cs="Times New Roman"/>
                <w:spacing w:val="-2"/>
                <w:sz w:val="22"/>
                <w:szCs w:val="22"/>
              </w:rPr>
              <w:t>Русско-Камешкирского</w:t>
            </w:r>
            <w:r w:rsidRPr="00DB5C6E">
              <w:rPr>
                <w:rFonts w:ascii="Times New Roman" w:hAnsi="Times New Roman" w:cs="Times New Roman"/>
                <w:sz w:val="22"/>
                <w:szCs w:val="22"/>
              </w:rPr>
              <w:t xml:space="preserve"> сельсовета Камешкирского района Пензенской области и обеспечение контроля за её реализацией.</w:t>
            </w:r>
          </w:p>
          <w:p w:rsidR="00513FB9" w:rsidRPr="00DB5C6E" w:rsidRDefault="00513FB9" w:rsidP="007D6FB4">
            <w:pPr>
              <w:pStyle w:val="ConsPlusCell"/>
              <w:jc w:val="both"/>
              <w:rPr>
                <w:rFonts w:ascii="Times New Roman" w:hAnsi="Times New Roman" w:cs="Times New Roman"/>
                <w:sz w:val="22"/>
                <w:szCs w:val="22"/>
              </w:rPr>
            </w:pPr>
            <w:r w:rsidRPr="00DB5C6E">
              <w:rPr>
                <w:rFonts w:ascii="Times New Roman" w:hAnsi="Times New Roman" w:cs="Times New Roman"/>
                <w:sz w:val="22"/>
                <w:szCs w:val="22"/>
              </w:rPr>
              <w:t xml:space="preserve">4. Формирование земельного фонда </w:t>
            </w:r>
            <w:r>
              <w:rPr>
                <w:rFonts w:ascii="Times New Roman" w:hAnsi="Times New Roman" w:cs="Times New Roman"/>
                <w:spacing w:val="-2"/>
                <w:sz w:val="22"/>
                <w:szCs w:val="22"/>
              </w:rPr>
              <w:t>Русско-Камешкирского</w:t>
            </w:r>
            <w:r w:rsidRPr="00DB5C6E">
              <w:rPr>
                <w:rFonts w:ascii="Times New Roman" w:hAnsi="Times New Roman" w:cs="Times New Roman"/>
                <w:sz w:val="22"/>
                <w:szCs w:val="22"/>
              </w:rPr>
              <w:t xml:space="preserve"> сельсовета Камешкирского района Пензенской области. </w:t>
            </w:r>
          </w:p>
          <w:p w:rsidR="00513FB9" w:rsidRPr="00DB5C6E" w:rsidRDefault="00513FB9" w:rsidP="007D6FB4">
            <w:pPr>
              <w:pStyle w:val="ConsPlusCell"/>
              <w:jc w:val="both"/>
              <w:rPr>
                <w:rFonts w:ascii="Times New Roman" w:hAnsi="Times New Roman" w:cs="Times New Roman"/>
                <w:sz w:val="22"/>
                <w:szCs w:val="22"/>
              </w:rPr>
            </w:pPr>
            <w:r w:rsidRPr="00DB5C6E">
              <w:rPr>
                <w:rFonts w:ascii="Times New Roman" w:hAnsi="Times New Roman" w:cs="Times New Roman"/>
                <w:sz w:val="22"/>
                <w:szCs w:val="22"/>
              </w:rPr>
              <w:t xml:space="preserve">5. Сокращение количества объектов недвижимого имущества, находящегося в собственности </w:t>
            </w:r>
            <w:r>
              <w:rPr>
                <w:rFonts w:ascii="Times New Roman" w:hAnsi="Times New Roman" w:cs="Times New Roman"/>
                <w:spacing w:val="-2"/>
                <w:sz w:val="22"/>
                <w:szCs w:val="22"/>
              </w:rPr>
              <w:t>Русско-Камешкирского</w:t>
            </w:r>
            <w:r w:rsidRPr="00DB5C6E">
              <w:rPr>
                <w:rFonts w:ascii="Times New Roman" w:hAnsi="Times New Roman" w:cs="Times New Roman"/>
                <w:sz w:val="22"/>
                <w:szCs w:val="22"/>
              </w:rPr>
              <w:t xml:space="preserve"> сельсовета Камешкирского района Пензенской области, право собственности </w:t>
            </w:r>
            <w:r>
              <w:rPr>
                <w:rFonts w:ascii="Times New Roman" w:hAnsi="Times New Roman" w:cs="Times New Roman"/>
                <w:spacing w:val="-2"/>
                <w:sz w:val="22"/>
                <w:szCs w:val="22"/>
              </w:rPr>
              <w:t>Русско-Камешкирского</w:t>
            </w:r>
            <w:r w:rsidRPr="00DB5C6E">
              <w:rPr>
                <w:rFonts w:ascii="Times New Roman" w:hAnsi="Times New Roman" w:cs="Times New Roman"/>
                <w:sz w:val="22"/>
                <w:szCs w:val="22"/>
              </w:rPr>
              <w:t xml:space="preserve"> сельсовета Камешкирского района Пензенской области</w:t>
            </w:r>
            <w:r>
              <w:rPr>
                <w:rFonts w:ascii="Times New Roman" w:hAnsi="Times New Roman" w:cs="Times New Roman"/>
                <w:sz w:val="22"/>
                <w:szCs w:val="22"/>
              </w:rPr>
              <w:t xml:space="preserve"> на которые не зарегистрировано.</w:t>
            </w:r>
          </w:p>
        </w:tc>
      </w:tr>
      <w:tr w:rsidR="00513FB9" w:rsidRPr="00E130F8" w:rsidTr="0004341D">
        <w:trPr>
          <w:trHeight w:val="240"/>
          <w:jc w:val="center"/>
        </w:trPr>
        <w:tc>
          <w:tcPr>
            <w:tcW w:w="2290" w:type="dxa"/>
            <w:shd w:val="clear" w:color="auto" w:fill="auto"/>
          </w:tcPr>
          <w:p w:rsidR="00513FB9" w:rsidRPr="00DB5C6E" w:rsidRDefault="00513FB9" w:rsidP="007D6FB4">
            <w:pPr>
              <w:tabs>
                <w:tab w:val="left" w:pos="0"/>
              </w:tabs>
              <w:spacing w:line="240" w:lineRule="atLeast"/>
              <w:jc w:val="both"/>
            </w:pPr>
            <w:r w:rsidRPr="00DB5C6E">
              <w:rPr>
                <w:sz w:val="22"/>
                <w:szCs w:val="22"/>
              </w:rPr>
              <w:t>Целевые показатели подпрограммы</w:t>
            </w:r>
          </w:p>
        </w:tc>
        <w:tc>
          <w:tcPr>
            <w:tcW w:w="7396" w:type="dxa"/>
            <w:shd w:val="clear" w:color="auto" w:fill="auto"/>
          </w:tcPr>
          <w:p w:rsidR="00513FB9" w:rsidRPr="00DB5C6E" w:rsidRDefault="00513FB9" w:rsidP="007D6FB4">
            <w:pPr>
              <w:pStyle w:val="ConsPlusCell"/>
              <w:jc w:val="both"/>
              <w:rPr>
                <w:rFonts w:ascii="Times New Roman" w:hAnsi="Times New Roman" w:cs="Times New Roman"/>
                <w:sz w:val="22"/>
                <w:szCs w:val="22"/>
              </w:rPr>
            </w:pPr>
            <w:r w:rsidRPr="00DB5C6E">
              <w:rPr>
                <w:rFonts w:ascii="Times New Roman" w:hAnsi="Times New Roman" w:cs="Times New Roman"/>
                <w:sz w:val="22"/>
                <w:szCs w:val="22"/>
              </w:rPr>
              <w:t xml:space="preserve">1. Доля объектов недвижимого имущества, право собственности </w:t>
            </w:r>
            <w:r>
              <w:rPr>
                <w:rFonts w:ascii="Times New Roman" w:hAnsi="Times New Roman" w:cs="Times New Roman"/>
                <w:spacing w:val="-2"/>
                <w:sz w:val="22"/>
                <w:szCs w:val="22"/>
              </w:rPr>
              <w:t>Русско-Камешкирского</w:t>
            </w:r>
            <w:r w:rsidRPr="00DB5C6E">
              <w:rPr>
                <w:rFonts w:ascii="Times New Roman" w:hAnsi="Times New Roman" w:cs="Times New Roman"/>
                <w:sz w:val="22"/>
                <w:szCs w:val="22"/>
              </w:rPr>
              <w:t xml:space="preserve"> сельсовета Камешкирского района Пензенской области на которые зарегистрировано, в общем количестве недвижимого имущества, учитываемого в реестре муниципального  имущества </w:t>
            </w:r>
            <w:r>
              <w:rPr>
                <w:rFonts w:ascii="Times New Roman" w:hAnsi="Times New Roman" w:cs="Times New Roman"/>
                <w:spacing w:val="-2"/>
                <w:sz w:val="22"/>
                <w:szCs w:val="22"/>
              </w:rPr>
              <w:t>Русско-Камешкирского</w:t>
            </w:r>
            <w:r w:rsidRPr="00DB5C6E">
              <w:rPr>
                <w:rFonts w:ascii="Times New Roman" w:hAnsi="Times New Roman" w:cs="Times New Roman"/>
                <w:sz w:val="22"/>
                <w:szCs w:val="22"/>
              </w:rPr>
              <w:t xml:space="preserve"> сельсовета Камешкирского района Пензенской области (%).</w:t>
            </w:r>
          </w:p>
          <w:p w:rsidR="00513FB9" w:rsidRPr="00DB5C6E" w:rsidRDefault="00513FB9" w:rsidP="007D6FB4">
            <w:pPr>
              <w:spacing w:line="240" w:lineRule="atLeast"/>
              <w:jc w:val="both"/>
            </w:pPr>
            <w:r w:rsidRPr="00DB5C6E">
              <w:rPr>
                <w:sz w:val="22"/>
                <w:szCs w:val="22"/>
              </w:rPr>
              <w:t xml:space="preserve">2. Увеличение поступлений доходов в бюджеты всех уровней от использования земель в виде земельного налога и арендной платы за землю к уровню </w:t>
            </w:r>
            <w:smartTag w:uri="urn:schemas-microsoft-com:office:smarttags" w:element="metricconverter">
              <w:smartTagPr>
                <w:attr w:name="ProductID" w:val="2012 г"/>
              </w:smartTagPr>
              <w:r w:rsidRPr="00DB5C6E">
                <w:rPr>
                  <w:sz w:val="22"/>
                  <w:szCs w:val="22"/>
                </w:rPr>
                <w:t>2012 г</w:t>
              </w:r>
            </w:smartTag>
            <w:r w:rsidRPr="00DB5C6E">
              <w:rPr>
                <w:sz w:val="22"/>
                <w:szCs w:val="22"/>
              </w:rPr>
              <w:t xml:space="preserve"> (%).</w:t>
            </w:r>
          </w:p>
          <w:p w:rsidR="00513FB9" w:rsidRPr="00DB5C6E" w:rsidRDefault="00513FB9" w:rsidP="007D6FB4">
            <w:pPr>
              <w:spacing w:line="240" w:lineRule="atLeast"/>
              <w:jc w:val="both"/>
            </w:pPr>
            <w:r w:rsidRPr="00DB5C6E">
              <w:rPr>
                <w:sz w:val="22"/>
                <w:szCs w:val="22"/>
              </w:rPr>
              <w:t>3. Процент оказанных муниципальных  услуг бюджетными  учреждениями от запланированных услуг в соответствии с муниципальным заданием</w:t>
            </w:r>
          </w:p>
        </w:tc>
      </w:tr>
      <w:tr w:rsidR="00513FB9" w:rsidRPr="00E130F8" w:rsidTr="0004341D">
        <w:trPr>
          <w:cantSplit/>
          <w:trHeight w:val="240"/>
          <w:jc w:val="center"/>
        </w:trPr>
        <w:tc>
          <w:tcPr>
            <w:tcW w:w="2290" w:type="dxa"/>
            <w:shd w:val="clear" w:color="auto" w:fill="auto"/>
          </w:tcPr>
          <w:p w:rsidR="00513FB9" w:rsidRPr="00DB5C6E" w:rsidRDefault="00513FB9" w:rsidP="007D6FB4">
            <w:pPr>
              <w:tabs>
                <w:tab w:val="left" w:pos="0"/>
              </w:tabs>
              <w:spacing w:line="240" w:lineRule="atLeast"/>
              <w:jc w:val="both"/>
            </w:pPr>
            <w:r w:rsidRPr="00DB5C6E">
              <w:rPr>
                <w:sz w:val="22"/>
                <w:szCs w:val="22"/>
              </w:rPr>
              <w:t>Сроки и этапы реализации подпрограммы</w:t>
            </w:r>
          </w:p>
        </w:tc>
        <w:tc>
          <w:tcPr>
            <w:tcW w:w="7396" w:type="dxa"/>
            <w:shd w:val="clear" w:color="auto" w:fill="auto"/>
          </w:tcPr>
          <w:p w:rsidR="00513FB9" w:rsidRPr="00DB5C6E" w:rsidRDefault="00513FB9" w:rsidP="007D6FB4">
            <w:pPr>
              <w:spacing w:line="240" w:lineRule="atLeast"/>
              <w:jc w:val="both"/>
            </w:pPr>
            <w:r>
              <w:rPr>
                <w:sz w:val="22"/>
                <w:szCs w:val="22"/>
              </w:rPr>
              <w:t>2014 - 2024</w:t>
            </w:r>
            <w:r w:rsidRPr="00DB5C6E">
              <w:rPr>
                <w:sz w:val="22"/>
                <w:szCs w:val="22"/>
              </w:rPr>
              <w:t> годы</w:t>
            </w:r>
          </w:p>
        </w:tc>
      </w:tr>
      <w:tr w:rsidR="00513FB9" w:rsidRPr="00E130F8" w:rsidTr="0004341D">
        <w:trPr>
          <w:cantSplit/>
          <w:trHeight w:val="240"/>
          <w:jc w:val="center"/>
        </w:trPr>
        <w:tc>
          <w:tcPr>
            <w:tcW w:w="2290" w:type="dxa"/>
            <w:shd w:val="clear" w:color="auto" w:fill="auto"/>
          </w:tcPr>
          <w:p w:rsidR="00513FB9" w:rsidRPr="00DB5C6E" w:rsidRDefault="00513FB9" w:rsidP="007D6FB4">
            <w:pPr>
              <w:tabs>
                <w:tab w:val="left" w:pos="0"/>
              </w:tabs>
              <w:spacing w:line="240" w:lineRule="atLeast"/>
              <w:jc w:val="both"/>
            </w:pPr>
            <w:r w:rsidRPr="00DB5C6E">
              <w:rPr>
                <w:sz w:val="22"/>
                <w:szCs w:val="22"/>
              </w:rPr>
              <w:lastRenderedPageBreak/>
              <w:t>Объемы бюджетных ассигнований подпрограммы</w:t>
            </w:r>
          </w:p>
        </w:tc>
        <w:tc>
          <w:tcPr>
            <w:tcW w:w="7396" w:type="dxa"/>
            <w:shd w:val="clear" w:color="auto" w:fill="auto"/>
          </w:tcPr>
          <w:p w:rsidR="00513FB9" w:rsidRPr="00DB5C6E" w:rsidRDefault="00513FB9" w:rsidP="007D6FB4">
            <w:pPr>
              <w:pStyle w:val="ConsPlusCell"/>
              <w:rPr>
                <w:rFonts w:ascii="Times New Roman" w:hAnsi="Times New Roman" w:cs="Times New Roman"/>
                <w:sz w:val="22"/>
                <w:szCs w:val="22"/>
              </w:rPr>
            </w:pPr>
            <w:r>
              <w:rPr>
                <w:rFonts w:ascii="Times New Roman" w:hAnsi="Times New Roman" w:cs="Times New Roman"/>
                <w:sz w:val="22"/>
                <w:szCs w:val="22"/>
              </w:rPr>
              <w:t>О</w:t>
            </w:r>
            <w:r w:rsidRPr="00DB5C6E">
              <w:rPr>
                <w:rFonts w:ascii="Times New Roman" w:hAnsi="Times New Roman" w:cs="Times New Roman"/>
                <w:sz w:val="22"/>
                <w:szCs w:val="22"/>
              </w:rPr>
              <w:t>бщий объем финансирования подпрограммы за счет средств бюджета</w:t>
            </w:r>
            <w:r>
              <w:rPr>
                <w:rFonts w:ascii="Times New Roman" w:hAnsi="Times New Roman" w:cs="Times New Roman"/>
                <w:sz w:val="22"/>
                <w:szCs w:val="22"/>
              </w:rPr>
              <w:t xml:space="preserve"> </w:t>
            </w:r>
            <w:r w:rsidRPr="003131C7">
              <w:rPr>
                <w:rFonts w:ascii="Times New Roman" w:hAnsi="Times New Roman" w:cs="Times New Roman"/>
                <w:sz w:val="22"/>
                <w:szCs w:val="22"/>
              </w:rPr>
              <w:t>Русско-Камешкирского</w:t>
            </w:r>
            <w:r w:rsidRPr="00DB5C6E">
              <w:rPr>
                <w:rFonts w:ascii="Times New Roman" w:hAnsi="Times New Roman" w:cs="Times New Roman"/>
                <w:sz w:val="22"/>
                <w:szCs w:val="22"/>
              </w:rPr>
              <w:t xml:space="preserve"> сельсовета Камешкир</w:t>
            </w:r>
            <w:r>
              <w:rPr>
                <w:rFonts w:ascii="Times New Roman" w:hAnsi="Times New Roman" w:cs="Times New Roman"/>
                <w:sz w:val="22"/>
                <w:szCs w:val="22"/>
              </w:rPr>
              <w:t xml:space="preserve">ского района Пензенской области </w:t>
            </w:r>
            <w:r w:rsidR="00CC5BAA">
              <w:rPr>
                <w:rFonts w:ascii="Times New Roman" w:hAnsi="Times New Roman" w:cs="Times New Roman"/>
                <w:sz w:val="22"/>
                <w:szCs w:val="22"/>
              </w:rPr>
              <w:t xml:space="preserve"> </w:t>
            </w:r>
            <w:r w:rsidR="00CC5BAA">
              <w:rPr>
                <w:rFonts w:ascii="Times New Roman" w:hAnsi="Times New Roman" w:cs="Times New Roman"/>
                <w:b/>
                <w:color w:val="FF0000"/>
                <w:sz w:val="22"/>
                <w:szCs w:val="22"/>
              </w:rPr>
              <w:t>9 879,841</w:t>
            </w:r>
            <w:r w:rsidRPr="003131C7">
              <w:rPr>
                <w:rFonts w:ascii="Times New Roman" w:hAnsi="Times New Roman" w:cs="Times New Roman"/>
                <w:sz w:val="22"/>
                <w:szCs w:val="22"/>
              </w:rPr>
              <w:t xml:space="preserve"> </w:t>
            </w:r>
            <w:r>
              <w:rPr>
                <w:rFonts w:ascii="Times New Roman" w:hAnsi="Times New Roman" w:cs="Times New Roman"/>
                <w:sz w:val="22"/>
                <w:szCs w:val="22"/>
              </w:rPr>
              <w:t>тыс. руб.</w:t>
            </w:r>
            <w:r w:rsidRPr="00DB5C6E">
              <w:rPr>
                <w:rFonts w:ascii="Times New Roman" w:hAnsi="Times New Roman" w:cs="Times New Roman"/>
                <w:sz w:val="22"/>
                <w:szCs w:val="22"/>
              </w:rPr>
              <w:t>,</w:t>
            </w:r>
          </w:p>
          <w:p w:rsidR="00513FB9" w:rsidRPr="003131C7" w:rsidRDefault="00513FB9" w:rsidP="007D6FB4">
            <w:pPr>
              <w:spacing w:line="240" w:lineRule="atLeast"/>
              <w:ind w:left="-57" w:right="-57"/>
              <w:jc w:val="both"/>
              <w:rPr>
                <w:sz w:val="22"/>
                <w:szCs w:val="22"/>
              </w:rPr>
            </w:pPr>
            <w:r w:rsidRPr="00DB5C6E">
              <w:rPr>
                <w:sz w:val="22"/>
                <w:szCs w:val="22"/>
              </w:rPr>
              <w:t>из них по годам:</w:t>
            </w:r>
          </w:p>
          <w:p w:rsidR="00513FB9" w:rsidRPr="003131C7" w:rsidRDefault="00513FB9" w:rsidP="007D6FB4">
            <w:pPr>
              <w:spacing w:line="240" w:lineRule="atLeast"/>
              <w:ind w:left="-57" w:right="-57"/>
              <w:jc w:val="both"/>
              <w:rPr>
                <w:sz w:val="22"/>
                <w:szCs w:val="22"/>
              </w:rPr>
            </w:pPr>
            <w:r>
              <w:rPr>
                <w:sz w:val="22"/>
                <w:szCs w:val="22"/>
              </w:rPr>
              <w:t>2014 год – 864,057</w:t>
            </w:r>
            <w:r w:rsidRPr="006C3794">
              <w:rPr>
                <w:sz w:val="22"/>
                <w:szCs w:val="22"/>
              </w:rPr>
              <w:t xml:space="preserve"> тыс. руб.,</w:t>
            </w:r>
          </w:p>
          <w:p w:rsidR="00513FB9" w:rsidRPr="003131C7" w:rsidRDefault="00513FB9" w:rsidP="007D6FB4">
            <w:pPr>
              <w:spacing w:line="240" w:lineRule="atLeast"/>
              <w:ind w:left="-57" w:right="-57"/>
              <w:jc w:val="both"/>
              <w:rPr>
                <w:sz w:val="22"/>
                <w:szCs w:val="22"/>
              </w:rPr>
            </w:pPr>
            <w:r>
              <w:rPr>
                <w:sz w:val="22"/>
                <w:szCs w:val="22"/>
              </w:rPr>
              <w:t>2015 год – 815,595</w:t>
            </w:r>
            <w:r w:rsidRPr="006C3794">
              <w:rPr>
                <w:sz w:val="22"/>
                <w:szCs w:val="22"/>
              </w:rPr>
              <w:t xml:space="preserve"> тыс. руб.,</w:t>
            </w:r>
          </w:p>
          <w:p w:rsidR="00513FB9" w:rsidRPr="003131C7" w:rsidRDefault="00513FB9" w:rsidP="007D6FB4">
            <w:pPr>
              <w:spacing w:line="240" w:lineRule="atLeast"/>
              <w:ind w:left="-57" w:right="-57"/>
              <w:jc w:val="both"/>
              <w:rPr>
                <w:sz w:val="22"/>
                <w:szCs w:val="22"/>
              </w:rPr>
            </w:pPr>
            <w:r>
              <w:rPr>
                <w:sz w:val="22"/>
                <w:szCs w:val="22"/>
              </w:rPr>
              <w:t xml:space="preserve">2016 год – 1 095,630 </w:t>
            </w:r>
            <w:r w:rsidRPr="006C3794">
              <w:rPr>
                <w:sz w:val="22"/>
                <w:szCs w:val="22"/>
              </w:rPr>
              <w:t>тыс. руб.,</w:t>
            </w:r>
          </w:p>
          <w:p w:rsidR="00513FB9" w:rsidRPr="003131C7" w:rsidRDefault="00513FB9" w:rsidP="007D6FB4">
            <w:pPr>
              <w:spacing w:line="240" w:lineRule="atLeast"/>
              <w:ind w:left="-57" w:right="-57"/>
              <w:jc w:val="both"/>
              <w:rPr>
                <w:sz w:val="22"/>
                <w:szCs w:val="22"/>
              </w:rPr>
            </w:pPr>
            <w:r>
              <w:rPr>
                <w:sz w:val="22"/>
                <w:szCs w:val="22"/>
              </w:rPr>
              <w:t xml:space="preserve">2017 год – </w:t>
            </w:r>
            <w:r w:rsidRPr="00140FEE">
              <w:rPr>
                <w:sz w:val="22"/>
                <w:szCs w:val="22"/>
              </w:rPr>
              <w:t>772,521</w:t>
            </w:r>
            <w:r w:rsidRPr="003131C7">
              <w:rPr>
                <w:sz w:val="22"/>
                <w:szCs w:val="22"/>
              </w:rPr>
              <w:t xml:space="preserve"> </w:t>
            </w:r>
            <w:r w:rsidRPr="006C3794">
              <w:rPr>
                <w:sz w:val="22"/>
                <w:szCs w:val="22"/>
              </w:rPr>
              <w:t>тыс. руб.,</w:t>
            </w:r>
          </w:p>
          <w:p w:rsidR="00513FB9" w:rsidRPr="003131C7" w:rsidRDefault="00513FB9" w:rsidP="007D6FB4">
            <w:pPr>
              <w:spacing w:line="240" w:lineRule="atLeast"/>
              <w:ind w:left="-57" w:right="-57"/>
              <w:jc w:val="both"/>
              <w:rPr>
                <w:sz w:val="22"/>
                <w:szCs w:val="22"/>
              </w:rPr>
            </w:pPr>
            <w:r>
              <w:rPr>
                <w:sz w:val="22"/>
                <w:szCs w:val="22"/>
              </w:rPr>
              <w:t xml:space="preserve">2018 год – </w:t>
            </w:r>
            <w:r w:rsidRPr="00777B98">
              <w:rPr>
                <w:sz w:val="22"/>
                <w:szCs w:val="22"/>
              </w:rPr>
              <w:t>714,860 тыс. руб.,</w:t>
            </w:r>
          </w:p>
          <w:p w:rsidR="00513FB9" w:rsidRPr="003131C7" w:rsidRDefault="00513FB9" w:rsidP="007D6FB4">
            <w:pPr>
              <w:spacing w:line="240" w:lineRule="atLeast"/>
              <w:ind w:left="-57" w:right="-57"/>
              <w:jc w:val="both"/>
              <w:rPr>
                <w:sz w:val="22"/>
                <w:szCs w:val="22"/>
              </w:rPr>
            </w:pPr>
            <w:r w:rsidRPr="00777B98">
              <w:rPr>
                <w:sz w:val="22"/>
                <w:szCs w:val="22"/>
              </w:rPr>
              <w:t>2019 год – 618,262 тыс. руб.,</w:t>
            </w:r>
          </w:p>
          <w:p w:rsidR="00513FB9" w:rsidRPr="003131C7" w:rsidRDefault="00513FB9" w:rsidP="007D6FB4">
            <w:pPr>
              <w:spacing w:line="240" w:lineRule="atLeast"/>
              <w:ind w:left="-57" w:right="-57"/>
              <w:jc w:val="both"/>
              <w:rPr>
                <w:sz w:val="22"/>
                <w:szCs w:val="22"/>
              </w:rPr>
            </w:pPr>
            <w:r w:rsidRPr="003131C7">
              <w:rPr>
                <w:sz w:val="22"/>
                <w:szCs w:val="22"/>
              </w:rPr>
              <w:t xml:space="preserve">2020 год – </w:t>
            </w:r>
            <w:r w:rsidR="00684639" w:rsidRPr="003131C7">
              <w:rPr>
                <w:sz w:val="22"/>
                <w:szCs w:val="22"/>
              </w:rPr>
              <w:t>920</w:t>
            </w:r>
            <w:r w:rsidRPr="003131C7">
              <w:rPr>
                <w:sz w:val="22"/>
                <w:szCs w:val="22"/>
              </w:rPr>
              <w:t>,896 тыс. руб.,</w:t>
            </w:r>
          </w:p>
          <w:p w:rsidR="00513FB9" w:rsidRPr="00777B98" w:rsidRDefault="00513FB9" w:rsidP="007D6FB4">
            <w:pPr>
              <w:spacing w:line="240" w:lineRule="atLeast"/>
              <w:ind w:left="-57" w:right="-57"/>
              <w:jc w:val="both"/>
              <w:rPr>
                <w:sz w:val="22"/>
                <w:szCs w:val="22"/>
              </w:rPr>
            </w:pPr>
            <w:r w:rsidRPr="003131C7">
              <w:rPr>
                <w:sz w:val="22"/>
                <w:szCs w:val="22"/>
              </w:rPr>
              <w:t xml:space="preserve">2021 год – </w:t>
            </w:r>
            <w:r w:rsidR="0008417B" w:rsidRPr="003131C7">
              <w:rPr>
                <w:sz w:val="22"/>
                <w:szCs w:val="22"/>
              </w:rPr>
              <w:t>1480,911</w:t>
            </w:r>
            <w:r w:rsidRPr="003131C7">
              <w:rPr>
                <w:sz w:val="22"/>
                <w:szCs w:val="22"/>
              </w:rPr>
              <w:t xml:space="preserve"> тыс. руб</w:t>
            </w:r>
            <w:r w:rsidRPr="00777B98">
              <w:rPr>
                <w:sz w:val="22"/>
                <w:szCs w:val="22"/>
              </w:rPr>
              <w:t>.,</w:t>
            </w:r>
          </w:p>
          <w:p w:rsidR="00513FB9" w:rsidRPr="003131C7" w:rsidRDefault="00513FB9" w:rsidP="007D6FB4">
            <w:pPr>
              <w:spacing w:line="240" w:lineRule="atLeast"/>
              <w:ind w:left="-57" w:right="-57"/>
              <w:jc w:val="both"/>
              <w:rPr>
                <w:sz w:val="22"/>
                <w:szCs w:val="22"/>
              </w:rPr>
            </w:pPr>
            <w:r w:rsidRPr="00777B98">
              <w:rPr>
                <w:sz w:val="22"/>
                <w:szCs w:val="22"/>
              </w:rPr>
              <w:t xml:space="preserve">2022 год – </w:t>
            </w:r>
            <w:r w:rsidR="00CC5BAA">
              <w:rPr>
                <w:color w:val="FF0000"/>
                <w:sz w:val="22"/>
                <w:szCs w:val="22"/>
              </w:rPr>
              <w:t>1 265,212</w:t>
            </w:r>
            <w:r w:rsidRPr="00C54021">
              <w:rPr>
                <w:color w:val="FF0000"/>
                <w:sz w:val="22"/>
                <w:szCs w:val="22"/>
              </w:rPr>
              <w:t xml:space="preserve"> тыс. руб</w:t>
            </w:r>
            <w:r w:rsidRPr="003131C7">
              <w:rPr>
                <w:sz w:val="22"/>
                <w:szCs w:val="22"/>
              </w:rPr>
              <w:t>.</w:t>
            </w:r>
          </w:p>
          <w:p w:rsidR="00513FB9" w:rsidRPr="00777B98" w:rsidRDefault="00513FB9" w:rsidP="00513FB9">
            <w:pPr>
              <w:spacing w:line="240" w:lineRule="atLeast"/>
              <w:ind w:left="-57" w:right="-57"/>
              <w:jc w:val="both"/>
              <w:rPr>
                <w:sz w:val="22"/>
                <w:szCs w:val="22"/>
              </w:rPr>
            </w:pPr>
            <w:r w:rsidRPr="00777B98">
              <w:rPr>
                <w:sz w:val="22"/>
                <w:szCs w:val="22"/>
              </w:rPr>
              <w:t xml:space="preserve">2023 год – </w:t>
            </w:r>
            <w:r w:rsidR="0008417B" w:rsidRPr="003131C7">
              <w:rPr>
                <w:sz w:val="22"/>
                <w:szCs w:val="22"/>
              </w:rPr>
              <w:t>657,281</w:t>
            </w:r>
            <w:r w:rsidRPr="003131C7">
              <w:rPr>
                <w:sz w:val="22"/>
                <w:szCs w:val="22"/>
              </w:rPr>
              <w:t xml:space="preserve"> тыс. руб.,</w:t>
            </w:r>
          </w:p>
          <w:p w:rsidR="00513FB9" w:rsidRPr="00513FB9" w:rsidRDefault="00513FB9" w:rsidP="0008417B">
            <w:pPr>
              <w:spacing w:line="240" w:lineRule="atLeast"/>
              <w:ind w:left="-57" w:right="-57"/>
              <w:jc w:val="both"/>
              <w:rPr>
                <w:sz w:val="22"/>
                <w:szCs w:val="22"/>
              </w:rPr>
            </w:pPr>
            <w:r w:rsidRPr="00777B98">
              <w:rPr>
                <w:sz w:val="22"/>
                <w:szCs w:val="22"/>
              </w:rPr>
              <w:t xml:space="preserve">2024 год – </w:t>
            </w:r>
            <w:r w:rsidR="0008417B">
              <w:rPr>
                <w:sz w:val="22"/>
                <w:szCs w:val="22"/>
              </w:rPr>
              <w:t>674,616</w:t>
            </w:r>
            <w:r w:rsidRPr="00777B98">
              <w:rPr>
                <w:sz w:val="22"/>
                <w:szCs w:val="22"/>
              </w:rPr>
              <w:t xml:space="preserve"> тыс. руб.</w:t>
            </w:r>
          </w:p>
        </w:tc>
      </w:tr>
      <w:tr w:rsidR="00513FB9" w:rsidRPr="00E130F8" w:rsidTr="0004341D">
        <w:trPr>
          <w:cantSplit/>
          <w:trHeight w:val="240"/>
          <w:jc w:val="center"/>
        </w:trPr>
        <w:tc>
          <w:tcPr>
            <w:tcW w:w="2290" w:type="dxa"/>
            <w:shd w:val="clear" w:color="auto" w:fill="auto"/>
          </w:tcPr>
          <w:p w:rsidR="00513FB9" w:rsidRPr="00DB5C6E" w:rsidRDefault="00513FB9" w:rsidP="007D6FB4">
            <w:pPr>
              <w:tabs>
                <w:tab w:val="left" w:pos="0"/>
              </w:tabs>
              <w:spacing w:line="240" w:lineRule="atLeast"/>
              <w:jc w:val="both"/>
            </w:pPr>
            <w:r w:rsidRPr="00DB5C6E">
              <w:rPr>
                <w:sz w:val="22"/>
                <w:szCs w:val="22"/>
              </w:rPr>
              <w:t>Ожидаемые результаты реализации подпрограммы</w:t>
            </w:r>
          </w:p>
        </w:tc>
        <w:tc>
          <w:tcPr>
            <w:tcW w:w="7396" w:type="dxa"/>
            <w:shd w:val="clear" w:color="auto" w:fill="auto"/>
          </w:tcPr>
          <w:p w:rsidR="00513FB9" w:rsidRPr="00DB5C6E" w:rsidRDefault="00513FB9" w:rsidP="007D6FB4">
            <w:pPr>
              <w:pStyle w:val="ConsPlusCell"/>
              <w:rPr>
                <w:rFonts w:ascii="Times New Roman" w:hAnsi="Times New Roman" w:cs="Times New Roman"/>
                <w:sz w:val="22"/>
                <w:szCs w:val="22"/>
              </w:rPr>
            </w:pPr>
            <w:r w:rsidRPr="00DB5C6E">
              <w:rPr>
                <w:rFonts w:ascii="Times New Roman" w:hAnsi="Times New Roman" w:cs="Times New Roman"/>
                <w:sz w:val="22"/>
                <w:szCs w:val="22"/>
              </w:rPr>
              <w:t>Скоординированное выполнение разнородных мероприятий правового, организованного, производственного, технического и образовательного характера</w:t>
            </w:r>
            <w:r>
              <w:rPr>
                <w:rFonts w:ascii="Times New Roman" w:hAnsi="Times New Roman" w:cs="Times New Roman"/>
                <w:sz w:val="22"/>
                <w:szCs w:val="22"/>
              </w:rPr>
              <w:t>.</w:t>
            </w:r>
          </w:p>
        </w:tc>
      </w:tr>
    </w:tbl>
    <w:p w:rsidR="00E130F8" w:rsidRPr="005E161B" w:rsidRDefault="00E130F8" w:rsidP="005E161B">
      <w:pPr>
        <w:pStyle w:val="2"/>
        <w:rPr>
          <w:rFonts w:ascii="Times New Roman" w:hAnsi="Times New Roman"/>
          <w:b w:val="0"/>
          <w:i w:val="0"/>
          <w:sz w:val="24"/>
          <w:szCs w:val="24"/>
        </w:rPr>
      </w:pPr>
    </w:p>
    <w:p w:rsidR="00E130F8" w:rsidRPr="005E161B" w:rsidRDefault="005E161B" w:rsidP="00E130F8">
      <w:pPr>
        <w:pStyle w:val="2"/>
        <w:jc w:val="center"/>
        <w:rPr>
          <w:rFonts w:ascii="Times New Roman" w:hAnsi="Times New Roman"/>
          <w:i w:val="0"/>
          <w:sz w:val="24"/>
          <w:szCs w:val="24"/>
        </w:rPr>
      </w:pPr>
      <w:r w:rsidRPr="005E161B">
        <w:rPr>
          <w:rFonts w:ascii="Times New Roman" w:hAnsi="Times New Roman"/>
          <w:i w:val="0"/>
          <w:sz w:val="24"/>
          <w:szCs w:val="24"/>
        </w:rPr>
        <w:t>1.Описание приоритетов подпрограммы, целей, задач, основных мероприятий,</w:t>
      </w:r>
      <w:r w:rsidR="001C79F9">
        <w:rPr>
          <w:rFonts w:ascii="Times New Roman" w:hAnsi="Times New Roman"/>
          <w:i w:val="0"/>
          <w:sz w:val="24"/>
          <w:szCs w:val="24"/>
        </w:rPr>
        <w:t xml:space="preserve"> </w:t>
      </w:r>
      <w:r w:rsidR="00E130F8" w:rsidRPr="005E161B">
        <w:rPr>
          <w:rFonts w:ascii="Times New Roman" w:hAnsi="Times New Roman"/>
          <w:i w:val="0"/>
          <w:sz w:val="24"/>
          <w:szCs w:val="24"/>
        </w:rPr>
        <w:t>обоснование включения в Муниципальную  программу</w:t>
      </w:r>
    </w:p>
    <w:p w:rsidR="00E130F8" w:rsidRPr="00E130F8" w:rsidRDefault="00E130F8" w:rsidP="00E130F8">
      <w:pPr>
        <w:ind w:firstLine="567"/>
        <w:jc w:val="both"/>
      </w:pPr>
    </w:p>
    <w:p w:rsidR="00E130F8" w:rsidRPr="00E130F8" w:rsidRDefault="00E130F8" w:rsidP="00E130F8">
      <w:pPr>
        <w:ind w:firstLine="567"/>
        <w:jc w:val="both"/>
      </w:pPr>
      <w:r w:rsidRPr="00E130F8">
        <w:t xml:space="preserve">Одной из важнейших стратегических целей государственной (муниципальной)  политики в области создания условий устойчивого экономического развития </w:t>
      </w:r>
      <w:r w:rsidRPr="00E130F8">
        <w:rPr>
          <w:spacing w:val="-2"/>
        </w:rPr>
        <w:t>Русско-Камешкирского</w:t>
      </w:r>
      <w:r w:rsidRPr="00E130F8">
        <w:t xml:space="preserve"> сельсовета Камешкирского района Пензенской области является эффективное управление и распоряжение имуществом, являющимся собственностью </w:t>
      </w:r>
      <w:r w:rsidRPr="00E130F8">
        <w:rPr>
          <w:spacing w:val="-2"/>
        </w:rPr>
        <w:t>Русско-Камешкирского</w:t>
      </w:r>
      <w:r w:rsidRPr="00E130F8">
        <w:t xml:space="preserve"> сельсовета Камешкирского района Пензенской области, организация процесса приватизации имущества </w:t>
      </w:r>
      <w:r w:rsidRPr="00E130F8">
        <w:rPr>
          <w:spacing w:val="-2"/>
        </w:rPr>
        <w:t>Русско-Камешкирского</w:t>
      </w:r>
      <w:r w:rsidRPr="00E130F8">
        <w:t xml:space="preserve"> сельсовета Камешкирского района  Пензенской области, регулирование имущественных отношений в пределах полномочий, установленных законами и иными нормативными правовыми актами Российской Федерации, Пензенской области, </w:t>
      </w:r>
      <w:r w:rsidRPr="00E130F8">
        <w:rPr>
          <w:spacing w:val="-2"/>
        </w:rPr>
        <w:t>Русско-Камешкирского</w:t>
      </w:r>
      <w:r w:rsidRPr="00E130F8">
        <w:t xml:space="preserve"> сельсовета Камешкирского района   для удовлетворения потребностей общества и граждан.</w:t>
      </w:r>
    </w:p>
    <w:p w:rsidR="00E130F8" w:rsidRPr="00E130F8" w:rsidRDefault="00E130F8" w:rsidP="00E130F8">
      <w:pPr>
        <w:ind w:firstLine="567"/>
        <w:jc w:val="both"/>
      </w:pPr>
      <w:r w:rsidRPr="00E130F8">
        <w:t xml:space="preserve">Уполномоченным органом исполнительной власти, осуществляющим управление и распоряжение объектами собственности </w:t>
      </w:r>
      <w:r w:rsidRPr="00E130F8">
        <w:rPr>
          <w:spacing w:val="-2"/>
        </w:rPr>
        <w:t>Русско-Камешкирского</w:t>
      </w:r>
      <w:r w:rsidRPr="00E130F8">
        <w:t xml:space="preserve"> сельсовета Камешкирского района Пензенской области, а также координацию деятельности других органов в этой сфере, является администрация </w:t>
      </w:r>
      <w:r w:rsidRPr="00E130F8">
        <w:rPr>
          <w:spacing w:val="-2"/>
        </w:rPr>
        <w:t>Русско-Камешкирского</w:t>
      </w:r>
      <w:r w:rsidRPr="00E130F8">
        <w:t xml:space="preserve"> сельсовета Камешкирского района  Пензенской области.</w:t>
      </w:r>
    </w:p>
    <w:p w:rsidR="00E130F8" w:rsidRPr="00E130F8" w:rsidRDefault="00E130F8" w:rsidP="00E130F8">
      <w:pPr>
        <w:ind w:firstLine="567"/>
        <w:jc w:val="both"/>
      </w:pPr>
      <w:r w:rsidRPr="00E130F8">
        <w:t xml:space="preserve">Для внедрения на практике эффективного инновационного управления имуществом необходимо построение системы управления собственностью и создание на территории </w:t>
      </w:r>
      <w:r w:rsidRPr="00E130F8">
        <w:rPr>
          <w:spacing w:val="-2"/>
        </w:rPr>
        <w:t>Русско-Камешкирского</w:t>
      </w:r>
      <w:r w:rsidRPr="00E130F8">
        <w:t xml:space="preserve"> сельсовета Камешкирского района Пензенской области эффективного механизма управления объектами муниципальной  собственности по отраслевому и  территориальному принципу, обеспечение действенного контроля за использованием собственности </w:t>
      </w:r>
      <w:r w:rsidRPr="00E130F8">
        <w:rPr>
          <w:spacing w:val="-2"/>
        </w:rPr>
        <w:t>Русско-Камешкирского</w:t>
      </w:r>
      <w:r w:rsidRPr="00E130F8">
        <w:t xml:space="preserve"> сельсовета Камешкирского района Пензенской области.  </w:t>
      </w:r>
    </w:p>
    <w:p w:rsidR="00E130F8" w:rsidRPr="00E130F8" w:rsidRDefault="00E130F8" w:rsidP="00E130F8">
      <w:pPr>
        <w:ind w:firstLine="567"/>
        <w:jc w:val="both"/>
      </w:pPr>
      <w:r w:rsidRPr="00E130F8">
        <w:t>Необходимость решения указанных проблем программно-целевыми методами обусловлена их комплексностью и взаимосвязанностью, что требует скоординированного выполнения разнородных мероприятий правового, организационного, производственного, технического и образовательного характера. С этой целью  разработана подпрограмма  «Об управлении муниципальной  собственностью</w:t>
      </w:r>
      <w:r w:rsidRPr="00E130F8">
        <w:rPr>
          <w:spacing w:val="-2"/>
        </w:rPr>
        <w:t xml:space="preserve"> Русско-Камешкирского</w:t>
      </w:r>
      <w:r w:rsidRPr="00E130F8">
        <w:t xml:space="preserve"> сельсовета Камешкирского района</w:t>
      </w:r>
      <w:r w:rsidR="003707B8">
        <w:t xml:space="preserve"> Пензенской области на 2014-2024</w:t>
      </w:r>
      <w:r w:rsidRPr="00E130F8">
        <w:t xml:space="preserve"> годы».</w:t>
      </w:r>
    </w:p>
    <w:p w:rsidR="00E130F8" w:rsidRDefault="00CA4C1A" w:rsidP="00E130F8">
      <w:pPr>
        <w:ind w:firstLine="709"/>
        <w:jc w:val="both"/>
      </w:pPr>
      <w:r>
        <w:t>Обеспечение ежегодного роста объемов ввода жилья, развитие направлений строительства жилья, доступного для широких слоев населения, обеспечение земельных участков социальной и инженерной инфраструктурой, формирование условий для стимулирования инвестиционной активности в жилищном строительстве, в том числе в части реализации проектов комплексного освоения и развития территорий, развитие производства местных строительных материалов на территории муниципального образования.</w:t>
      </w:r>
    </w:p>
    <w:p w:rsidR="002F6E92" w:rsidRDefault="002F6E92" w:rsidP="00E130F8">
      <w:pPr>
        <w:ind w:firstLine="709"/>
        <w:jc w:val="both"/>
      </w:pPr>
      <w:r>
        <w:lastRenderedPageBreak/>
        <w:t>Строительство социально-значимых объектов и инженерных коммуникаций для обеспечения развития районов массовой жилищной застройки</w:t>
      </w:r>
      <w:r w:rsidR="002541CE">
        <w:t xml:space="preserve"> и комплексного освоения территорий, создание  оптимальных условий для осуществления градостроительной деятельности, помощи в обеспечении земельных наделов, определенных под комплексную застройку, улучшения условий проживания людей.</w:t>
      </w:r>
    </w:p>
    <w:p w:rsidR="002541CE" w:rsidRDefault="002541CE" w:rsidP="00E130F8">
      <w:pPr>
        <w:ind w:firstLine="709"/>
        <w:jc w:val="both"/>
      </w:pPr>
      <w:r>
        <w:t>Основными целевыми индикаторами реализации мероприятий  программы комплексного развития в рамках стимулирования развития жилищного строительства являются</w:t>
      </w:r>
    </w:p>
    <w:p w:rsidR="002541CE" w:rsidRDefault="002541CE" w:rsidP="00E130F8">
      <w:pPr>
        <w:ind w:firstLine="709"/>
        <w:jc w:val="both"/>
      </w:pPr>
      <w:r>
        <w:t>-обеспечение усовершенствования системы документов территориального планирования Русско-Камешкирского сельсовета</w:t>
      </w:r>
      <w:r w:rsidR="00952547">
        <w:t xml:space="preserve"> Камешкирского района Пензенской области</w:t>
      </w:r>
    </w:p>
    <w:p w:rsidR="00952547" w:rsidRDefault="00952547" w:rsidP="00E130F8">
      <w:pPr>
        <w:ind w:firstLine="709"/>
        <w:jc w:val="both"/>
      </w:pPr>
      <w:r>
        <w:t>-обеспечение ежегодного роста объемов ввода жилья, развитие направлений строительства жилья, доступного для широких слоев населения</w:t>
      </w:r>
    </w:p>
    <w:p w:rsidR="00952547" w:rsidRDefault="00952547" w:rsidP="00E130F8">
      <w:pPr>
        <w:ind w:firstLine="709"/>
        <w:jc w:val="both"/>
      </w:pPr>
      <w:r>
        <w:t>-обеспечение земельных участков социальной и инженерной инфраструктурой, формирование условий для стимулирования инвестиционной активности в жилищном строительстве, в том числе в части реализации проектов комплексного освоения и развития территорий</w:t>
      </w:r>
    </w:p>
    <w:p w:rsidR="00E130F8" w:rsidRPr="00E130F8" w:rsidRDefault="00952547" w:rsidP="00952547">
      <w:pPr>
        <w:ind w:firstLine="709"/>
        <w:jc w:val="both"/>
        <w:rPr>
          <w:color w:val="00B0F0"/>
        </w:rPr>
      </w:pPr>
      <w:r>
        <w:t>-развитие производства местных строительных материалов на территории муниципального образования</w:t>
      </w:r>
    </w:p>
    <w:p w:rsidR="00E130F8" w:rsidRPr="005E161B" w:rsidRDefault="005E161B" w:rsidP="00E130F8">
      <w:pPr>
        <w:pStyle w:val="2"/>
        <w:jc w:val="center"/>
        <w:rPr>
          <w:rFonts w:ascii="Times New Roman" w:hAnsi="Times New Roman"/>
          <w:i w:val="0"/>
          <w:sz w:val="24"/>
          <w:szCs w:val="24"/>
        </w:rPr>
      </w:pPr>
      <w:r w:rsidRPr="005E161B">
        <w:rPr>
          <w:rFonts w:ascii="Times New Roman" w:hAnsi="Times New Roman"/>
          <w:i w:val="0"/>
          <w:sz w:val="24"/>
          <w:szCs w:val="24"/>
        </w:rPr>
        <w:t>2.</w:t>
      </w:r>
      <w:r w:rsidR="00E130F8" w:rsidRPr="005E161B">
        <w:rPr>
          <w:rFonts w:ascii="Times New Roman" w:hAnsi="Times New Roman"/>
          <w:i w:val="0"/>
          <w:sz w:val="24"/>
          <w:szCs w:val="24"/>
        </w:rPr>
        <w:t>Сроки реализации подпрограммы</w:t>
      </w:r>
    </w:p>
    <w:p w:rsidR="00E130F8" w:rsidRPr="00E130F8" w:rsidRDefault="00E130F8" w:rsidP="00E130F8">
      <w:pPr>
        <w:ind w:firstLine="709"/>
        <w:jc w:val="both"/>
      </w:pPr>
    </w:p>
    <w:p w:rsidR="00E130F8" w:rsidRPr="00E130F8" w:rsidRDefault="00E130F8" w:rsidP="00E130F8">
      <w:pPr>
        <w:ind w:firstLine="709"/>
        <w:jc w:val="both"/>
        <w:rPr>
          <w:color w:val="00B0F0"/>
        </w:rPr>
      </w:pPr>
      <w:r w:rsidRPr="00E130F8">
        <w:t>Подпрограмму предусматривается р</w:t>
      </w:r>
      <w:r w:rsidR="003707B8">
        <w:t>еализовать в течение 2014 - 2024</w:t>
      </w:r>
      <w:r w:rsidRPr="00E130F8">
        <w:t> годов.</w:t>
      </w:r>
    </w:p>
    <w:p w:rsidR="00D2493C" w:rsidRPr="00E130F8" w:rsidRDefault="00D2493C" w:rsidP="003707B8">
      <w:pPr>
        <w:rPr>
          <w:b/>
        </w:rPr>
      </w:pPr>
    </w:p>
    <w:p w:rsidR="00D2493C" w:rsidRPr="00E130F8" w:rsidRDefault="00D2493C" w:rsidP="00513FB9">
      <w:pPr>
        <w:rPr>
          <w:b/>
        </w:rPr>
      </w:pPr>
    </w:p>
    <w:p w:rsidR="00D2493C" w:rsidRPr="00E130F8" w:rsidRDefault="00D2493C" w:rsidP="00D2493C">
      <w:pPr>
        <w:rPr>
          <w:color w:val="FF0000"/>
        </w:rPr>
        <w:sectPr w:rsidR="00D2493C" w:rsidRPr="00E130F8" w:rsidSect="00E76DD0">
          <w:pgSz w:w="11906" w:h="16838"/>
          <w:pgMar w:top="851" w:right="567" w:bottom="360" w:left="1134" w:header="709" w:footer="709" w:gutter="0"/>
          <w:cols w:space="720"/>
        </w:sectPr>
      </w:pPr>
    </w:p>
    <w:p w:rsidR="00DC081B" w:rsidRDefault="00DC081B" w:rsidP="00C77335">
      <w:pPr>
        <w:jc w:val="right"/>
      </w:pPr>
    </w:p>
    <w:p w:rsidR="00721928" w:rsidRPr="004C254C" w:rsidRDefault="001C79F9" w:rsidP="00721928">
      <w:pPr>
        <w:pStyle w:val="ConsPlusNormal"/>
        <w:jc w:val="right"/>
        <w:rPr>
          <w:rFonts w:ascii="Times New Roman" w:hAnsi="Times New Roman" w:cs="Times New Roman"/>
        </w:rPr>
      </w:pPr>
      <w:r>
        <w:rPr>
          <w:rFonts w:ascii="Times New Roman" w:hAnsi="Times New Roman" w:cs="Times New Roman"/>
        </w:rPr>
        <w:t>Приложение 3</w:t>
      </w:r>
    </w:p>
    <w:p w:rsidR="00335A19" w:rsidRPr="00177131" w:rsidRDefault="00335A19" w:rsidP="00335A19">
      <w:pPr>
        <w:jc w:val="right"/>
        <w:rPr>
          <w:sz w:val="20"/>
          <w:szCs w:val="20"/>
        </w:rPr>
      </w:pPr>
      <w:r>
        <w:rPr>
          <w:sz w:val="20"/>
          <w:szCs w:val="20"/>
        </w:rPr>
        <w:t xml:space="preserve">к  </w:t>
      </w:r>
      <w:r w:rsidRPr="00177131">
        <w:rPr>
          <w:sz w:val="20"/>
          <w:szCs w:val="20"/>
        </w:rPr>
        <w:t xml:space="preserve">постановлению администрации </w:t>
      </w:r>
    </w:p>
    <w:p w:rsidR="00335A19" w:rsidRPr="00177131" w:rsidRDefault="00335A19" w:rsidP="00335A19">
      <w:pPr>
        <w:jc w:val="right"/>
        <w:rPr>
          <w:sz w:val="20"/>
          <w:szCs w:val="20"/>
        </w:rPr>
      </w:pPr>
      <w:r w:rsidRPr="00177131">
        <w:rPr>
          <w:sz w:val="20"/>
          <w:szCs w:val="20"/>
        </w:rPr>
        <w:t>Русско-Камешкирского сельсовета</w:t>
      </w:r>
    </w:p>
    <w:p w:rsidR="00335A19" w:rsidRPr="00177131" w:rsidRDefault="00335A19" w:rsidP="00335A19">
      <w:pPr>
        <w:jc w:val="right"/>
        <w:rPr>
          <w:sz w:val="20"/>
          <w:szCs w:val="20"/>
        </w:rPr>
      </w:pPr>
      <w:r w:rsidRPr="00177131">
        <w:rPr>
          <w:sz w:val="20"/>
          <w:szCs w:val="20"/>
        </w:rPr>
        <w:t>Камешкирского района</w:t>
      </w:r>
    </w:p>
    <w:p w:rsidR="00335A19" w:rsidRPr="00177131" w:rsidRDefault="00335A19" w:rsidP="00335A19">
      <w:pPr>
        <w:jc w:val="right"/>
        <w:rPr>
          <w:sz w:val="20"/>
          <w:szCs w:val="20"/>
        </w:rPr>
      </w:pPr>
      <w:r w:rsidRPr="00177131">
        <w:rPr>
          <w:sz w:val="20"/>
          <w:szCs w:val="20"/>
        </w:rPr>
        <w:t>Пензенской области</w:t>
      </w:r>
    </w:p>
    <w:p w:rsidR="00F45358" w:rsidRPr="00F45358" w:rsidRDefault="006B675A" w:rsidP="00F45358">
      <w:pPr>
        <w:jc w:val="right"/>
        <w:rPr>
          <w:sz w:val="20"/>
          <w:szCs w:val="20"/>
        </w:rPr>
      </w:pPr>
      <w:r>
        <w:rPr>
          <w:sz w:val="20"/>
          <w:szCs w:val="20"/>
        </w:rPr>
        <w:t>От 29</w:t>
      </w:r>
      <w:r w:rsidR="00F45358" w:rsidRPr="00F45358">
        <w:rPr>
          <w:sz w:val="20"/>
          <w:szCs w:val="20"/>
        </w:rPr>
        <w:t>.0</w:t>
      </w:r>
      <w:r>
        <w:rPr>
          <w:sz w:val="20"/>
          <w:szCs w:val="20"/>
        </w:rPr>
        <w:t>6</w:t>
      </w:r>
      <w:r w:rsidR="00F45358" w:rsidRPr="00F45358">
        <w:rPr>
          <w:sz w:val="20"/>
          <w:szCs w:val="20"/>
        </w:rPr>
        <w:t xml:space="preserve">.2022г. № </w:t>
      </w:r>
      <w:r>
        <w:rPr>
          <w:sz w:val="20"/>
          <w:szCs w:val="20"/>
        </w:rPr>
        <w:t>103</w:t>
      </w:r>
    </w:p>
    <w:p w:rsidR="00721928" w:rsidRPr="00F8209B" w:rsidRDefault="00721928" w:rsidP="00721928">
      <w:pPr>
        <w:pStyle w:val="ConsPlusNormal"/>
        <w:jc w:val="both"/>
        <w:rPr>
          <w:rFonts w:ascii="Times New Roman" w:hAnsi="Times New Roman" w:cs="Times New Roman"/>
        </w:rPr>
      </w:pPr>
    </w:p>
    <w:p w:rsidR="00721928" w:rsidRPr="00F8209B" w:rsidRDefault="00721928" w:rsidP="00721928">
      <w:pPr>
        <w:pStyle w:val="ConsPlusNormal"/>
        <w:jc w:val="center"/>
        <w:rPr>
          <w:rFonts w:ascii="Times New Roman" w:hAnsi="Times New Roman" w:cs="Times New Roman"/>
        </w:rPr>
      </w:pPr>
      <w:r w:rsidRPr="00F8209B">
        <w:rPr>
          <w:rFonts w:ascii="Times New Roman" w:hAnsi="Times New Roman" w:cs="Times New Roman"/>
        </w:rPr>
        <w:t>ПЕРЕЧЕНЬ</w:t>
      </w:r>
    </w:p>
    <w:p w:rsidR="00721928" w:rsidRPr="00F8209B" w:rsidRDefault="00721928" w:rsidP="00721928">
      <w:pPr>
        <w:pStyle w:val="ConsPlusNormal"/>
        <w:jc w:val="center"/>
        <w:rPr>
          <w:rFonts w:ascii="Times New Roman" w:hAnsi="Times New Roman" w:cs="Times New Roman"/>
        </w:rPr>
      </w:pPr>
      <w:r w:rsidRPr="00F8209B">
        <w:rPr>
          <w:rFonts w:ascii="Times New Roman" w:hAnsi="Times New Roman" w:cs="Times New Roman"/>
        </w:rPr>
        <w:t xml:space="preserve">целевых показателей муниципальной программы Русско-Камешкирского сельсовета     </w:t>
      </w:r>
    </w:p>
    <w:p w:rsidR="00721928" w:rsidRPr="00F8209B" w:rsidRDefault="00721928" w:rsidP="00721928">
      <w:pPr>
        <w:pStyle w:val="ConsPlusNormal"/>
        <w:jc w:val="center"/>
        <w:rPr>
          <w:rFonts w:ascii="Times New Roman" w:hAnsi="Times New Roman" w:cs="Times New Roman"/>
        </w:rPr>
      </w:pPr>
      <w:r w:rsidRPr="00F8209B">
        <w:rPr>
          <w:rFonts w:ascii="Times New Roman" w:hAnsi="Times New Roman" w:cs="Times New Roman"/>
        </w:rPr>
        <w:t>Камешкирского района Пензенской области</w:t>
      </w:r>
    </w:p>
    <w:p w:rsidR="00721928" w:rsidRPr="00F8209B" w:rsidRDefault="003707B8" w:rsidP="00721928">
      <w:pPr>
        <w:pStyle w:val="ConsPlusNormal"/>
        <w:jc w:val="center"/>
        <w:rPr>
          <w:rFonts w:ascii="Times New Roman" w:hAnsi="Times New Roman" w:cs="Times New Roman"/>
          <w:b/>
        </w:rPr>
      </w:pPr>
      <w:r>
        <w:rPr>
          <w:rFonts w:ascii="Times New Roman" w:hAnsi="Times New Roman" w:cs="Times New Roman"/>
        </w:rPr>
        <w:t>"</w:t>
      </w:r>
      <w:r w:rsidR="00721928">
        <w:rPr>
          <w:rFonts w:ascii="Times New Roman" w:hAnsi="Times New Roman" w:cs="Times New Roman"/>
          <w:b/>
        </w:rPr>
        <w:t xml:space="preserve">Обеспечение муниципального управления собственностью </w:t>
      </w:r>
      <w:r w:rsidR="00721928" w:rsidRPr="00F8209B">
        <w:rPr>
          <w:rFonts w:ascii="Times New Roman" w:hAnsi="Times New Roman" w:cs="Times New Roman"/>
          <w:b/>
        </w:rPr>
        <w:t xml:space="preserve"> </w:t>
      </w:r>
      <w:r w:rsidR="00721928">
        <w:rPr>
          <w:rFonts w:ascii="Times New Roman" w:hAnsi="Times New Roman" w:cs="Times New Roman"/>
          <w:b/>
        </w:rPr>
        <w:t xml:space="preserve">Русско-Камешкирского </w:t>
      </w:r>
      <w:r w:rsidR="00721928" w:rsidRPr="00F8209B">
        <w:rPr>
          <w:rFonts w:ascii="Times New Roman" w:hAnsi="Times New Roman" w:cs="Times New Roman"/>
          <w:b/>
        </w:rPr>
        <w:t xml:space="preserve"> сельсовет</w:t>
      </w:r>
      <w:r w:rsidR="00721928">
        <w:rPr>
          <w:rFonts w:ascii="Times New Roman" w:hAnsi="Times New Roman" w:cs="Times New Roman"/>
          <w:b/>
        </w:rPr>
        <w:t>а</w:t>
      </w:r>
      <w:r w:rsidR="00721928" w:rsidRPr="00F8209B">
        <w:rPr>
          <w:rFonts w:ascii="Times New Roman" w:hAnsi="Times New Roman" w:cs="Times New Roman"/>
          <w:b/>
        </w:rPr>
        <w:t xml:space="preserve">     Камешкирского района</w:t>
      </w:r>
      <w:r w:rsidR="00513FB9">
        <w:rPr>
          <w:rFonts w:ascii="Times New Roman" w:hAnsi="Times New Roman" w:cs="Times New Roman"/>
          <w:b/>
        </w:rPr>
        <w:t xml:space="preserve"> Пензенской области</w:t>
      </w:r>
      <w:r w:rsidR="00721928" w:rsidRPr="00F8209B">
        <w:rPr>
          <w:rFonts w:ascii="Times New Roman" w:hAnsi="Times New Roman" w:cs="Times New Roman"/>
          <w:b/>
        </w:rPr>
        <w:t>"</w:t>
      </w:r>
    </w:p>
    <w:p w:rsidR="00721928" w:rsidRPr="00F8209B" w:rsidRDefault="00721928" w:rsidP="00721928">
      <w:pPr>
        <w:pStyle w:val="ConsPlusNormal"/>
        <w:jc w:val="both"/>
        <w:rPr>
          <w:rFonts w:ascii="Times New Roman" w:hAnsi="Times New Roman" w:cs="Times New Roman"/>
        </w:rPr>
      </w:pP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2"/>
        <w:gridCol w:w="2665"/>
        <w:gridCol w:w="1041"/>
        <w:gridCol w:w="710"/>
        <w:gridCol w:w="709"/>
        <w:gridCol w:w="710"/>
        <w:gridCol w:w="710"/>
        <w:gridCol w:w="710"/>
        <w:gridCol w:w="709"/>
        <w:gridCol w:w="709"/>
        <w:gridCol w:w="709"/>
        <w:gridCol w:w="709"/>
        <w:gridCol w:w="709"/>
        <w:gridCol w:w="709"/>
        <w:gridCol w:w="2783"/>
        <w:gridCol w:w="52"/>
      </w:tblGrid>
      <w:tr w:rsidR="00721928" w:rsidRPr="00F8209B" w:rsidTr="00306C25">
        <w:trPr>
          <w:gridAfter w:val="1"/>
          <w:wAfter w:w="52" w:type="dxa"/>
        </w:trPr>
        <w:tc>
          <w:tcPr>
            <w:tcW w:w="3267" w:type="dxa"/>
            <w:gridSpan w:val="2"/>
          </w:tcPr>
          <w:p w:rsidR="00721928" w:rsidRPr="00F8209B" w:rsidRDefault="00721928" w:rsidP="00721928">
            <w:pPr>
              <w:pStyle w:val="ConsPlusNormal"/>
              <w:jc w:val="center"/>
              <w:rPr>
                <w:rFonts w:ascii="Times New Roman" w:hAnsi="Times New Roman" w:cs="Times New Roman"/>
              </w:rPr>
            </w:pPr>
            <w:r w:rsidRPr="00F8209B">
              <w:rPr>
                <w:rFonts w:ascii="Times New Roman" w:hAnsi="Times New Roman" w:cs="Times New Roman"/>
              </w:rPr>
              <w:t>Ответственный исполнитель</w:t>
            </w:r>
          </w:p>
        </w:tc>
        <w:tc>
          <w:tcPr>
            <w:tcW w:w="11627" w:type="dxa"/>
            <w:gridSpan w:val="13"/>
          </w:tcPr>
          <w:p w:rsidR="00721928" w:rsidRPr="00F8209B" w:rsidRDefault="00721928" w:rsidP="00721928">
            <w:pPr>
              <w:pStyle w:val="ConsPlusNormal"/>
              <w:jc w:val="center"/>
              <w:rPr>
                <w:rFonts w:ascii="Times New Roman" w:hAnsi="Times New Roman" w:cs="Times New Roman"/>
              </w:rPr>
            </w:pPr>
            <w:r w:rsidRPr="00F8209B">
              <w:rPr>
                <w:rFonts w:ascii="Times New Roman" w:hAnsi="Times New Roman" w:cs="Times New Roman"/>
              </w:rPr>
              <w:t>Администрация Русс</w:t>
            </w:r>
            <w:r w:rsidR="001C7CCC">
              <w:rPr>
                <w:rFonts w:ascii="Times New Roman" w:hAnsi="Times New Roman" w:cs="Times New Roman"/>
              </w:rPr>
              <w:t xml:space="preserve">ко-Камешкирского сельсовета </w:t>
            </w:r>
            <w:r w:rsidRPr="00F8209B">
              <w:rPr>
                <w:rFonts w:ascii="Times New Roman" w:hAnsi="Times New Roman" w:cs="Times New Roman"/>
              </w:rPr>
              <w:t>Камешкир</w:t>
            </w:r>
            <w:r>
              <w:rPr>
                <w:rFonts w:ascii="Times New Roman" w:hAnsi="Times New Roman" w:cs="Times New Roman"/>
              </w:rPr>
              <w:t>ского района Пензенской области</w:t>
            </w:r>
          </w:p>
        </w:tc>
      </w:tr>
      <w:tr w:rsidR="00721928" w:rsidRPr="00F8209B" w:rsidTr="00306C25">
        <w:trPr>
          <w:gridAfter w:val="1"/>
          <w:wAfter w:w="52" w:type="dxa"/>
        </w:trPr>
        <w:tc>
          <w:tcPr>
            <w:tcW w:w="602" w:type="dxa"/>
            <w:vMerge w:val="restart"/>
          </w:tcPr>
          <w:p w:rsidR="00721928" w:rsidRPr="00F8209B" w:rsidRDefault="00721928" w:rsidP="00721928">
            <w:pPr>
              <w:pStyle w:val="ConsPlusNormal"/>
              <w:jc w:val="center"/>
              <w:rPr>
                <w:rFonts w:ascii="Times New Roman" w:hAnsi="Times New Roman" w:cs="Times New Roman"/>
              </w:rPr>
            </w:pPr>
            <w:r w:rsidRPr="00F8209B">
              <w:rPr>
                <w:rFonts w:ascii="Times New Roman" w:hAnsi="Times New Roman" w:cs="Times New Roman"/>
              </w:rPr>
              <w:t>N</w:t>
            </w:r>
            <w:r w:rsidR="00306C25">
              <w:rPr>
                <w:rFonts w:ascii="Times New Roman" w:hAnsi="Times New Roman" w:cs="Times New Roman"/>
              </w:rPr>
              <w:t>№</w:t>
            </w:r>
            <w:r w:rsidRPr="00F8209B">
              <w:rPr>
                <w:rFonts w:ascii="Times New Roman" w:hAnsi="Times New Roman" w:cs="Times New Roman"/>
              </w:rPr>
              <w:t xml:space="preserve"> п/п</w:t>
            </w:r>
          </w:p>
        </w:tc>
        <w:tc>
          <w:tcPr>
            <w:tcW w:w="2665" w:type="dxa"/>
            <w:vMerge w:val="restart"/>
          </w:tcPr>
          <w:p w:rsidR="00721928" w:rsidRPr="00F8209B" w:rsidRDefault="00721928" w:rsidP="00721928">
            <w:pPr>
              <w:pStyle w:val="ConsPlusNormal"/>
              <w:ind w:firstLine="0"/>
              <w:rPr>
                <w:rFonts w:ascii="Times New Roman" w:hAnsi="Times New Roman" w:cs="Times New Roman"/>
              </w:rPr>
            </w:pPr>
            <w:r w:rsidRPr="00F8209B">
              <w:rPr>
                <w:rFonts w:ascii="Times New Roman" w:hAnsi="Times New Roman" w:cs="Times New Roman"/>
              </w:rPr>
              <w:t>Наименование целевого показателя</w:t>
            </w:r>
          </w:p>
        </w:tc>
        <w:tc>
          <w:tcPr>
            <w:tcW w:w="1041" w:type="dxa"/>
            <w:vMerge w:val="restart"/>
          </w:tcPr>
          <w:p w:rsidR="00721928" w:rsidRPr="00F8209B" w:rsidRDefault="00721928" w:rsidP="00721928">
            <w:pPr>
              <w:pStyle w:val="ConsPlusNormal"/>
              <w:ind w:firstLine="0"/>
              <w:rPr>
                <w:rFonts w:ascii="Times New Roman" w:hAnsi="Times New Roman" w:cs="Times New Roman"/>
              </w:rPr>
            </w:pPr>
            <w:r w:rsidRPr="00F8209B">
              <w:rPr>
                <w:rFonts w:ascii="Times New Roman" w:hAnsi="Times New Roman" w:cs="Times New Roman"/>
              </w:rPr>
              <w:t>Единица измерения</w:t>
            </w:r>
          </w:p>
        </w:tc>
        <w:tc>
          <w:tcPr>
            <w:tcW w:w="10586" w:type="dxa"/>
            <w:gridSpan w:val="12"/>
          </w:tcPr>
          <w:p w:rsidR="00721928" w:rsidRPr="00F8209B" w:rsidRDefault="00721928" w:rsidP="00721928">
            <w:pPr>
              <w:pStyle w:val="ConsPlusNormal"/>
              <w:jc w:val="center"/>
              <w:rPr>
                <w:rFonts w:ascii="Times New Roman" w:hAnsi="Times New Roman" w:cs="Times New Roman"/>
              </w:rPr>
            </w:pPr>
            <w:r w:rsidRPr="00F8209B">
              <w:rPr>
                <w:rFonts w:ascii="Times New Roman" w:hAnsi="Times New Roman" w:cs="Times New Roman"/>
              </w:rPr>
              <w:t>Значения целевых показателей</w:t>
            </w:r>
          </w:p>
        </w:tc>
      </w:tr>
      <w:tr w:rsidR="00306C25" w:rsidRPr="00F8209B" w:rsidTr="00306C25">
        <w:tc>
          <w:tcPr>
            <w:tcW w:w="602" w:type="dxa"/>
            <w:vMerge/>
          </w:tcPr>
          <w:p w:rsidR="001C7CCC" w:rsidRPr="00F8209B" w:rsidRDefault="001C7CCC" w:rsidP="00721928">
            <w:pPr>
              <w:rPr>
                <w:sz w:val="20"/>
                <w:szCs w:val="20"/>
              </w:rPr>
            </w:pPr>
          </w:p>
        </w:tc>
        <w:tc>
          <w:tcPr>
            <w:tcW w:w="2665" w:type="dxa"/>
            <w:vMerge/>
          </w:tcPr>
          <w:p w:rsidR="001C7CCC" w:rsidRPr="00F8209B" w:rsidRDefault="001C7CCC" w:rsidP="00721928">
            <w:pPr>
              <w:rPr>
                <w:sz w:val="20"/>
                <w:szCs w:val="20"/>
              </w:rPr>
            </w:pPr>
          </w:p>
        </w:tc>
        <w:tc>
          <w:tcPr>
            <w:tcW w:w="1041" w:type="dxa"/>
            <w:vMerge/>
          </w:tcPr>
          <w:p w:rsidR="001C7CCC" w:rsidRPr="00F8209B" w:rsidRDefault="001C7CCC" w:rsidP="00721928">
            <w:pPr>
              <w:rPr>
                <w:sz w:val="20"/>
                <w:szCs w:val="20"/>
              </w:rPr>
            </w:pPr>
          </w:p>
        </w:tc>
        <w:tc>
          <w:tcPr>
            <w:tcW w:w="710" w:type="dxa"/>
          </w:tcPr>
          <w:p w:rsidR="001C7CCC" w:rsidRPr="00F8209B" w:rsidRDefault="001C7CCC" w:rsidP="00721928">
            <w:pPr>
              <w:pStyle w:val="ConsPlusNormal"/>
              <w:ind w:firstLine="0"/>
              <w:rPr>
                <w:rFonts w:ascii="Times New Roman" w:hAnsi="Times New Roman" w:cs="Times New Roman"/>
              </w:rPr>
            </w:pPr>
            <w:r w:rsidRPr="00F8209B">
              <w:rPr>
                <w:rFonts w:ascii="Times New Roman" w:hAnsi="Times New Roman" w:cs="Times New Roman"/>
              </w:rPr>
              <w:t>2014 г.</w:t>
            </w:r>
          </w:p>
        </w:tc>
        <w:tc>
          <w:tcPr>
            <w:tcW w:w="709" w:type="dxa"/>
          </w:tcPr>
          <w:p w:rsidR="001C7CCC" w:rsidRPr="00F8209B" w:rsidRDefault="001C7CCC" w:rsidP="00721928">
            <w:pPr>
              <w:pStyle w:val="ConsPlusNormal"/>
              <w:ind w:firstLine="0"/>
              <w:rPr>
                <w:rFonts w:ascii="Times New Roman" w:hAnsi="Times New Roman" w:cs="Times New Roman"/>
              </w:rPr>
            </w:pPr>
            <w:r w:rsidRPr="00F8209B">
              <w:rPr>
                <w:rFonts w:ascii="Times New Roman" w:hAnsi="Times New Roman" w:cs="Times New Roman"/>
              </w:rPr>
              <w:t>2015г.</w:t>
            </w:r>
          </w:p>
        </w:tc>
        <w:tc>
          <w:tcPr>
            <w:tcW w:w="710" w:type="dxa"/>
          </w:tcPr>
          <w:p w:rsidR="001C7CCC" w:rsidRPr="00F8209B" w:rsidRDefault="001C7CCC" w:rsidP="00721928">
            <w:pPr>
              <w:pStyle w:val="ConsPlusNormal"/>
              <w:ind w:firstLine="0"/>
              <w:rPr>
                <w:rFonts w:ascii="Times New Roman" w:hAnsi="Times New Roman" w:cs="Times New Roman"/>
              </w:rPr>
            </w:pPr>
            <w:r w:rsidRPr="00F8209B">
              <w:rPr>
                <w:rFonts w:ascii="Times New Roman" w:hAnsi="Times New Roman" w:cs="Times New Roman"/>
              </w:rPr>
              <w:t>2016г.</w:t>
            </w:r>
          </w:p>
        </w:tc>
        <w:tc>
          <w:tcPr>
            <w:tcW w:w="710" w:type="dxa"/>
          </w:tcPr>
          <w:p w:rsidR="001C7CCC" w:rsidRPr="00F8209B" w:rsidRDefault="001C7CCC" w:rsidP="00721928">
            <w:pPr>
              <w:pStyle w:val="ConsPlusNormal"/>
              <w:ind w:firstLine="0"/>
              <w:rPr>
                <w:rFonts w:ascii="Times New Roman" w:hAnsi="Times New Roman" w:cs="Times New Roman"/>
              </w:rPr>
            </w:pPr>
            <w:r w:rsidRPr="00F8209B">
              <w:rPr>
                <w:rFonts w:ascii="Times New Roman" w:hAnsi="Times New Roman" w:cs="Times New Roman"/>
              </w:rPr>
              <w:t>2017 г.</w:t>
            </w:r>
          </w:p>
        </w:tc>
        <w:tc>
          <w:tcPr>
            <w:tcW w:w="710" w:type="dxa"/>
          </w:tcPr>
          <w:p w:rsidR="001C7CCC" w:rsidRPr="00F8209B" w:rsidRDefault="001C7CCC" w:rsidP="00721928">
            <w:pPr>
              <w:pStyle w:val="ConsPlusNormal"/>
              <w:ind w:left="-11" w:firstLine="0"/>
              <w:rPr>
                <w:rFonts w:ascii="Times New Roman" w:hAnsi="Times New Roman" w:cs="Times New Roman"/>
              </w:rPr>
            </w:pPr>
            <w:r w:rsidRPr="00F8209B">
              <w:rPr>
                <w:rFonts w:ascii="Times New Roman" w:hAnsi="Times New Roman" w:cs="Times New Roman"/>
              </w:rPr>
              <w:t>2018 г.</w:t>
            </w:r>
          </w:p>
        </w:tc>
        <w:tc>
          <w:tcPr>
            <w:tcW w:w="709" w:type="dxa"/>
          </w:tcPr>
          <w:p w:rsidR="001C7CCC" w:rsidRPr="00F8209B" w:rsidRDefault="001C7CCC" w:rsidP="00721928">
            <w:pPr>
              <w:pStyle w:val="ConsPlusNormal"/>
              <w:ind w:firstLine="0"/>
              <w:rPr>
                <w:rFonts w:ascii="Times New Roman" w:hAnsi="Times New Roman" w:cs="Times New Roman"/>
              </w:rPr>
            </w:pPr>
            <w:r w:rsidRPr="00F8209B">
              <w:rPr>
                <w:rFonts w:ascii="Times New Roman" w:hAnsi="Times New Roman" w:cs="Times New Roman"/>
              </w:rPr>
              <w:t>2019г.</w:t>
            </w:r>
          </w:p>
        </w:tc>
        <w:tc>
          <w:tcPr>
            <w:tcW w:w="709" w:type="dxa"/>
          </w:tcPr>
          <w:p w:rsidR="001C7CCC" w:rsidRPr="00F8209B" w:rsidRDefault="001C7CCC" w:rsidP="00721928">
            <w:pPr>
              <w:pStyle w:val="ConsPlusNormal"/>
              <w:ind w:firstLine="0"/>
              <w:rPr>
                <w:rFonts w:ascii="Times New Roman" w:hAnsi="Times New Roman" w:cs="Times New Roman"/>
              </w:rPr>
            </w:pPr>
            <w:r w:rsidRPr="00F8209B">
              <w:rPr>
                <w:rFonts w:ascii="Times New Roman" w:hAnsi="Times New Roman" w:cs="Times New Roman"/>
              </w:rPr>
              <w:t>2020г.</w:t>
            </w:r>
          </w:p>
        </w:tc>
        <w:tc>
          <w:tcPr>
            <w:tcW w:w="709" w:type="dxa"/>
          </w:tcPr>
          <w:p w:rsidR="001C7CCC" w:rsidRPr="004614BE" w:rsidRDefault="004614BE" w:rsidP="00721928">
            <w:pPr>
              <w:pStyle w:val="ConsPlusNormal"/>
              <w:ind w:firstLine="0"/>
              <w:rPr>
                <w:rFonts w:ascii="Times New Roman" w:hAnsi="Times New Roman" w:cs="Times New Roman"/>
              </w:rPr>
            </w:pPr>
            <w:r>
              <w:rPr>
                <w:rFonts w:ascii="Times New Roman" w:hAnsi="Times New Roman" w:cs="Times New Roman"/>
                <w:lang w:val="en-US"/>
              </w:rPr>
              <w:t>2021</w:t>
            </w:r>
            <w:r>
              <w:rPr>
                <w:rFonts w:ascii="Times New Roman" w:hAnsi="Times New Roman" w:cs="Times New Roman"/>
              </w:rPr>
              <w:t>г.</w:t>
            </w:r>
          </w:p>
        </w:tc>
        <w:tc>
          <w:tcPr>
            <w:tcW w:w="709" w:type="dxa"/>
          </w:tcPr>
          <w:p w:rsidR="001C7CCC" w:rsidRPr="00F8209B" w:rsidRDefault="004614BE" w:rsidP="00721928">
            <w:pPr>
              <w:pStyle w:val="ConsPlusNormal"/>
              <w:ind w:firstLine="0"/>
              <w:rPr>
                <w:rFonts w:ascii="Times New Roman" w:hAnsi="Times New Roman" w:cs="Times New Roman"/>
              </w:rPr>
            </w:pPr>
            <w:r>
              <w:rPr>
                <w:rFonts w:ascii="Times New Roman" w:hAnsi="Times New Roman" w:cs="Times New Roman"/>
              </w:rPr>
              <w:t>2022г.</w:t>
            </w:r>
          </w:p>
        </w:tc>
        <w:tc>
          <w:tcPr>
            <w:tcW w:w="709" w:type="dxa"/>
          </w:tcPr>
          <w:p w:rsidR="001C7CCC" w:rsidRPr="00F8209B" w:rsidRDefault="00306C25" w:rsidP="00721928">
            <w:pPr>
              <w:pStyle w:val="ConsPlusNormal"/>
              <w:ind w:firstLine="0"/>
              <w:rPr>
                <w:rFonts w:ascii="Times New Roman" w:hAnsi="Times New Roman" w:cs="Times New Roman"/>
              </w:rPr>
            </w:pPr>
            <w:r>
              <w:rPr>
                <w:rFonts w:ascii="Times New Roman" w:hAnsi="Times New Roman" w:cs="Times New Roman"/>
              </w:rPr>
              <w:t>2023г.</w:t>
            </w:r>
          </w:p>
        </w:tc>
        <w:tc>
          <w:tcPr>
            <w:tcW w:w="709" w:type="dxa"/>
          </w:tcPr>
          <w:p w:rsidR="001C7CCC" w:rsidRPr="00F8209B" w:rsidRDefault="00306C25" w:rsidP="00721928">
            <w:pPr>
              <w:pStyle w:val="ConsPlusNormal"/>
              <w:ind w:firstLine="0"/>
              <w:rPr>
                <w:rFonts w:ascii="Times New Roman" w:hAnsi="Times New Roman" w:cs="Times New Roman"/>
              </w:rPr>
            </w:pPr>
            <w:r>
              <w:rPr>
                <w:rFonts w:ascii="Times New Roman" w:hAnsi="Times New Roman" w:cs="Times New Roman"/>
              </w:rPr>
              <w:t>2024г.</w:t>
            </w:r>
          </w:p>
        </w:tc>
        <w:tc>
          <w:tcPr>
            <w:tcW w:w="2835" w:type="dxa"/>
            <w:gridSpan w:val="2"/>
          </w:tcPr>
          <w:p w:rsidR="001C7CCC" w:rsidRPr="00F8209B" w:rsidRDefault="001C7CCC" w:rsidP="00306C25">
            <w:pPr>
              <w:pStyle w:val="ConsPlusNormal"/>
              <w:ind w:firstLine="0"/>
              <w:jc w:val="center"/>
              <w:rPr>
                <w:rFonts w:ascii="Times New Roman" w:hAnsi="Times New Roman" w:cs="Times New Roman"/>
              </w:rPr>
            </w:pPr>
            <w:r w:rsidRPr="00F8209B">
              <w:rPr>
                <w:rFonts w:ascii="Times New Roman" w:hAnsi="Times New Roman" w:cs="Times New Roman"/>
              </w:rPr>
              <w:t>Год завершения действия программы, подпрограммы</w:t>
            </w:r>
          </w:p>
          <w:p w:rsidR="001C7CCC" w:rsidRPr="00F8209B" w:rsidRDefault="00306C25" w:rsidP="00306C25">
            <w:pPr>
              <w:pStyle w:val="ConsPlusNormal"/>
              <w:ind w:firstLine="0"/>
              <w:jc w:val="center"/>
              <w:rPr>
                <w:rFonts w:ascii="Times New Roman" w:hAnsi="Times New Roman" w:cs="Times New Roman"/>
              </w:rPr>
            </w:pPr>
            <w:r>
              <w:rPr>
                <w:rFonts w:ascii="Times New Roman" w:hAnsi="Times New Roman" w:cs="Times New Roman"/>
              </w:rPr>
              <w:t>2024</w:t>
            </w:r>
            <w:r w:rsidR="001C7CCC" w:rsidRPr="00F8209B">
              <w:rPr>
                <w:rFonts w:ascii="Times New Roman" w:hAnsi="Times New Roman" w:cs="Times New Roman"/>
              </w:rPr>
              <w:t>г</w:t>
            </w:r>
          </w:p>
        </w:tc>
      </w:tr>
      <w:tr w:rsidR="00721928" w:rsidRPr="00F8209B" w:rsidTr="00306C25">
        <w:trPr>
          <w:gridAfter w:val="1"/>
          <w:wAfter w:w="52" w:type="dxa"/>
        </w:trPr>
        <w:tc>
          <w:tcPr>
            <w:tcW w:w="14894" w:type="dxa"/>
            <w:gridSpan w:val="15"/>
          </w:tcPr>
          <w:p w:rsidR="00721928" w:rsidRPr="00306C25" w:rsidRDefault="00721928" w:rsidP="00306C25">
            <w:pPr>
              <w:pStyle w:val="ConsPlusNormal"/>
              <w:jc w:val="center"/>
              <w:rPr>
                <w:rFonts w:ascii="Times New Roman" w:hAnsi="Times New Roman" w:cs="Times New Roman"/>
                <w:b/>
              </w:rPr>
            </w:pPr>
            <w:r w:rsidRPr="00F8209B">
              <w:rPr>
                <w:rFonts w:ascii="Times New Roman" w:hAnsi="Times New Roman" w:cs="Times New Roman"/>
                <w:b/>
              </w:rPr>
              <w:t xml:space="preserve">Муниципальная программа </w:t>
            </w:r>
            <w:r w:rsidRPr="00F8209B">
              <w:rPr>
                <w:rFonts w:ascii="Times New Roman" w:hAnsi="Times New Roman" w:cs="Times New Roman"/>
              </w:rPr>
              <w:t xml:space="preserve">" </w:t>
            </w:r>
            <w:r>
              <w:rPr>
                <w:rFonts w:ascii="Times New Roman" w:hAnsi="Times New Roman" w:cs="Times New Roman"/>
                <w:b/>
              </w:rPr>
              <w:t xml:space="preserve">Обеспечение муниципального управления собственностью </w:t>
            </w:r>
            <w:r w:rsidRPr="00F8209B">
              <w:rPr>
                <w:rFonts w:ascii="Times New Roman" w:hAnsi="Times New Roman" w:cs="Times New Roman"/>
                <w:b/>
              </w:rPr>
              <w:t xml:space="preserve"> </w:t>
            </w:r>
            <w:r>
              <w:rPr>
                <w:rFonts w:ascii="Times New Roman" w:hAnsi="Times New Roman" w:cs="Times New Roman"/>
                <w:b/>
              </w:rPr>
              <w:t xml:space="preserve">Русско-Камешкирского </w:t>
            </w:r>
            <w:r w:rsidRPr="00F8209B">
              <w:rPr>
                <w:rFonts w:ascii="Times New Roman" w:hAnsi="Times New Roman" w:cs="Times New Roman"/>
                <w:b/>
              </w:rPr>
              <w:t xml:space="preserve"> сельсовет</w:t>
            </w:r>
            <w:r>
              <w:rPr>
                <w:rFonts w:ascii="Times New Roman" w:hAnsi="Times New Roman" w:cs="Times New Roman"/>
                <w:b/>
              </w:rPr>
              <w:t>а</w:t>
            </w:r>
            <w:r w:rsidRPr="00F8209B">
              <w:rPr>
                <w:rFonts w:ascii="Times New Roman" w:hAnsi="Times New Roman" w:cs="Times New Roman"/>
                <w:b/>
              </w:rPr>
              <w:t xml:space="preserve">     Камешкирского района Пензенской области на 2014-2020 г</w:t>
            </w:r>
            <w:r w:rsidRPr="00F8209B">
              <w:rPr>
                <w:rFonts w:ascii="Times New Roman" w:hAnsi="Times New Roman" w:cs="Times New Roman"/>
                <w:b/>
              </w:rPr>
              <w:t>о</w:t>
            </w:r>
            <w:r w:rsidR="00306C25">
              <w:rPr>
                <w:rFonts w:ascii="Times New Roman" w:hAnsi="Times New Roman" w:cs="Times New Roman"/>
                <w:b/>
              </w:rPr>
              <w:t>ды "</w:t>
            </w:r>
          </w:p>
        </w:tc>
      </w:tr>
      <w:tr w:rsidR="00306C25" w:rsidRPr="00F8209B" w:rsidTr="00306C25">
        <w:trPr>
          <w:gridAfter w:val="1"/>
          <w:wAfter w:w="52" w:type="dxa"/>
        </w:trPr>
        <w:tc>
          <w:tcPr>
            <w:tcW w:w="602" w:type="dxa"/>
          </w:tcPr>
          <w:p w:rsidR="00306C25" w:rsidRPr="00F8209B" w:rsidRDefault="00306C25" w:rsidP="00B4761E">
            <w:pPr>
              <w:pStyle w:val="ConsPlusNormal"/>
              <w:ind w:left="-750"/>
              <w:jc w:val="center"/>
              <w:rPr>
                <w:rFonts w:ascii="Times New Roman" w:hAnsi="Times New Roman" w:cs="Times New Roman"/>
              </w:rPr>
            </w:pPr>
            <w:r w:rsidRPr="00F8209B">
              <w:rPr>
                <w:rFonts w:ascii="Times New Roman" w:hAnsi="Times New Roman" w:cs="Times New Roman"/>
              </w:rPr>
              <w:t>1</w:t>
            </w:r>
          </w:p>
        </w:tc>
        <w:tc>
          <w:tcPr>
            <w:tcW w:w="2665" w:type="dxa"/>
          </w:tcPr>
          <w:p w:rsidR="00306C25" w:rsidRPr="00F8209B" w:rsidRDefault="00306C25" w:rsidP="00B4761E">
            <w:pPr>
              <w:pStyle w:val="ConsPlusNormal"/>
              <w:ind w:firstLine="0"/>
              <w:jc w:val="center"/>
              <w:rPr>
                <w:rFonts w:ascii="Times New Roman" w:hAnsi="Times New Roman" w:cs="Times New Roman"/>
              </w:rPr>
            </w:pPr>
            <w:r>
              <w:rPr>
                <w:rFonts w:ascii="Times New Roman" w:hAnsi="Times New Roman" w:cs="Times New Roman"/>
              </w:rPr>
              <w:t>Доля объектов недвижимого имущества , на которые  зарегистрировано право собственности Русско-Камешкирского сельсовета Камешкирского района Пензенской области, в общем количество объектов недвижимого имущества, учитываемых в реестре муниципального имущества Русско-Камешкирского сельсовета  Камешкирского района Пензенской области, %</w:t>
            </w:r>
          </w:p>
        </w:tc>
        <w:tc>
          <w:tcPr>
            <w:tcW w:w="1041" w:type="dxa"/>
          </w:tcPr>
          <w:p w:rsidR="00306C25" w:rsidRPr="00F8209B" w:rsidRDefault="00306C25" w:rsidP="00B4761E">
            <w:pPr>
              <w:pStyle w:val="ConsPlusNormal"/>
              <w:ind w:firstLine="0"/>
              <w:jc w:val="center"/>
              <w:rPr>
                <w:rFonts w:ascii="Times New Roman" w:hAnsi="Times New Roman" w:cs="Times New Roman"/>
              </w:rPr>
            </w:pPr>
            <w:r>
              <w:rPr>
                <w:rFonts w:ascii="Times New Roman" w:hAnsi="Times New Roman" w:cs="Times New Roman"/>
              </w:rPr>
              <w:t>%</w:t>
            </w:r>
          </w:p>
        </w:tc>
        <w:tc>
          <w:tcPr>
            <w:tcW w:w="710" w:type="dxa"/>
          </w:tcPr>
          <w:p w:rsidR="00306C25" w:rsidRPr="001D3763" w:rsidRDefault="00306C25" w:rsidP="00B4761E">
            <w:pPr>
              <w:jc w:val="center"/>
              <w:rPr>
                <w:sz w:val="20"/>
                <w:szCs w:val="20"/>
              </w:rPr>
            </w:pPr>
            <w:r>
              <w:rPr>
                <w:sz w:val="20"/>
                <w:szCs w:val="20"/>
              </w:rPr>
              <w:t>73</w:t>
            </w:r>
          </w:p>
        </w:tc>
        <w:tc>
          <w:tcPr>
            <w:tcW w:w="709" w:type="dxa"/>
          </w:tcPr>
          <w:p w:rsidR="00306C25" w:rsidRPr="001D3763" w:rsidRDefault="00306C25" w:rsidP="00B4761E">
            <w:pPr>
              <w:jc w:val="center"/>
              <w:rPr>
                <w:sz w:val="20"/>
                <w:szCs w:val="20"/>
              </w:rPr>
            </w:pPr>
            <w:r>
              <w:rPr>
                <w:sz w:val="20"/>
                <w:szCs w:val="20"/>
              </w:rPr>
              <w:t>75</w:t>
            </w:r>
          </w:p>
        </w:tc>
        <w:tc>
          <w:tcPr>
            <w:tcW w:w="710" w:type="dxa"/>
          </w:tcPr>
          <w:p w:rsidR="00306C25" w:rsidRPr="001D3763" w:rsidRDefault="00306C25" w:rsidP="00B4761E">
            <w:pPr>
              <w:jc w:val="center"/>
              <w:rPr>
                <w:sz w:val="20"/>
                <w:szCs w:val="20"/>
              </w:rPr>
            </w:pPr>
            <w:r>
              <w:rPr>
                <w:sz w:val="20"/>
                <w:szCs w:val="20"/>
              </w:rPr>
              <w:t>78</w:t>
            </w:r>
          </w:p>
        </w:tc>
        <w:tc>
          <w:tcPr>
            <w:tcW w:w="710" w:type="dxa"/>
          </w:tcPr>
          <w:p w:rsidR="00306C25" w:rsidRPr="001D3763" w:rsidRDefault="00306C25" w:rsidP="00B4761E">
            <w:pPr>
              <w:jc w:val="center"/>
              <w:rPr>
                <w:sz w:val="20"/>
                <w:szCs w:val="20"/>
              </w:rPr>
            </w:pPr>
            <w:r>
              <w:rPr>
                <w:sz w:val="20"/>
                <w:szCs w:val="20"/>
              </w:rPr>
              <w:t>84</w:t>
            </w:r>
          </w:p>
        </w:tc>
        <w:tc>
          <w:tcPr>
            <w:tcW w:w="710" w:type="dxa"/>
          </w:tcPr>
          <w:p w:rsidR="00306C25" w:rsidRPr="001D3763" w:rsidRDefault="00306C25" w:rsidP="00B4761E">
            <w:pPr>
              <w:jc w:val="center"/>
              <w:rPr>
                <w:sz w:val="20"/>
                <w:szCs w:val="20"/>
              </w:rPr>
            </w:pPr>
            <w:r>
              <w:rPr>
                <w:sz w:val="20"/>
                <w:szCs w:val="20"/>
              </w:rPr>
              <w:t>89</w:t>
            </w:r>
          </w:p>
        </w:tc>
        <w:tc>
          <w:tcPr>
            <w:tcW w:w="709" w:type="dxa"/>
          </w:tcPr>
          <w:p w:rsidR="00306C25" w:rsidRPr="001D3763" w:rsidRDefault="00306C25" w:rsidP="00B4761E">
            <w:pPr>
              <w:jc w:val="center"/>
              <w:rPr>
                <w:sz w:val="20"/>
                <w:szCs w:val="20"/>
              </w:rPr>
            </w:pPr>
            <w:r>
              <w:rPr>
                <w:sz w:val="20"/>
                <w:szCs w:val="20"/>
              </w:rPr>
              <w:t>95</w:t>
            </w:r>
          </w:p>
        </w:tc>
        <w:tc>
          <w:tcPr>
            <w:tcW w:w="709" w:type="dxa"/>
          </w:tcPr>
          <w:p w:rsidR="00306C25" w:rsidRPr="00777B98" w:rsidRDefault="00B97DF0" w:rsidP="00B4761E">
            <w:pPr>
              <w:jc w:val="center"/>
              <w:rPr>
                <w:sz w:val="20"/>
                <w:szCs w:val="20"/>
                <w:lang w:val="en-US"/>
              </w:rPr>
            </w:pPr>
            <w:r w:rsidRPr="00777B98">
              <w:rPr>
                <w:sz w:val="20"/>
                <w:szCs w:val="20"/>
                <w:lang w:val="en-US"/>
              </w:rPr>
              <w:t>95</w:t>
            </w:r>
          </w:p>
        </w:tc>
        <w:tc>
          <w:tcPr>
            <w:tcW w:w="709" w:type="dxa"/>
          </w:tcPr>
          <w:p w:rsidR="00306C25" w:rsidRPr="00777B98" w:rsidRDefault="00B97DF0" w:rsidP="00B4761E">
            <w:pPr>
              <w:jc w:val="center"/>
              <w:rPr>
                <w:sz w:val="20"/>
                <w:szCs w:val="20"/>
                <w:lang w:val="en-US"/>
              </w:rPr>
            </w:pPr>
            <w:r w:rsidRPr="00777B98">
              <w:rPr>
                <w:sz w:val="20"/>
                <w:szCs w:val="20"/>
                <w:lang w:val="en-US"/>
              </w:rPr>
              <w:t>95</w:t>
            </w:r>
          </w:p>
        </w:tc>
        <w:tc>
          <w:tcPr>
            <w:tcW w:w="709" w:type="dxa"/>
          </w:tcPr>
          <w:p w:rsidR="00306C25" w:rsidRPr="00777B98" w:rsidRDefault="00B97DF0" w:rsidP="00B4761E">
            <w:pPr>
              <w:jc w:val="center"/>
              <w:rPr>
                <w:sz w:val="20"/>
                <w:szCs w:val="20"/>
                <w:lang w:val="en-US"/>
              </w:rPr>
            </w:pPr>
            <w:r w:rsidRPr="00777B98">
              <w:rPr>
                <w:sz w:val="20"/>
                <w:szCs w:val="20"/>
                <w:lang w:val="en-US"/>
              </w:rPr>
              <w:t>95</w:t>
            </w:r>
          </w:p>
        </w:tc>
        <w:tc>
          <w:tcPr>
            <w:tcW w:w="709" w:type="dxa"/>
          </w:tcPr>
          <w:p w:rsidR="00306C25" w:rsidRPr="00777B98" w:rsidRDefault="00B97DF0" w:rsidP="00B4761E">
            <w:pPr>
              <w:jc w:val="center"/>
              <w:rPr>
                <w:sz w:val="20"/>
                <w:szCs w:val="20"/>
                <w:lang w:val="en-US"/>
              </w:rPr>
            </w:pPr>
            <w:r w:rsidRPr="00777B98">
              <w:rPr>
                <w:sz w:val="20"/>
                <w:szCs w:val="20"/>
                <w:lang w:val="en-US"/>
              </w:rPr>
              <w:t>95</w:t>
            </w:r>
          </w:p>
        </w:tc>
        <w:tc>
          <w:tcPr>
            <w:tcW w:w="709" w:type="dxa"/>
          </w:tcPr>
          <w:p w:rsidR="00306C25" w:rsidRPr="00777B98" w:rsidRDefault="009A3D68" w:rsidP="00B4761E">
            <w:pPr>
              <w:jc w:val="center"/>
              <w:rPr>
                <w:sz w:val="20"/>
                <w:szCs w:val="20"/>
              </w:rPr>
            </w:pPr>
            <w:r w:rsidRPr="00777B98">
              <w:rPr>
                <w:sz w:val="20"/>
                <w:szCs w:val="20"/>
              </w:rPr>
              <w:t>100</w:t>
            </w:r>
          </w:p>
        </w:tc>
        <w:tc>
          <w:tcPr>
            <w:tcW w:w="2783" w:type="dxa"/>
          </w:tcPr>
          <w:p w:rsidR="00306C25" w:rsidRPr="00777B98" w:rsidRDefault="00306C25" w:rsidP="00B4761E">
            <w:pPr>
              <w:pStyle w:val="ConsPlusNormal"/>
              <w:jc w:val="center"/>
              <w:rPr>
                <w:rFonts w:ascii="Times New Roman" w:hAnsi="Times New Roman" w:cs="Times New Roman"/>
              </w:rPr>
            </w:pPr>
            <w:r w:rsidRPr="00777B98">
              <w:rPr>
                <w:rFonts w:ascii="Times New Roman" w:hAnsi="Times New Roman" w:cs="Times New Roman"/>
              </w:rPr>
              <w:t>100</w:t>
            </w:r>
          </w:p>
        </w:tc>
      </w:tr>
      <w:tr w:rsidR="00306C25" w:rsidRPr="00F8209B" w:rsidTr="00306C25">
        <w:trPr>
          <w:gridAfter w:val="1"/>
          <w:wAfter w:w="52" w:type="dxa"/>
        </w:trPr>
        <w:tc>
          <w:tcPr>
            <w:tcW w:w="602" w:type="dxa"/>
          </w:tcPr>
          <w:p w:rsidR="00306C25" w:rsidRPr="00F8209B" w:rsidRDefault="00306C25" w:rsidP="00B4761E">
            <w:pPr>
              <w:pStyle w:val="ConsPlusNormal"/>
              <w:ind w:left="-720"/>
              <w:jc w:val="center"/>
              <w:rPr>
                <w:rFonts w:ascii="Times New Roman" w:hAnsi="Times New Roman" w:cs="Times New Roman"/>
              </w:rPr>
            </w:pPr>
            <w:r w:rsidRPr="00F8209B">
              <w:rPr>
                <w:rFonts w:ascii="Times New Roman" w:hAnsi="Times New Roman" w:cs="Times New Roman"/>
              </w:rPr>
              <w:lastRenderedPageBreak/>
              <w:t>2</w:t>
            </w:r>
          </w:p>
        </w:tc>
        <w:tc>
          <w:tcPr>
            <w:tcW w:w="2665" w:type="dxa"/>
          </w:tcPr>
          <w:p w:rsidR="00306C25" w:rsidRPr="00F8209B" w:rsidRDefault="00306C25" w:rsidP="00B4761E">
            <w:pPr>
              <w:pStyle w:val="ConsPlusNormal"/>
              <w:ind w:firstLine="0"/>
              <w:jc w:val="center"/>
              <w:rPr>
                <w:rFonts w:ascii="Times New Roman" w:hAnsi="Times New Roman" w:cs="Times New Roman"/>
              </w:rPr>
            </w:pPr>
            <w:r>
              <w:rPr>
                <w:rFonts w:ascii="Times New Roman" w:hAnsi="Times New Roman" w:cs="Times New Roman"/>
              </w:rPr>
              <w:t xml:space="preserve">Увеличение поступлений доходов в бюджет от   использования  земель </w:t>
            </w:r>
            <w:r w:rsidR="009A3D68">
              <w:rPr>
                <w:rFonts w:ascii="Times New Roman" w:hAnsi="Times New Roman" w:cs="Times New Roman"/>
              </w:rPr>
              <w:t xml:space="preserve">в </w:t>
            </w:r>
            <w:r>
              <w:rPr>
                <w:rFonts w:ascii="Times New Roman" w:hAnsi="Times New Roman" w:cs="Times New Roman"/>
              </w:rPr>
              <w:t>виде земельного налога и арендной платы за землю  к уровню 2012г., %</w:t>
            </w:r>
          </w:p>
        </w:tc>
        <w:tc>
          <w:tcPr>
            <w:tcW w:w="1041" w:type="dxa"/>
          </w:tcPr>
          <w:p w:rsidR="00306C25" w:rsidRPr="00F8209B" w:rsidRDefault="00306C25" w:rsidP="00B4761E">
            <w:pPr>
              <w:pStyle w:val="ConsPlusNormal"/>
              <w:ind w:firstLine="0"/>
              <w:jc w:val="center"/>
              <w:rPr>
                <w:rFonts w:ascii="Times New Roman" w:hAnsi="Times New Roman" w:cs="Times New Roman"/>
              </w:rPr>
            </w:pPr>
            <w:r>
              <w:rPr>
                <w:rFonts w:ascii="Times New Roman" w:hAnsi="Times New Roman" w:cs="Times New Roman"/>
              </w:rPr>
              <w:t>%</w:t>
            </w:r>
          </w:p>
        </w:tc>
        <w:tc>
          <w:tcPr>
            <w:tcW w:w="710" w:type="dxa"/>
          </w:tcPr>
          <w:p w:rsidR="00306C25" w:rsidRPr="001D3763" w:rsidRDefault="00306C25" w:rsidP="00B4761E">
            <w:pPr>
              <w:jc w:val="center"/>
              <w:rPr>
                <w:sz w:val="20"/>
                <w:szCs w:val="20"/>
              </w:rPr>
            </w:pPr>
            <w:r>
              <w:rPr>
                <w:sz w:val="20"/>
                <w:szCs w:val="20"/>
              </w:rPr>
              <w:t>4</w:t>
            </w:r>
          </w:p>
        </w:tc>
        <w:tc>
          <w:tcPr>
            <w:tcW w:w="709" w:type="dxa"/>
          </w:tcPr>
          <w:p w:rsidR="00306C25" w:rsidRPr="001D3763" w:rsidRDefault="00306C25" w:rsidP="00B4761E">
            <w:pPr>
              <w:jc w:val="center"/>
              <w:rPr>
                <w:sz w:val="20"/>
                <w:szCs w:val="20"/>
              </w:rPr>
            </w:pPr>
            <w:r>
              <w:rPr>
                <w:sz w:val="20"/>
                <w:szCs w:val="20"/>
              </w:rPr>
              <w:t>5</w:t>
            </w:r>
          </w:p>
        </w:tc>
        <w:tc>
          <w:tcPr>
            <w:tcW w:w="710" w:type="dxa"/>
          </w:tcPr>
          <w:p w:rsidR="00306C25" w:rsidRPr="001D3763" w:rsidRDefault="00306C25" w:rsidP="00B4761E">
            <w:pPr>
              <w:jc w:val="center"/>
              <w:rPr>
                <w:sz w:val="20"/>
                <w:szCs w:val="20"/>
              </w:rPr>
            </w:pPr>
            <w:r>
              <w:rPr>
                <w:sz w:val="20"/>
                <w:szCs w:val="20"/>
              </w:rPr>
              <w:t>5</w:t>
            </w:r>
          </w:p>
        </w:tc>
        <w:tc>
          <w:tcPr>
            <w:tcW w:w="710" w:type="dxa"/>
          </w:tcPr>
          <w:p w:rsidR="00306C25" w:rsidRPr="001D3763" w:rsidRDefault="00306C25" w:rsidP="00B4761E">
            <w:pPr>
              <w:jc w:val="center"/>
              <w:rPr>
                <w:sz w:val="20"/>
                <w:szCs w:val="20"/>
              </w:rPr>
            </w:pPr>
            <w:r>
              <w:rPr>
                <w:sz w:val="20"/>
                <w:szCs w:val="20"/>
              </w:rPr>
              <w:t>5</w:t>
            </w:r>
          </w:p>
        </w:tc>
        <w:tc>
          <w:tcPr>
            <w:tcW w:w="710" w:type="dxa"/>
          </w:tcPr>
          <w:p w:rsidR="00306C25" w:rsidRPr="001D3763" w:rsidRDefault="00306C25" w:rsidP="00B4761E">
            <w:pPr>
              <w:jc w:val="center"/>
              <w:rPr>
                <w:sz w:val="20"/>
                <w:szCs w:val="20"/>
              </w:rPr>
            </w:pPr>
            <w:r>
              <w:rPr>
                <w:sz w:val="20"/>
                <w:szCs w:val="20"/>
              </w:rPr>
              <w:t>6</w:t>
            </w:r>
          </w:p>
        </w:tc>
        <w:tc>
          <w:tcPr>
            <w:tcW w:w="709" w:type="dxa"/>
          </w:tcPr>
          <w:p w:rsidR="00306C25" w:rsidRPr="001D3763" w:rsidRDefault="00306C25" w:rsidP="00B4761E">
            <w:pPr>
              <w:jc w:val="center"/>
              <w:rPr>
                <w:sz w:val="20"/>
                <w:szCs w:val="20"/>
              </w:rPr>
            </w:pPr>
            <w:r>
              <w:rPr>
                <w:sz w:val="20"/>
                <w:szCs w:val="20"/>
              </w:rPr>
              <w:t>6</w:t>
            </w:r>
          </w:p>
        </w:tc>
        <w:tc>
          <w:tcPr>
            <w:tcW w:w="709" w:type="dxa"/>
          </w:tcPr>
          <w:p w:rsidR="00306C25" w:rsidRPr="00777B98" w:rsidRDefault="00306C25" w:rsidP="00B4761E">
            <w:pPr>
              <w:jc w:val="center"/>
              <w:rPr>
                <w:sz w:val="20"/>
                <w:szCs w:val="20"/>
              </w:rPr>
            </w:pPr>
            <w:r w:rsidRPr="00777B98">
              <w:rPr>
                <w:sz w:val="20"/>
                <w:szCs w:val="20"/>
              </w:rPr>
              <w:t>7</w:t>
            </w:r>
          </w:p>
        </w:tc>
        <w:tc>
          <w:tcPr>
            <w:tcW w:w="709" w:type="dxa"/>
          </w:tcPr>
          <w:p w:rsidR="00306C25" w:rsidRPr="00777B98" w:rsidRDefault="0005614C" w:rsidP="00B4761E">
            <w:pPr>
              <w:jc w:val="center"/>
              <w:rPr>
                <w:sz w:val="20"/>
                <w:szCs w:val="20"/>
              </w:rPr>
            </w:pPr>
            <w:r w:rsidRPr="00777B98">
              <w:rPr>
                <w:sz w:val="20"/>
                <w:szCs w:val="20"/>
              </w:rPr>
              <w:t>7</w:t>
            </w:r>
          </w:p>
        </w:tc>
        <w:tc>
          <w:tcPr>
            <w:tcW w:w="709" w:type="dxa"/>
          </w:tcPr>
          <w:p w:rsidR="00306C25" w:rsidRPr="00777B98" w:rsidRDefault="00B97DF0" w:rsidP="00B4761E">
            <w:pPr>
              <w:jc w:val="center"/>
              <w:rPr>
                <w:sz w:val="20"/>
                <w:szCs w:val="20"/>
                <w:lang w:val="en-US"/>
              </w:rPr>
            </w:pPr>
            <w:r w:rsidRPr="00777B98">
              <w:rPr>
                <w:sz w:val="20"/>
                <w:szCs w:val="20"/>
                <w:lang w:val="en-US"/>
              </w:rPr>
              <w:t>8</w:t>
            </w:r>
          </w:p>
        </w:tc>
        <w:tc>
          <w:tcPr>
            <w:tcW w:w="709" w:type="dxa"/>
          </w:tcPr>
          <w:p w:rsidR="00306C25" w:rsidRPr="00777B98" w:rsidRDefault="00901ABC" w:rsidP="00B4761E">
            <w:pPr>
              <w:jc w:val="center"/>
              <w:rPr>
                <w:sz w:val="20"/>
                <w:szCs w:val="20"/>
              </w:rPr>
            </w:pPr>
            <w:r w:rsidRPr="00777B98">
              <w:rPr>
                <w:sz w:val="20"/>
                <w:szCs w:val="20"/>
              </w:rPr>
              <w:t>8</w:t>
            </w:r>
          </w:p>
        </w:tc>
        <w:tc>
          <w:tcPr>
            <w:tcW w:w="709" w:type="dxa"/>
          </w:tcPr>
          <w:p w:rsidR="00306C25" w:rsidRPr="00777B98" w:rsidRDefault="00B97DF0" w:rsidP="00B4761E">
            <w:pPr>
              <w:jc w:val="center"/>
              <w:rPr>
                <w:sz w:val="20"/>
                <w:szCs w:val="20"/>
                <w:lang w:val="en-US"/>
              </w:rPr>
            </w:pPr>
            <w:r w:rsidRPr="00777B98">
              <w:rPr>
                <w:sz w:val="20"/>
                <w:szCs w:val="20"/>
                <w:lang w:val="en-US"/>
              </w:rPr>
              <w:t>9</w:t>
            </w:r>
          </w:p>
        </w:tc>
        <w:tc>
          <w:tcPr>
            <w:tcW w:w="2783" w:type="dxa"/>
          </w:tcPr>
          <w:p w:rsidR="00306C25" w:rsidRPr="00777B98" w:rsidRDefault="00B97DF0" w:rsidP="00B4761E">
            <w:pPr>
              <w:pStyle w:val="ConsPlusNormal"/>
              <w:jc w:val="center"/>
              <w:rPr>
                <w:rFonts w:ascii="Times New Roman" w:hAnsi="Times New Roman" w:cs="Times New Roman"/>
                <w:lang w:val="en-US"/>
              </w:rPr>
            </w:pPr>
            <w:r w:rsidRPr="00777B98">
              <w:rPr>
                <w:rFonts w:ascii="Times New Roman" w:hAnsi="Times New Roman" w:cs="Times New Roman"/>
                <w:lang w:val="en-US"/>
              </w:rPr>
              <w:t>9</w:t>
            </w:r>
          </w:p>
        </w:tc>
      </w:tr>
      <w:tr w:rsidR="00721928" w:rsidRPr="00F8209B" w:rsidTr="00306C25">
        <w:trPr>
          <w:gridAfter w:val="1"/>
          <w:wAfter w:w="52" w:type="dxa"/>
        </w:trPr>
        <w:tc>
          <w:tcPr>
            <w:tcW w:w="14894" w:type="dxa"/>
            <w:gridSpan w:val="15"/>
          </w:tcPr>
          <w:p w:rsidR="00721928" w:rsidRPr="00777B98" w:rsidRDefault="00721928" w:rsidP="00721928">
            <w:pPr>
              <w:widowControl w:val="0"/>
              <w:autoSpaceDE w:val="0"/>
              <w:autoSpaceDN w:val="0"/>
              <w:adjustRightInd w:val="0"/>
              <w:jc w:val="center"/>
              <w:rPr>
                <w:b/>
                <w:sz w:val="20"/>
                <w:szCs w:val="20"/>
              </w:rPr>
            </w:pPr>
            <w:r w:rsidRPr="00777B98">
              <w:rPr>
                <w:b/>
                <w:sz w:val="20"/>
                <w:szCs w:val="20"/>
              </w:rPr>
              <w:t xml:space="preserve">Подпрограмма 1 «  </w:t>
            </w:r>
            <w:r w:rsidRPr="00777B98">
              <w:rPr>
                <w:b/>
              </w:rPr>
              <w:t>Обеспечение муниципального управления собственностью  Русско-Камешкирского  сельсовета     Камешкирского района Пензенской области</w:t>
            </w:r>
            <w:r w:rsidR="00306C25" w:rsidRPr="00777B98">
              <w:rPr>
                <w:b/>
              </w:rPr>
              <w:t xml:space="preserve"> на 2014-2024</w:t>
            </w:r>
            <w:r w:rsidRPr="00777B98">
              <w:rPr>
                <w:b/>
              </w:rPr>
              <w:t xml:space="preserve"> г</w:t>
            </w:r>
            <w:r w:rsidRPr="00777B98">
              <w:rPr>
                <w:b/>
              </w:rPr>
              <w:t>о</w:t>
            </w:r>
            <w:r w:rsidRPr="00777B98">
              <w:rPr>
                <w:b/>
              </w:rPr>
              <w:t>ды</w:t>
            </w:r>
            <w:r w:rsidRPr="00777B98">
              <w:rPr>
                <w:b/>
                <w:sz w:val="20"/>
                <w:szCs w:val="20"/>
              </w:rPr>
              <w:t xml:space="preserve"> »</w:t>
            </w:r>
          </w:p>
        </w:tc>
      </w:tr>
      <w:tr w:rsidR="00306C25" w:rsidRPr="00F8209B" w:rsidTr="00306C25">
        <w:trPr>
          <w:gridAfter w:val="1"/>
          <w:wAfter w:w="52" w:type="dxa"/>
        </w:trPr>
        <w:tc>
          <w:tcPr>
            <w:tcW w:w="602" w:type="dxa"/>
          </w:tcPr>
          <w:p w:rsidR="00306C25" w:rsidRPr="00F8209B" w:rsidRDefault="00306C25" w:rsidP="00B4761E">
            <w:pPr>
              <w:pStyle w:val="ConsPlusNormal"/>
              <w:ind w:left="-720"/>
              <w:jc w:val="center"/>
              <w:rPr>
                <w:rFonts w:ascii="Times New Roman" w:hAnsi="Times New Roman" w:cs="Times New Roman"/>
              </w:rPr>
            </w:pPr>
            <w:r w:rsidRPr="00F8209B">
              <w:rPr>
                <w:rFonts w:ascii="Times New Roman" w:hAnsi="Times New Roman" w:cs="Times New Roman"/>
              </w:rPr>
              <w:t>1</w:t>
            </w:r>
          </w:p>
        </w:tc>
        <w:tc>
          <w:tcPr>
            <w:tcW w:w="2665" w:type="dxa"/>
          </w:tcPr>
          <w:p w:rsidR="00306C25" w:rsidRPr="00F8209B" w:rsidRDefault="00306C25" w:rsidP="00B4761E">
            <w:pPr>
              <w:pStyle w:val="ConsPlusNormal"/>
              <w:ind w:firstLine="0"/>
              <w:jc w:val="center"/>
              <w:rPr>
                <w:rFonts w:ascii="Times New Roman" w:hAnsi="Times New Roman" w:cs="Times New Roman"/>
              </w:rPr>
            </w:pPr>
            <w:r>
              <w:rPr>
                <w:rFonts w:ascii="Times New Roman" w:hAnsi="Times New Roman" w:cs="Times New Roman"/>
              </w:rPr>
              <w:t>Доля объектов недвижимого имущества , на которые  зарегистрировано право собственности Русско-Камешкирского сельсовета Камешкирского района Пензенской области, в общем количество объектов недвижимого имущества, учитыаемых в реестре муниципального имущества Русско-Камешкирского сельсовета  Камешкирского района Пензенской области ,%</w:t>
            </w:r>
          </w:p>
        </w:tc>
        <w:tc>
          <w:tcPr>
            <w:tcW w:w="1041" w:type="dxa"/>
          </w:tcPr>
          <w:p w:rsidR="00306C25" w:rsidRPr="001D3763" w:rsidRDefault="00306C25" w:rsidP="00B4761E">
            <w:pPr>
              <w:jc w:val="center"/>
              <w:rPr>
                <w:sz w:val="20"/>
                <w:szCs w:val="20"/>
              </w:rPr>
            </w:pPr>
            <w:r>
              <w:rPr>
                <w:sz w:val="20"/>
                <w:szCs w:val="20"/>
              </w:rPr>
              <w:t>%</w:t>
            </w:r>
          </w:p>
        </w:tc>
        <w:tc>
          <w:tcPr>
            <w:tcW w:w="710" w:type="dxa"/>
          </w:tcPr>
          <w:p w:rsidR="00306C25" w:rsidRPr="001D3763" w:rsidRDefault="00306C25" w:rsidP="00B4761E">
            <w:pPr>
              <w:pStyle w:val="ConsPlusNormal"/>
              <w:ind w:firstLine="0"/>
              <w:jc w:val="center"/>
              <w:rPr>
                <w:rFonts w:ascii="Times New Roman" w:hAnsi="Times New Roman" w:cs="Times New Roman"/>
              </w:rPr>
            </w:pPr>
            <w:r>
              <w:rPr>
                <w:rFonts w:ascii="Times New Roman" w:hAnsi="Times New Roman" w:cs="Times New Roman"/>
              </w:rPr>
              <w:t>73</w:t>
            </w:r>
          </w:p>
        </w:tc>
        <w:tc>
          <w:tcPr>
            <w:tcW w:w="709" w:type="dxa"/>
          </w:tcPr>
          <w:p w:rsidR="00306C25" w:rsidRPr="001D3763" w:rsidRDefault="00306C25" w:rsidP="00B4761E">
            <w:pPr>
              <w:pStyle w:val="ConsPlusNormal"/>
              <w:ind w:firstLine="0"/>
              <w:jc w:val="center"/>
              <w:rPr>
                <w:rFonts w:ascii="Times New Roman" w:hAnsi="Times New Roman" w:cs="Times New Roman"/>
              </w:rPr>
            </w:pPr>
            <w:r>
              <w:rPr>
                <w:rFonts w:ascii="Times New Roman" w:hAnsi="Times New Roman" w:cs="Times New Roman"/>
              </w:rPr>
              <w:t>75</w:t>
            </w:r>
          </w:p>
        </w:tc>
        <w:tc>
          <w:tcPr>
            <w:tcW w:w="710" w:type="dxa"/>
          </w:tcPr>
          <w:p w:rsidR="00306C25" w:rsidRPr="001D3763" w:rsidRDefault="00306C25" w:rsidP="00B4761E">
            <w:pPr>
              <w:pStyle w:val="ConsPlusNormal"/>
              <w:ind w:firstLine="0"/>
              <w:jc w:val="center"/>
              <w:rPr>
                <w:rFonts w:ascii="Times New Roman" w:hAnsi="Times New Roman" w:cs="Times New Roman"/>
              </w:rPr>
            </w:pPr>
            <w:r>
              <w:rPr>
                <w:rFonts w:ascii="Times New Roman" w:hAnsi="Times New Roman" w:cs="Times New Roman"/>
              </w:rPr>
              <w:t>78</w:t>
            </w:r>
          </w:p>
        </w:tc>
        <w:tc>
          <w:tcPr>
            <w:tcW w:w="710" w:type="dxa"/>
          </w:tcPr>
          <w:p w:rsidR="00306C25" w:rsidRPr="001D3763" w:rsidRDefault="00306C25" w:rsidP="00B4761E">
            <w:pPr>
              <w:pStyle w:val="ConsPlusNormal"/>
              <w:ind w:firstLine="0"/>
              <w:jc w:val="center"/>
              <w:rPr>
                <w:rFonts w:ascii="Times New Roman" w:hAnsi="Times New Roman" w:cs="Times New Roman"/>
              </w:rPr>
            </w:pPr>
            <w:r>
              <w:rPr>
                <w:rFonts w:ascii="Times New Roman" w:hAnsi="Times New Roman" w:cs="Times New Roman"/>
              </w:rPr>
              <w:t>84</w:t>
            </w:r>
          </w:p>
        </w:tc>
        <w:tc>
          <w:tcPr>
            <w:tcW w:w="710" w:type="dxa"/>
          </w:tcPr>
          <w:p w:rsidR="00306C25" w:rsidRPr="001D3763" w:rsidRDefault="00306C25" w:rsidP="00B4761E">
            <w:pPr>
              <w:pStyle w:val="ConsPlusNormal"/>
              <w:ind w:firstLine="0"/>
              <w:jc w:val="center"/>
              <w:rPr>
                <w:rFonts w:ascii="Times New Roman" w:hAnsi="Times New Roman" w:cs="Times New Roman"/>
              </w:rPr>
            </w:pPr>
            <w:r>
              <w:rPr>
                <w:rFonts w:ascii="Times New Roman" w:hAnsi="Times New Roman" w:cs="Times New Roman"/>
              </w:rPr>
              <w:t>89</w:t>
            </w:r>
          </w:p>
        </w:tc>
        <w:tc>
          <w:tcPr>
            <w:tcW w:w="709" w:type="dxa"/>
          </w:tcPr>
          <w:p w:rsidR="00306C25" w:rsidRPr="001D3763" w:rsidRDefault="00306C25" w:rsidP="00B4761E">
            <w:pPr>
              <w:pStyle w:val="ConsPlusNormal"/>
              <w:ind w:firstLine="0"/>
              <w:jc w:val="center"/>
              <w:rPr>
                <w:rFonts w:ascii="Times New Roman" w:hAnsi="Times New Roman" w:cs="Times New Roman"/>
              </w:rPr>
            </w:pPr>
            <w:r>
              <w:rPr>
                <w:rFonts w:ascii="Times New Roman" w:hAnsi="Times New Roman" w:cs="Times New Roman"/>
              </w:rPr>
              <w:t>95</w:t>
            </w:r>
          </w:p>
        </w:tc>
        <w:tc>
          <w:tcPr>
            <w:tcW w:w="709" w:type="dxa"/>
          </w:tcPr>
          <w:p w:rsidR="00306C25" w:rsidRPr="00777B98" w:rsidRDefault="00901ABC" w:rsidP="00B4761E">
            <w:pPr>
              <w:pStyle w:val="ConsPlusNormal"/>
              <w:ind w:firstLine="0"/>
              <w:jc w:val="center"/>
              <w:rPr>
                <w:rFonts w:ascii="Times New Roman" w:hAnsi="Times New Roman" w:cs="Times New Roman"/>
              </w:rPr>
            </w:pPr>
            <w:r w:rsidRPr="00777B98">
              <w:rPr>
                <w:rFonts w:ascii="Times New Roman" w:hAnsi="Times New Roman" w:cs="Times New Roman"/>
              </w:rPr>
              <w:t>95</w:t>
            </w:r>
          </w:p>
        </w:tc>
        <w:tc>
          <w:tcPr>
            <w:tcW w:w="709" w:type="dxa"/>
          </w:tcPr>
          <w:p w:rsidR="00306C25" w:rsidRPr="00777B98" w:rsidRDefault="00901ABC" w:rsidP="00B4761E">
            <w:pPr>
              <w:pStyle w:val="ConsPlusNormal"/>
              <w:ind w:firstLine="0"/>
              <w:jc w:val="center"/>
              <w:rPr>
                <w:rFonts w:ascii="Times New Roman" w:hAnsi="Times New Roman" w:cs="Times New Roman"/>
              </w:rPr>
            </w:pPr>
            <w:r w:rsidRPr="00777B98">
              <w:rPr>
                <w:rFonts w:ascii="Times New Roman" w:hAnsi="Times New Roman" w:cs="Times New Roman"/>
              </w:rPr>
              <w:t>95</w:t>
            </w:r>
          </w:p>
        </w:tc>
        <w:tc>
          <w:tcPr>
            <w:tcW w:w="709" w:type="dxa"/>
          </w:tcPr>
          <w:p w:rsidR="00306C25" w:rsidRPr="00777B98" w:rsidRDefault="00901ABC" w:rsidP="00B4761E">
            <w:pPr>
              <w:pStyle w:val="ConsPlusNormal"/>
              <w:ind w:firstLine="0"/>
              <w:jc w:val="center"/>
              <w:rPr>
                <w:rFonts w:ascii="Times New Roman" w:hAnsi="Times New Roman" w:cs="Times New Roman"/>
              </w:rPr>
            </w:pPr>
            <w:r w:rsidRPr="00777B98">
              <w:rPr>
                <w:rFonts w:ascii="Times New Roman" w:hAnsi="Times New Roman" w:cs="Times New Roman"/>
              </w:rPr>
              <w:t>95</w:t>
            </w:r>
          </w:p>
        </w:tc>
        <w:tc>
          <w:tcPr>
            <w:tcW w:w="709" w:type="dxa"/>
          </w:tcPr>
          <w:p w:rsidR="00306C25" w:rsidRPr="00777B98" w:rsidRDefault="00901ABC" w:rsidP="00B4761E">
            <w:pPr>
              <w:pStyle w:val="ConsPlusNormal"/>
              <w:ind w:firstLine="0"/>
              <w:jc w:val="center"/>
              <w:rPr>
                <w:rFonts w:ascii="Times New Roman" w:hAnsi="Times New Roman" w:cs="Times New Roman"/>
              </w:rPr>
            </w:pPr>
            <w:r w:rsidRPr="00777B98">
              <w:rPr>
                <w:rFonts w:ascii="Times New Roman" w:hAnsi="Times New Roman" w:cs="Times New Roman"/>
              </w:rPr>
              <w:t>95</w:t>
            </w:r>
          </w:p>
        </w:tc>
        <w:tc>
          <w:tcPr>
            <w:tcW w:w="709" w:type="dxa"/>
          </w:tcPr>
          <w:p w:rsidR="00306C25" w:rsidRPr="00777B98" w:rsidRDefault="00901ABC" w:rsidP="00B4761E">
            <w:pPr>
              <w:pStyle w:val="ConsPlusNormal"/>
              <w:ind w:firstLine="0"/>
              <w:jc w:val="center"/>
              <w:rPr>
                <w:rFonts w:ascii="Times New Roman" w:hAnsi="Times New Roman" w:cs="Times New Roman"/>
              </w:rPr>
            </w:pPr>
            <w:r w:rsidRPr="00777B98">
              <w:rPr>
                <w:rFonts w:ascii="Times New Roman" w:hAnsi="Times New Roman" w:cs="Times New Roman"/>
              </w:rPr>
              <w:t>100</w:t>
            </w:r>
          </w:p>
        </w:tc>
        <w:tc>
          <w:tcPr>
            <w:tcW w:w="2783" w:type="dxa"/>
          </w:tcPr>
          <w:p w:rsidR="00306C25" w:rsidRPr="00777B98" w:rsidRDefault="00306C25" w:rsidP="00B4761E">
            <w:pPr>
              <w:pStyle w:val="ConsPlusNormal"/>
              <w:jc w:val="center"/>
              <w:rPr>
                <w:rFonts w:ascii="Times New Roman" w:hAnsi="Times New Roman" w:cs="Times New Roman"/>
              </w:rPr>
            </w:pPr>
            <w:r w:rsidRPr="00777B98">
              <w:rPr>
                <w:rFonts w:ascii="Times New Roman" w:hAnsi="Times New Roman" w:cs="Times New Roman"/>
              </w:rPr>
              <w:t>100</w:t>
            </w:r>
          </w:p>
        </w:tc>
      </w:tr>
      <w:tr w:rsidR="00306C25" w:rsidRPr="00F8209B" w:rsidTr="00B05224">
        <w:trPr>
          <w:gridAfter w:val="1"/>
          <w:wAfter w:w="52" w:type="dxa"/>
        </w:trPr>
        <w:tc>
          <w:tcPr>
            <w:tcW w:w="602" w:type="dxa"/>
          </w:tcPr>
          <w:p w:rsidR="00306C25" w:rsidRPr="00F8209B" w:rsidRDefault="00306C25" w:rsidP="00B4761E">
            <w:pPr>
              <w:pStyle w:val="ConsPlusNormal"/>
              <w:ind w:left="-720"/>
              <w:jc w:val="center"/>
              <w:rPr>
                <w:rFonts w:ascii="Times New Roman" w:hAnsi="Times New Roman" w:cs="Times New Roman"/>
              </w:rPr>
            </w:pPr>
            <w:r>
              <w:rPr>
                <w:rFonts w:ascii="Times New Roman" w:hAnsi="Times New Roman" w:cs="Times New Roman"/>
              </w:rPr>
              <w:t>2</w:t>
            </w:r>
          </w:p>
        </w:tc>
        <w:tc>
          <w:tcPr>
            <w:tcW w:w="2665" w:type="dxa"/>
          </w:tcPr>
          <w:p w:rsidR="00306C25" w:rsidRDefault="00306C25" w:rsidP="00B4761E">
            <w:pPr>
              <w:pStyle w:val="ConsPlusNormal"/>
              <w:ind w:firstLine="0"/>
              <w:jc w:val="center"/>
              <w:rPr>
                <w:rFonts w:ascii="Times New Roman" w:hAnsi="Times New Roman" w:cs="Times New Roman"/>
              </w:rPr>
            </w:pPr>
            <w:r>
              <w:rPr>
                <w:rFonts w:ascii="Times New Roman" w:hAnsi="Times New Roman" w:cs="Times New Roman"/>
              </w:rPr>
              <w:t>Увеличение поступлений доходов в бюджеты всех уровней  от использовании земель виде земельного налога и арендной платы за землю к уровню 2012г. ,%</w:t>
            </w:r>
          </w:p>
        </w:tc>
        <w:tc>
          <w:tcPr>
            <w:tcW w:w="1041" w:type="dxa"/>
          </w:tcPr>
          <w:p w:rsidR="00306C25" w:rsidRPr="001D3763" w:rsidRDefault="00306C25" w:rsidP="00B4761E">
            <w:pPr>
              <w:jc w:val="center"/>
              <w:rPr>
                <w:sz w:val="20"/>
                <w:szCs w:val="20"/>
              </w:rPr>
            </w:pPr>
            <w:r>
              <w:rPr>
                <w:sz w:val="20"/>
                <w:szCs w:val="20"/>
              </w:rPr>
              <w:t>%</w:t>
            </w:r>
          </w:p>
        </w:tc>
        <w:tc>
          <w:tcPr>
            <w:tcW w:w="710" w:type="dxa"/>
          </w:tcPr>
          <w:p w:rsidR="00306C25" w:rsidRDefault="00306C25" w:rsidP="00B4761E">
            <w:pPr>
              <w:pStyle w:val="ConsPlusNormal"/>
              <w:ind w:firstLine="0"/>
              <w:jc w:val="center"/>
              <w:rPr>
                <w:rFonts w:ascii="Times New Roman" w:hAnsi="Times New Roman" w:cs="Times New Roman"/>
              </w:rPr>
            </w:pPr>
            <w:r>
              <w:rPr>
                <w:rFonts w:ascii="Times New Roman" w:hAnsi="Times New Roman" w:cs="Times New Roman"/>
              </w:rPr>
              <w:t>4</w:t>
            </w:r>
          </w:p>
        </w:tc>
        <w:tc>
          <w:tcPr>
            <w:tcW w:w="709" w:type="dxa"/>
          </w:tcPr>
          <w:p w:rsidR="00306C25" w:rsidRDefault="00306C25" w:rsidP="00B4761E">
            <w:pPr>
              <w:pStyle w:val="ConsPlusNormal"/>
              <w:ind w:firstLine="0"/>
              <w:jc w:val="center"/>
              <w:rPr>
                <w:rFonts w:ascii="Times New Roman" w:hAnsi="Times New Roman" w:cs="Times New Roman"/>
              </w:rPr>
            </w:pPr>
            <w:r>
              <w:rPr>
                <w:rFonts w:ascii="Times New Roman" w:hAnsi="Times New Roman" w:cs="Times New Roman"/>
              </w:rPr>
              <w:t>5</w:t>
            </w:r>
          </w:p>
        </w:tc>
        <w:tc>
          <w:tcPr>
            <w:tcW w:w="710" w:type="dxa"/>
          </w:tcPr>
          <w:p w:rsidR="00306C25" w:rsidRDefault="00306C25" w:rsidP="00B4761E">
            <w:pPr>
              <w:pStyle w:val="ConsPlusNormal"/>
              <w:ind w:firstLine="0"/>
              <w:jc w:val="center"/>
              <w:rPr>
                <w:rFonts w:ascii="Times New Roman" w:hAnsi="Times New Roman" w:cs="Times New Roman"/>
              </w:rPr>
            </w:pPr>
            <w:r>
              <w:rPr>
                <w:rFonts w:ascii="Times New Roman" w:hAnsi="Times New Roman" w:cs="Times New Roman"/>
              </w:rPr>
              <w:t>5</w:t>
            </w:r>
          </w:p>
        </w:tc>
        <w:tc>
          <w:tcPr>
            <w:tcW w:w="710" w:type="dxa"/>
          </w:tcPr>
          <w:p w:rsidR="00306C25" w:rsidRDefault="00306C25" w:rsidP="00B4761E">
            <w:pPr>
              <w:pStyle w:val="ConsPlusNormal"/>
              <w:ind w:firstLine="0"/>
              <w:jc w:val="center"/>
              <w:rPr>
                <w:rFonts w:ascii="Times New Roman" w:hAnsi="Times New Roman" w:cs="Times New Roman"/>
              </w:rPr>
            </w:pPr>
            <w:r>
              <w:rPr>
                <w:rFonts w:ascii="Times New Roman" w:hAnsi="Times New Roman" w:cs="Times New Roman"/>
              </w:rPr>
              <w:t>5</w:t>
            </w:r>
          </w:p>
        </w:tc>
        <w:tc>
          <w:tcPr>
            <w:tcW w:w="710" w:type="dxa"/>
          </w:tcPr>
          <w:p w:rsidR="00306C25" w:rsidRDefault="00306C25" w:rsidP="00B4761E">
            <w:pPr>
              <w:pStyle w:val="ConsPlusNormal"/>
              <w:ind w:firstLine="0"/>
              <w:jc w:val="center"/>
              <w:rPr>
                <w:rFonts w:ascii="Times New Roman" w:hAnsi="Times New Roman" w:cs="Times New Roman"/>
              </w:rPr>
            </w:pPr>
            <w:r>
              <w:rPr>
                <w:rFonts w:ascii="Times New Roman" w:hAnsi="Times New Roman" w:cs="Times New Roman"/>
              </w:rPr>
              <w:t>6</w:t>
            </w:r>
          </w:p>
        </w:tc>
        <w:tc>
          <w:tcPr>
            <w:tcW w:w="709" w:type="dxa"/>
          </w:tcPr>
          <w:p w:rsidR="00306C25" w:rsidRDefault="00306C25" w:rsidP="00B4761E">
            <w:pPr>
              <w:pStyle w:val="ConsPlusNormal"/>
              <w:ind w:firstLine="0"/>
              <w:jc w:val="center"/>
              <w:rPr>
                <w:rFonts w:ascii="Times New Roman" w:hAnsi="Times New Roman" w:cs="Times New Roman"/>
              </w:rPr>
            </w:pPr>
            <w:r>
              <w:rPr>
                <w:rFonts w:ascii="Times New Roman" w:hAnsi="Times New Roman" w:cs="Times New Roman"/>
              </w:rPr>
              <w:t>6</w:t>
            </w:r>
          </w:p>
        </w:tc>
        <w:tc>
          <w:tcPr>
            <w:tcW w:w="709" w:type="dxa"/>
          </w:tcPr>
          <w:p w:rsidR="00306C25" w:rsidRPr="00777B98" w:rsidRDefault="00306C25" w:rsidP="00B4761E">
            <w:pPr>
              <w:pStyle w:val="ConsPlusNormal"/>
              <w:ind w:firstLine="0"/>
              <w:jc w:val="center"/>
              <w:rPr>
                <w:rFonts w:ascii="Times New Roman" w:hAnsi="Times New Roman" w:cs="Times New Roman"/>
              </w:rPr>
            </w:pPr>
            <w:r w:rsidRPr="00777B98">
              <w:rPr>
                <w:rFonts w:ascii="Times New Roman" w:hAnsi="Times New Roman" w:cs="Times New Roman"/>
              </w:rPr>
              <w:t>7</w:t>
            </w:r>
          </w:p>
        </w:tc>
        <w:tc>
          <w:tcPr>
            <w:tcW w:w="709" w:type="dxa"/>
          </w:tcPr>
          <w:p w:rsidR="00306C25" w:rsidRPr="00777B98" w:rsidRDefault="00901ABC" w:rsidP="00B4761E">
            <w:pPr>
              <w:pStyle w:val="ConsPlusNormal"/>
              <w:ind w:firstLine="0"/>
              <w:jc w:val="center"/>
              <w:rPr>
                <w:rFonts w:ascii="Times New Roman" w:hAnsi="Times New Roman" w:cs="Times New Roman"/>
              </w:rPr>
            </w:pPr>
            <w:r w:rsidRPr="00777B98">
              <w:rPr>
                <w:rFonts w:ascii="Times New Roman" w:hAnsi="Times New Roman" w:cs="Times New Roman"/>
              </w:rPr>
              <w:t>7</w:t>
            </w:r>
          </w:p>
        </w:tc>
        <w:tc>
          <w:tcPr>
            <w:tcW w:w="709" w:type="dxa"/>
          </w:tcPr>
          <w:p w:rsidR="00306C25" w:rsidRPr="00777B98" w:rsidRDefault="00901ABC" w:rsidP="00B4761E">
            <w:pPr>
              <w:pStyle w:val="ConsPlusNormal"/>
              <w:ind w:firstLine="0"/>
              <w:jc w:val="center"/>
              <w:rPr>
                <w:rFonts w:ascii="Times New Roman" w:hAnsi="Times New Roman" w:cs="Times New Roman"/>
              </w:rPr>
            </w:pPr>
            <w:r w:rsidRPr="00777B98">
              <w:rPr>
                <w:rFonts w:ascii="Times New Roman" w:hAnsi="Times New Roman" w:cs="Times New Roman"/>
              </w:rPr>
              <w:t>8</w:t>
            </w:r>
          </w:p>
        </w:tc>
        <w:tc>
          <w:tcPr>
            <w:tcW w:w="709" w:type="dxa"/>
          </w:tcPr>
          <w:p w:rsidR="00306C25" w:rsidRPr="00777B98" w:rsidRDefault="00901ABC" w:rsidP="00B4761E">
            <w:pPr>
              <w:pStyle w:val="ConsPlusNormal"/>
              <w:ind w:firstLine="0"/>
              <w:jc w:val="center"/>
              <w:rPr>
                <w:rFonts w:ascii="Times New Roman" w:hAnsi="Times New Roman" w:cs="Times New Roman"/>
              </w:rPr>
            </w:pPr>
            <w:r w:rsidRPr="00777B98">
              <w:rPr>
                <w:rFonts w:ascii="Times New Roman" w:hAnsi="Times New Roman" w:cs="Times New Roman"/>
              </w:rPr>
              <w:t>8</w:t>
            </w:r>
          </w:p>
        </w:tc>
        <w:tc>
          <w:tcPr>
            <w:tcW w:w="709" w:type="dxa"/>
          </w:tcPr>
          <w:p w:rsidR="00306C25" w:rsidRPr="00777B98" w:rsidRDefault="00901ABC" w:rsidP="00B4761E">
            <w:pPr>
              <w:pStyle w:val="ConsPlusNormal"/>
              <w:ind w:firstLine="0"/>
              <w:jc w:val="center"/>
              <w:rPr>
                <w:rFonts w:ascii="Times New Roman" w:hAnsi="Times New Roman" w:cs="Times New Roman"/>
              </w:rPr>
            </w:pPr>
            <w:r w:rsidRPr="00777B98">
              <w:rPr>
                <w:rFonts w:ascii="Times New Roman" w:hAnsi="Times New Roman" w:cs="Times New Roman"/>
              </w:rPr>
              <w:t>9</w:t>
            </w:r>
          </w:p>
        </w:tc>
        <w:tc>
          <w:tcPr>
            <w:tcW w:w="2783" w:type="dxa"/>
          </w:tcPr>
          <w:p w:rsidR="00306C25" w:rsidRPr="00777B98" w:rsidRDefault="00901ABC" w:rsidP="00B4761E">
            <w:pPr>
              <w:pStyle w:val="ConsPlusNormal"/>
              <w:jc w:val="center"/>
              <w:rPr>
                <w:rFonts w:ascii="Times New Roman" w:hAnsi="Times New Roman" w:cs="Times New Roman"/>
              </w:rPr>
            </w:pPr>
            <w:r w:rsidRPr="00777B98">
              <w:rPr>
                <w:rFonts w:ascii="Times New Roman" w:hAnsi="Times New Roman" w:cs="Times New Roman"/>
              </w:rPr>
              <w:t>9</w:t>
            </w:r>
          </w:p>
        </w:tc>
      </w:tr>
      <w:tr w:rsidR="00306C25" w:rsidRPr="00F8209B" w:rsidTr="00B05224">
        <w:trPr>
          <w:gridAfter w:val="1"/>
          <w:wAfter w:w="52" w:type="dxa"/>
        </w:trPr>
        <w:tc>
          <w:tcPr>
            <w:tcW w:w="602" w:type="dxa"/>
          </w:tcPr>
          <w:p w:rsidR="00306C25" w:rsidRPr="00F8209B" w:rsidRDefault="00306C25" w:rsidP="00B4761E">
            <w:pPr>
              <w:pStyle w:val="ConsPlusNormal"/>
              <w:ind w:left="-720"/>
              <w:jc w:val="center"/>
              <w:rPr>
                <w:rFonts w:ascii="Times New Roman" w:hAnsi="Times New Roman" w:cs="Times New Roman"/>
              </w:rPr>
            </w:pPr>
            <w:r>
              <w:rPr>
                <w:rFonts w:ascii="Times New Roman" w:hAnsi="Times New Roman" w:cs="Times New Roman"/>
              </w:rPr>
              <w:t>3</w:t>
            </w:r>
          </w:p>
        </w:tc>
        <w:tc>
          <w:tcPr>
            <w:tcW w:w="2665" w:type="dxa"/>
          </w:tcPr>
          <w:p w:rsidR="00306C25" w:rsidRDefault="00306C25" w:rsidP="00B4761E">
            <w:pPr>
              <w:pStyle w:val="ConsPlusNormal"/>
              <w:ind w:firstLine="0"/>
              <w:jc w:val="center"/>
              <w:rPr>
                <w:rFonts w:ascii="Times New Roman" w:hAnsi="Times New Roman" w:cs="Times New Roman"/>
              </w:rPr>
            </w:pPr>
            <w:r>
              <w:rPr>
                <w:rFonts w:ascii="Times New Roman" w:hAnsi="Times New Roman" w:cs="Times New Roman"/>
              </w:rPr>
              <w:t>Процент  оказанных муниципальной услуг бюджетными учреждениями от запланированных услуг в соответствии с муниципальным заданием</w:t>
            </w:r>
          </w:p>
        </w:tc>
        <w:tc>
          <w:tcPr>
            <w:tcW w:w="1041" w:type="dxa"/>
          </w:tcPr>
          <w:p w:rsidR="00306C25" w:rsidRPr="001D3763" w:rsidRDefault="00306C25" w:rsidP="00B4761E">
            <w:pPr>
              <w:jc w:val="center"/>
              <w:rPr>
                <w:sz w:val="20"/>
                <w:szCs w:val="20"/>
              </w:rPr>
            </w:pPr>
            <w:r>
              <w:rPr>
                <w:sz w:val="20"/>
                <w:szCs w:val="20"/>
              </w:rPr>
              <w:t>%</w:t>
            </w:r>
          </w:p>
        </w:tc>
        <w:tc>
          <w:tcPr>
            <w:tcW w:w="710" w:type="dxa"/>
          </w:tcPr>
          <w:p w:rsidR="00306C25" w:rsidRDefault="00306C25" w:rsidP="00B4761E">
            <w:pPr>
              <w:pStyle w:val="ConsPlusNormal"/>
              <w:ind w:firstLine="0"/>
              <w:jc w:val="center"/>
              <w:rPr>
                <w:rFonts w:ascii="Times New Roman" w:hAnsi="Times New Roman" w:cs="Times New Roman"/>
              </w:rPr>
            </w:pPr>
            <w:r>
              <w:rPr>
                <w:rFonts w:ascii="Times New Roman" w:hAnsi="Times New Roman" w:cs="Times New Roman"/>
              </w:rPr>
              <w:t>100</w:t>
            </w:r>
          </w:p>
        </w:tc>
        <w:tc>
          <w:tcPr>
            <w:tcW w:w="709" w:type="dxa"/>
          </w:tcPr>
          <w:p w:rsidR="00306C25" w:rsidRDefault="00306C25" w:rsidP="00B4761E">
            <w:pPr>
              <w:pStyle w:val="ConsPlusNormal"/>
              <w:ind w:firstLine="0"/>
              <w:jc w:val="center"/>
              <w:rPr>
                <w:rFonts w:ascii="Times New Roman" w:hAnsi="Times New Roman" w:cs="Times New Roman"/>
              </w:rPr>
            </w:pPr>
            <w:r>
              <w:rPr>
                <w:rFonts w:ascii="Times New Roman" w:hAnsi="Times New Roman" w:cs="Times New Roman"/>
              </w:rPr>
              <w:t>100</w:t>
            </w:r>
          </w:p>
        </w:tc>
        <w:tc>
          <w:tcPr>
            <w:tcW w:w="710" w:type="dxa"/>
          </w:tcPr>
          <w:p w:rsidR="00306C25" w:rsidRDefault="00306C25" w:rsidP="00B4761E">
            <w:pPr>
              <w:pStyle w:val="ConsPlusNormal"/>
              <w:ind w:firstLine="0"/>
              <w:jc w:val="center"/>
              <w:rPr>
                <w:rFonts w:ascii="Times New Roman" w:hAnsi="Times New Roman" w:cs="Times New Roman"/>
              </w:rPr>
            </w:pPr>
            <w:r>
              <w:rPr>
                <w:rFonts w:ascii="Times New Roman" w:hAnsi="Times New Roman" w:cs="Times New Roman"/>
              </w:rPr>
              <w:t>100</w:t>
            </w:r>
          </w:p>
        </w:tc>
        <w:tc>
          <w:tcPr>
            <w:tcW w:w="710" w:type="dxa"/>
          </w:tcPr>
          <w:p w:rsidR="00306C25" w:rsidRDefault="00306C25" w:rsidP="00B4761E">
            <w:pPr>
              <w:pStyle w:val="ConsPlusNormal"/>
              <w:ind w:firstLine="0"/>
              <w:jc w:val="center"/>
              <w:rPr>
                <w:rFonts w:ascii="Times New Roman" w:hAnsi="Times New Roman" w:cs="Times New Roman"/>
              </w:rPr>
            </w:pPr>
            <w:r>
              <w:rPr>
                <w:rFonts w:ascii="Times New Roman" w:hAnsi="Times New Roman" w:cs="Times New Roman"/>
              </w:rPr>
              <w:t>100</w:t>
            </w:r>
          </w:p>
        </w:tc>
        <w:tc>
          <w:tcPr>
            <w:tcW w:w="710" w:type="dxa"/>
          </w:tcPr>
          <w:p w:rsidR="00306C25" w:rsidRDefault="00306C25" w:rsidP="00B4761E">
            <w:pPr>
              <w:pStyle w:val="ConsPlusNormal"/>
              <w:ind w:firstLine="0"/>
              <w:jc w:val="center"/>
              <w:rPr>
                <w:rFonts w:ascii="Times New Roman" w:hAnsi="Times New Roman" w:cs="Times New Roman"/>
              </w:rPr>
            </w:pPr>
            <w:r>
              <w:rPr>
                <w:rFonts w:ascii="Times New Roman" w:hAnsi="Times New Roman" w:cs="Times New Roman"/>
              </w:rPr>
              <w:t>100</w:t>
            </w:r>
          </w:p>
        </w:tc>
        <w:tc>
          <w:tcPr>
            <w:tcW w:w="709" w:type="dxa"/>
          </w:tcPr>
          <w:p w:rsidR="00306C25" w:rsidRDefault="00306C25" w:rsidP="00B4761E">
            <w:pPr>
              <w:pStyle w:val="ConsPlusNormal"/>
              <w:ind w:firstLine="0"/>
              <w:jc w:val="center"/>
              <w:rPr>
                <w:rFonts w:ascii="Times New Roman" w:hAnsi="Times New Roman" w:cs="Times New Roman"/>
              </w:rPr>
            </w:pPr>
            <w:r>
              <w:rPr>
                <w:rFonts w:ascii="Times New Roman" w:hAnsi="Times New Roman" w:cs="Times New Roman"/>
              </w:rPr>
              <w:t>100</w:t>
            </w:r>
          </w:p>
        </w:tc>
        <w:tc>
          <w:tcPr>
            <w:tcW w:w="709" w:type="dxa"/>
          </w:tcPr>
          <w:p w:rsidR="00306C25" w:rsidRPr="00777B98" w:rsidRDefault="00306C25" w:rsidP="00B4761E">
            <w:pPr>
              <w:pStyle w:val="ConsPlusNormal"/>
              <w:ind w:firstLine="0"/>
              <w:jc w:val="center"/>
              <w:rPr>
                <w:rFonts w:ascii="Times New Roman" w:hAnsi="Times New Roman" w:cs="Times New Roman"/>
              </w:rPr>
            </w:pPr>
            <w:r w:rsidRPr="00777B98">
              <w:rPr>
                <w:rFonts w:ascii="Times New Roman" w:hAnsi="Times New Roman" w:cs="Times New Roman"/>
              </w:rPr>
              <w:t>100</w:t>
            </w:r>
          </w:p>
        </w:tc>
        <w:tc>
          <w:tcPr>
            <w:tcW w:w="709" w:type="dxa"/>
          </w:tcPr>
          <w:p w:rsidR="00306C25" w:rsidRPr="00777B98" w:rsidRDefault="00901ABC" w:rsidP="00B4761E">
            <w:pPr>
              <w:pStyle w:val="ConsPlusNormal"/>
              <w:ind w:firstLine="0"/>
              <w:jc w:val="center"/>
              <w:rPr>
                <w:rFonts w:ascii="Times New Roman" w:hAnsi="Times New Roman" w:cs="Times New Roman"/>
              </w:rPr>
            </w:pPr>
            <w:r w:rsidRPr="00777B98">
              <w:rPr>
                <w:rFonts w:ascii="Times New Roman" w:hAnsi="Times New Roman" w:cs="Times New Roman"/>
              </w:rPr>
              <w:t>100</w:t>
            </w:r>
          </w:p>
        </w:tc>
        <w:tc>
          <w:tcPr>
            <w:tcW w:w="709" w:type="dxa"/>
          </w:tcPr>
          <w:p w:rsidR="00306C25" w:rsidRPr="00777B98" w:rsidRDefault="00901ABC" w:rsidP="00B4761E">
            <w:pPr>
              <w:pStyle w:val="ConsPlusNormal"/>
              <w:ind w:firstLine="0"/>
              <w:jc w:val="center"/>
              <w:rPr>
                <w:rFonts w:ascii="Times New Roman" w:hAnsi="Times New Roman" w:cs="Times New Roman"/>
              </w:rPr>
            </w:pPr>
            <w:r w:rsidRPr="00777B98">
              <w:rPr>
                <w:rFonts w:ascii="Times New Roman" w:hAnsi="Times New Roman" w:cs="Times New Roman"/>
              </w:rPr>
              <w:t>100</w:t>
            </w:r>
          </w:p>
        </w:tc>
        <w:tc>
          <w:tcPr>
            <w:tcW w:w="709" w:type="dxa"/>
          </w:tcPr>
          <w:p w:rsidR="00306C25" w:rsidRPr="00777B98" w:rsidRDefault="00901ABC" w:rsidP="00B4761E">
            <w:pPr>
              <w:pStyle w:val="ConsPlusNormal"/>
              <w:ind w:firstLine="0"/>
              <w:jc w:val="center"/>
              <w:rPr>
                <w:rFonts w:ascii="Times New Roman" w:hAnsi="Times New Roman" w:cs="Times New Roman"/>
              </w:rPr>
            </w:pPr>
            <w:r w:rsidRPr="00777B98">
              <w:rPr>
                <w:rFonts w:ascii="Times New Roman" w:hAnsi="Times New Roman" w:cs="Times New Roman"/>
              </w:rPr>
              <w:t>100</w:t>
            </w:r>
          </w:p>
        </w:tc>
        <w:tc>
          <w:tcPr>
            <w:tcW w:w="709" w:type="dxa"/>
          </w:tcPr>
          <w:p w:rsidR="00306C25" w:rsidRPr="00777B98" w:rsidRDefault="00901ABC" w:rsidP="00B4761E">
            <w:pPr>
              <w:pStyle w:val="ConsPlusNormal"/>
              <w:ind w:firstLine="0"/>
              <w:jc w:val="center"/>
              <w:rPr>
                <w:rFonts w:ascii="Times New Roman" w:hAnsi="Times New Roman" w:cs="Times New Roman"/>
              </w:rPr>
            </w:pPr>
            <w:r w:rsidRPr="00777B98">
              <w:rPr>
                <w:rFonts w:ascii="Times New Roman" w:hAnsi="Times New Roman" w:cs="Times New Roman"/>
              </w:rPr>
              <w:t>100</w:t>
            </w:r>
          </w:p>
        </w:tc>
        <w:tc>
          <w:tcPr>
            <w:tcW w:w="2783" w:type="dxa"/>
          </w:tcPr>
          <w:p w:rsidR="00306C25" w:rsidRPr="00777B98" w:rsidRDefault="00306C25" w:rsidP="00B4761E">
            <w:pPr>
              <w:pStyle w:val="ConsPlusNormal"/>
              <w:jc w:val="center"/>
              <w:rPr>
                <w:rFonts w:ascii="Times New Roman" w:hAnsi="Times New Roman" w:cs="Times New Roman"/>
              </w:rPr>
            </w:pPr>
            <w:r w:rsidRPr="00777B98">
              <w:rPr>
                <w:rFonts w:ascii="Times New Roman" w:hAnsi="Times New Roman" w:cs="Times New Roman"/>
              </w:rPr>
              <w:t>100</w:t>
            </w:r>
          </w:p>
        </w:tc>
      </w:tr>
      <w:tr w:rsidR="00306C25" w:rsidRPr="00F8209B" w:rsidTr="00B05224">
        <w:trPr>
          <w:gridAfter w:val="1"/>
          <w:wAfter w:w="52" w:type="dxa"/>
        </w:trPr>
        <w:tc>
          <w:tcPr>
            <w:tcW w:w="602" w:type="dxa"/>
          </w:tcPr>
          <w:p w:rsidR="00306C25" w:rsidRPr="00F8209B" w:rsidRDefault="00306C25" w:rsidP="00B4761E">
            <w:pPr>
              <w:pStyle w:val="ConsPlusNormal"/>
              <w:ind w:left="-720"/>
              <w:jc w:val="center"/>
              <w:rPr>
                <w:rFonts w:ascii="Times New Roman" w:hAnsi="Times New Roman" w:cs="Times New Roman"/>
              </w:rPr>
            </w:pPr>
            <w:r>
              <w:rPr>
                <w:rFonts w:ascii="Times New Roman" w:hAnsi="Times New Roman" w:cs="Times New Roman"/>
              </w:rPr>
              <w:t>4</w:t>
            </w:r>
          </w:p>
        </w:tc>
        <w:tc>
          <w:tcPr>
            <w:tcW w:w="2665" w:type="dxa"/>
          </w:tcPr>
          <w:p w:rsidR="00306C25" w:rsidRDefault="00306C25" w:rsidP="00B4761E">
            <w:pPr>
              <w:pStyle w:val="ConsPlusNormal"/>
              <w:ind w:firstLine="0"/>
              <w:jc w:val="center"/>
              <w:rPr>
                <w:rFonts w:ascii="Times New Roman" w:hAnsi="Times New Roman" w:cs="Times New Roman"/>
              </w:rPr>
            </w:pPr>
            <w:r>
              <w:rPr>
                <w:rFonts w:ascii="Times New Roman" w:hAnsi="Times New Roman" w:cs="Times New Roman"/>
              </w:rPr>
              <w:t xml:space="preserve">Разработка схемы </w:t>
            </w:r>
            <w:r>
              <w:rPr>
                <w:rFonts w:ascii="Times New Roman" w:hAnsi="Times New Roman" w:cs="Times New Roman"/>
              </w:rPr>
              <w:lastRenderedPageBreak/>
              <w:t>размещения рекламных конструкций на территории Русско-Камешкирского сельсовета Камешкирского района Пензенской области</w:t>
            </w:r>
          </w:p>
        </w:tc>
        <w:tc>
          <w:tcPr>
            <w:tcW w:w="1041" w:type="dxa"/>
          </w:tcPr>
          <w:p w:rsidR="00306C25" w:rsidRPr="001D3763" w:rsidRDefault="00306C25" w:rsidP="00B4761E">
            <w:pPr>
              <w:jc w:val="center"/>
              <w:rPr>
                <w:sz w:val="20"/>
                <w:szCs w:val="20"/>
              </w:rPr>
            </w:pPr>
            <w:r>
              <w:rPr>
                <w:sz w:val="20"/>
                <w:szCs w:val="20"/>
              </w:rPr>
              <w:lastRenderedPageBreak/>
              <w:t>%</w:t>
            </w:r>
          </w:p>
        </w:tc>
        <w:tc>
          <w:tcPr>
            <w:tcW w:w="710" w:type="dxa"/>
          </w:tcPr>
          <w:p w:rsidR="00306C25" w:rsidRDefault="00306C25" w:rsidP="00B4761E">
            <w:pPr>
              <w:pStyle w:val="ConsPlusNormal"/>
              <w:ind w:firstLine="0"/>
              <w:jc w:val="center"/>
              <w:rPr>
                <w:rFonts w:ascii="Times New Roman" w:hAnsi="Times New Roman" w:cs="Times New Roman"/>
              </w:rPr>
            </w:pPr>
            <w:r>
              <w:rPr>
                <w:rFonts w:ascii="Times New Roman" w:hAnsi="Times New Roman" w:cs="Times New Roman"/>
              </w:rPr>
              <w:t>100</w:t>
            </w:r>
          </w:p>
        </w:tc>
        <w:tc>
          <w:tcPr>
            <w:tcW w:w="709" w:type="dxa"/>
          </w:tcPr>
          <w:p w:rsidR="00306C25" w:rsidRDefault="00306C25" w:rsidP="00B4761E">
            <w:pPr>
              <w:pStyle w:val="ConsPlusNormal"/>
              <w:ind w:firstLine="0"/>
              <w:jc w:val="center"/>
              <w:rPr>
                <w:rFonts w:ascii="Times New Roman" w:hAnsi="Times New Roman" w:cs="Times New Roman"/>
              </w:rPr>
            </w:pPr>
            <w:r>
              <w:rPr>
                <w:rFonts w:ascii="Times New Roman" w:hAnsi="Times New Roman" w:cs="Times New Roman"/>
              </w:rPr>
              <w:t>0</w:t>
            </w:r>
          </w:p>
        </w:tc>
        <w:tc>
          <w:tcPr>
            <w:tcW w:w="710" w:type="dxa"/>
          </w:tcPr>
          <w:p w:rsidR="00306C25" w:rsidRDefault="00306C25" w:rsidP="00B4761E">
            <w:pPr>
              <w:pStyle w:val="ConsPlusNormal"/>
              <w:ind w:firstLine="0"/>
              <w:jc w:val="center"/>
              <w:rPr>
                <w:rFonts w:ascii="Times New Roman" w:hAnsi="Times New Roman" w:cs="Times New Roman"/>
              </w:rPr>
            </w:pPr>
            <w:r>
              <w:rPr>
                <w:rFonts w:ascii="Times New Roman" w:hAnsi="Times New Roman" w:cs="Times New Roman"/>
              </w:rPr>
              <w:t>0</w:t>
            </w:r>
          </w:p>
        </w:tc>
        <w:tc>
          <w:tcPr>
            <w:tcW w:w="710" w:type="dxa"/>
          </w:tcPr>
          <w:p w:rsidR="00306C25" w:rsidRDefault="00306C25" w:rsidP="00B4761E">
            <w:pPr>
              <w:pStyle w:val="ConsPlusNormal"/>
              <w:ind w:firstLine="0"/>
              <w:jc w:val="center"/>
              <w:rPr>
                <w:rFonts w:ascii="Times New Roman" w:hAnsi="Times New Roman" w:cs="Times New Roman"/>
              </w:rPr>
            </w:pPr>
            <w:r>
              <w:rPr>
                <w:rFonts w:ascii="Times New Roman" w:hAnsi="Times New Roman" w:cs="Times New Roman"/>
              </w:rPr>
              <w:t>0</w:t>
            </w:r>
          </w:p>
        </w:tc>
        <w:tc>
          <w:tcPr>
            <w:tcW w:w="710" w:type="dxa"/>
          </w:tcPr>
          <w:p w:rsidR="00306C25" w:rsidRDefault="00306C25" w:rsidP="00B4761E">
            <w:pPr>
              <w:pStyle w:val="ConsPlusNormal"/>
              <w:ind w:firstLine="0"/>
              <w:jc w:val="center"/>
              <w:rPr>
                <w:rFonts w:ascii="Times New Roman" w:hAnsi="Times New Roman" w:cs="Times New Roman"/>
              </w:rPr>
            </w:pPr>
            <w:r>
              <w:rPr>
                <w:rFonts w:ascii="Times New Roman" w:hAnsi="Times New Roman" w:cs="Times New Roman"/>
              </w:rPr>
              <w:t>0</w:t>
            </w:r>
          </w:p>
        </w:tc>
        <w:tc>
          <w:tcPr>
            <w:tcW w:w="709" w:type="dxa"/>
          </w:tcPr>
          <w:p w:rsidR="00306C25" w:rsidRDefault="00306C25" w:rsidP="00B4761E">
            <w:pPr>
              <w:pStyle w:val="ConsPlusNormal"/>
              <w:ind w:firstLine="0"/>
              <w:jc w:val="center"/>
              <w:rPr>
                <w:rFonts w:ascii="Times New Roman" w:hAnsi="Times New Roman" w:cs="Times New Roman"/>
              </w:rPr>
            </w:pPr>
            <w:r>
              <w:rPr>
                <w:rFonts w:ascii="Times New Roman" w:hAnsi="Times New Roman" w:cs="Times New Roman"/>
              </w:rPr>
              <w:t>0</w:t>
            </w:r>
          </w:p>
        </w:tc>
        <w:tc>
          <w:tcPr>
            <w:tcW w:w="709" w:type="dxa"/>
          </w:tcPr>
          <w:p w:rsidR="00306C25" w:rsidRDefault="00306C25" w:rsidP="00B4761E">
            <w:pPr>
              <w:pStyle w:val="ConsPlusNormal"/>
              <w:ind w:firstLine="0"/>
              <w:jc w:val="center"/>
              <w:rPr>
                <w:rFonts w:ascii="Times New Roman" w:hAnsi="Times New Roman" w:cs="Times New Roman"/>
              </w:rPr>
            </w:pPr>
            <w:r>
              <w:rPr>
                <w:rFonts w:ascii="Times New Roman" w:hAnsi="Times New Roman" w:cs="Times New Roman"/>
              </w:rPr>
              <w:t>0</w:t>
            </w:r>
          </w:p>
        </w:tc>
        <w:tc>
          <w:tcPr>
            <w:tcW w:w="709" w:type="dxa"/>
          </w:tcPr>
          <w:p w:rsidR="00306C25" w:rsidRDefault="00901ABC" w:rsidP="00B4761E">
            <w:pPr>
              <w:pStyle w:val="ConsPlusNormal"/>
              <w:ind w:firstLine="0"/>
              <w:jc w:val="center"/>
              <w:rPr>
                <w:rFonts w:ascii="Times New Roman" w:hAnsi="Times New Roman" w:cs="Times New Roman"/>
              </w:rPr>
            </w:pPr>
            <w:r>
              <w:rPr>
                <w:rFonts w:ascii="Times New Roman" w:hAnsi="Times New Roman" w:cs="Times New Roman"/>
              </w:rPr>
              <w:t>0</w:t>
            </w:r>
          </w:p>
        </w:tc>
        <w:tc>
          <w:tcPr>
            <w:tcW w:w="709" w:type="dxa"/>
          </w:tcPr>
          <w:p w:rsidR="00306C25" w:rsidRDefault="00901ABC" w:rsidP="00B4761E">
            <w:pPr>
              <w:pStyle w:val="ConsPlusNormal"/>
              <w:ind w:firstLine="0"/>
              <w:jc w:val="center"/>
              <w:rPr>
                <w:rFonts w:ascii="Times New Roman" w:hAnsi="Times New Roman" w:cs="Times New Roman"/>
              </w:rPr>
            </w:pPr>
            <w:r>
              <w:rPr>
                <w:rFonts w:ascii="Times New Roman" w:hAnsi="Times New Roman" w:cs="Times New Roman"/>
              </w:rPr>
              <w:t>0</w:t>
            </w:r>
          </w:p>
        </w:tc>
        <w:tc>
          <w:tcPr>
            <w:tcW w:w="709" w:type="dxa"/>
          </w:tcPr>
          <w:p w:rsidR="00306C25" w:rsidRDefault="00901ABC" w:rsidP="00B4761E">
            <w:pPr>
              <w:pStyle w:val="ConsPlusNormal"/>
              <w:ind w:firstLine="0"/>
              <w:jc w:val="center"/>
              <w:rPr>
                <w:rFonts w:ascii="Times New Roman" w:hAnsi="Times New Roman" w:cs="Times New Roman"/>
              </w:rPr>
            </w:pPr>
            <w:r>
              <w:rPr>
                <w:rFonts w:ascii="Times New Roman" w:hAnsi="Times New Roman" w:cs="Times New Roman"/>
              </w:rPr>
              <w:t>0</w:t>
            </w:r>
          </w:p>
        </w:tc>
        <w:tc>
          <w:tcPr>
            <w:tcW w:w="709" w:type="dxa"/>
          </w:tcPr>
          <w:p w:rsidR="00306C25" w:rsidRDefault="00901ABC" w:rsidP="00B4761E">
            <w:pPr>
              <w:pStyle w:val="ConsPlusNormal"/>
              <w:ind w:firstLine="0"/>
              <w:jc w:val="center"/>
              <w:rPr>
                <w:rFonts w:ascii="Times New Roman" w:hAnsi="Times New Roman" w:cs="Times New Roman"/>
              </w:rPr>
            </w:pPr>
            <w:r>
              <w:rPr>
                <w:rFonts w:ascii="Times New Roman" w:hAnsi="Times New Roman" w:cs="Times New Roman"/>
              </w:rPr>
              <w:t>0</w:t>
            </w:r>
          </w:p>
        </w:tc>
        <w:tc>
          <w:tcPr>
            <w:tcW w:w="2783" w:type="dxa"/>
          </w:tcPr>
          <w:p w:rsidR="00306C25" w:rsidRDefault="00306C25" w:rsidP="00B4761E">
            <w:pPr>
              <w:pStyle w:val="ConsPlusNormal"/>
              <w:jc w:val="center"/>
              <w:rPr>
                <w:rFonts w:ascii="Times New Roman" w:hAnsi="Times New Roman" w:cs="Times New Roman"/>
              </w:rPr>
            </w:pPr>
            <w:r>
              <w:rPr>
                <w:rFonts w:ascii="Times New Roman" w:hAnsi="Times New Roman" w:cs="Times New Roman"/>
              </w:rPr>
              <w:t>0</w:t>
            </w:r>
          </w:p>
        </w:tc>
      </w:tr>
    </w:tbl>
    <w:p w:rsidR="00721928" w:rsidRPr="00F8209B" w:rsidRDefault="00721928" w:rsidP="00721928">
      <w:pPr>
        <w:pStyle w:val="ConsPlusNormal"/>
        <w:jc w:val="both"/>
        <w:rPr>
          <w:rFonts w:ascii="Times New Roman" w:hAnsi="Times New Roman" w:cs="Times New Roman"/>
        </w:rPr>
      </w:pPr>
    </w:p>
    <w:p w:rsidR="00721928" w:rsidRPr="00306C25" w:rsidRDefault="00306C25" w:rsidP="00B97DF0">
      <w:pPr>
        <w:pStyle w:val="ConsPlusNormal"/>
        <w:jc w:val="right"/>
        <w:rPr>
          <w:rFonts w:ascii="Times New Roman" w:hAnsi="Times New Roman" w:cs="Times New Roman"/>
        </w:rPr>
      </w:pPr>
      <w:r>
        <w:rPr>
          <w:rFonts w:ascii="Times New Roman" w:hAnsi="Times New Roman" w:cs="Times New Roman"/>
        </w:rPr>
        <w:br w:type="page"/>
      </w:r>
      <w:r w:rsidR="001402B6">
        <w:rPr>
          <w:rFonts w:ascii="Times New Roman" w:hAnsi="Times New Roman" w:cs="Times New Roman"/>
          <w:color w:val="000000"/>
        </w:rPr>
        <w:lastRenderedPageBreak/>
        <w:t>Приложение 4</w:t>
      </w:r>
    </w:p>
    <w:p w:rsidR="00F43A82" w:rsidRPr="00177131" w:rsidRDefault="00F43A82" w:rsidP="00F43A82">
      <w:pPr>
        <w:jc w:val="right"/>
        <w:rPr>
          <w:sz w:val="20"/>
          <w:szCs w:val="20"/>
        </w:rPr>
      </w:pPr>
      <w:r>
        <w:rPr>
          <w:sz w:val="20"/>
          <w:szCs w:val="20"/>
        </w:rPr>
        <w:t xml:space="preserve">к  </w:t>
      </w:r>
      <w:r w:rsidRPr="00177131">
        <w:rPr>
          <w:sz w:val="20"/>
          <w:szCs w:val="20"/>
        </w:rPr>
        <w:t xml:space="preserve">постановлению администрации </w:t>
      </w:r>
    </w:p>
    <w:p w:rsidR="00F43A82" w:rsidRPr="00177131" w:rsidRDefault="00F43A82" w:rsidP="00F43A82">
      <w:pPr>
        <w:jc w:val="right"/>
        <w:rPr>
          <w:sz w:val="20"/>
          <w:szCs w:val="20"/>
        </w:rPr>
      </w:pPr>
      <w:r w:rsidRPr="00177131">
        <w:rPr>
          <w:sz w:val="20"/>
          <w:szCs w:val="20"/>
        </w:rPr>
        <w:t>Русско-Камешкирского сельсовета</w:t>
      </w:r>
    </w:p>
    <w:p w:rsidR="00F43A82" w:rsidRPr="00177131" w:rsidRDefault="00F43A82" w:rsidP="00F43A82">
      <w:pPr>
        <w:jc w:val="right"/>
        <w:rPr>
          <w:sz w:val="20"/>
          <w:szCs w:val="20"/>
        </w:rPr>
      </w:pPr>
      <w:r w:rsidRPr="00177131">
        <w:rPr>
          <w:sz w:val="20"/>
          <w:szCs w:val="20"/>
        </w:rPr>
        <w:t>Камешкирского района</w:t>
      </w:r>
    </w:p>
    <w:p w:rsidR="00F43A82" w:rsidRPr="00177131" w:rsidRDefault="00F43A82" w:rsidP="00F43A82">
      <w:pPr>
        <w:jc w:val="right"/>
        <w:rPr>
          <w:sz w:val="20"/>
          <w:szCs w:val="20"/>
        </w:rPr>
      </w:pPr>
      <w:r w:rsidRPr="00177131">
        <w:rPr>
          <w:sz w:val="20"/>
          <w:szCs w:val="20"/>
        </w:rPr>
        <w:t>Пензенской области</w:t>
      </w:r>
    </w:p>
    <w:p w:rsidR="00F45358" w:rsidRPr="00F45358" w:rsidRDefault="006B675A" w:rsidP="00F45358">
      <w:pPr>
        <w:jc w:val="right"/>
        <w:rPr>
          <w:sz w:val="20"/>
          <w:szCs w:val="20"/>
        </w:rPr>
      </w:pPr>
      <w:r>
        <w:rPr>
          <w:sz w:val="20"/>
          <w:szCs w:val="20"/>
        </w:rPr>
        <w:t>От 29</w:t>
      </w:r>
      <w:r w:rsidR="00F45358" w:rsidRPr="00F45358">
        <w:rPr>
          <w:sz w:val="20"/>
          <w:szCs w:val="20"/>
        </w:rPr>
        <w:t>.0</w:t>
      </w:r>
      <w:r>
        <w:rPr>
          <w:sz w:val="20"/>
          <w:szCs w:val="20"/>
        </w:rPr>
        <w:t>6</w:t>
      </w:r>
      <w:r w:rsidR="00F45358" w:rsidRPr="00F45358">
        <w:rPr>
          <w:sz w:val="20"/>
          <w:szCs w:val="20"/>
        </w:rPr>
        <w:t>.2022г. №</w:t>
      </w:r>
      <w:r>
        <w:rPr>
          <w:sz w:val="20"/>
          <w:szCs w:val="20"/>
        </w:rPr>
        <w:t>103</w:t>
      </w:r>
    </w:p>
    <w:p w:rsidR="00F43A82" w:rsidRPr="00177131" w:rsidRDefault="00F43A82" w:rsidP="00F43A82">
      <w:pPr>
        <w:rPr>
          <w:sz w:val="28"/>
          <w:szCs w:val="28"/>
        </w:rPr>
      </w:pPr>
    </w:p>
    <w:p w:rsidR="00721928" w:rsidRPr="007C4953" w:rsidRDefault="00721928" w:rsidP="00721928">
      <w:pPr>
        <w:pStyle w:val="ConsPlusNormal"/>
        <w:jc w:val="right"/>
        <w:rPr>
          <w:rFonts w:ascii="Times New Roman" w:hAnsi="Times New Roman" w:cs="Times New Roman"/>
          <w:color w:val="000000"/>
        </w:rPr>
      </w:pPr>
    </w:p>
    <w:p w:rsidR="00721928" w:rsidRPr="00471A70" w:rsidRDefault="00721928" w:rsidP="00721928">
      <w:pPr>
        <w:pStyle w:val="ConsPlusNormal"/>
        <w:jc w:val="center"/>
        <w:rPr>
          <w:rFonts w:ascii="Times New Roman" w:hAnsi="Times New Roman" w:cs="Times New Roman"/>
        </w:rPr>
      </w:pPr>
      <w:r w:rsidRPr="00471A70">
        <w:rPr>
          <w:rFonts w:ascii="Times New Roman" w:hAnsi="Times New Roman" w:cs="Times New Roman"/>
        </w:rPr>
        <w:t>СВЕДЕНИЯ</w:t>
      </w:r>
    </w:p>
    <w:p w:rsidR="00721928" w:rsidRPr="00471A70" w:rsidRDefault="00721928" w:rsidP="00721928">
      <w:pPr>
        <w:pStyle w:val="ConsPlusNormal"/>
        <w:jc w:val="center"/>
        <w:rPr>
          <w:rFonts w:ascii="Times New Roman" w:hAnsi="Times New Roman" w:cs="Times New Roman"/>
        </w:rPr>
      </w:pPr>
      <w:r w:rsidRPr="00471A70">
        <w:rPr>
          <w:rFonts w:ascii="Times New Roman" w:hAnsi="Times New Roman" w:cs="Times New Roman"/>
        </w:rPr>
        <w:t>об основных мерах правового регулирования в сфере реализации</w:t>
      </w:r>
    </w:p>
    <w:p w:rsidR="00721928" w:rsidRPr="00471A70" w:rsidRDefault="00721928" w:rsidP="00721928">
      <w:pPr>
        <w:pStyle w:val="ConsPlusNormal"/>
        <w:jc w:val="center"/>
        <w:rPr>
          <w:rFonts w:ascii="Times New Roman" w:hAnsi="Times New Roman" w:cs="Times New Roman"/>
        </w:rPr>
      </w:pPr>
      <w:r w:rsidRPr="00471A70">
        <w:rPr>
          <w:rFonts w:ascii="Times New Roman" w:hAnsi="Times New Roman" w:cs="Times New Roman"/>
        </w:rPr>
        <w:t>муниципальной программы  Русско-Камешкирского сельсовета        Камешкирского района Пензенской области</w:t>
      </w:r>
    </w:p>
    <w:p w:rsidR="00721928" w:rsidRPr="00F8209B" w:rsidRDefault="00721928" w:rsidP="00721928">
      <w:pPr>
        <w:pStyle w:val="ConsPlusNormal"/>
        <w:jc w:val="center"/>
        <w:rPr>
          <w:rFonts w:ascii="Times New Roman" w:hAnsi="Times New Roman" w:cs="Times New Roman"/>
          <w:b/>
        </w:rPr>
      </w:pPr>
      <w:r w:rsidRPr="00F8209B">
        <w:rPr>
          <w:rFonts w:ascii="Times New Roman" w:hAnsi="Times New Roman" w:cs="Times New Roman"/>
        </w:rPr>
        <w:t xml:space="preserve">" </w:t>
      </w:r>
      <w:r>
        <w:rPr>
          <w:rFonts w:ascii="Times New Roman" w:hAnsi="Times New Roman" w:cs="Times New Roman"/>
          <w:b/>
        </w:rPr>
        <w:t xml:space="preserve">Обеспечение муниципального управления собственностью </w:t>
      </w:r>
      <w:r w:rsidRPr="00F8209B">
        <w:rPr>
          <w:rFonts w:ascii="Times New Roman" w:hAnsi="Times New Roman" w:cs="Times New Roman"/>
          <w:b/>
        </w:rPr>
        <w:t xml:space="preserve"> </w:t>
      </w:r>
      <w:r>
        <w:rPr>
          <w:rFonts w:ascii="Times New Roman" w:hAnsi="Times New Roman" w:cs="Times New Roman"/>
          <w:b/>
        </w:rPr>
        <w:t xml:space="preserve">Русско-Камешкирского </w:t>
      </w:r>
      <w:r w:rsidRPr="00F8209B">
        <w:rPr>
          <w:rFonts w:ascii="Times New Roman" w:hAnsi="Times New Roman" w:cs="Times New Roman"/>
          <w:b/>
        </w:rPr>
        <w:t xml:space="preserve"> сельсовет</w:t>
      </w:r>
      <w:r>
        <w:rPr>
          <w:rFonts w:ascii="Times New Roman" w:hAnsi="Times New Roman" w:cs="Times New Roman"/>
          <w:b/>
        </w:rPr>
        <w:t>а</w:t>
      </w:r>
      <w:r w:rsidRPr="00F8209B">
        <w:rPr>
          <w:rFonts w:ascii="Times New Roman" w:hAnsi="Times New Roman" w:cs="Times New Roman"/>
          <w:b/>
        </w:rPr>
        <w:t xml:space="preserve">     Камешкирского района</w:t>
      </w:r>
      <w:r w:rsidR="00B97DF0">
        <w:rPr>
          <w:rFonts w:ascii="Times New Roman" w:hAnsi="Times New Roman" w:cs="Times New Roman"/>
          <w:b/>
        </w:rPr>
        <w:t xml:space="preserve"> Пензенской области</w:t>
      </w:r>
      <w:r w:rsidRPr="00F8209B">
        <w:rPr>
          <w:rFonts w:ascii="Times New Roman" w:hAnsi="Times New Roman" w:cs="Times New Roman"/>
          <w:b/>
        </w:rPr>
        <w:t>"</w:t>
      </w:r>
    </w:p>
    <w:p w:rsidR="00721928" w:rsidRPr="00F8209B" w:rsidRDefault="00721928" w:rsidP="00721928">
      <w:pPr>
        <w:pStyle w:val="ConsPlusNormal"/>
        <w:jc w:val="both"/>
        <w:rPr>
          <w:rFonts w:ascii="Times New Roman" w:hAnsi="Times New Roman" w:cs="Times New Roman"/>
        </w:rPr>
      </w:pPr>
    </w:p>
    <w:tbl>
      <w:tblPr>
        <w:tblW w:w="14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0"/>
        <w:gridCol w:w="2941"/>
        <w:gridCol w:w="4674"/>
        <w:gridCol w:w="3833"/>
        <w:gridCol w:w="2841"/>
      </w:tblGrid>
      <w:tr w:rsidR="00721928" w:rsidRPr="00F8209B" w:rsidTr="00721928">
        <w:tc>
          <w:tcPr>
            <w:tcW w:w="610" w:type="dxa"/>
          </w:tcPr>
          <w:p w:rsidR="00721928" w:rsidRPr="00F8209B" w:rsidRDefault="00721928" w:rsidP="00721928">
            <w:pPr>
              <w:pStyle w:val="ConsPlusNormal"/>
              <w:jc w:val="center"/>
              <w:rPr>
                <w:rFonts w:ascii="Times New Roman" w:hAnsi="Times New Roman" w:cs="Times New Roman"/>
              </w:rPr>
            </w:pPr>
            <w:r w:rsidRPr="00F8209B">
              <w:rPr>
                <w:rFonts w:ascii="Times New Roman" w:hAnsi="Times New Roman" w:cs="Times New Roman"/>
              </w:rPr>
              <w:t>N п/п</w:t>
            </w:r>
          </w:p>
        </w:tc>
        <w:tc>
          <w:tcPr>
            <w:tcW w:w="2941" w:type="dxa"/>
          </w:tcPr>
          <w:p w:rsidR="00721928" w:rsidRPr="00F8209B" w:rsidRDefault="00721928" w:rsidP="00721928">
            <w:pPr>
              <w:pStyle w:val="ConsPlusNormal"/>
              <w:ind w:firstLine="0"/>
              <w:rPr>
                <w:rFonts w:ascii="Times New Roman" w:hAnsi="Times New Roman" w:cs="Times New Roman"/>
              </w:rPr>
            </w:pPr>
            <w:r w:rsidRPr="00F8209B">
              <w:rPr>
                <w:rFonts w:ascii="Times New Roman" w:hAnsi="Times New Roman" w:cs="Times New Roman"/>
              </w:rPr>
              <w:t>Вид нормативного правового акта</w:t>
            </w:r>
          </w:p>
        </w:tc>
        <w:tc>
          <w:tcPr>
            <w:tcW w:w="4674" w:type="dxa"/>
          </w:tcPr>
          <w:p w:rsidR="00721928" w:rsidRPr="00F8209B" w:rsidRDefault="00721928" w:rsidP="00721928">
            <w:pPr>
              <w:pStyle w:val="ConsPlusNormal"/>
              <w:ind w:firstLine="0"/>
              <w:rPr>
                <w:rFonts w:ascii="Times New Roman" w:hAnsi="Times New Roman" w:cs="Times New Roman"/>
              </w:rPr>
            </w:pPr>
            <w:r w:rsidRPr="00F8209B">
              <w:rPr>
                <w:rFonts w:ascii="Times New Roman" w:hAnsi="Times New Roman" w:cs="Times New Roman"/>
              </w:rPr>
              <w:t>Основные положения нормативного правового акта</w:t>
            </w:r>
          </w:p>
        </w:tc>
        <w:tc>
          <w:tcPr>
            <w:tcW w:w="3833" w:type="dxa"/>
          </w:tcPr>
          <w:p w:rsidR="00721928" w:rsidRPr="00F8209B" w:rsidRDefault="00721928" w:rsidP="00721928">
            <w:pPr>
              <w:pStyle w:val="ConsPlusNormal"/>
              <w:rPr>
                <w:rFonts w:ascii="Times New Roman" w:hAnsi="Times New Roman" w:cs="Times New Roman"/>
              </w:rPr>
            </w:pPr>
            <w:r w:rsidRPr="00F8209B">
              <w:rPr>
                <w:rFonts w:ascii="Times New Roman" w:hAnsi="Times New Roman" w:cs="Times New Roman"/>
              </w:rPr>
              <w:t>Наименование исполнительного органа местного самоуправления  Русско-Камешкирского сельсовета    Камешкирского района Пензенской области, ответственного за подготовку нормативного правового акта</w:t>
            </w:r>
          </w:p>
        </w:tc>
        <w:tc>
          <w:tcPr>
            <w:tcW w:w="2841" w:type="dxa"/>
          </w:tcPr>
          <w:p w:rsidR="00721928" w:rsidRPr="00F8209B" w:rsidRDefault="00721928" w:rsidP="00721928">
            <w:pPr>
              <w:pStyle w:val="ConsPlusNormal"/>
              <w:jc w:val="center"/>
              <w:rPr>
                <w:rFonts w:ascii="Times New Roman" w:hAnsi="Times New Roman" w:cs="Times New Roman"/>
              </w:rPr>
            </w:pPr>
            <w:r w:rsidRPr="00F8209B">
              <w:rPr>
                <w:rFonts w:ascii="Times New Roman" w:hAnsi="Times New Roman" w:cs="Times New Roman"/>
              </w:rPr>
              <w:t>Ожидаемые сроки принятия</w:t>
            </w:r>
          </w:p>
        </w:tc>
      </w:tr>
      <w:tr w:rsidR="00721928" w:rsidRPr="00F8209B" w:rsidTr="00721928">
        <w:tc>
          <w:tcPr>
            <w:tcW w:w="610" w:type="dxa"/>
          </w:tcPr>
          <w:p w:rsidR="00721928" w:rsidRPr="00F8209B" w:rsidRDefault="00721928" w:rsidP="00721928">
            <w:pPr>
              <w:pStyle w:val="ConsPlusNormal"/>
              <w:rPr>
                <w:rFonts w:ascii="Times New Roman" w:hAnsi="Times New Roman" w:cs="Times New Roman"/>
              </w:rPr>
            </w:pPr>
            <w:r w:rsidRPr="00F8209B">
              <w:rPr>
                <w:rFonts w:ascii="Times New Roman" w:hAnsi="Times New Roman" w:cs="Times New Roman"/>
              </w:rPr>
              <w:t>1</w:t>
            </w:r>
          </w:p>
        </w:tc>
        <w:tc>
          <w:tcPr>
            <w:tcW w:w="2941" w:type="dxa"/>
          </w:tcPr>
          <w:p w:rsidR="00721928" w:rsidRPr="00F8209B" w:rsidRDefault="00721928" w:rsidP="00721928">
            <w:pPr>
              <w:pStyle w:val="ConsPlusNormal"/>
              <w:jc w:val="center"/>
              <w:rPr>
                <w:rFonts w:ascii="Times New Roman" w:hAnsi="Times New Roman" w:cs="Times New Roman"/>
              </w:rPr>
            </w:pPr>
            <w:r w:rsidRPr="00F8209B">
              <w:rPr>
                <w:rFonts w:ascii="Times New Roman" w:hAnsi="Times New Roman" w:cs="Times New Roman"/>
              </w:rPr>
              <w:t>2</w:t>
            </w:r>
          </w:p>
        </w:tc>
        <w:tc>
          <w:tcPr>
            <w:tcW w:w="4674" w:type="dxa"/>
          </w:tcPr>
          <w:p w:rsidR="00721928" w:rsidRPr="00F8209B" w:rsidRDefault="00721928" w:rsidP="00721928">
            <w:pPr>
              <w:pStyle w:val="ConsPlusNormal"/>
              <w:jc w:val="center"/>
              <w:rPr>
                <w:rFonts w:ascii="Times New Roman" w:hAnsi="Times New Roman" w:cs="Times New Roman"/>
              </w:rPr>
            </w:pPr>
            <w:r w:rsidRPr="00F8209B">
              <w:rPr>
                <w:rFonts w:ascii="Times New Roman" w:hAnsi="Times New Roman" w:cs="Times New Roman"/>
              </w:rPr>
              <w:t>3</w:t>
            </w:r>
          </w:p>
        </w:tc>
        <w:tc>
          <w:tcPr>
            <w:tcW w:w="3833" w:type="dxa"/>
          </w:tcPr>
          <w:p w:rsidR="00721928" w:rsidRPr="00F8209B" w:rsidRDefault="00721928" w:rsidP="00721928">
            <w:pPr>
              <w:pStyle w:val="ConsPlusNormal"/>
              <w:jc w:val="center"/>
              <w:rPr>
                <w:rFonts w:ascii="Times New Roman" w:hAnsi="Times New Roman" w:cs="Times New Roman"/>
              </w:rPr>
            </w:pPr>
            <w:r w:rsidRPr="00F8209B">
              <w:rPr>
                <w:rFonts w:ascii="Times New Roman" w:hAnsi="Times New Roman" w:cs="Times New Roman"/>
              </w:rPr>
              <w:t>4</w:t>
            </w:r>
          </w:p>
        </w:tc>
        <w:tc>
          <w:tcPr>
            <w:tcW w:w="2841" w:type="dxa"/>
          </w:tcPr>
          <w:p w:rsidR="00721928" w:rsidRPr="00F8209B" w:rsidRDefault="00721928" w:rsidP="00721928">
            <w:pPr>
              <w:pStyle w:val="ConsPlusNormal"/>
              <w:jc w:val="center"/>
              <w:rPr>
                <w:rFonts w:ascii="Times New Roman" w:hAnsi="Times New Roman" w:cs="Times New Roman"/>
              </w:rPr>
            </w:pPr>
            <w:r w:rsidRPr="00F8209B">
              <w:rPr>
                <w:rFonts w:ascii="Times New Roman" w:hAnsi="Times New Roman" w:cs="Times New Roman"/>
              </w:rPr>
              <w:t>5</w:t>
            </w:r>
          </w:p>
        </w:tc>
      </w:tr>
      <w:tr w:rsidR="00721928" w:rsidRPr="00F8209B" w:rsidTr="00721928">
        <w:tc>
          <w:tcPr>
            <w:tcW w:w="610" w:type="dxa"/>
          </w:tcPr>
          <w:p w:rsidR="00721928" w:rsidRPr="00F8209B" w:rsidRDefault="00721928" w:rsidP="00721928">
            <w:pPr>
              <w:pStyle w:val="ConsPlusNormal"/>
              <w:rPr>
                <w:rFonts w:ascii="Times New Roman" w:hAnsi="Times New Roman" w:cs="Times New Roman"/>
              </w:rPr>
            </w:pPr>
            <w:r w:rsidRPr="00F8209B">
              <w:rPr>
                <w:rFonts w:ascii="Times New Roman" w:hAnsi="Times New Roman" w:cs="Times New Roman"/>
              </w:rPr>
              <w:t>1.</w:t>
            </w:r>
          </w:p>
        </w:tc>
        <w:tc>
          <w:tcPr>
            <w:tcW w:w="14289" w:type="dxa"/>
            <w:gridSpan w:val="4"/>
          </w:tcPr>
          <w:p w:rsidR="00721928" w:rsidRPr="00F8209B" w:rsidRDefault="00721928" w:rsidP="00B97DF0">
            <w:pPr>
              <w:pStyle w:val="ConsPlusNormal"/>
              <w:ind w:firstLine="0"/>
              <w:jc w:val="both"/>
              <w:rPr>
                <w:rFonts w:ascii="Times New Roman" w:hAnsi="Times New Roman" w:cs="Times New Roman"/>
                <w:b/>
              </w:rPr>
            </w:pPr>
            <w:r w:rsidRPr="00F8209B">
              <w:rPr>
                <w:rFonts w:ascii="Times New Roman" w:hAnsi="Times New Roman" w:cs="Times New Roman"/>
                <w:b/>
              </w:rPr>
              <w:t xml:space="preserve">Подпрограмма 1 </w:t>
            </w:r>
            <w:r w:rsidRPr="00F8209B">
              <w:rPr>
                <w:b/>
              </w:rPr>
              <w:t>«</w:t>
            </w:r>
            <w:r>
              <w:rPr>
                <w:b/>
              </w:rPr>
              <w:t xml:space="preserve">  </w:t>
            </w:r>
            <w:r>
              <w:rPr>
                <w:rFonts w:ascii="Times New Roman" w:hAnsi="Times New Roman" w:cs="Times New Roman"/>
                <w:b/>
              </w:rPr>
              <w:t xml:space="preserve">Обеспечение муниципального управления собственностью </w:t>
            </w:r>
            <w:r w:rsidRPr="00F8209B">
              <w:rPr>
                <w:rFonts w:ascii="Times New Roman" w:hAnsi="Times New Roman" w:cs="Times New Roman"/>
                <w:b/>
              </w:rPr>
              <w:t xml:space="preserve"> </w:t>
            </w:r>
            <w:r>
              <w:rPr>
                <w:rFonts w:ascii="Times New Roman" w:hAnsi="Times New Roman" w:cs="Times New Roman"/>
                <w:b/>
              </w:rPr>
              <w:t xml:space="preserve">Русско-Камешкирского </w:t>
            </w:r>
            <w:r w:rsidRPr="00F8209B">
              <w:rPr>
                <w:rFonts w:ascii="Times New Roman" w:hAnsi="Times New Roman" w:cs="Times New Roman"/>
                <w:b/>
              </w:rPr>
              <w:t xml:space="preserve"> сельсовет</w:t>
            </w:r>
            <w:r>
              <w:rPr>
                <w:rFonts w:ascii="Times New Roman" w:hAnsi="Times New Roman" w:cs="Times New Roman"/>
                <w:b/>
              </w:rPr>
              <w:t>а</w:t>
            </w:r>
            <w:r w:rsidRPr="00F8209B">
              <w:rPr>
                <w:rFonts w:ascii="Times New Roman" w:hAnsi="Times New Roman" w:cs="Times New Roman"/>
                <w:b/>
              </w:rPr>
              <w:t xml:space="preserve">     Камешкирского района Пензенской области</w:t>
            </w:r>
            <w:r>
              <w:rPr>
                <w:b/>
              </w:rPr>
              <w:t>»</w:t>
            </w:r>
          </w:p>
        </w:tc>
      </w:tr>
      <w:tr w:rsidR="00721928" w:rsidRPr="00F8209B" w:rsidTr="00721928">
        <w:tc>
          <w:tcPr>
            <w:tcW w:w="610" w:type="dxa"/>
          </w:tcPr>
          <w:p w:rsidR="00721928" w:rsidRPr="00F8209B" w:rsidRDefault="00721928" w:rsidP="00721928">
            <w:pPr>
              <w:pStyle w:val="ConsPlusNormal"/>
              <w:ind w:left="-720"/>
              <w:rPr>
                <w:rFonts w:ascii="Times New Roman" w:hAnsi="Times New Roman" w:cs="Times New Roman"/>
              </w:rPr>
            </w:pPr>
            <w:r>
              <w:rPr>
                <w:rFonts w:ascii="Times New Roman" w:hAnsi="Times New Roman" w:cs="Times New Roman"/>
              </w:rPr>
              <w:t>1</w:t>
            </w:r>
          </w:p>
        </w:tc>
        <w:tc>
          <w:tcPr>
            <w:tcW w:w="2941" w:type="dxa"/>
          </w:tcPr>
          <w:p w:rsidR="00721928" w:rsidRPr="00777B98" w:rsidRDefault="00721928" w:rsidP="00721928">
            <w:pPr>
              <w:pStyle w:val="ConsPlusNormal"/>
              <w:ind w:firstLine="0"/>
              <w:rPr>
                <w:rFonts w:ascii="Times New Roman" w:hAnsi="Times New Roman" w:cs="Times New Roman"/>
              </w:rPr>
            </w:pPr>
            <w:r w:rsidRPr="00777B98">
              <w:rPr>
                <w:rFonts w:ascii="Times New Roman" w:hAnsi="Times New Roman" w:cs="Times New Roman"/>
              </w:rPr>
              <w:t xml:space="preserve">Постановление администрации Русско-Камешкирского сельсовета Камешкирского района  Пензенской области </w:t>
            </w:r>
          </w:p>
          <w:p w:rsidR="00721928" w:rsidRPr="00777B98" w:rsidRDefault="00721928" w:rsidP="00721928">
            <w:pPr>
              <w:pStyle w:val="ConsPlusNormal"/>
              <w:ind w:firstLine="0"/>
              <w:rPr>
                <w:rFonts w:ascii="Times New Roman" w:hAnsi="Times New Roman" w:cs="Times New Roman"/>
              </w:rPr>
            </w:pPr>
            <w:r w:rsidRPr="00777B98">
              <w:rPr>
                <w:rFonts w:ascii="Times New Roman" w:hAnsi="Times New Roman" w:cs="Times New Roman"/>
              </w:rPr>
              <w:t xml:space="preserve">от 18.10.2016г. № 389 </w:t>
            </w:r>
          </w:p>
        </w:tc>
        <w:tc>
          <w:tcPr>
            <w:tcW w:w="4674" w:type="dxa"/>
          </w:tcPr>
          <w:p w:rsidR="00721928" w:rsidRPr="00777B98" w:rsidRDefault="00721928" w:rsidP="00721928">
            <w:pPr>
              <w:pStyle w:val="ConsPlusNormal"/>
              <w:ind w:firstLine="0"/>
              <w:rPr>
                <w:rFonts w:ascii="Times New Roman" w:hAnsi="Times New Roman" w:cs="Times New Roman"/>
              </w:rPr>
            </w:pPr>
            <w:r w:rsidRPr="00777B98">
              <w:rPr>
                <w:rFonts w:ascii="Times New Roman" w:hAnsi="Times New Roman" w:cs="Times New Roman"/>
              </w:rPr>
              <w:t>«Об утверждении Порядка разработки и реализации муниципальных   программ Русско-Камешкирского сельсовета         Камешкирского района Пензенской области»</w:t>
            </w:r>
          </w:p>
        </w:tc>
        <w:tc>
          <w:tcPr>
            <w:tcW w:w="3833" w:type="dxa"/>
          </w:tcPr>
          <w:p w:rsidR="00721928" w:rsidRPr="00777B98" w:rsidRDefault="00721928" w:rsidP="00721928">
            <w:pPr>
              <w:pStyle w:val="ConsPlusNormal"/>
              <w:ind w:firstLine="0"/>
              <w:rPr>
                <w:rFonts w:ascii="Times New Roman" w:hAnsi="Times New Roman" w:cs="Times New Roman"/>
              </w:rPr>
            </w:pPr>
            <w:r w:rsidRPr="00777B98">
              <w:rPr>
                <w:rFonts w:ascii="Times New Roman" w:hAnsi="Times New Roman" w:cs="Times New Roman"/>
              </w:rPr>
              <w:t>Администрация Русско-Камешкирского сельсовета Камешкирского  района Пензенской области</w:t>
            </w:r>
          </w:p>
        </w:tc>
        <w:tc>
          <w:tcPr>
            <w:tcW w:w="2841" w:type="dxa"/>
          </w:tcPr>
          <w:p w:rsidR="00721928" w:rsidRPr="00777B98" w:rsidRDefault="00721928" w:rsidP="00721928">
            <w:pPr>
              <w:pStyle w:val="ConsPlusNormal"/>
              <w:rPr>
                <w:rFonts w:ascii="Times New Roman" w:hAnsi="Times New Roman" w:cs="Times New Roman"/>
              </w:rPr>
            </w:pPr>
            <w:r w:rsidRPr="00777B98">
              <w:rPr>
                <w:rFonts w:ascii="Times New Roman" w:hAnsi="Times New Roman" w:cs="Times New Roman"/>
              </w:rPr>
              <w:t>принято</w:t>
            </w:r>
          </w:p>
        </w:tc>
      </w:tr>
    </w:tbl>
    <w:p w:rsidR="00306C25" w:rsidRDefault="00306C25" w:rsidP="00721928">
      <w:pPr>
        <w:pStyle w:val="ConsPlusNormal"/>
        <w:jc w:val="right"/>
        <w:rPr>
          <w:rFonts w:ascii="Times New Roman" w:hAnsi="Times New Roman" w:cs="Times New Roman"/>
        </w:rPr>
      </w:pPr>
    </w:p>
    <w:p w:rsidR="00721928" w:rsidRPr="00F8209B" w:rsidRDefault="00306C25" w:rsidP="00B97DF0">
      <w:pPr>
        <w:pStyle w:val="ConsPlusNormal"/>
        <w:jc w:val="right"/>
        <w:rPr>
          <w:rFonts w:ascii="Times New Roman" w:hAnsi="Times New Roman" w:cs="Times New Roman"/>
        </w:rPr>
      </w:pPr>
      <w:r>
        <w:rPr>
          <w:rFonts w:ascii="Times New Roman" w:hAnsi="Times New Roman" w:cs="Times New Roman"/>
        </w:rPr>
        <w:br w:type="page"/>
      </w:r>
      <w:r w:rsidR="001402B6">
        <w:rPr>
          <w:rFonts w:ascii="Times New Roman" w:hAnsi="Times New Roman" w:cs="Times New Roman"/>
        </w:rPr>
        <w:lastRenderedPageBreak/>
        <w:t>Приложение 5</w:t>
      </w:r>
    </w:p>
    <w:p w:rsidR="00F43A82" w:rsidRPr="00177131" w:rsidRDefault="00F43A82" w:rsidP="00F43A82">
      <w:pPr>
        <w:jc w:val="right"/>
        <w:rPr>
          <w:sz w:val="20"/>
          <w:szCs w:val="20"/>
        </w:rPr>
      </w:pPr>
      <w:r>
        <w:rPr>
          <w:sz w:val="20"/>
          <w:szCs w:val="20"/>
        </w:rPr>
        <w:t xml:space="preserve">к  </w:t>
      </w:r>
      <w:r w:rsidRPr="00177131">
        <w:rPr>
          <w:sz w:val="20"/>
          <w:szCs w:val="20"/>
        </w:rPr>
        <w:t xml:space="preserve">постановлению администрации </w:t>
      </w:r>
    </w:p>
    <w:p w:rsidR="00F43A82" w:rsidRPr="00177131" w:rsidRDefault="00F43A82" w:rsidP="00F43A82">
      <w:pPr>
        <w:jc w:val="right"/>
        <w:rPr>
          <w:sz w:val="20"/>
          <w:szCs w:val="20"/>
        </w:rPr>
      </w:pPr>
      <w:r w:rsidRPr="00177131">
        <w:rPr>
          <w:sz w:val="20"/>
          <w:szCs w:val="20"/>
        </w:rPr>
        <w:t>Русско-Камешкирского сельсовета</w:t>
      </w:r>
    </w:p>
    <w:p w:rsidR="00F43A82" w:rsidRPr="00177131" w:rsidRDefault="00F43A82" w:rsidP="00F43A82">
      <w:pPr>
        <w:jc w:val="right"/>
        <w:rPr>
          <w:sz w:val="20"/>
          <w:szCs w:val="20"/>
        </w:rPr>
      </w:pPr>
      <w:r w:rsidRPr="00177131">
        <w:rPr>
          <w:sz w:val="20"/>
          <w:szCs w:val="20"/>
        </w:rPr>
        <w:t>Камешкирского района</w:t>
      </w:r>
    </w:p>
    <w:p w:rsidR="00F43A82" w:rsidRPr="00177131" w:rsidRDefault="00F43A82" w:rsidP="00F43A82">
      <w:pPr>
        <w:jc w:val="right"/>
        <w:rPr>
          <w:sz w:val="20"/>
          <w:szCs w:val="20"/>
        </w:rPr>
      </w:pPr>
      <w:r w:rsidRPr="00177131">
        <w:rPr>
          <w:sz w:val="20"/>
          <w:szCs w:val="20"/>
        </w:rPr>
        <w:t>Пензенской области</w:t>
      </w:r>
    </w:p>
    <w:p w:rsidR="00F45358" w:rsidRPr="00F45358" w:rsidRDefault="00F45358" w:rsidP="00F45358">
      <w:pPr>
        <w:jc w:val="right"/>
        <w:rPr>
          <w:sz w:val="20"/>
          <w:szCs w:val="20"/>
        </w:rPr>
      </w:pPr>
      <w:r w:rsidRPr="00F45358">
        <w:rPr>
          <w:sz w:val="20"/>
          <w:szCs w:val="20"/>
        </w:rPr>
        <w:t>От 2</w:t>
      </w:r>
      <w:r w:rsidR="006B675A">
        <w:rPr>
          <w:sz w:val="20"/>
          <w:szCs w:val="20"/>
        </w:rPr>
        <w:t>9</w:t>
      </w:r>
      <w:r w:rsidRPr="00F45358">
        <w:rPr>
          <w:sz w:val="20"/>
          <w:szCs w:val="20"/>
        </w:rPr>
        <w:t>.0</w:t>
      </w:r>
      <w:r w:rsidR="006B675A">
        <w:rPr>
          <w:sz w:val="20"/>
          <w:szCs w:val="20"/>
        </w:rPr>
        <w:t>6</w:t>
      </w:r>
      <w:r w:rsidRPr="00F45358">
        <w:rPr>
          <w:sz w:val="20"/>
          <w:szCs w:val="20"/>
        </w:rPr>
        <w:t xml:space="preserve">.2022г. № </w:t>
      </w:r>
      <w:r w:rsidR="006B675A">
        <w:rPr>
          <w:sz w:val="20"/>
          <w:szCs w:val="20"/>
        </w:rPr>
        <w:t>103</w:t>
      </w:r>
    </w:p>
    <w:p w:rsidR="00F43A82" w:rsidRPr="00177131" w:rsidRDefault="00F43A82" w:rsidP="00F43A82">
      <w:pPr>
        <w:rPr>
          <w:sz w:val="28"/>
          <w:szCs w:val="28"/>
        </w:rPr>
      </w:pPr>
    </w:p>
    <w:p w:rsidR="00721928" w:rsidRPr="00F8209B" w:rsidRDefault="00721928" w:rsidP="00B97DF0">
      <w:pPr>
        <w:pStyle w:val="ConsPlusNormal"/>
        <w:jc w:val="right"/>
        <w:rPr>
          <w:rFonts w:ascii="Times New Roman" w:hAnsi="Times New Roman" w:cs="Times New Roman"/>
        </w:rPr>
      </w:pPr>
    </w:p>
    <w:p w:rsidR="00721928" w:rsidRPr="00F8209B" w:rsidRDefault="00721928" w:rsidP="00721928">
      <w:pPr>
        <w:pStyle w:val="ConsPlusNormal"/>
        <w:ind w:firstLine="0"/>
        <w:jc w:val="both"/>
        <w:rPr>
          <w:rFonts w:ascii="Times New Roman" w:hAnsi="Times New Roman" w:cs="Times New Roman"/>
        </w:rPr>
      </w:pPr>
    </w:p>
    <w:p w:rsidR="00721928" w:rsidRPr="00F8209B" w:rsidRDefault="00721928" w:rsidP="00721928">
      <w:pPr>
        <w:widowControl w:val="0"/>
        <w:autoSpaceDE w:val="0"/>
        <w:autoSpaceDN w:val="0"/>
        <w:jc w:val="center"/>
        <w:rPr>
          <w:sz w:val="20"/>
          <w:szCs w:val="20"/>
        </w:rPr>
      </w:pPr>
      <w:bookmarkStart w:id="3" w:name="P649"/>
      <w:bookmarkEnd w:id="3"/>
      <w:r w:rsidRPr="00F8209B">
        <w:rPr>
          <w:sz w:val="20"/>
          <w:szCs w:val="20"/>
        </w:rPr>
        <w:t>ПРОГНОЗ</w:t>
      </w:r>
    </w:p>
    <w:p w:rsidR="00721928" w:rsidRPr="00F8209B" w:rsidRDefault="00721928" w:rsidP="00721928">
      <w:pPr>
        <w:widowControl w:val="0"/>
        <w:autoSpaceDE w:val="0"/>
        <w:autoSpaceDN w:val="0"/>
        <w:jc w:val="center"/>
        <w:rPr>
          <w:sz w:val="20"/>
          <w:szCs w:val="20"/>
        </w:rPr>
      </w:pPr>
      <w:r w:rsidRPr="00F8209B">
        <w:rPr>
          <w:sz w:val="20"/>
          <w:szCs w:val="20"/>
        </w:rPr>
        <w:t>сводных показателей муниципальных заданий на оказание</w:t>
      </w:r>
    </w:p>
    <w:p w:rsidR="00721928" w:rsidRPr="00F8209B" w:rsidRDefault="00721928" w:rsidP="00721928">
      <w:pPr>
        <w:widowControl w:val="0"/>
        <w:autoSpaceDE w:val="0"/>
        <w:autoSpaceDN w:val="0"/>
        <w:jc w:val="center"/>
        <w:rPr>
          <w:sz w:val="20"/>
          <w:szCs w:val="20"/>
        </w:rPr>
      </w:pPr>
      <w:r w:rsidRPr="00F8209B">
        <w:rPr>
          <w:sz w:val="20"/>
          <w:szCs w:val="20"/>
        </w:rPr>
        <w:t>муниципальных услуг (выполнение работ) муниципальными бюджетными</w:t>
      </w:r>
    </w:p>
    <w:p w:rsidR="00721928" w:rsidRPr="00F8209B" w:rsidRDefault="00721928" w:rsidP="00721928">
      <w:pPr>
        <w:widowControl w:val="0"/>
        <w:autoSpaceDE w:val="0"/>
        <w:autoSpaceDN w:val="0"/>
        <w:jc w:val="center"/>
        <w:rPr>
          <w:sz w:val="20"/>
          <w:szCs w:val="20"/>
        </w:rPr>
      </w:pPr>
      <w:r w:rsidRPr="00F8209B">
        <w:rPr>
          <w:sz w:val="20"/>
          <w:szCs w:val="20"/>
        </w:rPr>
        <w:t>учреждениями Русс</w:t>
      </w:r>
      <w:r>
        <w:rPr>
          <w:sz w:val="20"/>
          <w:szCs w:val="20"/>
        </w:rPr>
        <w:t xml:space="preserve">ко-Камешкирского сельсовета    </w:t>
      </w:r>
      <w:r w:rsidRPr="00F8209B">
        <w:rPr>
          <w:sz w:val="20"/>
          <w:szCs w:val="20"/>
        </w:rPr>
        <w:t xml:space="preserve">  Камешкирского района Пензенской области по муниципальной  программе</w:t>
      </w:r>
    </w:p>
    <w:p w:rsidR="00721928" w:rsidRDefault="00721928" w:rsidP="00895859">
      <w:pPr>
        <w:widowControl w:val="0"/>
        <w:autoSpaceDE w:val="0"/>
        <w:autoSpaceDN w:val="0"/>
        <w:jc w:val="center"/>
        <w:rPr>
          <w:sz w:val="20"/>
          <w:szCs w:val="20"/>
        </w:rPr>
      </w:pPr>
      <w:r w:rsidRPr="00F8209B">
        <w:rPr>
          <w:sz w:val="20"/>
          <w:szCs w:val="20"/>
        </w:rPr>
        <w:t>Русско-Камешкирского сельсовета    Камешкирского района Пензенской области</w:t>
      </w:r>
    </w:p>
    <w:p w:rsidR="00895859" w:rsidRDefault="00721928" w:rsidP="00721928">
      <w:pPr>
        <w:pStyle w:val="ConsPlusNormal"/>
        <w:jc w:val="center"/>
        <w:rPr>
          <w:rFonts w:ascii="Times New Roman" w:hAnsi="Times New Roman" w:cs="Times New Roman"/>
          <w:b/>
        </w:rPr>
      </w:pPr>
      <w:r w:rsidRPr="00F8209B">
        <w:rPr>
          <w:rFonts w:ascii="Times New Roman" w:hAnsi="Times New Roman" w:cs="Times New Roman"/>
        </w:rPr>
        <w:t xml:space="preserve">" </w:t>
      </w:r>
      <w:r>
        <w:rPr>
          <w:rFonts w:ascii="Times New Roman" w:hAnsi="Times New Roman" w:cs="Times New Roman"/>
          <w:b/>
        </w:rPr>
        <w:t xml:space="preserve">Обеспечение муниципального управления собственностью </w:t>
      </w:r>
      <w:r w:rsidRPr="00F8209B">
        <w:rPr>
          <w:rFonts w:ascii="Times New Roman" w:hAnsi="Times New Roman" w:cs="Times New Roman"/>
          <w:b/>
        </w:rPr>
        <w:t xml:space="preserve"> </w:t>
      </w:r>
      <w:r>
        <w:rPr>
          <w:rFonts w:ascii="Times New Roman" w:hAnsi="Times New Roman" w:cs="Times New Roman"/>
          <w:b/>
        </w:rPr>
        <w:t xml:space="preserve">Русско-Камешкирского </w:t>
      </w:r>
      <w:r w:rsidRPr="00F8209B">
        <w:rPr>
          <w:rFonts w:ascii="Times New Roman" w:hAnsi="Times New Roman" w:cs="Times New Roman"/>
          <w:b/>
        </w:rPr>
        <w:t xml:space="preserve"> сельсовет</w:t>
      </w:r>
      <w:r>
        <w:rPr>
          <w:rFonts w:ascii="Times New Roman" w:hAnsi="Times New Roman" w:cs="Times New Roman"/>
          <w:b/>
        </w:rPr>
        <w:t>а</w:t>
      </w:r>
      <w:r w:rsidRPr="00F8209B">
        <w:rPr>
          <w:rFonts w:ascii="Times New Roman" w:hAnsi="Times New Roman" w:cs="Times New Roman"/>
          <w:b/>
        </w:rPr>
        <w:t xml:space="preserve">     Камешкирского района</w:t>
      </w:r>
      <w:r w:rsidR="00306C25">
        <w:rPr>
          <w:rFonts w:ascii="Times New Roman" w:hAnsi="Times New Roman" w:cs="Times New Roman"/>
          <w:b/>
        </w:rPr>
        <w:t xml:space="preserve"> Пензенской области </w:t>
      </w:r>
      <w:r w:rsidRPr="00F8209B">
        <w:rPr>
          <w:rFonts w:ascii="Times New Roman" w:hAnsi="Times New Roman" w:cs="Times New Roman"/>
          <w:b/>
        </w:rPr>
        <w:t>"</w:t>
      </w:r>
      <w:r w:rsidR="00895859">
        <w:rPr>
          <w:rFonts w:ascii="Times New Roman" w:hAnsi="Times New Roman" w:cs="Times New Roman"/>
          <w:b/>
        </w:rPr>
        <w:t xml:space="preserve"> </w:t>
      </w:r>
    </w:p>
    <w:p w:rsidR="00721928" w:rsidRPr="00777B98" w:rsidRDefault="00895859" w:rsidP="004266BB">
      <w:pPr>
        <w:pStyle w:val="ConsPlusNormal"/>
        <w:ind w:firstLine="0"/>
        <w:jc w:val="center"/>
        <w:rPr>
          <w:rFonts w:ascii="Times New Roman" w:hAnsi="Times New Roman" w:cs="Times New Roman"/>
        </w:rPr>
      </w:pPr>
      <w:r w:rsidRPr="00777B98">
        <w:rPr>
          <w:rFonts w:ascii="Times New Roman" w:hAnsi="Times New Roman" w:cs="Times New Roman"/>
        </w:rPr>
        <w:t>на 2014 и 2015 годы</w:t>
      </w:r>
    </w:p>
    <w:p w:rsidR="00721928" w:rsidRPr="00777B98" w:rsidRDefault="00721928" w:rsidP="00721928">
      <w:pPr>
        <w:pStyle w:val="ConsPlusNormal"/>
        <w:ind w:firstLine="0"/>
        <w:rPr>
          <w:rFonts w:ascii="Times New Roman" w:hAnsi="Times New Roman" w:cs="Times New Roman"/>
          <w:b/>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2721"/>
        <w:gridCol w:w="3005"/>
        <w:gridCol w:w="1417"/>
        <w:gridCol w:w="1247"/>
        <w:gridCol w:w="1191"/>
        <w:gridCol w:w="1990"/>
        <w:gridCol w:w="2311"/>
      </w:tblGrid>
      <w:tr w:rsidR="00721928" w:rsidRPr="00F8209B" w:rsidTr="00721928">
        <w:tc>
          <w:tcPr>
            <w:tcW w:w="14562" w:type="dxa"/>
            <w:gridSpan w:val="8"/>
          </w:tcPr>
          <w:p w:rsidR="00721928" w:rsidRPr="00F8209B" w:rsidRDefault="00721928" w:rsidP="00721928">
            <w:pPr>
              <w:widowControl w:val="0"/>
              <w:autoSpaceDE w:val="0"/>
              <w:autoSpaceDN w:val="0"/>
              <w:jc w:val="center"/>
              <w:rPr>
                <w:sz w:val="20"/>
                <w:szCs w:val="20"/>
              </w:rPr>
            </w:pPr>
            <w:r w:rsidRPr="00F8209B">
              <w:rPr>
                <w:sz w:val="20"/>
                <w:szCs w:val="20"/>
              </w:rPr>
              <w:t>Администрация Русско-Камешкирского сельсовета   Камешкирского района Пензенской области</w:t>
            </w:r>
          </w:p>
        </w:tc>
      </w:tr>
      <w:tr w:rsidR="00721928" w:rsidRPr="00F8209B" w:rsidTr="00721928">
        <w:tc>
          <w:tcPr>
            <w:tcW w:w="680" w:type="dxa"/>
            <w:vMerge w:val="restart"/>
          </w:tcPr>
          <w:p w:rsidR="00721928" w:rsidRPr="00F8209B" w:rsidRDefault="00721928" w:rsidP="00721928">
            <w:pPr>
              <w:widowControl w:val="0"/>
              <w:autoSpaceDE w:val="0"/>
              <w:autoSpaceDN w:val="0"/>
              <w:jc w:val="center"/>
              <w:rPr>
                <w:sz w:val="20"/>
                <w:szCs w:val="20"/>
              </w:rPr>
            </w:pPr>
            <w:r w:rsidRPr="00F8209B">
              <w:rPr>
                <w:sz w:val="20"/>
                <w:szCs w:val="20"/>
              </w:rPr>
              <w:t>N</w:t>
            </w:r>
          </w:p>
          <w:p w:rsidR="00721928" w:rsidRPr="00F8209B" w:rsidRDefault="00721928" w:rsidP="00721928">
            <w:pPr>
              <w:widowControl w:val="0"/>
              <w:autoSpaceDE w:val="0"/>
              <w:autoSpaceDN w:val="0"/>
              <w:jc w:val="center"/>
              <w:rPr>
                <w:sz w:val="20"/>
                <w:szCs w:val="20"/>
              </w:rPr>
            </w:pPr>
            <w:r w:rsidRPr="00F8209B">
              <w:rPr>
                <w:sz w:val="20"/>
                <w:szCs w:val="20"/>
              </w:rPr>
              <w:t>п/п</w:t>
            </w:r>
          </w:p>
        </w:tc>
        <w:tc>
          <w:tcPr>
            <w:tcW w:w="2721" w:type="dxa"/>
            <w:vMerge w:val="restart"/>
          </w:tcPr>
          <w:p w:rsidR="00721928" w:rsidRPr="00F8209B" w:rsidRDefault="00721928" w:rsidP="00721928">
            <w:pPr>
              <w:widowControl w:val="0"/>
              <w:autoSpaceDE w:val="0"/>
              <w:autoSpaceDN w:val="0"/>
              <w:jc w:val="center"/>
              <w:rPr>
                <w:sz w:val="20"/>
                <w:szCs w:val="20"/>
              </w:rPr>
            </w:pPr>
            <w:r w:rsidRPr="00F8209B">
              <w:rPr>
                <w:sz w:val="20"/>
                <w:szCs w:val="20"/>
              </w:rPr>
              <w:t>Наименование муниципальной  услуги (работы)</w:t>
            </w:r>
          </w:p>
        </w:tc>
        <w:tc>
          <w:tcPr>
            <w:tcW w:w="3005" w:type="dxa"/>
            <w:vMerge w:val="restart"/>
          </w:tcPr>
          <w:p w:rsidR="00721928" w:rsidRPr="00F8209B" w:rsidRDefault="00721928" w:rsidP="00721928">
            <w:pPr>
              <w:widowControl w:val="0"/>
              <w:autoSpaceDE w:val="0"/>
              <w:autoSpaceDN w:val="0"/>
              <w:jc w:val="center"/>
              <w:rPr>
                <w:sz w:val="20"/>
                <w:szCs w:val="20"/>
              </w:rPr>
            </w:pPr>
            <w:r w:rsidRPr="00F8209B">
              <w:rPr>
                <w:sz w:val="20"/>
                <w:szCs w:val="20"/>
              </w:rPr>
              <w:t>Наименование показателя, характеризующего объем услуги (работы)</w:t>
            </w:r>
          </w:p>
        </w:tc>
        <w:tc>
          <w:tcPr>
            <w:tcW w:w="1417" w:type="dxa"/>
            <w:vMerge w:val="restart"/>
          </w:tcPr>
          <w:p w:rsidR="00721928" w:rsidRPr="00F8209B" w:rsidRDefault="00721928" w:rsidP="00721928">
            <w:pPr>
              <w:widowControl w:val="0"/>
              <w:autoSpaceDE w:val="0"/>
              <w:autoSpaceDN w:val="0"/>
              <w:jc w:val="center"/>
              <w:rPr>
                <w:sz w:val="20"/>
                <w:szCs w:val="20"/>
              </w:rPr>
            </w:pPr>
            <w:r w:rsidRPr="00F8209B">
              <w:rPr>
                <w:sz w:val="20"/>
                <w:szCs w:val="20"/>
              </w:rPr>
              <w:t>Единица измерения объема муниципальной услуги</w:t>
            </w:r>
          </w:p>
        </w:tc>
        <w:tc>
          <w:tcPr>
            <w:tcW w:w="2438" w:type="dxa"/>
            <w:gridSpan w:val="2"/>
          </w:tcPr>
          <w:p w:rsidR="00721928" w:rsidRPr="00F8209B" w:rsidRDefault="00721928" w:rsidP="00721928">
            <w:pPr>
              <w:widowControl w:val="0"/>
              <w:autoSpaceDE w:val="0"/>
              <w:autoSpaceDN w:val="0"/>
              <w:jc w:val="center"/>
              <w:rPr>
                <w:sz w:val="20"/>
                <w:szCs w:val="20"/>
              </w:rPr>
            </w:pPr>
            <w:r w:rsidRPr="00F8209B">
              <w:rPr>
                <w:sz w:val="20"/>
                <w:szCs w:val="20"/>
              </w:rPr>
              <w:t>Объем муниципальной услуги</w:t>
            </w:r>
          </w:p>
        </w:tc>
        <w:tc>
          <w:tcPr>
            <w:tcW w:w="4301" w:type="dxa"/>
            <w:gridSpan w:val="2"/>
          </w:tcPr>
          <w:p w:rsidR="00721928" w:rsidRPr="00F8209B" w:rsidRDefault="00721928" w:rsidP="00721928">
            <w:pPr>
              <w:widowControl w:val="0"/>
              <w:autoSpaceDE w:val="0"/>
              <w:autoSpaceDN w:val="0"/>
              <w:jc w:val="center"/>
              <w:rPr>
                <w:sz w:val="20"/>
                <w:szCs w:val="20"/>
              </w:rPr>
            </w:pPr>
            <w:r w:rsidRPr="00F8209B">
              <w:rPr>
                <w:sz w:val="20"/>
                <w:szCs w:val="20"/>
              </w:rPr>
              <w:t>Расходы бюджета Русско-Камешкирского сельсовета          Камешкирского района Пензенской области на оказание муниципальной услуги (выполнение работы),</w:t>
            </w:r>
          </w:p>
          <w:p w:rsidR="00721928" w:rsidRPr="00F8209B" w:rsidRDefault="00721928" w:rsidP="00721928">
            <w:pPr>
              <w:widowControl w:val="0"/>
              <w:autoSpaceDE w:val="0"/>
              <w:autoSpaceDN w:val="0"/>
              <w:jc w:val="center"/>
              <w:rPr>
                <w:sz w:val="20"/>
                <w:szCs w:val="20"/>
              </w:rPr>
            </w:pPr>
            <w:r w:rsidRPr="00F8209B">
              <w:rPr>
                <w:sz w:val="20"/>
                <w:szCs w:val="20"/>
              </w:rPr>
              <w:t>тыс. рублей</w:t>
            </w:r>
          </w:p>
        </w:tc>
      </w:tr>
      <w:tr w:rsidR="00721928" w:rsidRPr="00F8209B" w:rsidTr="00721928">
        <w:tc>
          <w:tcPr>
            <w:tcW w:w="680" w:type="dxa"/>
            <w:vMerge/>
          </w:tcPr>
          <w:p w:rsidR="00721928" w:rsidRPr="00F8209B" w:rsidRDefault="00721928" w:rsidP="00721928">
            <w:pPr>
              <w:widowControl w:val="0"/>
              <w:rPr>
                <w:sz w:val="20"/>
                <w:szCs w:val="20"/>
              </w:rPr>
            </w:pPr>
          </w:p>
        </w:tc>
        <w:tc>
          <w:tcPr>
            <w:tcW w:w="2721" w:type="dxa"/>
            <w:vMerge/>
          </w:tcPr>
          <w:p w:rsidR="00721928" w:rsidRPr="00F8209B" w:rsidRDefault="00721928" w:rsidP="00721928">
            <w:pPr>
              <w:widowControl w:val="0"/>
              <w:rPr>
                <w:sz w:val="20"/>
                <w:szCs w:val="20"/>
              </w:rPr>
            </w:pPr>
          </w:p>
        </w:tc>
        <w:tc>
          <w:tcPr>
            <w:tcW w:w="3005" w:type="dxa"/>
            <w:vMerge/>
          </w:tcPr>
          <w:p w:rsidR="00721928" w:rsidRPr="00F8209B" w:rsidRDefault="00721928" w:rsidP="00721928">
            <w:pPr>
              <w:widowControl w:val="0"/>
              <w:rPr>
                <w:sz w:val="20"/>
                <w:szCs w:val="20"/>
              </w:rPr>
            </w:pPr>
          </w:p>
        </w:tc>
        <w:tc>
          <w:tcPr>
            <w:tcW w:w="1417" w:type="dxa"/>
            <w:vMerge/>
          </w:tcPr>
          <w:p w:rsidR="00721928" w:rsidRPr="00F8209B" w:rsidRDefault="00721928" w:rsidP="00721928">
            <w:pPr>
              <w:widowControl w:val="0"/>
              <w:rPr>
                <w:sz w:val="20"/>
                <w:szCs w:val="20"/>
              </w:rPr>
            </w:pPr>
          </w:p>
        </w:tc>
        <w:tc>
          <w:tcPr>
            <w:tcW w:w="1247" w:type="dxa"/>
          </w:tcPr>
          <w:p w:rsidR="00721928" w:rsidRPr="00F8209B" w:rsidRDefault="00721928" w:rsidP="00721928">
            <w:pPr>
              <w:widowControl w:val="0"/>
              <w:autoSpaceDE w:val="0"/>
              <w:autoSpaceDN w:val="0"/>
              <w:jc w:val="center"/>
              <w:rPr>
                <w:color w:val="000000"/>
                <w:sz w:val="20"/>
                <w:szCs w:val="20"/>
              </w:rPr>
            </w:pPr>
            <w:r w:rsidRPr="00F8209B">
              <w:rPr>
                <w:color w:val="000000"/>
                <w:sz w:val="20"/>
                <w:szCs w:val="20"/>
              </w:rPr>
              <w:t>2014 г.</w:t>
            </w:r>
          </w:p>
        </w:tc>
        <w:tc>
          <w:tcPr>
            <w:tcW w:w="1191" w:type="dxa"/>
          </w:tcPr>
          <w:p w:rsidR="00721928" w:rsidRPr="00F8209B" w:rsidRDefault="00721928" w:rsidP="00721928">
            <w:pPr>
              <w:widowControl w:val="0"/>
              <w:autoSpaceDE w:val="0"/>
              <w:autoSpaceDN w:val="0"/>
              <w:jc w:val="center"/>
              <w:rPr>
                <w:color w:val="000000"/>
                <w:sz w:val="20"/>
                <w:szCs w:val="20"/>
              </w:rPr>
            </w:pPr>
            <w:r w:rsidRPr="00F8209B">
              <w:rPr>
                <w:color w:val="000000"/>
                <w:sz w:val="20"/>
                <w:szCs w:val="20"/>
              </w:rPr>
              <w:t>2015 г.</w:t>
            </w:r>
          </w:p>
        </w:tc>
        <w:tc>
          <w:tcPr>
            <w:tcW w:w="1990" w:type="dxa"/>
          </w:tcPr>
          <w:p w:rsidR="00721928" w:rsidRPr="00F8209B" w:rsidRDefault="00721928" w:rsidP="00721928">
            <w:pPr>
              <w:widowControl w:val="0"/>
              <w:autoSpaceDE w:val="0"/>
              <w:autoSpaceDN w:val="0"/>
              <w:jc w:val="center"/>
              <w:rPr>
                <w:color w:val="000000"/>
                <w:sz w:val="20"/>
                <w:szCs w:val="20"/>
              </w:rPr>
            </w:pPr>
            <w:r w:rsidRPr="00F8209B">
              <w:rPr>
                <w:color w:val="000000"/>
                <w:sz w:val="20"/>
                <w:szCs w:val="20"/>
              </w:rPr>
              <w:t>2014 г.</w:t>
            </w:r>
          </w:p>
        </w:tc>
        <w:tc>
          <w:tcPr>
            <w:tcW w:w="2311" w:type="dxa"/>
          </w:tcPr>
          <w:p w:rsidR="00721928" w:rsidRPr="00F8209B" w:rsidRDefault="00721928" w:rsidP="00721928">
            <w:pPr>
              <w:widowControl w:val="0"/>
              <w:autoSpaceDE w:val="0"/>
              <w:autoSpaceDN w:val="0"/>
              <w:jc w:val="center"/>
              <w:rPr>
                <w:color w:val="000000"/>
                <w:sz w:val="20"/>
                <w:szCs w:val="20"/>
              </w:rPr>
            </w:pPr>
            <w:r w:rsidRPr="00F8209B">
              <w:rPr>
                <w:color w:val="000000"/>
                <w:sz w:val="20"/>
                <w:szCs w:val="20"/>
              </w:rPr>
              <w:t>2015 г.</w:t>
            </w:r>
          </w:p>
        </w:tc>
      </w:tr>
      <w:tr w:rsidR="00721928" w:rsidRPr="00F8209B" w:rsidTr="00721928">
        <w:tc>
          <w:tcPr>
            <w:tcW w:w="680" w:type="dxa"/>
          </w:tcPr>
          <w:p w:rsidR="00721928" w:rsidRPr="00F8209B" w:rsidRDefault="00721928" w:rsidP="00721928">
            <w:pPr>
              <w:widowControl w:val="0"/>
              <w:autoSpaceDE w:val="0"/>
              <w:autoSpaceDN w:val="0"/>
              <w:jc w:val="center"/>
              <w:rPr>
                <w:sz w:val="20"/>
                <w:szCs w:val="20"/>
              </w:rPr>
            </w:pPr>
            <w:r w:rsidRPr="00F8209B">
              <w:rPr>
                <w:sz w:val="20"/>
                <w:szCs w:val="20"/>
              </w:rPr>
              <w:t>1</w:t>
            </w:r>
          </w:p>
        </w:tc>
        <w:tc>
          <w:tcPr>
            <w:tcW w:w="2721" w:type="dxa"/>
          </w:tcPr>
          <w:p w:rsidR="00721928" w:rsidRPr="00F8209B" w:rsidRDefault="00721928" w:rsidP="00721928">
            <w:pPr>
              <w:widowControl w:val="0"/>
              <w:autoSpaceDE w:val="0"/>
              <w:autoSpaceDN w:val="0"/>
              <w:jc w:val="center"/>
              <w:rPr>
                <w:sz w:val="20"/>
                <w:szCs w:val="20"/>
              </w:rPr>
            </w:pPr>
            <w:r w:rsidRPr="00F8209B">
              <w:rPr>
                <w:sz w:val="20"/>
                <w:szCs w:val="20"/>
              </w:rPr>
              <w:t>2</w:t>
            </w:r>
          </w:p>
        </w:tc>
        <w:tc>
          <w:tcPr>
            <w:tcW w:w="3005" w:type="dxa"/>
          </w:tcPr>
          <w:p w:rsidR="00721928" w:rsidRPr="00F8209B" w:rsidRDefault="00721928" w:rsidP="00721928">
            <w:pPr>
              <w:widowControl w:val="0"/>
              <w:autoSpaceDE w:val="0"/>
              <w:autoSpaceDN w:val="0"/>
              <w:jc w:val="center"/>
              <w:rPr>
                <w:sz w:val="20"/>
                <w:szCs w:val="20"/>
              </w:rPr>
            </w:pPr>
            <w:r w:rsidRPr="00F8209B">
              <w:rPr>
                <w:sz w:val="20"/>
                <w:szCs w:val="20"/>
              </w:rPr>
              <w:t>3</w:t>
            </w:r>
          </w:p>
        </w:tc>
        <w:tc>
          <w:tcPr>
            <w:tcW w:w="1417" w:type="dxa"/>
          </w:tcPr>
          <w:p w:rsidR="00721928" w:rsidRPr="00F8209B" w:rsidRDefault="00721928" w:rsidP="00721928">
            <w:pPr>
              <w:widowControl w:val="0"/>
              <w:autoSpaceDE w:val="0"/>
              <w:autoSpaceDN w:val="0"/>
              <w:jc w:val="center"/>
              <w:rPr>
                <w:sz w:val="20"/>
                <w:szCs w:val="20"/>
              </w:rPr>
            </w:pPr>
            <w:r w:rsidRPr="00F8209B">
              <w:rPr>
                <w:sz w:val="20"/>
                <w:szCs w:val="20"/>
              </w:rPr>
              <w:t>4</w:t>
            </w:r>
          </w:p>
        </w:tc>
        <w:tc>
          <w:tcPr>
            <w:tcW w:w="1247" w:type="dxa"/>
          </w:tcPr>
          <w:p w:rsidR="00721928" w:rsidRPr="00F8209B" w:rsidRDefault="00721928" w:rsidP="00721928">
            <w:pPr>
              <w:widowControl w:val="0"/>
              <w:autoSpaceDE w:val="0"/>
              <w:autoSpaceDN w:val="0"/>
              <w:jc w:val="center"/>
              <w:rPr>
                <w:sz w:val="20"/>
                <w:szCs w:val="20"/>
              </w:rPr>
            </w:pPr>
            <w:r w:rsidRPr="00F8209B">
              <w:rPr>
                <w:sz w:val="20"/>
                <w:szCs w:val="20"/>
              </w:rPr>
              <w:t>5</w:t>
            </w:r>
          </w:p>
        </w:tc>
        <w:tc>
          <w:tcPr>
            <w:tcW w:w="1191" w:type="dxa"/>
          </w:tcPr>
          <w:p w:rsidR="00721928" w:rsidRPr="00F8209B" w:rsidRDefault="00721928" w:rsidP="00721928">
            <w:pPr>
              <w:widowControl w:val="0"/>
              <w:autoSpaceDE w:val="0"/>
              <w:autoSpaceDN w:val="0"/>
              <w:jc w:val="center"/>
              <w:rPr>
                <w:sz w:val="20"/>
                <w:szCs w:val="20"/>
              </w:rPr>
            </w:pPr>
            <w:r w:rsidRPr="00F8209B">
              <w:rPr>
                <w:sz w:val="20"/>
                <w:szCs w:val="20"/>
              </w:rPr>
              <w:t>6</w:t>
            </w:r>
          </w:p>
        </w:tc>
        <w:tc>
          <w:tcPr>
            <w:tcW w:w="1990" w:type="dxa"/>
          </w:tcPr>
          <w:p w:rsidR="00721928" w:rsidRPr="00F8209B" w:rsidRDefault="00721928" w:rsidP="00721928">
            <w:pPr>
              <w:widowControl w:val="0"/>
              <w:autoSpaceDE w:val="0"/>
              <w:autoSpaceDN w:val="0"/>
              <w:jc w:val="center"/>
              <w:rPr>
                <w:sz w:val="20"/>
                <w:szCs w:val="20"/>
              </w:rPr>
            </w:pPr>
            <w:r w:rsidRPr="00F8209B">
              <w:rPr>
                <w:sz w:val="20"/>
                <w:szCs w:val="20"/>
              </w:rPr>
              <w:t>7</w:t>
            </w:r>
          </w:p>
        </w:tc>
        <w:tc>
          <w:tcPr>
            <w:tcW w:w="2311" w:type="dxa"/>
          </w:tcPr>
          <w:p w:rsidR="00721928" w:rsidRPr="00F8209B" w:rsidRDefault="00721928" w:rsidP="00721928">
            <w:pPr>
              <w:widowControl w:val="0"/>
              <w:autoSpaceDE w:val="0"/>
              <w:autoSpaceDN w:val="0"/>
              <w:jc w:val="center"/>
              <w:rPr>
                <w:sz w:val="20"/>
                <w:szCs w:val="20"/>
              </w:rPr>
            </w:pPr>
            <w:r w:rsidRPr="00F8209B">
              <w:rPr>
                <w:sz w:val="20"/>
                <w:szCs w:val="20"/>
              </w:rPr>
              <w:t>8</w:t>
            </w:r>
          </w:p>
        </w:tc>
      </w:tr>
      <w:tr w:rsidR="00721928" w:rsidRPr="00F8209B" w:rsidTr="00721928">
        <w:tc>
          <w:tcPr>
            <w:tcW w:w="680" w:type="dxa"/>
          </w:tcPr>
          <w:p w:rsidR="00721928" w:rsidRPr="00F8209B" w:rsidRDefault="00721928" w:rsidP="00721928">
            <w:pPr>
              <w:widowControl w:val="0"/>
              <w:autoSpaceDE w:val="0"/>
              <w:autoSpaceDN w:val="0"/>
              <w:jc w:val="center"/>
              <w:rPr>
                <w:sz w:val="20"/>
                <w:szCs w:val="20"/>
              </w:rPr>
            </w:pPr>
          </w:p>
        </w:tc>
        <w:tc>
          <w:tcPr>
            <w:tcW w:w="13882" w:type="dxa"/>
            <w:gridSpan w:val="7"/>
          </w:tcPr>
          <w:p w:rsidR="00721928" w:rsidRPr="001B1C3D" w:rsidRDefault="00721928" w:rsidP="00B97DF0">
            <w:pPr>
              <w:widowControl w:val="0"/>
              <w:autoSpaceDE w:val="0"/>
              <w:autoSpaceDN w:val="0"/>
              <w:rPr>
                <w:sz w:val="20"/>
                <w:szCs w:val="20"/>
              </w:rPr>
            </w:pPr>
            <w:r w:rsidRPr="001B1C3D">
              <w:rPr>
                <w:b/>
                <w:sz w:val="20"/>
                <w:szCs w:val="20"/>
              </w:rPr>
              <w:t xml:space="preserve">Подпрограмма 1 </w:t>
            </w:r>
            <w:r w:rsidRPr="001B1C3D">
              <w:rPr>
                <w:b/>
                <w:bCs/>
                <w:sz w:val="20"/>
                <w:szCs w:val="20"/>
              </w:rPr>
              <w:t>«</w:t>
            </w:r>
            <w:r w:rsidRPr="001B1C3D">
              <w:rPr>
                <w:b/>
                <w:sz w:val="20"/>
                <w:szCs w:val="20"/>
              </w:rPr>
              <w:t xml:space="preserve">  Обеспечение муниципального управления собственностью  Русско-Камешкирского  сельсовета     Камешкирского района</w:t>
            </w:r>
            <w:r w:rsidR="00306C25">
              <w:rPr>
                <w:b/>
                <w:sz w:val="20"/>
                <w:szCs w:val="20"/>
              </w:rPr>
              <w:t xml:space="preserve"> Пензенской области</w:t>
            </w:r>
            <w:r w:rsidRPr="001B1C3D">
              <w:rPr>
                <w:b/>
                <w:sz w:val="20"/>
                <w:szCs w:val="20"/>
              </w:rPr>
              <w:t>»</w:t>
            </w:r>
          </w:p>
        </w:tc>
      </w:tr>
      <w:tr w:rsidR="00721928" w:rsidRPr="00F8209B" w:rsidTr="00721928">
        <w:tc>
          <w:tcPr>
            <w:tcW w:w="680" w:type="dxa"/>
          </w:tcPr>
          <w:p w:rsidR="00721928" w:rsidRPr="00F8209B" w:rsidRDefault="00721928" w:rsidP="00721928">
            <w:pPr>
              <w:widowControl w:val="0"/>
              <w:autoSpaceDE w:val="0"/>
              <w:autoSpaceDN w:val="0"/>
              <w:jc w:val="center"/>
              <w:rPr>
                <w:sz w:val="20"/>
                <w:szCs w:val="20"/>
              </w:rPr>
            </w:pPr>
          </w:p>
        </w:tc>
        <w:tc>
          <w:tcPr>
            <w:tcW w:w="13882" w:type="dxa"/>
            <w:gridSpan w:val="7"/>
          </w:tcPr>
          <w:p w:rsidR="00721928" w:rsidRPr="00F8209B" w:rsidRDefault="00721928" w:rsidP="00721928">
            <w:pPr>
              <w:widowControl w:val="0"/>
              <w:autoSpaceDE w:val="0"/>
              <w:autoSpaceDN w:val="0"/>
              <w:rPr>
                <w:sz w:val="20"/>
                <w:szCs w:val="20"/>
              </w:rPr>
            </w:pPr>
            <w:r w:rsidRPr="00F8209B">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721928" w:rsidRPr="00F8209B" w:rsidTr="00721928">
        <w:tc>
          <w:tcPr>
            <w:tcW w:w="680" w:type="dxa"/>
          </w:tcPr>
          <w:p w:rsidR="00721928" w:rsidRPr="00F8209B" w:rsidRDefault="00721928" w:rsidP="00721928">
            <w:pPr>
              <w:widowControl w:val="0"/>
              <w:autoSpaceDE w:val="0"/>
              <w:autoSpaceDN w:val="0"/>
              <w:jc w:val="center"/>
              <w:rPr>
                <w:sz w:val="20"/>
                <w:szCs w:val="20"/>
              </w:rPr>
            </w:pPr>
          </w:p>
        </w:tc>
        <w:tc>
          <w:tcPr>
            <w:tcW w:w="13882" w:type="dxa"/>
            <w:gridSpan w:val="7"/>
          </w:tcPr>
          <w:p w:rsidR="00721928" w:rsidRPr="00F8209B" w:rsidRDefault="00721928" w:rsidP="00721928">
            <w:pPr>
              <w:widowControl w:val="0"/>
              <w:autoSpaceDE w:val="0"/>
              <w:autoSpaceDN w:val="0"/>
              <w:rPr>
                <w:sz w:val="20"/>
                <w:szCs w:val="20"/>
              </w:rPr>
            </w:pPr>
            <w:r w:rsidRPr="00F8209B">
              <w:rPr>
                <w:sz w:val="20"/>
                <w:szCs w:val="20"/>
              </w:rPr>
              <w:t xml:space="preserve">Основное мероприятие : </w:t>
            </w:r>
            <w:r w:rsidR="009F3033">
              <w:rPr>
                <w:sz w:val="20"/>
                <w:szCs w:val="20"/>
              </w:rPr>
              <w:t>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r>
      <w:tr w:rsidR="00721928" w:rsidRPr="00F8209B" w:rsidTr="00721928">
        <w:tc>
          <w:tcPr>
            <w:tcW w:w="680" w:type="dxa"/>
          </w:tcPr>
          <w:p w:rsidR="00721928" w:rsidRPr="00F8209B" w:rsidRDefault="00721928" w:rsidP="00721928">
            <w:pPr>
              <w:widowControl w:val="0"/>
              <w:autoSpaceDE w:val="0"/>
              <w:autoSpaceDN w:val="0"/>
              <w:jc w:val="center"/>
              <w:rPr>
                <w:sz w:val="20"/>
                <w:szCs w:val="20"/>
              </w:rPr>
            </w:pPr>
            <w:r w:rsidRPr="00F8209B">
              <w:rPr>
                <w:sz w:val="20"/>
                <w:szCs w:val="20"/>
              </w:rPr>
              <w:t>1</w:t>
            </w:r>
          </w:p>
        </w:tc>
        <w:tc>
          <w:tcPr>
            <w:tcW w:w="13882" w:type="dxa"/>
            <w:gridSpan w:val="7"/>
          </w:tcPr>
          <w:p w:rsidR="00721928" w:rsidRPr="00F8209B" w:rsidRDefault="00721928" w:rsidP="00721928">
            <w:pPr>
              <w:widowControl w:val="0"/>
              <w:autoSpaceDE w:val="0"/>
              <w:autoSpaceDN w:val="0"/>
              <w:rPr>
                <w:sz w:val="20"/>
                <w:szCs w:val="20"/>
              </w:rPr>
            </w:pPr>
            <w:r w:rsidRPr="00F8209B">
              <w:rPr>
                <w:sz w:val="20"/>
                <w:szCs w:val="20"/>
              </w:rPr>
              <w:t>Мероприятие (указать наименование мероприятия, в рамках которого оказывается муниципал</w:t>
            </w:r>
            <w:r w:rsidR="00E24B0D">
              <w:rPr>
                <w:sz w:val="20"/>
                <w:szCs w:val="20"/>
              </w:rPr>
              <w:t>ьная услуга (выполняется работа</w:t>
            </w:r>
            <w:r w:rsidRPr="00F8209B">
              <w:rPr>
                <w:sz w:val="20"/>
                <w:szCs w:val="20"/>
              </w:rPr>
              <w:t>):</w:t>
            </w:r>
          </w:p>
          <w:p w:rsidR="00721928" w:rsidRPr="0021595B" w:rsidRDefault="00E24B0D" w:rsidP="00721928">
            <w:pPr>
              <w:widowControl w:val="0"/>
              <w:autoSpaceDE w:val="0"/>
              <w:autoSpaceDN w:val="0"/>
              <w:rPr>
                <w:sz w:val="20"/>
                <w:szCs w:val="20"/>
              </w:rPr>
            </w:pPr>
            <w:r>
              <w:rPr>
                <w:sz w:val="20"/>
                <w:szCs w:val="20"/>
              </w:rPr>
              <w:t>Формирование земельных участков, постановка на государственный кадастровый учет , оформление технических планов помещений, подготовка проектно-</w:t>
            </w:r>
            <w:r>
              <w:rPr>
                <w:sz w:val="20"/>
                <w:szCs w:val="20"/>
              </w:rPr>
              <w:lastRenderedPageBreak/>
              <w:t>сметной</w:t>
            </w:r>
            <w:r w:rsidRPr="00482543">
              <w:rPr>
                <w:color w:val="000000"/>
                <w:sz w:val="20"/>
                <w:szCs w:val="20"/>
              </w:rPr>
              <w:t xml:space="preserve"> документации</w:t>
            </w:r>
            <w:r w:rsidR="00482543" w:rsidRPr="00482543">
              <w:rPr>
                <w:color w:val="FF0000"/>
                <w:sz w:val="20"/>
                <w:szCs w:val="20"/>
              </w:rPr>
              <w:t xml:space="preserve"> </w:t>
            </w:r>
          </w:p>
        </w:tc>
      </w:tr>
      <w:tr w:rsidR="00721928" w:rsidRPr="00F8209B" w:rsidTr="00721928">
        <w:tc>
          <w:tcPr>
            <w:tcW w:w="680" w:type="dxa"/>
          </w:tcPr>
          <w:p w:rsidR="00721928" w:rsidRPr="00F8209B" w:rsidRDefault="00721928" w:rsidP="00721928">
            <w:pPr>
              <w:widowControl w:val="0"/>
              <w:autoSpaceDE w:val="0"/>
              <w:autoSpaceDN w:val="0"/>
              <w:jc w:val="center"/>
              <w:rPr>
                <w:sz w:val="20"/>
                <w:szCs w:val="20"/>
              </w:rPr>
            </w:pPr>
            <w:r w:rsidRPr="00F8209B">
              <w:rPr>
                <w:sz w:val="20"/>
                <w:szCs w:val="20"/>
              </w:rPr>
              <w:lastRenderedPageBreak/>
              <w:t>1.1</w:t>
            </w:r>
          </w:p>
        </w:tc>
        <w:tc>
          <w:tcPr>
            <w:tcW w:w="2721" w:type="dxa"/>
          </w:tcPr>
          <w:p w:rsidR="00482543" w:rsidRPr="00884EB3" w:rsidRDefault="00E24B0D" w:rsidP="00721928">
            <w:pPr>
              <w:widowControl w:val="0"/>
              <w:autoSpaceDE w:val="0"/>
              <w:autoSpaceDN w:val="0"/>
              <w:rPr>
                <w:sz w:val="20"/>
                <w:szCs w:val="20"/>
              </w:rPr>
            </w:pPr>
            <w:r>
              <w:rPr>
                <w:sz w:val="20"/>
                <w:szCs w:val="20"/>
              </w:rPr>
              <w:t xml:space="preserve">Межевание земельных участков с целью их постановки на кадастровый учет, публикация информации в СМИ в соответствии с действующим законодательством </w:t>
            </w:r>
          </w:p>
        </w:tc>
        <w:tc>
          <w:tcPr>
            <w:tcW w:w="3005" w:type="dxa"/>
          </w:tcPr>
          <w:p w:rsidR="00721928" w:rsidRPr="00F8209B" w:rsidRDefault="00721928" w:rsidP="00721928">
            <w:pPr>
              <w:widowControl w:val="0"/>
              <w:autoSpaceDE w:val="0"/>
              <w:autoSpaceDN w:val="0"/>
              <w:jc w:val="center"/>
              <w:rPr>
                <w:sz w:val="20"/>
                <w:szCs w:val="20"/>
              </w:rPr>
            </w:pPr>
          </w:p>
        </w:tc>
        <w:tc>
          <w:tcPr>
            <w:tcW w:w="1417" w:type="dxa"/>
          </w:tcPr>
          <w:p w:rsidR="00721928" w:rsidRPr="00F8209B" w:rsidRDefault="00721928" w:rsidP="00721928">
            <w:pPr>
              <w:widowControl w:val="0"/>
              <w:autoSpaceDE w:val="0"/>
              <w:autoSpaceDN w:val="0"/>
              <w:jc w:val="center"/>
              <w:rPr>
                <w:sz w:val="20"/>
                <w:szCs w:val="20"/>
              </w:rPr>
            </w:pPr>
          </w:p>
        </w:tc>
        <w:tc>
          <w:tcPr>
            <w:tcW w:w="1247" w:type="dxa"/>
          </w:tcPr>
          <w:p w:rsidR="00721928" w:rsidRPr="0021595B" w:rsidRDefault="0021595B" w:rsidP="00721928">
            <w:pPr>
              <w:widowControl w:val="0"/>
              <w:autoSpaceDE w:val="0"/>
              <w:autoSpaceDN w:val="0"/>
              <w:jc w:val="center"/>
              <w:rPr>
                <w:sz w:val="20"/>
                <w:szCs w:val="20"/>
                <w:lang w:val="en-US"/>
              </w:rPr>
            </w:pPr>
            <w:r>
              <w:rPr>
                <w:sz w:val="20"/>
                <w:szCs w:val="20"/>
                <w:lang w:val="en-US"/>
              </w:rPr>
              <w:t>5</w:t>
            </w:r>
          </w:p>
        </w:tc>
        <w:tc>
          <w:tcPr>
            <w:tcW w:w="1191" w:type="dxa"/>
          </w:tcPr>
          <w:p w:rsidR="00721928" w:rsidRPr="0021595B" w:rsidRDefault="0021595B" w:rsidP="00721928">
            <w:pPr>
              <w:widowControl w:val="0"/>
              <w:autoSpaceDE w:val="0"/>
              <w:autoSpaceDN w:val="0"/>
              <w:jc w:val="center"/>
              <w:rPr>
                <w:sz w:val="20"/>
                <w:szCs w:val="20"/>
                <w:lang w:val="en-US"/>
              </w:rPr>
            </w:pPr>
            <w:r>
              <w:rPr>
                <w:sz w:val="20"/>
                <w:szCs w:val="20"/>
                <w:lang w:val="en-US"/>
              </w:rPr>
              <w:t>8</w:t>
            </w:r>
          </w:p>
        </w:tc>
        <w:tc>
          <w:tcPr>
            <w:tcW w:w="1990" w:type="dxa"/>
          </w:tcPr>
          <w:p w:rsidR="00721928" w:rsidRPr="00777B98" w:rsidRDefault="00E24B0D" w:rsidP="00721928">
            <w:pPr>
              <w:widowControl w:val="0"/>
              <w:suppressAutoHyphens/>
              <w:autoSpaceDE w:val="0"/>
              <w:snapToGrid w:val="0"/>
              <w:jc w:val="center"/>
              <w:rPr>
                <w:sz w:val="20"/>
                <w:szCs w:val="20"/>
                <w:lang w:eastAsia="ar-SA"/>
              </w:rPr>
            </w:pPr>
            <w:r w:rsidRPr="00777B98">
              <w:rPr>
                <w:sz w:val="20"/>
                <w:szCs w:val="20"/>
                <w:lang w:eastAsia="ar-SA"/>
              </w:rPr>
              <w:t>150,05</w:t>
            </w:r>
            <w:r w:rsidR="003948B7" w:rsidRPr="00777B98">
              <w:rPr>
                <w:sz w:val="20"/>
                <w:szCs w:val="20"/>
                <w:lang w:eastAsia="ar-SA"/>
              </w:rPr>
              <w:t>0</w:t>
            </w:r>
          </w:p>
        </w:tc>
        <w:tc>
          <w:tcPr>
            <w:tcW w:w="2311" w:type="dxa"/>
          </w:tcPr>
          <w:p w:rsidR="00721928" w:rsidRPr="00777B98" w:rsidRDefault="001B752E" w:rsidP="00721928">
            <w:pPr>
              <w:widowControl w:val="0"/>
              <w:suppressAutoHyphens/>
              <w:autoSpaceDE w:val="0"/>
              <w:snapToGrid w:val="0"/>
              <w:ind w:hanging="108"/>
              <w:jc w:val="center"/>
              <w:rPr>
                <w:sz w:val="20"/>
                <w:szCs w:val="20"/>
                <w:lang w:eastAsia="ar-SA"/>
              </w:rPr>
            </w:pPr>
            <w:r w:rsidRPr="00777B98">
              <w:rPr>
                <w:sz w:val="20"/>
                <w:szCs w:val="20"/>
                <w:lang w:eastAsia="ar-SA"/>
              </w:rPr>
              <w:t>203,795</w:t>
            </w:r>
          </w:p>
        </w:tc>
      </w:tr>
      <w:tr w:rsidR="00721928" w:rsidRPr="00F8209B" w:rsidTr="00721928">
        <w:tc>
          <w:tcPr>
            <w:tcW w:w="680" w:type="dxa"/>
          </w:tcPr>
          <w:p w:rsidR="00721928" w:rsidRPr="00F8209B" w:rsidRDefault="00721928" w:rsidP="00721928">
            <w:pPr>
              <w:widowControl w:val="0"/>
              <w:autoSpaceDE w:val="0"/>
              <w:autoSpaceDN w:val="0"/>
              <w:jc w:val="center"/>
              <w:rPr>
                <w:sz w:val="20"/>
                <w:szCs w:val="20"/>
              </w:rPr>
            </w:pPr>
            <w:r w:rsidRPr="00F8209B">
              <w:rPr>
                <w:sz w:val="20"/>
                <w:szCs w:val="20"/>
              </w:rPr>
              <w:t>2</w:t>
            </w:r>
          </w:p>
        </w:tc>
        <w:tc>
          <w:tcPr>
            <w:tcW w:w="13882" w:type="dxa"/>
            <w:gridSpan w:val="7"/>
          </w:tcPr>
          <w:p w:rsidR="00721928" w:rsidRPr="00F8209B" w:rsidRDefault="00E24B0D" w:rsidP="00721928">
            <w:pPr>
              <w:widowControl w:val="0"/>
              <w:suppressAutoHyphens/>
              <w:autoSpaceDE w:val="0"/>
              <w:snapToGrid w:val="0"/>
              <w:ind w:firstLine="158"/>
              <w:jc w:val="both"/>
              <w:rPr>
                <w:sz w:val="20"/>
                <w:szCs w:val="20"/>
                <w:lang w:eastAsia="ar-SA"/>
              </w:rPr>
            </w:pPr>
            <w:r>
              <w:rPr>
                <w:sz w:val="20"/>
                <w:szCs w:val="20"/>
                <w:lang w:eastAsia="ar-SA"/>
              </w:rPr>
              <w:t>Предоставление земельных участков , находящихся в собственности Русско-Камешкирского сельсовета Камешки</w:t>
            </w:r>
            <w:r w:rsidR="00AE7068">
              <w:rPr>
                <w:sz w:val="20"/>
                <w:szCs w:val="20"/>
                <w:lang w:eastAsia="ar-SA"/>
              </w:rPr>
              <w:t>рского района Пензенской област</w:t>
            </w:r>
            <w:r w:rsidR="00AE7068" w:rsidRPr="00AE7068">
              <w:rPr>
                <w:sz w:val="20"/>
                <w:szCs w:val="20"/>
                <w:lang w:eastAsia="ar-SA"/>
              </w:rPr>
              <w:t>и</w:t>
            </w:r>
            <w:r>
              <w:rPr>
                <w:sz w:val="20"/>
                <w:szCs w:val="20"/>
                <w:lang w:eastAsia="ar-SA"/>
              </w:rPr>
              <w:t>, на которых расположены здания, строения, сооружения.</w:t>
            </w:r>
            <w:r w:rsidR="00721928" w:rsidRPr="00F8209B">
              <w:rPr>
                <w:sz w:val="20"/>
                <w:szCs w:val="20"/>
                <w:lang w:eastAsia="ar-SA"/>
              </w:rPr>
              <w:t xml:space="preserve"> </w:t>
            </w:r>
          </w:p>
        </w:tc>
      </w:tr>
      <w:tr w:rsidR="00721928" w:rsidRPr="00F8209B" w:rsidTr="00721928">
        <w:tc>
          <w:tcPr>
            <w:tcW w:w="680" w:type="dxa"/>
          </w:tcPr>
          <w:p w:rsidR="00721928" w:rsidRPr="00F8209B" w:rsidRDefault="00721928" w:rsidP="00721928">
            <w:pPr>
              <w:widowControl w:val="0"/>
              <w:autoSpaceDE w:val="0"/>
              <w:autoSpaceDN w:val="0"/>
              <w:jc w:val="center"/>
              <w:rPr>
                <w:sz w:val="20"/>
                <w:szCs w:val="20"/>
              </w:rPr>
            </w:pPr>
            <w:r w:rsidRPr="00F8209B">
              <w:rPr>
                <w:sz w:val="20"/>
                <w:szCs w:val="20"/>
              </w:rPr>
              <w:t>2.1</w:t>
            </w:r>
          </w:p>
        </w:tc>
        <w:tc>
          <w:tcPr>
            <w:tcW w:w="2721" w:type="dxa"/>
          </w:tcPr>
          <w:p w:rsidR="00721928" w:rsidRPr="00F8209B" w:rsidRDefault="006C1F90" w:rsidP="00721928">
            <w:pPr>
              <w:widowControl w:val="0"/>
              <w:autoSpaceDE w:val="0"/>
              <w:autoSpaceDN w:val="0"/>
              <w:rPr>
                <w:sz w:val="20"/>
                <w:szCs w:val="20"/>
              </w:rPr>
            </w:pPr>
            <w:r>
              <w:rPr>
                <w:sz w:val="20"/>
                <w:szCs w:val="20"/>
              </w:rPr>
              <w:t>Предоставление земельных участков собственникам зданий на основании заявлений в порядке , предусмотренном ст.36 Земельного Кодекса Российской Федерации</w:t>
            </w:r>
          </w:p>
        </w:tc>
        <w:tc>
          <w:tcPr>
            <w:tcW w:w="3005" w:type="dxa"/>
          </w:tcPr>
          <w:p w:rsidR="00721928" w:rsidRPr="00F8209B" w:rsidRDefault="00721928" w:rsidP="00721928">
            <w:pPr>
              <w:widowControl w:val="0"/>
              <w:autoSpaceDE w:val="0"/>
              <w:autoSpaceDN w:val="0"/>
              <w:jc w:val="center"/>
              <w:rPr>
                <w:sz w:val="20"/>
                <w:szCs w:val="20"/>
              </w:rPr>
            </w:pPr>
          </w:p>
        </w:tc>
        <w:tc>
          <w:tcPr>
            <w:tcW w:w="1417" w:type="dxa"/>
          </w:tcPr>
          <w:p w:rsidR="00721928" w:rsidRPr="00F8209B" w:rsidRDefault="00721928" w:rsidP="00721928">
            <w:pPr>
              <w:widowControl w:val="0"/>
              <w:autoSpaceDE w:val="0"/>
              <w:autoSpaceDN w:val="0"/>
              <w:jc w:val="center"/>
              <w:rPr>
                <w:sz w:val="20"/>
                <w:szCs w:val="20"/>
              </w:rPr>
            </w:pPr>
          </w:p>
        </w:tc>
        <w:tc>
          <w:tcPr>
            <w:tcW w:w="1247" w:type="dxa"/>
          </w:tcPr>
          <w:p w:rsidR="00721928" w:rsidRPr="00F8209B" w:rsidRDefault="006C1F90" w:rsidP="00721928">
            <w:pPr>
              <w:widowControl w:val="0"/>
              <w:autoSpaceDE w:val="0"/>
              <w:autoSpaceDN w:val="0"/>
              <w:jc w:val="center"/>
              <w:rPr>
                <w:sz w:val="20"/>
                <w:szCs w:val="20"/>
              </w:rPr>
            </w:pPr>
            <w:r>
              <w:rPr>
                <w:sz w:val="20"/>
                <w:szCs w:val="20"/>
              </w:rPr>
              <w:t>-</w:t>
            </w:r>
          </w:p>
        </w:tc>
        <w:tc>
          <w:tcPr>
            <w:tcW w:w="1191" w:type="dxa"/>
          </w:tcPr>
          <w:p w:rsidR="00721928" w:rsidRPr="00F8209B" w:rsidRDefault="006C1F90" w:rsidP="00721928">
            <w:pPr>
              <w:widowControl w:val="0"/>
              <w:autoSpaceDE w:val="0"/>
              <w:autoSpaceDN w:val="0"/>
              <w:jc w:val="center"/>
              <w:rPr>
                <w:sz w:val="20"/>
                <w:szCs w:val="20"/>
              </w:rPr>
            </w:pPr>
            <w:r>
              <w:rPr>
                <w:sz w:val="20"/>
                <w:szCs w:val="20"/>
              </w:rPr>
              <w:t>-</w:t>
            </w:r>
          </w:p>
        </w:tc>
        <w:tc>
          <w:tcPr>
            <w:tcW w:w="1990" w:type="dxa"/>
          </w:tcPr>
          <w:p w:rsidR="00721928" w:rsidRPr="00F8209B" w:rsidRDefault="006C1F90" w:rsidP="00721928">
            <w:pPr>
              <w:widowControl w:val="0"/>
              <w:autoSpaceDE w:val="0"/>
              <w:autoSpaceDN w:val="0"/>
              <w:jc w:val="center"/>
              <w:rPr>
                <w:sz w:val="20"/>
                <w:szCs w:val="20"/>
              </w:rPr>
            </w:pPr>
            <w:r>
              <w:rPr>
                <w:sz w:val="20"/>
                <w:szCs w:val="20"/>
              </w:rPr>
              <w:t>-</w:t>
            </w:r>
          </w:p>
        </w:tc>
        <w:tc>
          <w:tcPr>
            <w:tcW w:w="2311" w:type="dxa"/>
          </w:tcPr>
          <w:p w:rsidR="00721928" w:rsidRPr="00F8209B" w:rsidRDefault="006C1F90" w:rsidP="00721928">
            <w:pPr>
              <w:widowControl w:val="0"/>
              <w:autoSpaceDE w:val="0"/>
              <w:autoSpaceDN w:val="0"/>
              <w:jc w:val="center"/>
              <w:rPr>
                <w:sz w:val="20"/>
                <w:szCs w:val="20"/>
              </w:rPr>
            </w:pPr>
            <w:r>
              <w:rPr>
                <w:sz w:val="20"/>
                <w:szCs w:val="20"/>
              </w:rPr>
              <w:t>-</w:t>
            </w:r>
          </w:p>
        </w:tc>
      </w:tr>
      <w:tr w:rsidR="006C1F90" w:rsidRPr="00F8209B" w:rsidTr="0004341D">
        <w:tc>
          <w:tcPr>
            <w:tcW w:w="680" w:type="dxa"/>
          </w:tcPr>
          <w:p w:rsidR="006C1F90" w:rsidRPr="00F8209B" w:rsidRDefault="006C1F90" w:rsidP="00721928">
            <w:pPr>
              <w:widowControl w:val="0"/>
              <w:autoSpaceDE w:val="0"/>
              <w:autoSpaceDN w:val="0"/>
              <w:jc w:val="center"/>
              <w:rPr>
                <w:sz w:val="20"/>
                <w:szCs w:val="20"/>
              </w:rPr>
            </w:pPr>
            <w:r>
              <w:rPr>
                <w:sz w:val="20"/>
                <w:szCs w:val="20"/>
              </w:rPr>
              <w:t>3</w:t>
            </w:r>
          </w:p>
        </w:tc>
        <w:tc>
          <w:tcPr>
            <w:tcW w:w="13882" w:type="dxa"/>
            <w:gridSpan w:val="7"/>
          </w:tcPr>
          <w:p w:rsidR="006C1F90" w:rsidRPr="00F8209B" w:rsidRDefault="006C1F90" w:rsidP="006C1F90">
            <w:pPr>
              <w:widowControl w:val="0"/>
              <w:autoSpaceDE w:val="0"/>
              <w:autoSpaceDN w:val="0"/>
              <w:jc w:val="both"/>
              <w:rPr>
                <w:sz w:val="20"/>
                <w:szCs w:val="20"/>
              </w:rPr>
            </w:pPr>
            <w:r>
              <w:rPr>
                <w:sz w:val="20"/>
                <w:szCs w:val="20"/>
                <w:lang w:eastAsia="ar-SA"/>
              </w:rPr>
              <w:t xml:space="preserve"> Организация и проведение работ по переводу земель или земельных участков из одной категории в другую</w:t>
            </w:r>
          </w:p>
        </w:tc>
      </w:tr>
      <w:tr w:rsidR="00721928" w:rsidRPr="00F8209B" w:rsidTr="00721928">
        <w:tc>
          <w:tcPr>
            <w:tcW w:w="680" w:type="dxa"/>
          </w:tcPr>
          <w:p w:rsidR="00721928" w:rsidRPr="00F8209B" w:rsidRDefault="006C1F90" w:rsidP="00721928">
            <w:pPr>
              <w:widowControl w:val="0"/>
              <w:autoSpaceDE w:val="0"/>
              <w:autoSpaceDN w:val="0"/>
              <w:jc w:val="center"/>
              <w:rPr>
                <w:sz w:val="20"/>
                <w:szCs w:val="20"/>
              </w:rPr>
            </w:pPr>
            <w:r>
              <w:rPr>
                <w:sz w:val="20"/>
                <w:szCs w:val="20"/>
              </w:rPr>
              <w:t>3.1</w:t>
            </w:r>
          </w:p>
        </w:tc>
        <w:tc>
          <w:tcPr>
            <w:tcW w:w="2721" w:type="dxa"/>
          </w:tcPr>
          <w:p w:rsidR="00721928" w:rsidRPr="00F8209B" w:rsidRDefault="006C1F90" w:rsidP="00721928">
            <w:pPr>
              <w:widowControl w:val="0"/>
              <w:autoSpaceDE w:val="0"/>
              <w:autoSpaceDN w:val="0"/>
              <w:rPr>
                <w:sz w:val="20"/>
                <w:szCs w:val="20"/>
              </w:rPr>
            </w:pPr>
            <w:r>
              <w:rPr>
                <w:kern w:val="1"/>
                <w:sz w:val="20"/>
                <w:szCs w:val="20"/>
                <w:lang w:eastAsia="ar-SA"/>
              </w:rPr>
              <w:t>Перевод земельных участков из одной категории в другую на основании заявлений  собственников</w:t>
            </w:r>
            <w:r w:rsidR="00721928" w:rsidRPr="00F8209B">
              <w:rPr>
                <w:kern w:val="1"/>
                <w:sz w:val="20"/>
                <w:szCs w:val="20"/>
                <w:lang w:eastAsia="ar-SA"/>
              </w:rPr>
              <w:t xml:space="preserve">      </w:t>
            </w:r>
          </w:p>
        </w:tc>
        <w:tc>
          <w:tcPr>
            <w:tcW w:w="3005" w:type="dxa"/>
          </w:tcPr>
          <w:p w:rsidR="00721928" w:rsidRPr="00F8209B" w:rsidRDefault="00721928" w:rsidP="00721928">
            <w:pPr>
              <w:widowControl w:val="0"/>
              <w:autoSpaceDE w:val="0"/>
              <w:autoSpaceDN w:val="0"/>
              <w:jc w:val="center"/>
              <w:rPr>
                <w:sz w:val="20"/>
                <w:szCs w:val="20"/>
              </w:rPr>
            </w:pPr>
          </w:p>
        </w:tc>
        <w:tc>
          <w:tcPr>
            <w:tcW w:w="1417" w:type="dxa"/>
          </w:tcPr>
          <w:p w:rsidR="00721928" w:rsidRPr="00F8209B" w:rsidRDefault="00721928" w:rsidP="00721928">
            <w:pPr>
              <w:widowControl w:val="0"/>
              <w:autoSpaceDE w:val="0"/>
              <w:autoSpaceDN w:val="0"/>
              <w:jc w:val="center"/>
              <w:rPr>
                <w:sz w:val="20"/>
                <w:szCs w:val="20"/>
              </w:rPr>
            </w:pPr>
          </w:p>
        </w:tc>
        <w:tc>
          <w:tcPr>
            <w:tcW w:w="1247" w:type="dxa"/>
          </w:tcPr>
          <w:p w:rsidR="00721928" w:rsidRPr="00F8209B" w:rsidRDefault="006C1F90" w:rsidP="00721928">
            <w:pPr>
              <w:widowControl w:val="0"/>
              <w:autoSpaceDE w:val="0"/>
              <w:autoSpaceDN w:val="0"/>
              <w:jc w:val="center"/>
              <w:rPr>
                <w:sz w:val="20"/>
                <w:szCs w:val="20"/>
              </w:rPr>
            </w:pPr>
            <w:r>
              <w:rPr>
                <w:sz w:val="20"/>
                <w:szCs w:val="20"/>
              </w:rPr>
              <w:t>-</w:t>
            </w:r>
          </w:p>
        </w:tc>
        <w:tc>
          <w:tcPr>
            <w:tcW w:w="1191" w:type="dxa"/>
          </w:tcPr>
          <w:p w:rsidR="00721928" w:rsidRPr="00F8209B" w:rsidRDefault="006C1F90" w:rsidP="00721928">
            <w:pPr>
              <w:widowControl w:val="0"/>
              <w:autoSpaceDE w:val="0"/>
              <w:autoSpaceDN w:val="0"/>
              <w:jc w:val="center"/>
              <w:rPr>
                <w:sz w:val="20"/>
                <w:szCs w:val="20"/>
              </w:rPr>
            </w:pPr>
            <w:r>
              <w:rPr>
                <w:sz w:val="20"/>
                <w:szCs w:val="20"/>
              </w:rPr>
              <w:t>-</w:t>
            </w:r>
          </w:p>
        </w:tc>
        <w:tc>
          <w:tcPr>
            <w:tcW w:w="1990" w:type="dxa"/>
          </w:tcPr>
          <w:p w:rsidR="00721928" w:rsidRPr="00F8209B" w:rsidRDefault="006C1F90" w:rsidP="00721928">
            <w:pPr>
              <w:widowControl w:val="0"/>
              <w:suppressAutoHyphens/>
              <w:autoSpaceDE w:val="0"/>
              <w:snapToGrid w:val="0"/>
              <w:jc w:val="center"/>
              <w:rPr>
                <w:sz w:val="20"/>
                <w:szCs w:val="20"/>
                <w:lang w:eastAsia="ar-SA"/>
              </w:rPr>
            </w:pPr>
            <w:r>
              <w:rPr>
                <w:sz w:val="20"/>
                <w:szCs w:val="20"/>
                <w:lang w:eastAsia="ar-SA"/>
              </w:rPr>
              <w:t>-</w:t>
            </w:r>
          </w:p>
        </w:tc>
        <w:tc>
          <w:tcPr>
            <w:tcW w:w="2311" w:type="dxa"/>
          </w:tcPr>
          <w:p w:rsidR="00721928" w:rsidRPr="00F8209B" w:rsidRDefault="006C1F90" w:rsidP="00721928">
            <w:pPr>
              <w:widowControl w:val="0"/>
              <w:suppressAutoHyphens/>
              <w:autoSpaceDE w:val="0"/>
              <w:snapToGrid w:val="0"/>
              <w:ind w:hanging="108"/>
              <w:jc w:val="center"/>
              <w:rPr>
                <w:sz w:val="20"/>
                <w:szCs w:val="20"/>
                <w:lang w:eastAsia="ar-SA"/>
              </w:rPr>
            </w:pPr>
            <w:r>
              <w:rPr>
                <w:sz w:val="20"/>
                <w:szCs w:val="20"/>
                <w:lang w:eastAsia="ar-SA"/>
              </w:rPr>
              <w:t>-</w:t>
            </w:r>
          </w:p>
        </w:tc>
      </w:tr>
      <w:tr w:rsidR="006C1F90" w:rsidRPr="00F8209B" w:rsidTr="0004341D">
        <w:tc>
          <w:tcPr>
            <w:tcW w:w="680" w:type="dxa"/>
          </w:tcPr>
          <w:p w:rsidR="006C1F90" w:rsidRDefault="006C1F90" w:rsidP="00721928">
            <w:pPr>
              <w:widowControl w:val="0"/>
              <w:autoSpaceDE w:val="0"/>
              <w:autoSpaceDN w:val="0"/>
              <w:jc w:val="center"/>
              <w:rPr>
                <w:sz w:val="20"/>
                <w:szCs w:val="20"/>
              </w:rPr>
            </w:pPr>
            <w:r>
              <w:rPr>
                <w:sz w:val="20"/>
                <w:szCs w:val="20"/>
              </w:rPr>
              <w:t>4</w:t>
            </w:r>
          </w:p>
        </w:tc>
        <w:tc>
          <w:tcPr>
            <w:tcW w:w="13882" w:type="dxa"/>
            <w:gridSpan w:val="7"/>
          </w:tcPr>
          <w:p w:rsidR="006C1F90" w:rsidRDefault="006C1F90" w:rsidP="006C1F90">
            <w:pPr>
              <w:widowControl w:val="0"/>
              <w:suppressAutoHyphens/>
              <w:autoSpaceDE w:val="0"/>
              <w:snapToGrid w:val="0"/>
              <w:ind w:firstLine="218"/>
              <w:jc w:val="both"/>
              <w:rPr>
                <w:sz w:val="20"/>
                <w:szCs w:val="20"/>
                <w:lang w:eastAsia="ar-SA"/>
              </w:rPr>
            </w:pPr>
            <w:r>
              <w:rPr>
                <w:sz w:val="20"/>
                <w:szCs w:val="20"/>
                <w:lang w:eastAsia="ar-SA"/>
              </w:rPr>
              <w:t>Предоставление земельных участков, находящихся в собственности Русско-Камешкирского сельсовета Камешкирского района  Пензенской области, в постоянное (бессрочное) пользование</w:t>
            </w:r>
          </w:p>
        </w:tc>
      </w:tr>
      <w:tr w:rsidR="006C1F90" w:rsidRPr="00F8209B" w:rsidTr="00721928">
        <w:tc>
          <w:tcPr>
            <w:tcW w:w="680" w:type="dxa"/>
          </w:tcPr>
          <w:p w:rsidR="006C1F90" w:rsidRDefault="006C1F90" w:rsidP="006C1F90">
            <w:pPr>
              <w:widowControl w:val="0"/>
              <w:autoSpaceDE w:val="0"/>
              <w:autoSpaceDN w:val="0"/>
              <w:ind w:right="-162"/>
              <w:jc w:val="center"/>
              <w:rPr>
                <w:sz w:val="20"/>
                <w:szCs w:val="20"/>
              </w:rPr>
            </w:pPr>
            <w:r>
              <w:rPr>
                <w:sz w:val="20"/>
                <w:szCs w:val="20"/>
              </w:rPr>
              <w:t>4.1</w:t>
            </w:r>
          </w:p>
        </w:tc>
        <w:tc>
          <w:tcPr>
            <w:tcW w:w="2721" w:type="dxa"/>
          </w:tcPr>
          <w:p w:rsidR="006C1F90" w:rsidRDefault="006C1F90" w:rsidP="00721928">
            <w:pPr>
              <w:widowControl w:val="0"/>
              <w:autoSpaceDE w:val="0"/>
              <w:autoSpaceDN w:val="0"/>
              <w:rPr>
                <w:kern w:val="1"/>
                <w:sz w:val="20"/>
                <w:szCs w:val="20"/>
                <w:lang w:eastAsia="ar-SA"/>
              </w:rPr>
            </w:pPr>
            <w:r>
              <w:rPr>
                <w:kern w:val="1"/>
                <w:sz w:val="20"/>
                <w:szCs w:val="20"/>
                <w:lang w:eastAsia="ar-SA"/>
              </w:rPr>
              <w:t xml:space="preserve">Предоставление земельных участков в постоянное (бессрочное) пользование муниципальным учреждениям, казенным предприятиям, органам муниципальной власти на основании решения Комитета местного самоуправления Русско-Камешкирского </w:t>
            </w:r>
            <w:r>
              <w:rPr>
                <w:kern w:val="1"/>
                <w:sz w:val="20"/>
                <w:szCs w:val="20"/>
                <w:lang w:eastAsia="ar-SA"/>
              </w:rPr>
              <w:lastRenderedPageBreak/>
              <w:t>сельсовета Камешкирского района Пензенской области</w:t>
            </w:r>
          </w:p>
        </w:tc>
        <w:tc>
          <w:tcPr>
            <w:tcW w:w="3005" w:type="dxa"/>
          </w:tcPr>
          <w:p w:rsidR="006C1F90" w:rsidRPr="00F8209B" w:rsidRDefault="006C1F90" w:rsidP="00721928">
            <w:pPr>
              <w:widowControl w:val="0"/>
              <w:autoSpaceDE w:val="0"/>
              <w:autoSpaceDN w:val="0"/>
              <w:jc w:val="center"/>
              <w:rPr>
                <w:sz w:val="20"/>
                <w:szCs w:val="20"/>
              </w:rPr>
            </w:pPr>
          </w:p>
        </w:tc>
        <w:tc>
          <w:tcPr>
            <w:tcW w:w="1417" w:type="dxa"/>
          </w:tcPr>
          <w:p w:rsidR="006C1F90" w:rsidRPr="00F8209B" w:rsidRDefault="006C1F90" w:rsidP="00721928">
            <w:pPr>
              <w:widowControl w:val="0"/>
              <w:autoSpaceDE w:val="0"/>
              <w:autoSpaceDN w:val="0"/>
              <w:jc w:val="center"/>
              <w:rPr>
                <w:sz w:val="20"/>
                <w:szCs w:val="20"/>
              </w:rPr>
            </w:pPr>
          </w:p>
        </w:tc>
        <w:tc>
          <w:tcPr>
            <w:tcW w:w="1247" w:type="dxa"/>
          </w:tcPr>
          <w:p w:rsidR="006C1F90" w:rsidRDefault="006C1F90" w:rsidP="00721928">
            <w:pPr>
              <w:widowControl w:val="0"/>
              <w:autoSpaceDE w:val="0"/>
              <w:autoSpaceDN w:val="0"/>
              <w:jc w:val="center"/>
              <w:rPr>
                <w:sz w:val="20"/>
                <w:szCs w:val="20"/>
              </w:rPr>
            </w:pPr>
            <w:r>
              <w:rPr>
                <w:sz w:val="20"/>
                <w:szCs w:val="20"/>
              </w:rPr>
              <w:t>-</w:t>
            </w:r>
          </w:p>
        </w:tc>
        <w:tc>
          <w:tcPr>
            <w:tcW w:w="1191" w:type="dxa"/>
          </w:tcPr>
          <w:p w:rsidR="006C1F90" w:rsidRDefault="006C1F90" w:rsidP="00721928">
            <w:pPr>
              <w:widowControl w:val="0"/>
              <w:autoSpaceDE w:val="0"/>
              <w:autoSpaceDN w:val="0"/>
              <w:jc w:val="center"/>
              <w:rPr>
                <w:sz w:val="20"/>
                <w:szCs w:val="20"/>
              </w:rPr>
            </w:pPr>
            <w:r>
              <w:rPr>
                <w:sz w:val="20"/>
                <w:szCs w:val="20"/>
              </w:rPr>
              <w:t>-</w:t>
            </w:r>
          </w:p>
        </w:tc>
        <w:tc>
          <w:tcPr>
            <w:tcW w:w="1990" w:type="dxa"/>
          </w:tcPr>
          <w:p w:rsidR="006C1F90" w:rsidRDefault="006C1F90" w:rsidP="00721928">
            <w:pPr>
              <w:widowControl w:val="0"/>
              <w:suppressAutoHyphens/>
              <w:autoSpaceDE w:val="0"/>
              <w:snapToGrid w:val="0"/>
              <w:jc w:val="center"/>
              <w:rPr>
                <w:sz w:val="20"/>
                <w:szCs w:val="20"/>
                <w:lang w:eastAsia="ar-SA"/>
              </w:rPr>
            </w:pPr>
            <w:r>
              <w:rPr>
                <w:sz w:val="20"/>
                <w:szCs w:val="20"/>
                <w:lang w:eastAsia="ar-SA"/>
              </w:rPr>
              <w:t>-</w:t>
            </w:r>
          </w:p>
        </w:tc>
        <w:tc>
          <w:tcPr>
            <w:tcW w:w="2311" w:type="dxa"/>
          </w:tcPr>
          <w:p w:rsidR="006C1F90" w:rsidRDefault="006C1F90" w:rsidP="00721928">
            <w:pPr>
              <w:widowControl w:val="0"/>
              <w:suppressAutoHyphens/>
              <w:autoSpaceDE w:val="0"/>
              <w:snapToGrid w:val="0"/>
              <w:ind w:hanging="108"/>
              <w:jc w:val="center"/>
              <w:rPr>
                <w:sz w:val="20"/>
                <w:szCs w:val="20"/>
                <w:lang w:eastAsia="ar-SA"/>
              </w:rPr>
            </w:pPr>
            <w:r>
              <w:rPr>
                <w:sz w:val="20"/>
                <w:szCs w:val="20"/>
                <w:lang w:eastAsia="ar-SA"/>
              </w:rPr>
              <w:t>-</w:t>
            </w:r>
          </w:p>
        </w:tc>
      </w:tr>
      <w:tr w:rsidR="00DB27D4" w:rsidRPr="00F8209B" w:rsidTr="0004341D">
        <w:tc>
          <w:tcPr>
            <w:tcW w:w="680" w:type="dxa"/>
          </w:tcPr>
          <w:p w:rsidR="00DB27D4" w:rsidRDefault="00DB27D4" w:rsidP="006C1F90">
            <w:pPr>
              <w:widowControl w:val="0"/>
              <w:autoSpaceDE w:val="0"/>
              <w:autoSpaceDN w:val="0"/>
              <w:ind w:right="-162"/>
              <w:jc w:val="center"/>
              <w:rPr>
                <w:sz w:val="20"/>
                <w:szCs w:val="20"/>
              </w:rPr>
            </w:pPr>
            <w:r>
              <w:rPr>
                <w:sz w:val="20"/>
                <w:szCs w:val="20"/>
              </w:rPr>
              <w:lastRenderedPageBreak/>
              <w:t>5</w:t>
            </w:r>
          </w:p>
        </w:tc>
        <w:tc>
          <w:tcPr>
            <w:tcW w:w="13882" w:type="dxa"/>
            <w:gridSpan w:val="7"/>
          </w:tcPr>
          <w:p w:rsidR="00DB27D4" w:rsidRDefault="00DB27D4" w:rsidP="00DB27D4">
            <w:pPr>
              <w:widowControl w:val="0"/>
              <w:suppressAutoHyphens/>
              <w:autoSpaceDE w:val="0"/>
              <w:snapToGrid w:val="0"/>
              <w:ind w:firstLine="38"/>
              <w:jc w:val="both"/>
              <w:rPr>
                <w:sz w:val="20"/>
                <w:szCs w:val="20"/>
                <w:lang w:eastAsia="ar-SA"/>
              </w:rPr>
            </w:pPr>
            <w:r>
              <w:rPr>
                <w:kern w:val="1"/>
                <w:sz w:val="20"/>
                <w:szCs w:val="20"/>
                <w:lang w:eastAsia="ar-SA"/>
              </w:rPr>
              <w:t>Учет муниципального имущества (оценка имущества)</w:t>
            </w:r>
          </w:p>
        </w:tc>
      </w:tr>
      <w:tr w:rsidR="00DB27D4" w:rsidRPr="00F8209B" w:rsidTr="00721928">
        <w:tc>
          <w:tcPr>
            <w:tcW w:w="680" w:type="dxa"/>
          </w:tcPr>
          <w:p w:rsidR="00DB27D4" w:rsidRDefault="00DB27D4" w:rsidP="006C1F90">
            <w:pPr>
              <w:widowControl w:val="0"/>
              <w:autoSpaceDE w:val="0"/>
              <w:autoSpaceDN w:val="0"/>
              <w:ind w:right="-162"/>
              <w:jc w:val="center"/>
              <w:rPr>
                <w:sz w:val="20"/>
                <w:szCs w:val="20"/>
              </w:rPr>
            </w:pPr>
            <w:r>
              <w:rPr>
                <w:sz w:val="20"/>
                <w:szCs w:val="20"/>
              </w:rPr>
              <w:t>5.1</w:t>
            </w:r>
          </w:p>
        </w:tc>
        <w:tc>
          <w:tcPr>
            <w:tcW w:w="2721" w:type="dxa"/>
          </w:tcPr>
          <w:p w:rsidR="00DB27D4" w:rsidRDefault="00DB27D4" w:rsidP="00721928">
            <w:pPr>
              <w:widowControl w:val="0"/>
              <w:autoSpaceDE w:val="0"/>
              <w:autoSpaceDN w:val="0"/>
              <w:rPr>
                <w:kern w:val="1"/>
                <w:sz w:val="20"/>
                <w:szCs w:val="20"/>
                <w:lang w:eastAsia="ar-SA"/>
              </w:rPr>
            </w:pPr>
            <w:r>
              <w:rPr>
                <w:kern w:val="1"/>
                <w:sz w:val="20"/>
                <w:szCs w:val="20"/>
                <w:lang w:eastAsia="ar-SA"/>
              </w:rPr>
              <w:t>Оформление объектов недвижимого имущества в собственность Русско-Камешкирского сельсовета Камешкирского района Пензенской области</w:t>
            </w:r>
          </w:p>
        </w:tc>
        <w:tc>
          <w:tcPr>
            <w:tcW w:w="3005" w:type="dxa"/>
          </w:tcPr>
          <w:p w:rsidR="00DB27D4" w:rsidRPr="00F8209B" w:rsidRDefault="00DB27D4" w:rsidP="00721928">
            <w:pPr>
              <w:widowControl w:val="0"/>
              <w:autoSpaceDE w:val="0"/>
              <w:autoSpaceDN w:val="0"/>
              <w:jc w:val="center"/>
              <w:rPr>
                <w:sz w:val="20"/>
                <w:szCs w:val="20"/>
              </w:rPr>
            </w:pPr>
          </w:p>
        </w:tc>
        <w:tc>
          <w:tcPr>
            <w:tcW w:w="1417" w:type="dxa"/>
          </w:tcPr>
          <w:p w:rsidR="00DB27D4" w:rsidRPr="00F8209B" w:rsidRDefault="00DB27D4" w:rsidP="00721928">
            <w:pPr>
              <w:widowControl w:val="0"/>
              <w:autoSpaceDE w:val="0"/>
              <w:autoSpaceDN w:val="0"/>
              <w:jc w:val="center"/>
              <w:rPr>
                <w:sz w:val="20"/>
                <w:szCs w:val="20"/>
              </w:rPr>
            </w:pPr>
          </w:p>
        </w:tc>
        <w:tc>
          <w:tcPr>
            <w:tcW w:w="1247" w:type="dxa"/>
          </w:tcPr>
          <w:p w:rsidR="00DB27D4" w:rsidRPr="0021595B" w:rsidRDefault="0021595B" w:rsidP="00721928">
            <w:pPr>
              <w:widowControl w:val="0"/>
              <w:autoSpaceDE w:val="0"/>
              <w:autoSpaceDN w:val="0"/>
              <w:jc w:val="center"/>
              <w:rPr>
                <w:sz w:val="20"/>
                <w:szCs w:val="20"/>
                <w:lang w:val="en-US"/>
              </w:rPr>
            </w:pPr>
            <w:r>
              <w:rPr>
                <w:sz w:val="20"/>
                <w:szCs w:val="20"/>
                <w:lang w:val="en-US"/>
              </w:rPr>
              <w:t>4</w:t>
            </w:r>
          </w:p>
        </w:tc>
        <w:tc>
          <w:tcPr>
            <w:tcW w:w="1191" w:type="dxa"/>
          </w:tcPr>
          <w:p w:rsidR="00DB27D4" w:rsidRPr="0021595B" w:rsidRDefault="0021595B" w:rsidP="00721928">
            <w:pPr>
              <w:widowControl w:val="0"/>
              <w:autoSpaceDE w:val="0"/>
              <w:autoSpaceDN w:val="0"/>
              <w:jc w:val="center"/>
              <w:rPr>
                <w:sz w:val="20"/>
                <w:szCs w:val="20"/>
                <w:lang w:val="en-US"/>
              </w:rPr>
            </w:pPr>
            <w:r>
              <w:rPr>
                <w:sz w:val="20"/>
                <w:szCs w:val="20"/>
                <w:lang w:val="en-US"/>
              </w:rPr>
              <w:t>7</w:t>
            </w:r>
          </w:p>
        </w:tc>
        <w:tc>
          <w:tcPr>
            <w:tcW w:w="1990" w:type="dxa"/>
          </w:tcPr>
          <w:p w:rsidR="00DB27D4" w:rsidRPr="00777B98" w:rsidRDefault="00DB27D4" w:rsidP="00721928">
            <w:pPr>
              <w:widowControl w:val="0"/>
              <w:suppressAutoHyphens/>
              <w:autoSpaceDE w:val="0"/>
              <w:snapToGrid w:val="0"/>
              <w:jc w:val="center"/>
              <w:rPr>
                <w:sz w:val="20"/>
                <w:szCs w:val="20"/>
                <w:lang w:eastAsia="ar-SA"/>
              </w:rPr>
            </w:pPr>
            <w:r w:rsidRPr="00777B98">
              <w:rPr>
                <w:sz w:val="20"/>
                <w:szCs w:val="20"/>
                <w:lang w:eastAsia="ar-SA"/>
              </w:rPr>
              <w:t>177,35</w:t>
            </w:r>
            <w:r w:rsidR="003948B7" w:rsidRPr="00777B98">
              <w:rPr>
                <w:sz w:val="20"/>
                <w:szCs w:val="20"/>
                <w:lang w:eastAsia="ar-SA"/>
              </w:rPr>
              <w:t>0</w:t>
            </w:r>
          </w:p>
        </w:tc>
        <w:tc>
          <w:tcPr>
            <w:tcW w:w="2311" w:type="dxa"/>
          </w:tcPr>
          <w:p w:rsidR="00DB27D4" w:rsidRPr="00777B98" w:rsidRDefault="00DB27D4" w:rsidP="00721928">
            <w:pPr>
              <w:widowControl w:val="0"/>
              <w:suppressAutoHyphens/>
              <w:autoSpaceDE w:val="0"/>
              <w:snapToGrid w:val="0"/>
              <w:ind w:hanging="108"/>
              <w:jc w:val="center"/>
              <w:rPr>
                <w:sz w:val="20"/>
                <w:szCs w:val="20"/>
                <w:lang w:eastAsia="ar-SA"/>
              </w:rPr>
            </w:pPr>
            <w:r w:rsidRPr="00777B98">
              <w:rPr>
                <w:sz w:val="20"/>
                <w:szCs w:val="20"/>
                <w:lang w:eastAsia="ar-SA"/>
              </w:rPr>
              <w:t>100</w:t>
            </w:r>
            <w:r w:rsidR="001B752E" w:rsidRPr="00777B98">
              <w:rPr>
                <w:sz w:val="20"/>
                <w:szCs w:val="20"/>
                <w:lang w:eastAsia="ar-SA"/>
              </w:rPr>
              <w:t>,000</w:t>
            </w:r>
          </w:p>
        </w:tc>
      </w:tr>
      <w:tr w:rsidR="00DB27D4" w:rsidRPr="00F8209B" w:rsidTr="0004341D">
        <w:tc>
          <w:tcPr>
            <w:tcW w:w="680" w:type="dxa"/>
          </w:tcPr>
          <w:p w:rsidR="00DB27D4" w:rsidRDefault="00244707" w:rsidP="006C1F90">
            <w:pPr>
              <w:widowControl w:val="0"/>
              <w:autoSpaceDE w:val="0"/>
              <w:autoSpaceDN w:val="0"/>
              <w:ind w:right="-162"/>
              <w:jc w:val="center"/>
              <w:rPr>
                <w:sz w:val="20"/>
                <w:szCs w:val="20"/>
              </w:rPr>
            </w:pPr>
            <w:r>
              <w:rPr>
                <w:sz w:val="20"/>
                <w:szCs w:val="20"/>
              </w:rPr>
              <w:t>6</w:t>
            </w:r>
          </w:p>
        </w:tc>
        <w:tc>
          <w:tcPr>
            <w:tcW w:w="13882" w:type="dxa"/>
            <w:gridSpan w:val="7"/>
          </w:tcPr>
          <w:p w:rsidR="00DB27D4" w:rsidRDefault="00DB27D4" w:rsidP="00DB27D4">
            <w:pPr>
              <w:widowControl w:val="0"/>
              <w:suppressAutoHyphens/>
              <w:autoSpaceDE w:val="0"/>
              <w:snapToGrid w:val="0"/>
              <w:ind w:firstLine="38"/>
              <w:jc w:val="both"/>
              <w:rPr>
                <w:sz w:val="20"/>
                <w:szCs w:val="20"/>
                <w:lang w:eastAsia="ar-SA"/>
              </w:rPr>
            </w:pPr>
            <w:r>
              <w:rPr>
                <w:sz w:val="20"/>
                <w:szCs w:val="20"/>
                <w:lang w:eastAsia="ar-SA"/>
              </w:rPr>
              <w:t xml:space="preserve">Предоставление информации </w:t>
            </w:r>
            <w:r w:rsidR="00244707" w:rsidRPr="00511B0A">
              <w:rPr>
                <w:sz w:val="20"/>
                <w:szCs w:val="20"/>
              </w:rPr>
              <w:t xml:space="preserve">и выписок из реестра муниципального имущества </w:t>
            </w:r>
            <w:r w:rsidR="00244707">
              <w:rPr>
                <w:sz w:val="20"/>
                <w:szCs w:val="20"/>
              </w:rPr>
              <w:t xml:space="preserve">Русско-Камешкирского сельсовета </w:t>
            </w:r>
            <w:r w:rsidR="00244707" w:rsidRPr="00511B0A">
              <w:rPr>
                <w:sz w:val="20"/>
                <w:szCs w:val="20"/>
              </w:rPr>
              <w:t>Камешкирского района Пензенской области</w:t>
            </w:r>
          </w:p>
        </w:tc>
      </w:tr>
      <w:tr w:rsidR="00DB27D4" w:rsidRPr="00F8209B" w:rsidTr="00721928">
        <w:tc>
          <w:tcPr>
            <w:tcW w:w="680" w:type="dxa"/>
          </w:tcPr>
          <w:p w:rsidR="00DB27D4" w:rsidRDefault="00244707" w:rsidP="006C1F90">
            <w:pPr>
              <w:widowControl w:val="0"/>
              <w:autoSpaceDE w:val="0"/>
              <w:autoSpaceDN w:val="0"/>
              <w:ind w:right="-162"/>
              <w:jc w:val="center"/>
              <w:rPr>
                <w:sz w:val="20"/>
                <w:szCs w:val="20"/>
              </w:rPr>
            </w:pPr>
            <w:r>
              <w:rPr>
                <w:sz w:val="20"/>
                <w:szCs w:val="20"/>
              </w:rPr>
              <w:t>6.1</w:t>
            </w:r>
          </w:p>
        </w:tc>
        <w:tc>
          <w:tcPr>
            <w:tcW w:w="2721" w:type="dxa"/>
          </w:tcPr>
          <w:p w:rsidR="00DB27D4" w:rsidRDefault="00244707" w:rsidP="00721928">
            <w:pPr>
              <w:widowControl w:val="0"/>
              <w:autoSpaceDE w:val="0"/>
              <w:autoSpaceDN w:val="0"/>
              <w:rPr>
                <w:kern w:val="1"/>
                <w:sz w:val="20"/>
                <w:szCs w:val="20"/>
                <w:lang w:eastAsia="ar-SA"/>
              </w:rPr>
            </w:pPr>
            <w:r w:rsidRPr="00511B0A">
              <w:rPr>
                <w:sz w:val="20"/>
                <w:szCs w:val="20"/>
              </w:rPr>
              <w:t xml:space="preserve">Обеспечение правообладателей информацией из Реестра муниципального имущества </w:t>
            </w:r>
            <w:r>
              <w:rPr>
                <w:sz w:val="20"/>
                <w:szCs w:val="20"/>
              </w:rPr>
              <w:t xml:space="preserve">Русско-Камешкирского сельсовета </w:t>
            </w:r>
            <w:r w:rsidRPr="00511B0A">
              <w:rPr>
                <w:sz w:val="20"/>
                <w:szCs w:val="20"/>
              </w:rPr>
              <w:t>Камешкирского района Пензенской области на уровне 100% от количества поступивших запросов</w:t>
            </w:r>
          </w:p>
        </w:tc>
        <w:tc>
          <w:tcPr>
            <w:tcW w:w="3005" w:type="dxa"/>
          </w:tcPr>
          <w:p w:rsidR="00DB27D4" w:rsidRPr="00F8209B" w:rsidRDefault="00DB27D4" w:rsidP="00721928">
            <w:pPr>
              <w:widowControl w:val="0"/>
              <w:autoSpaceDE w:val="0"/>
              <w:autoSpaceDN w:val="0"/>
              <w:jc w:val="center"/>
              <w:rPr>
                <w:sz w:val="20"/>
                <w:szCs w:val="20"/>
              </w:rPr>
            </w:pPr>
          </w:p>
        </w:tc>
        <w:tc>
          <w:tcPr>
            <w:tcW w:w="1417" w:type="dxa"/>
          </w:tcPr>
          <w:p w:rsidR="00DB27D4" w:rsidRPr="00F8209B" w:rsidRDefault="00DB27D4" w:rsidP="00721928">
            <w:pPr>
              <w:widowControl w:val="0"/>
              <w:autoSpaceDE w:val="0"/>
              <w:autoSpaceDN w:val="0"/>
              <w:jc w:val="center"/>
              <w:rPr>
                <w:sz w:val="20"/>
                <w:szCs w:val="20"/>
              </w:rPr>
            </w:pPr>
          </w:p>
        </w:tc>
        <w:tc>
          <w:tcPr>
            <w:tcW w:w="1247" w:type="dxa"/>
          </w:tcPr>
          <w:p w:rsidR="00DB27D4" w:rsidRDefault="00244707" w:rsidP="00721928">
            <w:pPr>
              <w:widowControl w:val="0"/>
              <w:autoSpaceDE w:val="0"/>
              <w:autoSpaceDN w:val="0"/>
              <w:jc w:val="center"/>
              <w:rPr>
                <w:sz w:val="20"/>
                <w:szCs w:val="20"/>
              </w:rPr>
            </w:pPr>
            <w:r>
              <w:rPr>
                <w:sz w:val="20"/>
                <w:szCs w:val="20"/>
              </w:rPr>
              <w:t>-</w:t>
            </w:r>
          </w:p>
        </w:tc>
        <w:tc>
          <w:tcPr>
            <w:tcW w:w="1191" w:type="dxa"/>
          </w:tcPr>
          <w:p w:rsidR="00DB27D4" w:rsidRDefault="00244707" w:rsidP="00721928">
            <w:pPr>
              <w:widowControl w:val="0"/>
              <w:autoSpaceDE w:val="0"/>
              <w:autoSpaceDN w:val="0"/>
              <w:jc w:val="center"/>
              <w:rPr>
                <w:sz w:val="20"/>
                <w:szCs w:val="20"/>
              </w:rPr>
            </w:pPr>
            <w:r>
              <w:rPr>
                <w:sz w:val="20"/>
                <w:szCs w:val="20"/>
              </w:rPr>
              <w:t>-</w:t>
            </w:r>
          </w:p>
        </w:tc>
        <w:tc>
          <w:tcPr>
            <w:tcW w:w="1990" w:type="dxa"/>
          </w:tcPr>
          <w:p w:rsidR="00DB27D4" w:rsidRDefault="00244707" w:rsidP="00721928">
            <w:pPr>
              <w:widowControl w:val="0"/>
              <w:suppressAutoHyphens/>
              <w:autoSpaceDE w:val="0"/>
              <w:snapToGrid w:val="0"/>
              <w:jc w:val="center"/>
              <w:rPr>
                <w:sz w:val="20"/>
                <w:szCs w:val="20"/>
                <w:lang w:eastAsia="ar-SA"/>
              </w:rPr>
            </w:pPr>
            <w:r>
              <w:rPr>
                <w:sz w:val="20"/>
                <w:szCs w:val="20"/>
                <w:lang w:eastAsia="ar-SA"/>
              </w:rPr>
              <w:t>-</w:t>
            </w:r>
          </w:p>
        </w:tc>
        <w:tc>
          <w:tcPr>
            <w:tcW w:w="2311" w:type="dxa"/>
          </w:tcPr>
          <w:p w:rsidR="00DB27D4" w:rsidRDefault="00244707" w:rsidP="00721928">
            <w:pPr>
              <w:widowControl w:val="0"/>
              <w:suppressAutoHyphens/>
              <w:autoSpaceDE w:val="0"/>
              <w:snapToGrid w:val="0"/>
              <w:ind w:hanging="108"/>
              <w:jc w:val="center"/>
              <w:rPr>
                <w:sz w:val="20"/>
                <w:szCs w:val="20"/>
                <w:lang w:eastAsia="ar-SA"/>
              </w:rPr>
            </w:pPr>
            <w:r>
              <w:rPr>
                <w:sz w:val="20"/>
                <w:szCs w:val="20"/>
                <w:lang w:eastAsia="ar-SA"/>
              </w:rPr>
              <w:t>-</w:t>
            </w:r>
          </w:p>
        </w:tc>
      </w:tr>
      <w:tr w:rsidR="00244707" w:rsidRPr="00F8209B" w:rsidTr="0004341D">
        <w:tc>
          <w:tcPr>
            <w:tcW w:w="680" w:type="dxa"/>
          </w:tcPr>
          <w:p w:rsidR="00244707" w:rsidRDefault="00244707" w:rsidP="006C1F90">
            <w:pPr>
              <w:widowControl w:val="0"/>
              <w:autoSpaceDE w:val="0"/>
              <w:autoSpaceDN w:val="0"/>
              <w:ind w:right="-162"/>
              <w:jc w:val="center"/>
              <w:rPr>
                <w:sz w:val="20"/>
                <w:szCs w:val="20"/>
              </w:rPr>
            </w:pPr>
            <w:r>
              <w:rPr>
                <w:sz w:val="20"/>
                <w:szCs w:val="20"/>
              </w:rPr>
              <w:t>7</w:t>
            </w:r>
          </w:p>
        </w:tc>
        <w:tc>
          <w:tcPr>
            <w:tcW w:w="13882" w:type="dxa"/>
            <w:gridSpan w:val="7"/>
          </w:tcPr>
          <w:p w:rsidR="00244707" w:rsidRDefault="00244707" w:rsidP="00244707">
            <w:pPr>
              <w:widowControl w:val="0"/>
              <w:suppressAutoHyphens/>
              <w:autoSpaceDE w:val="0"/>
              <w:snapToGrid w:val="0"/>
              <w:ind w:firstLine="218"/>
              <w:rPr>
                <w:sz w:val="20"/>
                <w:szCs w:val="20"/>
                <w:lang w:eastAsia="ar-SA"/>
              </w:rPr>
            </w:pPr>
            <w:r w:rsidRPr="00511B0A">
              <w:rPr>
                <w:sz w:val="20"/>
                <w:szCs w:val="20"/>
              </w:rPr>
              <w:t xml:space="preserve">Сверка сведений реестра муниципального имущества </w:t>
            </w:r>
            <w:r>
              <w:rPr>
                <w:sz w:val="20"/>
                <w:szCs w:val="20"/>
              </w:rPr>
              <w:t xml:space="preserve">Русско-Камешкирского сельсовета </w:t>
            </w:r>
            <w:r w:rsidRPr="00511B0A">
              <w:rPr>
                <w:sz w:val="20"/>
                <w:szCs w:val="20"/>
              </w:rPr>
              <w:t>Камешкирского района Пензенской области со сведениями Статрегистра</w:t>
            </w:r>
          </w:p>
        </w:tc>
      </w:tr>
      <w:tr w:rsidR="00DB27D4" w:rsidRPr="00F8209B" w:rsidTr="00721928">
        <w:tc>
          <w:tcPr>
            <w:tcW w:w="680" w:type="dxa"/>
          </w:tcPr>
          <w:p w:rsidR="00DB27D4" w:rsidRDefault="00244707" w:rsidP="006C1F90">
            <w:pPr>
              <w:widowControl w:val="0"/>
              <w:autoSpaceDE w:val="0"/>
              <w:autoSpaceDN w:val="0"/>
              <w:ind w:right="-162"/>
              <w:jc w:val="center"/>
              <w:rPr>
                <w:sz w:val="20"/>
                <w:szCs w:val="20"/>
              </w:rPr>
            </w:pPr>
            <w:r>
              <w:rPr>
                <w:sz w:val="20"/>
                <w:szCs w:val="20"/>
              </w:rPr>
              <w:t>7.1</w:t>
            </w:r>
          </w:p>
        </w:tc>
        <w:tc>
          <w:tcPr>
            <w:tcW w:w="2721" w:type="dxa"/>
          </w:tcPr>
          <w:p w:rsidR="00DB27D4" w:rsidRDefault="00244707" w:rsidP="00721928">
            <w:pPr>
              <w:widowControl w:val="0"/>
              <w:autoSpaceDE w:val="0"/>
              <w:autoSpaceDN w:val="0"/>
              <w:rPr>
                <w:kern w:val="1"/>
                <w:sz w:val="20"/>
                <w:szCs w:val="20"/>
                <w:lang w:eastAsia="ar-SA"/>
              </w:rPr>
            </w:pPr>
            <w:r w:rsidRPr="00511B0A">
              <w:rPr>
                <w:sz w:val="20"/>
                <w:szCs w:val="20"/>
              </w:rPr>
              <w:t>Удельный вес соответствия сведений из реестра муниципального имущества Камешкирского района Пензенской области со сведениями Статрегистра –ежегодно на уровне 92-93%</w:t>
            </w:r>
          </w:p>
        </w:tc>
        <w:tc>
          <w:tcPr>
            <w:tcW w:w="3005" w:type="dxa"/>
          </w:tcPr>
          <w:p w:rsidR="00DB27D4" w:rsidRPr="00F8209B" w:rsidRDefault="00DB27D4" w:rsidP="00721928">
            <w:pPr>
              <w:widowControl w:val="0"/>
              <w:autoSpaceDE w:val="0"/>
              <w:autoSpaceDN w:val="0"/>
              <w:jc w:val="center"/>
              <w:rPr>
                <w:sz w:val="20"/>
                <w:szCs w:val="20"/>
              </w:rPr>
            </w:pPr>
          </w:p>
        </w:tc>
        <w:tc>
          <w:tcPr>
            <w:tcW w:w="1417" w:type="dxa"/>
          </w:tcPr>
          <w:p w:rsidR="00DB27D4" w:rsidRPr="00F8209B" w:rsidRDefault="00DB27D4" w:rsidP="00721928">
            <w:pPr>
              <w:widowControl w:val="0"/>
              <w:autoSpaceDE w:val="0"/>
              <w:autoSpaceDN w:val="0"/>
              <w:jc w:val="center"/>
              <w:rPr>
                <w:sz w:val="20"/>
                <w:szCs w:val="20"/>
              </w:rPr>
            </w:pPr>
          </w:p>
        </w:tc>
        <w:tc>
          <w:tcPr>
            <w:tcW w:w="1247" w:type="dxa"/>
          </w:tcPr>
          <w:p w:rsidR="00DB27D4" w:rsidRDefault="00244707" w:rsidP="00721928">
            <w:pPr>
              <w:widowControl w:val="0"/>
              <w:autoSpaceDE w:val="0"/>
              <w:autoSpaceDN w:val="0"/>
              <w:jc w:val="center"/>
              <w:rPr>
                <w:sz w:val="20"/>
                <w:szCs w:val="20"/>
              </w:rPr>
            </w:pPr>
            <w:r>
              <w:rPr>
                <w:sz w:val="20"/>
                <w:szCs w:val="20"/>
              </w:rPr>
              <w:t>-</w:t>
            </w:r>
          </w:p>
        </w:tc>
        <w:tc>
          <w:tcPr>
            <w:tcW w:w="1191" w:type="dxa"/>
          </w:tcPr>
          <w:p w:rsidR="00DB27D4" w:rsidRDefault="00244707" w:rsidP="00721928">
            <w:pPr>
              <w:widowControl w:val="0"/>
              <w:autoSpaceDE w:val="0"/>
              <w:autoSpaceDN w:val="0"/>
              <w:jc w:val="center"/>
              <w:rPr>
                <w:sz w:val="20"/>
                <w:szCs w:val="20"/>
              </w:rPr>
            </w:pPr>
            <w:r>
              <w:rPr>
                <w:sz w:val="20"/>
                <w:szCs w:val="20"/>
              </w:rPr>
              <w:t>-</w:t>
            </w:r>
          </w:p>
        </w:tc>
        <w:tc>
          <w:tcPr>
            <w:tcW w:w="1990" w:type="dxa"/>
          </w:tcPr>
          <w:p w:rsidR="00DB27D4" w:rsidRDefault="00244707" w:rsidP="00721928">
            <w:pPr>
              <w:widowControl w:val="0"/>
              <w:suppressAutoHyphens/>
              <w:autoSpaceDE w:val="0"/>
              <w:snapToGrid w:val="0"/>
              <w:jc w:val="center"/>
              <w:rPr>
                <w:sz w:val="20"/>
                <w:szCs w:val="20"/>
                <w:lang w:eastAsia="ar-SA"/>
              </w:rPr>
            </w:pPr>
            <w:r>
              <w:rPr>
                <w:sz w:val="20"/>
                <w:szCs w:val="20"/>
                <w:lang w:eastAsia="ar-SA"/>
              </w:rPr>
              <w:t>-</w:t>
            </w:r>
          </w:p>
        </w:tc>
        <w:tc>
          <w:tcPr>
            <w:tcW w:w="2311" w:type="dxa"/>
          </w:tcPr>
          <w:p w:rsidR="00DB27D4" w:rsidRDefault="00244707" w:rsidP="00721928">
            <w:pPr>
              <w:widowControl w:val="0"/>
              <w:suppressAutoHyphens/>
              <w:autoSpaceDE w:val="0"/>
              <w:snapToGrid w:val="0"/>
              <w:ind w:hanging="108"/>
              <w:jc w:val="center"/>
              <w:rPr>
                <w:sz w:val="20"/>
                <w:szCs w:val="20"/>
                <w:lang w:eastAsia="ar-SA"/>
              </w:rPr>
            </w:pPr>
            <w:r>
              <w:rPr>
                <w:sz w:val="20"/>
                <w:szCs w:val="20"/>
                <w:lang w:eastAsia="ar-SA"/>
              </w:rPr>
              <w:t>-</w:t>
            </w:r>
          </w:p>
        </w:tc>
      </w:tr>
      <w:tr w:rsidR="00244707" w:rsidRPr="00F8209B" w:rsidTr="0004341D">
        <w:tc>
          <w:tcPr>
            <w:tcW w:w="680" w:type="dxa"/>
          </w:tcPr>
          <w:p w:rsidR="00244707" w:rsidRDefault="00244707" w:rsidP="006C1F90">
            <w:pPr>
              <w:widowControl w:val="0"/>
              <w:autoSpaceDE w:val="0"/>
              <w:autoSpaceDN w:val="0"/>
              <w:ind w:right="-162"/>
              <w:jc w:val="center"/>
              <w:rPr>
                <w:sz w:val="20"/>
                <w:szCs w:val="20"/>
              </w:rPr>
            </w:pPr>
            <w:r>
              <w:rPr>
                <w:sz w:val="20"/>
                <w:szCs w:val="20"/>
              </w:rPr>
              <w:t>8</w:t>
            </w:r>
          </w:p>
        </w:tc>
        <w:tc>
          <w:tcPr>
            <w:tcW w:w="13882" w:type="dxa"/>
            <w:gridSpan w:val="7"/>
          </w:tcPr>
          <w:p w:rsidR="00244707" w:rsidRDefault="00244707" w:rsidP="00244707">
            <w:pPr>
              <w:widowControl w:val="0"/>
              <w:suppressAutoHyphens/>
              <w:autoSpaceDE w:val="0"/>
              <w:snapToGrid w:val="0"/>
              <w:ind w:firstLine="38"/>
              <w:jc w:val="both"/>
              <w:rPr>
                <w:sz w:val="20"/>
                <w:szCs w:val="20"/>
                <w:lang w:eastAsia="ar-SA"/>
              </w:rPr>
            </w:pPr>
            <w:r>
              <w:rPr>
                <w:sz w:val="20"/>
                <w:szCs w:val="20"/>
                <w:lang w:eastAsia="ar-SA"/>
              </w:rPr>
              <w:t>Техническое обслуживание и содержание  муниципальной  собственности</w:t>
            </w:r>
          </w:p>
        </w:tc>
      </w:tr>
      <w:tr w:rsidR="00244707" w:rsidRPr="00F8209B" w:rsidTr="00721928">
        <w:tc>
          <w:tcPr>
            <w:tcW w:w="680" w:type="dxa"/>
          </w:tcPr>
          <w:p w:rsidR="00244707" w:rsidRDefault="00244707" w:rsidP="006C1F90">
            <w:pPr>
              <w:widowControl w:val="0"/>
              <w:autoSpaceDE w:val="0"/>
              <w:autoSpaceDN w:val="0"/>
              <w:ind w:right="-162"/>
              <w:jc w:val="center"/>
              <w:rPr>
                <w:sz w:val="20"/>
                <w:szCs w:val="20"/>
              </w:rPr>
            </w:pPr>
            <w:r>
              <w:rPr>
                <w:sz w:val="20"/>
                <w:szCs w:val="20"/>
              </w:rPr>
              <w:t>8.1</w:t>
            </w:r>
          </w:p>
        </w:tc>
        <w:tc>
          <w:tcPr>
            <w:tcW w:w="2721" w:type="dxa"/>
          </w:tcPr>
          <w:p w:rsidR="00244707" w:rsidRDefault="00244707" w:rsidP="00721928">
            <w:pPr>
              <w:widowControl w:val="0"/>
              <w:autoSpaceDE w:val="0"/>
              <w:autoSpaceDN w:val="0"/>
              <w:rPr>
                <w:sz w:val="20"/>
                <w:szCs w:val="20"/>
              </w:rPr>
            </w:pPr>
            <w:r>
              <w:rPr>
                <w:sz w:val="20"/>
                <w:szCs w:val="20"/>
              </w:rPr>
              <w:t xml:space="preserve">Содержание объектов недвижимого имущества  в собственности Русско-Камешкирского сельсовета </w:t>
            </w:r>
            <w:r>
              <w:rPr>
                <w:sz w:val="20"/>
                <w:szCs w:val="20"/>
              </w:rPr>
              <w:lastRenderedPageBreak/>
              <w:t>Камешкирского района Пензенской области:</w:t>
            </w:r>
          </w:p>
          <w:p w:rsidR="00244707" w:rsidRDefault="00244707" w:rsidP="00721928">
            <w:pPr>
              <w:widowControl w:val="0"/>
              <w:autoSpaceDE w:val="0"/>
              <w:autoSpaceDN w:val="0"/>
              <w:rPr>
                <w:sz w:val="20"/>
                <w:szCs w:val="20"/>
              </w:rPr>
            </w:pPr>
            <w:r>
              <w:rPr>
                <w:sz w:val="20"/>
                <w:szCs w:val="20"/>
              </w:rPr>
              <w:t>-оплата услуг уборщицы спортклуба «Комсомолец»;</w:t>
            </w:r>
          </w:p>
          <w:p w:rsidR="00244707" w:rsidRPr="00511B0A" w:rsidRDefault="00244707" w:rsidP="00721928">
            <w:pPr>
              <w:widowControl w:val="0"/>
              <w:autoSpaceDE w:val="0"/>
              <w:autoSpaceDN w:val="0"/>
              <w:rPr>
                <w:sz w:val="20"/>
                <w:szCs w:val="20"/>
              </w:rPr>
            </w:pPr>
            <w:r>
              <w:rPr>
                <w:sz w:val="20"/>
                <w:szCs w:val="20"/>
              </w:rPr>
              <w:t>-ремонт крыши здания спортклуба «Комсомолец»</w:t>
            </w:r>
          </w:p>
        </w:tc>
        <w:tc>
          <w:tcPr>
            <w:tcW w:w="3005" w:type="dxa"/>
          </w:tcPr>
          <w:p w:rsidR="00244707" w:rsidRPr="00F8209B" w:rsidRDefault="00244707" w:rsidP="00721928">
            <w:pPr>
              <w:widowControl w:val="0"/>
              <w:autoSpaceDE w:val="0"/>
              <w:autoSpaceDN w:val="0"/>
              <w:jc w:val="center"/>
              <w:rPr>
                <w:sz w:val="20"/>
                <w:szCs w:val="20"/>
              </w:rPr>
            </w:pPr>
          </w:p>
        </w:tc>
        <w:tc>
          <w:tcPr>
            <w:tcW w:w="1417" w:type="dxa"/>
          </w:tcPr>
          <w:p w:rsidR="00244707" w:rsidRPr="00F8209B" w:rsidRDefault="00244707" w:rsidP="00721928">
            <w:pPr>
              <w:widowControl w:val="0"/>
              <w:autoSpaceDE w:val="0"/>
              <w:autoSpaceDN w:val="0"/>
              <w:jc w:val="center"/>
              <w:rPr>
                <w:sz w:val="20"/>
                <w:szCs w:val="20"/>
              </w:rPr>
            </w:pPr>
          </w:p>
        </w:tc>
        <w:tc>
          <w:tcPr>
            <w:tcW w:w="1247" w:type="dxa"/>
          </w:tcPr>
          <w:p w:rsidR="00244707" w:rsidRPr="0021595B" w:rsidRDefault="0021595B" w:rsidP="00721928">
            <w:pPr>
              <w:widowControl w:val="0"/>
              <w:autoSpaceDE w:val="0"/>
              <w:autoSpaceDN w:val="0"/>
              <w:jc w:val="center"/>
              <w:rPr>
                <w:sz w:val="20"/>
                <w:szCs w:val="20"/>
                <w:lang w:val="en-US"/>
              </w:rPr>
            </w:pPr>
            <w:r>
              <w:rPr>
                <w:sz w:val="20"/>
                <w:szCs w:val="20"/>
                <w:lang w:val="en-US"/>
              </w:rPr>
              <w:t>1</w:t>
            </w:r>
          </w:p>
        </w:tc>
        <w:tc>
          <w:tcPr>
            <w:tcW w:w="1191" w:type="dxa"/>
          </w:tcPr>
          <w:p w:rsidR="00244707" w:rsidRPr="0021595B" w:rsidRDefault="0021595B" w:rsidP="00721928">
            <w:pPr>
              <w:widowControl w:val="0"/>
              <w:autoSpaceDE w:val="0"/>
              <w:autoSpaceDN w:val="0"/>
              <w:jc w:val="center"/>
              <w:rPr>
                <w:sz w:val="20"/>
                <w:szCs w:val="20"/>
                <w:lang w:val="en-US"/>
              </w:rPr>
            </w:pPr>
            <w:r>
              <w:rPr>
                <w:sz w:val="20"/>
                <w:szCs w:val="20"/>
                <w:lang w:val="en-US"/>
              </w:rPr>
              <w:t>1</w:t>
            </w:r>
          </w:p>
        </w:tc>
        <w:tc>
          <w:tcPr>
            <w:tcW w:w="1990" w:type="dxa"/>
          </w:tcPr>
          <w:p w:rsidR="00244707" w:rsidRPr="00777B98" w:rsidRDefault="003948B7" w:rsidP="00721928">
            <w:pPr>
              <w:widowControl w:val="0"/>
              <w:suppressAutoHyphens/>
              <w:autoSpaceDE w:val="0"/>
              <w:snapToGrid w:val="0"/>
              <w:jc w:val="center"/>
              <w:rPr>
                <w:sz w:val="20"/>
                <w:szCs w:val="20"/>
                <w:lang w:eastAsia="ar-SA"/>
              </w:rPr>
            </w:pPr>
            <w:r w:rsidRPr="00777B98">
              <w:rPr>
                <w:sz w:val="20"/>
                <w:szCs w:val="20"/>
                <w:lang w:eastAsia="ar-SA"/>
              </w:rPr>
              <w:t>536,657</w:t>
            </w:r>
          </w:p>
        </w:tc>
        <w:tc>
          <w:tcPr>
            <w:tcW w:w="2311" w:type="dxa"/>
          </w:tcPr>
          <w:p w:rsidR="00244707" w:rsidRPr="00777B98" w:rsidRDefault="00244707" w:rsidP="00721928">
            <w:pPr>
              <w:widowControl w:val="0"/>
              <w:suppressAutoHyphens/>
              <w:autoSpaceDE w:val="0"/>
              <w:snapToGrid w:val="0"/>
              <w:ind w:hanging="108"/>
              <w:jc w:val="center"/>
              <w:rPr>
                <w:sz w:val="20"/>
                <w:szCs w:val="20"/>
                <w:lang w:eastAsia="ar-SA"/>
              </w:rPr>
            </w:pPr>
            <w:r w:rsidRPr="00777B98">
              <w:rPr>
                <w:sz w:val="20"/>
                <w:szCs w:val="20"/>
                <w:lang w:eastAsia="ar-SA"/>
              </w:rPr>
              <w:t>411,8</w:t>
            </w:r>
            <w:r w:rsidR="001B752E" w:rsidRPr="00777B98">
              <w:rPr>
                <w:sz w:val="20"/>
                <w:szCs w:val="20"/>
                <w:lang w:eastAsia="ar-SA"/>
              </w:rPr>
              <w:t>00</w:t>
            </w:r>
          </w:p>
        </w:tc>
      </w:tr>
      <w:tr w:rsidR="00244707" w:rsidRPr="00F8209B" w:rsidTr="0004341D">
        <w:tc>
          <w:tcPr>
            <w:tcW w:w="680" w:type="dxa"/>
          </w:tcPr>
          <w:p w:rsidR="00244707" w:rsidRDefault="00244707" w:rsidP="006C1F90">
            <w:pPr>
              <w:widowControl w:val="0"/>
              <w:autoSpaceDE w:val="0"/>
              <w:autoSpaceDN w:val="0"/>
              <w:ind w:right="-162"/>
              <w:jc w:val="center"/>
              <w:rPr>
                <w:sz w:val="20"/>
                <w:szCs w:val="20"/>
              </w:rPr>
            </w:pPr>
            <w:r>
              <w:rPr>
                <w:sz w:val="20"/>
                <w:szCs w:val="20"/>
              </w:rPr>
              <w:lastRenderedPageBreak/>
              <w:t>9</w:t>
            </w:r>
          </w:p>
        </w:tc>
        <w:tc>
          <w:tcPr>
            <w:tcW w:w="13882" w:type="dxa"/>
            <w:gridSpan w:val="7"/>
          </w:tcPr>
          <w:p w:rsidR="00244707" w:rsidRDefault="00244707" w:rsidP="00244707">
            <w:pPr>
              <w:widowControl w:val="0"/>
              <w:suppressAutoHyphens/>
              <w:autoSpaceDE w:val="0"/>
              <w:snapToGrid w:val="0"/>
              <w:ind w:firstLine="38"/>
              <w:jc w:val="both"/>
              <w:rPr>
                <w:sz w:val="20"/>
                <w:szCs w:val="20"/>
                <w:lang w:eastAsia="ar-SA"/>
              </w:rPr>
            </w:pPr>
            <w:r>
              <w:rPr>
                <w:sz w:val="20"/>
                <w:szCs w:val="20"/>
                <w:lang w:eastAsia="ar-SA"/>
              </w:rPr>
              <w:t xml:space="preserve">Создание муниципальных унитарных предприятий </w:t>
            </w:r>
          </w:p>
        </w:tc>
      </w:tr>
      <w:tr w:rsidR="00244707" w:rsidRPr="00F8209B" w:rsidTr="00721928">
        <w:tc>
          <w:tcPr>
            <w:tcW w:w="680" w:type="dxa"/>
          </w:tcPr>
          <w:p w:rsidR="00244707" w:rsidRDefault="00244707" w:rsidP="006C1F90">
            <w:pPr>
              <w:widowControl w:val="0"/>
              <w:autoSpaceDE w:val="0"/>
              <w:autoSpaceDN w:val="0"/>
              <w:ind w:right="-162"/>
              <w:jc w:val="center"/>
              <w:rPr>
                <w:sz w:val="20"/>
                <w:szCs w:val="20"/>
              </w:rPr>
            </w:pPr>
            <w:r>
              <w:rPr>
                <w:sz w:val="20"/>
                <w:szCs w:val="20"/>
              </w:rPr>
              <w:t>9.1</w:t>
            </w:r>
          </w:p>
        </w:tc>
        <w:tc>
          <w:tcPr>
            <w:tcW w:w="2721" w:type="dxa"/>
          </w:tcPr>
          <w:p w:rsidR="00244707" w:rsidRPr="00511B0A" w:rsidRDefault="001B1C3D" w:rsidP="00721928">
            <w:pPr>
              <w:widowControl w:val="0"/>
              <w:autoSpaceDE w:val="0"/>
              <w:autoSpaceDN w:val="0"/>
              <w:rPr>
                <w:sz w:val="20"/>
                <w:szCs w:val="20"/>
              </w:rPr>
            </w:pPr>
            <w:r>
              <w:rPr>
                <w:sz w:val="20"/>
                <w:szCs w:val="20"/>
              </w:rPr>
              <w:t>Пополнение уставного фонда муниципальных унитарных предприятий</w:t>
            </w:r>
          </w:p>
        </w:tc>
        <w:tc>
          <w:tcPr>
            <w:tcW w:w="3005" w:type="dxa"/>
          </w:tcPr>
          <w:p w:rsidR="00244707" w:rsidRPr="00F8209B" w:rsidRDefault="00244707" w:rsidP="00721928">
            <w:pPr>
              <w:widowControl w:val="0"/>
              <w:autoSpaceDE w:val="0"/>
              <w:autoSpaceDN w:val="0"/>
              <w:jc w:val="center"/>
              <w:rPr>
                <w:sz w:val="20"/>
                <w:szCs w:val="20"/>
              </w:rPr>
            </w:pPr>
          </w:p>
        </w:tc>
        <w:tc>
          <w:tcPr>
            <w:tcW w:w="1417" w:type="dxa"/>
          </w:tcPr>
          <w:p w:rsidR="00244707" w:rsidRPr="00F8209B" w:rsidRDefault="00244707" w:rsidP="00721928">
            <w:pPr>
              <w:widowControl w:val="0"/>
              <w:autoSpaceDE w:val="0"/>
              <w:autoSpaceDN w:val="0"/>
              <w:jc w:val="center"/>
              <w:rPr>
                <w:sz w:val="20"/>
                <w:szCs w:val="20"/>
              </w:rPr>
            </w:pPr>
          </w:p>
        </w:tc>
        <w:tc>
          <w:tcPr>
            <w:tcW w:w="1247" w:type="dxa"/>
          </w:tcPr>
          <w:p w:rsidR="00244707" w:rsidRDefault="001B1C3D" w:rsidP="00721928">
            <w:pPr>
              <w:widowControl w:val="0"/>
              <w:autoSpaceDE w:val="0"/>
              <w:autoSpaceDN w:val="0"/>
              <w:jc w:val="center"/>
              <w:rPr>
                <w:sz w:val="20"/>
                <w:szCs w:val="20"/>
              </w:rPr>
            </w:pPr>
            <w:r>
              <w:rPr>
                <w:sz w:val="20"/>
                <w:szCs w:val="20"/>
              </w:rPr>
              <w:t>-</w:t>
            </w:r>
          </w:p>
        </w:tc>
        <w:tc>
          <w:tcPr>
            <w:tcW w:w="1191" w:type="dxa"/>
          </w:tcPr>
          <w:p w:rsidR="00244707" w:rsidRDefault="001B1C3D" w:rsidP="00721928">
            <w:pPr>
              <w:widowControl w:val="0"/>
              <w:autoSpaceDE w:val="0"/>
              <w:autoSpaceDN w:val="0"/>
              <w:jc w:val="center"/>
              <w:rPr>
                <w:sz w:val="20"/>
                <w:szCs w:val="20"/>
              </w:rPr>
            </w:pPr>
            <w:r>
              <w:rPr>
                <w:sz w:val="20"/>
                <w:szCs w:val="20"/>
              </w:rPr>
              <w:t>-</w:t>
            </w:r>
          </w:p>
        </w:tc>
        <w:tc>
          <w:tcPr>
            <w:tcW w:w="1990" w:type="dxa"/>
          </w:tcPr>
          <w:p w:rsidR="00244707" w:rsidRDefault="001B1C3D" w:rsidP="00721928">
            <w:pPr>
              <w:widowControl w:val="0"/>
              <w:suppressAutoHyphens/>
              <w:autoSpaceDE w:val="0"/>
              <w:snapToGrid w:val="0"/>
              <w:jc w:val="center"/>
              <w:rPr>
                <w:sz w:val="20"/>
                <w:szCs w:val="20"/>
                <w:lang w:eastAsia="ar-SA"/>
              </w:rPr>
            </w:pPr>
            <w:r>
              <w:rPr>
                <w:sz w:val="20"/>
                <w:szCs w:val="20"/>
                <w:lang w:eastAsia="ar-SA"/>
              </w:rPr>
              <w:t>-</w:t>
            </w:r>
          </w:p>
        </w:tc>
        <w:tc>
          <w:tcPr>
            <w:tcW w:w="2311" w:type="dxa"/>
          </w:tcPr>
          <w:p w:rsidR="00244707" w:rsidRPr="00777B98" w:rsidRDefault="001B1C3D" w:rsidP="00721928">
            <w:pPr>
              <w:widowControl w:val="0"/>
              <w:suppressAutoHyphens/>
              <w:autoSpaceDE w:val="0"/>
              <w:snapToGrid w:val="0"/>
              <w:ind w:hanging="108"/>
              <w:jc w:val="center"/>
              <w:rPr>
                <w:sz w:val="20"/>
                <w:szCs w:val="20"/>
                <w:lang w:eastAsia="ar-SA"/>
              </w:rPr>
            </w:pPr>
            <w:r w:rsidRPr="00777B98">
              <w:rPr>
                <w:sz w:val="20"/>
                <w:szCs w:val="20"/>
                <w:lang w:eastAsia="ar-SA"/>
              </w:rPr>
              <w:t>100</w:t>
            </w:r>
            <w:r w:rsidR="001B752E" w:rsidRPr="00777B98">
              <w:rPr>
                <w:sz w:val="20"/>
                <w:szCs w:val="20"/>
                <w:lang w:eastAsia="ar-SA"/>
              </w:rPr>
              <w:t>,000</w:t>
            </w:r>
          </w:p>
        </w:tc>
      </w:tr>
    </w:tbl>
    <w:p w:rsidR="00721928" w:rsidRDefault="00721928" w:rsidP="00721928">
      <w:pPr>
        <w:widowControl w:val="0"/>
        <w:autoSpaceDE w:val="0"/>
        <w:autoSpaceDN w:val="0"/>
        <w:jc w:val="both"/>
        <w:rPr>
          <w:sz w:val="20"/>
          <w:szCs w:val="20"/>
        </w:rPr>
      </w:pPr>
    </w:p>
    <w:p w:rsidR="00721928" w:rsidRDefault="00721928" w:rsidP="00721928">
      <w:pPr>
        <w:widowControl w:val="0"/>
        <w:autoSpaceDE w:val="0"/>
        <w:autoSpaceDN w:val="0"/>
        <w:jc w:val="both"/>
        <w:rPr>
          <w:sz w:val="20"/>
          <w:szCs w:val="20"/>
        </w:rPr>
      </w:pPr>
    </w:p>
    <w:p w:rsidR="00721928" w:rsidRDefault="00721928" w:rsidP="00721928">
      <w:pPr>
        <w:widowControl w:val="0"/>
        <w:autoSpaceDE w:val="0"/>
        <w:autoSpaceDN w:val="0"/>
        <w:jc w:val="both"/>
        <w:rPr>
          <w:sz w:val="20"/>
          <w:szCs w:val="20"/>
        </w:rPr>
      </w:pPr>
    </w:p>
    <w:p w:rsidR="00721928" w:rsidRDefault="00721928" w:rsidP="00721928">
      <w:pPr>
        <w:widowControl w:val="0"/>
        <w:autoSpaceDE w:val="0"/>
        <w:autoSpaceDN w:val="0"/>
        <w:jc w:val="both"/>
        <w:rPr>
          <w:sz w:val="20"/>
          <w:szCs w:val="20"/>
        </w:rPr>
      </w:pPr>
    </w:p>
    <w:p w:rsidR="00721928" w:rsidRDefault="00721928" w:rsidP="00721928">
      <w:pPr>
        <w:widowControl w:val="0"/>
        <w:autoSpaceDE w:val="0"/>
        <w:autoSpaceDN w:val="0"/>
        <w:jc w:val="both"/>
        <w:rPr>
          <w:sz w:val="20"/>
          <w:szCs w:val="20"/>
        </w:rPr>
      </w:pPr>
    </w:p>
    <w:p w:rsidR="00721928" w:rsidRDefault="00721928" w:rsidP="00721928">
      <w:pPr>
        <w:widowControl w:val="0"/>
        <w:autoSpaceDE w:val="0"/>
        <w:autoSpaceDN w:val="0"/>
        <w:jc w:val="both"/>
        <w:rPr>
          <w:sz w:val="20"/>
          <w:szCs w:val="20"/>
        </w:rPr>
      </w:pPr>
    </w:p>
    <w:p w:rsidR="00721928" w:rsidRDefault="00721928" w:rsidP="00721928">
      <w:pPr>
        <w:widowControl w:val="0"/>
        <w:autoSpaceDE w:val="0"/>
        <w:autoSpaceDN w:val="0"/>
        <w:jc w:val="both"/>
        <w:rPr>
          <w:sz w:val="20"/>
          <w:szCs w:val="20"/>
        </w:rPr>
      </w:pPr>
    </w:p>
    <w:p w:rsidR="00721928" w:rsidRDefault="00721928" w:rsidP="00721928">
      <w:pPr>
        <w:widowControl w:val="0"/>
        <w:autoSpaceDE w:val="0"/>
        <w:autoSpaceDN w:val="0"/>
        <w:jc w:val="both"/>
        <w:rPr>
          <w:sz w:val="20"/>
          <w:szCs w:val="20"/>
        </w:rPr>
      </w:pPr>
    </w:p>
    <w:p w:rsidR="00721928" w:rsidRDefault="00721928" w:rsidP="00721928">
      <w:pPr>
        <w:widowControl w:val="0"/>
        <w:autoSpaceDE w:val="0"/>
        <w:autoSpaceDN w:val="0"/>
        <w:jc w:val="both"/>
        <w:rPr>
          <w:sz w:val="20"/>
          <w:szCs w:val="20"/>
        </w:rPr>
      </w:pPr>
    </w:p>
    <w:p w:rsidR="00721928" w:rsidRDefault="00721928" w:rsidP="00721928">
      <w:pPr>
        <w:widowControl w:val="0"/>
        <w:autoSpaceDE w:val="0"/>
        <w:autoSpaceDN w:val="0"/>
        <w:jc w:val="both"/>
        <w:rPr>
          <w:sz w:val="20"/>
          <w:szCs w:val="20"/>
        </w:rPr>
      </w:pPr>
    </w:p>
    <w:p w:rsidR="006C1F90" w:rsidRDefault="006C1F90" w:rsidP="00721928">
      <w:pPr>
        <w:widowControl w:val="0"/>
        <w:autoSpaceDE w:val="0"/>
        <w:autoSpaceDN w:val="0"/>
        <w:jc w:val="both"/>
        <w:rPr>
          <w:sz w:val="20"/>
          <w:szCs w:val="20"/>
        </w:rPr>
      </w:pPr>
    </w:p>
    <w:p w:rsidR="006C1F90" w:rsidRDefault="006C1F90" w:rsidP="00721928">
      <w:pPr>
        <w:widowControl w:val="0"/>
        <w:autoSpaceDE w:val="0"/>
        <w:autoSpaceDN w:val="0"/>
        <w:jc w:val="both"/>
        <w:rPr>
          <w:sz w:val="20"/>
          <w:szCs w:val="20"/>
        </w:rPr>
      </w:pPr>
    </w:p>
    <w:p w:rsidR="006C1F90" w:rsidRDefault="006C1F90" w:rsidP="00721928">
      <w:pPr>
        <w:widowControl w:val="0"/>
        <w:autoSpaceDE w:val="0"/>
        <w:autoSpaceDN w:val="0"/>
        <w:jc w:val="both"/>
        <w:rPr>
          <w:sz w:val="20"/>
          <w:szCs w:val="20"/>
        </w:rPr>
      </w:pPr>
    </w:p>
    <w:p w:rsidR="006C1F90" w:rsidRDefault="006C1F90" w:rsidP="00721928">
      <w:pPr>
        <w:widowControl w:val="0"/>
        <w:autoSpaceDE w:val="0"/>
        <w:autoSpaceDN w:val="0"/>
        <w:jc w:val="both"/>
        <w:rPr>
          <w:sz w:val="20"/>
          <w:szCs w:val="20"/>
        </w:rPr>
      </w:pPr>
    </w:p>
    <w:p w:rsidR="006C1F90" w:rsidRDefault="006C1F90" w:rsidP="00721928">
      <w:pPr>
        <w:widowControl w:val="0"/>
        <w:autoSpaceDE w:val="0"/>
        <w:autoSpaceDN w:val="0"/>
        <w:jc w:val="both"/>
        <w:rPr>
          <w:sz w:val="20"/>
          <w:szCs w:val="20"/>
        </w:rPr>
      </w:pPr>
    </w:p>
    <w:p w:rsidR="006C1F90" w:rsidRDefault="006C1F90" w:rsidP="00721928">
      <w:pPr>
        <w:widowControl w:val="0"/>
        <w:autoSpaceDE w:val="0"/>
        <w:autoSpaceDN w:val="0"/>
        <w:jc w:val="both"/>
        <w:rPr>
          <w:sz w:val="20"/>
          <w:szCs w:val="20"/>
        </w:rPr>
      </w:pPr>
    </w:p>
    <w:p w:rsidR="006C1F90" w:rsidRDefault="006C1F90" w:rsidP="00721928">
      <w:pPr>
        <w:widowControl w:val="0"/>
        <w:autoSpaceDE w:val="0"/>
        <w:autoSpaceDN w:val="0"/>
        <w:jc w:val="both"/>
        <w:rPr>
          <w:sz w:val="20"/>
          <w:szCs w:val="20"/>
        </w:rPr>
      </w:pPr>
    </w:p>
    <w:p w:rsidR="006C1F90" w:rsidRDefault="006C1F90" w:rsidP="00721928">
      <w:pPr>
        <w:widowControl w:val="0"/>
        <w:autoSpaceDE w:val="0"/>
        <w:autoSpaceDN w:val="0"/>
        <w:jc w:val="both"/>
        <w:rPr>
          <w:sz w:val="20"/>
          <w:szCs w:val="20"/>
        </w:rPr>
      </w:pPr>
    </w:p>
    <w:p w:rsidR="006C1F90" w:rsidRDefault="006C1F90" w:rsidP="00721928">
      <w:pPr>
        <w:widowControl w:val="0"/>
        <w:autoSpaceDE w:val="0"/>
        <w:autoSpaceDN w:val="0"/>
        <w:jc w:val="both"/>
        <w:rPr>
          <w:sz w:val="20"/>
          <w:szCs w:val="20"/>
        </w:rPr>
      </w:pPr>
    </w:p>
    <w:p w:rsidR="00721928" w:rsidRPr="00452E06" w:rsidRDefault="00721928" w:rsidP="00721928">
      <w:pPr>
        <w:widowControl w:val="0"/>
        <w:autoSpaceDE w:val="0"/>
        <w:autoSpaceDN w:val="0"/>
        <w:jc w:val="both"/>
        <w:rPr>
          <w:sz w:val="20"/>
          <w:szCs w:val="20"/>
        </w:rPr>
      </w:pPr>
    </w:p>
    <w:p w:rsidR="00721928" w:rsidRDefault="00721928" w:rsidP="00721928">
      <w:pPr>
        <w:widowControl w:val="0"/>
        <w:autoSpaceDE w:val="0"/>
        <w:autoSpaceDN w:val="0"/>
        <w:jc w:val="both"/>
        <w:rPr>
          <w:sz w:val="20"/>
          <w:szCs w:val="20"/>
        </w:rPr>
      </w:pPr>
    </w:p>
    <w:p w:rsidR="00721928" w:rsidRDefault="00721928" w:rsidP="00721928">
      <w:pPr>
        <w:widowControl w:val="0"/>
        <w:autoSpaceDE w:val="0"/>
        <w:autoSpaceDN w:val="0"/>
        <w:jc w:val="both"/>
        <w:rPr>
          <w:sz w:val="20"/>
          <w:szCs w:val="20"/>
        </w:rPr>
      </w:pPr>
    </w:p>
    <w:p w:rsidR="00721928" w:rsidRPr="00E61DFB" w:rsidRDefault="00721928" w:rsidP="00721928">
      <w:pPr>
        <w:widowControl w:val="0"/>
        <w:autoSpaceDE w:val="0"/>
        <w:autoSpaceDN w:val="0"/>
        <w:jc w:val="both"/>
        <w:rPr>
          <w:sz w:val="20"/>
          <w:szCs w:val="20"/>
        </w:rPr>
      </w:pPr>
    </w:p>
    <w:p w:rsidR="00C312C8" w:rsidRDefault="00C312C8" w:rsidP="00721928">
      <w:pPr>
        <w:pStyle w:val="ConsPlusNormal"/>
        <w:jc w:val="right"/>
        <w:rPr>
          <w:rFonts w:ascii="Times New Roman" w:hAnsi="Times New Roman" w:cs="Times New Roman"/>
        </w:rPr>
      </w:pPr>
      <w:bookmarkStart w:id="4" w:name="P760"/>
      <w:bookmarkEnd w:id="4"/>
    </w:p>
    <w:p w:rsidR="00C312C8" w:rsidRDefault="00C312C8" w:rsidP="00721928">
      <w:pPr>
        <w:pStyle w:val="ConsPlusNormal"/>
        <w:jc w:val="right"/>
        <w:rPr>
          <w:rFonts w:ascii="Times New Roman" w:hAnsi="Times New Roman" w:cs="Times New Roman"/>
        </w:rPr>
      </w:pPr>
    </w:p>
    <w:p w:rsidR="00C312C8" w:rsidRDefault="00C312C8" w:rsidP="0005614C">
      <w:pPr>
        <w:pStyle w:val="ConsPlusNormal"/>
        <w:ind w:firstLine="0"/>
        <w:rPr>
          <w:rFonts w:ascii="Times New Roman" w:hAnsi="Times New Roman" w:cs="Times New Roman"/>
          <w:lang w:val="en-US"/>
        </w:rPr>
      </w:pPr>
    </w:p>
    <w:p w:rsidR="00E055E8" w:rsidRPr="00BC1CBA" w:rsidRDefault="00E055E8" w:rsidP="00E055E8">
      <w:pPr>
        <w:pStyle w:val="ConsPlusNormal"/>
        <w:ind w:firstLine="0"/>
        <w:jc w:val="right"/>
        <w:rPr>
          <w:rFonts w:ascii="Times New Roman" w:hAnsi="Times New Roman" w:cs="Times New Roman"/>
        </w:rPr>
      </w:pPr>
      <w:r w:rsidRPr="00E055E8">
        <w:rPr>
          <w:rFonts w:ascii="Times New Roman" w:hAnsi="Times New Roman" w:cs="Times New Roman"/>
        </w:rPr>
        <w:br w:type="page"/>
      </w:r>
      <w:r w:rsidRPr="00BC1CBA">
        <w:rPr>
          <w:rFonts w:ascii="Times New Roman" w:hAnsi="Times New Roman" w:cs="Times New Roman"/>
        </w:rPr>
        <w:lastRenderedPageBreak/>
        <w:t xml:space="preserve">Приложение </w:t>
      </w:r>
      <w:r>
        <w:rPr>
          <w:rFonts w:ascii="Times New Roman" w:hAnsi="Times New Roman" w:cs="Times New Roman"/>
        </w:rPr>
        <w:t>5.1</w:t>
      </w:r>
    </w:p>
    <w:p w:rsidR="00F43A82" w:rsidRPr="00177131" w:rsidRDefault="00F43A82" w:rsidP="00F43A82">
      <w:pPr>
        <w:jc w:val="right"/>
        <w:rPr>
          <w:sz w:val="20"/>
          <w:szCs w:val="20"/>
        </w:rPr>
      </w:pPr>
      <w:r>
        <w:rPr>
          <w:sz w:val="20"/>
          <w:szCs w:val="20"/>
        </w:rPr>
        <w:t xml:space="preserve">к  </w:t>
      </w:r>
      <w:r w:rsidRPr="00177131">
        <w:rPr>
          <w:sz w:val="20"/>
          <w:szCs w:val="20"/>
        </w:rPr>
        <w:t xml:space="preserve">постановлению администрации </w:t>
      </w:r>
    </w:p>
    <w:p w:rsidR="00F43A82" w:rsidRPr="00177131" w:rsidRDefault="00F43A82" w:rsidP="00F43A82">
      <w:pPr>
        <w:jc w:val="right"/>
        <w:rPr>
          <w:sz w:val="20"/>
          <w:szCs w:val="20"/>
        </w:rPr>
      </w:pPr>
      <w:r w:rsidRPr="00177131">
        <w:rPr>
          <w:sz w:val="20"/>
          <w:szCs w:val="20"/>
        </w:rPr>
        <w:t>Русско-Камешкирского сельсовета</w:t>
      </w:r>
    </w:p>
    <w:p w:rsidR="00F43A82" w:rsidRPr="00177131" w:rsidRDefault="00F43A82" w:rsidP="00F43A82">
      <w:pPr>
        <w:jc w:val="right"/>
        <w:rPr>
          <w:sz w:val="20"/>
          <w:szCs w:val="20"/>
        </w:rPr>
      </w:pPr>
      <w:r w:rsidRPr="00177131">
        <w:rPr>
          <w:sz w:val="20"/>
          <w:szCs w:val="20"/>
        </w:rPr>
        <w:t>Камешкирского района</w:t>
      </w:r>
    </w:p>
    <w:p w:rsidR="00F43A82" w:rsidRPr="00177131" w:rsidRDefault="00F43A82" w:rsidP="00F43A82">
      <w:pPr>
        <w:jc w:val="right"/>
        <w:rPr>
          <w:sz w:val="20"/>
          <w:szCs w:val="20"/>
        </w:rPr>
      </w:pPr>
      <w:r w:rsidRPr="00177131">
        <w:rPr>
          <w:sz w:val="20"/>
          <w:szCs w:val="20"/>
        </w:rPr>
        <w:t>Пензенской области</w:t>
      </w:r>
    </w:p>
    <w:p w:rsidR="00F45358" w:rsidRPr="00F45358" w:rsidRDefault="00F45358" w:rsidP="00F45358">
      <w:pPr>
        <w:jc w:val="right"/>
        <w:rPr>
          <w:sz w:val="20"/>
          <w:szCs w:val="20"/>
        </w:rPr>
      </w:pPr>
      <w:r w:rsidRPr="00F45358">
        <w:rPr>
          <w:sz w:val="20"/>
          <w:szCs w:val="20"/>
        </w:rPr>
        <w:t>От 2</w:t>
      </w:r>
      <w:r w:rsidR="006B675A">
        <w:rPr>
          <w:sz w:val="20"/>
          <w:szCs w:val="20"/>
        </w:rPr>
        <w:t>9</w:t>
      </w:r>
      <w:r w:rsidRPr="00F45358">
        <w:rPr>
          <w:sz w:val="20"/>
          <w:szCs w:val="20"/>
        </w:rPr>
        <w:t>.0</w:t>
      </w:r>
      <w:r w:rsidR="006B675A">
        <w:rPr>
          <w:sz w:val="20"/>
          <w:szCs w:val="20"/>
        </w:rPr>
        <w:t>6</w:t>
      </w:r>
      <w:r w:rsidRPr="00F45358">
        <w:rPr>
          <w:sz w:val="20"/>
          <w:szCs w:val="20"/>
        </w:rPr>
        <w:t xml:space="preserve">.2022г. № </w:t>
      </w:r>
      <w:r w:rsidR="006B675A">
        <w:rPr>
          <w:sz w:val="20"/>
          <w:szCs w:val="20"/>
        </w:rPr>
        <w:t>103</w:t>
      </w:r>
    </w:p>
    <w:p w:rsidR="00F43A82" w:rsidRPr="00177131" w:rsidRDefault="00F43A82" w:rsidP="00F43A82">
      <w:pPr>
        <w:rPr>
          <w:sz w:val="28"/>
          <w:szCs w:val="28"/>
        </w:rPr>
      </w:pPr>
    </w:p>
    <w:p w:rsidR="00E055E8" w:rsidRPr="00BC1CBA" w:rsidRDefault="00E055E8" w:rsidP="00E055E8">
      <w:pPr>
        <w:pStyle w:val="ConsPlusNormal"/>
        <w:jc w:val="right"/>
        <w:rPr>
          <w:rFonts w:ascii="Times New Roman" w:hAnsi="Times New Roman" w:cs="Times New Roman"/>
        </w:rPr>
      </w:pPr>
    </w:p>
    <w:p w:rsidR="00E055E8" w:rsidRPr="00E61DFB" w:rsidRDefault="00E055E8" w:rsidP="00E055E8">
      <w:pPr>
        <w:widowControl w:val="0"/>
        <w:autoSpaceDE w:val="0"/>
        <w:autoSpaceDN w:val="0"/>
        <w:jc w:val="center"/>
        <w:rPr>
          <w:sz w:val="20"/>
          <w:szCs w:val="20"/>
        </w:rPr>
      </w:pPr>
      <w:r w:rsidRPr="00E61DFB">
        <w:rPr>
          <w:sz w:val="20"/>
          <w:szCs w:val="20"/>
        </w:rPr>
        <w:t>ПРОГНОЗ</w:t>
      </w:r>
    </w:p>
    <w:p w:rsidR="00E055E8" w:rsidRPr="00E61DFB" w:rsidRDefault="00E055E8" w:rsidP="00E055E8">
      <w:pPr>
        <w:widowControl w:val="0"/>
        <w:autoSpaceDE w:val="0"/>
        <w:autoSpaceDN w:val="0"/>
        <w:jc w:val="center"/>
        <w:rPr>
          <w:sz w:val="20"/>
          <w:szCs w:val="20"/>
        </w:rPr>
      </w:pPr>
      <w:r w:rsidRPr="00E61DFB">
        <w:rPr>
          <w:sz w:val="20"/>
          <w:szCs w:val="20"/>
        </w:rPr>
        <w:t>сводных показателей муниципальных заданий на оказание</w:t>
      </w:r>
    </w:p>
    <w:p w:rsidR="00E055E8" w:rsidRPr="00E61DFB" w:rsidRDefault="00E055E8" w:rsidP="00E055E8">
      <w:pPr>
        <w:widowControl w:val="0"/>
        <w:autoSpaceDE w:val="0"/>
        <w:autoSpaceDN w:val="0"/>
        <w:jc w:val="center"/>
        <w:rPr>
          <w:sz w:val="20"/>
          <w:szCs w:val="20"/>
        </w:rPr>
      </w:pPr>
      <w:r w:rsidRPr="00E61DFB">
        <w:rPr>
          <w:sz w:val="20"/>
          <w:szCs w:val="20"/>
        </w:rPr>
        <w:t>муниципальных услуг (выполнение работ) муниципальными</w:t>
      </w:r>
    </w:p>
    <w:p w:rsidR="00E055E8" w:rsidRPr="00E61DFB" w:rsidRDefault="00E055E8" w:rsidP="00E055E8">
      <w:pPr>
        <w:widowControl w:val="0"/>
        <w:autoSpaceDE w:val="0"/>
        <w:autoSpaceDN w:val="0"/>
        <w:jc w:val="center"/>
        <w:rPr>
          <w:sz w:val="20"/>
          <w:szCs w:val="20"/>
        </w:rPr>
      </w:pPr>
      <w:r w:rsidRPr="00E61DFB">
        <w:rPr>
          <w:sz w:val="20"/>
          <w:szCs w:val="20"/>
        </w:rPr>
        <w:t xml:space="preserve">учреждениями </w:t>
      </w:r>
      <w:r>
        <w:rPr>
          <w:sz w:val="20"/>
          <w:szCs w:val="20"/>
        </w:rPr>
        <w:t>Русско-Камешкирского сельсовета   Камешкирского</w:t>
      </w:r>
      <w:r w:rsidRPr="00E61DFB">
        <w:rPr>
          <w:sz w:val="20"/>
          <w:szCs w:val="20"/>
        </w:rPr>
        <w:t xml:space="preserve"> района Пензенской области по муниципальной программе</w:t>
      </w:r>
    </w:p>
    <w:p w:rsidR="00E055E8" w:rsidRPr="00E61DFB" w:rsidRDefault="00E055E8" w:rsidP="00E055E8">
      <w:pPr>
        <w:widowControl w:val="0"/>
        <w:autoSpaceDE w:val="0"/>
        <w:autoSpaceDN w:val="0"/>
        <w:jc w:val="center"/>
        <w:rPr>
          <w:sz w:val="20"/>
          <w:szCs w:val="20"/>
        </w:rPr>
      </w:pPr>
      <w:r>
        <w:rPr>
          <w:sz w:val="20"/>
          <w:szCs w:val="20"/>
        </w:rPr>
        <w:t>Русско-Камешкирского сельсовета         Камешкирского</w:t>
      </w:r>
      <w:r w:rsidRPr="00E61DFB">
        <w:rPr>
          <w:sz w:val="20"/>
          <w:szCs w:val="20"/>
        </w:rPr>
        <w:t xml:space="preserve"> района Пензенской области</w:t>
      </w:r>
    </w:p>
    <w:p w:rsidR="00E055E8" w:rsidRDefault="00E055E8" w:rsidP="00E055E8">
      <w:pPr>
        <w:pStyle w:val="ConsPlusNormal"/>
        <w:jc w:val="center"/>
        <w:rPr>
          <w:rFonts w:ascii="Times New Roman" w:hAnsi="Times New Roman" w:cs="Times New Roman"/>
          <w:b/>
        </w:rPr>
      </w:pPr>
      <w:r w:rsidRPr="00F8209B">
        <w:rPr>
          <w:rFonts w:ascii="Times New Roman" w:hAnsi="Times New Roman" w:cs="Times New Roman"/>
        </w:rPr>
        <w:t xml:space="preserve">" </w:t>
      </w:r>
      <w:r>
        <w:rPr>
          <w:rFonts w:ascii="Times New Roman" w:hAnsi="Times New Roman" w:cs="Times New Roman"/>
          <w:b/>
        </w:rPr>
        <w:t xml:space="preserve">Обеспечение муниципального управления собственностью </w:t>
      </w:r>
      <w:r w:rsidRPr="00F8209B">
        <w:rPr>
          <w:rFonts w:ascii="Times New Roman" w:hAnsi="Times New Roman" w:cs="Times New Roman"/>
          <w:b/>
        </w:rPr>
        <w:t xml:space="preserve"> </w:t>
      </w:r>
      <w:r>
        <w:rPr>
          <w:rFonts w:ascii="Times New Roman" w:hAnsi="Times New Roman" w:cs="Times New Roman"/>
          <w:b/>
        </w:rPr>
        <w:t xml:space="preserve">Русско-Камешкирского </w:t>
      </w:r>
      <w:r w:rsidRPr="00F8209B">
        <w:rPr>
          <w:rFonts w:ascii="Times New Roman" w:hAnsi="Times New Roman" w:cs="Times New Roman"/>
          <w:b/>
        </w:rPr>
        <w:t xml:space="preserve"> сельсовет</w:t>
      </w:r>
      <w:r>
        <w:rPr>
          <w:rFonts w:ascii="Times New Roman" w:hAnsi="Times New Roman" w:cs="Times New Roman"/>
          <w:b/>
        </w:rPr>
        <w:t>а</w:t>
      </w:r>
      <w:r w:rsidRPr="00F8209B">
        <w:rPr>
          <w:rFonts w:ascii="Times New Roman" w:hAnsi="Times New Roman" w:cs="Times New Roman"/>
          <w:b/>
        </w:rPr>
        <w:t xml:space="preserve">     Камешкирского района</w:t>
      </w:r>
      <w:r>
        <w:rPr>
          <w:rFonts w:ascii="Times New Roman" w:hAnsi="Times New Roman" w:cs="Times New Roman"/>
          <w:b/>
        </w:rPr>
        <w:t xml:space="preserve"> Пензенской области </w:t>
      </w:r>
      <w:r w:rsidRPr="00F8209B">
        <w:rPr>
          <w:rFonts w:ascii="Times New Roman" w:hAnsi="Times New Roman" w:cs="Times New Roman"/>
          <w:b/>
        </w:rPr>
        <w:t>"</w:t>
      </w:r>
      <w:r>
        <w:rPr>
          <w:rFonts w:ascii="Times New Roman" w:hAnsi="Times New Roman" w:cs="Times New Roman"/>
          <w:b/>
        </w:rPr>
        <w:t xml:space="preserve"> </w:t>
      </w:r>
    </w:p>
    <w:p w:rsidR="00E055E8" w:rsidRPr="001B1C3D" w:rsidRDefault="00E055E8" w:rsidP="00E055E8">
      <w:pPr>
        <w:pStyle w:val="ConsPlusNormal"/>
        <w:jc w:val="center"/>
        <w:rPr>
          <w:rFonts w:ascii="Times New Roman" w:hAnsi="Times New Roman" w:cs="Times New Roman"/>
        </w:rPr>
      </w:pPr>
      <w:r>
        <w:rPr>
          <w:rFonts w:ascii="Times New Roman" w:hAnsi="Times New Roman" w:cs="Times New Roman"/>
        </w:rPr>
        <w:t>на  2016-20</w:t>
      </w:r>
      <w:r>
        <w:rPr>
          <w:rFonts w:ascii="Times New Roman" w:hAnsi="Times New Roman" w:cs="Times New Roman"/>
          <w:lang w:val="en-US"/>
        </w:rPr>
        <w:t>18</w:t>
      </w:r>
      <w:r w:rsidRPr="001B1C3D">
        <w:rPr>
          <w:rFonts w:ascii="Times New Roman" w:hAnsi="Times New Roman" w:cs="Times New Roman"/>
        </w:rPr>
        <w:t>го</w:t>
      </w:r>
      <w:r>
        <w:rPr>
          <w:rFonts w:ascii="Times New Roman" w:hAnsi="Times New Roman" w:cs="Times New Roman"/>
        </w:rPr>
        <w:t>д</w:t>
      </w:r>
      <w:r w:rsidRPr="001B1C3D">
        <w:rPr>
          <w:rFonts w:ascii="Times New Roman" w:hAnsi="Times New Roman" w:cs="Times New Roman"/>
        </w:rPr>
        <w:t>ы</w:t>
      </w:r>
    </w:p>
    <w:p w:rsidR="00E055E8" w:rsidRPr="00E61DFB" w:rsidRDefault="00E055E8" w:rsidP="00E055E8">
      <w:pPr>
        <w:widowControl w:val="0"/>
        <w:autoSpaceDE w:val="0"/>
        <w:autoSpaceDN w:val="0"/>
        <w:jc w:val="both"/>
        <w:rPr>
          <w:sz w:val="20"/>
          <w:szCs w:val="20"/>
        </w:rPr>
      </w:pPr>
    </w:p>
    <w:tbl>
      <w:tblPr>
        <w:tblW w:w="15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6"/>
        <w:gridCol w:w="1417"/>
        <w:gridCol w:w="142"/>
        <w:gridCol w:w="1276"/>
        <w:gridCol w:w="992"/>
        <w:gridCol w:w="1863"/>
        <w:gridCol w:w="8"/>
        <w:gridCol w:w="1856"/>
        <w:gridCol w:w="15"/>
        <w:gridCol w:w="1849"/>
        <w:gridCol w:w="22"/>
        <w:gridCol w:w="1841"/>
        <w:gridCol w:w="30"/>
        <w:gridCol w:w="1834"/>
        <w:gridCol w:w="37"/>
        <w:gridCol w:w="1827"/>
        <w:gridCol w:w="45"/>
      </w:tblGrid>
      <w:tr w:rsidR="00E055E8" w:rsidRPr="00F8209B" w:rsidTr="007F452D">
        <w:tc>
          <w:tcPr>
            <w:tcW w:w="15540" w:type="dxa"/>
            <w:gridSpan w:val="17"/>
          </w:tcPr>
          <w:p w:rsidR="00E055E8" w:rsidRPr="00F8209B" w:rsidRDefault="00E055E8" w:rsidP="007F452D">
            <w:pPr>
              <w:widowControl w:val="0"/>
              <w:autoSpaceDE w:val="0"/>
              <w:autoSpaceDN w:val="0"/>
              <w:jc w:val="center"/>
              <w:rPr>
                <w:sz w:val="20"/>
                <w:szCs w:val="20"/>
              </w:rPr>
            </w:pPr>
            <w:r w:rsidRPr="00F8209B">
              <w:rPr>
                <w:sz w:val="20"/>
                <w:szCs w:val="20"/>
              </w:rPr>
              <w:t>Администрация Русско-Камешкирского сельсовета   Камешкирского района Пензенской области</w:t>
            </w:r>
          </w:p>
        </w:tc>
      </w:tr>
      <w:tr w:rsidR="00E055E8" w:rsidRPr="00F8209B" w:rsidTr="003178E5">
        <w:tc>
          <w:tcPr>
            <w:tcW w:w="486" w:type="dxa"/>
            <w:vMerge w:val="restart"/>
          </w:tcPr>
          <w:p w:rsidR="00E055E8" w:rsidRPr="00F8209B" w:rsidRDefault="00E055E8" w:rsidP="007F452D">
            <w:pPr>
              <w:widowControl w:val="0"/>
              <w:autoSpaceDE w:val="0"/>
              <w:autoSpaceDN w:val="0"/>
              <w:jc w:val="center"/>
              <w:rPr>
                <w:sz w:val="20"/>
                <w:szCs w:val="20"/>
              </w:rPr>
            </w:pPr>
            <w:r w:rsidRPr="00F8209B">
              <w:rPr>
                <w:sz w:val="20"/>
                <w:szCs w:val="20"/>
              </w:rPr>
              <w:t>N</w:t>
            </w:r>
          </w:p>
          <w:p w:rsidR="00E055E8" w:rsidRPr="00F8209B" w:rsidRDefault="00E055E8" w:rsidP="007F452D">
            <w:pPr>
              <w:widowControl w:val="0"/>
              <w:autoSpaceDE w:val="0"/>
              <w:autoSpaceDN w:val="0"/>
              <w:jc w:val="center"/>
              <w:rPr>
                <w:sz w:val="20"/>
                <w:szCs w:val="20"/>
              </w:rPr>
            </w:pPr>
            <w:r w:rsidRPr="00F8209B">
              <w:rPr>
                <w:sz w:val="20"/>
                <w:szCs w:val="20"/>
              </w:rPr>
              <w:t>п/п</w:t>
            </w:r>
          </w:p>
        </w:tc>
        <w:tc>
          <w:tcPr>
            <w:tcW w:w="1417" w:type="dxa"/>
            <w:vMerge w:val="restart"/>
          </w:tcPr>
          <w:p w:rsidR="00E055E8" w:rsidRPr="00F8209B" w:rsidRDefault="00E055E8" w:rsidP="007F452D">
            <w:pPr>
              <w:widowControl w:val="0"/>
              <w:autoSpaceDE w:val="0"/>
              <w:autoSpaceDN w:val="0"/>
              <w:jc w:val="center"/>
              <w:rPr>
                <w:sz w:val="20"/>
                <w:szCs w:val="20"/>
              </w:rPr>
            </w:pPr>
            <w:r w:rsidRPr="00F8209B">
              <w:rPr>
                <w:sz w:val="20"/>
                <w:szCs w:val="20"/>
              </w:rPr>
              <w:t>Наименование муниципальной  услуги (работы)</w:t>
            </w:r>
          </w:p>
        </w:tc>
        <w:tc>
          <w:tcPr>
            <w:tcW w:w="1418" w:type="dxa"/>
            <w:gridSpan w:val="2"/>
            <w:vMerge w:val="restart"/>
          </w:tcPr>
          <w:p w:rsidR="00E055E8" w:rsidRPr="00F8209B" w:rsidRDefault="00E055E8" w:rsidP="007F452D">
            <w:pPr>
              <w:widowControl w:val="0"/>
              <w:autoSpaceDE w:val="0"/>
              <w:autoSpaceDN w:val="0"/>
              <w:jc w:val="center"/>
              <w:rPr>
                <w:sz w:val="20"/>
                <w:szCs w:val="20"/>
              </w:rPr>
            </w:pPr>
            <w:r w:rsidRPr="00F8209B">
              <w:rPr>
                <w:sz w:val="20"/>
                <w:szCs w:val="20"/>
              </w:rPr>
              <w:t>Наименование показателя, характеризующего объем услуги (работы)</w:t>
            </w:r>
          </w:p>
        </w:tc>
        <w:tc>
          <w:tcPr>
            <w:tcW w:w="992" w:type="dxa"/>
            <w:vMerge w:val="restart"/>
          </w:tcPr>
          <w:p w:rsidR="00E055E8" w:rsidRPr="00F8209B" w:rsidRDefault="00E055E8" w:rsidP="007F452D">
            <w:pPr>
              <w:widowControl w:val="0"/>
              <w:autoSpaceDE w:val="0"/>
              <w:autoSpaceDN w:val="0"/>
              <w:jc w:val="center"/>
              <w:rPr>
                <w:sz w:val="20"/>
                <w:szCs w:val="20"/>
              </w:rPr>
            </w:pPr>
            <w:r w:rsidRPr="00F8209B">
              <w:rPr>
                <w:sz w:val="20"/>
                <w:szCs w:val="20"/>
              </w:rPr>
              <w:t>Единица измерения объема муниципальной услуги</w:t>
            </w:r>
          </w:p>
        </w:tc>
        <w:tc>
          <w:tcPr>
            <w:tcW w:w="5613" w:type="dxa"/>
            <w:gridSpan w:val="6"/>
          </w:tcPr>
          <w:p w:rsidR="00E055E8" w:rsidRPr="00F8209B" w:rsidRDefault="00E055E8" w:rsidP="007F452D">
            <w:pPr>
              <w:widowControl w:val="0"/>
              <w:autoSpaceDE w:val="0"/>
              <w:autoSpaceDN w:val="0"/>
              <w:jc w:val="center"/>
              <w:rPr>
                <w:sz w:val="20"/>
                <w:szCs w:val="20"/>
              </w:rPr>
            </w:pPr>
            <w:r w:rsidRPr="00F8209B">
              <w:rPr>
                <w:sz w:val="20"/>
                <w:szCs w:val="20"/>
              </w:rPr>
              <w:t>Объем муниципальной услуги</w:t>
            </w:r>
          </w:p>
        </w:tc>
        <w:tc>
          <w:tcPr>
            <w:tcW w:w="5614" w:type="dxa"/>
            <w:gridSpan w:val="6"/>
          </w:tcPr>
          <w:p w:rsidR="00E055E8" w:rsidRPr="00F8209B" w:rsidRDefault="00E055E8" w:rsidP="007F452D">
            <w:pPr>
              <w:widowControl w:val="0"/>
              <w:autoSpaceDE w:val="0"/>
              <w:autoSpaceDN w:val="0"/>
              <w:jc w:val="center"/>
              <w:rPr>
                <w:sz w:val="20"/>
                <w:szCs w:val="20"/>
              </w:rPr>
            </w:pPr>
            <w:r w:rsidRPr="00F8209B">
              <w:rPr>
                <w:sz w:val="20"/>
                <w:szCs w:val="20"/>
              </w:rPr>
              <w:t>Расходы бюджета Русско-Камешкирского сельсовета          Камешкирского района Пензенской области на оказание муниципальной услуги (выполнение работы),</w:t>
            </w:r>
          </w:p>
          <w:p w:rsidR="00E055E8" w:rsidRPr="00F8209B" w:rsidRDefault="00E055E8" w:rsidP="007F452D">
            <w:pPr>
              <w:widowControl w:val="0"/>
              <w:autoSpaceDE w:val="0"/>
              <w:autoSpaceDN w:val="0"/>
              <w:jc w:val="center"/>
              <w:rPr>
                <w:sz w:val="20"/>
                <w:szCs w:val="20"/>
              </w:rPr>
            </w:pPr>
            <w:r w:rsidRPr="00F8209B">
              <w:rPr>
                <w:sz w:val="20"/>
                <w:szCs w:val="20"/>
              </w:rPr>
              <w:t>тыс. рублей</w:t>
            </w:r>
          </w:p>
        </w:tc>
      </w:tr>
      <w:tr w:rsidR="001B413B" w:rsidRPr="00F8209B" w:rsidTr="003178E5">
        <w:tc>
          <w:tcPr>
            <w:tcW w:w="486" w:type="dxa"/>
            <w:vMerge/>
          </w:tcPr>
          <w:p w:rsidR="001B413B" w:rsidRPr="00F8209B" w:rsidRDefault="001B413B" w:rsidP="007F452D">
            <w:pPr>
              <w:widowControl w:val="0"/>
              <w:rPr>
                <w:sz w:val="20"/>
                <w:szCs w:val="20"/>
              </w:rPr>
            </w:pPr>
          </w:p>
        </w:tc>
        <w:tc>
          <w:tcPr>
            <w:tcW w:w="1417" w:type="dxa"/>
            <w:vMerge/>
          </w:tcPr>
          <w:p w:rsidR="001B413B" w:rsidRPr="00F8209B" w:rsidRDefault="001B413B" w:rsidP="007F452D">
            <w:pPr>
              <w:widowControl w:val="0"/>
              <w:rPr>
                <w:sz w:val="20"/>
                <w:szCs w:val="20"/>
              </w:rPr>
            </w:pPr>
          </w:p>
        </w:tc>
        <w:tc>
          <w:tcPr>
            <w:tcW w:w="1418" w:type="dxa"/>
            <w:gridSpan w:val="2"/>
            <w:vMerge/>
          </w:tcPr>
          <w:p w:rsidR="001B413B" w:rsidRPr="00F8209B" w:rsidRDefault="001B413B" w:rsidP="007F452D">
            <w:pPr>
              <w:widowControl w:val="0"/>
              <w:rPr>
                <w:sz w:val="20"/>
                <w:szCs w:val="20"/>
              </w:rPr>
            </w:pPr>
          </w:p>
        </w:tc>
        <w:tc>
          <w:tcPr>
            <w:tcW w:w="992" w:type="dxa"/>
            <w:vMerge/>
          </w:tcPr>
          <w:p w:rsidR="001B413B" w:rsidRPr="00F8209B" w:rsidRDefault="001B413B" w:rsidP="007F452D">
            <w:pPr>
              <w:widowControl w:val="0"/>
              <w:rPr>
                <w:sz w:val="20"/>
                <w:szCs w:val="20"/>
              </w:rPr>
            </w:pPr>
          </w:p>
        </w:tc>
        <w:tc>
          <w:tcPr>
            <w:tcW w:w="1871" w:type="dxa"/>
            <w:gridSpan w:val="2"/>
          </w:tcPr>
          <w:p w:rsidR="001B413B" w:rsidRPr="001B413B" w:rsidRDefault="001B413B" w:rsidP="007F452D">
            <w:pPr>
              <w:widowControl w:val="0"/>
              <w:autoSpaceDE w:val="0"/>
              <w:autoSpaceDN w:val="0"/>
              <w:jc w:val="center"/>
              <w:rPr>
                <w:color w:val="000000"/>
                <w:sz w:val="20"/>
                <w:szCs w:val="20"/>
              </w:rPr>
            </w:pPr>
            <w:r>
              <w:rPr>
                <w:color w:val="000000"/>
                <w:sz w:val="20"/>
                <w:szCs w:val="20"/>
              </w:rPr>
              <w:t>2016 г.</w:t>
            </w:r>
          </w:p>
        </w:tc>
        <w:tc>
          <w:tcPr>
            <w:tcW w:w="1871" w:type="dxa"/>
            <w:gridSpan w:val="2"/>
          </w:tcPr>
          <w:p w:rsidR="001B413B" w:rsidRPr="001B413B" w:rsidRDefault="001B413B" w:rsidP="007F452D">
            <w:pPr>
              <w:widowControl w:val="0"/>
              <w:autoSpaceDE w:val="0"/>
              <w:autoSpaceDN w:val="0"/>
              <w:jc w:val="center"/>
              <w:rPr>
                <w:color w:val="000000"/>
                <w:sz w:val="20"/>
                <w:szCs w:val="20"/>
              </w:rPr>
            </w:pPr>
            <w:r>
              <w:rPr>
                <w:color w:val="000000"/>
                <w:sz w:val="20"/>
                <w:szCs w:val="20"/>
              </w:rPr>
              <w:t>2017г.</w:t>
            </w:r>
          </w:p>
        </w:tc>
        <w:tc>
          <w:tcPr>
            <w:tcW w:w="1871" w:type="dxa"/>
            <w:gridSpan w:val="2"/>
          </w:tcPr>
          <w:p w:rsidR="001B413B" w:rsidRPr="001B413B" w:rsidRDefault="001B413B" w:rsidP="007F452D">
            <w:pPr>
              <w:widowControl w:val="0"/>
              <w:autoSpaceDE w:val="0"/>
              <w:autoSpaceDN w:val="0"/>
              <w:jc w:val="center"/>
              <w:rPr>
                <w:color w:val="000000"/>
                <w:sz w:val="20"/>
                <w:szCs w:val="20"/>
              </w:rPr>
            </w:pPr>
            <w:r>
              <w:rPr>
                <w:color w:val="000000"/>
                <w:sz w:val="20"/>
                <w:szCs w:val="20"/>
              </w:rPr>
              <w:t>2018 г.</w:t>
            </w:r>
          </w:p>
        </w:tc>
        <w:tc>
          <w:tcPr>
            <w:tcW w:w="1871" w:type="dxa"/>
            <w:gridSpan w:val="2"/>
          </w:tcPr>
          <w:p w:rsidR="001B413B" w:rsidRPr="001B413B" w:rsidRDefault="001B413B" w:rsidP="007F452D">
            <w:pPr>
              <w:widowControl w:val="0"/>
              <w:autoSpaceDE w:val="0"/>
              <w:autoSpaceDN w:val="0"/>
              <w:jc w:val="center"/>
              <w:rPr>
                <w:color w:val="000000"/>
                <w:sz w:val="20"/>
                <w:szCs w:val="20"/>
              </w:rPr>
            </w:pPr>
            <w:r>
              <w:rPr>
                <w:color w:val="000000"/>
                <w:sz w:val="20"/>
                <w:szCs w:val="20"/>
              </w:rPr>
              <w:t>2016 г.</w:t>
            </w:r>
          </w:p>
        </w:tc>
        <w:tc>
          <w:tcPr>
            <w:tcW w:w="1871" w:type="dxa"/>
            <w:gridSpan w:val="2"/>
          </w:tcPr>
          <w:p w:rsidR="001B413B" w:rsidRPr="001B413B" w:rsidRDefault="001B413B" w:rsidP="007F452D">
            <w:pPr>
              <w:widowControl w:val="0"/>
              <w:autoSpaceDE w:val="0"/>
              <w:autoSpaceDN w:val="0"/>
              <w:jc w:val="center"/>
              <w:rPr>
                <w:color w:val="000000"/>
                <w:sz w:val="20"/>
                <w:szCs w:val="20"/>
              </w:rPr>
            </w:pPr>
            <w:r>
              <w:rPr>
                <w:color w:val="000000"/>
                <w:sz w:val="20"/>
                <w:szCs w:val="20"/>
              </w:rPr>
              <w:t>2017 г.</w:t>
            </w:r>
          </w:p>
        </w:tc>
        <w:tc>
          <w:tcPr>
            <w:tcW w:w="1872" w:type="dxa"/>
            <w:gridSpan w:val="2"/>
          </w:tcPr>
          <w:p w:rsidR="001B413B" w:rsidRPr="001B413B" w:rsidRDefault="001B413B" w:rsidP="007F452D">
            <w:pPr>
              <w:widowControl w:val="0"/>
              <w:autoSpaceDE w:val="0"/>
              <w:autoSpaceDN w:val="0"/>
              <w:jc w:val="center"/>
              <w:rPr>
                <w:color w:val="000000"/>
                <w:sz w:val="20"/>
                <w:szCs w:val="20"/>
              </w:rPr>
            </w:pPr>
            <w:r>
              <w:rPr>
                <w:color w:val="000000"/>
                <w:sz w:val="20"/>
                <w:szCs w:val="20"/>
              </w:rPr>
              <w:t>2018 г.</w:t>
            </w:r>
          </w:p>
        </w:tc>
      </w:tr>
      <w:tr w:rsidR="001B413B" w:rsidRPr="00F8209B" w:rsidTr="003178E5">
        <w:tc>
          <w:tcPr>
            <w:tcW w:w="486" w:type="dxa"/>
          </w:tcPr>
          <w:p w:rsidR="001B413B" w:rsidRPr="00F8209B" w:rsidRDefault="001B413B" w:rsidP="007F452D">
            <w:pPr>
              <w:widowControl w:val="0"/>
              <w:autoSpaceDE w:val="0"/>
              <w:autoSpaceDN w:val="0"/>
              <w:jc w:val="center"/>
              <w:rPr>
                <w:sz w:val="20"/>
                <w:szCs w:val="20"/>
              </w:rPr>
            </w:pPr>
            <w:r w:rsidRPr="00F8209B">
              <w:rPr>
                <w:sz w:val="20"/>
                <w:szCs w:val="20"/>
              </w:rPr>
              <w:t>1</w:t>
            </w:r>
          </w:p>
        </w:tc>
        <w:tc>
          <w:tcPr>
            <w:tcW w:w="1417" w:type="dxa"/>
          </w:tcPr>
          <w:p w:rsidR="001B413B" w:rsidRPr="00F8209B" w:rsidRDefault="001B413B" w:rsidP="007F452D">
            <w:pPr>
              <w:widowControl w:val="0"/>
              <w:autoSpaceDE w:val="0"/>
              <w:autoSpaceDN w:val="0"/>
              <w:jc w:val="center"/>
              <w:rPr>
                <w:sz w:val="20"/>
                <w:szCs w:val="20"/>
              </w:rPr>
            </w:pPr>
            <w:r w:rsidRPr="00F8209B">
              <w:rPr>
                <w:sz w:val="20"/>
                <w:szCs w:val="20"/>
              </w:rPr>
              <w:t>2</w:t>
            </w:r>
          </w:p>
        </w:tc>
        <w:tc>
          <w:tcPr>
            <w:tcW w:w="1418" w:type="dxa"/>
            <w:gridSpan w:val="2"/>
          </w:tcPr>
          <w:p w:rsidR="001B413B" w:rsidRPr="00F8209B" w:rsidRDefault="001B413B" w:rsidP="007F452D">
            <w:pPr>
              <w:widowControl w:val="0"/>
              <w:autoSpaceDE w:val="0"/>
              <w:autoSpaceDN w:val="0"/>
              <w:jc w:val="center"/>
              <w:rPr>
                <w:sz w:val="20"/>
                <w:szCs w:val="20"/>
              </w:rPr>
            </w:pPr>
            <w:r w:rsidRPr="00F8209B">
              <w:rPr>
                <w:sz w:val="20"/>
                <w:szCs w:val="20"/>
              </w:rPr>
              <w:t>3</w:t>
            </w:r>
          </w:p>
        </w:tc>
        <w:tc>
          <w:tcPr>
            <w:tcW w:w="992" w:type="dxa"/>
          </w:tcPr>
          <w:p w:rsidR="001B413B" w:rsidRPr="00F8209B" w:rsidRDefault="001B413B" w:rsidP="007F452D">
            <w:pPr>
              <w:widowControl w:val="0"/>
              <w:autoSpaceDE w:val="0"/>
              <w:autoSpaceDN w:val="0"/>
              <w:jc w:val="center"/>
              <w:rPr>
                <w:sz w:val="20"/>
                <w:szCs w:val="20"/>
              </w:rPr>
            </w:pPr>
            <w:r w:rsidRPr="00F8209B">
              <w:rPr>
                <w:sz w:val="20"/>
                <w:szCs w:val="20"/>
              </w:rPr>
              <w:t>4</w:t>
            </w:r>
          </w:p>
        </w:tc>
        <w:tc>
          <w:tcPr>
            <w:tcW w:w="1871" w:type="dxa"/>
            <w:gridSpan w:val="2"/>
          </w:tcPr>
          <w:p w:rsidR="001B413B" w:rsidRPr="001B413B" w:rsidRDefault="001B413B" w:rsidP="007F452D">
            <w:pPr>
              <w:widowControl w:val="0"/>
              <w:autoSpaceDE w:val="0"/>
              <w:autoSpaceDN w:val="0"/>
              <w:jc w:val="center"/>
              <w:rPr>
                <w:sz w:val="20"/>
                <w:szCs w:val="20"/>
              </w:rPr>
            </w:pPr>
            <w:r>
              <w:rPr>
                <w:sz w:val="20"/>
                <w:szCs w:val="20"/>
              </w:rPr>
              <w:t>5</w:t>
            </w:r>
          </w:p>
        </w:tc>
        <w:tc>
          <w:tcPr>
            <w:tcW w:w="1871" w:type="dxa"/>
            <w:gridSpan w:val="2"/>
          </w:tcPr>
          <w:p w:rsidR="001B413B" w:rsidRPr="001B413B" w:rsidRDefault="001B413B" w:rsidP="007F452D">
            <w:pPr>
              <w:widowControl w:val="0"/>
              <w:autoSpaceDE w:val="0"/>
              <w:autoSpaceDN w:val="0"/>
              <w:jc w:val="center"/>
              <w:rPr>
                <w:sz w:val="20"/>
                <w:szCs w:val="20"/>
              </w:rPr>
            </w:pPr>
            <w:r>
              <w:rPr>
                <w:sz w:val="20"/>
                <w:szCs w:val="20"/>
              </w:rPr>
              <w:t>6</w:t>
            </w:r>
          </w:p>
        </w:tc>
        <w:tc>
          <w:tcPr>
            <w:tcW w:w="1871" w:type="dxa"/>
            <w:gridSpan w:val="2"/>
          </w:tcPr>
          <w:p w:rsidR="001B413B" w:rsidRPr="001B413B" w:rsidRDefault="001B413B" w:rsidP="007F452D">
            <w:pPr>
              <w:widowControl w:val="0"/>
              <w:autoSpaceDE w:val="0"/>
              <w:autoSpaceDN w:val="0"/>
              <w:jc w:val="center"/>
              <w:rPr>
                <w:sz w:val="20"/>
                <w:szCs w:val="20"/>
              </w:rPr>
            </w:pPr>
            <w:r>
              <w:rPr>
                <w:sz w:val="20"/>
                <w:szCs w:val="20"/>
              </w:rPr>
              <w:t>7</w:t>
            </w:r>
          </w:p>
        </w:tc>
        <w:tc>
          <w:tcPr>
            <w:tcW w:w="1871" w:type="dxa"/>
            <w:gridSpan w:val="2"/>
          </w:tcPr>
          <w:p w:rsidR="001B413B" w:rsidRPr="001B413B" w:rsidRDefault="001B413B" w:rsidP="007F452D">
            <w:pPr>
              <w:widowControl w:val="0"/>
              <w:autoSpaceDE w:val="0"/>
              <w:autoSpaceDN w:val="0"/>
              <w:jc w:val="center"/>
              <w:rPr>
                <w:sz w:val="20"/>
                <w:szCs w:val="20"/>
              </w:rPr>
            </w:pPr>
            <w:r>
              <w:rPr>
                <w:sz w:val="20"/>
                <w:szCs w:val="20"/>
              </w:rPr>
              <w:t>8</w:t>
            </w:r>
          </w:p>
        </w:tc>
        <w:tc>
          <w:tcPr>
            <w:tcW w:w="1871" w:type="dxa"/>
            <w:gridSpan w:val="2"/>
          </w:tcPr>
          <w:p w:rsidR="001B413B" w:rsidRPr="001B413B" w:rsidRDefault="001B413B" w:rsidP="007F452D">
            <w:pPr>
              <w:widowControl w:val="0"/>
              <w:autoSpaceDE w:val="0"/>
              <w:autoSpaceDN w:val="0"/>
              <w:jc w:val="center"/>
              <w:rPr>
                <w:sz w:val="20"/>
                <w:szCs w:val="20"/>
              </w:rPr>
            </w:pPr>
            <w:r>
              <w:rPr>
                <w:sz w:val="20"/>
                <w:szCs w:val="20"/>
              </w:rPr>
              <w:t>9</w:t>
            </w:r>
          </w:p>
        </w:tc>
        <w:tc>
          <w:tcPr>
            <w:tcW w:w="1872" w:type="dxa"/>
            <w:gridSpan w:val="2"/>
          </w:tcPr>
          <w:p w:rsidR="001B413B" w:rsidRPr="001B413B" w:rsidRDefault="001B413B" w:rsidP="007F452D">
            <w:pPr>
              <w:widowControl w:val="0"/>
              <w:autoSpaceDE w:val="0"/>
              <w:autoSpaceDN w:val="0"/>
              <w:jc w:val="center"/>
              <w:rPr>
                <w:sz w:val="20"/>
                <w:szCs w:val="20"/>
              </w:rPr>
            </w:pPr>
            <w:r>
              <w:rPr>
                <w:sz w:val="20"/>
                <w:szCs w:val="20"/>
              </w:rPr>
              <w:t>10</w:t>
            </w:r>
          </w:p>
        </w:tc>
      </w:tr>
      <w:tr w:rsidR="00E055E8" w:rsidRPr="00F8209B" w:rsidTr="007F452D">
        <w:tc>
          <w:tcPr>
            <w:tcW w:w="486" w:type="dxa"/>
          </w:tcPr>
          <w:p w:rsidR="00E055E8" w:rsidRPr="00F8209B" w:rsidRDefault="00E055E8" w:rsidP="007F452D">
            <w:pPr>
              <w:widowControl w:val="0"/>
              <w:autoSpaceDE w:val="0"/>
              <w:autoSpaceDN w:val="0"/>
              <w:jc w:val="center"/>
              <w:rPr>
                <w:sz w:val="20"/>
                <w:szCs w:val="20"/>
              </w:rPr>
            </w:pPr>
          </w:p>
        </w:tc>
        <w:tc>
          <w:tcPr>
            <w:tcW w:w="15054" w:type="dxa"/>
            <w:gridSpan w:val="16"/>
          </w:tcPr>
          <w:p w:rsidR="00E055E8" w:rsidRPr="001B1C3D" w:rsidRDefault="00E055E8" w:rsidP="007F452D">
            <w:pPr>
              <w:widowControl w:val="0"/>
              <w:autoSpaceDE w:val="0"/>
              <w:autoSpaceDN w:val="0"/>
              <w:rPr>
                <w:sz w:val="20"/>
                <w:szCs w:val="20"/>
              </w:rPr>
            </w:pPr>
            <w:r w:rsidRPr="001B1C3D">
              <w:rPr>
                <w:b/>
                <w:sz w:val="20"/>
                <w:szCs w:val="20"/>
              </w:rPr>
              <w:t xml:space="preserve">Подпрограмма 1 </w:t>
            </w:r>
            <w:r w:rsidRPr="001B1C3D">
              <w:rPr>
                <w:b/>
                <w:bCs/>
                <w:sz w:val="20"/>
                <w:szCs w:val="20"/>
              </w:rPr>
              <w:t>«</w:t>
            </w:r>
            <w:r w:rsidRPr="001B1C3D">
              <w:rPr>
                <w:b/>
                <w:sz w:val="20"/>
                <w:szCs w:val="20"/>
              </w:rPr>
              <w:t xml:space="preserve">  Обеспечение муниципального управления собственностью  Русско-Камешкирского  сельсовета     Камешкирского района Пензенской области на 2014-2020 г</w:t>
            </w:r>
            <w:r w:rsidRPr="001B1C3D">
              <w:rPr>
                <w:b/>
                <w:sz w:val="20"/>
                <w:szCs w:val="20"/>
              </w:rPr>
              <w:t>о</w:t>
            </w:r>
            <w:r w:rsidRPr="001B1C3D">
              <w:rPr>
                <w:b/>
                <w:sz w:val="20"/>
                <w:szCs w:val="20"/>
              </w:rPr>
              <w:t>ды »</w:t>
            </w:r>
          </w:p>
        </w:tc>
      </w:tr>
      <w:tr w:rsidR="00E055E8" w:rsidRPr="00F8209B" w:rsidTr="007F452D">
        <w:tc>
          <w:tcPr>
            <w:tcW w:w="486" w:type="dxa"/>
          </w:tcPr>
          <w:p w:rsidR="00E055E8" w:rsidRPr="00F8209B" w:rsidRDefault="00E055E8" w:rsidP="007F452D">
            <w:pPr>
              <w:widowControl w:val="0"/>
              <w:autoSpaceDE w:val="0"/>
              <w:autoSpaceDN w:val="0"/>
              <w:jc w:val="center"/>
              <w:rPr>
                <w:sz w:val="20"/>
                <w:szCs w:val="20"/>
              </w:rPr>
            </w:pPr>
          </w:p>
        </w:tc>
        <w:tc>
          <w:tcPr>
            <w:tcW w:w="15054" w:type="dxa"/>
            <w:gridSpan w:val="16"/>
          </w:tcPr>
          <w:p w:rsidR="00E055E8" w:rsidRPr="00F8209B" w:rsidRDefault="00E055E8" w:rsidP="007F452D">
            <w:pPr>
              <w:widowControl w:val="0"/>
              <w:autoSpaceDE w:val="0"/>
              <w:autoSpaceDN w:val="0"/>
              <w:rPr>
                <w:sz w:val="20"/>
                <w:szCs w:val="20"/>
              </w:rPr>
            </w:pPr>
            <w:r w:rsidRPr="00F8209B">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E055E8" w:rsidRPr="00F8209B" w:rsidTr="007F452D">
        <w:tc>
          <w:tcPr>
            <w:tcW w:w="486" w:type="dxa"/>
          </w:tcPr>
          <w:p w:rsidR="00E055E8" w:rsidRPr="00F8209B" w:rsidRDefault="00E055E8" w:rsidP="007F452D">
            <w:pPr>
              <w:widowControl w:val="0"/>
              <w:autoSpaceDE w:val="0"/>
              <w:autoSpaceDN w:val="0"/>
              <w:jc w:val="center"/>
              <w:rPr>
                <w:sz w:val="20"/>
                <w:szCs w:val="20"/>
              </w:rPr>
            </w:pPr>
          </w:p>
        </w:tc>
        <w:tc>
          <w:tcPr>
            <w:tcW w:w="15054" w:type="dxa"/>
            <w:gridSpan w:val="16"/>
          </w:tcPr>
          <w:p w:rsidR="00E055E8" w:rsidRPr="00F8209B" w:rsidRDefault="00E055E8" w:rsidP="007F452D">
            <w:pPr>
              <w:widowControl w:val="0"/>
              <w:autoSpaceDE w:val="0"/>
              <w:autoSpaceDN w:val="0"/>
              <w:rPr>
                <w:sz w:val="20"/>
                <w:szCs w:val="20"/>
              </w:rPr>
            </w:pPr>
            <w:r w:rsidRPr="00F8209B">
              <w:rPr>
                <w:sz w:val="20"/>
                <w:szCs w:val="20"/>
              </w:rPr>
              <w:t xml:space="preserve">Основное мероприятие : </w:t>
            </w:r>
            <w:r>
              <w:rPr>
                <w:sz w:val="20"/>
                <w:szCs w:val="20"/>
              </w:rPr>
              <w:t>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r>
      <w:tr w:rsidR="00E055E8" w:rsidRPr="00F8209B" w:rsidTr="007F452D">
        <w:tc>
          <w:tcPr>
            <w:tcW w:w="486" w:type="dxa"/>
          </w:tcPr>
          <w:p w:rsidR="00E055E8" w:rsidRPr="00F8209B" w:rsidRDefault="00E055E8" w:rsidP="007F452D">
            <w:pPr>
              <w:widowControl w:val="0"/>
              <w:autoSpaceDE w:val="0"/>
              <w:autoSpaceDN w:val="0"/>
              <w:jc w:val="center"/>
              <w:rPr>
                <w:sz w:val="20"/>
                <w:szCs w:val="20"/>
              </w:rPr>
            </w:pPr>
            <w:r w:rsidRPr="00F8209B">
              <w:rPr>
                <w:sz w:val="20"/>
                <w:szCs w:val="20"/>
              </w:rPr>
              <w:t>1</w:t>
            </w:r>
          </w:p>
        </w:tc>
        <w:tc>
          <w:tcPr>
            <w:tcW w:w="15054" w:type="dxa"/>
            <w:gridSpan w:val="16"/>
          </w:tcPr>
          <w:p w:rsidR="00E055E8" w:rsidRPr="00F8209B" w:rsidRDefault="00E055E8" w:rsidP="007F452D">
            <w:pPr>
              <w:widowControl w:val="0"/>
              <w:autoSpaceDE w:val="0"/>
              <w:autoSpaceDN w:val="0"/>
              <w:rPr>
                <w:sz w:val="20"/>
                <w:szCs w:val="20"/>
              </w:rPr>
            </w:pPr>
            <w:r w:rsidRPr="00F8209B">
              <w:rPr>
                <w:sz w:val="20"/>
                <w:szCs w:val="20"/>
              </w:rPr>
              <w:t>Мероприятие (указать наименование мероприятия, в рамках которого оказывается муниципал</w:t>
            </w:r>
            <w:r>
              <w:rPr>
                <w:sz w:val="20"/>
                <w:szCs w:val="20"/>
              </w:rPr>
              <w:t>ьная услуга (выполняется работа</w:t>
            </w:r>
            <w:r w:rsidRPr="00F8209B">
              <w:rPr>
                <w:sz w:val="20"/>
                <w:szCs w:val="20"/>
              </w:rPr>
              <w:t>):</w:t>
            </w:r>
          </w:p>
          <w:p w:rsidR="00E055E8" w:rsidRPr="00F8209B" w:rsidRDefault="00E055E8" w:rsidP="007F452D">
            <w:pPr>
              <w:widowControl w:val="0"/>
              <w:autoSpaceDE w:val="0"/>
              <w:autoSpaceDN w:val="0"/>
              <w:rPr>
                <w:sz w:val="20"/>
                <w:szCs w:val="20"/>
              </w:rPr>
            </w:pPr>
            <w:r>
              <w:rPr>
                <w:sz w:val="20"/>
                <w:szCs w:val="20"/>
              </w:rPr>
              <w:t>Формирование земельных участков, постановка на государственный кадастровый учет , оформление технических планов помещений, подготовка проектно-сметной документации</w:t>
            </w:r>
            <w:r w:rsidRPr="00482543">
              <w:rPr>
                <w:color w:val="FF0000"/>
                <w:sz w:val="20"/>
                <w:szCs w:val="20"/>
              </w:rPr>
              <w:t xml:space="preserve"> </w:t>
            </w:r>
          </w:p>
        </w:tc>
      </w:tr>
      <w:tr w:rsidR="001B413B" w:rsidRPr="00F8209B" w:rsidTr="003178E5">
        <w:tc>
          <w:tcPr>
            <w:tcW w:w="486" w:type="dxa"/>
          </w:tcPr>
          <w:p w:rsidR="001B413B" w:rsidRPr="00F8209B" w:rsidRDefault="001B413B" w:rsidP="007F452D">
            <w:pPr>
              <w:widowControl w:val="0"/>
              <w:autoSpaceDE w:val="0"/>
              <w:autoSpaceDN w:val="0"/>
              <w:jc w:val="center"/>
              <w:rPr>
                <w:sz w:val="20"/>
                <w:szCs w:val="20"/>
              </w:rPr>
            </w:pPr>
            <w:r w:rsidRPr="00F8209B">
              <w:rPr>
                <w:sz w:val="20"/>
                <w:szCs w:val="20"/>
              </w:rPr>
              <w:t>1.1</w:t>
            </w:r>
          </w:p>
        </w:tc>
        <w:tc>
          <w:tcPr>
            <w:tcW w:w="1417" w:type="dxa"/>
          </w:tcPr>
          <w:p w:rsidR="001B413B" w:rsidRPr="00C71720" w:rsidRDefault="001B413B" w:rsidP="007F452D">
            <w:pPr>
              <w:widowControl w:val="0"/>
              <w:autoSpaceDE w:val="0"/>
              <w:autoSpaceDN w:val="0"/>
              <w:rPr>
                <w:sz w:val="20"/>
                <w:szCs w:val="20"/>
              </w:rPr>
            </w:pPr>
            <w:r>
              <w:rPr>
                <w:sz w:val="20"/>
                <w:szCs w:val="20"/>
              </w:rPr>
              <w:t xml:space="preserve">Межевание </w:t>
            </w:r>
            <w:r>
              <w:rPr>
                <w:sz w:val="20"/>
                <w:szCs w:val="20"/>
              </w:rPr>
              <w:lastRenderedPageBreak/>
              <w:t xml:space="preserve">земельных участков с целью их постановки на кадастровый учет, публикация информации в СМИ в соответствии с действующим законодательством </w:t>
            </w:r>
          </w:p>
        </w:tc>
        <w:tc>
          <w:tcPr>
            <w:tcW w:w="1418" w:type="dxa"/>
            <w:gridSpan w:val="2"/>
          </w:tcPr>
          <w:p w:rsidR="001B413B" w:rsidRPr="004C57EE" w:rsidRDefault="001B413B" w:rsidP="007F452D">
            <w:pPr>
              <w:widowControl w:val="0"/>
              <w:suppressAutoHyphens/>
              <w:autoSpaceDE w:val="0"/>
              <w:snapToGrid w:val="0"/>
              <w:jc w:val="center"/>
              <w:rPr>
                <w:sz w:val="20"/>
                <w:szCs w:val="20"/>
                <w:lang w:eastAsia="ar-SA"/>
              </w:rPr>
            </w:pPr>
          </w:p>
        </w:tc>
        <w:tc>
          <w:tcPr>
            <w:tcW w:w="992" w:type="dxa"/>
          </w:tcPr>
          <w:p w:rsidR="001B413B" w:rsidRPr="00E20A3A" w:rsidRDefault="001B413B" w:rsidP="007F452D">
            <w:pPr>
              <w:widowControl w:val="0"/>
              <w:suppressAutoHyphens/>
              <w:autoSpaceDE w:val="0"/>
              <w:snapToGrid w:val="0"/>
              <w:rPr>
                <w:sz w:val="20"/>
                <w:szCs w:val="20"/>
                <w:lang w:eastAsia="ar-SA"/>
              </w:rPr>
            </w:pPr>
          </w:p>
        </w:tc>
        <w:tc>
          <w:tcPr>
            <w:tcW w:w="1871" w:type="dxa"/>
            <w:gridSpan w:val="2"/>
          </w:tcPr>
          <w:p w:rsidR="001B413B" w:rsidRPr="00E20A3A" w:rsidRDefault="003178E5" w:rsidP="007F452D">
            <w:pPr>
              <w:widowControl w:val="0"/>
              <w:suppressAutoHyphens/>
              <w:autoSpaceDE w:val="0"/>
              <w:snapToGrid w:val="0"/>
              <w:rPr>
                <w:sz w:val="20"/>
                <w:szCs w:val="20"/>
                <w:lang w:eastAsia="ar-SA"/>
              </w:rPr>
            </w:pPr>
            <w:r>
              <w:rPr>
                <w:sz w:val="20"/>
                <w:szCs w:val="20"/>
                <w:lang w:eastAsia="ar-SA"/>
              </w:rPr>
              <w:t>-</w:t>
            </w:r>
          </w:p>
        </w:tc>
        <w:tc>
          <w:tcPr>
            <w:tcW w:w="1871" w:type="dxa"/>
            <w:gridSpan w:val="2"/>
          </w:tcPr>
          <w:p w:rsidR="001B413B" w:rsidRPr="00E20A3A" w:rsidRDefault="003178E5" w:rsidP="007F452D">
            <w:pPr>
              <w:widowControl w:val="0"/>
              <w:suppressAutoHyphens/>
              <w:autoSpaceDE w:val="0"/>
              <w:snapToGrid w:val="0"/>
              <w:rPr>
                <w:sz w:val="20"/>
                <w:szCs w:val="20"/>
                <w:lang w:eastAsia="ar-SA"/>
              </w:rPr>
            </w:pPr>
            <w:r>
              <w:rPr>
                <w:sz w:val="20"/>
                <w:szCs w:val="20"/>
                <w:lang w:eastAsia="ar-SA"/>
              </w:rPr>
              <w:t>4</w:t>
            </w:r>
          </w:p>
        </w:tc>
        <w:tc>
          <w:tcPr>
            <w:tcW w:w="1871" w:type="dxa"/>
            <w:gridSpan w:val="2"/>
          </w:tcPr>
          <w:p w:rsidR="001B413B" w:rsidRPr="00E20A3A" w:rsidRDefault="001B413B" w:rsidP="007F452D">
            <w:pPr>
              <w:widowControl w:val="0"/>
              <w:suppressAutoHyphens/>
              <w:autoSpaceDE w:val="0"/>
              <w:snapToGrid w:val="0"/>
              <w:rPr>
                <w:sz w:val="20"/>
                <w:szCs w:val="20"/>
                <w:lang w:eastAsia="ar-SA"/>
              </w:rPr>
            </w:pPr>
          </w:p>
        </w:tc>
        <w:tc>
          <w:tcPr>
            <w:tcW w:w="1871" w:type="dxa"/>
            <w:gridSpan w:val="2"/>
          </w:tcPr>
          <w:p w:rsidR="001B413B" w:rsidRPr="00E20A3A" w:rsidRDefault="003178E5" w:rsidP="007F452D">
            <w:pPr>
              <w:widowControl w:val="0"/>
              <w:suppressAutoHyphens/>
              <w:autoSpaceDE w:val="0"/>
              <w:snapToGrid w:val="0"/>
              <w:rPr>
                <w:sz w:val="20"/>
                <w:szCs w:val="20"/>
                <w:lang w:eastAsia="ar-SA"/>
              </w:rPr>
            </w:pPr>
            <w:r>
              <w:rPr>
                <w:sz w:val="20"/>
                <w:szCs w:val="20"/>
                <w:lang w:eastAsia="ar-SA"/>
              </w:rPr>
              <w:t>0</w:t>
            </w:r>
          </w:p>
        </w:tc>
        <w:tc>
          <w:tcPr>
            <w:tcW w:w="1871" w:type="dxa"/>
            <w:gridSpan w:val="2"/>
          </w:tcPr>
          <w:p w:rsidR="001B413B" w:rsidRPr="00777B98" w:rsidRDefault="00806CC9" w:rsidP="007F452D">
            <w:pPr>
              <w:widowControl w:val="0"/>
              <w:suppressAutoHyphens/>
              <w:autoSpaceDE w:val="0"/>
              <w:snapToGrid w:val="0"/>
              <w:rPr>
                <w:sz w:val="20"/>
                <w:szCs w:val="20"/>
                <w:lang w:eastAsia="ar-SA"/>
              </w:rPr>
            </w:pPr>
            <w:r w:rsidRPr="00777B98">
              <w:rPr>
                <w:sz w:val="20"/>
                <w:szCs w:val="20"/>
                <w:lang w:eastAsia="ar-SA"/>
              </w:rPr>
              <w:t>186,800</w:t>
            </w:r>
          </w:p>
        </w:tc>
        <w:tc>
          <w:tcPr>
            <w:tcW w:w="1872" w:type="dxa"/>
            <w:gridSpan w:val="2"/>
          </w:tcPr>
          <w:p w:rsidR="001B413B" w:rsidRPr="00777B98" w:rsidRDefault="00806CC9" w:rsidP="007F452D">
            <w:pPr>
              <w:widowControl w:val="0"/>
              <w:suppressAutoHyphens/>
              <w:autoSpaceDE w:val="0"/>
              <w:snapToGrid w:val="0"/>
              <w:rPr>
                <w:sz w:val="20"/>
                <w:szCs w:val="20"/>
                <w:lang w:eastAsia="ar-SA"/>
              </w:rPr>
            </w:pPr>
            <w:r w:rsidRPr="00777B98">
              <w:rPr>
                <w:sz w:val="20"/>
                <w:szCs w:val="20"/>
                <w:lang w:eastAsia="ar-SA"/>
              </w:rPr>
              <w:t>134,860</w:t>
            </w:r>
          </w:p>
        </w:tc>
      </w:tr>
      <w:tr w:rsidR="00E055E8" w:rsidRPr="00F8209B" w:rsidTr="007F452D">
        <w:tc>
          <w:tcPr>
            <w:tcW w:w="486" w:type="dxa"/>
          </w:tcPr>
          <w:p w:rsidR="00E055E8" w:rsidRPr="00F8209B" w:rsidRDefault="00E055E8" w:rsidP="007F452D">
            <w:pPr>
              <w:widowControl w:val="0"/>
              <w:autoSpaceDE w:val="0"/>
              <w:autoSpaceDN w:val="0"/>
              <w:jc w:val="center"/>
              <w:rPr>
                <w:sz w:val="20"/>
                <w:szCs w:val="20"/>
              </w:rPr>
            </w:pPr>
            <w:r w:rsidRPr="00F8209B">
              <w:rPr>
                <w:sz w:val="20"/>
                <w:szCs w:val="20"/>
              </w:rPr>
              <w:lastRenderedPageBreak/>
              <w:t>2</w:t>
            </w:r>
          </w:p>
        </w:tc>
        <w:tc>
          <w:tcPr>
            <w:tcW w:w="15054" w:type="dxa"/>
            <w:gridSpan w:val="16"/>
          </w:tcPr>
          <w:p w:rsidR="00E055E8" w:rsidRPr="00F8209B" w:rsidRDefault="00E055E8" w:rsidP="007F452D">
            <w:pPr>
              <w:widowControl w:val="0"/>
              <w:suppressAutoHyphens/>
              <w:autoSpaceDE w:val="0"/>
              <w:snapToGrid w:val="0"/>
              <w:ind w:firstLine="158"/>
              <w:jc w:val="both"/>
              <w:rPr>
                <w:sz w:val="20"/>
                <w:szCs w:val="20"/>
                <w:lang w:eastAsia="ar-SA"/>
              </w:rPr>
            </w:pPr>
            <w:r>
              <w:rPr>
                <w:sz w:val="20"/>
                <w:szCs w:val="20"/>
                <w:lang w:eastAsia="ar-SA"/>
              </w:rPr>
              <w:t>Предоставление земельных участков , находящихся в собственности Русско-Камешкирского сельсовета Камешкирского района Пензенской области, на которых расположены здания, строения, сооружения.</w:t>
            </w:r>
            <w:r w:rsidRPr="00F8209B">
              <w:rPr>
                <w:sz w:val="20"/>
                <w:szCs w:val="20"/>
                <w:lang w:eastAsia="ar-SA"/>
              </w:rPr>
              <w:t xml:space="preserve"> </w:t>
            </w:r>
          </w:p>
        </w:tc>
      </w:tr>
      <w:tr w:rsidR="003178E5" w:rsidRPr="00F8209B" w:rsidTr="003178E5">
        <w:tc>
          <w:tcPr>
            <w:tcW w:w="486" w:type="dxa"/>
          </w:tcPr>
          <w:p w:rsidR="003178E5" w:rsidRPr="00F8209B" w:rsidRDefault="003178E5" w:rsidP="007F452D">
            <w:pPr>
              <w:widowControl w:val="0"/>
              <w:autoSpaceDE w:val="0"/>
              <w:autoSpaceDN w:val="0"/>
              <w:jc w:val="center"/>
              <w:rPr>
                <w:sz w:val="20"/>
                <w:szCs w:val="20"/>
              </w:rPr>
            </w:pPr>
            <w:r w:rsidRPr="00F8209B">
              <w:rPr>
                <w:sz w:val="20"/>
                <w:szCs w:val="20"/>
              </w:rPr>
              <w:t>2.1</w:t>
            </w:r>
          </w:p>
        </w:tc>
        <w:tc>
          <w:tcPr>
            <w:tcW w:w="1417" w:type="dxa"/>
          </w:tcPr>
          <w:p w:rsidR="003178E5" w:rsidRPr="00F8209B" w:rsidRDefault="003178E5" w:rsidP="007F452D">
            <w:pPr>
              <w:widowControl w:val="0"/>
              <w:autoSpaceDE w:val="0"/>
              <w:autoSpaceDN w:val="0"/>
              <w:rPr>
                <w:sz w:val="20"/>
                <w:szCs w:val="20"/>
              </w:rPr>
            </w:pPr>
            <w:r>
              <w:rPr>
                <w:sz w:val="20"/>
                <w:szCs w:val="20"/>
              </w:rPr>
              <w:t>Предоставление земельных участков собственникам зданий на основании заявлений в порядке , предусмотренном ст.36 Земельного Кодекса Российской Федерации</w:t>
            </w:r>
          </w:p>
        </w:tc>
        <w:tc>
          <w:tcPr>
            <w:tcW w:w="1418" w:type="dxa"/>
            <w:gridSpan w:val="2"/>
          </w:tcPr>
          <w:p w:rsidR="003178E5" w:rsidRPr="00C71720" w:rsidRDefault="003178E5" w:rsidP="007F452D">
            <w:pPr>
              <w:widowControl w:val="0"/>
              <w:autoSpaceDE w:val="0"/>
              <w:autoSpaceDN w:val="0"/>
              <w:jc w:val="center"/>
              <w:rPr>
                <w:sz w:val="20"/>
                <w:szCs w:val="20"/>
              </w:rPr>
            </w:pPr>
          </w:p>
        </w:tc>
        <w:tc>
          <w:tcPr>
            <w:tcW w:w="992" w:type="dxa"/>
          </w:tcPr>
          <w:p w:rsidR="003178E5" w:rsidRPr="00C71720" w:rsidRDefault="003178E5" w:rsidP="007F452D">
            <w:pPr>
              <w:widowControl w:val="0"/>
              <w:autoSpaceDE w:val="0"/>
              <w:autoSpaceDN w:val="0"/>
              <w:jc w:val="center"/>
              <w:rPr>
                <w:sz w:val="20"/>
                <w:szCs w:val="20"/>
              </w:rPr>
            </w:pPr>
          </w:p>
        </w:tc>
        <w:tc>
          <w:tcPr>
            <w:tcW w:w="1871" w:type="dxa"/>
            <w:gridSpan w:val="2"/>
          </w:tcPr>
          <w:p w:rsidR="003178E5" w:rsidRPr="00C71720" w:rsidRDefault="003178E5" w:rsidP="007F452D">
            <w:pPr>
              <w:widowControl w:val="0"/>
              <w:autoSpaceDE w:val="0"/>
              <w:autoSpaceDN w:val="0"/>
              <w:jc w:val="center"/>
              <w:rPr>
                <w:sz w:val="20"/>
                <w:szCs w:val="20"/>
              </w:rPr>
            </w:pPr>
            <w:r>
              <w:rPr>
                <w:sz w:val="20"/>
                <w:szCs w:val="20"/>
              </w:rPr>
              <w:t>-</w:t>
            </w:r>
          </w:p>
        </w:tc>
        <w:tc>
          <w:tcPr>
            <w:tcW w:w="1871" w:type="dxa"/>
            <w:gridSpan w:val="2"/>
          </w:tcPr>
          <w:p w:rsidR="003178E5" w:rsidRPr="00C71720" w:rsidRDefault="003178E5" w:rsidP="007F452D">
            <w:pPr>
              <w:widowControl w:val="0"/>
              <w:autoSpaceDE w:val="0"/>
              <w:autoSpaceDN w:val="0"/>
              <w:jc w:val="center"/>
              <w:rPr>
                <w:sz w:val="20"/>
                <w:szCs w:val="20"/>
              </w:rPr>
            </w:pPr>
            <w:r>
              <w:rPr>
                <w:sz w:val="20"/>
                <w:szCs w:val="20"/>
              </w:rPr>
              <w:t>5</w:t>
            </w:r>
          </w:p>
        </w:tc>
        <w:tc>
          <w:tcPr>
            <w:tcW w:w="1871" w:type="dxa"/>
            <w:gridSpan w:val="2"/>
          </w:tcPr>
          <w:p w:rsidR="003178E5" w:rsidRPr="00C71720" w:rsidRDefault="003178E5" w:rsidP="007F452D">
            <w:pPr>
              <w:widowControl w:val="0"/>
              <w:autoSpaceDE w:val="0"/>
              <w:autoSpaceDN w:val="0"/>
              <w:jc w:val="center"/>
              <w:rPr>
                <w:sz w:val="20"/>
                <w:szCs w:val="20"/>
              </w:rPr>
            </w:pPr>
          </w:p>
        </w:tc>
        <w:tc>
          <w:tcPr>
            <w:tcW w:w="1871" w:type="dxa"/>
            <w:gridSpan w:val="2"/>
          </w:tcPr>
          <w:p w:rsidR="003178E5" w:rsidRPr="00C71720" w:rsidRDefault="003178E5" w:rsidP="007F452D">
            <w:pPr>
              <w:widowControl w:val="0"/>
              <w:autoSpaceDE w:val="0"/>
              <w:autoSpaceDN w:val="0"/>
              <w:jc w:val="center"/>
              <w:rPr>
                <w:sz w:val="20"/>
                <w:szCs w:val="20"/>
              </w:rPr>
            </w:pPr>
            <w:r>
              <w:rPr>
                <w:sz w:val="20"/>
                <w:szCs w:val="20"/>
              </w:rPr>
              <w:t>0</w:t>
            </w:r>
          </w:p>
        </w:tc>
        <w:tc>
          <w:tcPr>
            <w:tcW w:w="1871" w:type="dxa"/>
            <w:gridSpan w:val="2"/>
          </w:tcPr>
          <w:p w:rsidR="003178E5" w:rsidRPr="00C71720" w:rsidRDefault="003178E5" w:rsidP="007F452D">
            <w:pPr>
              <w:widowControl w:val="0"/>
              <w:autoSpaceDE w:val="0"/>
              <w:autoSpaceDN w:val="0"/>
              <w:jc w:val="center"/>
              <w:rPr>
                <w:sz w:val="20"/>
                <w:szCs w:val="20"/>
              </w:rPr>
            </w:pPr>
            <w:r>
              <w:rPr>
                <w:sz w:val="20"/>
                <w:szCs w:val="20"/>
              </w:rPr>
              <w:t>0</w:t>
            </w:r>
          </w:p>
        </w:tc>
        <w:tc>
          <w:tcPr>
            <w:tcW w:w="1872" w:type="dxa"/>
            <w:gridSpan w:val="2"/>
          </w:tcPr>
          <w:p w:rsidR="003178E5" w:rsidRPr="00C71720" w:rsidRDefault="003178E5" w:rsidP="007F452D">
            <w:pPr>
              <w:widowControl w:val="0"/>
              <w:autoSpaceDE w:val="0"/>
              <w:autoSpaceDN w:val="0"/>
              <w:jc w:val="center"/>
              <w:rPr>
                <w:sz w:val="20"/>
                <w:szCs w:val="20"/>
              </w:rPr>
            </w:pPr>
            <w:r>
              <w:rPr>
                <w:sz w:val="20"/>
                <w:szCs w:val="20"/>
              </w:rPr>
              <w:t>0</w:t>
            </w:r>
          </w:p>
        </w:tc>
      </w:tr>
      <w:tr w:rsidR="00E055E8" w:rsidRPr="00F8209B" w:rsidTr="007F452D">
        <w:tc>
          <w:tcPr>
            <w:tcW w:w="486" w:type="dxa"/>
          </w:tcPr>
          <w:p w:rsidR="00E055E8" w:rsidRPr="00F8209B" w:rsidRDefault="00E055E8" w:rsidP="007F452D">
            <w:pPr>
              <w:widowControl w:val="0"/>
              <w:autoSpaceDE w:val="0"/>
              <w:autoSpaceDN w:val="0"/>
              <w:jc w:val="center"/>
              <w:rPr>
                <w:sz w:val="20"/>
                <w:szCs w:val="20"/>
              </w:rPr>
            </w:pPr>
            <w:r>
              <w:rPr>
                <w:sz w:val="20"/>
                <w:szCs w:val="20"/>
              </w:rPr>
              <w:t>3</w:t>
            </w:r>
          </w:p>
        </w:tc>
        <w:tc>
          <w:tcPr>
            <w:tcW w:w="15054" w:type="dxa"/>
            <w:gridSpan w:val="16"/>
          </w:tcPr>
          <w:p w:rsidR="00E055E8" w:rsidRPr="00F8209B" w:rsidRDefault="00E055E8" w:rsidP="007F452D">
            <w:pPr>
              <w:widowControl w:val="0"/>
              <w:autoSpaceDE w:val="0"/>
              <w:autoSpaceDN w:val="0"/>
              <w:jc w:val="both"/>
              <w:rPr>
                <w:sz w:val="20"/>
                <w:szCs w:val="20"/>
              </w:rPr>
            </w:pPr>
            <w:r>
              <w:rPr>
                <w:sz w:val="20"/>
                <w:szCs w:val="20"/>
                <w:lang w:eastAsia="ar-SA"/>
              </w:rPr>
              <w:t xml:space="preserve"> Организация и проведение работ по переводу земель или земельных участков из одной категории в другую</w:t>
            </w:r>
          </w:p>
        </w:tc>
      </w:tr>
      <w:tr w:rsidR="003178E5" w:rsidRPr="00F8209B" w:rsidTr="003178E5">
        <w:tc>
          <w:tcPr>
            <w:tcW w:w="486" w:type="dxa"/>
          </w:tcPr>
          <w:p w:rsidR="003178E5" w:rsidRPr="00F8209B" w:rsidRDefault="003178E5" w:rsidP="007F452D">
            <w:pPr>
              <w:widowControl w:val="0"/>
              <w:autoSpaceDE w:val="0"/>
              <w:autoSpaceDN w:val="0"/>
              <w:jc w:val="center"/>
              <w:rPr>
                <w:sz w:val="20"/>
                <w:szCs w:val="20"/>
              </w:rPr>
            </w:pPr>
            <w:r>
              <w:rPr>
                <w:sz w:val="20"/>
                <w:szCs w:val="20"/>
              </w:rPr>
              <w:t>3.1</w:t>
            </w:r>
          </w:p>
        </w:tc>
        <w:tc>
          <w:tcPr>
            <w:tcW w:w="1559" w:type="dxa"/>
            <w:gridSpan w:val="2"/>
          </w:tcPr>
          <w:p w:rsidR="003178E5" w:rsidRPr="00F8209B" w:rsidRDefault="003178E5" w:rsidP="007F452D">
            <w:pPr>
              <w:widowControl w:val="0"/>
              <w:autoSpaceDE w:val="0"/>
              <w:autoSpaceDN w:val="0"/>
              <w:rPr>
                <w:sz w:val="20"/>
                <w:szCs w:val="20"/>
              </w:rPr>
            </w:pPr>
            <w:r>
              <w:rPr>
                <w:kern w:val="1"/>
                <w:sz w:val="20"/>
                <w:szCs w:val="20"/>
                <w:lang w:eastAsia="ar-SA"/>
              </w:rPr>
              <w:t xml:space="preserve">Перевод земельных участков из одной категории в другую на основании заявлений  </w:t>
            </w:r>
            <w:r>
              <w:rPr>
                <w:kern w:val="1"/>
                <w:sz w:val="20"/>
                <w:szCs w:val="20"/>
                <w:lang w:eastAsia="ar-SA"/>
              </w:rPr>
              <w:lastRenderedPageBreak/>
              <w:t>собственников</w:t>
            </w:r>
            <w:r w:rsidRPr="00F8209B">
              <w:rPr>
                <w:kern w:val="1"/>
                <w:sz w:val="20"/>
                <w:szCs w:val="20"/>
                <w:lang w:eastAsia="ar-SA"/>
              </w:rPr>
              <w:t xml:space="preserve">      </w:t>
            </w:r>
          </w:p>
        </w:tc>
        <w:tc>
          <w:tcPr>
            <w:tcW w:w="1276" w:type="dxa"/>
          </w:tcPr>
          <w:p w:rsidR="003178E5" w:rsidRPr="003178E5" w:rsidRDefault="003178E5" w:rsidP="007F452D">
            <w:pPr>
              <w:widowControl w:val="0"/>
              <w:suppressAutoHyphens/>
              <w:autoSpaceDE w:val="0"/>
              <w:snapToGrid w:val="0"/>
              <w:jc w:val="center"/>
              <w:rPr>
                <w:sz w:val="20"/>
                <w:szCs w:val="20"/>
                <w:lang w:eastAsia="ar-SA"/>
              </w:rPr>
            </w:pPr>
          </w:p>
        </w:tc>
        <w:tc>
          <w:tcPr>
            <w:tcW w:w="992" w:type="dxa"/>
          </w:tcPr>
          <w:p w:rsidR="003178E5" w:rsidRPr="003178E5" w:rsidRDefault="003178E5" w:rsidP="007F452D">
            <w:pPr>
              <w:widowControl w:val="0"/>
              <w:suppressAutoHyphens/>
              <w:autoSpaceDE w:val="0"/>
              <w:snapToGrid w:val="0"/>
              <w:jc w:val="center"/>
              <w:rPr>
                <w:sz w:val="20"/>
                <w:szCs w:val="20"/>
                <w:lang w:eastAsia="ar-SA"/>
              </w:rPr>
            </w:pPr>
          </w:p>
        </w:tc>
        <w:tc>
          <w:tcPr>
            <w:tcW w:w="1871" w:type="dxa"/>
            <w:gridSpan w:val="2"/>
          </w:tcPr>
          <w:p w:rsidR="003178E5" w:rsidRPr="003178E5" w:rsidRDefault="003178E5" w:rsidP="007F452D">
            <w:pPr>
              <w:widowControl w:val="0"/>
              <w:suppressAutoHyphens/>
              <w:autoSpaceDE w:val="0"/>
              <w:snapToGrid w:val="0"/>
              <w:ind w:hanging="108"/>
              <w:jc w:val="center"/>
              <w:rPr>
                <w:sz w:val="20"/>
                <w:szCs w:val="20"/>
                <w:lang w:eastAsia="ar-SA"/>
              </w:rPr>
            </w:pPr>
            <w:r>
              <w:rPr>
                <w:sz w:val="20"/>
                <w:szCs w:val="20"/>
                <w:lang w:eastAsia="ar-SA"/>
              </w:rPr>
              <w:t>-</w:t>
            </w:r>
          </w:p>
        </w:tc>
        <w:tc>
          <w:tcPr>
            <w:tcW w:w="1871" w:type="dxa"/>
            <w:gridSpan w:val="2"/>
          </w:tcPr>
          <w:p w:rsidR="003178E5" w:rsidRPr="00C71720" w:rsidRDefault="003178E5" w:rsidP="007F452D">
            <w:pPr>
              <w:widowControl w:val="0"/>
              <w:suppressAutoHyphens/>
              <w:autoSpaceDE w:val="0"/>
              <w:snapToGrid w:val="0"/>
              <w:ind w:hanging="108"/>
              <w:jc w:val="center"/>
              <w:rPr>
                <w:sz w:val="20"/>
                <w:szCs w:val="20"/>
                <w:lang w:eastAsia="ar-SA"/>
              </w:rPr>
            </w:pPr>
            <w:r>
              <w:rPr>
                <w:sz w:val="20"/>
                <w:szCs w:val="20"/>
                <w:lang w:eastAsia="ar-SA"/>
              </w:rPr>
              <w:t>3</w:t>
            </w:r>
          </w:p>
        </w:tc>
        <w:tc>
          <w:tcPr>
            <w:tcW w:w="1871" w:type="dxa"/>
            <w:gridSpan w:val="2"/>
          </w:tcPr>
          <w:p w:rsidR="003178E5" w:rsidRPr="00C71720" w:rsidRDefault="003178E5" w:rsidP="007F452D">
            <w:pPr>
              <w:widowControl w:val="0"/>
              <w:suppressAutoHyphens/>
              <w:autoSpaceDE w:val="0"/>
              <w:snapToGrid w:val="0"/>
              <w:ind w:hanging="108"/>
              <w:jc w:val="center"/>
              <w:rPr>
                <w:sz w:val="20"/>
                <w:szCs w:val="20"/>
                <w:lang w:eastAsia="ar-SA"/>
              </w:rPr>
            </w:pPr>
          </w:p>
        </w:tc>
        <w:tc>
          <w:tcPr>
            <w:tcW w:w="1871" w:type="dxa"/>
            <w:gridSpan w:val="2"/>
          </w:tcPr>
          <w:p w:rsidR="003178E5" w:rsidRPr="00C71720" w:rsidRDefault="003178E5" w:rsidP="007F452D">
            <w:pPr>
              <w:widowControl w:val="0"/>
              <w:suppressAutoHyphens/>
              <w:autoSpaceDE w:val="0"/>
              <w:snapToGrid w:val="0"/>
              <w:ind w:hanging="108"/>
              <w:jc w:val="center"/>
              <w:rPr>
                <w:sz w:val="20"/>
                <w:szCs w:val="20"/>
                <w:lang w:eastAsia="ar-SA"/>
              </w:rPr>
            </w:pPr>
            <w:r>
              <w:rPr>
                <w:sz w:val="20"/>
                <w:szCs w:val="20"/>
                <w:lang w:eastAsia="ar-SA"/>
              </w:rPr>
              <w:t>0</w:t>
            </w:r>
          </w:p>
        </w:tc>
        <w:tc>
          <w:tcPr>
            <w:tcW w:w="1871" w:type="dxa"/>
            <w:gridSpan w:val="2"/>
          </w:tcPr>
          <w:p w:rsidR="003178E5" w:rsidRPr="00C71720" w:rsidRDefault="003178E5" w:rsidP="007F452D">
            <w:pPr>
              <w:widowControl w:val="0"/>
              <w:suppressAutoHyphens/>
              <w:autoSpaceDE w:val="0"/>
              <w:snapToGrid w:val="0"/>
              <w:ind w:hanging="108"/>
              <w:jc w:val="center"/>
              <w:rPr>
                <w:sz w:val="20"/>
                <w:szCs w:val="20"/>
                <w:lang w:eastAsia="ar-SA"/>
              </w:rPr>
            </w:pPr>
            <w:r>
              <w:rPr>
                <w:sz w:val="20"/>
                <w:szCs w:val="20"/>
                <w:lang w:eastAsia="ar-SA"/>
              </w:rPr>
              <w:t>0</w:t>
            </w:r>
          </w:p>
        </w:tc>
        <w:tc>
          <w:tcPr>
            <w:tcW w:w="1872" w:type="dxa"/>
            <w:gridSpan w:val="2"/>
          </w:tcPr>
          <w:p w:rsidR="003178E5" w:rsidRPr="00C71720" w:rsidRDefault="003178E5" w:rsidP="007F452D">
            <w:pPr>
              <w:widowControl w:val="0"/>
              <w:suppressAutoHyphens/>
              <w:autoSpaceDE w:val="0"/>
              <w:snapToGrid w:val="0"/>
              <w:ind w:hanging="108"/>
              <w:jc w:val="center"/>
              <w:rPr>
                <w:sz w:val="20"/>
                <w:szCs w:val="20"/>
                <w:lang w:eastAsia="ar-SA"/>
              </w:rPr>
            </w:pPr>
            <w:r>
              <w:rPr>
                <w:sz w:val="20"/>
                <w:szCs w:val="20"/>
                <w:lang w:eastAsia="ar-SA"/>
              </w:rPr>
              <w:t>0</w:t>
            </w:r>
          </w:p>
        </w:tc>
      </w:tr>
      <w:tr w:rsidR="00E055E8" w:rsidRPr="00F8209B" w:rsidTr="007F452D">
        <w:tc>
          <w:tcPr>
            <w:tcW w:w="486" w:type="dxa"/>
          </w:tcPr>
          <w:p w:rsidR="00E055E8" w:rsidRDefault="00E055E8" w:rsidP="007F452D">
            <w:pPr>
              <w:widowControl w:val="0"/>
              <w:autoSpaceDE w:val="0"/>
              <w:autoSpaceDN w:val="0"/>
              <w:jc w:val="center"/>
              <w:rPr>
                <w:sz w:val="20"/>
                <w:szCs w:val="20"/>
              </w:rPr>
            </w:pPr>
            <w:r>
              <w:rPr>
                <w:sz w:val="20"/>
                <w:szCs w:val="20"/>
              </w:rPr>
              <w:lastRenderedPageBreak/>
              <w:t>4</w:t>
            </w:r>
          </w:p>
        </w:tc>
        <w:tc>
          <w:tcPr>
            <w:tcW w:w="15054" w:type="dxa"/>
            <w:gridSpan w:val="16"/>
          </w:tcPr>
          <w:p w:rsidR="00E055E8" w:rsidRDefault="00E055E8" w:rsidP="007F452D">
            <w:pPr>
              <w:widowControl w:val="0"/>
              <w:suppressAutoHyphens/>
              <w:autoSpaceDE w:val="0"/>
              <w:snapToGrid w:val="0"/>
              <w:ind w:firstLine="218"/>
              <w:jc w:val="both"/>
              <w:rPr>
                <w:sz w:val="20"/>
                <w:szCs w:val="20"/>
                <w:lang w:eastAsia="ar-SA"/>
              </w:rPr>
            </w:pPr>
            <w:r>
              <w:rPr>
                <w:sz w:val="20"/>
                <w:szCs w:val="20"/>
                <w:lang w:eastAsia="ar-SA"/>
              </w:rPr>
              <w:t>Предоставление земельных участков, находящихся в собственности Русско-Камешкирского сельсовета Камешкирского района  Пензенской области, в постоянное (бессрочное) пользование</w:t>
            </w:r>
          </w:p>
        </w:tc>
      </w:tr>
      <w:tr w:rsidR="003178E5" w:rsidRPr="00F8209B" w:rsidTr="003178E5">
        <w:tc>
          <w:tcPr>
            <w:tcW w:w="486" w:type="dxa"/>
          </w:tcPr>
          <w:p w:rsidR="003178E5" w:rsidRDefault="003178E5" w:rsidP="007F452D">
            <w:pPr>
              <w:widowControl w:val="0"/>
              <w:autoSpaceDE w:val="0"/>
              <w:autoSpaceDN w:val="0"/>
              <w:ind w:right="-162"/>
              <w:jc w:val="center"/>
              <w:rPr>
                <w:sz w:val="20"/>
                <w:szCs w:val="20"/>
              </w:rPr>
            </w:pPr>
            <w:r>
              <w:rPr>
                <w:sz w:val="20"/>
                <w:szCs w:val="20"/>
              </w:rPr>
              <w:t>4.1</w:t>
            </w:r>
          </w:p>
        </w:tc>
        <w:tc>
          <w:tcPr>
            <w:tcW w:w="1559" w:type="dxa"/>
            <w:gridSpan w:val="2"/>
          </w:tcPr>
          <w:p w:rsidR="003178E5" w:rsidRDefault="003178E5" w:rsidP="007F452D">
            <w:pPr>
              <w:widowControl w:val="0"/>
              <w:autoSpaceDE w:val="0"/>
              <w:autoSpaceDN w:val="0"/>
              <w:rPr>
                <w:kern w:val="1"/>
                <w:sz w:val="20"/>
                <w:szCs w:val="20"/>
                <w:lang w:eastAsia="ar-SA"/>
              </w:rPr>
            </w:pPr>
            <w:r>
              <w:rPr>
                <w:kern w:val="1"/>
                <w:sz w:val="20"/>
                <w:szCs w:val="20"/>
                <w:lang w:eastAsia="ar-SA"/>
              </w:rPr>
              <w:t>Предоставление земельных участков в постоянное (бессрочное) пользование муниципальным учреждениям, казенным предприятиям, органам муниципальной власти на основании решения Комитета местного самоуправления Русско-Камешкирского сельсовета Камешкирского района Пензенской области</w:t>
            </w:r>
          </w:p>
        </w:tc>
        <w:tc>
          <w:tcPr>
            <w:tcW w:w="1276" w:type="dxa"/>
          </w:tcPr>
          <w:p w:rsidR="003178E5" w:rsidRPr="00F8209B" w:rsidRDefault="003178E5" w:rsidP="007F452D">
            <w:pPr>
              <w:widowControl w:val="0"/>
              <w:autoSpaceDE w:val="0"/>
              <w:autoSpaceDN w:val="0"/>
              <w:jc w:val="center"/>
              <w:rPr>
                <w:sz w:val="20"/>
                <w:szCs w:val="20"/>
              </w:rPr>
            </w:pPr>
          </w:p>
        </w:tc>
        <w:tc>
          <w:tcPr>
            <w:tcW w:w="992" w:type="dxa"/>
          </w:tcPr>
          <w:p w:rsidR="003178E5" w:rsidRPr="00F8209B" w:rsidRDefault="003178E5" w:rsidP="007F452D">
            <w:pPr>
              <w:widowControl w:val="0"/>
              <w:autoSpaceDE w:val="0"/>
              <w:autoSpaceDN w:val="0"/>
              <w:jc w:val="center"/>
              <w:rPr>
                <w:sz w:val="20"/>
                <w:szCs w:val="20"/>
              </w:rPr>
            </w:pPr>
          </w:p>
        </w:tc>
        <w:tc>
          <w:tcPr>
            <w:tcW w:w="1871" w:type="dxa"/>
            <w:gridSpan w:val="2"/>
          </w:tcPr>
          <w:p w:rsidR="003178E5" w:rsidRPr="00C71720" w:rsidRDefault="003178E5" w:rsidP="003178E5">
            <w:pPr>
              <w:widowControl w:val="0"/>
              <w:autoSpaceDE w:val="0"/>
              <w:autoSpaceDN w:val="0"/>
              <w:jc w:val="center"/>
              <w:rPr>
                <w:sz w:val="20"/>
                <w:szCs w:val="20"/>
                <w:lang w:eastAsia="ar-SA"/>
              </w:rPr>
            </w:pPr>
            <w:r>
              <w:rPr>
                <w:sz w:val="20"/>
                <w:szCs w:val="20"/>
                <w:lang w:eastAsia="ar-SA"/>
              </w:rPr>
              <w:t>-</w:t>
            </w:r>
          </w:p>
        </w:tc>
        <w:tc>
          <w:tcPr>
            <w:tcW w:w="1871" w:type="dxa"/>
            <w:gridSpan w:val="2"/>
          </w:tcPr>
          <w:p w:rsidR="003178E5" w:rsidRPr="00C71720" w:rsidRDefault="003178E5" w:rsidP="007F452D">
            <w:pPr>
              <w:widowControl w:val="0"/>
              <w:suppressAutoHyphens/>
              <w:autoSpaceDE w:val="0"/>
              <w:snapToGrid w:val="0"/>
              <w:ind w:hanging="108"/>
              <w:jc w:val="center"/>
              <w:rPr>
                <w:sz w:val="20"/>
                <w:szCs w:val="20"/>
                <w:lang w:eastAsia="ar-SA"/>
              </w:rPr>
            </w:pPr>
          </w:p>
        </w:tc>
        <w:tc>
          <w:tcPr>
            <w:tcW w:w="1871" w:type="dxa"/>
            <w:gridSpan w:val="2"/>
          </w:tcPr>
          <w:p w:rsidR="003178E5" w:rsidRPr="00C71720" w:rsidRDefault="003178E5" w:rsidP="007F452D">
            <w:pPr>
              <w:widowControl w:val="0"/>
              <w:suppressAutoHyphens/>
              <w:autoSpaceDE w:val="0"/>
              <w:snapToGrid w:val="0"/>
              <w:ind w:hanging="108"/>
              <w:jc w:val="center"/>
              <w:rPr>
                <w:sz w:val="20"/>
                <w:szCs w:val="20"/>
                <w:lang w:eastAsia="ar-SA"/>
              </w:rPr>
            </w:pPr>
          </w:p>
        </w:tc>
        <w:tc>
          <w:tcPr>
            <w:tcW w:w="1871" w:type="dxa"/>
            <w:gridSpan w:val="2"/>
          </w:tcPr>
          <w:p w:rsidR="003178E5" w:rsidRPr="00C71720" w:rsidRDefault="003178E5" w:rsidP="007F452D">
            <w:pPr>
              <w:widowControl w:val="0"/>
              <w:suppressAutoHyphens/>
              <w:autoSpaceDE w:val="0"/>
              <w:snapToGrid w:val="0"/>
              <w:ind w:hanging="108"/>
              <w:jc w:val="center"/>
              <w:rPr>
                <w:sz w:val="20"/>
                <w:szCs w:val="20"/>
                <w:lang w:eastAsia="ar-SA"/>
              </w:rPr>
            </w:pPr>
            <w:r>
              <w:rPr>
                <w:sz w:val="20"/>
                <w:szCs w:val="20"/>
                <w:lang w:eastAsia="ar-SA"/>
              </w:rPr>
              <w:t>0</w:t>
            </w:r>
          </w:p>
        </w:tc>
        <w:tc>
          <w:tcPr>
            <w:tcW w:w="1871" w:type="dxa"/>
            <w:gridSpan w:val="2"/>
          </w:tcPr>
          <w:p w:rsidR="003178E5" w:rsidRPr="00C71720" w:rsidRDefault="003178E5" w:rsidP="007F452D">
            <w:pPr>
              <w:widowControl w:val="0"/>
              <w:suppressAutoHyphens/>
              <w:autoSpaceDE w:val="0"/>
              <w:snapToGrid w:val="0"/>
              <w:ind w:hanging="108"/>
              <w:jc w:val="center"/>
              <w:rPr>
                <w:sz w:val="20"/>
                <w:szCs w:val="20"/>
                <w:lang w:eastAsia="ar-SA"/>
              </w:rPr>
            </w:pPr>
            <w:r>
              <w:rPr>
                <w:sz w:val="20"/>
                <w:szCs w:val="20"/>
                <w:lang w:eastAsia="ar-SA"/>
              </w:rPr>
              <w:t>0</w:t>
            </w:r>
          </w:p>
        </w:tc>
        <w:tc>
          <w:tcPr>
            <w:tcW w:w="1872" w:type="dxa"/>
            <w:gridSpan w:val="2"/>
          </w:tcPr>
          <w:p w:rsidR="003178E5" w:rsidRPr="00C71720" w:rsidRDefault="003178E5" w:rsidP="007F452D">
            <w:pPr>
              <w:widowControl w:val="0"/>
              <w:suppressAutoHyphens/>
              <w:autoSpaceDE w:val="0"/>
              <w:snapToGrid w:val="0"/>
              <w:ind w:hanging="108"/>
              <w:jc w:val="center"/>
              <w:rPr>
                <w:sz w:val="20"/>
                <w:szCs w:val="20"/>
                <w:lang w:eastAsia="ar-SA"/>
              </w:rPr>
            </w:pPr>
            <w:r>
              <w:rPr>
                <w:sz w:val="20"/>
                <w:szCs w:val="20"/>
                <w:lang w:eastAsia="ar-SA"/>
              </w:rPr>
              <w:t>0</w:t>
            </w:r>
          </w:p>
        </w:tc>
      </w:tr>
      <w:tr w:rsidR="00E055E8" w:rsidRPr="00F8209B" w:rsidTr="007F452D">
        <w:tc>
          <w:tcPr>
            <w:tcW w:w="486" w:type="dxa"/>
          </w:tcPr>
          <w:p w:rsidR="00E055E8" w:rsidRDefault="00E055E8" w:rsidP="007F452D">
            <w:pPr>
              <w:widowControl w:val="0"/>
              <w:autoSpaceDE w:val="0"/>
              <w:autoSpaceDN w:val="0"/>
              <w:ind w:right="-162"/>
              <w:jc w:val="center"/>
              <w:rPr>
                <w:sz w:val="20"/>
                <w:szCs w:val="20"/>
              </w:rPr>
            </w:pPr>
            <w:r>
              <w:rPr>
                <w:sz w:val="20"/>
                <w:szCs w:val="20"/>
              </w:rPr>
              <w:t>5</w:t>
            </w:r>
          </w:p>
        </w:tc>
        <w:tc>
          <w:tcPr>
            <w:tcW w:w="15054" w:type="dxa"/>
            <w:gridSpan w:val="16"/>
          </w:tcPr>
          <w:p w:rsidR="00E055E8" w:rsidRDefault="00E055E8" w:rsidP="007F452D">
            <w:pPr>
              <w:widowControl w:val="0"/>
              <w:suppressAutoHyphens/>
              <w:autoSpaceDE w:val="0"/>
              <w:snapToGrid w:val="0"/>
              <w:ind w:firstLine="38"/>
              <w:jc w:val="both"/>
              <w:rPr>
                <w:sz w:val="20"/>
                <w:szCs w:val="20"/>
                <w:lang w:eastAsia="ar-SA"/>
              </w:rPr>
            </w:pPr>
            <w:r>
              <w:rPr>
                <w:kern w:val="1"/>
                <w:sz w:val="20"/>
                <w:szCs w:val="20"/>
                <w:lang w:eastAsia="ar-SA"/>
              </w:rPr>
              <w:t>Учет муниципального имущества (оценка имущества)</w:t>
            </w:r>
          </w:p>
        </w:tc>
      </w:tr>
      <w:tr w:rsidR="003178E5" w:rsidRPr="00F8209B" w:rsidTr="007F452D">
        <w:tc>
          <w:tcPr>
            <w:tcW w:w="486" w:type="dxa"/>
          </w:tcPr>
          <w:p w:rsidR="003178E5" w:rsidRDefault="003178E5" w:rsidP="007F452D">
            <w:pPr>
              <w:widowControl w:val="0"/>
              <w:autoSpaceDE w:val="0"/>
              <w:autoSpaceDN w:val="0"/>
              <w:ind w:right="-162"/>
              <w:jc w:val="center"/>
              <w:rPr>
                <w:sz w:val="20"/>
                <w:szCs w:val="20"/>
              </w:rPr>
            </w:pPr>
            <w:r>
              <w:rPr>
                <w:sz w:val="20"/>
                <w:szCs w:val="20"/>
              </w:rPr>
              <w:t>5.1</w:t>
            </w:r>
          </w:p>
        </w:tc>
        <w:tc>
          <w:tcPr>
            <w:tcW w:w="1559" w:type="dxa"/>
            <w:gridSpan w:val="2"/>
          </w:tcPr>
          <w:p w:rsidR="003178E5" w:rsidRDefault="003178E5" w:rsidP="007F452D">
            <w:pPr>
              <w:widowControl w:val="0"/>
              <w:autoSpaceDE w:val="0"/>
              <w:autoSpaceDN w:val="0"/>
              <w:rPr>
                <w:kern w:val="1"/>
                <w:sz w:val="20"/>
                <w:szCs w:val="20"/>
                <w:lang w:eastAsia="ar-SA"/>
              </w:rPr>
            </w:pPr>
            <w:r>
              <w:rPr>
                <w:kern w:val="1"/>
                <w:sz w:val="20"/>
                <w:szCs w:val="20"/>
                <w:lang w:eastAsia="ar-SA"/>
              </w:rPr>
              <w:t xml:space="preserve">Оформление  объектов недвижимости имущества в собственность </w:t>
            </w:r>
            <w:r>
              <w:rPr>
                <w:sz w:val="20"/>
                <w:szCs w:val="20"/>
              </w:rPr>
              <w:t xml:space="preserve">Русско-Камешкирского сельсовета </w:t>
            </w:r>
            <w:r w:rsidRPr="00511B0A">
              <w:rPr>
                <w:sz w:val="20"/>
                <w:szCs w:val="20"/>
              </w:rPr>
              <w:lastRenderedPageBreak/>
              <w:t>Камешкирского района Пензенской области</w:t>
            </w:r>
          </w:p>
        </w:tc>
        <w:tc>
          <w:tcPr>
            <w:tcW w:w="1276" w:type="dxa"/>
          </w:tcPr>
          <w:p w:rsidR="003178E5" w:rsidRPr="00F8209B" w:rsidRDefault="003178E5" w:rsidP="007F452D">
            <w:pPr>
              <w:widowControl w:val="0"/>
              <w:autoSpaceDE w:val="0"/>
              <w:autoSpaceDN w:val="0"/>
              <w:jc w:val="center"/>
              <w:rPr>
                <w:sz w:val="20"/>
                <w:szCs w:val="20"/>
              </w:rPr>
            </w:pPr>
          </w:p>
        </w:tc>
        <w:tc>
          <w:tcPr>
            <w:tcW w:w="992" w:type="dxa"/>
          </w:tcPr>
          <w:p w:rsidR="003178E5" w:rsidRPr="00F8209B" w:rsidRDefault="003178E5" w:rsidP="007F452D">
            <w:pPr>
              <w:widowControl w:val="0"/>
              <w:autoSpaceDE w:val="0"/>
              <w:autoSpaceDN w:val="0"/>
              <w:jc w:val="center"/>
              <w:rPr>
                <w:sz w:val="20"/>
                <w:szCs w:val="20"/>
              </w:rPr>
            </w:pPr>
          </w:p>
        </w:tc>
        <w:tc>
          <w:tcPr>
            <w:tcW w:w="1871" w:type="dxa"/>
            <w:gridSpan w:val="2"/>
          </w:tcPr>
          <w:p w:rsidR="003178E5" w:rsidRDefault="003178E5" w:rsidP="007F452D">
            <w:pPr>
              <w:widowControl w:val="0"/>
              <w:suppressAutoHyphens/>
              <w:autoSpaceDE w:val="0"/>
              <w:snapToGrid w:val="0"/>
              <w:rPr>
                <w:sz w:val="20"/>
                <w:szCs w:val="20"/>
                <w:lang w:eastAsia="ar-SA"/>
              </w:rPr>
            </w:pPr>
            <w:r>
              <w:rPr>
                <w:sz w:val="20"/>
                <w:szCs w:val="20"/>
                <w:lang w:eastAsia="ar-SA"/>
              </w:rPr>
              <w:t>5</w:t>
            </w:r>
          </w:p>
        </w:tc>
        <w:tc>
          <w:tcPr>
            <w:tcW w:w="1871" w:type="dxa"/>
            <w:gridSpan w:val="2"/>
          </w:tcPr>
          <w:p w:rsidR="003178E5" w:rsidRDefault="003178E5" w:rsidP="007F452D">
            <w:pPr>
              <w:widowControl w:val="0"/>
              <w:suppressAutoHyphens/>
              <w:autoSpaceDE w:val="0"/>
              <w:snapToGrid w:val="0"/>
              <w:rPr>
                <w:sz w:val="20"/>
                <w:szCs w:val="20"/>
                <w:lang w:eastAsia="ar-SA"/>
              </w:rPr>
            </w:pPr>
            <w:r>
              <w:rPr>
                <w:sz w:val="20"/>
                <w:szCs w:val="20"/>
                <w:lang w:eastAsia="ar-SA"/>
              </w:rPr>
              <w:t>-</w:t>
            </w:r>
          </w:p>
        </w:tc>
        <w:tc>
          <w:tcPr>
            <w:tcW w:w="1871" w:type="dxa"/>
            <w:gridSpan w:val="2"/>
          </w:tcPr>
          <w:p w:rsidR="003178E5" w:rsidRDefault="003178E5" w:rsidP="007F452D">
            <w:pPr>
              <w:widowControl w:val="0"/>
              <w:suppressAutoHyphens/>
              <w:autoSpaceDE w:val="0"/>
              <w:snapToGrid w:val="0"/>
              <w:rPr>
                <w:sz w:val="20"/>
                <w:szCs w:val="20"/>
                <w:lang w:eastAsia="ar-SA"/>
              </w:rPr>
            </w:pPr>
            <w:r>
              <w:rPr>
                <w:sz w:val="20"/>
                <w:szCs w:val="20"/>
                <w:lang w:eastAsia="ar-SA"/>
              </w:rPr>
              <w:t>-</w:t>
            </w:r>
          </w:p>
        </w:tc>
        <w:tc>
          <w:tcPr>
            <w:tcW w:w="1871" w:type="dxa"/>
            <w:gridSpan w:val="2"/>
          </w:tcPr>
          <w:p w:rsidR="003178E5" w:rsidRPr="00777B98" w:rsidRDefault="001B752E" w:rsidP="007F452D">
            <w:pPr>
              <w:widowControl w:val="0"/>
              <w:suppressAutoHyphens/>
              <w:autoSpaceDE w:val="0"/>
              <w:snapToGrid w:val="0"/>
              <w:rPr>
                <w:sz w:val="20"/>
                <w:szCs w:val="20"/>
                <w:lang w:eastAsia="ar-SA"/>
              </w:rPr>
            </w:pPr>
            <w:r w:rsidRPr="00777B98">
              <w:rPr>
                <w:sz w:val="20"/>
                <w:szCs w:val="20"/>
                <w:lang w:eastAsia="ar-SA"/>
              </w:rPr>
              <w:t>604,630</w:t>
            </w:r>
          </w:p>
        </w:tc>
        <w:tc>
          <w:tcPr>
            <w:tcW w:w="1871" w:type="dxa"/>
            <w:gridSpan w:val="2"/>
          </w:tcPr>
          <w:p w:rsidR="003178E5" w:rsidRDefault="003178E5" w:rsidP="007F452D">
            <w:pPr>
              <w:widowControl w:val="0"/>
              <w:suppressAutoHyphens/>
              <w:autoSpaceDE w:val="0"/>
              <w:snapToGrid w:val="0"/>
              <w:rPr>
                <w:sz w:val="20"/>
                <w:szCs w:val="20"/>
                <w:lang w:eastAsia="ar-SA"/>
              </w:rPr>
            </w:pPr>
            <w:r>
              <w:rPr>
                <w:sz w:val="20"/>
                <w:szCs w:val="20"/>
                <w:lang w:eastAsia="ar-SA"/>
              </w:rPr>
              <w:t>0</w:t>
            </w:r>
          </w:p>
        </w:tc>
        <w:tc>
          <w:tcPr>
            <w:tcW w:w="1872" w:type="dxa"/>
            <w:gridSpan w:val="2"/>
          </w:tcPr>
          <w:p w:rsidR="003178E5" w:rsidRDefault="003178E5" w:rsidP="007F452D">
            <w:pPr>
              <w:widowControl w:val="0"/>
              <w:suppressAutoHyphens/>
              <w:autoSpaceDE w:val="0"/>
              <w:snapToGrid w:val="0"/>
              <w:rPr>
                <w:sz w:val="20"/>
                <w:szCs w:val="20"/>
                <w:lang w:eastAsia="ar-SA"/>
              </w:rPr>
            </w:pPr>
            <w:r>
              <w:rPr>
                <w:sz w:val="20"/>
                <w:szCs w:val="20"/>
                <w:lang w:eastAsia="ar-SA"/>
              </w:rPr>
              <w:t>0</w:t>
            </w:r>
          </w:p>
        </w:tc>
      </w:tr>
      <w:tr w:rsidR="00E055E8" w:rsidRPr="00F8209B" w:rsidTr="007F452D">
        <w:tc>
          <w:tcPr>
            <w:tcW w:w="486" w:type="dxa"/>
          </w:tcPr>
          <w:p w:rsidR="00E055E8" w:rsidRDefault="00E055E8" w:rsidP="007F452D">
            <w:pPr>
              <w:widowControl w:val="0"/>
              <w:autoSpaceDE w:val="0"/>
              <w:autoSpaceDN w:val="0"/>
              <w:ind w:right="-162"/>
              <w:jc w:val="center"/>
              <w:rPr>
                <w:sz w:val="20"/>
                <w:szCs w:val="20"/>
              </w:rPr>
            </w:pPr>
            <w:r>
              <w:rPr>
                <w:sz w:val="20"/>
                <w:szCs w:val="20"/>
              </w:rPr>
              <w:lastRenderedPageBreak/>
              <w:t>6</w:t>
            </w:r>
          </w:p>
        </w:tc>
        <w:tc>
          <w:tcPr>
            <w:tcW w:w="15054" w:type="dxa"/>
            <w:gridSpan w:val="16"/>
          </w:tcPr>
          <w:p w:rsidR="00E055E8" w:rsidRDefault="00E055E8" w:rsidP="007F452D">
            <w:pPr>
              <w:widowControl w:val="0"/>
              <w:suppressAutoHyphens/>
              <w:autoSpaceDE w:val="0"/>
              <w:snapToGrid w:val="0"/>
              <w:jc w:val="both"/>
              <w:rPr>
                <w:sz w:val="20"/>
                <w:szCs w:val="20"/>
                <w:lang w:eastAsia="ar-SA"/>
              </w:rPr>
            </w:pPr>
            <w:r>
              <w:rPr>
                <w:sz w:val="20"/>
                <w:szCs w:val="20"/>
                <w:lang w:eastAsia="ar-SA"/>
              </w:rPr>
              <w:t xml:space="preserve">Предоставление информации </w:t>
            </w:r>
            <w:r w:rsidRPr="00511B0A">
              <w:rPr>
                <w:sz w:val="20"/>
                <w:szCs w:val="20"/>
              </w:rPr>
              <w:t xml:space="preserve">и выписок из реестра муниципального имущества </w:t>
            </w:r>
            <w:r>
              <w:rPr>
                <w:sz w:val="20"/>
                <w:szCs w:val="20"/>
              </w:rPr>
              <w:t xml:space="preserve">Русско-Камешкирского сельсовета </w:t>
            </w:r>
            <w:r w:rsidRPr="00511B0A">
              <w:rPr>
                <w:sz w:val="20"/>
                <w:szCs w:val="20"/>
              </w:rPr>
              <w:t>Камешкирского района Пензенской области</w:t>
            </w:r>
          </w:p>
        </w:tc>
      </w:tr>
      <w:tr w:rsidR="003178E5" w:rsidRPr="00F8209B" w:rsidTr="007F452D">
        <w:trPr>
          <w:gridAfter w:val="1"/>
          <w:wAfter w:w="45" w:type="dxa"/>
        </w:trPr>
        <w:tc>
          <w:tcPr>
            <w:tcW w:w="486" w:type="dxa"/>
          </w:tcPr>
          <w:p w:rsidR="003178E5" w:rsidRDefault="003178E5" w:rsidP="007F452D">
            <w:pPr>
              <w:widowControl w:val="0"/>
              <w:autoSpaceDE w:val="0"/>
              <w:autoSpaceDN w:val="0"/>
              <w:ind w:right="-162"/>
              <w:jc w:val="center"/>
              <w:rPr>
                <w:sz w:val="20"/>
                <w:szCs w:val="20"/>
              </w:rPr>
            </w:pPr>
            <w:r>
              <w:rPr>
                <w:sz w:val="20"/>
                <w:szCs w:val="20"/>
              </w:rPr>
              <w:t>6.1</w:t>
            </w:r>
          </w:p>
        </w:tc>
        <w:tc>
          <w:tcPr>
            <w:tcW w:w="1559" w:type="dxa"/>
            <w:gridSpan w:val="2"/>
          </w:tcPr>
          <w:p w:rsidR="003178E5" w:rsidRDefault="003178E5" w:rsidP="007F452D">
            <w:pPr>
              <w:widowControl w:val="0"/>
              <w:autoSpaceDE w:val="0"/>
              <w:autoSpaceDN w:val="0"/>
              <w:rPr>
                <w:kern w:val="1"/>
                <w:sz w:val="20"/>
                <w:szCs w:val="20"/>
                <w:lang w:eastAsia="ar-SA"/>
              </w:rPr>
            </w:pPr>
            <w:r w:rsidRPr="00511B0A">
              <w:rPr>
                <w:sz w:val="20"/>
                <w:szCs w:val="20"/>
              </w:rPr>
              <w:t xml:space="preserve">Обеспечение правообладателей информацией из Реестра муниципального имущества </w:t>
            </w:r>
            <w:r>
              <w:rPr>
                <w:sz w:val="20"/>
                <w:szCs w:val="20"/>
              </w:rPr>
              <w:t xml:space="preserve">Русско-Камешкирского сельсовета </w:t>
            </w:r>
            <w:r w:rsidRPr="00511B0A">
              <w:rPr>
                <w:sz w:val="20"/>
                <w:szCs w:val="20"/>
              </w:rPr>
              <w:t>Камешкирского района Пензенской области на уровне 100% от количества поступивших запросов</w:t>
            </w:r>
          </w:p>
        </w:tc>
        <w:tc>
          <w:tcPr>
            <w:tcW w:w="1276" w:type="dxa"/>
          </w:tcPr>
          <w:p w:rsidR="003178E5" w:rsidRPr="00F8209B" w:rsidRDefault="003178E5" w:rsidP="007F452D">
            <w:pPr>
              <w:widowControl w:val="0"/>
              <w:autoSpaceDE w:val="0"/>
              <w:autoSpaceDN w:val="0"/>
              <w:jc w:val="center"/>
              <w:rPr>
                <w:sz w:val="20"/>
                <w:szCs w:val="20"/>
              </w:rPr>
            </w:pPr>
          </w:p>
        </w:tc>
        <w:tc>
          <w:tcPr>
            <w:tcW w:w="992" w:type="dxa"/>
          </w:tcPr>
          <w:p w:rsidR="003178E5" w:rsidRPr="00F8209B" w:rsidRDefault="003178E5" w:rsidP="007F452D">
            <w:pPr>
              <w:widowControl w:val="0"/>
              <w:autoSpaceDE w:val="0"/>
              <w:autoSpaceDN w:val="0"/>
              <w:jc w:val="center"/>
              <w:rPr>
                <w:sz w:val="20"/>
                <w:szCs w:val="20"/>
              </w:rPr>
            </w:pPr>
          </w:p>
        </w:tc>
        <w:tc>
          <w:tcPr>
            <w:tcW w:w="1863" w:type="dxa"/>
          </w:tcPr>
          <w:p w:rsidR="003178E5" w:rsidRPr="00B97DF0" w:rsidRDefault="003178E5" w:rsidP="007F452D">
            <w:pPr>
              <w:widowControl w:val="0"/>
              <w:suppressAutoHyphens/>
              <w:autoSpaceDE w:val="0"/>
              <w:snapToGrid w:val="0"/>
              <w:jc w:val="center"/>
              <w:rPr>
                <w:sz w:val="20"/>
                <w:szCs w:val="20"/>
                <w:lang w:eastAsia="ar-SA"/>
              </w:rPr>
            </w:pPr>
            <w:r>
              <w:rPr>
                <w:sz w:val="20"/>
                <w:szCs w:val="20"/>
                <w:lang w:eastAsia="ar-SA"/>
              </w:rPr>
              <w:t>100%</w:t>
            </w:r>
          </w:p>
        </w:tc>
        <w:tc>
          <w:tcPr>
            <w:tcW w:w="1864" w:type="dxa"/>
            <w:gridSpan w:val="2"/>
          </w:tcPr>
          <w:p w:rsidR="003178E5" w:rsidRPr="00B97DF0" w:rsidRDefault="003178E5" w:rsidP="007F452D">
            <w:pPr>
              <w:widowControl w:val="0"/>
              <w:suppressAutoHyphens/>
              <w:autoSpaceDE w:val="0"/>
              <w:snapToGrid w:val="0"/>
              <w:jc w:val="center"/>
              <w:rPr>
                <w:sz w:val="20"/>
                <w:szCs w:val="20"/>
                <w:lang w:eastAsia="ar-SA"/>
              </w:rPr>
            </w:pPr>
            <w:r>
              <w:rPr>
                <w:sz w:val="20"/>
                <w:szCs w:val="20"/>
                <w:lang w:eastAsia="ar-SA"/>
              </w:rPr>
              <w:t>100%</w:t>
            </w:r>
          </w:p>
        </w:tc>
        <w:tc>
          <w:tcPr>
            <w:tcW w:w="1864" w:type="dxa"/>
            <w:gridSpan w:val="2"/>
          </w:tcPr>
          <w:p w:rsidR="003178E5" w:rsidRPr="00B97DF0" w:rsidRDefault="003178E5" w:rsidP="007F452D">
            <w:pPr>
              <w:widowControl w:val="0"/>
              <w:suppressAutoHyphens/>
              <w:autoSpaceDE w:val="0"/>
              <w:snapToGrid w:val="0"/>
              <w:jc w:val="center"/>
              <w:rPr>
                <w:sz w:val="20"/>
                <w:szCs w:val="20"/>
                <w:lang w:eastAsia="ar-SA"/>
              </w:rPr>
            </w:pPr>
            <w:r>
              <w:rPr>
                <w:sz w:val="20"/>
                <w:szCs w:val="20"/>
                <w:lang w:eastAsia="ar-SA"/>
              </w:rPr>
              <w:t>-</w:t>
            </w:r>
          </w:p>
        </w:tc>
        <w:tc>
          <w:tcPr>
            <w:tcW w:w="1863" w:type="dxa"/>
            <w:gridSpan w:val="2"/>
          </w:tcPr>
          <w:p w:rsidR="003178E5" w:rsidRPr="00B97DF0" w:rsidRDefault="003178E5" w:rsidP="007F452D">
            <w:pPr>
              <w:widowControl w:val="0"/>
              <w:suppressAutoHyphens/>
              <w:autoSpaceDE w:val="0"/>
              <w:snapToGrid w:val="0"/>
              <w:jc w:val="center"/>
              <w:rPr>
                <w:sz w:val="20"/>
                <w:szCs w:val="20"/>
                <w:lang w:eastAsia="ar-SA"/>
              </w:rPr>
            </w:pPr>
            <w:r>
              <w:rPr>
                <w:sz w:val="20"/>
                <w:szCs w:val="20"/>
                <w:lang w:eastAsia="ar-SA"/>
              </w:rPr>
              <w:t>0</w:t>
            </w:r>
          </w:p>
        </w:tc>
        <w:tc>
          <w:tcPr>
            <w:tcW w:w="1864" w:type="dxa"/>
            <w:gridSpan w:val="2"/>
          </w:tcPr>
          <w:p w:rsidR="003178E5" w:rsidRPr="00B97DF0" w:rsidRDefault="003178E5" w:rsidP="007F452D">
            <w:pPr>
              <w:widowControl w:val="0"/>
              <w:suppressAutoHyphens/>
              <w:autoSpaceDE w:val="0"/>
              <w:snapToGrid w:val="0"/>
              <w:jc w:val="center"/>
              <w:rPr>
                <w:sz w:val="20"/>
                <w:szCs w:val="20"/>
                <w:lang w:eastAsia="ar-SA"/>
              </w:rPr>
            </w:pPr>
            <w:r>
              <w:rPr>
                <w:sz w:val="20"/>
                <w:szCs w:val="20"/>
                <w:lang w:eastAsia="ar-SA"/>
              </w:rPr>
              <w:t>0</w:t>
            </w:r>
          </w:p>
        </w:tc>
        <w:tc>
          <w:tcPr>
            <w:tcW w:w="1864" w:type="dxa"/>
            <w:gridSpan w:val="2"/>
          </w:tcPr>
          <w:p w:rsidR="003178E5" w:rsidRPr="00B97DF0" w:rsidRDefault="003178E5" w:rsidP="007F452D">
            <w:pPr>
              <w:widowControl w:val="0"/>
              <w:suppressAutoHyphens/>
              <w:autoSpaceDE w:val="0"/>
              <w:snapToGrid w:val="0"/>
              <w:jc w:val="center"/>
              <w:rPr>
                <w:sz w:val="20"/>
                <w:szCs w:val="20"/>
                <w:lang w:eastAsia="ar-SA"/>
              </w:rPr>
            </w:pPr>
            <w:r>
              <w:rPr>
                <w:sz w:val="20"/>
                <w:szCs w:val="20"/>
                <w:lang w:eastAsia="ar-SA"/>
              </w:rPr>
              <w:t>0</w:t>
            </w:r>
          </w:p>
        </w:tc>
      </w:tr>
      <w:tr w:rsidR="00E055E8" w:rsidRPr="00F8209B" w:rsidTr="007F452D">
        <w:tc>
          <w:tcPr>
            <w:tcW w:w="486" w:type="dxa"/>
          </w:tcPr>
          <w:p w:rsidR="00E055E8" w:rsidRDefault="00E055E8" w:rsidP="007F452D">
            <w:pPr>
              <w:widowControl w:val="0"/>
              <w:autoSpaceDE w:val="0"/>
              <w:autoSpaceDN w:val="0"/>
              <w:ind w:right="-162"/>
              <w:jc w:val="center"/>
              <w:rPr>
                <w:sz w:val="20"/>
                <w:szCs w:val="20"/>
              </w:rPr>
            </w:pPr>
            <w:r>
              <w:rPr>
                <w:sz w:val="20"/>
                <w:szCs w:val="20"/>
              </w:rPr>
              <w:t>7</w:t>
            </w:r>
          </w:p>
        </w:tc>
        <w:tc>
          <w:tcPr>
            <w:tcW w:w="15054" w:type="dxa"/>
            <w:gridSpan w:val="16"/>
          </w:tcPr>
          <w:p w:rsidR="00E055E8" w:rsidRDefault="00E055E8" w:rsidP="007F452D">
            <w:pPr>
              <w:widowControl w:val="0"/>
              <w:suppressAutoHyphens/>
              <w:autoSpaceDE w:val="0"/>
              <w:snapToGrid w:val="0"/>
              <w:rPr>
                <w:sz w:val="20"/>
                <w:szCs w:val="20"/>
                <w:lang w:eastAsia="ar-SA"/>
              </w:rPr>
            </w:pPr>
            <w:r w:rsidRPr="00511B0A">
              <w:rPr>
                <w:sz w:val="20"/>
                <w:szCs w:val="20"/>
              </w:rPr>
              <w:t xml:space="preserve">Сверка сведений реестра муниципального имущества </w:t>
            </w:r>
            <w:r>
              <w:rPr>
                <w:sz w:val="20"/>
                <w:szCs w:val="20"/>
              </w:rPr>
              <w:t xml:space="preserve">Русско-Камешкирского сельсовета </w:t>
            </w:r>
            <w:r w:rsidRPr="00511B0A">
              <w:rPr>
                <w:sz w:val="20"/>
                <w:szCs w:val="20"/>
              </w:rPr>
              <w:t>Камешкирского района Пензенской области со сведениями Статрегистра</w:t>
            </w:r>
          </w:p>
        </w:tc>
      </w:tr>
      <w:tr w:rsidR="003178E5" w:rsidRPr="00F8209B" w:rsidTr="007F452D">
        <w:tc>
          <w:tcPr>
            <w:tcW w:w="486" w:type="dxa"/>
          </w:tcPr>
          <w:p w:rsidR="003178E5" w:rsidRDefault="003178E5" w:rsidP="007F452D">
            <w:pPr>
              <w:widowControl w:val="0"/>
              <w:autoSpaceDE w:val="0"/>
              <w:autoSpaceDN w:val="0"/>
              <w:ind w:right="-162"/>
              <w:jc w:val="center"/>
              <w:rPr>
                <w:sz w:val="20"/>
                <w:szCs w:val="20"/>
              </w:rPr>
            </w:pPr>
            <w:r>
              <w:rPr>
                <w:sz w:val="20"/>
                <w:szCs w:val="20"/>
              </w:rPr>
              <w:t>7.1</w:t>
            </w:r>
          </w:p>
        </w:tc>
        <w:tc>
          <w:tcPr>
            <w:tcW w:w="1559" w:type="dxa"/>
            <w:gridSpan w:val="2"/>
          </w:tcPr>
          <w:p w:rsidR="003178E5" w:rsidRDefault="003178E5" w:rsidP="007F452D">
            <w:pPr>
              <w:widowControl w:val="0"/>
              <w:autoSpaceDE w:val="0"/>
              <w:autoSpaceDN w:val="0"/>
              <w:rPr>
                <w:kern w:val="1"/>
                <w:sz w:val="20"/>
                <w:szCs w:val="20"/>
                <w:lang w:eastAsia="ar-SA"/>
              </w:rPr>
            </w:pPr>
            <w:r w:rsidRPr="00511B0A">
              <w:rPr>
                <w:sz w:val="20"/>
                <w:szCs w:val="20"/>
              </w:rPr>
              <w:t>Удельный вес соответствия сведений из реестра муниципального имущества Камешкирского района Пензенской области со сведениями Статрегистра –ежегодно на уровне 92-93%</w:t>
            </w:r>
          </w:p>
        </w:tc>
        <w:tc>
          <w:tcPr>
            <w:tcW w:w="1276" w:type="dxa"/>
          </w:tcPr>
          <w:p w:rsidR="003178E5" w:rsidRPr="00F8209B" w:rsidRDefault="003178E5" w:rsidP="007F452D">
            <w:pPr>
              <w:widowControl w:val="0"/>
              <w:autoSpaceDE w:val="0"/>
              <w:autoSpaceDN w:val="0"/>
              <w:jc w:val="center"/>
              <w:rPr>
                <w:sz w:val="20"/>
                <w:szCs w:val="20"/>
              </w:rPr>
            </w:pPr>
          </w:p>
        </w:tc>
        <w:tc>
          <w:tcPr>
            <w:tcW w:w="992" w:type="dxa"/>
          </w:tcPr>
          <w:p w:rsidR="003178E5" w:rsidRPr="00F8209B" w:rsidRDefault="003178E5" w:rsidP="007F452D">
            <w:pPr>
              <w:widowControl w:val="0"/>
              <w:autoSpaceDE w:val="0"/>
              <w:autoSpaceDN w:val="0"/>
              <w:jc w:val="center"/>
              <w:rPr>
                <w:sz w:val="20"/>
                <w:szCs w:val="20"/>
              </w:rPr>
            </w:pPr>
          </w:p>
        </w:tc>
        <w:tc>
          <w:tcPr>
            <w:tcW w:w="1871" w:type="dxa"/>
            <w:gridSpan w:val="2"/>
          </w:tcPr>
          <w:p w:rsidR="003178E5" w:rsidRPr="00B97DF0" w:rsidRDefault="00284841" w:rsidP="007F452D">
            <w:pPr>
              <w:widowControl w:val="0"/>
              <w:suppressAutoHyphens/>
              <w:autoSpaceDE w:val="0"/>
              <w:snapToGrid w:val="0"/>
              <w:jc w:val="center"/>
              <w:rPr>
                <w:sz w:val="20"/>
                <w:szCs w:val="20"/>
                <w:lang w:eastAsia="ar-SA"/>
              </w:rPr>
            </w:pPr>
            <w:r>
              <w:rPr>
                <w:sz w:val="20"/>
                <w:szCs w:val="20"/>
                <w:lang w:eastAsia="ar-SA"/>
              </w:rPr>
              <w:t>-</w:t>
            </w:r>
          </w:p>
        </w:tc>
        <w:tc>
          <w:tcPr>
            <w:tcW w:w="1871" w:type="dxa"/>
            <w:gridSpan w:val="2"/>
          </w:tcPr>
          <w:p w:rsidR="003178E5" w:rsidRPr="00B97DF0" w:rsidRDefault="00284841" w:rsidP="007F452D">
            <w:pPr>
              <w:widowControl w:val="0"/>
              <w:suppressAutoHyphens/>
              <w:autoSpaceDE w:val="0"/>
              <w:snapToGrid w:val="0"/>
              <w:jc w:val="center"/>
              <w:rPr>
                <w:sz w:val="20"/>
                <w:szCs w:val="20"/>
                <w:lang w:eastAsia="ar-SA"/>
              </w:rPr>
            </w:pPr>
            <w:r>
              <w:rPr>
                <w:sz w:val="20"/>
                <w:szCs w:val="20"/>
                <w:lang w:eastAsia="ar-SA"/>
              </w:rPr>
              <w:t>-</w:t>
            </w:r>
          </w:p>
        </w:tc>
        <w:tc>
          <w:tcPr>
            <w:tcW w:w="1871" w:type="dxa"/>
            <w:gridSpan w:val="2"/>
          </w:tcPr>
          <w:p w:rsidR="003178E5" w:rsidRPr="00B97DF0" w:rsidRDefault="00284841" w:rsidP="007F452D">
            <w:pPr>
              <w:widowControl w:val="0"/>
              <w:suppressAutoHyphens/>
              <w:autoSpaceDE w:val="0"/>
              <w:snapToGrid w:val="0"/>
              <w:jc w:val="center"/>
              <w:rPr>
                <w:sz w:val="20"/>
                <w:szCs w:val="20"/>
                <w:lang w:eastAsia="ar-SA"/>
              </w:rPr>
            </w:pPr>
            <w:r>
              <w:rPr>
                <w:sz w:val="20"/>
                <w:szCs w:val="20"/>
                <w:lang w:eastAsia="ar-SA"/>
              </w:rPr>
              <w:t>-</w:t>
            </w:r>
          </w:p>
        </w:tc>
        <w:tc>
          <w:tcPr>
            <w:tcW w:w="1871" w:type="dxa"/>
            <w:gridSpan w:val="2"/>
          </w:tcPr>
          <w:p w:rsidR="003178E5" w:rsidRPr="00B97DF0" w:rsidRDefault="00284841" w:rsidP="007F452D">
            <w:pPr>
              <w:widowControl w:val="0"/>
              <w:suppressAutoHyphens/>
              <w:autoSpaceDE w:val="0"/>
              <w:snapToGrid w:val="0"/>
              <w:jc w:val="center"/>
              <w:rPr>
                <w:sz w:val="20"/>
                <w:szCs w:val="20"/>
                <w:lang w:eastAsia="ar-SA"/>
              </w:rPr>
            </w:pPr>
            <w:r>
              <w:rPr>
                <w:sz w:val="20"/>
                <w:szCs w:val="20"/>
                <w:lang w:eastAsia="ar-SA"/>
              </w:rPr>
              <w:t>0</w:t>
            </w:r>
          </w:p>
        </w:tc>
        <w:tc>
          <w:tcPr>
            <w:tcW w:w="1871" w:type="dxa"/>
            <w:gridSpan w:val="2"/>
          </w:tcPr>
          <w:p w:rsidR="003178E5" w:rsidRPr="00B97DF0" w:rsidRDefault="00284841" w:rsidP="007F452D">
            <w:pPr>
              <w:widowControl w:val="0"/>
              <w:suppressAutoHyphens/>
              <w:autoSpaceDE w:val="0"/>
              <w:snapToGrid w:val="0"/>
              <w:jc w:val="center"/>
              <w:rPr>
                <w:sz w:val="20"/>
                <w:szCs w:val="20"/>
                <w:lang w:eastAsia="ar-SA"/>
              </w:rPr>
            </w:pPr>
            <w:r>
              <w:rPr>
                <w:sz w:val="20"/>
                <w:szCs w:val="20"/>
                <w:lang w:eastAsia="ar-SA"/>
              </w:rPr>
              <w:t>0</w:t>
            </w:r>
          </w:p>
        </w:tc>
        <w:tc>
          <w:tcPr>
            <w:tcW w:w="1872" w:type="dxa"/>
            <w:gridSpan w:val="2"/>
          </w:tcPr>
          <w:p w:rsidR="003178E5" w:rsidRPr="00B97DF0" w:rsidRDefault="00284841" w:rsidP="007F452D">
            <w:pPr>
              <w:widowControl w:val="0"/>
              <w:suppressAutoHyphens/>
              <w:autoSpaceDE w:val="0"/>
              <w:snapToGrid w:val="0"/>
              <w:jc w:val="center"/>
              <w:rPr>
                <w:sz w:val="20"/>
                <w:szCs w:val="20"/>
                <w:lang w:eastAsia="ar-SA"/>
              </w:rPr>
            </w:pPr>
            <w:r>
              <w:rPr>
                <w:sz w:val="20"/>
                <w:szCs w:val="20"/>
                <w:lang w:eastAsia="ar-SA"/>
              </w:rPr>
              <w:t>0</w:t>
            </w:r>
          </w:p>
        </w:tc>
      </w:tr>
      <w:tr w:rsidR="00E055E8" w:rsidRPr="00F8209B" w:rsidTr="007F452D">
        <w:tc>
          <w:tcPr>
            <w:tcW w:w="486" w:type="dxa"/>
          </w:tcPr>
          <w:p w:rsidR="00E055E8" w:rsidRDefault="00E055E8" w:rsidP="007F452D">
            <w:pPr>
              <w:widowControl w:val="0"/>
              <w:autoSpaceDE w:val="0"/>
              <w:autoSpaceDN w:val="0"/>
              <w:ind w:right="-162"/>
              <w:jc w:val="center"/>
              <w:rPr>
                <w:sz w:val="20"/>
                <w:szCs w:val="20"/>
              </w:rPr>
            </w:pPr>
            <w:r>
              <w:rPr>
                <w:sz w:val="20"/>
                <w:szCs w:val="20"/>
              </w:rPr>
              <w:lastRenderedPageBreak/>
              <w:t>8</w:t>
            </w:r>
          </w:p>
        </w:tc>
        <w:tc>
          <w:tcPr>
            <w:tcW w:w="15054" w:type="dxa"/>
            <w:gridSpan w:val="16"/>
          </w:tcPr>
          <w:p w:rsidR="00E055E8" w:rsidRDefault="00E055E8" w:rsidP="007F452D">
            <w:pPr>
              <w:widowControl w:val="0"/>
              <w:suppressAutoHyphens/>
              <w:autoSpaceDE w:val="0"/>
              <w:snapToGrid w:val="0"/>
              <w:jc w:val="both"/>
              <w:rPr>
                <w:sz w:val="20"/>
                <w:szCs w:val="20"/>
                <w:lang w:eastAsia="ar-SA"/>
              </w:rPr>
            </w:pPr>
            <w:r>
              <w:rPr>
                <w:sz w:val="20"/>
                <w:szCs w:val="20"/>
                <w:lang w:eastAsia="ar-SA"/>
              </w:rPr>
              <w:t>Техническое обслуживание и содержание  муниципальной  собственности</w:t>
            </w:r>
          </w:p>
        </w:tc>
      </w:tr>
      <w:tr w:rsidR="00284841" w:rsidRPr="00F8209B" w:rsidTr="007F452D">
        <w:tc>
          <w:tcPr>
            <w:tcW w:w="486" w:type="dxa"/>
          </w:tcPr>
          <w:p w:rsidR="00284841" w:rsidRDefault="00284841" w:rsidP="007F452D">
            <w:pPr>
              <w:widowControl w:val="0"/>
              <w:autoSpaceDE w:val="0"/>
              <w:autoSpaceDN w:val="0"/>
              <w:ind w:right="-162"/>
              <w:jc w:val="center"/>
              <w:rPr>
                <w:sz w:val="20"/>
                <w:szCs w:val="20"/>
              </w:rPr>
            </w:pPr>
            <w:r>
              <w:rPr>
                <w:sz w:val="20"/>
                <w:szCs w:val="20"/>
              </w:rPr>
              <w:t>8.1</w:t>
            </w:r>
          </w:p>
        </w:tc>
        <w:tc>
          <w:tcPr>
            <w:tcW w:w="1559" w:type="dxa"/>
            <w:gridSpan w:val="2"/>
          </w:tcPr>
          <w:p w:rsidR="00284841" w:rsidRPr="004C57EE" w:rsidRDefault="00284841" w:rsidP="007F452D">
            <w:pPr>
              <w:widowControl w:val="0"/>
              <w:autoSpaceDE w:val="0"/>
              <w:autoSpaceDN w:val="0"/>
              <w:rPr>
                <w:sz w:val="20"/>
                <w:szCs w:val="20"/>
              </w:rPr>
            </w:pPr>
            <w:r w:rsidRPr="004C57EE">
              <w:rPr>
                <w:sz w:val="20"/>
                <w:szCs w:val="20"/>
              </w:rPr>
              <w:t>Расходы на техническое обслуживание и содержание муниципальной собственности</w:t>
            </w:r>
          </w:p>
        </w:tc>
        <w:tc>
          <w:tcPr>
            <w:tcW w:w="1276" w:type="dxa"/>
          </w:tcPr>
          <w:p w:rsidR="00284841" w:rsidRPr="00482543" w:rsidRDefault="00284841" w:rsidP="007F452D">
            <w:pPr>
              <w:widowControl w:val="0"/>
              <w:autoSpaceDE w:val="0"/>
              <w:autoSpaceDN w:val="0"/>
              <w:jc w:val="center"/>
              <w:rPr>
                <w:color w:val="FF0000"/>
                <w:sz w:val="20"/>
                <w:szCs w:val="20"/>
              </w:rPr>
            </w:pPr>
          </w:p>
        </w:tc>
        <w:tc>
          <w:tcPr>
            <w:tcW w:w="992" w:type="dxa"/>
          </w:tcPr>
          <w:p w:rsidR="00284841" w:rsidRPr="00482543" w:rsidRDefault="00284841" w:rsidP="007F452D">
            <w:pPr>
              <w:widowControl w:val="0"/>
              <w:autoSpaceDE w:val="0"/>
              <w:autoSpaceDN w:val="0"/>
              <w:jc w:val="center"/>
              <w:rPr>
                <w:color w:val="FF0000"/>
                <w:sz w:val="20"/>
                <w:szCs w:val="20"/>
              </w:rPr>
            </w:pPr>
          </w:p>
        </w:tc>
        <w:tc>
          <w:tcPr>
            <w:tcW w:w="1871" w:type="dxa"/>
            <w:gridSpan w:val="2"/>
          </w:tcPr>
          <w:p w:rsidR="00284841" w:rsidRPr="00E20A3A" w:rsidRDefault="00284841" w:rsidP="007F452D">
            <w:pPr>
              <w:widowControl w:val="0"/>
              <w:suppressAutoHyphens/>
              <w:autoSpaceDE w:val="0"/>
              <w:snapToGrid w:val="0"/>
              <w:jc w:val="center"/>
              <w:rPr>
                <w:sz w:val="20"/>
                <w:szCs w:val="20"/>
                <w:lang w:eastAsia="ar-SA"/>
              </w:rPr>
            </w:pPr>
            <w:r>
              <w:rPr>
                <w:sz w:val="20"/>
                <w:szCs w:val="20"/>
                <w:lang w:eastAsia="ar-SA"/>
              </w:rPr>
              <w:t>1</w:t>
            </w:r>
          </w:p>
        </w:tc>
        <w:tc>
          <w:tcPr>
            <w:tcW w:w="1871" w:type="dxa"/>
            <w:gridSpan w:val="2"/>
          </w:tcPr>
          <w:p w:rsidR="00284841" w:rsidRPr="00E20A3A" w:rsidRDefault="00284841" w:rsidP="007F452D">
            <w:pPr>
              <w:widowControl w:val="0"/>
              <w:suppressAutoHyphens/>
              <w:autoSpaceDE w:val="0"/>
              <w:snapToGrid w:val="0"/>
              <w:jc w:val="center"/>
              <w:rPr>
                <w:sz w:val="20"/>
                <w:szCs w:val="20"/>
                <w:lang w:eastAsia="ar-SA"/>
              </w:rPr>
            </w:pPr>
            <w:r>
              <w:rPr>
                <w:sz w:val="20"/>
                <w:szCs w:val="20"/>
                <w:lang w:eastAsia="ar-SA"/>
              </w:rPr>
              <w:t>1</w:t>
            </w:r>
          </w:p>
        </w:tc>
        <w:tc>
          <w:tcPr>
            <w:tcW w:w="1871" w:type="dxa"/>
            <w:gridSpan w:val="2"/>
          </w:tcPr>
          <w:p w:rsidR="00284841" w:rsidRPr="00E20A3A" w:rsidRDefault="00284841" w:rsidP="007F452D">
            <w:pPr>
              <w:widowControl w:val="0"/>
              <w:suppressAutoHyphens/>
              <w:autoSpaceDE w:val="0"/>
              <w:snapToGrid w:val="0"/>
              <w:jc w:val="center"/>
              <w:rPr>
                <w:sz w:val="20"/>
                <w:szCs w:val="20"/>
                <w:lang w:eastAsia="ar-SA"/>
              </w:rPr>
            </w:pPr>
            <w:r>
              <w:rPr>
                <w:sz w:val="20"/>
                <w:szCs w:val="20"/>
                <w:lang w:eastAsia="ar-SA"/>
              </w:rPr>
              <w:t>-</w:t>
            </w:r>
          </w:p>
        </w:tc>
        <w:tc>
          <w:tcPr>
            <w:tcW w:w="1871" w:type="dxa"/>
            <w:gridSpan w:val="2"/>
          </w:tcPr>
          <w:p w:rsidR="00284841" w:rsidRPr="00E20A3A" w:rsidRDefault="00284841" w:rsidP="007F452D">
            <w:pPr>
              <w:widowControl w:val="0"/>
              <w:suppressAutoHyphens/>
              <w:autoSpaceDE w:val="0"/>
              <w:snapToGrid w:val="0"/>
              <w:jc w:val="center"/>
              <w:rPr>
                <w:sz w:val="20"/>
                <w:szCs w:val="20"/>
                <w:lang w:eastAsia="ar-SA"/>
              </w:rPr>
            </w:pPr>
            <w:r>
              <w:rPr>
                <w:sz w:val="20"/>
                <w:szCs w:val="20"/>
                <w:lang w:eastAsia="ar-SA"/>
              </w:rPr>
              <w:t>491</w:t>
            </w:r>
            <w:r w:rsidR="001B752E">
              <w:rPr>
                <w:sz w:val="20"/>
                <w:szCs w:val="20"/>
                <w:lang w:eastAsia="ar-SA"/>
              </w:rPr>
              <w:t>,000</w:t>
            </w:r>
          </w:p>
        </w:tc>
        <w:tc>
          <w:tcPr>
            <w:tcW w:w="1871" w:type="dxa"/>
            <w:gridSpan w:val="2"/>
          </w:tcPr>
          <w:p w:rsidR="00284841" w:rsidRPr="00E20A3A" w:rsidRDefault="00284841" w:rsidP="007F452D">
            <w:pPr>
              <w:widowControl w:val="0"/>
              <w:suppressAutoHyphens/>
              <w:autoSpaceDE w:val="0"/>
              <w:snapToGrid w:val="0"/>
              <w:jc w:val="center"/>
              <w:rPr>
                <w:sz w:val="20"/>
                <w:szCs w:val="20"/>
                <w:lang w:eastAsia="ar-SA"/>
              </w:rPr>
            </w:pPr>
            <w:r>
              <w:rPr>
                <w:sz w:val="20"/>
                <w:szCs w:val="20"/>
                <w:lang w:eastAsia="ar-SA"/>
              </w:rPr>
              <w:t>585,721</w:t>
            </w:r>
          </w:p>
        </w:tc>
        <w:tc>
          <w:tcPr>
            <w:tcW w:w="1872" w:type="dxa"/>
            <w:gridSpan w:val="2"/>
          </w:tcPr>
          <w:p w:rsidR="00284841" w:rsidRPr="00E20A3A" w:rsidRDefault="00284841" w:rsidP="007F452D">
            <w:pPr>
              <w:widowControl w:val="0"/>
              <w:suppressAutoHyphens/>
              <w:autoSpaceDE w:val="0"/>
              <w:snapToGrid w:val="0"/>
              <w:jc w:val="center"/>
              <w:rPr>
                <w:sz w:val="20"/>
                <w:szCs w:val="20"/>
                <w:lang w:eastAsia="ar-SA"/>
              </w:rPr>
            </w:pPr>
            <w:r>
              <w:rPr>
                <w:sz w:val="20"/>
                <w:szCs w:val="20"/>
                <w:lang w:eastAsia="ar-SA"/>
              </w:rPr>
              <w:t>580,0</w:t>
            </w:r>
            <w:r w:rsidR="0062676A">
              <w:rPr>
                <w:sz w:val="20"/>
                <w:szCs w:val="20"/>
                <w:lang w:eastAsia="ar-SA"/>
              </w:rPr>
              <w:t>00</w:t>
            </w:r>
          </w:p>
        </w:tc>
      </w:tr>
      <w:tr w:rsidR="00E055E8" w:rsidRPr="00F8209B" w:rsidTr="007F452D">
        <w:tc>
          <w:tcPr>
            <w:tcW w:w="486" w:type="dxa"/>
          </w:tcPr>
          <w:p w:rsidR="00E055E8" w:rsidRDefault="00E055E8" w:rsidP="007F452D">
            <w:pPr>
              <w:widowControl w:val="0"/>
              <w:autoSpaceDE w:val="0"/>
              <w:autoSpaceDN w:val="0"/>
              <w:ind w:right="-162"/>
              <w:jc w:val="center"/>
              <w:rPr>
                <w:sz w:val="20"/>
                <w:szCs w:val="20"/>
              </w:rPr>
            </w:pPr>
            <w:r>
              <w:rPr>
                <w:sz w:val="20"/>
                <w:szCs w:val="20"/>
              </w:rPr>
              <w:t>9</w:t>
            </w:r>
          </w:p>
        </w:tc>
        <w:tc>
          <w:tcPr>
            <w:tcW w:w="15054" w:type="dxa"/>
            <w:gridSpan w:val="16"/>
          </w:tcPr>
          <w:p w:rsidR="00E055E8" w:rsidRDefault="00E055E8" w:rsidP="007F452D">
            <w:pPr>
              <w:widowControl w:val="0"/>
              <w:suppressAutoHyphens/>
              <w:autoSpaceDE w:val="0"/>
              <w:snapToGrid w:val="0"/>
              <w:jc w:val="both"/>
              <w:rPr>
                <w:sz w:val="20"/>
                <w:szCs w:val="20"/>
                <w:lang w:eastAsia="ar-SA"/>
              </w:rPr>
            </w:pPr>
            <w:r>
              <w:rPr>
                <w:sz w:val="20"/>
                <w:szCs w:val="20"/>
                <w:lang w:eastAsia="ar-SA"/>
              </w:rPr>
              <w:t xml:space="preserve">Создание муниципальных унитарных предприятий </w:t>
            </w:r>
          </w:p>
        </w:tc>
      </w:tr>
      <w:tr w:rsidR="00284841" w:rsidRPr="00F8209B" w:rsidTr="007F452D">
        <w:tc>
          <w:tcPr>
            <w:tcW w:w="486" w:type="dxa"/>
          </w:tcPr>
          <w:p w:rsidR="00284841" w:rsidRDefault="00284841" w:rsidP="007F452D">
            <w:pPr>
              <w:widowControl w:val="0"/>
              <w:autoSpaceDE w:val="0"/>
              <w:autoSpaceDN w:val="0"/>
              <w:ind w:right="-162"/>
              <w:jc w:val="center"/>
              <w:rPr>
                <w:sz w:val="20"/>
                <w:szCs w:val="20"/>
              </w:rPr>
            </w:pPr>
            <w:r>
              <w:rPr>
                <w:sz w:val="20"/>
                <w:szCs w:val="20"/>
              </w:rPr>
              <w:t>9.1</w:t>
            </w:r>
          </w:p>
        </w:tc>
        <w:tc>
          <w:tcPr>
            <w:tcW w:w="1559" w:type="dxa"/>
            <w:gridSpan w:val="2"/>
          </w:tcPr>
          <w:p w:rsidR="00284841" w:rsidRPr="00511B0A" w:rsidRDefault="00284841" w:rsidP="007F452D">
            <w:pPr>
              <w:widowControl w:val="0"/>
              <w:autoSpaceDE w:val="0"/>
              <w:autoSpaceDN w:val="0"/>
              <w:rPr>
                <w:sz w:val="20"/>
                <w:szCs w:val="20"/>
              </w:rPr>
            </w:pPr>
            <w:r>
              <w:rPr>
                <w:sz w:val="20"/>
                <w:szCs w:val="20"/>
              </w:rPr>
              <w:t>Пополнение уставного фонда муниципальных унитарных предприятий</w:t>
            </w:r>
          </w:p>
        </w:tc>
        <w:tc>
          <w:tcPr>
            <w:tcW w:w="1276" w:type="dxa"/>
          </w:tcPr>
          <w:p w:rsidR="00284841" w:rsidRPr="00F8209B" w:rsidRDefault="00284841" w:rsidP="007F452D">
            <w:pPr>
              <w:widowControl w:val="0"/>
              <w:autoSpaceDE w:val="0"/>
              <w:autoSpaceDN w:val="0"/>
              <w:jc w:val="center"/>
              <w:rPr>
                <w:sz w:val="20"/>
                <w:szCs w:val="20"/>
              </w:rPr>
            </w:pPr>
          </w:p>
        </w:tc>
        <w:tc>
          <w:tcPr>
            <w:tcW w:w="992" w:type="dxa"/>
          </w:tcPr>
          <w:p w:rsidR="00284841" w:rsidRPr="00F8209B" w:rsidRDefault="00284841" w:rsidP="007F452D">
            <w:pPr>
              <w:widowControl w:val="0"/>
              <w:autoSpaceDE w:val="0"/>
              <w:autoSpaceDN w:val="0"/>
              <w:jc w:val="center"/>
              <w:rPr>
                <w:sz w:val="20"/>
                <w:szCs w:val="20"/>
              </w:rPr>
            </w:pPr>
          </w:p>
        </w:tc>
        <w:tc>
          <w:tcPr>
            <w:tcW w:w="1871" w:type="dxa"/>
            <w:gridSpan w:val="2"/>
          </w:tcPr>
          <w:p w:rsidR="00284841" w:rsidRPr="00C71720" w:rsidRDefault="00284841" w:rsidP="007F452D">
            <w:pPr>
              <w:widowControl w:val="0"/>
              <w:suppressAutoHyphens/>
              <w:autoSpaceDE w:val="0"/>
              <w:snapToGrid w:val="0"/>
              <w:jc w:val="center"/>
              <w:rPr>
                <w:sz w:val="20"/>
                <w:szCs w:val="20"/>
                <w:lang w:eastAsia="ar-SA"/>
              </w:rPr>
            </w:pPr>
            <w:r>
              <w:rPr>
                <w:sz w:val="20"/>
                <w:szCs w:val="20"/>
                <w:lang w:eastAsia="ar-SA"/>
              </w:rPr>
              <w:t>-</w:t>
            </w:r>
          </w:p>
        </w:tc>
        <w:tc>
          <w:tcPr>
            <w:tcW w:w="1871" w:type="dxa"/>
            <w:gridSpan w:val="2"/>
          </w:tcPr>
          <w:p w:rsidR="00284841" w:rsidRPr="00C71720" w:rsidRDefault="00284841" w:rsidP="007F452D">
            <w:pPr>
              <w:widowControl w:val="0"/>
              <w:suppressAutoHyphens/>
              <w:autoSpaceDE w:val="0"/>
              <w:snapToGrid w:val="0"/>
              <w:jc w:val="center"/>
              <w:rPr>
                <w:sz w:val="20"/>
                <w:szCs w:val="20"/>
                <w:lang w:eastAsia="ar-SA"/>
              </w:rPr>
            </w:pPr>
            <w:r>
              <w:rPr>
                <w:sz w:val="20"/>
                <w:szCs w:val="20"/>
                <w:lang w:eastAsia="ar-SA"/>
              </w:rPr>
              <w:t>-</w:t>
            </w:r>
          </w:p>
        </w:tc>
        <w:tc>
          <w:tcPr>
            <w:tcW w:w="1871" w:type="dxa"/>
            <w:gridSpan w:val="2"/>
          </w:tcPr>
          <w:p w:rsidR="00284841" w:rsidRPr="00C71720" w:rsidRDefault="00284841" w:rsidP="007F452D">
            <w:pPr>
              <w:widowControl w:val="0"/>
              <w:suppressAutoHyphens/>
              <w:autoSpaceDE w:val="0"/>
              <w:snapToGrid w:val="0"/>
              <w:jc w:val="center"/>
              <w:rPr>
                <w:sz w:val="20"/>
                <w:szCs w:val="20"/>
                <w:lang w:eastAsia="ar-SA"/>
              </w:rPr>
            </w:pPr>
            <w:r>
              <w:rPr>
                <w:sz w:val="20"/>
                <w:szCs w:val="20"/>
                <w:lang w:eastAsia="ar-SA"/>
              </w:rPr>
              <w:t>-</w:t>
            </w:r>
          </w:p>
        </w:tc>
        <w:tc>
          <w:tcPr>
            <w:tcW w:w="1871" w:type="dxa"/>
            <w:gridSpan w:val="2"/>
          </w:tcPr>
          <w:p w:rsidR="00284841" w:rsidRPr="00C71720" w:rsidRDefault="00284841" w:rsidP="007F452D">
            <w:pPr>
              <w:widowControl w:val="0"/>
              <w:suppressAutoHyphens/>
              <w:autoSpaceDE w:val="0"/>
              <w:snapToGrid w:val="0"/>
              <w:jc w:val="center"/>
              <w:rPr>
                <w:sz w:val="20"/>
                <w:szCs w:val="20"/>
                <w:lang w:eastAsia="ar-SA"/>
              </w:rPr>
            </w:pPr>
            <w:r>
              <w:rPr>
                <w:sz w:val="20"/>
                <w:szCs w:val="20"/>
                <w:lang w:eastAsia="ar-SA"/>
              </w:rPr>
              <w:t>0</w:t>
            </w:r>
          </w:p>
        </w:tc>
        <w:tc>
          <w:tcPr>
            <w:tcW w:w="1871" w:type="dxa"/>
            <w:gridSpan w:val="2"/>
          </w:tcPr>
          <w:p w:rsidR="00284841" w:rsidRPr="00C71720" w:rsidRDefault="00284841" w:rsidP="00284841">
            <w:pPr>
              <w:widowControl w:val="0"/>
              <w:suppressAutoHyphens/>
              <w:autoSpaceDE w:val="0"/>
              <w:snapToGrid w:val="0"/>
              <w:rPr>
                <w:sz w:val="20"/>
                <w:szCs w:val="20"/>
                <w:lang w:eastAsia="ar-SA"/>
              </w:rPr>
            </w:pPr>
            <w:r>
              <w:rPr>
                <w:sz w:val="20"/>
                <w:szCs w:val="20"/>
                <w:lang w:eastAsia="ar-SA"/>
              </w:rPr>
              <w:t>0</w:t>
            </w:r>
          </w:p>
        </w:tc>
        <w:tc>
          <w:tcPr>
            <w:tcW w:w="1872" w:type="dxa"/>
            <w:gridSpan w:val="2"/>
          </w:tcPr>
          <w:p w:rsidR="00284841" w:rsidRPr="00C71720" w:rsidRDefault="00284841" w:rsidP="007F452D">
            <w:pPr>
              <w:widowControl w:val="0"/>
              <w:suppressAutoHyphens/>
              <w:autoSpaceDE w:val="0"/>
              <w:snapToGrid w:val="0"/>
              <w:jc w:val="center"/>
              <w:rPr>
                <w:sz w:val="20"/>
                <w:szCs w:val="20"/>
                <w:lang w:eastAsia="ar-SA"/>
              </w:rPr>
            </w:pPr>
            <w:r>
              <w:rPr>
                <w:sz w:val="20"/>
                <w:szCs w:val="20"/>
                <w:lang w:eastAsia="ar-SA"/>
              </w:rPr>
              <w:t>0</w:t>
            </w:r>
          </w:p>
        </w:tc>
      </w:tr>
      <w:tr w:rsidR="00E055E8" w:rsidRPr="00F8209B" w:rsidTr="007F452D">
        <w:tc>
          <w:tcPr>
            <w:tcW w:w="486" w:type="dxa"/>
          </w:tcPr>
          <w:p w:rsidR="00E055E8" w:rsidRDefault="00E055E8" w:rsidP="007F452D">
            <w:pPr>
              <w:widowControl w:val="0"/>
              <w:autoSpaceDE w:val="0"/>
              <w:autoSpaceDN w:val="0"/>
              <w:ind w:right="-162"/>
              <w:jc w:val="center"/>
              <w:rPr>
                <w:sz w:val="20"/>
                <w:szCs w:val="20"/>
              </w:rPr>
            </w:pPr>
            <w:r>
              <w:rPr>
                <w:sz w:val="20"/>
                <w:szCs w:val="20"/>
              </w:rPr>
              <w:t>10</w:t>
            </w:r>
          </w:p>
        </w:tc>
        <w:tc>
          <w:tcPr>
            <w:tcW w:w="15054" w:type="dxa"/>
            <w:gridSpan w:val="16"/>
          </w:tcPr>
          <w:p w:rsidR="00E055E8" w:rsidRPr="00452E06" w:rsidRDefault="00E055E8" w:rsidP="007F452D">
            <w:pPr>
              <w:widowControl w:val="0"/>
              <w:suppressAutoHyphens/>
              <w:autoSpaceDE w:val="0"/>
              <w:snapToGrid w:val="0"/>
              <w:jc w:val="both"/>
              <w:rPr>
                <w:sz w:val="20"/>
                <w:szCs w:val="20"/>
                <w:lang w:eastAsia="ar-SA"/>
              </w:rPr>
            </w:pPr>
            <w:r>
              <w:rPr>
                <w:sz w:val="20"/>
                <w:szCs w:val="20"/>
                <w:lang w:eastAsia="ar-SA"/>
              </w:rPr>
              <w:t>Текущий ремонт ливневой канализации</w:t>
            </w:r>
          </w:p>
        </w:tc>
      </w:tr>
      <w:tr w:rsidR="00284841" w:rsidRPr="00F8209B" w:rsidTr="007F452D">
        <w:tc>
          <w:tcPr>
            <w:tcW w:w="486" w:type="dxa"/>
          </w:tcPr>
          <w:p w:rsidR="00284841" w:rsidRDefault="00284841" w:rsidP="007F452D">
            <w:pPr>
              <w:widowControl w:val="0"/>
              <w:autoSpaceDE w:val="0"/>
              <w:autoSpaceDN w:val="0"/>
              <w:jc w:val="center"/>
              <w:rPr>
                <w:sz w:val="20"/>
                <w:szCs w:val="20"/>
              </w:rPr>
            </w:pPr>
            <w:r>
              <w:rPr>
                <w:sz w:val="20"/>
                <w:szCs w:val="20"/>
              </w:rPr>
              <w:t>10.1</w:t>
            </w:r>
          </w:p>
        </w:tc>
        <w:tc>
          <w:tcPr>
            <w:tcW w:w="1559" w:type="dxa"/>
            <w:gridSpan w:val="2"/>
          </w:tcPr>
          <w:p w:rsidR="00284841" w:rsidRDefault="00284841" w:rsidP="007F452D">
            <w:pPr>
              <w:widowControl w:val="0"/>
              <w:autoSpaceDE w:val="0"/>
              <w:autoSpaceDN w:val="0"/>
              <w:rPr>
                <w:sz w:val="20"/>
                <w:szCs w:val="20"/>
              </w:rPr>
            </w:pPr>
            <w:r>
              <w:rPr>
                <w:sz w:val="20"/>
                <w:szCs w:val="20"/>
              </w:rPr>
              <w:t>Проектные работы (сметы, экспертиза, подготовка проектно-сметной документации)</w:t>
            </w:r>
          </w:p>
        </w:tc>
        <w:tc>
          <w:tcPr>
            <w:tcW w:w="1276" w:type="dxa"/>
          </w:tcPr>
          <w:p w:rsidR="00284841" w:rsidRPr="00F8209B" w:rsidRDefault="00284841" w:rsidP="007F452D">
            <w:pPr>
              <w:widowControl w:val="0"/>
              <w:autoSpaceDE w:val="0"/>
              <w:autoSpaceDN w:val="0"/>
              <w:jc w:val="center"/>
              <w:rPr>
                <w:sz w:val="20"/>
                <w:szCs w:val="20"/>
              </w:rPr>
            </w:pPr>
          </w:p>
        </w:tc>
        <w:tc>
          <w:tcPr>
            <w:tcW w:w="992" w:type="dxa"/>
          </w:tcPr>
          <w:p w:rsidR="00284841" w:rsidRPr="00F8209B" w:rsidRDefault="00284841" w:rsidP="007F452D">
            <w:pPr>
              <w:widowControl w:val="0"/>
              <w:autoSpaceDE w:val="0"/>
              <w:autoSpaceDN w:val="0"/>
              <w:jc w:val="center"/>
              <w:rPr>
                <w:sz w:val="20"/>
                <w:szCs w:val="20"/>
              </w:rPr>
            </w:pPr>
          </w:p>
        </w:tc>
        <w:tc>
          <w:tcPr>
            <w:tcW w:w="1871" w:type="dxa"/>
            <w:gridSpan w:val="2"/>
          </w:tcPr>
          <w:p w:rsidR="00284841" w:rsidRPr="00452E06" w:rsidRDefault="00284841" w:rsidP="007F452D">
            <w:pPr>
              <w:widowControl w:val="0"/>
              <w:suppressAutoHyphens/>
              <w:autoSpaceDE w:val="0"/>
              <w:snapToGrid w:val="0"/>
              <w:jc w:val="center"/>
              <w:rPr>
                <w:sz w:val="20"/>
                <w:szCs w:val="20"/>
                <w:lang w:eastAsia="ar-SA"/>
              </w:rPr>
            </w:pPr>
            <w:r>
              <w:rPr>
                <w:sz w:val="20"/>
                <w:szCs w:val="20"/>
                <w:lang w:eastAsia="ar-SA"/>
              </w:rPr>
              <w:t>-</w:t>
            </w:r>
          </w:p>
        </w:tc>
        <w:tc>
          <w:tcPr>
            <w:tcW w:w="1871" w:type="dxa"/>
            <w:gridSpan w:val="2"/>
          </w:tcPr>
          <w:p w:rsidR="00284841" w:rsidRPr="00452E06" w:rsidRDefault="00284841" w:rsidP="007F452D">
            <w:pPr>
              <w:widowControl w:val="0"/>
              <w:suppressAutoHyphens/>
              <w:autoSpaceDE w:val="0"/>
              <w:snapToGrid w:val="0"/>
              <w:jc w:val="center"/>
              <w:rPr>
                <w:sz w:val="20"/>
                <w:szCs w:val="20"/>
                <w:lang w:eastAsia="ar-SA"/>
              </w:rPr>
            </w:pPr>
            <w:r>
              <w:rPr>
                <w:sz w:val="20"/>
                <w:szCs w:val="20"/>
                <w:lang w:eastAsia="ar-SA"/>
              </w:rPr>
              <w:t>-</w:t>
            </w:r>
          </w:p>
        </w:tc>
        <w:tc>
          <w:tcPr>
            <w:tcW w:w="1871" w:type="dxa"/>
            <w:gridSpan w:val="2"/>
          </w:tcPr>
          <w:p w:rsidR="00284841" w:rsidRPr="00452E06" w:rsidRDefault="00284841" w:rsidP="007F452D">
            <w:pPr>
              <w:widowControl w:val="0"/>
              <w:suppressAutoHyphens/>
              <w:autoSpaceDE w:val="0"/>
              <w:snapToGrid w:val="0"/>
              <w:jc w:val="center"/>
              <w:rPr>
                <w:sz w:val="20"/>
                <w:szCs w:val="20"/>
                <w:lang w:eastAsia="ar-SA"/>
              </w:rPr>
            </w:pPr>
            <w:r>
              <w:rPr>
                <w:sz w:val="20"/>
                <w:szCs w:val="20"/>
                <w:lang w:eastAsia="ar-SA"/>
              </w:rPr>
              <w:t>-</w:t>
            </w:r>
          </w:p>
        </w:tc>
        <w:tc>
          <w:tcPr>
            <w:tcW w:w="1871" w:type="dxa"/>
            <w:gridSpan w:val="2"/>
          </w:tcPr>
          <w:p w:rsidR="00284841" w:rsidRPr="00452E06" w:rsidRDefault="00284841" w:rsidP="007F452D">
            <w:pPr>
              <w:widowControl w:val="0"/>
              <w:suppressAutoHyphens/>
              <w:autoSpaceDE w:val="0"/>
              <w:snapToGrid w:val="0"/>
              <w:jc w:val="center"/>
              <w:rPr>
                <w:sz w:val="20"/>
                <w:szCs w:val="20"/>
                <w:lang w:eastAsia="ar-SA"/>
              </w:rPr>
            </w:pPr>
            <w:r>
              <w:rPr>
                <w:sz w:val="20"/>
                <w:szCs w:val="20"/>
                <w:lang w:eastAsia="ar-SA"/>
              </w:rPr>
              <w:t>0</w:t>
            </w:r>
          </w:p>
        </w:tc>
        <w:tc>
          <w:tcPr>
            <w:tcW w:w="1871" w:type="dxa"/>
            <w:gridSpan w:val="2"/>
          </w:tcPr>
          <w:p w:rsidR="00284841" w:rsidRPr="00452E06" w:rsidRDefault="00284841" w:rsidP="007F452D">
            <w:pPr>
              <w:widowControl w:val="0"/>
              <w:suppressAutoHyphens/>
              <w:autoSpaceDE w:val="0"/>
              <w:snapToGrid w:val="0"/>
              <w:jc w:val="center"/>
              <w:rPr>
                <w:sz w:val="20"/>
                <w:szCs w:val="20"/>
                <w:lang w:eastAsia="ar-SA"/>
              </w:rPr>
            </w:pPr>
            <w:r>
              <w:rPr>
                <w:sz w:val="20"/>
                <w:szCs w:val="20"/>
                <w:lang w:eastAsia="ar-SA"/>
              </w:rPr>
              <w:t>0</w:t>
            </w:r>
          </w:p>
        </w:tc>
        <w:tc>
          <w:tcPr>
            <w:tcW w:w="1872" w:type="dxa"/>
            <w:gridSpan w:val="2"/>
          </w:tcPr>
          <w:p w:rsidR="00284841" w:rsidRPr="00452E06" w:rsidRDefault="00284841" w:rsidP="007F452D">
            <w:pPr>
              <w:widowControl w:val="0"/>
              <w:suppressAutoHyphens/>
              <w:autoSpaceDE w:val="0"/>
              <w:snapToGrid w:val="0"/>
              <w:jc w:val="center"/>
              <w:rPr>
                <w:sz w:val="20"/>
                <w:szCs w:val="20"/>
                <w:lang w:eastAsia="ar-SA"/>
              </w:rPr>
            </w:pPr>
            <w:r>
              <w:rPr>
                <w:sz w:val="20"/>
                <w:szCs w:val="20"/>
                <w:lang w:eastAsia="ar-SA"/>
              </w:rPr>
              <w:t>0</w:t>
            </w:r>
          </w:p>
        </w:tc>
      </w:tr>
    </w:tbl>
    <w:p w:rsidR="00E055E8" w:rsidRPr="00E61DFB" w:rsidRDefault="00E055E8" w:rsidP="00E055E8">
      <w:pPr>
        <w:widowControl w:val="0"/>
        <w:autoSpaceDE w:val="0"/>
        <w:autoSpaceDN w:val="0"/>
        <w:rPr>
          <w:sz w:val="20"/>
          <w:szCs w:val="20"/>
        </w:rPr>
      </w:pPr>
    </w:p>
    <w:p w:rsidR="00E055E8" w:rsidRPr="00452E06" w:rsidRDefault="00E055E8" w:rsidP="00E055E8">
      <w:pPr>
        <w:widowControl w:val="0"/>
        <w:autoSpaceDE w:val="0"/>
        <w:autoSpaceDN w:val="0"/>
        <w:rPr>
          <w:sz w:val="20"/>
          <w:szCs w:val="20"/>
        </w:rPr>
      </w:pPr>
    </w:p>
    <w:p w:rsidR="00E055E8" w:rsidRDefault="00E055E8" w:rsidP="0005614C">
      <w:pPr>
        <w:pStyle w:val="ConsPlusNormal"/>
        <w:ind w:firstLine="0"/>
        <w:rPr>
          <w:rFonts w:ascii="Times New Roman" w:hAnsi="Times New Roman" w:cs="Times New Roman"/>
          <w:lang w:val="en-US"/>
        </w:rPr>
      </w:pPr>
    </w:p>
    <w:p w:rsidR="00B97DF0" w:rsidRPr="005B47E1" w:rsidRDefault="00B97DF0" w:rsidP="0005614C">
      <w:pPr>
        <w:pStyle w:val="ConsPlusNormal"/>
        <w:ind w:firstLine="0"/>
        <w:rPr>
          <w:rFonts w:ascii="Times New Roman" w:hAnsi="Times New Roman" w:cs="Times New Roman"/>
        </w:rPr>
      </w:pPr>
    </w:p>
    <w:p w:rsidR="00721928" w:rsidRPr="00BC1CBA" w:rsidRDefault="005B47E1" w:rsidP="00B97DF0">
      <w:pPr>
        <w:pStyle w:val="ConsPlusNormal"/>
        <w:ind w:firstLine="0"/>
        <w:jc w:val="right"/>
        <w:rPr>
          <w:rFonts w:ascii="Times New Roman" w:hAnsi="Times New Roman" w:cs="Times New Roman"/>
        </w:rPr>
      </w:pPr>
      <w:r>
        <w:rPr>
          <w:rFonts w:ascii="Times New Roman" w:hAnsi="Times New Roman" w:cs="Times New Roman"/>
        </w:rPr>
        <w:br w:type="page"/>
      </w:r>
      <w:r w:rsidR="00721928" w:rsidRPr="00BC1CBA">
        <w:rPr>
          <w:rFonts w:ascii="Times New Roman" w:hAnsi="Times New Roman" w:cs="Times New Roman"/>
        </w:rPr>
        <w:lastRenderedPageBreak/>
        <w:t xml:space="preserve">Приложение </w:t>
      </w:r>
      <w:r w:rsidR="00E051AB">
        <w:rPr>
          <w:rFonts w:ascii="Times New Roman" w:hAnsi="Times New Roman" w:cs="Times New Roman"/>
        </w:rPr>
        <w:t>5</w:t>
      </w:r>
      <w:r w:rsidR="00284841">
        <w:rPr>
          <w:rFonts w:ascii="Times New Roman" w:hAnsi="Times New Roman" w:cs="Times New Roman"/>
        </w:rPr>
        <w:t>.2</w:t>
      </w:r>
    </w:p>
    <w:p w:rsidR="00F43A82" w:rsidRPr="00177131" w:rsidRDefault="00F43A82" w:rsidP="00F43A82">
      <w:pPr>
        <w:jc w:val="right"/>
        <w:rPr>
          <w:sz w:val="20"/>
          <w:szCs w:val="20"/>
        </w:rPr>
      </w:pPr>
      <w:r>
        <w:rPr>
          <w:sz w:val="20"/>
          <w:szCs w:val="20"/>
        </w:rPr>
        <w:t xml:space="preserve">к  </w:t>
      </w:r>
      <w:r w:rsidRPr="00177131">
        <w:rPr>
          <w:sz w:val="20"/>
          <w:szCs w:val="20"/>
        </w:rPr>
        <w:t xml:space="preserve">постановлению администрации </w:t>
      </w:r>
    </w:p>
    <w:p w:rsidR="00F43A82" w:rsidRPr="00177131" w:rsidRDefault="00F43A82" w:rsidP="00F43A82">
      <w:pPr>
        <w:jc w:val="right"/>
        <w:rPr>
          <w:sz w:val="20"/>
          <w:szCs w:val="20"/>
        </w:rPr>
      </w:pPr>
      <w:r w:rsidRPr="00177131">
        <w:rPr>
          <w:sz w:val="20"/>
          <w:szCs w:val="20"/>
        </w:rPr>
        <w:t>Русско-Камешкирского сельсовета</w:t>
      </w:r>
    </w:p>
    <w:p w:rsidR="00F43A82" w:rsidRPr="00177131" w:rsidRDefault="00F43A82" w:rsidP="00F43A82">
      <w:pPr>
        <w:jc w:val="right"/>
        <w:rPr>
          <w:sz w:val="20"/>
          <w:szCs w:val="20"/>
        </w:rPr>
      </w:pPr>
      <w:r w:rsidRPr="00177131">
        <w:rPr>
          <w:sz w:val="20"/>
          <w:szCs w:val="20"/>
        </w:rPr>
        <w:t>Камешкирского района</w:t>
      </w:r>
    </w:p>
    <w:p w:rsidR="00F43A82" w:rsidRPr="00177131" w:rsidRDefault="00F43A82" w:rsidP="00F43A82">
      <w:pPr>
        <w:jc w:val="right"/>
        <w:rPr>
          <w:sz w:val="20"/>
          <w:szCs w:val="20"/>
        </w:rPr>
      </w:pPr>
      <w:r w:rsidRPr="00177131">
        <w:rPr>
          <w:sz w:val="20"/>
          <w:szCs w:val="20"/>
        </w:rPr>
        <w:t>Пензенской области</w:t>
      </w:r>
    </w:p>
    <w:p w:rsidR="00F45358" w:rsidRPr="00F45358" w:rsidRDefault="006B675A" w:rsidP="00F45358">
      <w:pPr>
        <w:jc w:val="right"/>
        <w:rPr>
          <w:sz w:val="20"/>
          <w:szCs w:val="20"/>
        </w:rPr>
      </w:pPr>
      <w:r>
        <w:rPr>
          <w:sz w:val="20"/>
          <w:szCs w:val="20"/>
        </w:rPr>
        <w:t>От 29</w:t>
      </w:r>
      <w:r w:rsidR="00F45358" w:rsidRPr="00F45358">
        <w:rPr>
          <w:sz w:val="20"/>
          <w:szCs w:val="20"/>
        </w:rPr>
        <w:t>.0</w:t>
      </w:r>
      <w:r>
        <w:rPr>
          <w:sz w:val="20"/>
          <w:szCs w:val="20"/>
        </w:rPr>
        <w:t>6</w:t>
      </w:r>
      <w:r w:rsidR="00F45358" w:rsidRPr="00F45358">
        <w:rPr>
          <w:sz w:val="20"/>
          <w:szCs w:val="20"/>
        </w:rPr>
        <w:t xml:space="preserve">.2022г. № </w:t>
      </w:r>
      <w:r>
        <w:rPr>
          <w:sz w:val="20"/>
          <w:szCs w:val="20"/>
        </w:rPr>
        <w:t>103</w:t>
      </w:r>
    </w:p>
    <w:p w:rsidR="00721928" w:rsidRPr="00777B98" w:rsidRDefault="00721928" w:rsidP="00F43A82">
      <w:pPr>
        <w:pStyle w:val="ConsPlusNormal"/>
        <w:ind w:firstLine="0"/>
        <w:rPr>
          <w:rFonts w:ascii="Times New Roman" w:hAnsi="Times New Roman" w:cs="Times New Roman"/>
          <w:color w:val="FF0000"/>
        </w:rPr>
      </w:pPr>
    </w:p>
    <w:p w:rsidR="00721928" w:rsidRPr="00E61DFB" w:rsidRDefault="00721928" w:rsidP="00721928">
      <w:pPr>
        <w:widowControl w:val="0"/>
        <w:autoSpaceDE w:val="0"/>
        <w:autoSpaceDN w:val="0"/>
        <w:jc w:val="center"/>
        <w:rPr>
          <w:sz w:val="20"/>
          <w:szCs w:val="20"/>
        </w:rPr>
      </w:pPr>
      <w:r w:rsidRPr="00E61DFB">
        <w:rPr>
          <w:sz w:val="20"/>
          <w:szCs w:val="20"/>
        </w:rPr>
        <w:t>ПРОГНОЗ</w:t>
      </w:r>
    </w:p>
    <w:p w:rsidR="00721928" w:rsidRPr="00E61DFB" w:rsidRDefault="00721928" w:rsidP="00721928">
      <w:pPr>
        <w:widowControl w:val="0"/>
        <w:autoSpaceDE w:val="0"/>
        <w:autoSpaceDN w:val="0"/>
        <w:jc w:val="center"/>
        <w:rPr>
          <w:sz w:val="20"/>
          <w:szCs w:val="20"/>
        </w:rPr>
      </w:pPr>
      <w:r w:rsidRPr="00E61DFB">
        <w:rPr>
          <w:sz w:val="20"/>
          <w:szCs w:val="20"/>
        </w:rPr>
        <w:t>сводных показателей муниципальных заданий на оказание</w:t>
      </w:r>
    </w:p>
    <w:p w:rsidR="00721928" w:rsidRPr="00E61DFB" w:rsidRDefault="00721928" w:rsidP="00721928">
      <w:pPr>
        <w:widowControl w:val="0"/>
        <w:autoSpaceDE w:val="0"/>
        <w:autoSpaceDN w:val="0"/>
        <w:jc w:val="center"/>
        <w:rPr>
          <w:sz w:val="20"/>
          <w:szCs w:val="20"/>
        </w:rPr>
      </w:pPr>
      <w:r w:rsidRPr="00E61DFB">
        <w:rPr>
          <w:sz w:val="20"/>
          <w:szCs w:val="20"/>
        </w:rPr>
        <w:t>муниципальных услуг (выполнение работ) муниципальными</w:t>
      </w:r>
    </w:p>
    <w:p w:rsidR="00721928" w:rsidRPr="00E61DFB" w:rsidRDefault="00721928" w:rsidP="00721928">
      <w:pPr>
        <w:widowControl w:val="0"/>
        <w:autoSpaceDE w:val="0"/>
        <w:autoSpaceDN w:val="0"/>
        <w:jc w:val="center"/>
        <w:rPr>
          <w:sz w:val="20"/>
          <w:szCs w:val="20"/>
        </w:rPr>
      </w:pPr>
      <w:r w:rsidRPr="00E61DFB">
        <w:rPr>
          <w:sz w:val="20"/>
          <w:szCs w:val="20"/>
        </w:rPr>
        <w:t xml:space="preserve">учреждениями </w:t>
      </w:r>
      <w:r>
        <w:rPr>
          <w:sz w:val="20"/>
          <w:szCs w:val="20"/>
        </w:rPr>
        <w:t>Русско-Камешкирского сельсовета   Камешкирского</w:t>
      </w:r>
      <w:r w:rsidRPr="00E61DFB">
        <w:rPr>
          <w:sz w:val="20"/>
          <w:szCs w:val="20"/>
        </w:rPr>
        <w:t xml:space="preserve"> района Пензенской области по муниципальной программе</w:t>
      </w:r>
    </w:p>
    <w:p w:rsidR="00721928" w:rsidRPr="00E61DFB" w:rsidRDefault="00721928" w:rsidP="00721928">
      <w:pPr>
        <w:widowControl w:val="0"/>
        <w:autoSpaceDE w:val="0"/>
        <w:autoSpaceDN w:val="0"/>
        <w:jc w:val="center"/>
        <w:rPr>
          <w:sz w:val="20"/>
          <w:szCs w:val="20"/>
        </w:rPr>
      </w:pPr>
      <w:r>
        <w:rPr>
          <w:sz w:val="20"/>
          <w:szCs w:val="20"/>
        </w:rPr>
        <w:t>Русско-Камешкирского сельсовета         Камешкирского</w:t>
      </w:r>
      <w:r w:rsidRPr="00E61DFB">
        <w:rPr>
          <w:sz w:val="20"/>
          <w:szCs w:val="20"/>
        </w:rPr>
        <w:t xml:space="preserve"> района Пензенской области</w:t>
      </w:r>
    </w:p>
    <w:p w:rsidR="001B1C3D" w:rsidRDefault="00721928" w:rsidP="00721928">
      <w:pPr>
        <w:pStyle w:val="ConsPlusNormal"/>
        <w:jc w:val="center"/>
        <w:rPr>
          <w:rFonts w:ascii="Times New Roman" w:hAnsi="Times New Roman" w:cs="Times New Roman"/>
          <w:b/>
        </w:rPr>
      </w:pPr>
      <w:r w:rsidRPr="00F8209B">
        <w:rPr>
          <w:rFonts w:ascii="Times New Roman" w:hAnsi="Times New Roman" w:cs="Times New Roman"/>
        </w:rPr>
        <w:t xml:space="preserve">" </w:t>
      </w:r>
      <w:r>
        <w:rPr>
          <w:rFonts w:ascii="Times New Roman" w:hAnsi="Times New Roman" w:cs="Times New Roman"/>
          <w:b/>
        </w:rPr>
        <w:t xml:space="preserve">Обеспечение муниципального управления собственностью </w:t>
      </w:r>
      <w:r w:rsidRPr="00F8209B">
        <w:rPr>
          <w:rFonts w:ascii="Times New Roman" w:hAnsi="Times New Roman" w:cs="Times New Roman"/>
          <w:b/>
        </w:rPr>
        <w:t xml:space="preserve"> </w:t>
      </w:r>
      <w:r>
        <w:rPr>
          <w:rFonts w:ascii="Times New Roman" w:hAnsi="Times New Roman" w:cs="Times New Roman"/>
          <w:b/>
        </w:rPr>
        <w:t xml:space="preserve">Русско-Камешкирского </w:t>
      </w:r>
      <w:r w:rsidRPr="00F8209B">
        <w:rPr>
          <w:rFonts w:ascii="Times New Roman" w:hAnsi="Times New Roman" w:cs="Times New Roman"/>
          <w:b/>
        </w:rPr>
        <w:t xml:space="preserve"> сельсовет</w:t>
      </w:r>
      <w:r>
        <w:rPr>
          <w:rFonts w:ascii="Times New Roman" w:hAnsi="Times New Roman" w:cs="Times New Roman"/>
          <w:b/>
        </w:rPr>
        <w:t>а</w:t>
      </w:r>
      <w:r w:rsidRPr="00F8209B">
        <w:rPr>
          <w:rFonts w:ascii="Times New Roman" w:hAnsi="Times New Roman" w:cs="Times New Roman"/>
          <w:b/>
        </w:rPr>
        <w:t xml:space="preserve">     Камешкирского района</w:t>
      </w:r>
      <w:r w:rsidR="00E3027A">
        <w:rPr>
          <w:rFonts w:ascii="Times New Roman" w:hAnsi="Times New Roman" w:cs="Times New Roman"/>
          <w:b/>
        </w:rPr>
        <w:t xml:space="preserve"> Пензенской области </w:t>
      </w:r>
      <w:r w:rsidRPr="00F8209B">
        <w:rPr>
          <w:rFonts w:ascii="Times New Roman" w:hAnsi="Times New Roman" w:cs="Times New Roman"/>
          <w:b/>
        </w:rPr>
        <w:t>"</w:t>
      </w:r>
      <w:r w:rsidR="001B1C3D">
        <w:rPr>
          <w:rFonts w:ascii="Times New Roman" w:hAnsi="Times New Roman" w:cs="Times New Roman"/>
          <w:b/>
        </w:rPr>
        <w:t xml:space="preserve"> </w:t>
      </w:r>
    </w:p>
    <w:p w:rsidR="00721928" w:rsidRPr="001B1C3D" w:rsidRDefault="00284841" w:rsidP="00721928">
      <w:pPr>
        <w:pStyle w:val="ConsPlusNormal"/>
        <w:jc w:val="center"/>
        <w:rPr>
          <w:rFonts w:ascii="Times New Roman" w:hAnsi="Times New Roman" w:cs="Times New Roman"/>
        </w:rPr>
      </w:pPr>
      <w:r>
        <w:rPr>
          <w:rFonts w:ascii="Times New Roman" w:hAnsi="Times New Roman" w:cs="Times New Roman"/>
        </w:rPr>
        <w:t>на  2019</w:t>
      </w:r>
      <w:r w:rsidR="00E3027A">
        <w:rPr>
          <w:rFonts w:ascii="Times New Roman" w:hAnsi="Times New Roman" w:cs="Times New Roman"/>
        </w:rPr>
        <w:t>-202</w:t>
      </w:r>
      <w:r w:rsidR="00E3027A">
        <w:rPr>
          <w:rFonts w:ascii="Times New Roman" w:hAnsi="Times New Roman" w:cs="Times New Roman"/>
          <w:lang w:val="en-US"/>
        </w:rPr>
        <w:t>4</w:t>
      </w:r>
      <w:r w:rsidR="001B1C3D" w:rsidRPr="001B1C3D">
        <w:rPr>
          <w:rFonts w:ascii="Times New Roman" w:hAnsi="Times New Roman" w:cs="Times New Roman"/>
        </w:rPr>
        <w:t>го</w:t>
      </w:r>
      <w:r w:rsidR="00172E5B">
        <w:rPr>
          <w:rFonts w:ascii="Times New Roman" w:hAnsi="Times New Roman" w:cs="Times New Roman"/>
        </w:rPr>
        <w:t>д</w:t>
      </w:r>
      <w:r w:rsidR="001B1C3D" w:rsidRPr="001B1C3D">
        <w:rPr>
          <w:rFonts w:ascii="Times New Roman" w:hAnsi="Times New Roman" w:cs="Times New Roman"/>
        </w:rPr>
        <w:t>ы</w:t>
      </w:r>
    </w:p>
    <w:p w:rsidR="00721928" w:rsidRPr="00E61DFB" w:rsidRDefault="00721928" w:rsidP="00721928">
      <w:pPr>
        <w:widowControl w:val="0"/>
        <w:autoSpaceDE w:val="0"/>
        <w:autoSpaceDN w:val="0"/>
        <w:jc w:val="both"/>
        <w:rPr>
          <w:sz w:val="20"/>
          <w:szCs w:val="20"/>
        </w:rPr>
      </w:pPr>
    </w:p>
    <w:tbl>
      <w:tblPr>
        <w:tblW w:w="15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7"/>
        <w:gridCol w:w="1399"/>
        <w:gridCol w:w="135"/>
        <w:gridCol w:w="1260"/>
        <w:gridCol w:w="979"/>
        <w:gridCol w:w="888"/>
        <w:gridCol w:w="51"/>
        <w:gridCol w:w="842"/>
        <w:gridCol w:w="97"/>
        <w:gridCol w:w="803"/>
        <w:gridCol w:w="136"/>
        <w:gridCol w:w="759"/>
        <w:gridCol w:w="181"/>
        <w:gridCol w:w="719"/>
        <w:gridCol w:w="220"/>
        <w:gridCol w:w="676"/>
        <w:gridCol w:w="264"/>
        <w:gridCol w:w="706"/>
        <w:gridCol w:w="233"/>
        <w:gridCol w:w="738"/>
        <w:gridCol w:w="191"/>
        <w:gridCol w:w="10"/>
        <w:gridCol w:w="772"/>
        <w:gridCol w:w="150"/>
        <w:gridCol w:w="17"/>
        <w:gridCol w:w="805"/>
        <w:gridCol w:w="109"/>
        <w:gridCol w:w="25"/>
        <w:gridCol w:w="908"/>
        <w:gridCol w:w="32"/>
        <w:gridCol w:w="899"/>
        <w:gridCol w:w="59"/>
      </w:tblGrid>
      <w:tr w:rsidR="001B1C3D" w:rsidRPr="00F8209B" w:rsidTr="001B1C3D">
        <w:tc>
          <w:tcPr>
            <w:tcW w:w="15540" w:type="dxa"/>
            <w:gridSpan w:val="32"/>
          </w:tcPr>
          <w:p w:rsidR="001B1C3D" w:rsidRPr="00F8209B" w:rsidRDefault="001B1C3D" w:rsidP="0004341D">
            <w:pPr>
              <w:widowControl w:val="0"/>
              <w:autoSpaceDE w:val="0"/>
              <w:autoSpaceDN w:val="0"/>
              <w:jc w:val="center"/>
              <w:rPr>
                <w:sz w:val="20"/>
                <w:szCs w:val="20"/>
              </w:rPr>
            </w:pPr>
            <w:r w:rsidRPr="00F8209B">
              <w:rPr>
                <w:sz w:val="20"/>
                <w:szCs w:val="20"/>
              </w:rPr>
              <w:t>Администрация Русско-Камешкирского сельсовета   Камешкирского района Пензенской области</w:t>
            </w:r>
          </w:p>
        </w:tc>
      </w:tr>
      <w:tr w:rsidR="000C4D1E" w:rsidRPr="00F8209B" w:rsidTr="000C4D1E">
        <w:tc>
          <w:tcPr>
            <w:tcW w:w="479" w:type="dxa"/>
            <w:vMerge w:val="restart"/>
          </w:tcPr>
          <w:p w:rsidR="001B1C3D" w:rsidRPr="00F8209B" w:rsidRDefault="001B1C3D" w:rsidP="0004341D">
            <w:pPr>
              <w:widowControl w:val="0"/>
              <w:autoSpaceDE w:val="0"/>
              <w:autoSpaceDN w:val="0"/>
              <w:jc w:val="center"/>
              <w:rPr>
                <w:sz w:val="20"/>
                <w:szCs w:val="20"/>
              </w:rPr>
            </w:pPr>
            <w:r w:rsidRPr="00F8209B">
              <w:rPr>
                <w:sz w:val="20"/>
                <w:szCs w:val="20"/>
              </w:rPr>
              <w:t>N</w:t>
            </w:r>
          </w:p>
          <w:p w:rsidR="001B1C3D" w:rsidRPr="00F8209B" w:rsidRDefault="001B1C3D" w:rsidP="0004341D">
            <w:pPr>
              <w:widowControl w:val="0"/>
              <w:autoSpaceDE w:val="0"/>
              <w:autoSpaceDN w:val="0"/>
              <w:jc w:val="center"/>
              <w:rPr>
                <w:sz w:val="20"/>
                <w:szCs w:val="20"/>
              </w:rPr>
            </w:pPr>
            <w:r w:rsidRPr="00F8209B">
              <w:rPr>
                <w:sz w:val="20"/>
                <w:szCs w:val="20"/>
              </w:rPr>
              <w:t>п/п</w:t>
            </w:r>
          </w:p>
        </w:tc>
        <w:tc>
          <w:tcPr>
            <w:tcW w:w="1402" w:type="dxa"/>
            <w:vMerge w:val="restart"/>
          </w:tcPr>
          <w:p w:rsidR="001B1C3D" w:rsidRPr="00F8209B" w:rsidRDefault="001B1C3D" w:rsidP="0004341D">
            <w:pPr>
              <w:widowControl w:val="0"/>
              <w:autoSpaceDE w:val="0"/>
              <w:autoSpaceDN w:val="0"/>
              <w:jc w:val="center"/>
              <w:rPr>
                <w:sz w:val="20"/>
                <w:szCs w:val="20"/>
              </w:rPr>
            </w:pPr>
            <w:r w:rsidRPr="00F8209B">
              <w:rPr>
                <w:sz w:val="20"/>
                <w:szCs w:val="20"/>
              </w:rPr>
              <w:t>Наименование муниципальной  услуги (работы)</w:t>
            </w:r>
          </w:p>
        </w:tc>
        <w:tc>
          <w:tcPr>
            <w:tcW w:w="1397" w:type="dxa"/>
            <w:gridSpan w:val="2"/>
            <w:vMerge w:val="restart"/>
          </w:tcPr>
          <w:p w:rsidR="001B1C3D" w:rsidRPr="00F8209B" w:rsidRDefault="001B1C3D" w:rsidP="0004341D">
            <w:pPr>
              <w:widowControl w:val="0"/>
              <w:autoSpaceDE w:val="0"/>
              <w:autoSpaceDN w:val="0"/>
              <w:jc w:val="center"/>
              <w:rPr>
                <w:sz w:val="20"/>
                <w:szCs w:val="20"/>
              </w:rPr>
            </w:pPr>
            <w:r w:rsidRPr="00F8209B">
              <w:rPr>
                <w:sz w:val="20"/>
                <w:szCs w:val="20"/>
              </w:rPr>
              <w:t>Наименование показателя, характеризующего объем услуги (работы)</w:t>
            </w:r>
          </w:p>
        </w:tc>
        <w:tc>
          <w:tcPr>
            <w:tcW w:w="980" w:type="dxa"/>
            <w:vMerge w:val="restart"/>
          </w:tcPr>
          <w:p w:rsidR="001B1C3D" w:rsidRPr="00F8209B" w:rsidRDefault="001B1C3D" w:rsidP="0004341D">
            <w:pPr>
              <w:widowControl w:val="0"/>
              <w:autoSpaceDE w:val="0"/>
              <w:autoSpaceDN w:val="0"/>
              <w:jc w:val="center"/>
              <w:rPr>
                <w:sz w:val="20"/>
                <w:szCs w:val="20"/>
              </w:rPr>
            </w:pPr>
            <w:r w:rsidRPr="00F8209B">
              <w:rPr>
                <w:sz w:val="20"/>
                <w:szCs w:val="20"/>
              </w:rPr>
              <w:t>Единица измерения объема муниципальной услуги</w:t>
            </w:r>
          </w:p>
        </w:tc>
        <w:tc>
          <w:tcPr>
            <w:tcW w:w="5378" w:type="dxa"/>
            <w:gridSpan w:val="11"/>
          </w:tcPr>
          <w:p w:rsidR="001B1C3D" w:rsidRPr="00F8209B" w:rsidRDefault="001B1C3D" w:rsidP="0004341D">
            <w:pPr>
              <w:widowControl w:val="0"/>
              <w:autoSpaceDE w:val="0"/>
              <w:autoSpaceDN w:val="0"/>
              <w:jc w:val="center"/>
              <w:rPr>
                <w:sz w:val="20"/>
                <w:szCs w:val="20"/>
              </w:rPr>
            </w:pPr>
            <w:r w:rsidRPr="00F8209B">
              <w:rPr>
                <w:sz w:val="20"/>
                <w:szCs w:val="20"/>
              </w:rPr>
              <w:t>Объем муниципальной услуги</w:t>
            </w:r>
          </w:p>
        </w:tc>
        <w:tc>
          <w:tcPr>
            <w:tcW w:w="5904" w:type="dxa"/>
            <w:gridSpan w:val="16"/>
          </w:tcPr>
          <w:p w:rsidR="001B1C3D" w:rsidRPr="00F8209B" w:rsidRDefault="001B1C3D" w:rsidP="0004341D">
            <w:pPr>
              <w:widowControl w:val="0"/>
              <w:autoSpaceDE w:val="0"/>
              <w:autoSpaceDN w:val="0"/>
              <w:jc w:val="center"/>
              <w:rPr>
                <w:sz w:val="20"/>
                <w:szCs w:val="20"/>
              </w:rPr>
            </w:pPr>
            <w:r w:rsidRPr="00F8209B">
              <w:rPr>
                <w:sz w:val="20"/>
                <w:szCs w:val="20"/>
              </w:rPr>
              <w:t>Расходы бюджета Русско-Камешкирского сельсовета          Камешкирского района Пензенской области на оказание муниципальной услуги (выполнение работы),</w:t>
            </w:r>
          </w:p>
          <w:p w:rsidR="001B1C3D" w:rsidRPr="00F8209B" w:rsidRDefault="001B1C3D" w:rsidP="0004341D">
            <w:pPr>
              <w:widowControl w:val="0"/>
              <w:autoSpaceDE w:val="0"/>
              <w:autoSpaceDN w:val="0"/>
              <w:jc w:val="center"/>
              <w:rPr>
                <w:sz w:val="20"/>
                <w:szCs w:val="20"/>
              </w:rPr>
            </w:pPr>
            <w:r w:rsidRPr="00F8209B">
              <w:rPr>
                <w:sz w:val="20"/>
                <w:szCs w:val="20"/>
              </w:rPr>
              <w:t>тыс. рублей</w:t>
            </w:r>
          </w:p>
        </w:tc>
      </w:tr>
      <w:tr w:rsidR="000C4D1E" w:rsidRPr="00F8209B" w:rsidTr="000C4D1E">
        <w:tc>
          <w:tcPr>
            <w:tcW w:w="479" w:type="dxa"/>
            <w:vMerge/>
          </w:tcPr>
          <w:p w:rsidR="00284841" w:rsidRPr="00F8209B" w:rsidRDefault="00284841" w:rsidP="0004341D">
            <w:pPr>
              <w:widowControl w:val="0"/>
              <w:rPr>
                <w:sz w:val="20"/>
                <w:szCs w:val="20"/>
              </w:rPr>
            </w:pPr>
          </w:p>
        </w:tc>
        <w:tc>
          <w:tcPr>
            <w:tcW w:w="1402" w:type="dxa"/>
            <w:vMerge/>
          </w:tcPr>
          <w:p w:rsidR="00284841" w:rsidRPr="00F8209B" w:rsidRDefault="00284841" w:rsidP="0004341D">
            <w:pPr>
              <w:widowControl w:val="0"/>
              <w:rPr>
                <w:sz w:val="20"/>
                <w:szCs w:val="20"/>
              </w:rPr>
            </w:pPr>
          </w:p>
        </w:tc>
        <w:tc>
          <w:tcPr>
            <w:tcW w:w="1397" w:type="dxa"/>
            <w:gridSpan w:val="2"/>
            <w:vMerge/>
          </w:tcPr>
          <w:p w:rsidR="00284841" w:rsidRPr="00F8209B" w:rsidRDefault="00284841" w:rsidP="0004341D">
            <w:pPr>
              <w:widowControl w:val="0"/>
              <w:rPr>
                <w:sz w:val="20"/>
                <w:szCs w:val="20"/>
              </w:rPr>
            </w:pPr>
          </w:p>
        </w:tc>
        <w:tc>
          <w:tcPr>
            <w:tcW w:w="980" w:type="dxa"/>
            <w:vMerge/>
          </w:tcPr>
          <w:p w:rsidR="00284841" w:rsidRPr="00F8209B" w:rsidRDefault="00284841" w:rsidP="0004341D">
            <w:pPr>
              <w:widowControl w:val="0"/>
              <w:rPr>
                <w:sz w:val="20"/>
                <w:szCs w:val="20"/>
              </w:rPr>
            </w:pPr>
          </w:p>
        </w:tc>
        <w:tc>
          <w:tcPr>
            <w:tcW w:w="889" w:type="dxa"/>
          </w:tcPr>
          <w:p w:rsidR="00284841" w:rsidRPr="00284841" w:rsidRDefault="00284841" w:rsidP="0004341D">
            <w:pPr>
              <w:widowControl w:val="0"/>
              <w:autoSpaceDE w:val="0"/>
              <w:autoSpaceDN w:val="0"/>
              <w:jc w:val="center"/>
              <w:rPr>
                <w:color w:val="000000"/>
                <w:sz w:val="20"/>
                <w:szCs w:val="20"/>
              </w:rPr>
            </w:pPr>
            <w:r>
              <w:rPr>
                <w:color w:val="000000"/>
                <w:sz w:val="20"/>
                <w:szCs w:val="20"/>
              </w:rPr>
              <w:t>2019 г</w:t>
            </w:r>
          </w:p>
        </w:tc>
        <w:tc>
          <w:tcPr>
            <w:tcW w:w="894" w:type="dxa"/>
            <w:gridSpan w:val="2"/>
          </w:tcPr>
          <w:p w:rsidR="00284841" w:rsidRPr="00284841" w:rsidRDefault="00284841" w:rsidP="0004341D">
            <w:pPr>
              <w:widowControl w:val="0"/>
              <w:autoSpaceDE w:val="0"/>
              <w:autoSpaceDN w:val="0"/>
              <w:jc w:val="center"/>
              <w:rPr>
                <w:color w:val="000000"/>
                <w:sz w:val="20"/>
                <w:szCs w:val="20"/>
              </w:rPr>
            </w:pPr>
            <w:r>
              <w:rPr>
                <w:color w:val="000000"/>
                <w:sz w:val="20"/>
                <w:szCs w:val="20"/>
              </w:rPr>
              <w:t>2020 г</w:t>
            </w:r>
          </w:p>
        </w:tc>
        <w:tc>
          <w:tcPr>
            <w:tcW w:w="901" w:type="dxa"/>
            <w:gridSpan w:val="2"/>
          </w:tcPr>
          <w:p w:rsidR="00284841" w:rsidRPr="00284841" w:rsidRDefault="00284841" w:rsidP="0004341D">
            <w:pPr>
              <w:widowControl w:val="0"/>
              <w:autoSpaceDE w:val="0"/>
              <w:autoSpaceDN w:val="0"/>
              <w:jc w:val="center"/>
              <w:rPr>
                <w:color w:val="000000"/>
                <w:sz w:val="20"/>
                <w:szCs w:val="20"/>
              </w:rPr>
            </w:pPr>
            <w:r>
              <w:rPr>
                <w:color w:val="000000"/>
                <w:sz w:val="20"/>
                <w:szCs w:val="20"/>
              </w:rPr>
              <w:t>2021 г</w:t>
            </w:r>
          </w:p>
        </w:tc>
        <w:tc>
          <w:tcPr>
            <w:tcW w:w="896" w:type="dxa"/>
            <w:gridSpan w:val="2"/>
          </w:tcPr>
          <w:p w:rsidR="00284841" w:rsidRPr="00284841" w:rsidRDefault="00284841" w:rsidP="0004341D">
            <w:pPr>
              <w:widowControl w:val="0"/>
              <w:autoSpaceDE w:val="0"/>
              <w:autoSpaceDN w:val="0"/>
              <w:jc w:val="center"/>
              <w:rPr>
                <w:color w:val="000000"/>
                <w:sz w:val="20"/>
                <w:szCs w:val="20"/>
              </w:rPr>
            </w:pPr>
            <w:r>
              <w:rPr>
                <w:color w:val="000000"/>
                <w:sz w:val="20"/>
                <w:szCs w:val="20"/>
              </w:rPr>
              <w:t>2022 г</w:t>
            </w:r>
          </w:p>
        </w:tc>
        <w:tc>
          <w:tcPr>
            <w:tcW w:w="901" w:type="dxa"/>
            <w:gridSpan w:val="2"/>
          </w:tcPr>
          <w:p w:rsidR="00284841" w:rsidRPr="00284841" w:rsidRDefault="00284841" w:rsidP="0004341D">
            <w:pPr>
              <w:widowControl w:val="0"/>
              <w:autoSpaceDE w:val="0"/>
              <w:autoSpaceDN w:val="0"/>
              <w:jc w:val="center"/>
              <w:rPr>
                <w:color w:val="000000"/>
                <w:sz w:val="20"/>
                <w:szCs w:val="20"/>
              </w:rPr>
            </w:pPr>
            <w:r>
              <w:rPr>
                <w:color w:val="000000"/>
                <w:sz w:val="20"/>
                <w:szCs w:val="20"/>
              </w:rPr>
              <w:t>2023 г</w:t>
            </w:r>
          </w:p>
        </w:tc>
        <w:tc>
          <w:tcPr>
            <w:tcW w:w="897" w:type="dxa"/>
            <w:gridSpan w:val="2"/>
          </w:tcPr>
          <w:p w:rsidR="00284841" w:rsidRPr="00284841" w:rsidRDefault="00284841" w:rsidP="0004341D">
            <w:pPr>
              <w:widowControl w:val="0"/>
              <w:autoSpaceDE w:val="0"/>
              <w:autoSpaceDN w:val="0"/>
              <w:jc w:val="center"/>
              <w:rPr>
                <w:color w:val="000000"/>
                <w:sz w:val="20"/>
                <w:szCs w:val="20"/>
              </w:rPr>
            </w:pPr>
            <w:r>
              <w:rPr>
                <w:color w:val="000000"/>
                <w:sz w:val="20"/>
                <w:szCs w:val="20"/>
              </w:rPr>
              <w:t>2024 г</w:t>
            </w:r>
          </w:p>
        </w:tc>
        <w:tc>
          <w:tcPr>
            <w:tcW w:w="971" w:type="dxa"/>
            <w:gridSpan w:val="2"/>
          </w:tcPr>
          <w:p w:rsidR="00284841" w:rsidRPr="00284841" w:rsidRDefault="00284841" w:rsidP="0004341D">
            <w:pPr>
              <w:widowControl w:val="0"/>
              <w:autoSpaceDE w:val="0"/>
              <w:autoSpaceDN w:val="0"/>
              <w:jc w:val="center"/>
              <w:rPr>
                <w:color w:val="000000"/>
                <w:sz w:val="20"/>
                <w:szCs w:val="20"/>
              </w:rPr>
            </w:pPr>
            <w:r>
              <w:rPr>
                <w:color w:val="000000"/>
                <w:sz w:val="20"/>
                <w:szCs w:val="20"/>
              </w:rPr>
              <w:t>2019 г</w:t>
            </w:r>
          </w:p>
        </w:tc>
        <w:tc>
          <w:tcPr>
            <w:tcW w:w="972" w:type="dxa"/>
            <w:gridSpan w:val="2"/>
          </w:tcPr>
          <w:p w:rsidR="00284841" w:rsidRPr="00284841" w:rsidRDefault="00284841" w:rsidP="0004341D">
            <w:pPr>
              <w:widowControl w:val="0"/>
              <w:autoSpaceDE w:val="0"/>
              <w:autoSpaceDN w:val="0"/>
              <w:jc w:val="center"/>
              <w:rPr>
                <w:color w:val="000000"/>
                <w:sz w:val="20"/>
                <w:szCs w:val="20"/>
              </w:rPr>
            </w:pPr>
            <w:r>
              <w:rPr>
                <w:color w:val="000000"/>
                <w:sz w:val="20"/>
                <w:szCs w:val="20"/>
              </w:rPr>
              <w:t>2020 г</w:t>
            </w:r>
          </w:p>
        </w:tc>
        <w:tc>
          <w:tcPr>
            <w:tcW w:w="974" w:type="dxa"/>
            <w:gridSpan w:val="3"/>
          </w:tcPr>
          <w:p w:rsidR="00284841" w:rsidRPr="00284841" w:rsidRDefault="00284841" w:rsidP="0004341D">
            <w:pPr>
              <w:widowControl w:val="0"/>
              <w:autoSpaceDE w:val="0"/>
              <w:autoSpaceDN w:val="0"/>
              <w:jc w:val="center"/>
              <w:rPr>
                <w:color w:val="000000"/>
                <w:sz w:val="20"/>
                <w:szCs w:val="20"/>
              </w:rPr>
            </w:pPr>
            <w:r>
              <w:rPr>
                <w:color w:val="000000"/>
                <w:sz w:val="20"/>
                <w:szCs w:val="20"/>
              </w:rPr>
              <w:t>2021 г</w:t>
            </w:r>
          </w:p>
        </w:tc>
        <w:tc>
          <w:tcPr>
            <w:tcW w:w="973" w:type="dxa"/>
            <w:gridSpan w:val="3"/>
          </w:tcPr>
          <w:p w:rsidR="00284841" w:rsidRPr="00284841" w:rsidRDefault="00284841" w:rsidP="0004341D">
            <w:pPr>
              <w:widowControl w:val="0"/>
              <w:autoSpaceDE w:val="0"/>
              <w:autoSpaceDN w:val="0"/>
              <w:jc w:val="center"/>
              <w:rPr>
                <w:color w:val="000000"/>
                <w:sz w:val="20"/>
                <w:szCs w:val="20"/>
              </w:rPr>
            </w:pPr>
            <w:r>
              <w:rPr>
                <w:color w:val="000000"/>
                <w:sz w:val="20"/>
                <w:szCs w:val="20"/>
              </w:rPr>
              <w:t>2022 г</w:t>
            </w:r>
          </w:p>
        </w:tc>
        <w:tc>
          <w:tcPr>
            <w:tcW w:w="1032" w:type="dxa"/>
            <w:gridSpan w:val="3"/>
          </w:tcPr>
          <w:p w:rsidR="00284841" w:rsidRPr="00284841" w:rsidRDefault="00284841" w:rsidP="0004341D">
            <w:pPr>
              <w:widowControl w:val="0"/>
              <w:autoSpaceDE w:val="0"/>
              <w:autoSpaceDN w:val="0"/>
              <w:jc w:val="center"/>
              <w:rPr>
                <w:color w:val="000000"/>
                <w:sz w:val="20"/>
                <w:szCs w:val="20"/>
              </w:rPr>
            </w:pPr>
            <w:r>
              <w:rPr>
                <w:color w:val="000000"/>
                <w:sz w:val="20"/>
                <w:szCs w:val="20"/>
              </w:rPr>
              <w:t>2023 г</w:t>
            </w:r>
          </w:p>
        </w:tc>
        <w:tc>
          <w:tcPr>
            <w:tcW w:w="982" w:type="dxa"/>
            <w:gridSpan w:val="3"/>
          </w:tcPr>
          <w:p w:rsidR="00284841" w:rsidRPr="00284841" w:rsidRDefault="00284841" w:rsidP="0004341D">
            <w:pPr>
              <w:widowControl w:val="0"/>
              <w:autoSpaceDE w:val="0"/>
              <w:autoSpaceDN w:val="0"/>
              <w:jc w:val="center"/>
              <w:rPr>
                <w:color w:val="000000"/>
                <w:sz w:val="20"/>
                <w:szCs w:val="20"/>
              </w:rPr>
            </w:pPr>
            <w:r>
              <w:rPr>
                <w:color w:val="000000"/>
                <w:sz w:val="20"/>
                <w:szCs w:val="20"/>
              </w:rPr>
              <w:t>2024 г</w:t>
            </w:r>
          </w:p>
        </w:tc>
      </w:tr>
      <w:tr w:rsidR="000C4D1E" w:rsidRPr="00F8209B" w:rsidTr="000C4D1E">
        <w:tc>
          <w:tcPr>
            <w:tcW w:w="479" w:type="dxa"/>
          </w:tcPr>
          <w:p w:rsidR="00284841" w:rsidRPr="00F8209B" w:rsidRDefault="00284841" w:rsidP="0004341D">
            <w:pPr>
              <w:widowControl w:val="0"/>
              <w:autoSpaceDE w:val="0"/>
              <w:autoSpaceDN w:val="0"/>
              <w:jc w:val="center"/>
              <w:rPr>
                <w:sz w:val="20"/>
                <w:szCs w:val="20"/>
              </w:rPr>
            </w:pPr>
            <w:r w:rsidRPr="00F8209B">
              <w:rPr>
                <w:sz w:val="20"/>
                <w:szCs w:val="20"/>
              </w:rPr>
              <w:t>1</w:t>
            </w:r>
          </w:p>
        </w:tc>
        <w:tc>
          <w:tcPr>
            <w:tcW w:w="1402" w:type="dxa"/>
          </w:tcPr>
          <w:p w:rsidR="00284841" w:rsidRPr="00F8209B" w:rsidRDefault="00284841" w:rsidP="0004341D">
            <w:pPr>
              <w:widowControl w:val="0"/>
              <w:autoSpaceDE w:val="0"/>
              <w:autoSpaceDN w:val="0"/>
              <w:jc w:val="center"/>
              <w:rPr>
                <w:sz w:val="20"/>
                <w:szCs w:val="20"/>
              </w:rPr>
            </w:pPr>
            <w:r w:rsidRPr="00F8209B">
              <w:rPr>
                <w:sz w:val="20"/>
                <w:szCs w:val="20"/>
              </w:rPr>
              <w:t>2</w:t>
            </w:r>
          </w:p>
        </w:tc>
        <w:tc>
          <w:tcPr>
            <w:tcW w:w="1397" w:type="dxa"/>
            <w:gridSpan w:val="2"/>
          </w:tcPr>
          <w:p w:rsidR="00284841" w:rsidRPr="00F8209B" w:rsidRDefault="00284841" w:rsidP="0004341D">
            <w:pPr>
              <w:widowControl w:val="0"/>
              <w:autoSpaceDE w:val="0"/>
              <w:autoSpaceDN w:val="0"/>
              <w:jc w:val="center"/>
              <w:rPr>
                <w:sz w:val="20"/>
                <w:szCs w:val="20"/>
              </w:rPr>
            </w:pPr>
            <w:r w:rsidRPr="00F8209B">
              <w:rPr>
                <w:sz w:val="20"/>
                <w:szCs w:val="20"/>
              </w:rPr>
              <w:t>3</w:t>
            </w:r>
          </w:p>
        </w:tc>
        <w:tc>
          <w:tcPr>
            <w:tcW w:w="980" w:type="dxa"/>
          </w:tcPr>
          <w:p w:rsidR="00284841" w:rsidRPr="00F8209B" w:rsidRDefault="00284841" w:rsidP="0004341D">
            <w:pPr>
              <w:widowControl w:val="0"/>
              <w:autoSpaceDE w:val="0"/>
              <w:autoSpaceDN w:val="0"/>
              <w:jc w:val="center"/>
              <w:rPr>
                <w:sz w:val="20"/>
                <w:szCs w:val="20"/>
              </w:rPr>
            </w:pPr>
            <w:r w:rsidRPr="00F8209B">
              <w:rPr>
                <w:sz w:val="20"/>
                <w:szCs w:val="20"/>
              </w:rPr>
              <w:t>4</w:t>
            </w:r>
          </w:p>
        </w:tc>
        <w:tc>
          <w:tcPr>
            <w:tcW w:w="889" w:type="dxa"/>
          </w:tcPr>
          <w:p w:rsidR="00284841" w:rsidRPr="00284841" w:rsidRDefault="00284841" w:rsidP="0004341D">
            <w:pPr>
              <w:widowControl w:val="0"/>
              <w:autoSpaceDE w:val="0"/>
              <w:autoSpaceDN w:val="0"/>
              <w:jc w:val="center"/>
              <w:rPr>
                <w:sz w:val="20"/>
                <w:szCs w:val="20"/>
              </w:rPr>
            </w:pPr>
            <w:r>
              <w:rPr>
                <w:sz w:val="20"/>
                <w:szCs w:val="20"/>
              </w:rPr>
              <w:t>5</w:t>
            </w:r>
          </w:p>
        </w:tc>
        <w:tc>
          <w:tcPr>
            <w:tcW w:w="894" w:type="dxa"/>
            <w:gridSpan w:val="2"/>
          </w:tcPr>
          <w:p w:rsidR="00284841" w:rsidRPr="00284841" w:rsidRDefault="00284841" w:rsidP="0004341D">
            <w:pPr>
              <w:widowControl w:val="0"/>
              <w:autoSpaceDE w:val="0"/>
              <w:autoSpaceDN w:val="0"/>
              <w:jc w:val="center"/>
              <w:rPr>
                <w:sz w:val="20"/>
                <w:szCs w:val="20"/>
              </w:rPr>
            </w:pPr>
            <w:r>
              <w:rPr>
                <w:sz w:val="20"/>
                <w:szCs w:val="20"/>
              </w:rPr>
              <w:t>6</w:t>
            </w:r>
          </w:p>
        </w:tc>
        <w:tc>
          <w:tcPr>
            <w:tcW w:w="901" w:type="dxa"/>
            <w:gridSpan w:val="2"/>
          </w:tcPr>
          <w:p w:rsidR="00284841" w:rsidRPr="00284841" w:rsidRDefault="00284841" w:rsidP="0004341D">
            <w:pPr>
              <w:widowControl w:val="0"/>
              <w:autoSpaceDE w:val="0"/>
              <w:autoSpaceDN w:val="0"/>
              <w:jc w:val="center"/>
              <w:rPr>
                <w:sz w:val="20"/>
                <w:szCs w:val="20"/>
              </w:rPr>
            </w:pPr>
            <w:r>
              <w:rPr>
                <w:sz w:val="20"/>
                <w:szCs w:val="20"/>
              </w:rPr>
              <w:t>7</w:t>
            </w:r>
          </w:p>
        </w:tc>
        <w:tc>
          <w:tcPr>
            <w:tcW w:w="896" w:type="dxa"/>
            <w:gridSpan w:val="2"/>
          </w:tcPr>
          <w:p w:rsidR="00284841" w:rsidRPr="00284841" w:rsidRDefault="00284841" w:rsidP="0004341D">
            <w:pPr>
              <w:widowControl w:val="0"/>
              <w:autoSpaceDE w:val="0"/>
              <w:autoSpaceDN w:val="0"/>
              <w:jc w:val="center"/>
              <w:rPr>
                <w:sz w:val="20"/>
                <w:szCs w:val="20"/>
              </w:rPr>
            </w:pPr>
            <w:r>
              <w:rPr>
                <w:sz w:val="20"/>
                <w:szCs w:val="20"/>
              </w:rPr>
              <w:t>8</w:t>
            </w:r>
          </w:p>
        </w:tc>
        <w:tc>
          <w:tcPr>
            <w:tcW w:w="901" w:type="dxa"/>
            <w:gridSpan w:val="2"/>
          </w:tcPr>
          <w:p w:rsidR="00284841" w:rsidRPr="00284841" w:rsidRDefault="00284841" w:rsidP="0004341D">
            <w:pPr>
              <w:widowControl w:val="0"/>
              <w:autoSpaceDE w:val="0"/>
              <w:autoSpaceDN w:val="0"/>
              <w:jc w:val="center"/>
              <w:rPr>
                <w:sz w:val="20"/>
                <w:szCs w:val="20"/>
              </w:rPr>
            </w:pPr>
            <w:r>
              <w:rPr>
                <w:sz w:val="20"/>
                <w:szCs w:val="20"/>
              </w:rPr>
              <w:t>9</w:t>
            </w:r>
          </w:p>
        </w:tc>
        <w:tc>
          <w:tcPr>
            <w:tcW w:w="897" w:type="dxa"/>
            <w:gridSpan w:val="2"/>
          </w:tcPr>
          <w:p w:rsidR="00284841" w:rsidRPr="00284841" w:rsidRDefault="00284841" w:rsidP="0004341D">
            <w:pPr>
              <w:widowControl w:val="0"/>
              <w:autoSpaceDE w:val="0"/>
              <w:autoSpaceDN w:val="0"/>
              <w:jc w:val="center"/>
              <w:rPr>
                <w:sz w:val="20"/>
                <w:szCs w:val="20"/>
              </w:rPr>
            </w:pPr>
            <w:r>
              <w:rPr>
                <w:sz w:val="20"/>
                <w:szCs w:val="20"/>
              </w:rPr>
              <w:t>10</w:t>
            </w:r>
          </w:p>
        </w:tc>
        <w:tc>
          <w:tcPr>
            <w:tcW w:w="971" w:type="dxa"/>
            <w:gridSpan w:val="2"/>
          </w:tcPr>
          <w:p w:rsidR="00284841" w:rsidRPr="00284841" w:rsidRDefault="00284841" w:rsidP="0004341D">
            <w:pPr>
              <w:widowControl w:val="0"/>
              <w:autoSpaceDE w:val="0"/>
              <w:autoSpaceDN w:val="0"/>
              <w:jc w:val="center"/>
              <w:rPr>
                <w:sz w:val="20"/>
                <w:szCs w:val="20"/>
              </w:rPr>
            </w:pPr>
            <w:r>
              <w:rPr>
                <w:sz w:val="20"/>
                <w:szCs w:val="20"/>
              </w:rPr>
              <w:t>11</w:t>
            </w:r>
          </w:p>
        </w:tc>
        <w:tc>
          <w:tcPr>
            <w:tcW w:w="972" w:type="dxa"/>
            <w:gridSpan w:val="2"/>
          </w:tcPr>
          <w:p w:rsidR="00284841" w:rsidRPr="00284841" w:rsidRDefault="00284841" w:rsidP="0004341D">
            <w:pPr>
              <w:widowControl w:val="0"/>
              <w:autoSpaceDE w:val="0"/>
              <w:autoSpaceDN w:val="0"/>
              <w:jc w:val="center"/>
              <w:rPr>
                <w:sz w:val="20"/>
                <w:szCs w:val="20"/>
              </w:rPr>
            </w:pPr>
            <w:r>
              <w:rPr>
                <w:sz w:val="20"/>
                <w:szCs w:val="20"/>
              </w:rPr>
              <w:t>12</w:t>
            </w:r>
          </w:p>
        </w:tc>
        <w:tc>
          <w:tcPr>
            <w:tcW w:w="974" w:type="dxa"/>
            <w:gridSpan w:val="3"/>
          </w:tcPr>
          <w:p w:rsidR="00284841" w:rsidRPr="00284841" w:rsidRDefault="00284841" w:rsidP="0004341D">
            <w:pPr>
              <w:widowControl w:val="0"/>
              <w:autoSpaceDE w:val="0"/>
              <w:autoSpaceDN w:val="0"/>
              <w:jc w:val="center"/>
              <w:rPr>
                <w:sz w:val="20"/>
                <w:szCs w:val="20"/>
              </w:rPr>
            </w:pPr>
            <w:r>
              <w:rPr>
                <w:sz w:val="20"/>
                <w:szCs w:val="20"/>
              </w:rPr>
              <w:t>13</w:t>
            </w:r>
          </w:p>
        </w:tc>
        <w:tc>
          <w:tcPr>
            <w:tcW w:w="973" w:type="dxa"/>
            <w:gridSpan w:val="3"/>
          </w:tcPr>
          <w:p w:rsidR="00284841" w:rsidRPr="00284841" w:rsidRDefault="00284841" w:rsidP="0004341D">
            <w:pPr>
              <w:widowControl w:val="0"/>
              <w:autoSpaceDE w:val="0"/>
              <w:autoSpaceDN w:val="0"/>
              <w:jc w:val="center"/>
              <w:rPr>
                <w:sz w:val="20"/>
                <w:szCs w:val="20"/>
              </w:rPr>
            </w:pPr>
            <w:r>
              <w:rPr>
                <w:sz w:val="20"/>
                <w:szCs w:val="20"/>
              </w:rPr>
              <w:t>14</w:t>
            </w:r>
          </w:p>
        </w:tc>
        <w:tc>
          <w:tcPr>
            <w:tcW w:w="1032" w:type="dxa"/>
            <w:gridSpan w:val="3"/>
          </w:tcPr>
          <w:p w:rsidR="00284841" w:rsidRPr="00284841" w:rsidRDefault="00284841" w:rsidP="0004341D">
            <w:pPr>
              <w:widowControl w:val="0"/>
              <w:autoSpaceDE w:val="0"/>
              <w:autoSpaceDN w:val="0"/>
              <w:jc w:val="center"/>
              <w:rPr>
                <w:sz w:val="20"/>
                <w:szCs w:val="20"/>
              </w:rPr>
            </w:pPr>
            <w:r>
              <w:rPr>
                <w:sz w:val="20"/>
                <w:szCs w:val="20"/>
              </w:rPr>
              <w:t>15</w:t>
            </w:r>
          </w:p>
        </w:tc>
        <w:tc>
          <w:tcPr>
            <w:tcW w:w="982" w:type="dxa"/>
            <w:gridSpan w:val="3"/>
          </w:tcPr>
          <w:p w:rsidR="00284841" w:rsidRPr="00284841" w:rsidRDefault="00284841" w:rsidP="0004341D">
            <w:pPr>
              <w:widowControl w:val="0"/>
              <w:autoSpaceDE w:val="0"/>
              <w:autoSpaceDN w:val="0"/>
              <w:jc w:val="center"/>
              <w:rPr>
                <w:sz w:val="20"/>
                <w:szCs w:val="20"/>
              </w:rPr>
            </w:pPr>
            <w:r>
              <w:rPr>
                <w:sz w:val="20"/>
                <w:szCs w:val="20"/>
              </w:rPr>
              <w:t>16</w:t>
            </w:r>
          </w:p>
        </w:tc>
      </w:tr>
      <w:tr w:rsidR="001B1C3D" w:rsidRPr="00F8209B" w:rsidTr="000C4D1E">
        <w:tc>
          <w:tcPr>
            <w:tcW w:w="479" w:type="dxa"/>
          </w:tcPr>
          <w:p w:rsidR="001B1C3D" w:rsidRPr="00F8209B" w:rsidRDefault="001B1C3D" w:rsidP="0004341D">
            <w:pPr>
              <w:widowControl w:val="0"/>
              <w:autoSpaceDE w:val="0"/>
              <w:autoSpaceDN w:val="0"/>
              <w:jc w:val="center"/>
              <w:rPr>
                <w:sz w:val="20"/>
                <w:szCs w:val="20"/>
              </w:rPr>
            </w:pPr>
          </w:p>
        </w:tc>
        <w:tc>
          <w:tcPr>
            <w:tcW w:w="15061" w:type="dxa"/>
            <w:gridSpan w:val="31"/>
          </w:tcPr>
          <w:p w:rsidR="001B1C3D" w:rsidRPr="001B1C3D" w:rsidRDefault="001B1C3D" w:rsidP="0004341D">
            <w:pPr>
              <w:widowControl w:val="0"/>
              <w:autoSpaceDE w:val="0"/>
              <w:autoSpaceDN w:val="0"/>
              <w:rPr>
                <w:sz w:val="20"/>
                <w:szCs w:val="20"/>
              </w:rPr>
            </w:pPr>
            <w:r w:rsidRPr="001B1C3D">
              <w:rPr>
                <w:b/>
                <w:sz w:val="20"/>
                <w:szCs w:val="20"/>
              </w:rPr>
              <w:t xml:space="preserve">Подпрограмма 1 </w:t>
            </w:r>
            <w:r w:rsidRPr="001B1C3D">
              <w:rPr>
                <w:b/>
                <w:bCs/>
                <w:sz w:val="20"/>
                <w:szCs w:val="20"/>
              </w:rPr>
              <w:t>«</w:t>
            </w:r>
            <w:r w:rsidRPr="001B1C3D">
              <w:rPr>
                <w:b/>
                <w:sz w:val="20"/>
                <w:szCs w:val="20"/>
              </w:rPr>
              <w:t xml:space="preserve">  Обеспечение муниципального управления собственностью  Русско-Камешкирского  сельсовета     Камешкирского района Пензенской области на 2014-2020 г</w:t>
            </w:r>
            <w:r w:rsidRPr="001B1C3D">
              <w:rPr>
                <w:b/>
                <w:sz w:val="20"/>
                <w:szCs w:val="20"/>
              </w:rPr>
              <w:t>о</w:t>
            </w:r>
            <w:r w:rsidRPr="001B1C3D">
              <w:rPr>
                <w:b/>
                <w:sz w:val="20"/>
                <w:szCs w:val="20"/>
              </w:rPr>
              <w:t>ды »</w:t>
            </w:r>
          </w:p>
        </w:tc>
      </w:tr>
      <w:tr w:rsidR="001B1C3D" w:rsidRPr="00F8209B" w:rsidTr="000C4D1E">
        <w:tc>
          <w:tcPr>
            <w:tcW w:w="479" w:type="dxa"/>
          </w:tcPr>
          <w:p w:rsidR="001B1C3D" w:rsidRPr="00F8209B" w:rsidRDefault="001B1C3D" w:rsidP="0004341D">
            <w:pPr>
              <w:widowControl w:val="0"/>
              <w:autoSpaceDE w:val="0"/>
              <w:autoSpaceDN w:val="0"/>
              <w:jc w:val="center"/>
              <w:rPr>
                <w:sz w:val="20"/>
                <w:szCs w:val="20"/>
              </w:rPr>
            </w:pPr>
          </w:p>
        </w:tc>
        <w:tc>
          <w:tcPr>
            <w:tcW w:w="15061" w:type="dxa"/>
            <w:gridSpan w:val="31"/>
          </w:tcPr>
          <w:p w:rsidR="001B1C3D" w:rsidRPr="00F8209B" w:rsidRDefault="001B1C3D" w:rsidP="0004341D">
            <w:pPr>
              <w:widowControl w:val="0"/>
              <w:autoSpaceDE w:val="0"/>
              <w:autoSpaceDN w:val="0"/>
              <w:rPr>
                <w:sz w:val="20"/>
                <w:szCs w:val="20"/>
              </w:rPr>
            </w:pPr>
            <w:r w:rsidRPr="00F8209B">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1B1C3D" w:rsidRPr="00F8209B" w:rsidTr="000C4D1E">
        <w:tc>
          <w:tcPr>
            <w:tcW w:w="479" w:type="dxa"/>
          </w:tcPr>
          <w:p w:rsidR="001B1C3D" w:rsidRPr="00F8209B" w:rsidRDefault="001B1C3D" w:rsidP="0004341D">
            <w:pPr>
              <w:widowControl w:val="0"/>
              <w:autoSpaceDE w:val="0"/>
              <w:autoSpaceDN w:val="0"/>
              <w:jc w:val="center"/>
              <w:rPr>
                <w:sz w:val="20"/>
                <w:szCs w:val="20"/>
              </w:rPr>
            </w:pPr>
          </w:p>
        </w:tc>
        <w:tc>
          <w:tcPr>
            <w:tcW w:w="15061" w:type="dxa"/>
            <w:gridSpan w:val="31"/>
          </w:tcPr>
          <w:p w:rsidR="001B1C3D" w:rsidRPr="00F8209B" w:rsidRDefault="001B1C3D" w:rsidP="0004341D">
            <w:pPr>
              <w:widowControl w:val="0"/>
              <w:autoSpaceDE w:val="0"/>
              <w:autoSpaceDN w:val="0"/>
              <w:rPr>
                <w:sz w:val="20"/>
                <w:szCs w:val="20"/>
              </w:rPr>
            </w:pPr>
            <w:r w:rsidRPr="00F8209B">
              <w:rPr>
                <w:sz w:val="20"/>
                <w:szCs w:val="20"/>
              </w:rPr>
              <w:t xml:space="preserve">Основное мероприятие : </w:t>
            </w:r>
            <w:r>
              <w:rPr>
                <w:sz w:val="20"/>
                <w:szCs w:val="20"/>
              </w:rPr>
              <w:t>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r>
      <w:tr w:rsidR="001B1C3D" w:rsidRPr="00F8209B" w:rsidTr="000C4D1E">
        <w:tc>
          <w:tcPr>
            <w:tcW w:w="479" w:type="dxa"/>
          </w:tcPr>
          <w:p w:rsidR="001B1C3D" w:rsidRPr="00F8209B" w:rsidRDefault="001B1C3D" w:rsidP="0004341D">
            <w:pPr>
              <w:widowControl w:val="0"/>
              <w:autoSpaceDE w:val="0"/>
              <w:autoSpaceDN w:val="0"/>
              <w:jc w:val="center"/>
              <w:rPr>
                <w:sz w:val="20"/>
                <w:szCs w:val="20"/>
              </w:rPr>
            </w:pPr>
            <w:r w:rsidRPr="00F8209B">
              <w:rPr>
                <w:sz w:val="20"/>
                <w:szCs w:val="20"/>
              </w:rPr>
              <w:t>1</w:t>
            </w:r>
          </w:p>
        </w:tc>
        <w:tc>
          <w:tcPr>
            <w:tcW w:w="15061" w:type="dxa"/>
            <w:gridSpan w:val="31"/>
          </w:tcPr>
          <w:p w:rsidR="001B1C3D" w:rsidRPr="00F8209B" w:rsidRDefault="001B1C3D" w:rsidP="0004341D">
            <w:pPr>
              <w:widowControl w:val="0"/>
              <w:autoSpaceDE w:val="0"/>
              <w:autoSpaceDN w:val="0"/>
              <w:rPr>
                <w:sz w:val="20"/>
                <w:szCs w:val="20"/>
              </w:rPr>
            </w:pPr>
            <w:r w:rsidRPr="00F8209B">
              <w:rPr>
                <w:sz w:val="20"/>
                <w:szCs w:val="20"/>
              </w:rPr>
              <w:t>Мероприятие (указать наименование мероприятия, в рамках которого оказывается муниципал</w:t>
            </w:r>
            <w:r>
              <w:rPr>
                <w:sz w:val="20"/>
                <w:szCs w:val="20"/>
              </w:rPr>
              <w:t>ьная услуга (выполняется работа</w:t>
            </w:r>
            <w:r w:rsidRPr="00F8209B">
              <w:rPr>
                <w:sz w:val="20"/>
                <w:szCs w:val="20"/>
              </w:rPr>
              <w:t>):</w:t>
            </w:r>
          </w:p>
          <w:p w:rsidR="001B1C3D" w:rsidRPr="00F8209B" w:rsidRDefault="001B1C3D" w:rsidP="0004341D">
            <w:pPr>
              <w:widowControl w:val="0"/>
              <w:autoSpaceDE w:val="0"/>
              <w:autoSpaceDN w:val="0"/>
              <w:rPr>
                <w:sz w:val="20"/>
                <w:szCs w:val="20"/>
              </w:rPr>
            </w:pPr>
            <w:r>
              <w:rPr>
                <w:sz w:val="20"/>
                <w:szCs w:val="20"/>
              </w:rPr>
              <w:t>Формирование земельных участков, постановка на государственный кадастровый учет , оформление технических планов помещений, подготовка проектно-сметной документации</w:t>
            </w:r>
            <w:r w:rsidR="0042074D" w:rsidRPr="00482543">
              <w:rPr>
                <w:color w:val="FF0000"/>
                <w:sz w:val="20"/>
                <w:szCs w:val="20"/>
              </w:rPr>
              <w:t xml:space="preserve"> </w:t>
            </w:r>
          </w:p>
        </w:tc>
      </w:tr>
      <w:tr w:rsidR="000C4D1E" w:rsidRPr="00F8209B" w:rsidTr="000C4D1E">
        <w:tc>
          <w:tcPr>
            <w:tcW w:w="479" w:type="dxa"/>
          </w:tcPr>
          <w:p w:rsidR="00284841" w:rsidRPr="00F8209B" w:rsidRDefault="00284841" w:rsidP="0004341D">
            <w:pPr>
              <w:widowControl w:val="0"/>
              <w:autoSpaceDE w:val="0"/>
              <w:autoSpaceDN w:val="0"/>
              <w:jc w:val="center"/>
              <w:rPr>
                <w:sz w:val="20"/>
                <w:szCs w:val="20"/>
              </w:rPr>
            </w:pPr>
            <w:r w:rsidRPr="00F8209B">
              <w:rPr>
                <w:sz w:val="20"/>
                <w:szCs w:val="20"/>
              </w:rPr>
              <w:t>1.1</w:t>
            </w:r>
          </w:p>
        </w:tc>
        <w:tc>
          <w:tcPr>
            <w:tcW w:w="1402" w:type="dxa"/>
          </w:tcPr>
          <w:p w:rsidR="00284841" w:rsidRPr="00C71720" w:rsidRDefault="00284841" w:rsidP="00AE7068">
            <w:pPr>
              <w:widowControl w:val="0"/>
              <w:autoSpaceDE w:val="0"/>
              <w:autoSpaceDN w:val="0"/>
              <w:rPr>
                <w:sz w:val="20"/>
                <w:szCs w:val="20"/>
              </w:rPr>
            </w:pPr>
            <w:r>
              <w:rPr>
                <w:sz w:val="20"/>
                <w:szCs w:val="20"/>
              </w:rPr>
              <w:t xml:space="preserve">Межевание земельных </w:t>
            </w:r>
            <w:r>
              <w:rPr>
                <w:sz w:val="20"/>
                <w:szCs w:val="20"/>
              </w:rPr>
              <w:lastRenderedPageBreak/>
              <w:t xml:space="preserve">участков с целью их постановки на кадастровый учет, публикация информации в СМИ в соответствии с действующим законодательством </w:t>
            </w:r>
          </w:p>
        </w:tc>
        <w:tc>
          <w:tcPr>
            <w:tcW w:w="1397" w:type="dxa"/>
            <w:gridSpan w:val="2"/>
          </w:tcPr>
          <w:p w:rsidR="00284841" w:rsidRPr="00482543" w:rsidRDefault="00284841" w:rsidP="0004341D">
            <w:pPr>
              <w:widowControl w:val="0"/>
              <w:autoSpaceDE w:val="0"/>
              <w:autoSpaceDN w:val="0"/>
              <w:jc w:val="center"/>
              <w:rPr>
                <w:color w:val="FF0000"/>
                <w:sz w:val="20"/>
                <w:szCs w:val="20"/>
              </w:rPr>
            </w:pPr>
          </w:p>
        </w:tc>
        <w:tc>
          <w:tcPr>
            <w:tcW w:w="980" w:type="dxa"/>
          </w:tcPr>
          <w:p w:rsidR="00284841" w:rsidRPr="00482543" w:rsidRDefault="00284841" w:rsidP="00452E06">
            <w:pPr>
              <w:widowControl w:val="0"/>
              <w:autoSpaceDE w:val="0"/>
              <w:autoSpaceDN w:val="0"/>
              <w:jc w:val="center"/>
              <w:rPr>
                <w:color w:val="FF0000"/>
                <w:sz w:val="20"/>
                <w:szCs w:val="20"/>
              </w:rPr>
            </w:pPr>
          </w:p>
        </w:tc>
        <w:tc>
          <w:tcPr>
            <w:tcW w:w="936" w:type="dxa"/>
            <w:gridSpan w:val="2"/>
          </w:tcPr>
          <w:p w:rsidR="00284841" w:rsidRPr="000C4D1E" w:rsidRDefault="000C4D1E" w:rsidP="00B97DF0">
            <w:pPr>
              <w:widowControl w:val="0"/>
              <w:suppressAutoHyphens/>
              <w:autoSpaceDE w:val="0"/>
              <w:snapToGrid w:val="0"/>
              <w:rPr>
                <w:sz w:val="20"/>
                <w:szCs w:val="20"/>
                <w:lang w:val="en-US" w:eastAsia="ar-SA"/>
              </w:rPr>
            </w:pPr>
            <w:r>
              <w:rPr>
                <w:sz w:val="20"/>
                <w:szCs w:val="20"/>
                <w:lang w:val="en-US" w:eastAsia="ar-SA"/>
              </w:rPr>
              <w:t>-</w:t>
            </w:r>
          </w:p>
        </w:tc>
        <w:tc>
          <w:tcPr>
            <w:tcW w:w="939" w:type="dxa"/>
            <w:gridSpan w:val="2"/>
          </w:tcPr>
          <w:p w:rsidR="00284841" w:rsidRPr="000C4D1E" w:rsidRDefault="000C4D1E" w:rsidP="00B97DF0">
            <w:pPr>
              <w:widowControl w:val="0"/>
              <w:suppressAutoHyphens/>
              <w:autoSpaceDE w:val="0"/>
              <w:snapToGrid w:val="0"/>
              <w:rPr>
                <w:sz w:val="20"/>
                <w:szCs w:val="20"/>
                <w:lang w:val="en-US" w:eastAsia="ar-SA"/>
              </w:rPr>
            </w:pPr>
            <w:r>
              <w:rPr>
                <w:sz w:val="20"/>
                <w:szCs w:val="20"/>
                <w:lang w:val="en-US" w:eastAsia="ar-SA"/>
              </w:rPr>
              <w:t>-</w:t>
            </w:r>
          </w:p>
        </w:tc>
        <w:tc>
          <w:tcPr>
            <w:tcW w:w="939" w:type="dxa"/>
            <w:gridSpan w:val="2"/>
          </w:tcPr>
          <w:p w:rsidR="00284841" w:rsidRPr="000C4D1E" w:rsidRDefault="000C4D1E" w:rsidP="00B97DF0">
            <w:pPr>
              <w:widowControl w:val="0"/>
              <w:suppressAutoHyphens/>
              <w:autoSpaceDE w:val="0"/>
              <w:snapToGrid w:val="0"/>
              <w:rPr>
                <w:sz w:val="20"/>
                <w:szCs w:val="20"/>
                <w:lang w:val="en-US" w:eastAsia="ar-SA"/>
              </w:rPr>
            </w:pPr>
            <w:r>
              <w:rPr>
                <w:sz w:val="20"/>
                <w:szCs w:val="20"/>
                <w:lang w:val="en-US" w:eastAsia="ar-SA"/>
              </w:rPr>
              <w:t>-</w:t>
            </w:r>
          </w:p>
        </w:tc>
        <w:tc>
          <w:tcPr>
            <w:tcW w:w="941" w:type="dxa"/>
            <w:gridSpan w:val="2"/>
          </w:tcPr>
          <w:p w:rsidR="00284841" w:rsidRPr="000C4D1E" w:rsidRDefault="000C4D1E" w:rsidP="00B97DF0">
            <w:pPr>
              <w:widowControl w:val="0"/>
              <w:suppressAutoHyphens/>
              <w:autoSpaceDE w:val="0"/>
              <w:snapToGrid w:val="0"/>
              <w:rPr>
                <w:sz w:val="20"/>
                <w:szCs w:val="20"/>
                <w:lang w:val="en-US" w:eastAsia="ar-SA"/>
              </w:rPr>
            </w:pPr>
            <w:r>
              <w:rPr>
                <w:sz w:val="20"/>
                <w:szCs w:val="20"/>
                <w:lang w:val="en-US" w:eastAsia="ar-SA"/>
              </w:rPr>
              <w:t>-</w:t>
            </w:r>
          </w:p>
        </w:tc>
        <w:tc>
          <w:tcPr>
            <w:tcW w:w="940" w:type="dxa"/>
            <w:gridSpan w:val="2"/>
          </w:tcPr>
          <w:p w:rsidR="00284841" w:rsidRPr="000C4D1E" w:rsidRDefault="000C4D1E" w:rsidP="00B97DF0">
            <w:pPr>
              <w:widowControl w:val="0"/>
              <w:suppressAutoHyphens/>
              <w:autoSpaceDE w:val="0"/>
              <w:snapToGrid w:val="0"/>
              <w:rPr>
                <w:sz w:val="20"/>
                <w:szCs w:val="20"/>
                <w:lang w:val="en-US" w:eastAsia="ar-SA"/>
              </w:rPr>
            </w:pPr>
            <w:r>
              <w:rPr>
                <w:sz w:val="20"/>
                <w:szCs w:val="20"/>
                <w:lang w:val="en-US" w:eastAsia="ar-SA"/>
              </w:rPr>
              <w:t>-</w:t>
            </w:r>
          </w:p>
        </w:tc>
        <w:tc>
          <w:tcPr>
            <w:tcW w:w="938" w:type="dxa"/>
            <w:gridSpan w:val="2"/>
          </w:tcPr>
          <w:p w:rsidR="00284841" w:rsidRPr="000C4D1E" w:rsidRDefault="000C4D1E" w:rsidP="00B97DF0">
            <w:pPr>
              <w:widowControl w:val="0"/>
              <w:suppressAutoHyphens/>
              <w:autoSpaceDE w:val="0"/>
              <w:snapToGrid w:val="0"/>
              <w:rPr>
                <w:sz w:val="20"/>
                <w:szCs w:val="20"/>
                <w:lang w:val="en-US" w:eastAsia="ar-SA"/>
              </w:rPr>
            </w:pPr>
            <w:r>
              <w:rPr>
                <w:sz w:val="20"/>
                <w:szCs w:val="20"/>
                <w:lang w:val="en-US" w:eastAsia="ar-SA"/>
              </w:rPr>
              <w:t>-</w:t>
            </w:r>
          </w:p>
        </w:tc>
        <w:tc>
          <w:tcPr>
            <w:tcW w:w="938" w:type="dxa"/>
            <w:gridSpan w:val="2"/>
          </w:tcPr>
          <w:p w:rsidR="00284841" w:rsidRPr="000C4D1E" w:rsidRDefault="000C4D1E" w:rsidP="00B97DF0">
            <w:pPr>
              <w:widowControl w:val="0"/>
              <w:suppressAutoHyphens/>
              <w:autoSpaceDE w:val="0"/>
              <w:snapToGrid w:val="0"/>
              <w:rPr>
                <w:sz w:val="20"/>
                <w:szCs w:val="20"/>
                <w:lang w:eastAsia="ar-SA"/>
              </w:rPr>
            </w:pPr>
            <w:r>
              <w:rPr>
                <w:sz w:val="20"/>
                <w:szCs w:val="20"/>
                <w:lang w:eastAsia="ar-SA"/>
              </w:rPr>
              <w:t>50,0</w:t>
            </w:r>
            <w:r w:rsidR="0062676A">
              <w:rPr>
                <w:sz w:val="20"/>
                <w:szCs w:val="20"/>
                <w:lang w:eastAsia="ar-SA"/>
              </w:rPr>
              <w:t>00</w:t>
            </w:r>
          </w:p>
        </w:tc>
        <w:tc>
          <w:tcPr>
            <w:tcW w:w="939" w:type="dxa"/>
            <w:gridSpan w:val="3"/>
          </w:tcPr>
          <w:p w:rsidR="00284841" w:rsidRPr="00E20A3A" w:rsidRDefault="000C4D1E" w:rsidP="00B97DF0">
            <w:pPr>
              <w:widowControl w:val="0"/>
              <w:suppressAutoHyphens/>
              <w:autoSpaceDE w:val="0"/>
              <w:snapToGrid w:val="0"/>
              <w:rPr>
                <w:sz w:val="20"/>
                <w:szCs w:val="20"/>
                <w:lang w:eastAsia="ar-SA"/>
              </w:rPr>
            </w:pPr>
            <w:r>
              <w:rPr>
                <w:sz w:val="20"/>
                <w:szCs w:val="20"/>
                <w:lang w:eastAsia="ar-SA"/>
              </w:rPr>
              <w:t>100,0</w:t>
            </w:r>
            <w:r w:rsidR="0062676A">
              <w:rPr>
                <w:sz w:val="20"/>
                <w:szCs w:val="20"/>
                <w:lang w:eastAsia="ar-SA"/>
              </w:rPr>
              <w:t>00</w:t>
            </w:r>
          </w:p>
        </w:tc>
        <w:tc>
          <w:tcPr>
            <w:tcW w:w="938" w:type="dxa"/>
            <w:gridSpan w:val="3"/>
          </w:tcPr>
          <w:p w:rsidR="00284841" w:rsidRPr="00E20A3A" w:rsidRDefault="000C4D1E" w:rsidP="00B97DF0">
            <w:pPr>
              <w:widowControl w:val="0"/>
              <w:suppressAutoHyphens/>
              <w:autoSpaceDE w:val="0"/>
              <w:snapToGrid w:val="0"/>
              <w:rPr>
                <w:sz w:val="20"/>
                <w:szCs w:val="20"/>
                <w:lang w:eastAsia="ar-SA"/>
              </w:rPr>
            </w:pPr>
            <w:r>
              <w:rPr>
                <w:sz w:val="20"/>
                <w:szCs w:val="20"/>
                <w:lang w:eastAsia="ar-SA"/>
              </w:rPr>
              <w:t>100,0</w:t>
            </w:r>
            <w:r w:rsidR="0062676A">
              <w:rPr>
                <w:sz w:val="20"/>
                <w:szCs w:val="20"/>
                <w:lang w:eastAsia="ar-SA"/>
              </w:rPr>
              <w:t>00</w:t>
            </w:r>
          </w:p>
        </w:tc>
        <w:tc>
          <w:tcPr>
            <w:tcW w:w="939" w:type="dxa"/>
            <w:gridSpan w:val="3"/>
          </w:tcPr>
          <w:p w:rsidR="00284841" w:rsidRPr="00E20A3A" w:rsidRDefault="00CC5BAA" w:rsidP="00B97DF0">
            <w:pPr>
              <w:widowControl w:val="0"/>
              <w:suppressAutoHyphens/>
              <w:autoSpaceDE w:val="0"/>
              <w:snapToGrid w:val="0"/>
              <w:rPr>
                <w:sz w:val="20"/>
                <w:szCs w:val="20"/>
                <w:lang w:eastAsia="ar-SA"/>
              </w:rPr>
            </w:pPr>
            <w:r>
              <w:rPr>
                <w:sz w:val="20"/>
                <w:szCs w:val="20"/>
                <w:lang w:eastAsia="ar-SA"/>
              </w:rPr>
              <w:t>23</w:t>
            </w:r>
            <w:r w:rsidR="000C4D1E">
              <w:rPr>
                <w:sz w:val="20"/>
                <w:szCs w:val="20"/>
                <w:lang w:eastAsia="ar-SA"/>
              </w:rPr>
              <w:t>0,</w:t>
            </w:r>
            <w:r w:rsidR="0062676A">
              <w:rPr>
                <w:sz w:val="20"/>
                <w:szCs w:val="20"/>
                <w:lang w:eastAsia="ar-SA"/>
              </w:rPr>
              <w:t>00</w:t>
            </w:r>
            <w:r w:rsidR="000C4D1E">
              <w:rPr>
                <w:sz w:val="20"/>
                <w:szCs w:val="20"/>
                <w:lang w:eastAsia="ar-SA"/>
              </w:rPr>
              <w:t>0</w:t>
            </w:r>
          </w:p>
        </w:tc>
        <w:tc>
          <w:tcPr>
            <w:tcW w:w="936" w:type="dxa"/>
            <w:gridSpan w:val="2"/>
          </w:tcPr>
          <w:p w:rsidR="00284841" w:rsidRPr="00E20A3A" w:rsidRDefault="000C4D1E" w:rsidP="00B97DF0">
            <w:pPr>
              <w:widowControl w:val="0"/>
              <w:suppressAutoHyphens/>
              <w:autoSpaceDE w:val="0"/>
              <w:snapToGrid w:val="0"/>
              <w:rPr>
                <w:sz w:val="20"/>
                <w:szCs w:val="20"/>
                <w:lang w:eastAsia="ar-SA"/>
              </w:rPr>
            </w:pPr>
            <w:r>
              <w:rPr>
                <w:sz w:val="20"/>
                <w:szCs w:val="20"/>
                <w:lang w:eastAsia="ar-SA"/>
              </w:rPr>
              <w:t>100,0</w:t>
            </w:r>
            <w:r w:rsidR="0062676A">
              <w:rPr>
                <w:sz w:val="20"/>
                <w:szCs w:val="20"/>
                <w:lang w:eastAsia="ar-SA"/>
              </w:rPr>
              <w:t>00</w:t>
            </w:r>
          </w:p>
        </w:tc>
        <w:tc>
          <w:tcPr>
            <w:tcW w:w="959" w:type="dxa"/>
            <w:gridSpan w:val="2"/>
          </w:tcPr>
          <w:p w:rsidR="00284841" w:rsidRPr="00E20A3A" w:rsidRDefault="000C4D1E" w:rsidP="00B97DF0">
            <w:pPr>
              <w:widowControl w:val="0"/>
              <w:suppressAutoHyphens/>
              <w:autoSpaceDE w:val="0"/>
              <w:snapToGrid w:val="0"/>
              <w:rPr>
                <w:sz w:val="20"/>
                <w:szCs w:val="20"/>
                <w:lang w:eastAsia="ar-SA"/>
              </w:rPr>
            </w:pPr>
            <w:r>
              <w:rPr>
                <w:sz w:val="20"/>
                <w:szCs w:val="20"/>
                <w:lang w:eastAsia="ar-SA"/>
              </w:rPr>
              <w:t>100,0</w:t>
            </w:r>
            <w:r w:rsidR="0062676A">
              <w:rPr>
                <w:sz w:val="20"/>
                <w:szCs w:val="20"/>
                <w:lang w:eastAsia="ar-SA"/>
              </w:rPr>
              <w:t>00</w:t>
            </w:r>
          </w:p>
        </w:tc>
      </w:tr>
      <w:tr w:rsidR="001B1C3D" w:rsidRPr="00F8209B" w:rsidTr="000C4D1E">
        <w:tc>
          <w:tcPr>
            <w:tcW w:w="479" w:type="dxa"/>
          </w:tcPr>
          <w:p w:rsidR="001B1C3D" w:rsidRPr="00F8209B" w:rsidRDefault="001B1C3D" w:rsidP="0004341D">
            <w:pPr>
              <w:widowControl w:val="0"/>
              <w:autoSpaceDE w:val="0"/>
              <w:autoSpaceDN w:val="0"/>
              <w:jc w:val="center"/>
              <w:rPr>
                <w:sz w:val="20"/>
                <w:szCs w:val="20"/>
              </w:rPr>
            </w:pPr>
            <w:r w:rsidRPr="00F8209B">
              <w:rPr>
                <w:sz w:val="20"/>
                <w:szCs w:val="20"/>
              </w:rPr>
              <w:lastRenderedPageBreak/>
              <w:t>2</w:t>
            </w:r>
          </w:p>
        </w:tc>
        <w:tc>
          <w:tcPr>
            <w:tcW w:w="15061" w:type="dxa"/>
            <w:gridSpan w:val="31"/>
          </w:tcPr>
          <w:p w:rsidR="001B1C3D" w:rsidRPr="00F8209B" w:rsidRDefault="001B1C3D" w:rsidP="0004341D">
            <w:pPr>
              <w:widowControl w:val="0"/>
              <w:suppressAutoHyphens/>
              <w:autoSpaceDE w:val="0"/>
              <w:snapToGrid w:val="0"/>
              <w:ind w:firstLine="158"/>
              <w:jc w:val="both"/>
              <w:rPr>
                <w:sz w:val="20"/>
                <w:szCs w:val="20"/>
                <w:lang w:eastAsia="ar-SA"/>
              </w:rPr>
            </w:pPr>
            <w:r>
              <w:rPr>
                <w:sz w:val="20"/>
                <w:szCs w:val="20"/>
                <w:lang w:eastAsia="ar-SA"/>
              </w:rPr>
              <w:t>Предоставление земельных участков , находящихся в собственности Русско-Камешкирского сельсовета Камешки</w:t>
            </w:r>
            <w:r w:rsidR="00C71720">
              <w:rPr>
                <w:sz w:val="20"/>
                <w:szCs w:val="20"/>
                <w:lang w:eastAsia="ar-SA"/>
              </w:rPr>
              <w:t>рского района Пензенской области</w:t>
            </w:r>
            <w:r>
              <w:rPr>
                <w:sz w:val="20"/>
                <w:szCs w:val="20"/>
                <w:lang w:eastAsia="ar-SA"/>
              </w:rPr>
              <w:t>, на которых расположены здания, строения, сооружения.</w:t>
            </w:r>
            <w:r w:rsidRPr="00F8209B">
              <w:rPr>
                <w:sz w:val="20"/>
                <w:szCs w:val="20"/>
                <w:lang w:eastAsia="ar-SA"/>
              </w:rPr>
              <w:t xml:space="preserve"> </w:t>
            </w:r>
          </w:p>
        </w:tc>
      </w:tr>
      <w:tr w:rsidR="000C4D1E" w:rsidRPr="00F8209B" w:rsidTr="000C4D1E">
        <w:tc>
          <w:tcPr>
            <w:tcW w:w="479" w:type="dxa"/>
          </w:tcPr>
          <w:p w:rsidR="000C4D1E" w:rsidRPr="00F8209B" w:rsidRDefault="000C4D1E" w:rsidP="0004341D">
            <w:pPr>
              <w:widowControl w:val="0"/>
              <w:autoSpaceDE w:val="0"/>
              <w:autoSpaceDN w:val="0"/>
              <w:jc w:val="center"/>
              <w:rPr>
                <w:sz w:val="20"/>
                <w:szCs w:val="20"/>
              </w:rPr>
            </w:pPr>
            <w:r w:rsidRPr="00F8209B">
              <w:rPr>
                <w:sz w:val="20"/>
                <w:szCs w:val="20"/>
              </w:rPr>
              <w:t>2.1</w:t>
            </w:r>
          </w:p>
        </w:tc>
        <w:tc>
          <w:tcPr>
            <w:tcW w:w="1402" w:type="dxa"/>
          </w:tcPr>
          <w:p w:rsidR="000C4D1E" w:rsidRPr="00F8209B" w:rsidRDefault="000C4D1E" w:rsidP="0004341D">
            <w:pPr>
              <w:widowControl w:val="0"/>
              <w:autoSpaceDE w:val="0"/>
              <w:autoSpaceDN w:val="0"/>
              <w:rPr>
                <w:sz w:val="20"/>
                <w:szCs w:val="20"/>
              </w:rPr>
            </w:pPr>
            <w:r>
              <w:rPr>
                <w:sz w:val="20"/>
                <w:szCs w:val="20"/>
              </w:rPr>
              <w:t>Предоставление земельных участков собственникам зданий на основании заявлений в порядке , предусмотренном ст.36 Земельного Кодекса Российской Федерации</w:t>
            </w:r>
          </w:p>
        </w:tc>
        <w:tc>
          <w:tcPr>
            <w:tcW w:w="1397" w:type="dxa"/>
            <w:gridSpan w:val="2"/>
          </w:tcPr>
          <w:p w:rsidR="000C4D1E" w:rsidRPr="00F8209B" w:rsidRDefault="000C4D1E" w:rsidP="0004341D">
            <w:pPr>
              <w:widowControl w:val="0"/>
              <w:autoSpaceDE w:val="0"/>
              <w:autoSpaceDN w:val="0"/>
              <w:jc w:val="center"/>
              <w:rPr>
                <w:sz w:val="20"/>
                <w:szCs w:val="20"/>
              </w:rPr>
            </w:pPr>
          </w:p>
        </w:tc>
        <w:tc>
          <w:tcPr>
            <w:tcW w:w="980" w:type="dxa"/>
          </w:tcPr>
          <w:p w:rsidR="000C4D1E" w:rsidRPr="00F8209B" w:rsidRDefault="000C4D1E" w:rsidP="0004341D">
            <w:pPr>
              <w:widowControl w:val="0"/>
              <w:autoSpaceDE w:val="0"/>
              <w:autoSpaceDN w:val="0"/>
              <w:jc w:val="center"/>
              <w:rPr>
                <w:sz w:val="20"/>
                <w:szCs w:val="20"/>
              </w:rPr>
            </w:pPr>
          </w:p>
        </w:tc>
        <w:tc>
          <w:tcPr>
            <w:tcW w:w="936" w:type="dxa"/>
            <w:gridSpan w:val="2"/>
          </w:tcPr>
          <w:p w:rsidR="000C4D1E" w:rsidRPr="00C71720" w:rsidRDefault="000C4D1E" w:rsidP="0004341D">
            <w:pPr>
              <w:widowControl w:val="0"/>
              <w:autoSpaceDE w:val="0"/>
              <w:autoSpaceDN w:val="0"/>
              <w:jc w:val="center"/>
              <w:rPr>
                <w:sz w:val="20"/>
                <w:szCs w:val="20"/>
              </w:rPr>
            </w:pPr>
          </w:p>
        </w:tc>
        <w:tc>
          <w:tcPr>
            <w:tcW w:w="939" w:type="dxa"/>
            <w:gridSpan w:val="2"/>
          </w:tcPr>
          <w:p w:rsidR="000C4D1E" w:rsidRPr="00C71720" w:rsidRDefault="000C4D1E" w:rsidP="0004341D">
            <w:pPr>
              <w:widowControl w:val="0"/>
              <w:autoSpaceDE w:val="0"/>
              <w:autoSpaceDN w:val="0"/>
              <w:jc w:val="center"/>
              <w:rPr>
                <w:sz w:val="20"/>
                <w:szCs w:val="20"/>
              </w:rPr>
            </w:pPr>
            <w:r>
              <w:rPr>
                <w:sz w:val="20"/>
                <w:szCs w:val="20"/>
              </w:rPr>
              <w:t>-</w:t>
            </w:r>
          </w:p>
        </w:tc>
        <w:tc>
          <w:tcPr>
            <w:tcW w:w="939" w:type="dxa"/>
            <w:gridSpan w:val="2"/>
          </w:tcPr>
          <w:p w:rsidR="000C4D1E" w:rsidRPr="00C71720" w:rsidRDefault="000C4D1E" w:rsidP="0004341D">
            <w:pPr>
              <w:widowControl w:val="0"/>
              <w:autoSpaceDE w:val="0"/>
              <w:autoSpaceDN w:val="0"/>
              <w:jc w:val="center"/>
              <w:rPr>
                <w:sz w:val="20"/>
                <w:szCs w:val="20"/>
              </w:rPr>
            </w:pPr>
          </w:p>
        </w:tc>
        <w:tc>
          <w:tcPr>
            <w:tcW w:w="941" w:type="dxa"/>
            <w:gridSpan w:val="2"/>
          </w:tcPr>
          <w:p w:rsidR="000C4D1E" w:rsidRPr="00C71720" w:rsidRDefault="000C4D1E" w:rsidP="0004341D">
            <w:pPr>
              <w:widowControl w:val="0"/>
              <w:autoSpaceDE w:val="0"/>
              <w:autoSpaceDN w:val="0"/>
              <w:jc w:val="center"/>
              <w:rPr>
                <w:sz w:val="20"/>
                <w:szCs w:val="20"/>
              </w:rPr>
            </w:pPr>
          </w:p>
        </w:tc>
        <w:tc>
          <w:tcPr>
            <w:tcW w:w="940" w:type="dxa"/>
            <w:gridSpan w:val="2"/>
          </w:tcPr>
          <w:p w:rsidR="000C4D1E" w:rsidRPr="00C71720" w:rsidRDefault="000C4D1E" w:rsidP="0004341D">
            <w:pPr>
              <w:widowControl w:val="0"/>
              <w:autoSpaceDE w:val="0"/>
              <w:autoSpaceDN w:val="0"/>
              <w:jc w:val="center"/>
              <w:rPr>
                <w:sz w:val="20"/>
                <w:szCs w:val="20"/>
              </w:rPr>
            </w:pPr>
          </w:p>
        </w:tc>
        <w:tc>
          <w:tcPr>
            <w:tcW w:w="938" w:type="dxa"/>
            <w:gridSpan w:val="2"/>
          </w:tcPr>
          <w:p w:rsidR="000C4D1E" w:rsidRPr="00C71720" w:rsidRDefault="000C4D1E" w:rsidP="0004341D">
            <w:pPr>
              <w:widowControl w:val="0"/>
              <w:autoSpaceDE w:val="0"/>
              <w:autoSpaceDN w:val="0"/>
              <w:jc w:val="center"/>
              <w:rPr>
                <w:sz w:val="20"/>
                <w:szCs w:val="20"/>
              </w:rPr>
            </w:pPr>
          </w:p>
        </w:tc>
        <w:tc>
          <w:tcPr>
            <w:tcW w:w="938" w:type="dxa"/>
            <w:gridSpan w:val="2"/>
          </w:tcPr>
          <w:p w:rsidR="000C4D1E" w:rsidRPr="00C71720" w:rsidRDefault="000C4D1E" w:rsidP="0004341D">
            <w:pPr>
              <w:widowControl w:val="0"/>
              <w:autoSpaceDE w:val="0"/>
              <w:autoSpaceDN w:val="0"/>
              <w:jc w:val="center"/>
              <w:rPr>
                <w:sz w:val="20"/>
                <w:szCs w:val="20"/>
              </w:rPr>
            </w:pPr>
            <w:r>
              <w:rPr>
                <w:sz w:val="20"/>
                <w:szCs w:val="20"/>
              </w:rPr>
              <w:t>0</w:t>
            </w:r>
          </w:p>
        </w:tc>
        <w:tc>
          <w:tcPr>
            <w:tcW w:w="939" w:type="dxa"/>
            <w:gridSpan w:val="3"/>
          </w:tcPr>
          <w:p w:rsidR="000C4D1E" w:rsidRPr="00C71720" w:rsidRDefault="000C4D1E" w:rsidP="0004341D">
            <w:pPr>
              <w:widowControl w:val="0"/>
              <w:autoSpaceDE w:val="0"/>
              <w:autoSpaceDN w:val="0"/>
              <w:jc w:val="center"/>
              <w:rPr>
                <w:sz w:val="20"/>
                <w:szCs w:val="20"/>
              </w:rPr>
            </w:pPr>
            <w:r>
              <w:rPr>
                <w:sz w:val="20"/>
                <w:szCs w:val="20"/>
              </w:rPr>
              <w:t>0</w:t>
            </w:r>
          </w:p>
        </w:tc>
        <w:tc>
          <w:tcPr>
            <w:tcW w:w="938" w:type="dxa"/>
            <w:gridSpan w:val="3"/>
          </w:tcPr>
          <w:p w:rsidR="000C4D1E" w:rsidRPr="00C71720" w:rsidRDefault="000C4D1E" w:rsidP="0004341D">
            <w:pPr>
              <w:widowControl w:val="0"/>
              <w:autoSpaceDE w:val="0"/>
              <w:autoSpaceDN w:val="0"/>
              <w:jc w:val="center"/>
              <w:rPr>
                <w:sz w:val="20"/>
                <w:szCs w:val="20"/>
              </w:rPr>
            </w:pPr>
            <w:r>
              <w:rPr>
                <w:sz w:val="20"/>
                <w:szCs w:val="20"/>
              </w:rPr>
              <w:t>0</w:t>
            </w:r>
          </w:p>
        </w:tc>
        <w:tc>
          <w:tcPr>
            <w:tcW w:w="939" w:type="dxa"/>
            <w:gridSpan w:val="3"/>
          </w:tcPr>
          <w:p w:rsidR="000C4D1E" w:rsidRPr="00C71720" w:rsidRDefault="000C4D1E" w:rsidP="0004341D">
            <w:pPr>
              <w:widowControl w:val="0"/>
              <w:autoSpaceDE w:val="0"/>
              <w:autoSpaceDN w:val="0"/>
              <w:jc w:val="center"/>
              <w:rPr>
                <w:sz w:val="20"/>
                <w:szCs w:val="20"/>
              </w:rPr>
            </w:pPr>
            <w:r>
              <w:rPr>
                <w:sz w:val="20"/>
                <w:szCs w:val="20"/>
              </w:rPr>
              <w:t>0</w:t>
            </w:r>
          </w:p>
        </w:tc>
        <w:tc>
          <w:tcPr>
            <w:tcW w:w="936" w:type="dxa"/>
            <w:gridSpan w:val="2"/>
          </w:tcPr>
          <w:p w:rsidR="000C4D1E" w:rsidRPr="00C71720" w:rsidRDefault="000C4D1E" w:rsidP="0004341D">
            <w:pPr>
              <w:widowControl w:val="0"/>
              <w:autoSpaceDE w:val="0"/>
              <w:autoSpaceDN w:val="0"/>
              <w:jc w:val="center"/>
              <w:rPr>
                <w:sz w:val="20"/>
                <w:szCs w:val="20"/>
              </w:rPr>
            </w:pPr>
            <w:r>
              <w:rPr>
                <w:sz w:val="20"/>
                <w:szCs w:val="20"/>
              </w:rPr>
              <w:t>0</w:t>
            </w:r>
          </w:p>
        </w:tc>
        <w:tc>
          <w:tcPr>
            <w:tcW w:w="959" w:type="dxa"/>
            <w:gridSpan w:val="2"/>
          </w:tcPr>
          <w:p w:rsidR="000C4D1E" w:rsidRPr="00C71720" w:rsidRDefault="000C4D1E" w:rsidP="0004341D">
            <w:pPr>
              <w:widowControl w:val="0"/>
              <w:autoSpaceDE w:val="0"/>
              <w:autoSpaceDN w:val="0"/>
              <w:jc w:val="center"/>
              <w:rPr>
                <w:sz w:val="20"/>
                <w:szCs w:val="20"/>
              </w:rPr>
            </w:pPr>
            <w:r>
              <w:rPr>
                <w:sz w:val="20"/>
                <w:szCs w:val="20"/>
              </w:rPr>
              <w:t>0</w:t>
            </w:r>
          </w:p>
        </w:tc>
      </w:tr>
      <w:tr w:rsidR="001B1C3D" w:rsidRPr="00F8209B" w:rsidTr="000C4D1E">
        <w:tc>
          <w:tcPr>
            <w:tcW w:w="479" w:type="dxa"/>
          </w:tcPr>
          <w:p w:rsidR="001B1C3D" w:rsidRPr="00F8209B" w:rsidRDefault="001B1C3D" w:rsidP="0004341D">
            <w:pPr>
              <w:widowControl w:val="0"/>
              <w:autoSpaceDE w:val="0"/>
              <w:autoSpaceDN w:val="0"/>
              <w:jc w:val="center"/>
              <w:rPr>
                <w:sz w:val="20"/>
                <w:szCs w:val="20"/>
              </w:rPr>
            </w:pPr>
            <w:r>
              <w:rPr>
                <w:sz w:val="20"/>
                <w:szCs w:val="20"/>
              </w:rPr>
              <w:t>3</w:t>
            </w:r>
          </w:p>
        </w:tc>
        <w:tc>
          <w:tcPr>
            <w:tcW w:w="15061" w:type="dxa"/>
            <w:gridSpan w:val="31"/>
          </w:tcPr>
          <w:p w:rsidR="001B1C3D" w:rsidRPr="00F8209B" w:rsidRDefault="001B1C3D" w:rsidP="0004341D">
            <w:pPr>
              <w:widowControl w:val="0"/>
              <w:autoSpaceDE w:val="0"/>
              <w:autoSpaceDN w:val="0"/>
              <w:jc w:val="both"/>
              <w:rPr>
                <w:sz w:val="20"/>
                <w:szCs w:val="20"/>
              </w:rPr>
            </w:pPr>
            <w:r>
              <w:rPr>
                <w:sz w:val="20"/>
                <w:szCs w:val="20"/>
                <w:lang w:eastAsia="ar-SA"/>
              </w:rPr>
              <w:t xml:space="preserve"> Организация и проведение работ по переводу земель или земельных участков из одной категории в другую</w:t>
            </w:r>
          </w:p>
        </w:tc>
      </w:tr>
      <w:tr w:rsidR="000C4D1E" w:rsidRPr="00F8209B" w:rsidTr="000C4D1E">
        <w:tc>
          <w:tcPr>
            <w:tcW w:w="479" w:type="dxa"/>
          </w:tcPr>
          <w:p w:rsidR="000C4D1E" w:rsidRPr="00F8209B" w:rsidRDefault="000C4D1E" w:rsidP="0004341D">
            <w:pPr>
              <w:widowControl w:val="0"/>
              <w:autoSpaceDE w:val="0"/>
              <w:autoSpaceDN w:val="0"/>
              <w:jc w:val="center"/>
              <w:rPr>
                <w:sz w:val="20"/>
                <w:szCs w:val="20"/>
              </w:rPr>
            </w:pPr>
            <w:r>
              <w:rPr>
                <w:sz w:val="20"/>
                <w:szCs w:val="20"/>
              </w:rPr>
              <w:t>3.1</w:t>
            </w:r>
          </w:p>
        </w:tc>
        <w:tc>
          <w:tcPr>
            <w:tcW w:w="1537" w:type="dxa"/>
            <w:gridSpan w:val="2"/>
          </w:tcPr>
          <w:p w:rsidR="000C4D1E" w:rsidRPr="00F8209B" w:rsidRDefault="000C4D1E" w:rsidP="0004341D">
            <w:pPr>
              <w:widowControl w:val="0"/>
              <w:autoSpaceDE w:val="0"/>
              <w:autoSpaceDN w:val="0"/>
              <w:rPr>
                <w:sz w:val="20"/>
                <w:szCs w:val="20"/>
              </w:rPr>
            </w:pPr>
            <w:r>
              <w:rPr>
                <w:kern w:val="1"/>
                <w:sz w:val="20"/>
                <w:szCs w:val="20"/>
                <w:lang w:eastAsia="ar-SA"/>
              </w:rPr>
              <w:t>Перевод земельных участков из одной категории в другую на основании заявлений  собственников</w:t>
            </w:r>
            <w:r w:rsidRPr="00F8209B">
              <w:rPr>
                <w:kern w:val="1"/>
                <w:sz w:val="20"/>
                <w:szCs w:val="20"/>
                <w:lang w:eastAsia="ar-SA"/>
              </w:rPr>
              <w:t xml:space="preserve">      </w:t>
            </w:r>
          </w:p>
        </w:tc>
        <w:tc>
          <w:tcPr>
            <w:tcW w:w="1262" w:type="dxa"/>
          </w:tcPr>
          <w:p w:rsidR="000C4D1E" w:rsidRPr="00F8209B" w:rsidRDefault="000C4D1E" w:rsidP="0004341D">
            <w:pPr>
              <w:widowControl w:val="0"/>
              <w:autoSpaceDE w:val="0"/>
              <w:autoSpaceDN w:val="0"/>
              <w:jc w:val="center"/>
              <w:rPr>
                <w:sz w:val="20"/>
                <w:szCs w:val="20"/>
              </w:rPr>
            </w:pPr>
          </w:p>
        </w:tc>
        <w:tc>
          <w:tcPr>
            <w:tcW w:w="980" w:type="dxa"/>
          </w:tcPr>
          <w:p w:rsidR="000C4D1E" w:rsidRPr="00F8209B" w:rsidRDefault="000C4D1E" w:rsidP="0004341D">
            <w:pPr>
              <w:widowControl w:val="0"/>
              <w:autoSpaceDE w:val="0"/>
              <w:autoSpaceDN w:val="0"/>
              <w:jc w:val="center"/>
              <w:rPr>
                <w:sz w:val="20"/>
                <w:szCs w:val="20"/>
              </w:rPr>
            </w:pPr>
          </w:p>
        </w:tc>
        <w:tc>
          <w:tcPr>
            <w:tcW w:w="936" w:type="dxa"/>
            <w:gridSpan w:val="2"/>
          </w:tcPr>
          <w:p w:rsidR="000C4D1E" w:rsidRPr="00C71720" w:rsidRDefault="000C4D1E" w:rsidP="0004341D">
            <w:pPr>
              <w:widowControl w:val="0"/>
              <w:suppressAutoHyphens/>
              <w:autoSpaceDE w:val="0"/>
              <w:snapToGrid w:val="0"/>
              <w:ind w:hanging="108"/>
              <w:jc w:val="center"/>
              <w:rPr>
                <w:sz w:val="20"/>
                <w:szCs w:val="20"/>
                <w:lang w:eastAsia="ar-SA"/>
              </w:rPr>
            </w:pPr>
          </w:p>
        </w:tc>
        <w:tc>
          <w:tcPr>
            <w:tcW w:w="939" w:type="dxa"/>
            <w:gridSpan w:val="2"/>
          </w:tcPr>
          <w:p w:rsidR="000C4D1E" w:rsidRPr="00C71720" w:rsidRDefault="000C4D1E" w:rsidP="0004341D">
            <w:pPr>
              <w:widowControl w:val="0"/>
              <w:suppressAutoHyphens/>
              <w:autoSpaceDE w:val="0"/>
              <w:snapToGrid w:val="0"/>
              <w:ind w:hanging="108"/>
              <w:jc w:val="center"/>
              <w:rPr>
                <w:sz w:val="20"/>
                <w:szCs w:val="20"/>
                <w:lang w:eastAsia="ar-SA"/>
              </w:rPr>
            </w:pPr>
            <w:r>
              <w:rPr>
                <w:sz w:val="20"/>
                <w:szCs w:val="20"/>
                <w:lang w:eastAsia="ar-SA"/>
              </w:rPr>
              <w:t>-</w:t>
            </w:r>
          </w:p>
        </w:tc>
        <w:tc>
          <w:tcPr>
            <w:tcW w:w="939" w:type="dxa"/>
            <w:gridSpan w:val="2"/>
          </w:tcPr>
          <w:p w:rsidR="000C4D1E" w:rsidRPr="00C71720" w:rsidRDefault="000C4D1E" w:rsidP="0004341D">
            <w:pPr>
              <w:widowControl w:val="0"/>
              <w:suppressAutoHyphens/>
              <w:autoSpaceDE w:val="0"/>
              <w:snapToGrid w:val="0"/>
              <w:ind w:hanging="108"/>
              <w:jc w:val="center"/>
              <w:rPr>
                <w:sz w:val="20"/>
                <w:szCs w:val="20"/>
                <w:lang w:eastAsia="ar-SA"/>
              </w:rPr>
            </w:pPr>
          </w:p>
        </w:tc>
        <w:tc>
          <w:tcPr>
            <w:tcW w:w="941" w:type="dxa"/>
            <w:gridSpan w:val="2"/>
          </w:tcPr>
          <w:p w:rsidR="000C4D1E" w:rsidRPr="00C71720" w:rsidRDefault="000C4D1E" w:rsidP="0004341D">
            <w:pPr>
              <w:widowControl w:val="0"/>
              <w:suppressAutoHyphens/>
              <w:autoSpaceDE w:val="0"/>
              <w:snapToGrid w:val="0"/>
              <w:ind w:hanging="108"/>
              <w:jc w:val="center"/>
              <w:rPr>
                <w:sz w:val="20"/>
                <w:szCs w:val="20"/>
                <w:lang w:eastAsia="ar-SA"/>
              </w:rPr>
            </w:pPr>
          </w:p>
        </w:tc>
        <w:tc>
          <w:tcPr>
            <w:tcW w:w="940" w:type="dxa"/>
            <w:gridSpan w:val="2"/>
          </w:tcPr>
          <w:p w:rsidR="000C4D1E" w:rsidRPr="00C71720" w:rsidRDefault="000C4D1E" w:rsidP="0004341D">
            <w:pPr>
              <w:widowControl w:val="0"/>
              <w:suppressAutoHyphens/>
              <w:autoSpaceDE w:val="0"/>
              <w:snapToGrid w:val="0"/>
              <w:ind w:hanging="108"/>
              <w:jc w:val="center"/>
              <w:rPr>
                <w:sz w:val="20"/>
                <w:szCs w:val="20"/>
                <w:lang w:eastAsia="ar-SA"/>
              </w:rPr>
            </w:pPr>
          </w:p>
        </w:tc>
        <w:tc>
          <w:tcPr>
            <w:tcW w:w="938" w:type="dxa"/>
            <w:gridSpan w:val="2"/>
          </w:tcPr>
          <w:p w:rsidR="000C4D1E" w:rsidRPr="00C71720" w:rsidRDefault="000C4D1E" w:rsidP="0004341D">
            <w:pPr>
              <w:widowControl w:val="0"/>
              <w:suppressAutoHyphens/>
              <w:autoSpaceDE w:val="0"/>
              <w:snapToGrid w:val="0"/>
              <w:ind w:hanging="108"/>
              <w:jc w:val="center"/>
              <w:rPr>
                <w:sz w:val="20"/>
                <w:szCs w:val="20"/>
                <w:lang w:eastAsia="ar-SA"/>
              </w:rPr>
            </w:pPr>
          </w:p>
        </w:tc>
        <w:tc>
          <w:tcPr>
            <w:tcW w:w="938" w:type="dxa"/>
            <w:gridSpan w:val="2"/>
          </w:tcPr>
          <w:p w:rsidR="000C4D1E" w:rsidRPr="00C71720" w:rsidRDefault="000C4D1E" w:rsidP="0004341D">
            <w:pPr>
              <w:widowControl w:val="0"/>
              <w:suppressAutoHyphens/>
              <w:autoSpaceDE w:val="0"/>
              <w:snapToGrid w:val="0"/>
              <w:ind w:hanging="108"/>
              <w:jc w:val="center"/>
              <w:rPr>
                <w:sz w:val="20"/>
                <w:szCs w:val="20"/>
                <w:lang w:eastAsia="ar-SA"/>
              </w:rPr>
            </w:pPr>
            <w:r>
              <w:rPr>
                <w:sz w:val="20"/>
                <w:szCs w:val="20"/>
                <w:lang w:eastAsia="ar-SA"/>
              </w:rPr>
              <w:t>0</w:t>
            </w:r>
          </w:p>
        </w:tc>
        <w:tc>
          <w:tcPr>
            <w:tcW w:w="939" w:type="dxa"/>
            <w:gridSpan w:val="3"/>
          </w:tcPr>
          <w:p w:rsidR="000C4D1E" w:rsidRPr="00C71720" w:rsidRDefault="000C4D1E" w:rsidP="0004341D">
            <w:pPr>
              <w:widowControl w:val="0"/>
              <w:suppressAutoHyphens/>
              <w:autoSpaceDE w:val="0"/>
              <w:snapToGrid w:val="0"/>
              <w:ind w:hanging="108"/>
              <w:jc w:val="center"/>
              <w:rPr>
                <w:sz w:val="20"/>
                <w:szCs w:val="20"/>
                <w:lang w:eastAsia="ar-SA"/>
              </w:rPr>
            </w:pPr>
            <w:r>
              <w:rPr>
                <w:sz w:val="20"/>
                <w:szCs w:val="20"/>
                <w:lang w:eastAsia="ar-SA"/>
              </w:rPr>
              <w:t>0</w:t>
            </w:r>
          </w:p>
        </w:tc>
        <w:tc>
          <w:tcPr>
            <w:tcW w:w="938" w:type="dxa"/>
            <w:gridSpan w:val="3"/>
          </w:tcPr>
          <w:p w:rsidR="000C4D1E" w:rsidRPr="00C71720" w:rsidRDefault="000C4D1E" w:rsidP="0004341D">
            <w:pPr>
              <w:widowControl w:val="0"/>
              <w:suppressAutoHyphens/>
              <w:autoSpaceDE w:val="0"/>
              <w:snapToGrid w:val="0"/>
              <w:ind w:hanging="108"/>
              <w:jc w:val="center"/>
              <w:rPr>
                <w:sz w:val="20"/>
                <w:szCs w:val="20"/>
                <w:lang w:eastAsia="ar-SA"/>
              </w:rPr>
            </w:pPr>
            <w:r>
              <w:rPr>
                <w:sz w:val="20"/>
                <w:szCs w:val="20"/>
                <w:lang w:eastAsia="ar-SA"/>
              </w:rPr>
              <w:t>0</w:t>
            </w:r>
          </w:p>
        </w:tc>
        <w:tc>
          <w:tcPr>
            <w:tcW w:w="939" w:type="dxa"/>
            <w:gridSpan w:val="3"/>
          </w:tcPr>
          <w:p w:rsidR="000C4D1E" w:rsidRPr="00C71720" w:rsidRDefault="000C4D1E" w:rsidP="0004341D">
            <w:pPr>
              <w:widowControl w:val="0"/>
              <w:suppressAutoHyphens/>
              <w:autoSpaceDE w:val="0"/>
              <w:snapToGrid w:val="0"/>
              <w:ind w:hanging="108"/>
              <w:jc w:val="center"/>
              <w:rPr>
                <w:sz w:val="20"/>
                <w:szCs w:val="20"/>
                <w:lang w:eastAsia="ar-SA"/>
              </w:rPr>
            </w:pPr>
            <w:r>
              <w:rPr>
                <w:sz w:val="20"/>
                <w:szCs w:val="20"/>
                <w:lang w:eastAsia="ar-SA"/>
              </w:rPr>
              <w:t>0</w:t>
            </w:r>
          </w:p>
        </w:tc>
        <w:tc>
          <w:tcPr>
            <w:tcW w:w="936" w:type="dxa"/>
            <w:gridSpan w:val="2"/>
          </w:tcPr>
          <w:p w:rsidR="000C4D1E" w:rsidRPr="00C71720" w:rsidRDefault="000C4D1E" w:rsidP="0004341D">
            <w:pPr>
              <w:widowControl w:val="0"/>
              <w:suppressAutoHyphens/>
              <w:autoSpaceDE w:val="0"/>
              <w:snapToGrid w:val="0"/>
              <w:ind w:hanging="108"/>
              <w:jc w:val="center"/>
              <w:rPr>
                <w:sz w:val="20"/>
                <w:szCs w:val="20"/>
                <w:lang w:eastAsia="ar-SA"/>
              </w:rPr>
            </w:pPr>
            <w:r>
              <w:rPr>
                <w:sz w:val="20"/>
                <w:szCs w:val="20"/>
                <w:lang w:eastAsia="ar-SA"/>
              </w:rPr>
              <w:t>0</w:t>
            </w:r>
          </w:p>
        </w:tc>
        <w:tc>
          <w:tcPr>
            <w:tcW w:w="959" w:type="dxa"/>
            <w:gridSpan w:val="2"/>
          </w:tcPr>
          <w:p w:rsidR="000C4D1E" w:rsidRPr="00C71720" w:rsidRDefault="000C4D1E" w:rsidP="0004341D">
            <w:pPr>
              <w:widowControl w:val="0"/>
              <w:suppressAutoHyphens/>
              <w:autoSpaceDE w:val="0"/>
              <w:snapToGrid w:val="0"/>
              <w:ind w:hanging="108"/>
              <w:jc w:val="center"/>
              <w:rPr>
                <w:sz w:val="20"/>
                <w:szCs w:val="20"/>
                <w:lang w:eastAsia="ar-SA"/>
              </w:rPr>
            </w:pPr>
            <w:r>
              <w:rPr>
                <w:sz w:val="20"/>
                <w:szCs w:val="20"/>
                <w:lang w:eastAsia="ar-SA"/>
              </w:rPr>
              <w:t>0</w:t>
            </w:r>
          </w:p>
        </w:tc>
      </w:tr>
      <w:tr w:rsidR="001B1C3D" w:rsidRPr="00F8209B" w:rsidTr="000C4D1E">
        <w:tc>
          <w:tcPr>
            <w:tcW w:w="479" w:type="dxa"/>
          </w:tcPr>
          <w:p w:rsidR="001B1C3D" w:rsidRDefault="001B1C3D" w:rsidP="0004341D">
            <w:pPr>
              <w:widowControl w:val="0"/>
              <w:autoSpaceDE w:val="0"/>
              <w:autoSpaceDN w:val="0"/>
              <w:jc w:val="center"/>
              <w:rPr>
                <w:sz w:val="20"/>
                <w:szCs w:val="20"/>
              </w:rPr>
            </w:pPr>
            <w:r>
              <w:rPr>
                <w:sz w:val="20"/>
                <w:szCs w:val="20"/>
              </w:rPr>
              <w:lastRenderedPageBreak/>
              <w:t>4</w:t>
            </w:r>
          </w:p>
        </w:tc>
        <w:tc>
          <w:tcPr>
            <w:tcW w:w="15061" w:type="dxa"/>
            <w:gridSpan w:val="31"/>
          </w:tcPr>
          <w:p w:rsidR="001B1C3D" w:rsidRDefault="001B1C3D" w:rsidP="0004341D">
            <w:pPr>
              <w:widowControl w:val="0"/>
              <w:suppressAutoHyphens/>
              <w:autoSpaceDE w:val="0"/>
              <w:snapToGrid w:val="0"/>
              <w:ind w:firstLine="218"/>
              <w:jc w:val="both"/>
              <w:rPr>
                <w:sz w:val="20"/>
                <w:szCs w:val="20"/>
                <w:lang w:eastAsia="ar-SA"/>
              </w:rPr>
            </w:pPr>
            <w:r>
              <w:rPr>
                <w:sz w:val="20"/>
                <w:szCs w:val="20"/>
                <w:lang w:eastAsia="ar-SA"/>
              </w:rPr>
              <w:t>Предоставление земельных участков, находящихся в собственности Русско-Камешкирского сельсовета Камешкирского района  Пензенской области, в постоянное (бессрочное) пользование</w:t>
            </w:r>
          </w:p>
        </w:tc>
      </w:tr>
      <w:tr w:rsidR="000C4D1E" w:rsidRPr="00F8209B" w:rsidTr="000C4D1E">
        <w:tc>
          <w:tcPr>
            <w:tcW w:w="479" w:type="dxa"/>
          </w:tcPr>
          <w:p w:rsidR="000C4D1E" w:rsidRDefault="000C4D1E" w:rsidP="0004341D">
            <w:pPr>
              <w:widowControl w:val="0"/>
              <w:autoSpaceDE w:val="0"/>
              <w:autoSpaceDN w:val="0"/>
              <w:ind w:right="-162"/>
              <w:jc w:val="center"/>
              <w:rPr>
                <w:sz w:val="20"/>
                <w:szCs w:val="20"/>
              </w:rPr>
            </w:pPr>
            <w:r>
              <w:rPr>
                <w:sz w:val="20"/>
                <w:szCs w:val="20"/>
              </w:rPr>
              <w:t>4.1</w:t>
            </w:r>
          </w:p>
        </w:tc>
        <w:tc>
          <w:tcPr>
            <w:tcW w:w="1537" w:type="dxa"/>
            <w:gridSpan w:val="2"/>
          </w:tcPr>
          <w:p w:rsidR="000C4D1E" w:rsidRDefault="000C4D1E" w:rsidP="0004341D">
            <w:pPr>
              <w:widowControl w:val="0"/>
              <w:autoSpaceDE w:val="0"/>
              <w:autoSpaceDN w:val="0"/>
              <w:rPr>
                <w:kern w:val="1"/>
                <w:sz w:val="20"/>
                <w:szCs w:val="20"/>
                <w:lang w:eastAsia="ar-SA"/>
              </w:rPr>
            </w:pPr>
            <w:r>
              <w:rPr>
                <w:kern w:val="1"/>
                <w:sz w:val="20"/>
                <w:szCs w:val="20"/>
                <w:lang w:eastAsia="ar-SA"/>
              </w:rPr>
              <w:t>Предоставление земельных участков в постоянное (бессрочное) пользование муниципальным учреждениям, казенным предприятиям, органам муниципальной власти на основании решения Комитета местного самоуправления Русско-Камешкирского сельсовета Камешкирского района Пензенской области</w:t>
            </w:r>
          </w:p>
        </w:tc>
        <w:tc>
          <w:tcPr>
            <w:tcW w:w="1262" w:type="dxa"/>
          </w:tcPr>
          <w:p w:rsidR="000C4D1E" w:rsidRPr="00F8209B" w:rsidRDefault="000C4D1E" w:rsidP="0004341D">
            <w:pPr>
              <w:widowControl w:val="0"/>
              <w:autoSpaceDE w:val="0"/>
              <w:autoSpaceDN w:val="0"/>
              <w:jc w:val="center"/>
              <w:rPr>
                <w:sz w:val="20"/>
                <w:szCs w:val="20"/>
              </w:rPr>
            </w:pPr>
          </w:p>
        </w:tc>
        <w:tc>
          <w:tcPr>
            <w:tcW w:w="980" w:type="dxa"/>
          </w:tcPr>
          <w:p w:rsidR="000C4D1E" w:rsidRPr="00F8209B" w:rsidRDefault="000C4D1E" w:rsidP="0004341D">
            <w:pPr>
              <w:widowControl w:val="0"/>
              <w:autoSpaceDE w:val="0"/>
              <w:autoSpaceDN w:val="0"/>
              <w:jc w:val="center"/>
              <w:rPr>
                <w:sz w:val="20"/>
                <w:szCs w:val="20"/>
              </w:rPr>
            </w:pPr>
          </w:p>
        </w:tc>
        <w:tc>
          <w:tcPr>
            <w:tcW w:w="936" w:type="dxa"/>
            <w:gridSpan w:val="2"/>
          </w:tcPr>
          <w:p w:rsidR="000C4D1E" w:rsidRPr="00C71720" w:rsidRDefault="000C4D1E" w:rsidP="0004341D">
            <w:pPr>
              <w:widowControl w:val="0"/>
              <w:suppressAutoHyphens/>
              <w:autoSpaceDE w:val="0"/>
              <w:snapToGrid w:val="0"/>
              <w:ind w:hanging="108"/>
              <w:jc w:val="center"/>
              <w:rPr>
                <w:sz w:val="20"/>
                <w:szCs w:val="20"/>
                <w:lang w:eastAsia="ar-SA"/>
              </w:rPr>
            </w:pPr>
          </w:p>
        </w:tc>
        <w:tc>
          <w:tcPr>
            <w:tcW w:w="939" w:type="dxa"/>
            <w:gridSpan w:val="2"/>
          </w:tcPr>
          <w:p w:rsidR="000C4D1E" w:rsidRPr="00C71720" w:rsidRDefault="000C4D1E" w:rsidP="0004341D">
            <w:pPr>
              <w:widowControl w:val="0"/>
              <w:suppressAutoHyphens/>
              <w:autoSpaceDE w:val="0"/>
              <w:snapToGrid w:val="0"/>
              <w:ind w:hanging="108"/>
              <w:jc w:val="center"/>
              <w:rPr>
                <w:sz w:val="20"/>
                <w:szCs w:val="20"/>
                <w:lang w:eastAsia="ar-SA"/>
              </w:rPr>
            </w:pPr>
            <w:r>
              <w:rPr>
                <w:sz w:val="20"/>
                <w:szCs w:val="20"/>
                <w:lang w:eastAsia="ar-SA"/>
              </w:rPr>
              <w:t>-</w:t>
            </w:r>
          </w:p>
        </w:tc>
        <w:tc>
          <w:tcPr>
            <w:tcW w:w="939" w:type="dxa"/>
            <w:gridSpan w:val="2"/>
          </w:tcPr>
          <w:p w:rsidR="000C4D1E" w:rsidRPr="00C71720" w:rsidRDefault="000C4D1E" w:rsidP="0004341D">
            <w:pPr>
              <w:widowControl w:val="0"/>
              <w:suppressAutoHyphens/>
              <w:autoSpaceDE w:val="0"/>
              <w:snapToGrid w:val="0"/>
              <w:ind w:hanging="108"/>
              <w:jc w:val="center"/>
              <w:rPr>
                <w:sz w:val="20"/>
                <w:szCs w:val="20"/>
                <w:lang w:eastAsia="ar-SA"/>
              </w:rPr>
            </w:pPr>
          </w:p>
        </w:tc>
        <w:tc>
          <w:tcPr>
            <w:tcW w:w="941" w:type="dxa"/>
            <w:gridSpan w:val="2"/>
          </w:tcPr>
          <w:p w:rsidR="000C4D1E" w:rsidRPr="00C71720" w:rsidRDefault="000C4D1E" w:rsidP="0004341D">
            <w:pPr>
              <w:widowControl w:val="0"/>
              <w:suppressAutoHyphens/>
              <w:autoSpaceDE w:val="0"/>
              <w:snapToGrid w:val="0"/>
              <w:ind w:hanging="108"/>
              <w:jc w:val="center"/>
              <w:rPr>
                <w:sz w:val="20"/>
                <w:szCs w:val="20"/>
                <w:lang w:eastAsia="ar-SA"/>
              </w:rPr>
            </w:pPr>
          </w:p>
        </w:tc>
        <w:tc>
          <w:tcPr>
            <w:tcW w:w="940" w:type="dxa"/>
            <w:gridSpan w:val="2"/>
          </w:tcPr>
          <w:p w:rsidR="000C4D1E" w:rsidRPr="00C71720" w:rsidRDefault="000C4D1E" w:rsidP="0004341D">
            <w:pPr>
              <w:widowControl w:val="0"/>
              <w:suppressAutoHyphens/>
              <w:autoSpaceDE w:val="0"/>
              <w:snapToGrid w:val="0"/>
              <w:ind w:hanging="108"/>
              <w:jc w:val="center"/>
              <w:rPr>
                <w:sz w:val="20"/>
                <w:szCs w:val="20"/>
                <w:lang w:eastAsia="ar-SA"/>
              </w:rPr>
            </w:pPr>
          </w:p>
        </w:tc>
        <w:tc>
          <w:tcPr>
            <w:tcW w:w="938" w:type="dxa"/>
            <w:gridSpan w:val="2"/>
          </w:tcPr>
          <w:p w:rsidR="000C4D1E" w:rsidRPr="00C71720" w:rsidRDefault="000C4D1E" w:rsidP="0004341D">
            <w:pPr>
              <w:widowControl w:val="0"/>
              <w:suppressAutoHyphens/>
              <w:autoSpaceDE w:val="0"/>
              <w:snapToGrid w:val="0"/>
              <w:ind w:hanging="108"/>
              <w:jc w:val="center"/>
              <w:rPr>
                <w:sz w:val="20"/>
                <w:szCs w:val="20"/>
                <w:lang w:eastAsia="ar-SA"/>
              </w:rPr>
            </w:pPr>
          </w:p>
        </w:tc>
        <w:tc>
          <w:tcPr>
            <w:tcW w:w="938" w:type="dxa"/>
            <w:gridSpan w:val="2"/>
          </w:tcPr>
          <w:p w:rsidR="000C4D1E" w:rsidRPr="00C71720" w:rsidRDefault="000C4D1E" w:rsidP="0004341D">
            <w:pPr>
              <w:widowControl w:val="0"/>
              <w:suppressAutoHyphens/>
              <w:autoSpaceDE w:val="0"/>
              <w:snapToGrid w:val="0"/>
              <w:ind w:hanging="108"/>
              <w:jc w:val="center"/>
              <w:rPr>
                <w:sz w:val="20"/>
                <w:szCs w:val="20"/>
                <w:lang w:eastAsia="ar-SA"/>
              </w:rPr>
            </w:pPr>
            <w:r>
              <w:rPr>
                <w:sz w:val="20"/>
                <w:szCs w:val="20"/>
                <w:lang w:eastAsia="ar-SA"/>
              </w:rPr>
              <w:t>0</w:t>
            </w:r>
          </w:p>
        </w:tc>
        <w:tc>
          <w:tcPr>
            <w:tcW w:w="939" w:type="dxa"/>
            <w:gridSpan w:val="3"/>
          </w:tcPr>
          <w:p w:rsidR="000C4D1E" w:rsidRPr="00C71720" w:rsidRDefault="000C4D1E" w:rsidP="0004341D">
            <w:pPr>
              <w:widowControl w:val="0"/>
              <w:suppressAutoHyphens/>
              <w:autoSpaceDE w:val="0"/>
              <w:snapToGrid w:val="0"/>
              <w:ind w:hanging="108"/>
              <w:jc w:val="center"/>
              <w:rPr>
                <w:sz w:val="20"/>
                <w:szCs w:val="20"/>
                <w:lang w:eastAsia="ar-SA"/>
              </w:rPr>
            </w:pPr>
            <w:r>
              <w:rPr>
                <w:sz w:val="20"/>
                <w:szCs w:val="20"/>
                <w:lang w:eastAsia="ar-SA"/>
              </w:rPr>
              <w:t>0</w:t>
            </w:r>
          </w:p>
        </w:tc>
        <w:tc>
          <w:tcPr>
            <w:tcW w:w="938" w:type="dxa"/>
            <w:gridSpan w:val="3"/>
          </w:tcPr>
          <w:p w:rsidR="000C4D1E" w:rsidRPr="00C71720" w:rsidRDefault="000C4D1E" w:rsidP="0004341D">
            <w:pPr>
              <w:widowControl w:val="0"/>
              <w:suppressAutoHyphens/>
              <w:autoSpaceDE w:val="0"/>
              <w:snapToGrid w:val="0"/>
              <w:ind w:hanging="108"/>
              <w:jc w:val="center"/>
              <w:rPr>
                <w:sz w:val="20"/>
                <w:szCs w:val="20"/>
                <w:lang w:eastAsia="ar-SA"/>
              </w:rPr>
            </w:pPr>
            <w:r>
              <w:rPr>
                <w:sz w:val="20"/>
                <w:szCs w:val="20"/>
                <w:lang w:eastAsia="ar-SA"/>
              </w:rPr>
              <w:t>0</w:t>
            </w:r>
          </w:p>
        </w:tc>
        <w:tc>
          <w:tcPr>
            <w:tcW w:w="939" w:type="dxa"/>
            <w:gridSpan w:val="3"/>
          </w:tcPr>
          <w:p w:rsidR="000C4D1E" w:rsidRPr="00C71720" w:rsidRDefault="000C4D1E" w:rsidP="0004341D">
            <w:pPr>
              <w:widowControl w:val="0"/>
              <w:suppressAutoHyphens/>
              <w:autoSpaceDE w:val="0"/>
              <w:snapToGrid w:val="0"/>
              <w:ind w:hanging="108"/>
              <w:jc w:val="center"/>
              <w:rPr>
                <w:sz w:val="20"/>
                <w:szCs w:val="20"/>
                <w:lang w:eastAsia="ar-SA"/>
              </w:rPr>
            </w:pPr>
            <w:r>
              <w:rPr>
                <w:sz w:val="20"/>
                <w:szCs w:val="20"/>
                <w:lang w:eastAsia="ar-SA"/>
              </w:rPr>
              <w:t>0</w:t>
            </w:r>
          </w:p>
        </w:tc>
        <w:tc>
          <w:tcPr>
            <w:tcW w:w="936" w:type="dxa"/>
            <w:gridSpan w:val="2"/>
          </w:tcPr>
          <w:p w:rsidR="000C4D1E" w:rsidRPr="00C71720" w:rsidRDefault="000C4D1E" w:rsidP="0004341D">
            <w:pPr>
              <w:widowControl w:val="0"/>
              <w:suppressAutoHyphens/>
              <w:autoSpaceDE w:val="0"/>
              <w:snapToGrid w:val="0"/>
              <w:ind w:hanging="108"/>
              <w:jc w:val="center"/>
              <w:rPr>
                <w:sz w:val="20"/>
                <w:szCs w:val="20"/>
                <w:lang w:eastAsia="ar-SA"/>
              </w:rPr>
            </w:pPr>
            <w:r>
              <w:rPr>
                <w:sz w:val="20"/>
                <w:szCs w:val="20"/>
                <w:lang w:eastAsia="ar-SA"/>
              </w:rPr>
              <w:t>0</w:t>
            </w:r>
          </w:p>
        </w:tc>
        <w:tc>
          <w:tcPr>
            <w:tcW w:w="959" w:type="dxa"/>
            <w:gridSpan w:val="2"/>
          </w:tcPr>
          <w:p w:rsidR="000C4D1E" w:rsidRPr="00C71720" w:rsidRDefault="000C4D1E" w:rsidP="0004341D">
            <w:pPr>
              <w:widowControl w:val="0"/>
              <w:suppressAutoHyphens/>
              <w:autoSpaceDE w:val="0"/>
              <w:snapToGrid w:val="0"/>
              <w:ind w:hanging="108"/>
              <w:jc w:val="center"/>
              <w:rPr>
                <w:sz w:val="20"/>
                <w:szCs w:val="20"/>
                <w:lang w:eastAsia="ar-SA"/>
              </w:rPr>
            </w:pPr>
            <w:r>
              <w:rPr>
                <w:sz w:val="20"/>
                <w:szCs w:val="20"/>
                <w:lang w:eastAsia="ar-SA"/>
              </w:rPr>
              <w:t>0</w:t>
            </w:r>
          </w:p>
        </w:tc>
      </w:tr>
      <w:tr w:rsidR="001B1C3D" w:rsidRPr="00F8209B" w:rsidTr="000C4D1E">
        <w:tc>
          <w:tcPr>
            <w:tcW w:w="479" w:type="dxa"/>
          </w:tcPr>
          <w:p w:rsidR="001B1C3D" w:rsidRDefault="001B1C3D" w:rsidP="0004341D">
            <w:pPr>
              <w:widowControl w:val="0"/>
              <w:autoSpaceDE w:val="0"/>
              <w:autoSpaceDN w:val="0"/>
              <w:ind w:right="-162"/>
              <w:jc w:val="center"/>
              <w:rPr>
                <w:sz w:val="20"/>
                <w:szCs w:val="20"/>
              </w:rPr>
            </w:pPr>
            <w:r>
              <w:rPr>
                <w:sz w:val="20"/>
                <w:szCs w:val="20"/>
              </w:rPr>
              <w:t>5</w:t>
            </w:r>
          </w:p>
        </w:tc>
        <w:tc>
          <w:tcPr>
            <w:tcW w:w="15061" w:type="dxa"/>
            <w:gridSpan w:val="31"/>
          </w:tcPr>
          <w:p w:rsidR="001B1C3D" w:rsidRDefault="001B1C3D" w:rsidP="0004341D">
            <w:pPr>
              <w:widowControl w:val="0"/>
              <w:suppressAutoHyphens/>
              <w:autoSpaceDE w:val="0"/>
              <w:snapToGrid w:val="0"/>
              <w:ind w:firstLine="38"/>
              <w:jc w:val="both"/>
              <w:rPr>
                <w:sz w:val="20"/>
                <w:szCs w:val="20"/>
                <w:lang w:eastAsia="ar-SA"/>
              </w:rPr>
            </w:pPr>
            <w:r>
              <w:rPr>
                <w:kern w:val="1"/>
                <w:sz w:val="20"/>
                <w:szCs w:val="20"/>
                <w:lang w:eastAsia="ar-SA"/>
              </w:rPr>
              <w:t>Учет муниципального имущества (оценка имущества)</w:t>
            </w:r>
          </w:p>
        </w:tc>
      </w:tr>
      <w:tr w:rsidR="000C4D1E" w:rsidRPr="00F8209B" w:rsidTr="000C4D1E">
        <w:tc>
          <w:tcPr>
            <w:tcW w:w="479" w:type="dxa"/>
          </w:tcPr>
          <w:p w:rsidR="000C4D1E" w:rsidRDefault="000C4D1E" w:rsidP="0004341D">
            <w:pPr>
              <w:widowControl w:val="0"/>
              <w:autoSpaceDE w:val="0"/>
              <w:autoSpaceDN w:val="0"/>
              <w:ind w:right="-162"/>
              <w:jc w:val="center"/>
              <w:rPr>
                <w:sz w:val="20"/>
                <w:szCs w:val="20"/>
              </w:rPr>
            </w:pPr>
            <w:r>
              <w:rPr>
                <w:sz w:val="20"/>
                <w:szCs w:val="20"/>
              </w:rPr>
              <w:t>5.1</w:t>
            </w:r>
          </w:p>
        </w:tc>
        <w:tc>
          <w:tcPr>
            <w:tcW w:w="1537" w:type="dxa"/>
            <w:gridSpan w:val="2"/>
          </w:tcPr>
          <w:p w:rsidR="000C4D1E" w:rsidRDefault="000C4D1E" w:rsidP="0004341D">
            <w:pPr>
              <w:widowControl w:val="0"/>
              <w:autoSpaceDE w:val="0"/>
              <w:autoSpaceDN w:val="0"/>
              <w:rPr>
                <w:kern w:val="1"/>
                <w:sz w:val="20"/>
                <w:szCs w:val="20"/>
                <w:lang w:eastAsia="ar-SA"/>
              </w:rPr>
            </w:pPr>
            <w:r>
              <w:rPr>
                <w:kern w:val="1"/>
                <w:sz w:val="20"/>
                <w:szCs w:val="20"/>
                <w:lang w:eastAsia="ar-SA"/>
              </w:rPr>
              <w:t xml:space="preserve">Оформление  объектов недвижимости имущества в собственность </w:t>
            </w:r>
            <w:r>
              <w:rPr>
                <w:sz w:val="20"/>
                <w:szCs w:val="20"/>
              </w:rPr>
              <w:t xml:space="preserve">Русско-Камешкирского сельсовета </w:t>
            </w:r>
            <w:r w:rsidRPr="00511B0A">
              <w:rPr>
                <w:sz w:val="20"/>
                <w:szCs w:val="20"/>
              </w:rPr>
              <w:t xml:space="preserve">Камешкирского района </w:t>
            </w:r>
            <w:r w:rsidRPr="00511B0A">
              <w:rPr>
                <w:sz w:val="20"/>
                <w:szCs w:val="20"/>
              </w:rPr>
              <w:lastRenderedPageBreak/>
              <w:t>Пензенской области</w:t>
            </w:r>
          </w:p>
        </w:tc>
        <w:tc>
          <w:tcPr>
            <w:tcW w:w="1262" w:type="dxa"/>
          </w:tcPr>
          <w:p w:rsidR="000C4D1E" w:rsidRPr="00F8209B" w:rsidRDefault="000C4D1E" w:rsidP="0004341D">
            <w:pPr>
              <w:widowControl w:val="0"/>
              <w:autoSpaceDE w:val="0"/>
              <w:autoSpaceDN w:val="0"/>
              <w:jc w:val="center"/>
              <w:rPr>
                <w:sz w:val="20"/>
                <w:szCs w:val="20"/>
              </w:rPr>
            </w:pPr>
          </w:p>
        </w:tc>
        <w:tc>
          <w:tcPr>
            <w:tcW w:w="980" w:type="dxa"/>
          </w:tcPr>
          <w:p w:rsidR="000C4D1E" w:rsidRPr="00F8209B" w:rsidRDefault="000C4D1E" w:rsidP="0004341D">
            <w:pPr>
              <w:widowControl w:val="0"/>
              <w:autoSpaceDE w:val="0"/>
              <w:autoSpaceDN w:val="0"/>
              <w:jc w:val="center"/>
              <w:rPr>
                <w:sz w:val="20"/>
                <w:szCs w:val="20"/>
              </w:rPr>
            </w:pPr>
          </w:p>
        </w:tc>
        <w:tc>
          <w:tcPr>
            <w:tcW w:w="936" w:type="dxa"/>
            <w:gridSpan w:val="2"/>
          </w:tcPr>
          <w:p w:rsidR="000C4D1E" w:rsidRDefault="000C4D1E" w:rsidP="00B97DF0">
            <w:pPr>
              <w:widowControl w:val="0"/>
              <w:suppressAutoHyphens/>
              <w:autoSpaceDE w:val="0"/>
              <w:snapToGrid w:val="0"/>
              <w:rPr>
                <w:sz w:val="20"/>
                <w:szCs w:val="20"/>
                <w:lang w:eastAsia="ar-SA"/>
              </w:rPr>
            </w:pPr>
          </w:p>
        </w:tc>
        <w:tc>
          <w:tcPr>
            <w:tcW w:w="939" w:type="dxa"/>
            <w:gridSpan w:val="2"/>
          </w:tcPr>
          <w:p w:rsidR="000C4D1E" w:rsidRDefault="000C4D1E" w:rsidP="00B97DF0">
            <w:pPr>
              <w:widowControl w:val="0"/>
              <w:suppressAutoHyphens/>
              <w:autoSpaceDE w:val="0"/>
              <w:snapToGrid w:val="0"/>
              <w:rPr>
                <w:sz w:val="20"/>
                <w:szCs w:val="20"/>
                <w:lang w:eastAsia="ar-SA"/>
              </w:rPr>
            </w:pPr>
            <w:r>
              <w:rPr>
                <w:sz w:val="20"/>
                <w:szCs w:val="20"/>
                <w:lang w:eastAsia="ar-SA"/>
              </w:rPr>
              <w:t>-</w:t>
            </w:r>
          </w:p>
        </w:tc>
        <w:tc>
          <w:tcPr>
            <w:tcW w:w="939" w:type="dxa"/>
            <w:gridSpan w:val="2"/>
          </w:tcPr>
          <w:p w:rsidR="000C4D1E" w:rsidRDefault="000C4D1E" w:rsidP="00B97DF0">
            <w:pPr>
              <w:widowControl w:val="0"/>
              <w:suppressAutoHyphens/>
              <w:autoSpaceDE w:val="0"/>
              <w:snapToGrid w:val="0"/>
              <w:rPr>
                <w:sz w:val="20"/>
                <w:szCs w:val="20"/>
                <w:lang w:eastAsia="ar-SA"/>
              </w:rPr>
            </w:pPr>
          </w:p>
        </w:tc>
        <w:tc>
          <w:tcPr>
            <w:tcW w:w="941" w:type="dxa"/>
            <w:gridSpan w:val="2"/>
          </w:tcPr>
          <w:p w:rsidR="000C4D1E" w:rsidRDefault="000C4D1E" w:rsidP="00B97DF0">
            <w:pPr>
              <w:widowControl w:val="0"/>
              <w:suppressAutoHyphens/>
              <w:autoSpaceDE w:val="0"/>
              <w:snapToGrid w:val="0"/>
              <w:rPr>
                <w:sz w:val="20"/>
                <w:szCs w:val="20"/>
                <w:lang w:eastAsia="ar-SA"/>
              </w:rPr>
            </w:pPr>
          </w:p>
        </w:tc>
        <w:tc>
          <w:tcPr>
            <w:tcW w:w="940" w:type="dxa"/>
            <w:gridSpan w:val="2"/>
          </w:tcPr>
          <w:p w:rsidR="000C4D1E" w:rsidRDefault="000C4D1E" w:rsidP="00B97DF0">
            <w:pPr>
              <w:widowControl w:val="0"/>
              <w:suppressAutoHyphens/>
              <w:autoSpaceDE w:val="0"/>
              <w:snapToGrid w:val="0"/>
              <w:rPr>
                <w:sz w:val="20"/>
                <w:szCs w:val="20"/>
                <w:lang w:eastAsia="ar-SA"/>
              </w:rPr>
            </w:pPr>
          </w:p>
        </w:tc>
        <w:tc>
          <w:tcPr>
            <w:tcW w:w="938" w:type="dxa"/>
            <w:gridSpan w:val="2"/>
          </w:tcPr>
          <w:p w:rsidR="000C4D1E" w:rsidRDefault="000C4D1E" w:rsidP="00B97DF0">
            <w:pPr>
              <w:widowControl w:val="0"/>
              <w:suppressAutoHyphens/>
              <w:autoSpaceDE w:val="0"/>
              <w:snapToGrid w:val="0"/>
              <w:rPr>
                <w:sz w:val="20"/>
                <w:szCs w:val="20"/>
                <w:lang w:eastAsia="ar-SA"/>
              </w:rPr>
            </w:pPr>
          </w:p>
        </w:tc>
        <w:tc>
          <w:tcPr>
            <w:tcW w:w="938" w:type="dxa"/>
            <w:gridSpan w:val="2"/>
          </w:tcPr>
          <w:p w:rsidR="000C4D1E" w:rsidRDefault="00C117F9" w:rsidP="00B97DF0">
            <w:pPr>
              <w:widowControl w:val="0"/>
              <w:suppressAutoHyphens/>
              <w:autoSpaceDE w:val="0"/>
              <w:snapToGrid w:val="0"/>
              <w:rPr>
                <w:sz w:val="20"/>
                <w:szCs w:val="20"/>
                <w:lang w:eastAsia="ar-SA"/>
              </w:rPr>
            </w:pPr>
            <w:r>
              <w:rPr>
                <w:sz w:val="20"/>
                <w:szCs w:val="20"/>
                <w:lang w:eastAsia="ar-SA"/>
              </w:rPr>
              <w:t>0</w:t>
            </w:r>
          </w:p>
        </w:tc>
        <w:tc>
          <w:tcPr>
            <w:tcW w:w="939" w:type="dxa"/>
            <w:gridSpan w:val="3"/>
          </w:tcPr>
          <w:p w:rsidR="000C4D1E" w:rsidRPr="0008417B" w:rsidRDefault="00C117F9" w:rsidP="00B97DF0">
            <w:pPr>
              <w:widowControl w:val="0"/>
              <w:suppressAutoHyphens/>
              <w:autoSpaceDE w:val="0"/>
              <w:snapToGrid w:val="0"/>
              <w:rPr>
                <w:sz w:val="20"/>
                <w:szCs w:val="20"/>
                <w:lang w:eastAsia="ar-SA"/>
              </w:rPr>
            </w:pPr>
            <w:r w:rsidRPr="0008417B">
              <w:rPr>
                <w:sz w:val="20"/>
                <w:szCs w:val="20"/>
                <w:lang w:eastAsia="ar-SA"/>
              </w:rPr>
              <w:t>166,000</w:t>
            </w:r>
          </w:p>
        </w:tc>
        <w:tc>
          <w:tcPr>
            <w:tcW w:w="938" w:type="dxa"/>
            <w:gridSpan w:val="3"/>
          </w:tcPr>
          <w:p w:rsidR="000C4D1E" w:rsidRDefault="0008417B" w:rsidP="00B97DF0">
            <w:pPr>
              <w:widowControl w:val="0"/>
              <w:suppressAutoHyphens/>
              <w:autoSpaceDE w:val="0"/>
              <w:snapToGrid w:val="0"/>
              <w:rPr>
                <w:sz w:val="20"/>
                <w:szCs w:val="20"/>
                <w:lang w:eastAsia="ar-SA"/>
              </w:rPr>
            </w:pPr>
            <w:r>
              <w:rPr>
                <w:sz w:val="20"/>
                <w:szCs w:val="20"/>
                <w:lang w:eastAsia="ar-SA"/>
              </w:rPr>
              <w:t>209,150</w:t>
            </w:r>
          </w:p>
        </w:tc>
        <w:tc>
          <w:tcPr>
            <w:tcW w:w="939" w:type="dxa"/>
            <w:gridSpan w:val="3"/>
          </w:tcPr>
          <w:p w:rsidR="000C4D1E" w:rsidRDefault="0008417B" w:rsidP="00B97DF0">
            <w:pPr>
              <w:widowControl w:val="0"/>
              <w:suppressAutoHyphens/>
              <w:autoSpaceDE w:val="0"/>
              <w:snapToGrid w:val="0"/>
              <w:rPr>
                <w:sz w:val="20"/>
                <w:szCs w:val="20"/>
                <w:lang w:eastAsia="ar-SA"/>
              </w:rPr>
            </w:pPr>
            <w:r>
              <w:rPr>
                <w:sz w:val="20"/>
                <w:szCs w:val="20"/>
                <w:lang w:eastAsia="ar-SA"/>
              </w:rPr>
              <w:t>67,500</w:t>
            </w:r>
          </w:p>
        </w:tc>
        <w:tc>
          <w:tcPr>
            <w:tcW w:w="936" w:type="dxa"/>
            <w:gridSpan w:val="2"/>
          </w:tcPr>
          <w:p w:rsidR="000C4D1E" w:rsidRDefault="0008417B" w:rsidP="00B97DF0">
            <w:pPr>
              <w:widowControl w:val="0"/>
              <w:suppressAutoHyphens/>
              <w:autoSpaceDE w:val="0"/>
              <w:snapToGrid w:val="0"/>
              <w:rPr>
                <w:sz w:val="20"/>
                <w:szCs w:val="20"/>
                <w:lang w:eastAsia="ar-SA"/>
              </w:rPr>
            </w:pPr>
            <w:r>
              <w:rPr>
                <w:sz w:val="20"/>
                <w:szCs w:val="20"/>
                <w:lang w:eastAsia="ar-SA"/>
              </w:rPr>
              <w:t>7,000</w:t>
            </w:r>
          </w:p>
        </w:tc>
        <w:tc>
          <w:tcPr>
            <w:tcW w:w="959" w:type="dxa"/>
            <w:gridSpan w:val="2"/>
          </w:tcPr>
          <w:p w:rsidR="000C4D1E" w:rsidRDefault="0008417B" w:rsidP="00B97DF0">
            <w:pPr>
              <w:widowControl w:val="0"/>
              <w:suppressAutoHyphens/>
              <w:autoSpaceDE w:val="0"/>
              <w:snapToGrid w:val="0"/>
              <w:rPr>
                <w:sz w:val="20"/>
                <w:szCs w:val="20"/>
                <w:lang w:eastAsia="ar-SA"/>
              </w:rPr>
            </w:pPr>
            <w:r>
              <w:rPr>
                <w:sz w:val="20"/>
                <w:szCs w:val="20"/>
                <w:lang w:eastAsia="ar-SA"/>
              </w:rPr>
              <w:t>7,000</w:t>
            </w:r>
          </w:p>
        </w:tc>
      </w:tr>
      <w:tr w:rsidR="001B1C3D" w:rsidRPr="00F8209B" w:rsidTr="000C4D1E">
        <w:tc>
          <w:tcPr>
            <w:tcW w:w="479" w:type="dxa"/>
          </w:tcPr>
          <w:p w:rsidR="001B1C3D" w:rsidRDefault="001B1C3D" w:rsidP="0004341D">
            <w:pPr>
              <w:widowControl w:val="0"/>
              <w:autoSpaceDE w:val="0"/>
              <w:autoSpaceDN w:val="0"/>
              <w:ind w:right="-162"/>
              <w:jc w:val="center"/>
              <w:rPr>
                <w:sz w:val="20"/>
                <w:szCs w:val="20"/>
              </w:rPr>
            </w:pPr>
            <w:r>
              <w:rPr>
                <w:sz w:val="20"/>
                <w:szCs w:val="20"/>
              </w:rPr>
              <w:lastRenderedPageBreak/>
              <w:t>6</w:t>
            </w:r>
          </w:p>
        </w:tc>
        <w:tc>
          <w:tcPr>
            <w:tcW w:w="15061" w:type="dxa"/>
            <w:gridSpan w:val="31"/>
          </w:tcPr>
          <w:p w:rsidR="001B1C3D" w:rsidRDefault="001B1C3D" w:rsidP="00B97DF0">
            <w:pPr>
              <w:widowControl w:val="0"/>
              <w:suppressAutoHyphens/>
              <w:autoSpaceDE w:val="0"/>
              <w:snapToGrid w:val="0"/>
              <w:jc w:val="both"/>
              <w:rPr>
                <w:sz w:val="20"/>
                <w:szCs w:val="20"/>
                <w:lang w:eastAsia="ar-SA"/>
              </w:rPr>
            </w:pPr>
            <w:r>
              <w:rPr>
                <w:sz w:val="20"/>
                <w:szCs w:val="20"/>
                <w:lang w:eastAsia="ar-SA"/>
              </w:rPr>
              <w:t xml:space="preserve">Предоставление информации </w:t>
            </w:r>
            <w:r w:rsidRPr="00511B0A">
              <w:rPr>
                <w:sz w:val="20"/>
                <w:szCs w:val="20"/>
              </w:rPr>
              <w:t xml:space="preserve">и выписок из реестра муниципального имущества </w:t>
            </w:r>
            <w:r>
              <w:rPr>
                <w:sz w:val="20"/>
                <w:szCs w:val="20"/>
              </w:rPr>
              <w:t xml:space="preserve">Русско-Камешкирского сельсовета </w:t>
            </w:r>
            <w:r w:rsidRPr="00511B0A">
              <w:rPr>
                <w:sz w:val="20"/>
                <w:szCs w:val="20"/>
              </w:rPr>
              <w:t>Камешкирского района Пензенской области</w:t>
            </w:r>
          </w:p>
        </w:tc>
      </w:tr>
      <w:tr w:rsidR="000C4D1E" w:rsidRPr="00F8209B" w:rsidTr="000C4D1E">
        <w:trPr>
          <w:gridAfter w:val="1"/>
          <w:wAfter w:w="50" w:type="dxa"/>
        </w:trPr>
        <w:tc>
          <w:tcPr>
            <w:tcW w:w="479" w:type="dxa"/>
          </w:tcPr>
          <w:p w:rsidR="000C4D1E" w:rsidRDefault="000C4D1E" w:rsidP="0004341D">
            <w:pPr>
              <w:widowControl w:val="0"/>
              <w:autoSpaceDE w:val="0"/>
              <w:autoSpaceDN w:val="0"/>
              <w:ind w:right="-162"/>
              <w:jc w:val="center"/>
              <w:rPr>
                <w:sz w:val="20"/>
                <w:szCs w:val="20"/>
              </w:rPr>
            </w:pPr>
            <w:r>
              <w:rPr>
                <w:sz w:val="20"/>
                <w:szCs w:val="20"/>
              </w:rPr>
              <w:t>6.1</w:t>
            </w:r>
          </w:p>
        </w:tc>
        <w:tc>
          <w:tcPr>
            <w:tcW w:w="1537" w:type="dxa"/>
            <w:gridSpan w:val="2"/>
          </w:tcPr>
          <w:p w:rsidR="000C4D1E" w:rsidRDefault="000C4D1E" w:rsidP="0004341D">
            <w:pPr>
              <w:widowControl w:val="0"/>
              <w:autoSpaceDE w:val="0"/>
              <w:autoSpaceDN w:val="0"/>
              <w:rPr>
                <w:kern w:val="1"/>
                <w:sz w:val="20"/>
                <w:szCs w:val="20"/>
                <w:lang w:eastAsia="ar-SA"/>
              </w:rPr>
            </w:pPr>
            <w:r w:rsidRPr="00511B0A">
              <w:rPr>
                <w:sz w:val="20"/>
                <w:szCs w:val="20"/>
              </w:rPr>
              <w:t xml:space="preserve">Обеспечение правообладателей информацией из Реестра муниципального имущества </w:t>
            </w:r>
            <w:r>
              <w:rPr>
                <w:sz w:val="20"/>
                <w:szCs w:val="20"/>
              </w:rPr>
              <w:t xml:space="preserve">Русско-Камешкирского сельсовета </w:t>
            </w:r>
            <w:r w:rsidRPr="00511B0A">
              <w:rPr>
                <w:sz w:val="20"/>
                <w:szCs w:val="20"/>
              </w:rPr>
              <w:t>Камешкирского района Пензенской области на уровне 100% от количества поступивших запросов</w:t>
            </w:r>
          </w:p>
        </w:tc>
        <w:tc>
          <w:tcPr>
            <w:tcW w:w="1262" w:type="dxa"/>
          </w:tcPr>
          <w:p w:rsidR="000C4D1E" w:rsidRPr="00F8209B" w:rsidRDefault="000C4D1E" w:rsidP="0004341D">
            <w:pPr>
              <w:widowControl w:val="0"/>
              <w:autoSpaceDE w:val="0"/>
              <w:autoSpaceDN w:val="0"/>
              <w:jc w:val="center"/>
              <w:rPr>
                <w:sz w:val="20"/>
                <w:szCs w:val="20"/>
              </w:rPr>
            </w:pPr>
          </w:p>
        </w:tc>
        <w:tc>
          <w:tcPr>
            <w:tcW w:w="980" w:type="dxa"/>
          </w:tcPr>
          <w:p w:rsidR="000C4D1E" w:rsidRPr="00F8209B" w:rsidRDefault="000C4D1E" w:rsidP="0004341D">
            <w:pPr>
              <w:widowControl w:val="0"/>
              <w:autoSpaceDE w:val="0"/>
              <w:autoSpaceDN w:val="0"/>
              <w:jc w:val="center"/>
              <w:rPr>
                <w:sz w:val="20"/>
                <w:szCs w:val="20"/>
              </w:rPr>
            </w:pPr>
          </w:p>
        </w:tc>
        <w:tc>
          <w:tcPr>
            <w:tcW w:w="936" w:type="dxa"/>
            <w:gridSpan w:val="2"/>
          </w:tcPr>
          <w:p w:rsidR="000C4D1E" w:rsidRPr="00B97DF0" w:rsidRDefault="000C4D1E" w:rsidP="00B97DF0">
            <w:pPr>
              <w:widowControl w:val="0"/>
              <w:suppressAutoHyphens/>
              <w:autoSpaceDE w:val="0"/>
              <w:snapToGrid w:val="0"/>
              <w:jc w:val="center"/>
              <w:rPr>
                <w:sz w:val="20"/>
                <w:szCs w:val="20"/>
                <w:lang w:eastAsia="ar-SA"/>
              </w:rPr>
            </w:pPr>
            <w:r>
              <w:rPr>
                <w:sz w:val="20"/>
                <w:szCs w:val="20"/>
                <w:lang w:eastAsia="ar-SA"/>
              </w:rPr>
              <w:t>-</w:t>
            </w:r>
          </w:p>
        </w:tc>
        <w:tc>
          <w:tcPr>
            <w:tcW w:w="939" w:type="dxa"/>
            <w:gridSpan w:val="2"/>
          </w:tcPr>
          <w:p w:rsidR="000C4D1E" w:rsidRPr="00B97DF0" w:rsidRDefault="000C4D1E" w:rsidP="00B97DF0">
            <w:pPr>
              <w:widowControl w:val="0"/>
              <w:suppressAutoHyphens/>
              <w:autoSpaceDE w:val="0"/>
              <w:snapToGrid w:val="0"/>
              <w:jc w:val="center"/>
              <w:rPr>
                <w:sz w:val="20"/>
                <w:szCs w:val="20"/>
                <w:lang w:eastAsia="ar-SA"/>
              </w:rPr>
            </w:pPr>
            <w:r>
              <w:rPr>
                <w:sz w:val="20"/>
                <w:szCs w:val="20"/>
                <w:lang w:eastAsia="ar-SA"/>
              </w:rPr>
              <w:t>-</w:t>
            </w:r>
          </w:p>
        </w:tc>
        <w:tc>
          <w:tcPr>
            <w:tcW w:w="939" w:type="dxa"/>
            <w:gridSpan w:val="2"/>
          </w:tcPr>
          <w:p w:rsidR="000C4D1E" w:rsidRPr="00B97DF0" w:rsidRDefault="000C4D1E" w:rsidP="00B97DF0">
            <w:pPr>
              <w:widowControl w:val="0"/>
              <w:suppressAutoHyphens/>
              <w:autoSpaceDE w:val="0"/>
              <w:snapToGrid w:val="0"/>
              <w:jc w:val="center"/>
              <w:rPr>
                <w:sz w:val="20"/>
                <w:szCs w:val="20"/>
                <w:lang w:eastAsia="ar-SA"/>
              </w:rPr>
            </w:pPr>
          </w:p>
        </w:tc>
        <w:tc>
          <w:tcPr>
            <w:tcW w:w="941" w:type="dxa"/>
            <w:gridSpan w:val="2"/>
          </w:tcPr>
          <w:p w:rsidR="000C4D1E" w:rsidRPr="00B97DF0" w:rsidRDefault="000C4D1E" w:rsidP="00B97DF0">
            <w:pPr>
              <w:widowControl w:val="0"/>
              <w:suppressAutoHyphens/>
              <w:autoSpaceDE w:val="0"/>
              <w:snapToGrid w:val="0"/>
              <w:jc w:val="center"/>
              <w:rPr>
                <w:sz w:val="20"/>
                <w:szCs w:val="20"/>
                <w:lang w:eastAsia="ar-SA"/>
              </w:rPr>
            </w:pPr>
          </w:p>
        </w:tc>
        <w:tc>
          <w:tcPr>
            <w:tcW w:w="940" w:type="dxa"/>
            <w:gridSpan w:val="2"/>
          </w:tcPr>
          <w:p w:rsidR="000C4D1E" w:rsidRPr="00B97DF0" w:rsidRDefault="000C4D1E" w:rsidP="00B97DF0">
            <w:pPr>
              <w:widowControl w:val="0"/>
              <w:suppressAutoHyphens/>
              <w:autoSpaceDE w:val="0"/>
              <w:snapToGrid w:val="0"/>
              <w:jc w:val="center"/>
              <w:rPr>
                <w:sz w:val="20"/>
                <w:szCs w:val="20"/>
                <w:lang w:eastAsia="ar-SA"/>
              </w:rPr>
            </w:pPr>
          </w:p>
        </w:tc>
        <w:tc>
          <w:tcPr>
            <w:tcW w:w="938" w:type="dxa"/>
            <w:gridSpan w:val="2"/>
          </w:tcPr>
          <w:p w:rsidR="000C4D1E" w:rsidRPr="00B97DF0" w:rsidRDefault="000C4D1E" w:rsidP="00B97DF0">
            <w:pPr>
              <w:widowControl w:val="0"/>
              <w:suppressAutoHyphens/>
              <w:autoSpaceDE w:val="0"/>
              <w:snapToGrid w:val="0"/>
              <w:jc w:val="center"/>
              <w:rPr>
                <w:sz w:val="20"/>
                <w:szCs w:val="20"/>
                <w:lang w:eastAsia="ar-SA"/>
              </w:rPr>
            </w:pPr>
          </w:p>
        </w:tc>
        <w:tc>
          <w:tcPr>
            <w:tcW w:w="938" w:type="dxa"/>
            <w:gridSpan w:val="2"/>
          </w:tcPr>
          <w:p w:rsidR="000C4D1E" w:rsidRPr="00B97DF0" w:rsidRDefault="000C4D1E" w:rsidP="00B97DF0">
            <w:pPr>
              <w:widowControl w:val="0"/>
              <w:suppressAutoHyphens/>
              <w:autoSpaceDE w:val="0"/>
              <w:snapToGrid w:val="0"/>
              <w:jc w:val="center"/>
              <w:rPr>
                <w:sz w:val="20"/>
                <w:szCs w:val="20"/>
                <w:lang w:eastAsia="ar-SA"/>
              </w:rPr>
            </w:pPr>
            <w:r>
              <w:rPr>
                <w:sz w:val="20"/>
                <w:szCs w:val="20"/>
                <w:lang w:eastAsia="ar-SA"/>
              </w:rPr>
              <w:t>0</w:t>
            </w:r>
          </w:p>
        </w:tc>
        <w:tc>
          <w:tcPr>
            <w:tcW w:w="930" w:type="dxa"/>
            <w:gridSpan w:val="2"/>
          </w:tcPr>
          <w:p w:rsidR="000C4D1E" w:rsidRPr="00B97DF0" w:rsidRDefault="000C4D1E" w:rsidP="00B97DF0">
            <w:pPr>
              <w:widowControl w:val="0"/>
              <w:suppressAutoHyphens/>
              <w:autoSpaceDE w:val="0"/>
              <w:snapToGrid w:val="0"/>
              <w:jc w:val="center"/>
              <w:rPr>
                <w:sz w:val="20"/>
                <w:szCs w:val="20"/>
                <w:lang w:eastAsia="ar-SA"/>
              </w:rPr>
            </w:pPr>
            <w:r>
              <w:rPr>
                <w:sz w:val="20"/>
                <w:szCs w:val="20"/>
                <w:lang w:eastAsia="ar-SA"/>
              </w:rPr>
              <w:t>0</w:t>
            </w:r>
          </w:p>
        </w:tc>
        <w:tc>
          <w:tcPr>
            <w:tcW w:w="933" w:type="dxa"/>
            <w:gridSpan w:val="3"/>
          </w:tcPr>
          <w:p w:rsidR="000C4D1E" w:rsidRPr="00B97DF0" w:rsidRDefault="000C4D1E" w:rsidP="00B97DF0">
            <w:pPr>
              <w:widowControl w:val="0"/>
              <w:suppressAutoHyphens/>
              <w:autoSpaceDE w:val="0"/>
              <w:snapToGrid w:val="0"/>
              <w:jc w:val="center"/>
              <w:rPr>
                <w:sz w:val="20"/>
                <w:szCs w:val="20"/>
                <w:lang w:eastAsia="ar-SA"/>
              </w:rPr>
            </w:pPr>
            <w:r>
              <w:rPr>
                <w:sz w:val="20"/>
                <w:szCs w:val="20"/>
                <w:lang w:eastAsia="ar-SA"/>
              </w:rPr>
              <w:t>0</w:t>
            </w:r>
          </w:p>
        </w:tc>
        <w:tc>
          <w:tcPr>
            <w:tcW w:w="932" w:type="dxa"/>
            <w:gridSpan w:val="3"/>
          </w:tcPr>
          <w:p w:rsidR="000C4D1E" w:rsidRPr="00B97DF0" w:rsidRDefault="000C4D1E" w:rsidP="00B97DF0">
            <w:pPr>
              <w:widowControl w:val="0"/>
              <w:suppressAutoHyphens/>
              <w:autoSpaceDE w:val="0"/>
              <w:snapToGrid w:val="0"/>
              <w:jc w:val="center"/>
              <w:rPr>
                <w:sz w:val="20"/>
                <w:szCs w:val="20"/>
                <w:lang w:eastAsia="ar-SA"/>
              </w:rPr>
            </w:pPr>
            <w:r>
              <w:rPr>
                <w:sz w:val="20"/>
                <w:szCs w:val="20"/>
                <w:lang w:eastAsia="ar-SA"/>
              </w:rPr>
              <w:t>0</w:t>
            </w:r>
          </w:p>
        </w:tc>
        <w:tc>
          <w:tcPr>
            <w:tcW w:w="934" w:type="dxa"/>
            <w:gridSpan w:val="2"/>
          </w:tcPr>
          <w:p w:rsidR="000C4D1E" w:rsidRPr="00B97DF0" w:rsidRDefault="000C4D1E" w:rsidP="00B97DF0">
            <w:pPr>
              <w:widowControl w:val="0"/>
              <w:suppressAutoHyphens/>
              <w:autoSpaceDE w:val="0"/>
              <w:snapToGrid w:val="0"/>
              <w:jc w:val="center"/>
              <w:rPr>
                <w:sz w:val="20"/>
                <w:szCs w:val="20"/>
                <w:lang w:eastAsia="ar-SA"/>
              </w:rPr>
            </w:pPr>
            <w:r>
              <w:rPr>
                <w:sz w:val="20"/>
                <w:szCs w:val="20"/>
                <w:lang w:eastAsia="ar-SA"/>
              </w:rPr>
              <w:t>0</w:t>
            </w:r>
          </w:p>
        </w:tc>
        <w:tc>
          <w:tcPr>
            <w:tcW w:w="932" w:type="dxa"/>
            <w:gridSpan w:val="2"/>
          </w:tcPr>
          <w:p w:rsidR="000C4D1E" w:rsidRPr="00B97DF0" w:rsidRDefault="000C4D1E" w:rsidP="00B97DF0">
            <w:pPr>
              <w:widowControl w:val="0"/>
              <w:suppressAutoHyphens/>
              <w:autoSpaceDE w:val="0"/>
              <w:snapToGrid w:val="0"/>
              <w:jc w:val="center"/>
              <w:rPr>
                <w:sz w:val="20"/>
                <w:szCs w:val="20"/>
                <w:lang w:eastAsia="ar-SA"/>
              </w:rPr>
            </w:pPr>
            <w:r>
              <w:rPr>
                <w:sz w:val="20"/>
                <w:szCs w:val="20"/>
                <w:lang w:eastAsia="ar-SA"/>
              </w:rPr>
              <w:t>0</w:t>
            </w:r>
          </w:p>
        </w:tc>
      </w:tr>
      <w:tr w:rsidR="001B1C3D" w:rsidRPr="00F8209B" w:rsidTr="000C4D1E">
        <w:tc>
          <w:tcPr>
            <w:tcW w:w="479" w:type="dxa"/>
          </w:tcPr>
          <w:p w:rsidR="001B1C3D" w:rsidRDefault="001B1C3D" w:rsidP="0004341D">
            <w:pPr>
              <w:widowControl w:val="0"/>
              <w:autoSpaceDE w:val="0"/>
              <w:autoSpaceDN w:val="0"/>
              <w:ind w:right="-162"/>
              <w:jc w:val="center"/>
              <w:rPr>
                <w:sz w:val="20"/>
                <w:szCs w:val="20"/>
              </w:rPr>
            </w:pPr>
            <w:r>
              <w:rPr>
                <w:sz w:val="20"/>
                <w:szCs w:val="20"/>
              </w:rPr>
              <w:t>7</w:t>
            </w:r>
          </w:p>
        </w:tc>
        <w:tc>
          <w:tcPr>
            <w:tcW w:w="15061" w:type="dxa"/>
            <w:gridSpan w:val="31"/>
          </w:tcPr>
          <w:p w:rsidR="001B1C3D" w:rsidRDefault="001B1C3D" w:rsidP="00B97DF0">
            <w:pPr>
              <w:widowControl w:val="0"/>
              <w:suppressAutoHyphens/>
              <w:autoSpaceDE w:val="0"/>
              <w:snapToGrid w:val="0"/>
              <w:rPr>
                <w:sz w:val="20"/>
                <w:szCs w:val="20"/>
                <w:lang w:eastAsia="ar-SA"/>
              </w:rPr>
            </w:pPr>
            <w:r w:rsidRPr="00511B0A">
              <w:rPr>
                <w:sz w:val="20"/>
                <w:szCs w:val="20"/>
              </w:rPr>
              <w:t xml:space="preserve">Сверка сведений реестра муниципального имущества </w:t>
            </w:r>
            <w:r>
              <w:rPr>
                <w:sz w:val="20"/>
                <w:szCs w:val="20"/>
              </w:rPr>
              <w:t xml:space="preserve">Русско-Камешкирского сельсовета </w:t>
            </w:r>
            <w:r w:rsidRPr="00511B0A">
              <w:rPr>
                <w:sz w:val="20"/>
                <w:szCs w:val="20"/>
              </w:rPr>
              <w:t>Камешкирского района Пензенской области со сведениями Статрегистра</w:t>
            </w:r>
          </w:p>
        </w:tc>
      </w:tr>
      <w:tr w:rsidR="000C4D1E" w:rsidRPr="00F8209B" w:rsidTr="000C4D1E">
        <w:tc>
          <w:tcPr>
            <w:tcW w:w="479" w:type="dxa"/>
          </w:tcPr>
          <w:p w:rsidR="000C4D1E" w:rsidRDefault="000C4D1E" w:rsidP="0004341D">
            <w:pPr>
              <w:widowControl w:val="0"/>
              <w:autoSpaceDE w:val="0"/>
              <w:autoSpaceDN w:val="0"/>
              <w:ind w:right="-162"/>
              <w:jc w:val="center"/>
              <w:rPr>
                <w:sz w:val="20"/>
                <w:szCs w:val="20"/>
              </w:rPr>
            </w:pPr>
            <w:r>
              <w:rPr>
                <w:sz w:val="20"/>
                <w:szCs w:val="20"/>
              </w:rPr>
              <w:t>7.1</w:t>
            </w:r>
          </w:p>
        </w:tc>
        <w:tc>
          <w:tcPr>
            <w:tcW w:w="1537" w:type="dxa"/>
            <w:gridSpan w:val="2"/>
          </w:tcPr>
          <w:p w:rsidR="000C4D1E" w:rsidRDefault="000C4D1E" w:rsidP="0004341D">
            <w:pPr>
              <w:widowControl w:val="0"/>
              <w:autoSpaceDE w:val="0"/>
              <w:autoSpaceDN w:val="0"/>
              <w:rPr>
                <w:kern w:val="1"/>
                <w:sz w:val="20"/>
                <w:szCs w:val="20"/>
                <w:lang w:eastAsia="ar-SA"/>
              </w:rPr>
            </w:pPr>
            <w:r w:rsidRPr="00511B0A">
              <w:rPr>
                <w:sz w:val="20"/>
                <w:szCs w:val="20"/>
              </w:rPr>
              <w:t>Удельный вес соответствия сведений из реестра муниципального имущества Камешкирского района Пензенской области со сведениями Статрегистра –ежегодно на уровне 92-93%</w:t>
            </w:r>
          </w:p>
        </w:tc>
        <w:tc>
          <w:tcPr>
            <w:tcW w:w="1262" w:type="dxa"/>
          </w:tcPr>
          <w:p w:rsidR="000C4D1E" w:rsidRPr="00F8209B" w:rsidRDefault="000C4D1E" w:rsidP="0004341D">
            <w:pPr>
              <w:widowControl w:val="0"/>
              <w:autoSpaceDE w:val="0"/>
              <w:autoSpaceDN w:val="0"/>
              <w:jc w:val="center"/>
              <w:rPr>
                <w:sz w:val="20"/>
                <w:szCs w:val="20"/>
              </w:rPr>
            </w:pPr>
          </w:p>
        </w:tc>
        <w:tc>
          <w:tcPr>
            <w:tcW w:w="980" w:type="dxa"/>
          </w:tcPr>
          <w:p w:rsidR="000C4D1E" w:rsidRPr="00F8209B" w:rsidRDefault="000C4D1E" w:rsidP="0004341D">
            <w:pPr>
              <w:widowControl w:val="0"/>
              <w:autoSpaceDE w:val="0"/>
              <w:autoSpaceDN w:val="0"/>
              <w:jc w:val="center"/>
              <w:rPr>
                <w:sz w:val="20"/>
                <w:szCs w:val="20"/>
              </w:rPr>
            </w:pPr>
          </w:p>
        </w:tc>
        <w:tc>
          <w:tcPr>
            <w:tcW w:w="936" w:type="dxa"/>
            <w:gridSpan w:val="2"/>
          </w:tcPr>
          <w:p w:rsidR="000C4D1E" w:rsidRPr="00B97DF0" w:rsidRDefault="000C4D1E" w:rsidP="00B97DF0">
            <w:pPr>
              <w:widowControl w:val="0"/>
              <w:suppressAutoHyphens/>
              <w:autoSpaceDE w:val="0"/>
              <w:snapToGrid w:val="0"/>
              <w:jc w:val="center"/>
              <w:rPr>
                <w:sz w:val="20"/>
                <w:szCs w:val="20"/>
                <w:lang w:eastAsia="ar-SA"/>
              </w:rPr>
            </w:pPr>
            <w:r>
              <w:rPr>
                <w:sz w:val="20"/>
                <w:szCs w:val="20"/>
                <w:lang w:eastAsia="ar-SA"/>
              </w:rPr>
              <w:t>-</w:t>
            </w:r>
          </w:p>
        </w:tc>
        <w:tc>
          <w:tcPr>
            <w:tcW w:w="939" w:type="dxa"/>
            <w:gridSpan w:val="2"/>
          </w:tcPr>
          <w:p w:rsidR="000C4D1E" w:rsidRPr="00B97DF0" w:rsidRDefault="000C4D1E" w:rsidP="00B97DF0">
            <w:pPr>
              <w:widowControl w:val="0"/>
              <w:suppressAutoHyphens/>
              <w:autoSpaceDE w:val="0"/>
              <w:snapToGrid w:val="0"/>
              <w:jc w:val="center"/>
              <w:rPr>
                <w:sz w:val="20"/>
                <w:szCs w:val="20"/>
                <w:lang w:eastAsia="ar-SA"/>
              </w:rPr>
            </w:pPr>
            <w:r>
              <w:rPr>
                <w:sz w:val="20"/>
                <w:szCs w:val="20"/>
                <w:lang w:eastAsia="ar-SA"/>
              </w:rPr>
              <w:t>-</w:t>
            </w:r>
          </w:p>
        </w:tc>
        <w:tc>
          <w:tcPr>
            <w:tcW w:w="939" w:type="dxa"/>
            <w:gridSpan w:val="2"/>
          </w:tcPr>
          <w:p w:rsidR="000C4D1E" w:rsidRPr="00B97DF0" w:rsidRDefault="000C4D1E" w:rsidP="00B97DF0">
            <w:pPr>
              <w:widowControl w:val="0"/>
              <w:suppressAutoHyphens/>
              <w:autoSpaceDE w:val="0"/>
              <w:snapToGrid w:val="0"/>
              <w:jc w:val="center"/>
              <w:rPr>
                <w:sz w:val="20"/>
                <w:szCs w:val="20"/>
                <w:lang w:eastAsia="ar-SA"/>
              </w:rPr>
            </w:pPr>
          </w:p>
        </w:tc>
        <w:tc>
          <w:tcPr>
            <w:tcW w:w="941" w:type="dxa"/>
            <w:gridSpan w:val="2"/>
          </w:tcPr>
          <w:p w:rsidR="000C4D1E" w:rsidRPr="00B97DF0" w:rsidRDefault="000C4D1E" w:rsidP="00B97DF0">
            <w:pPr>
              <w:widowControl w:val="0"/>
              <w:suppressAutoHyphens/>
              <w:autoSpaceDE w:val="0"/>
              <w:snapToGrid w:val="0"/>
              <w:jc w:val="center"/>
              <w:rPr>
                <w:sz w:val="20"/>
                <w:szCs w:val="20"/>
                <w:lang w:eastAsia="ar-SA"/>
              </w:rPr>
            </w:pPr>
          </w:p>
        </w:tc>
        <w:tc>
          <w:tcPr>
            <w:tcW w:w="940" w:type="dxa"/>
            <w:gridSpan w:val="2"/>
          </w:tcPr>
          <w:p w:rsidR="000C4D1E" w:rsidRPr="00B97DF0" w:rsidRDefault="000C4D1E" w:rsidP="00B97DF0">
            <w:pPr>
              <w:widowControl w:val="0"/>
              <w:suppressAutoHyphens/>
              <w:autoSpaceDE w:val="0"/>
              <w:snapToGrid w:val="0"/>
              <w:jc w:val="center"/>
              <w:rPr>
                <w:sz w:val="20"/>
                <w:szCs w:val="20"/>
                <w:lang w:eastAsia="ar-SA"/>
              </w:rPr>
            </w:pPr>
          </w:p>
        </w:tc>
        <w:tc>
          <w:tcPr>
            <w:tcW w:w="938" w:type="dxa"/>
            <w:gridSpan w:val="2"/>
          </w:tcPr>
          <w:p w:rsidR="000C4D1E" w:rsidRPr="00B97DF0" w:rsidRDefault="000C4D1E" w:rsidP="00B97DF0">
            <w:pPr>
              <w:widowControl w:val="0"/>
              <w:suppressAutoHyphens/>
              <w:autoSpaceDE w:val="0"/>
              <w:snapToGrid w:val="0"/>
              <w:jc w:val="center"/>
              <w:rPr>
                <w:sz w:val="20"/>
                <w:szCs w:val="20"/>
                <w:lang w:eastAsia="ar-SA"/>
              </w:rPr>
            </w:pPr>
          </w:p>
        </w:tc>
        <w:tc>
          <w:tcPr>
            <w:tcW w:w="938" w:type="dxa"/>
            <w:gridSpan w:val="2"/>
          </w:tcPr>
          <w:p w:rsidR="000C4D1E" w:rsidRPr="00B97DF0" w:rsidRDefault="000C4D1E" w:rsidP="00B97DF0">
            <w:pPr>
              <w:widowControl w:val="0"/>
              <w:suppressAutoHyphens/>
              <w:autoSpaceDE w:val="0"/>
              <w:snapToGrid w:val="0"/>
              <w:jc w:val="center"/>
              <w:rPr>
                <w:sz w:val="20"/>
                <w:szCs w:val="20"/>
                <w:lang w:eastAsia="ar-SA"/>
              </w:rPr>
            </w:pPr>
            <w:r>
              <w:rPr>
                <w:sz w:val="20"/>
                <w:szCs w:val="20"/>
                <w:lang w:eastAsia="ar-SA"/>
              </w:rPr>
              <w:t>0</w:t>
            </w:r>
          </w:p>
        </w:tc>
        <w:tc>
          <w:tcPr>
            <w:tcW w:w="939" w:type="dxa"/>
            <w:gridSpan w:val="3"/>
          </w:tcPr>
          <w:p w:rsidR="000C4D1E" w:rsidRPr="00B97DF0" w:rsidRDefault="000C4D1E" w:rsidP="00B97DF0">
            <w:pPr>
              <w:widowControl w:val="0"/>
              <w:suppressAutoHyphens/>
              <w:autoSpaceDE w:val="0"/>
              <w:snapToGrid w:val="0"/>
              <w:jc w:val="center"/>
              <w:rPr>
                <w:sz w:val="20"/>
                <w:szCs w:val="20"/>
                <w:lang w:eastAsia="ar-SA"/>
              </w:rPr>
            </w:pPr>
            <w:r>
              <w:rPr>
                <w:sz w:val="20"/>
                <w:szCs w:val="20"/>
                <w:lang w:eastAsia="ar-SA"/>
              </w:rPr>
              <w:t>0</w:t>
            </w:r>
          </w:p>
        </w:tc>
        <w:tc>
          <w:tcPr>
            <w:tcW w:w="938" w:type="dxa"/>
            <w:gridSpan w:val="3"/>
          </w:tcPr>
          <w:p w:rsidR="000C4D1E" w:rsidRPr="00B97DF0" w:rsidRDefault="000C4D1E" w:rsidP="00B97DF0">
            <w:pPr>
              <w:widowControl w:val="0"/>
              <w:suppressAutoHyphens/>
              <w:autoSpaceDE w:val="0"/>
              <w:snapToGrid w:val="0"/>
              <w:jc w:val="center"/>
              <w:rPr>
                <w:sz w:val="20"/>
                <w:szCs w:val="20"/>
                <w:lang w:eastAsia="ar-SA"/>
              </w:rPr>
            </w:pPr>
            <w:r>
              <w:rPr>
                <w:sz w:val="20"/>
                <w:szCs w:val="20"/>
                <w:lang w:eastAsia="ar-SA"/>
              </w:rPr>
              <w:t>0</w:t>
            </w:r>
          </w:p>
        </w:tc>
        <w:tc>
          <w:tcPr>
            <w:tcW w:w="939" w:type="dxa"/>
            <w:gridSpan w:val="3"/>
          </w:tcPr>
          <w:p w:rsidR="000C4D1E" w:rsidRPr="00B97DF0" w:rsidRDefault="000C4D1E" w:rsidP="00B97DF0">
            <w:pPr>
              <w:widowControl w:val="0"/>
              <w:suppressAutoHyphens/>
              <w:autoSpaceDE w:val="0"/>
              <w:snapToGrid w:val="0"/>
              <w:jc w:val="center"/>
              <w:rPr>
                <w:sz w:val="20"/>
                <w:szCs w:val="20"/>
                <w:lang w:eastAsia="ar-SA"/>
              </w:rPr>
            </w:pPr>
            <w:r>
              <w:rPr>
                <w:sz w:val="20"/>
                <w:szCs w:val="20"/>
                <w:lang w:eastAsia="ar-SA"/>
              </w:rPr>
              <w:t>0</w:t>
            </w:r>
          </w:p>
        </w:tc>
        <w:tc>
          <w:tcPr>
            <w:tcW w:w="936" w:type="dxa"/>
            <w:gridSpan w:val="2"/>
          </w:tcPr>
          <w:p w:rsidR="000C4D1E" w:rsidRPr="00B97DF0" w:rsidRDefault="000C4D1E" w:rsidP="00B97DF0">
            <w:pPr>
              <w:widowControl w:val="0"/>
              <w:suppressAutoHyphens/>
              <w:autoSpaceDE w:val="0"/>
              <w:snapToGrid w:val="0"/>
              <w:jc w:val="center"/>
              <w:rPr>
                <w:sz w:val="20"/>
                <w:szCs w:val="20"/>
                <w:lang w:eastAsia="ar-SA"/>
              </w:rPr>
            </w:pPr>
            <w:r>
              <w:rPr>
                <w:sz w:val="20"/>
                <w:szCs w:val="20"/>
                <w:lang w:eastAsia="ar-SA"/>
              </w:rPr>
              <w:t>0</w:t>
            </w:r>
          </w:p>
        </w:tc>
        <w:tc>
          <w:tcPr>
            <w:tcW w:w="959" w:type="dxa"/>
            <w:gridSpan w:val="2"/>
          </w:tcPr>
          <w:p w:rsidR="000C4D1E" w:rsidRPr="00B97DF0" w:rsidRDefault="000C4D1E" w:rsidP="00B97DF0">
            <w:pPr>
              <w:widowControl w:val="0"/>
              <w:suppressAutoHyphens/>
              <w:autoSpaceDE w:val="0"/>
              <w:snapToGrid w:val="0"/>
              <w:jc w:val="center"/>
              <w:rPr>
                <w:sz w:val="20"/>
                <w:szCs w:val="20"/>
                <w:lang w:eastAsia="ar-SA"/>
              </w:rPr>
            </w:pPr>
            <w:r>
              <w:rPr>
                <w:sz w:val="20"/>
                <w:szCs w:val="20"/>
                <w:lang w:eastAsia="ar-SA"/>
              </w:rPr>
              <w:t>0</w:t>
            </w:r>
          </w:p>
        </w:tc>
      </w:tr>
      <w:tr w:rsidR="001B1C3D" w:rsidRPr="00F8209B" w:rsidTr="000C4D1E">
        <w:tc>
          <w:tcPr>
            <w:tcW w:w="479" w:type="dxa"/>
          </w:tcPr>
          <w:p w:rsidR="001B1C3D" w:rsidRDefault="001B1C3D" w:rsidP="0004341D">
            <w:pPr>
              <w:widowControl w:val="0"/>
              <w:autoSpaceDE w:val="0"/>
              <w:autoSpaceDN w:val="0"/>
              <w:ind w:right="-162"/>
              <w:jc w:val="center"/>
              <w:rPr>
                <w:sz w:val="20"/>
                <w:szCs w:val="20"/>
              </w:rPr>
            </w:pPr>
            <w:r>
              <w:rPr>
                <w:sz w:val="20"/>
                <w:szCs w:val="20"/>
              </w:rPr>
              <w:lastRenderedPageBreak/>
              <w:t>8</w:t>
            </w:r>
          </w:p>
        </w:tc>
        <w:tc>
          <w:tcPr>
            <w:tcW w:w="15061" w:type="dxa"/>
            <w:gridSpan w:val="31"/>
          </w:tcPr>
          <w:p w:rsidR="001B1C3D" w:rsidRDefault="001B1C3D" w:rsidP="00B97DF0">
            <w:pPr>
              <w:widowControl w:val="0"/>
              <w:suppressAutoHyphens/>
              <w:autoSpaceDE w:val="0"/>
              <w:snapToGrid w:val="0"/>
              <w:jc w:val="both"/>
              <w:rPr>
                <w:sz w:val="20"/>
                <w:szCs w:val="20"/>
                <w:lang w:eastAsia="ar-SA"/>
              </w:rPr>
            </w:pPr>
            <w:r>
              <w:rPr>
                <w:sz w:val="20"/>
                <w:szCs w:val="20"/>
                <w:lang w:eastAsia="ar-SA"/>
              </w:rPr>
              <w:t>Техническое обслуживание и содержание  муниципальной  собственности</w:t>
            </w:r>
          </w:p>
        </w:tc>
      </w:tr>
      <w:tr w:rsidR="000C4D1E" w:rsidRPr="00F8209B" w:rsidTr="000C4D1E">
        <w:tc>
          <w:tcPr>
            <w:tcW w:w="479" w:type="dxa"/>
          </w:tcPr>
          <w:p w:rsidR="000C4D1E" w:rsidRDefault="000C4D1E" w:rsidP="0004341D">
            <w:pPr>
              <w:widowControl w:val="0"/>
              <w:autoSpaceDE w:val="0"/>
              <w:autoSpaceDN w:val="0"/>
              <w:ind w:right="-162"/>
              <w:jc w:val="center"/>
              <w:rPr>
                <w:sz w:val="20"/>
                <w:szCs w:val="20"/>
              </w:rPr>
            </w:pPr>
            <w:r>
              <w:rPr>
                <w:sz w:val="20"/>
                <w:szCs w:val="20"/>
              </w:rPr>
              <w:t>8.1</w:t>
            </w:r>
          </w:p>
        </w:tc>
        <w:tc>
          <w:tcPr>
            <w:tcW w:w="1537" w:type="dxa"/>
            <w:gridSpan w:val="2"/>
          </w:tcPr>
          <w:p w:rsidR="000C4D1E" w:rsidRPr="004C57EE" w:rsidRDefault="000C4D1E" w:rsidP="0004341D">
            <w:pPr>
              <w:widowControl w:val="0"/>
              <w:autoSpaceDE w:val="0"/>
              <w:autoSpaceDN w:val="0"/>
              <w:rPr>
                <w:sz w:val="20"/>
                <w:szCs w:val="20"/>
              </w:rPr>
            </w:pPr>
            <w:r w:rsidRPr="004C57EE">
              <w:rPr>
                <w:sz w:val="20"/>
                <w:szCs w:val="20"/>
              </w:rPr>
              <w:t>Расходы на техническое обслуживание и содержание муниципальной собственности</w:t>
            </w:r>
          </w:p>
        </w:tc>
        <w:tc>
          <w:tcPr>
            <w:tcW w:w="1262" w:type="dxa"/>
          </w:tcPr>
          <w:p w:rsidR="000C4D1E" w:rsidRPr="00482543" w:rsidRDefault="000C4D1E" w:rsidP="00452E06">
            <w:pPr>
              <w:widowControl w:val="0"/>
              <w:autoSpaceDE w:val="0"/>
              <w:autoSpaceDN w:val="0"/>
              <w:jc w:val="center"/>
              <w:rPr>
                <w:color w:val="FF0000"/>
                <w:sz w:val="20"/>
                <w:szCs w:val="20"/>
              </w:rPr>
            </w:pPr>
          </w:p>
        </w:tc>
        <w:tc>
          <w:tcPr>
            <w:tcW w:w="980" w:type="dxa"/>
          </w:tcPr>
          <w:p w:rsidR="000C4D1E" w:rsidRPr="00482543" w:rsidRDefault="000C4D1E" w:rsidP="00452E06">
            <w:pPr>
              <w:widowControl w:val="0"/>
              <w:autoSpaceDE w:val="0"/>
              <w:autoSpaceDN w:val="0"/>
              <w:jc w:val="center"/>
              <w:rPr>
                <w:color w:val="FF0000"/>
                <w:sz w:val="20"/>
                <w:szCs w:val="20"/>
              </w:rPr>
            </w:pPr>
          </w:p>
        </w:tc>
        <w:tc>
          <w:tcPr>
            <w:tcW w:w="936" w:type="dxa"/>
            <w:gridSpan w:val="2"/>
          </w:tcPr>
          <w:p w:rsidR="000C4D1E" w:rsidRPr="00E20A3A" w:rsidRDefault="000C4D1E" w:rsidP="00B97DF0">
            <w:pPr>
              <w:widowControl w:val="0"/>
              <w:suppressAutoHyphens/>
              <w:autoSpaceDE w:val="0"/>
              <w:snapToGrid w:val="0"/>
              <w:jc w:val="center"/>
              <w:rPr>
                <w:sz w:val="20"/>
                <w:szCs w:val="20"/>
                <w:lang w:eastAsia="ar-SA"/>
              </w:rPr>
            </w:pPr>
            <w:r>
              <w:rPr>
                <w:sz w:val="20"/>
                <w:szCs w:val="20"/>
                <w:lang w:eastAsia="ar-SA"/>
              </w:rPr>
              <w:t>-</w:t>
            </w:r>
          </w:p>
        </w:tc>
        <w:tc>
          <w:tcPr>
            <w:tcW w:w="939" w:type="dxa"/>
            <w:gridSpan w:val="2"/>
          </w:tcPr>
          <w:p w:rsidR="000C4D1E" w:rsidRPr="00E20A3A" w:rsidRDefault="000C4D1E" w:rsidP="00B97DF0">
            <w:pPr>
              <w:widowControl w:val="0"/>
              <w:suppressAutoHyphens/>
              <w:autoSpaceDE w:val="0"/>
              <w:snapToGrid w:val="0"/>
              <w:jc w:val="center"/>
              <w:rPr>
                <w:sz w:val="20"/>
                <w:szCs w:val="20"/>
                <w:lang w:eastAsia="ar-SA"/>
              </w:rPr>
            </w:pPr>
            <w:r>
              <w:rPr>
                <w:sz w:val="20"/>
                <w:szCs w:val="20"/>
                <w:lang w:eastAsia="ar-SA"/>
              </w:rPr>
              <w:t>-</w:t>
            </w:r>
          </w:p>
        </w:tc>
        <w:tc>
          <w:tcPr>
            <w:tcW w:w="939" w:type="dxa"/>
            <w:gridSpan w:val="2"/>
          </w:tcPr>
          <w:p w:rsidR="000C4D1E" w:rsidRPr="00E20A3A" w:rsidRDefault="000C4D1E" w:rsidP="00B97DF0">
            <w:pPr>
              <w:widowControl w:val="0"/>
              <w:suppressAutoHyphens/>
              <w:autoSpaceDE w:val="0"/>
              <w:snapToGrid w:val="0"/>
              <w:jc w:val="center"/>
              <w:rPr>
                <w:sz w:val="20"/>
                <w:szCs w:val="20"/>
                <w:lang w:eastAsia="ar-SA"/>
              </w:rPr>
            </w:pPr>
          </w:p>
        </w:tc>
        <w:tc>
          <w:tcPr>
            <w:tcW w:w="941" w:type="dxa"/>
            <w:gridSpan w:val="2"/>
          </w:tcPr>
          <w:p w:rsidR="000C4D1E" w:rsidRPr="00E20A3A" w:rsidRDefault="000C4D1E" w:rsidP="00B97DF0">
            <w:pPr>
              <w:widowControl w:val="0"/>
              <w:suppressAutoHyphens/>
              <w:autoSpaceDE w:val="0"/>
              <w:snapToGrid w:val="0"/>
              <w:jc w:val="center"/>
              <w:rPr>
                <w:sz w:val="20"/>
                <w:szCs w:val="20"/>
                <w:lang w:eastAsia="ar-SA"/>
              </w:rPr>
            </w:pPr>
          </w:p>
        </w:tc>
        <w:tc>
          <w:tcPr>
            <w:tcW w:w="940" w:type="dxa"/>
            <w:gridSpan w:val="2"/>
          </w:tcPr>
          <w:p w:rsidR="000C4D1E" w:rsidRPr="00E20A3A" w:rsidRDefault="000C4D1E" w:rsidP="00B97DF0">
            <w:pPr>
              <w:widowControl w:val="0"/>
              <w:suppressAutoHyphens/>
              <w:autoSpaceDE w:val="0"/>
              <w:snapToGrid w:val="0"/>
              <w:jc w:val="center"/>
              <w:rPr>
                <w:sz w:val="20"/>
                <w:szCs w:val="20"/>
                <w:lang w:eastAsia="ar-SA"/>
              </w:rPr>
            </w:pPr>
          </w:p>
        </w:tc>
        <w:tc>
          <w:tcPr>
            <w:tcW w:w="938" w:type="dxa"/>
            <w:gridSpan w:val="2"/>
          </w:tcPr>
          <w:p w:rsidR="000C4D1E" w:rsidRPr="00E20A3A" w:rsidRDefault="000C4D1E" w:rsidP="00B97DF0">
            <w:pPr>
              <w:widowControl w:val="0"/>
              <w:suppressAutoHyphens/>
              <w:autoSpaceDE w:val="0"/>
              <w:snapToGrid w:val="0"/>
              <w:jc w:val="center"/>
              <w:rPr>
                <w:sz w:val="20"/>
                <w:szCs w:val="20"/>
                <w:lang w:eastAsia="ar-SA"/>
              </w:rPr>
            </w:pPr>
          </w:p>
        </w:tc>
        <w:tc>
          <w:tcPr>
            <w:tcW w:w="938" w:type="dxa"/>
            <w:gridSpan w:val="2"/>
          </w:tcPr>
          <w:p w:rsidR="000C4D1E" w:rsidRPr="008C0AAE" w:rsidRDefault="00C117F9" w:rsidP="00B97DF0">
            <w:pPr>
              <w:widowControl w:val="0"/>
              <w:suppressAutoHyphens/>
              <w:autoSpaceDE w:val="0"/>
              <w:snapToGrid w:val="0"/>
              <w:jc w:val="center"/>
              <w:rPr>
                <w:sz w:val="20"/>
                <w:szCs w:val="20"/>
                <w:lang w:eastAsia="ar-SA"/>
              </w:rPr>
            </w:pPr>
            <w:r w:rsidRPr="008C0AAE">
              <w:rPr>
                <w:sz w:val="20"/>
                <w:szCs w:val="20"/>
                <w:lang w:eastAsia="ar-SA"/>
              </w:rPr>
              <w:t>568,262</w:t>
            </w:r>
          </w:p>
        </w:tc>
        <w:tc>
          <w:tcPr>
            <w:tcW w:w="939" w:type="dxa"/>
            <w:gridSpan w:val="3"/>
          </w:tcPr>
          <w:p w:rsidR="000C4D1E" w:rsidRPr="00E20A3A" w:rsidRDefault="007578E7" w:rsidP="00B97DF0">
            <w:pPr>
              <w:widowControl w:val="0"/>
              <w:suppressAutoHyphens/>
              <w:autoSpaceDE w:val="0"/>
              <w:snapToGrid w:val="0"/>
              <w:jc w:val="center"/>
              <w:rPr>
                <w:sz w:val="20"/>
                <w:szCs w:val="20"/>
                <w:lang w:eastAsia="ar-SA"/>
              </w:rPr>
            </w:pPr>
            <w:r>
              <w:rPr>
                <w:sz w:val="20"/>
                <w:szCs w:val="20"/>
                <w:lang w:eastAsia="ar-SA"/>
              </w:rPr>
              <w:t>403,593</w:t>
            </w:r>
          </w:p>
        </w:tc>
        <w:tc>
          <w:tcPr>
            <w:tcW w:w="938" w:type="dxa"/>
            <w:gridSpan w:val="3"/>
          </w:tcPr>
          <w:p w:rsidR="000C4D1E" w:rsidRPr="00E20A3A" w:rsidRDefault="0008417B" w:rsidP="00B97DF0">
            <w:pPr>
              <w:widowControl w:val="0"/>
              <w:suppressAutoHyphens/>
              <w:autoSpaceDE w:val="0"/>
              <w:snapToGrid w:val="0"/>
              <w:jc w:val="center"/>
              <w:rPr>
                <w:sz w:val="20"/>
                <w:szCs w:val="20"/>
                <w:lang w:eastAsia="ar-SA"/>
              </w:rPr>
            </w:pPr>
            <w:r>
              <w:rPr>
                <w:sz w:val="20"/>
                <w:szCs w:val="20"/>
                <w:lang w:eastAsia="ar-SA"/>
              </w:rPr>
              <w:t>1 171,761</w:t>
            </w:r>
          </w:p>
        </w:tc>
        <w:tc>
          <w:tcPr>
            <w:tcW w:w="939" w:type="dxa"/>
            <w:gridSpan w:val="3"/>
          </w:tcPr>
          <w:p w:rsidR="000C4D1E" w:rsidRPr="00E20A3A" w:rsidRDefault="00CC5BAA" w:rsidP="00B97DF0">
            <w:pPr>
              <w:widowControl w:val="0"/>
              <w:suppressAutoHyphens/>
              <w:autoSpaceDE w:val="0"/>
              <w:snapToGrid w:val="0"/>
              <w:jc w:val="center"/>
              <w:rPr>
                <w:sz w:val="20"/>
                <w:szCs w:val="20"/>
                <w:lang w:eastAsia="ar-SA"/>
              </w:rPr>
            </w:pPr>
            <w:r>
              <w:rPr>
                <w:sz w:val="20"/>
                <w:szCs w:val="20"/>
                <w:lang w:eastAsia="ar-SA"/>
              </w:rPr>
              <w:t>967,712</w:t>
            </w:r>
          </w:p>
        </w:tc>
        <w:tc>
          <w:tcPr>
            <w:tcW w:w="936" w:type="dxa"/>
            <w:gridSpan w:val="2"/>
          </w:tcPr>
          <w:p w:rsidR="000C4D1E" w:rsidRPr="00E20A3A" w:rsidRDefault="0008417B" w:rsidP="00B97DF0">
            <w:pPr>
              <w:widowControl w:val="0"/>
              <w:suppressAutoHyphens/>
              <w:autoSpaceDE w:val="0"/>
              <w:snapToGrid w:val="0"/>
              <w:jc w:val="center"/>
              <w:rPr>
                <w:sz w:val="20"/>
                <w:szCs w:val="20"/>
                <w:lang w:eastAsia="ar-SA"/>
              </w:rPr>
            </w:pPr>
            <w:r>
              <w:rPr>
                <w:sz w:val="20"/>
                <w:szCs w:val="20"/>
                <w:lang w:eastAsia="ar-SA"/>
              </w:rPr>
              <w:t>550,281</w:t>
            </w:r>
          </w:p>
        </w:tc>
        <w:tc>
          <w:tcPr>
            <w:tcW w:w="959" w:type="dxa"/>
            <w:gridSpan w:val="2"/>
          </w:tcPr>
          <w:p w:rsidR="000C4D1E" w:rsidRPr="00E20A3A" w:rsidRDefault="0008417B" w:rsidP="00B97DF0">
            <w:pPr>
              <w:widowControl w:val="0"/>
              <w:suppressAutoHyphens/>
              <w:autoSpaceDE w:val="0"/>
              <w:snapToGrid w:val="0"/>
              <w:jc w:val="center"/>
              <w:rPr>
                <w:sz w:val="20"/>
                <w:szCs w:val="20"/>
                <w:lang w:eastAsia="ar-SA"/>
              </w:rPr>
            </w:pPr>
            <w:r>
              <w:rPr>
                <w:sz w:val="20"/>
                <w:szCs w:val="20"/>
                <w:lang w:eastAsia="ar-SA"/>
              </w:rPr>
              <w:t>567,616</w:t>
            </w:r>
          </w:p>
        </w:tc>
      </w:tr>
      <w:tr w:rsidR="001B1C3D" w:rsidRPr="00F8209B" w:rsidTr="000C4D1E">
        <w:tc>
          <w:tcPr>
            <w:tcW w:w="479" w:type="dxa"/>
          </w:tcPr>
          <w:p w:rsidR="001B1C3D" w:rsidRDefault="001B1C3D" w:rsidP="0004341D">
            <w:pPr>
              <w:widowControl w:val="0"/>
              <w:autoSpaceDE w:val="0"/>
              <w:autoSpaceDN w:val="0"/>
              <w:ind w:right="-162"/>
              <w:jc w:val="center"/>
              <w:rPr>
                <w:sz w:val="20"/>
                <w:szCs w:val="20"/>
              </w:rPr>
            </w:pPr>
            <w:r>
              <w:rPr>
                <w:sz w:val="20"/>
                <w:szCs w:val="20"/>
              </w:rPr>
              <w:t>9</w:t>
            </w:r>
          </w:p>
        </w:tc>
        <w:tc>
          <w:tcPr>
            <w:tcW w:w="15061" w:type="dxa"/>
            <w:gridSpan w:val="31"/>
          </w:tcPr>
          <w:p w:rsidR="001B1C3D" w:rsidRDefault="001B1C3D" w:rsidP="00B97DF0">
            <w:pPr>
              <w:widowControl w:val="0"/>
              <w:suppressAutoHyphens/>
              <w:autoSpaceDE w:val="0"/>
              <w:snapToGrid w:val="0"/>
              <w:jc w:val="both"/>
              <w:rPr>
                <w:sz w:val="20"/>
                <w:szCs w:val="20"/>
                <w:lang w:eastAsia="ar-SA"/>
              </w:rPr>
            </w:pPr>
            <w:r>
              <w:rPr>
                <w:sz w:val="20"/>
                <w:szCs w:val="20"/>
                <w:lang w:eastAsia="ar-SA"/>
              </w:rPr>
              <w:t xml:space="preserve">Создание муниципальных унитарных предприятий </w:t>
            </w:r>
          </w:p>
        </w:tc>
      </w:tr>
      <w:tr w:rsidR="000C4D1E" w:rsidRPr="00F8209B" w:rsidTr="000C4D1E">
        <w:tc>
          <w:tcPr>
            <w:tcW w:w="479" w:type="dxa"/>
          </w:tcPr>
          <w:p w:rsidR="000C4D1E" w:rsidRDefault="000C4D1E" w:rsidP="0004341D">
            <w:pPr>
              <w:widowControl w:val="0"/>
              <w:autoSpaceDE w:val="0"/>
              <w:autoSpaceDN w:val="0"/>
              <w:ind w:right="-162"/>
              <w:jc w:val="center"/>
              <w:rPr>
                <w:sz w:val="20"/>
                <w:szCs w:val="20"/>
              </w:rPr>
            </w:pPr>
            <w:r>
              <w:rPr>
                <w:sz w:val="20"/>
                <w:szCs w:val="20"/>
              </w:rPr>
              <w:t>9.1</w:t>
            </w:r>
          </w:p>
        </w:tc>
        <w:tc>
          <w:tcPr>
            <w:tcW w:w="1537" w:type="dxa"/>
            <w:gridSpan w:val="2"/>
          </w:tcPr>
          <w:p w:rsidR="000C4D1E" w:rsidRPr="00511B0A" w:rsidRDefault="000C4D1E" w:rsidP="0004341D">
            <w:pPr>
              <w:widowControl w:val="0"/>
              <w:autoSpaceDE w:val="0"/>
              <w:autoSpaceDN w:val="0"/>
              <w:rPr>
                <w:sz w:val="20"/>
                <w:szCs w:val="20"/>
              </w:rPr>
            </w:pPr>
            <w:r>
              <w:rPr>
                <w:sz w:val="20"/>
                <w:szCs w:val="20"/>
              </w:rPr>
              <w:t>Пополнение уставного фонда муниципальных унитарных предприятий</w:t>
            </w:r>
          </w:p>
        </w:tc>
        <w:tc>
          <w:tcPr>
            <w:tcW w:w="1262" w:type="dxa"/>
          </w:tcPr>
          <w:p w:rsidR="000C4D1E" w:rsidRPr="00F8209B" w:rsidRDefault="000C4D1E" w:rsidP="00452E06">
            <w:pPr>
              <w:widowControl w:val="0"/>
              <w:autoSpaceDE w:val="0"/>
              <w:autoSpaceDN w:val="0"/>
              <w:jc w:val="center"/>
              <w:rPr>
                <w:sz w:val="20"/>
                <w:szCs w:val="20"/>
              </w:rPr>
            </w:pPr>
          </w:p>
        </w:tc>
        <w:tc>
          <w:tcPr>
            <w:tcW w:w="980" w:type="dxa"/>
          </w:tcPr>
          <w:p w:rsidR="000C4D1E" w:rsidRPr="00F8209B" w:rsidRDefault="000C4D1E" w:rsidP="00452E06">
            <w:pPr>
              <w:widowControl w:val="0"/>
              <w:autoSpaceDE w:val="0"/>
              <w:autoSpaceDN w:val="0"/>
              <w:jc w:val="center"/>
              <w:rPr>
                <w:sz w:val="20"/>
                <w:szCs w:val="20"/>
              </w:rPr>
            </w:pPr>
          </w:p>
        </w:tc>
        <w:tc>
          <w:tcPr>
            <w:tcW w:w="936" w:type="dxa"/>
            <w:gridSpan w:val="2"/>
          </w:tcPr>
          <w:p w:rsidR="000C4D1E" w:rsidRPr="00C71720" w:rsidRDefault="000C4D1E" w:rsidP="00B97DF0">
            <w:pPr>
              <w:widowControl w:val="0"/>
              <w:suppressAutoHyphens/>
              <w:autoSpaceDE w:val="0"/>
              <w:snapToGrid w:val="0"/>
              <w:jc w:val="center"/>
              <w:rPr>
                <w:sz w:val="20"/>
                <w:szCs w:val="20"/>
                <w:lang w:eastAsia="ar-SA"/>
              </w:rPr>
            </w:pPr>
            <w:r>
              <w:rPr>
                <w:sz w:val="20"/>
                <w:szCs w:val="20"/>
                <w:lang w:eastAsia="ar-SA"/>
              </w:rPr>
              <w:t>-</w:t>
            </w:r>
          </w:p>
        </w:tc>
        <w:tc>
          <w:tcPr>
            <w:tcW w:w="939" w:type="dxa"/>
            <w:gridSpan w:val="2"/>
          </w:tcPr>
          <w:p w:rsidR="000C4D1E" w:rsidRPr="00C71720" w:rsidRDefault="000C4D1E" w:rsidP="00B97DF0">
            <w:pPr>
              <w:widowControl w:val="0"/>
              <w:suppressAutoHyphens/>
              <w:autoSpaceDE w:val="0"/>
              <w:snapToGrid w:val="0"/>
              <w:jc w:val="center"/>
              <w:rPr>
                <w:sz w:val="20"/>
                <w:szCs w:val="20"/>
                <w:lang w:eastAsia="ar-SA"/>
              </w:rPr>
            </w:pPr>
            <w:r>
              <w:rPr>
                <w:sz w:val="20"/>
                <w:szCs w:val="20"/>
                <w:lang w:eastAsia="ar-SA"/>
              </w:rPr>
              <w:t>-</w:t>
            </w:r>
          </w:p>
        </w:tc>
        <w:tc>
          <w:tcPr>
            <w:tcW w:w="939" w:type="dxa"/>
            <w:gridSpan w:val="2"/>
          </w:tcPr>
          <w:p w:rsidR="000C4D1E" w:rsidRPr="00C71720" w:rsidRDefault="000C4D1E" w:rsidP="00B97DF0">
            <w:pPr>
              <w:widowControl w:val="0"/>
              <w:suppressAutoHyphens/>
              <w:autoSpaceDE w:val="0"/>
              <w:snapToGrid w:val="0"/>
              <w:jc w:val="center"/>
              <w:rPr>
                <w:sz w:val="20"/>
                <w:szCs w:val="20"/>
                <w:lang w:eastAsia="ar-SA"/>
              </w:rPr>
            </w:pPr>
          </w:p>
        </w:tc>
        <w:tc>
          <w:tcPr>
            <w:tcW w:w="941" w:type="dxa"/>
            <w:gridSpan w:val="2"/>
          </w:tcPr>
          <w:p w:rsidR="000C4D1E" w:rsidRPr="00C71720" w:rsidRDefault="000C4D1E" w:rsidP="00B97DF0">
            <w:pPr>
              <w:widowControl w:val="0"/>
              <w:suppressAutoHyphens/>
              <w:autoSpaceDE w:val="0"/>
              <w:snapToGrid w:val="0"/>
              <w:jc w:val="center"/>
              <w:rPr>
                <w:sz w:val="20"/>
                <w:szCs w:val="20"/>
                <w:lang w:eastAsia="ar-SA"/>
              </w:rPr>
            </w:pPr>
          </w:p>
        </w:tc>
        <w:tc>
          <w:tcPr>
            <w:tcW w:w="940" w:type="dxa"/>
            <w:gridSpan w:val="2"/>
          </w:tcPr>
          <w:p w:rsidR="000C4D1E" w:rsidRPr="00C71720" w:rsidRDefault="000C4D1E" w:rsidP="00B97DF0">
            <w:pPr>
              <w:widowControl w:val="0"/>
              <w:suppressAutoHyphens/>
              <w:autoSpaceDE w:val="0"/>
              <w:snapToGrid w:val="0"/>
              <w:jc w:val="center"/>
              <w:rPr>
                <w:sz w:val="20"/>
                <w:szCs w:val="20"/>
                <w:lang w:eastAsia="ar-SA"/>
              </w:rPr>
            </w:pPr>
          </w:p>
        </w:tc>
        <w:tc>
          <w:tcPr>
            <w:tcW w:w="938" w:type="dxa"/>
            <w:gridSpan w:val="2"/>
          </w:tcPr>
          <w:p w:rsidR="000C4D1E" w:rsidRPr="00C71720" w:rsidRDefault="000C4D1E" w:rsidP="00B97DF0">
            <w:pPr>
              <w:widowControl w:val="0"/>
              <w:suppressAutoHyphens/>
              <w:autoSpaceDE w:val="0"/>
              <w:snapToGrid w:val="0"/>
              <w:jc w:val="center"/>
              <w:rPr>
                <w:sz w:val="20"/>
                <w:szCs w:val="20"/>
                <w:lang w:eastAsia="ar-SA"/>
              </w:rPr>
            </w:pPr>
          </w:p>
        </w:tc>
        <w:tc>
          <w:tcPr>
            <w:tcW w:w="938" w:type="dxa"/>
            <w:gridSpan w:val="2"/>
          </w:tcPr>
          <w:p w:rsidR="000C4D1E" w:rsidRPr="00C71720" w:rsidRDefault="000C4D1E" w:rsidP="00B97DF0">
            <w:pPr>
              <w:widowControl w:val="0"/>
              <w:suppressAutoHyphens/>
              <w:autoSpaceDE w:val="0"/>
              <w:snapToGrid w:val="0"/>
              <w:jc w:val="center"/>
              <w:rPr>
                <w:sz w:val="20"/>
                <w:szCs w:val="20"/>
                <w:lang w:eastAsia="ar-SA"/>
              </w:rPr>
            </w:pPr>
            <w:r>
              <w:rPr>
                <w:sz w:val="20"/>
                <w:szCs w:val="20"/>
                <w:lang w:eastAsia="ar-SA"/>
              </w:rPr>
              <w:t>0</w:t>
            </w:r>
          </w:p>
        </w:tc>
        <w:tc>
          <w:tcPr>
            <w:tcW w:w="939" w:type="dxa"/>
            <w:gridSpan w:val="3"/>
          </w:tcPr>
          <w:p w:rsidR="000C4D1E" w:rsidRPr="00C71720" w:rsidRDefault="000C4D1E" w:rsidP="00B97DF0">
            <w:pPr>
              <w:widowControl w:val="0"/>
              <w:suppressAutoHyphens/>
              <w:autoSpaceDE w:val="0"/>
              <w:snapToGrid w:val="0"/>
              <w:jc w:val="center"/>
              <w:rPr>
                <w:sz w:val="20"/>
                <w:szCs w:val="20"/>
                <w:lang w:eastAsia="ar-SA"/>
              </w:rPr>
            </w:pPr>
            <w:r>
              <w:rPr>
                <w:sz w:val="20"/>
                <w:szCs w:val="20"/>
                <w:lang w:eastAsia="ar-SA"/>
              </w:rPr>
              <w:t>0</w:t>
            </w:r>
          </w:p>
        </w:tc>
        <w:tc>
          <w:tcPr>
            <w:tcW w:w="938" w:type="dxa"/>
            <w:gridSpan w:val="3"/>
          </w:tcPr>
          <w:p w:rsidR="000C4D1E" w:rsidRPr="00C71720" w:rsidRDefault="000C4D1E" w:rsidP="00B97DF0">
            <w:pPr>
              <w:widowControl w:val="0"/>
              <w:suppressAutoHyphens/>
              <w:autoSpaceDE w:val="0"/>
              <w:snapToGrid w:val="0"/>
              <w:jc w:val="center"/>
              <w:rPr>
                <w:sz w:val="20"/>
                <w:szCs w:val="20"/>
                <w:lang w:eastAsia="ar-SA"/>
              </w:rPr>
            </w:pPr>
            <w:r>
              <w:rPr>
                <w:sz w:val="20"/>
                <w:szCs w:val="20"/>
                <w:lang w:eastAsia="ar-SA"/>
              </w:rPr>
              <w:t>0</w:t>
            </w:r>
          </w:p>
        </w:tc>
        <w:tc>
          <w:tcPr>
            <w:tcW w:w="939" w:type="dxa"/>
            <w:gridSpan w:val="3"/>
          </w:tcPr>
          <w:p w:rsidR="000C4D1E" w:rsidRPr="00C71720" w:rsidRDefault="000C4D1E" w:rsidP="00B97DF0">
            <w:pPr>
              <w:widowControl w:val="0"/>
              <w:suppressAutoHyphens/>
              <w:autoSpaceDE w:val="0"/>
              <w:snapToGrid w:val="0"/>
              <w:jc w:val="center"/>
              <w:rPr>
                <w:sz w:val="20"/>
                <w:szCs w:val="20"/>
                <w:lang w:eastAsia="ar-SA"/>
              </w:rPr>
            </w:pPr>
            <w:r>
              <w:rPr>
                <w:sz w:val="20"/>
                <w:szCs w:val="20"/>
                <w:lang w:eastAsia="ar-SA"/>
              </w:rPr>
              <w:t>0</w:t>
            </w:r>
          </w:p>
        </w:tc>
        <w:tc>
          <w:tcPr>
            <w:tcW w:w="941" w:type="dxa"/>
            <w:gridSpan w:val="2"/>
          </w:tcPr>
          <w:p w:rsidR="000C4D1E" w:rsidRPr="00C71720" w:rsidRDefault="000C4D1E" w:rsidP="00B97DF0">
            <w:pPr>
              <w:widowControl w:val="0"/>
              <w:suppressAutoHyphens/>
              <w:autoSpaceDE w:val="0"/>
              <w:snapToGrid w:val="0"/>
              <w:jc w:val="center"/>
              <w:rPr>
                <w:sz w:val="20"/>
                <w:szCs w:val="20"/>
                <w:lang w:eastAsia="ar-SA"/>
              </w:rPr>
            </w:pPr>
            <w:r>
              <w:rPr>
                <w:sz w:val="20"/>
                <w:szCs w:val="20"/>
                <w:lang w:eastAsia="ar-SA"/>
              </w:rPr>
              <w:t>0</w:t>
            </w:r>
          </w:p>
        </w:tc>
        <w:tc>
          <w:tcPr>
            <w:tcW w:w="954" w:type="dxa"/>
            <w:gridSpan w:val="2"/>
          </w:tcPr>
          <w:p w:rsidR="000C4D1E" w:rsidRPr="00C71720" w:rsidRDefault="000C4D1E" w:rsidP="00B97DF0">
            <w:pPr>
              <w:widowControl w:val="0"/>
              <w:suppressAutoHyphens/>
              <w:autoSpaceDE w:val="0"/>
              <w:snapToGrid w:val="0"/>
              <w:jc w:val="center"/>
              <w:rPr>
                <w:sz w:val="20"/>
                <w:szCs w:val="20"/>
                <w:lang w:eastAsia="ar-SA"/>
              </w:rPr>
            </w:pPr>
            <w:r>
              <w:rPr>
                <w:sz w:val="20"/>
                <w:szCs w:val="20"/>
                <w:lang w:eastAsia="ar-SA"/>
              </w:rPr>
              <w:t>0</w:t>
            </w:r>
          </w:p>
        </w:tc>
      </w:tr>
      <w:tr w:rsidR="00452E06" w:rsidRPr="00F8209B" w:rsidTr="000C4D1E">
        <w:tc>
          <w:tcPr>
            <w:tcW w:w="479" w:type="dxa"/>
          </w:tcPr>
          <w:p w:rsidR="00452E06" w:rsidRDefault="00452E06" w:rsidP="0004341D">
            <w:pPr>
              <w:widowControl w:val="0"/>
              <w:autoSpaceDE w:val="0"/>
              <w:autoSpaceDN w:val="0"/>
              <w:ind w:right="-162"/>
              <w:jc w:val="center"/>
              <w:rPr>
                <w:sz w:val="20"/>
                <w:szCs w:val="20"/>
              </w:rPr>
            </w:pPr>
            <w:r>
              <w:rPr>
                <w:sz w:val="20"/>
                <w:szCs w:val="20"/>
              </w:rPr>
              <w:t>10</w:t>
            </w:r>
          </w:p>
        </w:tc>
        <w:tc>
          <w:tcPr>
            <w:tcW w:w="15061" w:type="dxa"/>
            <w:gridSpan w:val="31"/>
          </w:tcPr>
          <w:p w:rsidR="00452E06" w:rsidRPr="00452E06" w:rsidRDefault="00452E06" w:rsidP="00B97DF0">
            <w:pPr>
              <w:widowControl w:val="0"/>
              <w:suppressAutoHyphens/>
              <w:autoSpaceDE w:val="0"/>
              <w:snapToGrid w:val="0"/>
              <w:jc w:val="both"/>
              <w:rPr>
                <w:sz w:val="20"/>
                <w:szCs w:val="20"/>
                <w:lang w:eastAsia="ar-SA"/>
              </w:rPr>
            </w:pPr>
            <w:r>
              <w:rPr>
                <w:sz w:val="20"/>
                <w:szCs w:val="20"/>
                <w:lang w:eastAsia="ar-SA"/>
              </w:rPr>
              <w:t>Текущий ремонт ливневой канализации</w:t>
            </w:r>
          </w:p>
        </w:tc>
      </w:tr>
      <w:tr w:rsidR="000C4D1E" w:rsidRPr="00F8209B" w:rsidTr="000C4D1E">
        <w:tc>
          <w:tcPr>
            <w:tcW w:w="479" w:type="dxa"/>
          </w:tcPr>
          <w:p w:rsidR="000C4D1E" w:rsidRDefault="000C4D1E" w:rsidP="00673118">
            <w:pPr>
              <w:widowControl w:val="0"/>
              <w:autoSpaceDE w:val="0"/>
              <w:autoSpaceDN w:val="0"/>
              <w:jc w:val="center"/>
              <w:rPr>
                <w:sz w:val="20"/>
                <w:szCs w:val="20"/>
              </w:rPr>
            </w:pPr>
            <w:r>
              <w:rPr>
                <w:sz w:val="20"/>
                <w:szCs w:val="20"/>
              </w:rPr>
              <w:t>10.1</w:t>
            </w:r>
          </w:p>
        </w:tc>
        <w:tc>
          <w:tcPr>
            <w:tcW w:w="1537" w:type="dxa"/>
            <w:gridSpan w:val="2"/>
          </w:tcPr>
          <w:p w:rsidR="000C4D1E" w:rsidRDefault="000C4D1E" w:rsidP="00673118">
            <w:pPr>
              <w:widowControl w:val="0"/>
              <w:autoSpaceDE w:val="0"/>
              <w:autoSpaceDN w:val="0"/>
              <w:rPr>
                <w:sz w:val="20"/>
                <w:szCs w:val="20"/>
              </w:rPr>
            </w:pPr>
            <w:r>
              <w:rPr>
                <w:sz w:val="20"/>
                <w:szCs w:val="20"/>
              </w:rPr>
              <w:t>Проектные работы (сметы, экспертиза, подготовка проектно-сметной документации)</w:t>
            </w:r>
          </w:p>
        </w:tc>
        <w:tc>
          <w:tcPr>
            <w:tcW w:w="1262" w:type="dxa"/>
          </w:tcPr>
          <w:p w:rsidR="000C4D1E" w:rsidRPr="00F8209B" w:rsidRDefault="000C4D1E" w:rsidP="00452E06">
            <w:pPr>
              <w:widowControl w:val="0"/>
              <w:autoSpaceDE w:val="0"/>
              <w:autoSpaceDN w:val="0"/>
              <w:jc w:val="center"/>
              <w:rPr>
                <w:sz w:val="20"/>
                <w:szCs w:val="20"/>
              </w:rPr>
            </w:pPr>
          </w:p>
        </w:tc>
        <w:tc>
          <w:tcPr>
            <w:tcW w:w="980" w:type="dxa"/>
          </w:tcPr>
          <w:p w:rsidR="000C4D1E" w:rsidRPr="00F8209B" w:rsidRDefault="000C4D1E" w:rsidP="00452E06">
            <w:pPr>
              <w:widowControl w:val="0"/>
              <w:autoSpaceDE w:val="0"/>
              <w:autoSpaceDN w:val="0"/>
              <w:jc w:val="center"/>
              <w:rPr>
                <w:sz w:val="20"/>
                <w:szCs w:val="20"/>
              </w:rPr>
            </w:pPr>
          </w:p>
        </w:tc>
        <w:tc>
          <w:tcPr>
            <w:tcW w:w="940" w:type="dxa"/>
            <w:gridSpan w:val="2"/>
          </w:tcPr>
          <w:p w:rsidR="000C4D1E" w:rsidRPr="00452E06" w:rsidRDefault="000C4D1E" w:rsidP="00B97DF0">
            <w:pPr>
              <w:widowControl w:val="0"/>
              <w:suppressAutoHyphens/>
              <w:autoSpaceDE w:val="0"/>
              <w:snapToGrid w:val="0"/>
              <w:jc w:val="center"/>
              <w:rPr>
                <w:sz w:val="20"/>
                <w:szCs w:val="20"/>
                <w:lang w:eastAsia="ar-SA"/>
              </w:rPr>
            </w:pPr>
          </w:p>
        </w:tc>
        <w:tc>
          <w:tcPr>
            <w:tcW w:w="940" w:type="dxa"/>
            <w:gridSpan w:val="2"/>
          </w:tcPr>
          <w:p w:rsidR="000C4D1E" w:rsidRPr="00452E06" w:rsidRDefault="000C4D1E" w:rsidP="00B97DF0">
            <w:pPr>
              <w:widowControl w:val="0"/>
              <w:suppressAutoHyphens/>
              <w:autoSpaceDE w:val="0"/>
              <w:snapToGrid w:val="0"/>
              <w:jc w:val="center"/>
              <w:rPr>
                <w:sz w:val="20"/>
                <w:szCs w:val="20"/>
                <w:lang w:eastAsia="ar-SA"/>
              </w:rPr>
            </w:pPr>
          </w:p>
        </w:tc>
        <w:tc>
          <w:tcPr>
            <w:tcW w:w="940" w:type="dxa"/>
            <w:gridSpan w:val="2"/>
          </w:tcPr>
          <w:p w:rsidR="000C4D1E" w:rsidRPr="00452E06" w:rsidRDefault="000C4D1E" w:rsidP="00B97DF0">
            <w:pPr>
              <w:widowControl w:val="0"/>
              <w:suppressAutoHyphens/>
              <w:autoSpaceDE w:val="0"/>
              <w:snapToGrid w:val="0"/>
              <w:jc w:val="center"/>
              <w:rPr>
                <w:sz w:val="20"/>
                <w:szCs w:val="20"/>
                <w:lang w:eastAsia="ar-SA"/>
              </w:rPr>
            </w:pPr>
          </w:p>
        </w:tc>
        <w:tc>
          <w:tcPr>
            <w:tcW w:w="940" w:type="dxa"/>
            <w:gridSpan w:val="2"/>
          </w:tcPr>
          <w:p w:rsidR="000C4D1E" w:rsidRPr="00452E06" w:rsidRDefault="000C4D1E" w:rsidP="00B97DF0">
            <w:pPr>
              <w:widowControl w:val="0"/>
              <w:suppressAutoHyphens/>
              <w:autoSpaceDE w:val="0"/>
              <w:snapToGrid w:val="0"/>
              <w:jc w:val="center"/>
              <w:rPr>
                <w:sz w:val="20"/>
                <w:szCs w:val="20"/>
                <w:lang w:eastAsia="ar-SA"/>
              </w:rPr>
            </w:pPr>
          </w:p>
        </w:tc>
        <w:tc>
          <w:tcPr>
            <w:tcW w:w="940" w:type="dxa"/>
            <w:gridSpan w:val="2"/>
          </w:tcPr>
          <w:p w:rsidR="000C4D1E" w:rsidRPr="00452E06" w:rsidRDefault="000C4D1E" w:rsidP="00B97DF0">
            <w:pPr>
              <w:widowControl w:val="0"/>
              <w:suppressAutoHyphens/>
              <w:autoSpaceDE w:val="0"/>
              <w:snapToGrid w:val="0"/>
              <w:jc w:val="center"/>
              <w:rPr>
                <w:sz w:val="20"/>
                <w:szCs w:val="20"/>
                <w:lang w:eastAsia="ar-SA"/>
              </w:rPr>
            </w:pPr>
          </w:p>
        </w:tc>
        <w:tc>
          <w:tcPr>
            <w:tcW w:w="941" w:type="dxa"/>
            <w:gridSpan w:val="2"/>
          </w:tcPr>
          <w:p w:rsidR="000C4D1E" w:rsidRPr="00452E06" w:rsidRDefault="000C4D1E" w:rsidP="00B97DF0">
            <w:pPr>
              <w:widowControl w:val="0"/>
              <w:suppressAutoHyphens/>
              <w:autoSpaceDE w:val="0"/>
              <w:snapToGrid w:val="0"/>
              <w:jc w:val="center"/>
              <w:rPr>
                <w:sz w:val="20"/>
                <w:szCs w:val="20"/>
                <w:lang w:eastAsia="ar-SA"/>
              </w:rPr>
            </w:pPr>
          </w:p>
        </w:tc>
        <w:tc>
          <w:tcPr>
            <w:tcW w:w="940" w:type="dxa"/>
            <w:gridSpan w:val="2"/>
          </w:tcPr>
          <w:p w:rsidR="000C4D1E" w:rsidRPr="00452E06" w:rsidRDefault="000C4D1E" w:rsidP="00B97DF0">
            <w:pPr>
              <w:widowControl w:val="0"/>
              <w:suppressAutoHyphens/>
              <w:autoSpaceDE w:val="0"/>
              <w:snapToGrid w:val="0"/>
              <w:jc w:val="center"/>
              <w:rPr>
                <w:sz w:val="20"/>
                <w:szCs w:val="20"/>
                <w:lang w:eastAsia="ar-SA"/>
              </w:rPr>
            </w:pPr>
            <w:r>
              <w:rPr>
                <w:sz w:val="20"/>
                <w:szCs w:val="20"/>
                <w:lang w:eastAsia="ar-SA"/>
              </w:rPr>
              <w:t>0</w:t>
            </w:r>
          </w:p>
        </w:tc>
        <w:tc>
          <w:tcPr>
            <w:tcW w:w="940" w:type="dxa"/>
            <w:gridSpan w:val="3"/>
          </w:tcPr>
          <w:p w:rsidR="000C4D1E" w:rsidRPr="00452E06" w:rsidRDefault="000C4D1E" w:rsidP="00B97DF0">
            <w:pPr>
              <w:widowControl w:val="0"/>
              <w:suppressAutoHyphens/>
              <w:autoSpaceDE w:val="0"/>
              <w:snapToGrid w:val="0"/>
              <w:jc w:val="center"/>
              <w:rPr>
                <w:sz w:val="20"/>
                <w:szCs w:val="20"/>
                <w:lang w:eastAsia="ar-SA"/>
              </w:rPr>
            </w:pPr>
            <w:r>
              <w:rPr>
                <w:sz w:val="20"/>
                <w:szCs w:val="20"/>
                <w:lang w:eastAsia="ar-SA"/>
              </w:rPr>
              <w:t>200,0</w:t>
            </w:r>
            <w:r w:rsidR="0062676A">
              <w:rPr>
                <w:sz w:val="20"/>
                <w:szCs w:val="20"/>
                <w:lang w:eastAsia="ar-SA"/>
              </w:rPr>
              <w:t>00</w:t>
            </w:r>
          </w:p>
        </w:tc>
        <w:tc>
          <w:tcPr>
            <w:tcW w:w="940" w:type="dxa"/>
            <w:gridSpan w:val="3"/>
          </w:tcPr>
          <w:p w:rsidR="000C4D1E" w:rsidRPr="00452E06" w:rsidRDefault="00580659" w:rsidP="00B97DF0">
            <w:pPr>
              <w:widowControl w:val="0"/>
              <w:suppressAutoHyphens/>
              <w:autoSpaceDE w:val="0"/>
              <w:snapToGrid w:val="0"/>
              <w:jc w:val="center"/>
              <w:rPr>
                <w:sz w:val="20"/>
                <w:szCs w:val="20"/>
                <w:lang w:eastAsia="ar-SA"/>
              </w:rPr>
            </w:pPr>
            <w:r>
              <w:rPr>
                <w:sz w:val="20"/>
                <w:szCs w:val="20"/>
                <w:lang w:eastAsia="ar-SA"/>
              </w:rPr>
              <w:t>0</w:t>
            </w:r>
          </w:p>
        </w:tc>
        <w:tc>
          <w:tcPr>
            <w:tcW w:w="940" w:type="dxa"/>
            <w:gridSpan w:val="3"/>
          </w:tcPr>
          <w:p w:rsidR="000C4D1E" w:rsidRPr="00452E06" w:rsidRDefault="00580659" w:rsidP="00B97DF0">
            <w:pPr>
              <w:widowControl w:val="0"/>
              <w:suppressAutoHyphens/>
              <w:autoSpaceDE w:val="0"/>
              <w:snapToGrid w:val="0"/>
              <w:jc w:val="center"/>
              <w:rPr>
                <w:sz w:val="20"/>
                <w:szCs w:val="20"/>
                <w:lang w:eastAsia="ar-SA"/>
              </w:rPr>
            </w:pPr>
            <w:r>
              <w:rPr>
                <w:sz w:val="20"/>
                <w:szCs w:val="20"/>
                <w:lang w:eastAsia="ar-SA"/>
              </w:rPr>
              <w:t>0</w:t>
            </w:r>
          </w:p>
        </w:tc>
        <w:tc>
          <w:tcPr>
            <w:tcW w:w="940" w:type="dxa"/>
            <w:gridSpan w:val="2"/>
          </w:tcPr>
          <w:p w:rsidR="000C4D1E" w:rsidRPr="00452E06" w:rsidRDefault="00580659" w:rsidP="00B97DF0">
            <w:pPr>
              <w:widowControl w:val="0"/>
              <w:suppressAutoHyphens/>
              <w:autoSpaceDE w:val="0"/>
              <w:snapToGrid w:val="0"/>
              <w:jc w:val="center"/>
              <w:rPr>
                <w:sz w:val="20"/>
                <w:szCs w:val="20"/>
                <w:lang w:eastAsia="ar-SA"/>
              </w:rPr>
            </w:pPr>
            <w:r>
              <w:rPr>
                <w:sz w:val="20"/>
                <w:szCs w:val="20"/>
                <w:lang w:eastAsia="ar-SA"/>
              </w:rPr>
              <w:t>0</w:t>
            </w:r>
          </w:p>
        </w:tc>
        <w:tc>
          <w:tcPr>
            <w:tcW w:w="941" w:type="dxa"/>
            <w:gridSpan w:val="2"/>
          </w:tcPr>
          <w:p w:rsidR="000C4D1E" w:rsidRPr="00452E06" w:rsidRDefault="00580659" w:rsidP="00B97DF0">
            <w:pPr>
              <w:widowControl w:val="0"/>
              <w:suppressAutoHyphens/>
              <w:autoSpaceDE w:val="0"/>
              <w:snapToGrid w:val="0"/>
              <w:jc w:val="center"/>
              <w:rPr>
                <w:sz w:val="20"/>
                <w:szCs w:val="20"/>
                <w:lang w:eastAsia="ar-SA"/>
              </w:rPr>
            </w:pPr>
            <w:r>
              <w:rPr>
                <w:sz w:val="20"/>
                <w:szCs w:val="20"/>
                <w:lang w:eastAsia="ar-SA"/>
              </w:rPr>
              <w:t>0</w:t>
            </w:r>
          </w:p>
        </w:tc>
      </w:tr>
    </w:tbl>
    <w:p w:rsidR="00721928" w:rsidRPr="00E61DFB" w:rsidRDefault="00721928" w:rsidP="00721928">
      <w:pPr>
        <w:widowControl w:val="0"/>
        <w:autoSpaceDE w:val="0"/>
        <w:autoSpaceDN w:val="0"/>
        <w:rPr>
          <w:sz w:val="20"/>
          <w:szCs w:val="20"/>
        </w:rPr>
      </w:pPr>
    </w:p>
    <w:p w:rsidR="00EB35B2" w:rsidRPr="00452E06" w:rsidRDefault="000539C1" w:rsidP="00721928">
      <w:pPr>
        <w:widowControl w:val="0"/>
        <w:autoSpaceDE w:val="0"/>
        <w:autoSpaceDN w:val="0"/>
        <w:rPr>
          <w:sz w:val="20"/>
          <w:szCs w:val="20"/>
        </w:rPr>
      </w:pPr>
      <w:r>
        <w:rPr>
          <w:sz w:val="20"/>
          <w:szCs w:val="20"/>
        </w:rPr>
        <w:br w:type="page"/>
      </w:r>
    </w:p>
    <w:p w:rsidR="00721928" w:rsidRPr="00BC1CBA" w:rsidRDefault="00185924" w:rsidP="00172E5B">
      <w:pPr>
        <w:pStyle w:val="ConsPlusNormal"/>
        <w:tabs>
          <w:tab w:val="left" w:pos="12765"/>
        </w:tabs>
        <w:ind w:firstLine="0"/>
        <w:jc w:val="right"/>
        <w:rPr>
          <w:rFonts w:ascii="Times New Roman" w:hAnsi="Times New Roman" w:cs="Times New Roman"/>
        </w:rPr>
      </w:pPr>
      <w:r>
        <w:rPr>
          <w:rFonts w:ascii="Times New Roman" w:hAnsi="Times New Roman" w:cs="Times New Roman"/>
        </w:rPr>
        <w:tab/>
      </w:r>
      <w:r w:rsidR="00721928" w:rsidRPr="00BC1CBA">
        <w:rPr>
          <w:rFonts w:ascii="Times New Roman" w:hAnsi="Times New Roman" w:cs="Times New Roman"/>
        </w:rPr>
        <w:t xml:space="preserve">Приложение </w:t>
      </w:r>
      <w:r w:rsidR="00E051AB">
        <w:rPr>
          <w:rFonts w:ascii="Times New Roman" w:hAnsi="Times New Roman" w:cs="Times New Roman"/>
        </w:rPr>
        <w:t>6</w:t>
      </w:r>
    </w:p>
    <w:p w:rsidR="00F43A82" w:rsidRPr="00177131" w:rsidRDefault="00F43A82" w:rsidP="00F43A82">
      <w:pPr>
        <w:jc w:val="right"/>
        <w:rPr>
          <w:sz w:val="20"/>
          <w:szCs w:val="20"/>
        </w:rPr>
      </w:pPr>
      <w:r>
        <w:rPr>
          <w:sz w:val="20"/>
          <w:szCs w:val="20"/>
        </w:rPr>
        <w:t xml:space="preserve">к  </w:t>
      </w:r>
      <w:r w:rsidRPr="00177131">
        <w:rPr>
          <w:sz w:val="20"/>
          <w:szCs w:val="20"/>
        </w:rPr>
        <w:t xml:space="preserve">постановлению администрации </w:t>
      </w:r>
    </w:p>
    <w:p w:rsidR="00F43A82" w:rsidRPr="00177131" w:rsidRDefault="00F43A82" w:rsidP="00F43A82">
      <w:pPr>
        <w:jc w:val="right"/>
        <w:rPr>
          <w:sz w:val="20"/>
          <w:szCs w:val="20"/>
        </w:rPr>
      </w:pPr>
      <w:r w:rsidRPr="00177131">
        <w:rPr>
          <w:sz w:val="20"/>
          <w:szCs w:val="20"/>
        </w:rPr>
        <w:t>Русско-Камешкирского сельсовета</w:t>
      </w:r>
    </w:p>
    <w:p w:rsidR="00F43A82" w:rsidRPr="00177131" w:rsidRDefault="00F43A82" w:rsidP="00F43A82">
      <w:pPr>
        <w:jc w:val="right"/>
        <w:rPr>
          <w:sz w:val="20"/>
          <w:szCs w:val="20"/>
        </w:rPr>
      </w:pPr>
      <w:r w:rsidRPr="00177131">
        <w:rPr>
          <w:sz w:val="20"/>
          <w:szCs w:val="20"/>
        </w:rPr>
        <w:t>Камешкирского района</w:t>
      </w:r>
    </w:p>
    <w:p w:rsidR="00F43A82" w:rsidRPr="00177131" w:rsidRDefault="00F43A82" w:rsidP="00F43A82">
      <w:pPr>
        <w:jc w:val="right"/>
        <w:rPr>
          <w:sz w:val="20"/>
          <w:szCs w:val="20"/>
        </w:rPr>
      </w:pPr>
      <w:r w:rsidRPr="00177131">
        <w:rPr>
          <w:sz w:val="20"/>
          <w:szCs w:val="20"/>
        </w:rPr>
        <w:t>Пензенской области</w:t>
      </w:r>
    </w:p>
    <w:p w:rsidR="00F45358" w:rsidRPr="00F45358" w:rsidRDefault="006B675A" w:rsidP="00F45358">
      <w:pPr>
        <w:jc w:val="right"/>
        <w:rPr>
          <w:sz w:val="20"/>
          <w:szCs w:val="20"/>
        </w:rPr>
      </w:pPr>
      <w:r>
        <w:rPr>
          <w:sz w:val="20"/>
          <w:szCs w:val="20"/>
        </w:rPr>
        <w:t>От 29</w:t>
      </w:r>
      <w:r w:rsidR="00F45358" w:rsidRPr="00F45358">
        <w:rPr>
          <w:sz w:val="20"/>
          <w:szCs w:val="20"/>
        </w:rPr>
        <w:t>.0</w:t>
      </w:r>
      <w:r>
        <w:rPr>
          <w:sz w:val="20"/>
          <w:szCs w:val="20"/>
        </w:rPr>
        <w:t>6</w:t>
      </w:r>
      <w:r w:rsidR="00F45358" w:rsidRPr="00F45358">
        <w:rPr>
          <w:sz w:val="20"/>
          <w:szCs w:val="20"/>
        </w:rPr>
        <w:t>.2022г. №</w:t>
      </w:r>
      <w:r>
        <w:rPr>
          <w:sz w:val="20"/>
          <w:szCs w:val="20"/>
        </w:rPr>
        <w:t>103</w:t>
      </w:r>
    </w:p>
    <w:p w:rsidR="00721928" w:rsidRPr="00B1104D" w:rsidRDefault="00721928" w:rsidP="00721928">
      <w:pPr>
        <w:pStyle w:val="ConsPlusNormal"/>
        <w:ind w:firstLine="0"/>
        <w:jc w:val="both"/>
        <w:rPr>
          <w:rFonts w:ascii="Times New Roman" w:hAnsi="Times New Roman" w:cs="Times New Roman"/>
        </w:rPr>
      </w:pPr>
    </w:p>
    <w:p w:rsidR="00721928" w:rsidRPr="0004341D" w:rsidRDefault="00721928" w:rsidP="00721928">
      <w:pPr>
        <w:pStyle w:val="ConsPlusNormal"/>
        <w:jc w:val="center"/>
        <w:rPr>
          <w:rFonts w:ascii="Times New Roman" w:hAnsi="Times New Roman" w:cs="Times New Roman"/>
        </w:rPr>
      </w:pPr>
      <w:r w:rsidRPr="0004341D">
        <w:rPr>
          <w:rFonts w:ascii="Times New Roman" w:hAnsi="Times New Roman" w:cs="Times New Roman"/>
        </w:rPr>
        <w:t>РЕСУРСНОЕ ОБЕСПЕЧЕНИЕ</w:t>
      </w:r>
    </w:p>
    <w:p w:rsidR="00721928" w:rsidRPr="0004341D" w:rsidRDefault="00721928" w:rsidP="00721928">
      <w:pPr>
        <w:pStyle w:val="ConsPlusNormal"/>
        <w:jc w:val="center"/>
        <w:rPr>
          <w:rFonts w:ascii="Times New Roman" w:hAnsi="Times New Roman" w:cs="Times New Roman"/>
        </w:rPr>
      </w:pPr>
      <w:r w:rsidRPr="0004341D">
        <w:rPr>
          <w:rFonts w:ascii="Times New Roman" w:hAnsi="Times New Roman" w:cs="Times New Roman"/>
        </w:rPr>
        <w:t>реализации муниципальной программы        Русско-Камешкирского сельсовета       Камешкирского района Пензенской области</w:t>
      </w:r>
    </w:p>
    <w:p w:rsidR="0004341D" w:rsidRDefault="00721928" w:rsidP="00721928">
      <w:pPr>
        <w:pStyle w:val="ConsPlusNormal"/>
        <w:jc w:val="center"/>
        <w:rPr>
          <w:rFonts w:ascii="Times New Roman" w:hAnsi="Times New Roman" w:cs="Times New Roman"/>
          <w:b/>
        </w:rPr>
      </w:pPr>
      <w:r w:rsidRPr="00F8209B">
        <w:rPr>
          <w:rFonts w:ascii="Times New Roman" w:hAnsi="Times New Roman" w:cs="Times New Roman"/>
        </w:rPr>
        <w:t xml:space="preserve">" </w:t>
      </w:r>
      <w:r>
        <w:rPr>
          <w:rFonts w:ascii="Times New Roman" w:hAnsi="Times New Roman" w:cs="Times New Roman"/>
          <w:b/>
        </w:rPr>
        <w:t xml:space="preserve">Обеспечение муниципального управления собственностью </w:t>
      </w:r>
      <w:r w:rsidRPr="00F8209B">
        <w:rPr>
          <w:rFonts w:ascii="Times New Roman" w:hAnsi="Times New Roman" w:cs="Times New Roman"/>
          <w:b/>
        </w:rPr>
        <w:t xml:space="preserve"> </w:t>
      </w:r>
      <w:r>
        <w:rPr>
          <w:rFonts w:ascii="Times New Roman" w:hAnsi="Times New Roman" w:cs="Times New Roman"/>
          <w:b/>
        </w:rPr>
        <w:t xml:space="preserve">Русско-Камешкирского </w:t>
      </w:r>
      <w:r w:rsidRPr="00F8209B">
        <w:rPr>
          <w:rFonts w:ascii="Times New Roman" w:hAnsi="Times New Roman" w:cs="Times New Roman"/>
          <w:b/>
        </w:rPr>
        <w:t xml:space="preserve"> сельсовет</w:t>
      </w:r>
      <w:r>
        <w:rPr>
          <w:rFonts w:ascii="Times New Roman" w:hAnsi="Times New Roman" w:cs="Times New Roman"/>
          <w:b/>
        </w:rPr>
        <w:t>а</w:t>
      </w:r>
      <w:r w:rsidRPr="00F8209B">
        <w:rPr>
          <w:rFonts w:ascii="Times New Roman" w:hAnsi="Times New Roman" w:cs="Times New Roman"/>
          <w:b/>
        </w:rPr>
        <w:t xml:space="preserve">     Камешкирского района</w:t>
      </w:r>
      <w:r w:rsidR="00172E5B">
        <w:rPr>
          <w:rFonts w:ascii="Times New Roman" w:hAnsi="Times New Roman" w:cs="Times New Roman"/>
          <w:b/>
        </w:rPr>
        <w:t xml:space="preserve"> Пензенской области </w:t>
      </w:r>
      <w:r w:rsidRPr="00F8209B">
        <w:rPr>
          <w:rFonts w:ascii="Times New Roman" w:hAnsi="Times New Roman" w:cs="Times New Roman"/>
          <w:b/>
        </w:rPr>
        <w:t>"</w:t>
      </w:r>
    </w:p>
    <w:p w:rsidR="00721928" w:rsidRPr="0004341D" w:rsidRDefault="0004341D" w:rsidP="00721928">
      <w:pPr>
        <w:pStyle w:val="ConsPlusNormal"/>
        <w:jc w:val="center"/>
        <w:rPr>
          <w:rFonts w:ascii="Times New Roman" w:hAnsi="Times New Roman" w:cs="Times New Roman"/>
        </w:rPr>
      </w:pPr>
      <w:r w:rsidRPr="0004341D">
        <w:rPr>
          <w:rFonts w:ascii="Times New Roman" w:hAnsi="Times New Roman" w:cs="Times New Roman"/>
        </w:rPr>
        <w:t xml:space="preserve"> за счет всех источников финансирования  на 2014-2015гг.</w:t>
      </w:r>
    </w:p>
    <w:p w:rsidR="00721928" w:rsidRPr="00ED335C" w:rsidRDefault="00721928" w:rsidP="00721928">
      <w:pPr>
        <w:pStyle w:val="ConsPlusNormal"/>
        <w:ind w:firstLine="0"/>
        <w:rPr>
          <w:rFonts w:ascii="Times New Roman" w:hAnsi="Times New Roman" w:cs="Times New Roman"/>
          <w:sz w:val="24"/>
          <w:szCs w:val="24"/>
        </w:rPr>
      </w:pPr>
    </w:p>
    <w:tbl>
      <w:tblPr>
        <w:tblW w:w="1536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98"/>
        <w:gridCol w:w="1871"/>
        <w:gridCol w:w="4194"/>
        <w:gridCol w:w="5443"/>
        <w:gridCol w:w="1576"/>
        <w:gridCol w:w="1680"/>
      </w:tblGrid>
      <w:tr w:rsidR="00721928" w:rsidRPr="00460DB5" w:rsidTr="00721928">
        <w:tc>
          <w:tcPr>
            <w:tcW w:w="6663" w:type="dxa"/>
            <w:gridSpan w:val="3"/>
            <w:vAlign w:val="center"/>
          </w:tcPr>
          <w:p w:rsidR="00721928" w:rsidRPr="00460DB5" w:rsidRDefault="00721928" w:rsidP="00721928">
            <w:pPr>
              <w:pStyle w:val="ConsPlusNormal"/>
              <w:jc w:val="center"/>
              <w:rPr>
                <w:rFonts w:ascii="Times New Roman" w:hAnsi="Times New Roman" w:cs="Times New Roman"/>
              </w:rPr>
            </w:pPr>
            <w:r w:rsidRPr="00460DB5">
              <w:rPr>
                <w:rFonts w:ascii="Times New Roman" w:hAnsi="Times New Roman" w:cs="Times New Roman"/>
              </w:rPr>
              <w:t>Ответственный исполнитель муниципальной программы</w:t>
            </w:r>
          </w:p>
        </w:tc>
        <w:tc>
          <w:tcPr>
            <w:tcW w:w="8699" w:type="dxa"/>
            <w:gridSpan w:val="3"/>
          </w:tcPr>
          <w:p w:rsidR="00721928" w:rsidRPr="00460DB5" w:rsidRDefault="00721928" w:rsidP="00721928">
            <w:pPr>
              <w:pStyle w:val="ConsPlusNormal"/>
              <w:jc w:val="center"/>
              <w:rPr>
                <w:rFonts w:ascii="Times New Roman" w:hAnsi="Times New Roman" w:cs="Times New Roman"/>
              </w:rPr>
            </w:pPr>
            <w:r w:rsidRPr="00460DB5">
              <w:rPr>
                <w:rFonts w:ascii="Times New Roman" w:hAnsi="Times New Roman" w:cs="Times New Roman"/>
              </w:rPr>
              <w:t xml:space="preserve">Администрация </w:t>
            </w:r>
            <w:r>
              <w:rPr>
                <w:rFonts w:ascii="Times New Roman" w:hAnsi="Times New Roman" w:cs="Times New Roman"/>
              </w:rPr>
              <w:t xml:space="preserve">    Русско-Камешкирского сельсовета          Камешкирского</w:t>
            </w:r>
            <w:r w:rsidRPr="00460DB5">
              <w:rPr>
                <w:rFonts w:ascii="Times New Roman" w:hAnsi="Times New Roman" w:cs="Times New Roman"/>
              </w:rPr>
              <w:t xml:space="preserve"> района  Пензенской области</w:t>
            </w:r>
          </w:p>
        </w:tc>
      </w:tr>
      <w:tr w:rsidR="00721928" w:rsidRPr="00460DB5" w:rsidTr="00721928">
        <w:tc>
          <w:tcPr>
            <w:tcW w:w="598" w:type="dxa"/>
            <w:vMerge w:val="restart"/>
          </w:tcPr>
          <w:p w:rsidR="00721928" w:rsidRPr="00460DB5" w:rsidRDefault="00721928" w:rsidP="00721928">
            <w:pPr>
              <w:pStyle w:val="ConsPlusNormal"/>
              <w:jc w:val="center"/>
              <w:rPr>
                <w:rFonts w:ascii="Times New Roman" w:hAnsi="Times New Roman" w:cs="Times New Roman"/>
              </w:rPr>
            </w:pPr>
            <w:r w:rsidRPr="00460DB5">
              <w:rPr>
                <w:rFonts w:ascii="Times New Roman" w:hAnsi="Times New Roman" w:cs="Times New Roman"/>
              </w:rPr>
              <w:t>N</w:t>
            </w:r>
          </w:p>
          <w:p w:rsidR="00721928" w:rsidRPr="00460DB5" w:rsidRDefault="00721928" w:rsidP="00721928">
            <w:pPr>
              <w:pStyle w:val="ConsPlusNormal"/>
              <w:jc w:val="center"/>
              <w:rPr>
                <w:rFonts w:ascii="Times New Roman" w:hAnsi="Times New Roman" w:cs="Times New Roman"/>
              </w:rPr>
            </w:pPr>
            <w:r w:rsidRPr="00460DB5">
              <w:rPr>
                <w:rFonts w:ascii="Times New Roman" w:hAnsi="Times New Roman" w:cs="Times New Roman"/>
              </w:rPr>
              <w:t>п/п</w:t>
            </w:r>
          </w:p>
        </w:tc>
        <w:tc>
          <w:tcPr>
            <w:tcW w:w="1871" w:type="dxa"/>
            <w:vMerge w:val="restart"/>
          </w:tcPr>
          <w:p w:rsidR="00721928" w:rsidRPr="00460DB5" w:rsidRDefault="00721928" w:rsidP="00721928">
            <w:pPr>
              <w:pStyle w:val="ConsPlusNormal"/>
              <w:jc w:val="center"/>
              <w:rPr>
                <w:rFonts w:ascii="Times New Roman" w:hAnsi="Times New Roman" w:cs="Times New Roman"/>
              </w:rPr>
            </w:pPr>
            <w:r w:rsidRPr="00460DB5">
              <w:rPr>
                <w:rFonts w:ascii="Times New Roman" w:hAnsi="Times New Roman" w:cs="Times New Roman"/>
              </w:rPr>
              <w:t>Статус</w:t>
            </w:r>
          </w:p>
        </w:tc>
        <w:tc>
          <w:tcPr>
            <w:tcW w:w="4194" w:type="dxa"/>
            <w:vMerge w:val="restart"/>
          </w:tcPr>
          <w:p w:rsidR="00721928" w:rsidRPr="00460DB5" w:rsidRDefault="00721928" w:rsidP="00721928">
            <w:pPr>
              <w:pStyle w:val="ConsPlusNormal"/>
              <w:ind w:firstLine="0"/>
              <w:rPr>
                <w:rFonts w:ascii="Times New Roman" w:hAnsi="Times New Roman" w:cs="Times New Roman"/>
              </w:rPr>
            </w:pPr>
            <w:r w:rsidRPr="00460DB5">
              <w:rPr>
                <w:rFonts w:ascii="Times New Roman" w:hAnsi="Times New Roman" w:cs="Times New Roman"/>
              </w:rPr>
              <w:t>Наименование муниципальной программы, подпрограммы</w:t>
            </w:r>
          </w:p>
        </w:tc>
        <w:tc>
          <w:tcPr>
            <w:tcW w:w="5443" w:type="dxa"/>
            <w:vMerge w:val="restart"/>
          </w:tcPr>
          <w:p w:rsidR="00721928" w:rsidRPr="00460DB5" w:rsidRDefault="00721928" w:rsidP="00721928">
            <w:pPr>
              <w:pStyle w:val="ConsPlusNormal"/>
              <w:jc w:val="center"/>
              <w:rPr>
                <w:rFonts w:ascii="Times New Roman" w:hAnsi="Times New Roman" w:cs="Times New Roman"/>
              </w:rPr>
            </w:pPr>
            <w:r w:rsidRPr="00460DB5">
              <w:rPr>
                <w:rFonts w:ascii="Times New Roman" w:hAnsi="Times New Roman" w:cs="Times New Roman"/>
              </w:rPr>
              <w:t>Источники финансирования</w:t>
            </w:r>
          </w:p>
        </w:tc>
        <w:tc>
          <w:tcPr>
            <w:tcW w:w="3256" w:type="dxa"/>
            <w:gridSpan w:val="2"/>
          </w:tcPr>
          <w:p w:rsidR="00721928" w:rsidRPr="00460DB5" w:rsidRDefault="00721928" w:rsidP="00721928">
            <w:pPr>
              <w:pStyle w:val="ConsPlusNormal"/>
              <w:jc w:val="center"/>
              <w:rPr>
                <w:rFonts w:ascii="Times New Roman" w:hAnsi="Times New Roman" w:cs="Times New Roman"/>
              </w:rPr>
            </w:pPr>
            <w:r w:rsidRPr="00460DB5">
              <w:rPr>
                <w:rFonts w:ascii="Times New Roman" w:hAnsi="Times New Roman" w:cs="Times New Roman"/>
              </w:rPr>
              <w:t>Оценка расходов,</w:t>
            </w:r>
          </w:p>
          <w:p w:rsidR="00721928" w:rsidRPr="00460DB5" w:rsidRDefault="00721928" w:rsidP="00721928">
            <w:pPr>
              <w:pStyle w:val="ConsPlusNormal"/>
              <w:jc w:val="center"/>
              <w:rPr>
                <w:rFonts w:ascii="Times New Roman" w:hAnsi="Times New Roman" w:cs="Times New Roman"/>
              </w:rPr>
            </w:pPr>
            <w:r w:rsidRPr="00460DB5">
              <w:rPr>
                <w:rFonts w:ascii="Times New Roman" w:hAnsi="Times New Roman" w:cs="Times New Roman"/>
              </w:rPr>
              <w:t>тыс. рублей</w:t>
            </w:r>
          </w:p>
        </w:tc>
      </w:tr>
      <w:tr w:rsidR="00721928" w:rsidRPr="00460DB5" w:rsidTr="00721928">
        <w:tc>
          <w:tcPr>
            <w:tcW w:w="598" w:type="dxa"/>
            <w:vMerge/>
          </w:tcPr>
          <w:p w:rsidR="00721928" w:rsidRPr="00460DB5" w:rsidRDefault="00721928" w:rsidP="00721928">
            <w:pPr>
              <w:rPr>
                <w:sz w:val="20"/>
                <w:szCs w:val="20"/>
              </w:rPr>
            </w:pPr>
          </w:p>
        </w:tc>
        <w:tc>
          <w:tcPr>
            <w:tcW w:w="1871" w:type="dxa"/>
            <w:vMerge/>
          </w:tcPr>
          <w:p w:rsidR="00721928" w:rsidRPr="00460DB5" w:rsidRDefault="00721928" w:rsidP="00721928">
            <w:pPr>
              <w:rPr>
                <w:sz w:val="20"/>
                <w:szCs w:val="20"/>
              </w:rPr>
            </w:pPr>
          </w:p>
        </w:tc>
        <w:tc>
          <w:tcPr>
            <w:tcW w:w="4194" w:type="dxa"/>
            <w:vMerge/>
          </w:tcPr>
          <w:p w:rsidR="00721928" w:rsidRPr="00460DB5" w:rsidRDefault="00721928" w:rsidP="00721928">
            <w:pPr>
              <w:rPr>
                <w:sz w:val="20"/>
                <w:szCs w:val="20"/>
              </w:rPr>
            </w:pPr>
          </w:p>
        </w:tc>
        <w:tc>
          <w:tcPr>
            <w:tcW w:w="5443" w:type="dxa"/>
            <w:vMerge/>
          </w:tcPr>
          <w:p w:rsidR="00721928" w:rsidRPr="00460DB5" w:rsidRDefault="00721928" w:rsidP="00721928">
            <w:pPr>
              <w:rPr>
                <w:sz w:val="20"/>
                <w:szCs w:val="20"/>
              </w:rPr>
            </w:pPr>
          </w:p>
        </w:tc>
        <w:tc>
          <w:tcPr>
            <w:tcW w:w="1576" w:type="dxa"/>
          </w:tcPr>
          <w:p w:rsidR="00721928" w:rsidRPr="00460DB5" w:rsidRDefault="00721928" w:rsidP="000539C1">
            <w:pPr>
              <w:pStyle w:val="ConsPlusNormal"/>
              <w:ind w:firstLine="0"/>
              <w:jc w:val="center"/>
              <w:rPr>
                <w:rFonts w:ascii="Times New Roman" w:hAnsi="Times New Roman" w:cs="Times New Roman"/>
              </w:rPr>
            </w:pPr>
            <w:r w:rsidRPr="00460DB5">
              <w:rPr>
                <w:rFonts w:ascii="Times New Roman" w:hAnsi="Times New Roman" w:cs="Times New Roman"/>
              </w:rPr>
              <w:t>201</w:t>
            </w:r>
            <w:r>
              <w:rPr>
                <w:rFonts w:ascii="Times New Roman" w:hAnsi="Times New Roman" w:cs="Times New Roman"/>
              </w:rPr>
              <w:t>4</w:t>
            </w:r>
            <w:r w:rsidRPr="00460DB5">
              <w:rPr>
                <w:rFonts w:ascii="Times New Roman" w:hAnsi="Times New Roman" w:cs="Times New Roman"/>
              </w:rPr>
              <w:t xml:space="preserve"> г.</w:t>
            </w:r>
          </w:p>
        </w:tc>
        <w:tc>
          <w:tcPr>
            <w:tcW w:w="1680" w:type="dxa"/>
          </w:tcPr>
          <w:p w:rsidR="00721928" w:rsidRPr="00460DB5" w:rsidRDefault="00721928" w:rsidP="000539C1">
            <w:pPr>
              <w:pStyle w:val="ConsPlusNormal"/>
              <w:ind w:firstLine="0"/>
              <w:jc w:val="center"/>
              <w:rPr>
                <w:rFonts w:ascii="Times New Roman" w:hAnsi="Times New Roman" w:cs="Times New Roman"/>
              </w:rPr>
            </w:pPr>
            <w:r w:rsidRPr="00460DB5">
              <w:rPr>
                <w:rFonts w:ascii="Times New Roman" w:hAnsi="Times New Roman" w:cs="Times New Roman"/>
              </w:rPr>
              <w:t>201</w:t>
            </w:r>
            <w:r>
              <w:rPr>
                <w:rFonts w:ascii="Times New Roman" w:hAnsi="Times New Roman" w:cs="Times New Roman"/>
              </w:rPr>
              <w:t>5</w:t>
            </w:r>
            <w:r w:rsidRPr="00460DB5">
              <w:rPr>
                <w:rFonts w:ascii="Times New Roman" w:hAnsi="Times New Roman" w:cs="Times New Roman"/>
              </w:rPr>
              <w:t xml:space="preserve"> г.</w:t>
            </w:r>
          </w:p>
        </w:tc>
      </w:tr>
      <w:tr w:rsidR="00721928" w:rsidRPr="00460DB5" w:rsidTr="00721928">
        <w:tc>
          <w:tcPr>
            <w:tcW w:w="598" w:type="dxa"/>
          </w:tcPr>
          <w:p w:rsidR="00721928" w:rsidRPr="00460DB5" w:rsidRDefault="00721928" w:rsidP="00721928">
            <w:pPr>
              <w:pStyle w:val="ConsPlusNormal"/>
              <w:jc w:val="center"/>
              <w:rPr>
                <w:rFonts w:ascii="Times New Roman" w:hAnsi="Times New Roman" w:cs="Times New Roman"/>
              </w:rPr>
            </w:pPr>
            <w:r w:rsidRPr="00460DB5">
              <w:rPr>
                <w:rFonts w:ascii="Times New Roman" w:hAnsi="Times New Roman" w:cs="Times New Roman"/>
              </w:rPr>
              <w:t>1</w:t>
            </w:r>
          </w:p>
        </w:tc>
        <w:tc>
          <w:tcPr>
            <w:tcW w:w="1871" w:type="dxa"/>
          </w:tcPr>
          <w:p w:rsidR="00721928" w:rsidRPr="00460DB5" w:rsidRDefault="00721928" w:rsidP="00721928">
            <w:pPr>
              <w:pStyle w:val="ConsPlusNormal"/>
              <w:jc w:val="center"/>
              <w:rPr>
                <w:rFonts w:ascii="Times New Roman" w:hAnsi="Times New Roman" w:cs="Times New Roman"/>
              </w:rPr>
            </w:pPr>
            <w:r w:rsidRPr="00460DB5">
              <w:rPr>
                <w:rFonts w:ascii="Times New Roman" w:hAnsi="Times New Roman" w:cs="Times New Roman"/>
              </w:rPr>
              <w:t>2</w:t>
            </w:r>
          </w:p>
        </w:tc>
        <w:tc>
          <w:tcPr>
            <w:tcW w:w="4194" w:type="dxa"/>
          </w:tcPr>
          <w:p w:rsidR="00721928" w:rsidRPr="00460DB5" w:rsidRDefault="00721928" w:rsidP="00721928">
            <w:pPr>
              <w:pStyle w:val="ConsPlusNormal"/>
              <w:jc w:val="center"/>
              <w:rPr>
                <w:rFonts w:ascii="Times New Roman" w:hAnsi="Times New Roman" w:cs="Times New Roman"/>
              </w:rPr>
            </w:pPr>
            <w:r w:rsidRPr="00460DB5">
              <w:rPr>
                <w:rFonts w:ascii="Times New Roman" w:hAnsi="Times New Roman" w:cs="Times New Roman"/>
              </w:rPr>
              <w:t>3</w:t>
            </w:r>
          </w:p>
        </w:tc>
        <w:tc>
          <w:tcPr>
            <w:tcW w:w="5443" w:type="dxa"/>
          </w:tcPr>
          <w:p w:rsidR="00721928" w:rsidRPr="00460DB5" w:rsidRDefault="00721928" w:rsidP="00721928">
            <w:pPr>
              <w:pStyle w:val="ConsPlusNormal"/>
              <w:jc w:val="center"/>
              <w:rPr>
                <w:rFonts w:ascii="Times New Roman" w:hAnsi="Times New Roman" w:cs="Times New Roman"/>
              </w:rPr>
            </w:pPr>
            <w:r w:rsidRPr="00460DB5">
              <w:rPr>
                <w:rFonts w:ascii="Times New Roman" w:hAnsi="Times New Roman" w:cs="Times New Roman"/>
              </w:rPr>
              <w:t>4</w:t>
            </w:r>
          </w:p>
        </w:tc>
        <w:tc>
          <w:tcPr>
            <w:tcW w:w="1576" w:type="dxa"/>
          </w:tcPr>
          <w:p w:rsidR="00721928" w:rsidRPr="00460DB5" w:rsidRDefault="00721928" w:rsidP="00721928">
            <w:pPr>
              <w:pStyle w:val="ConsPlusNormal"/>
              <w:jc w:val="center"/>
              <w:rPr>
                <w:rFonts w:ascii="Times New Roman" w:hAnsi="Times New Roman" w:cs="Times New Roman"/>
              </w:rPr>
            </w:pPr>
            <w:r w:rsidRPr="00460DB5">
              <w:rPr>
                <w:rFonts w:ascii="Times New Roman" w:hAnsi="Times New Roman" w:cs="Times New Roman"/>
              </w:rPr>
              <w:t>5</w:t>
            </w:r>
          </w:p>
        </w:tc>
        <w:tc>
          <w:tcPr>
            <w:tcW w:w="1680" w:type="dxa"/>
          </w:tcPr>
          <w:p w:rsidR="00721928" w:rsidRPr="00460DB5" w:rsidRDefault="00721928" w:rsidP="00721928">
            <w:pPr>
              <w:pStyle w:val="ConsPlusNormal"/>
              <w:jc w:val="center"/>
              <w:rPr>
                <w:rFonts w:ascii="Times New Roman" w:hAnsi="Times New Roman" w:cs="Times New Roman"/>
              </w:rPr>
            </w:pPr>
            <w:r w:rsidRPr="00460DB5">
              <w:rPr>
                <w:rFonts w:ascii="Times New Roman" w:hAnsi="Times New Roman" w:cs="Times New Roman"/>
              </w:rPr>
              <w:t>6</w:t>
            </w:r>
          </w:p>
        </w:tc>
      </w:tr>
      <w:tr w:rsidR="00721928" w:rsidRPr="00460DB5" w:rsidTr="00721928">
        <w:tc>
          <w:tcPr>
            <w:tcW w:w="598" w:type="dxa"/>
            <w:vMerge w:val="restart"/>
          </w:tcPr>
          <w:p w:rsidR="00721928" w:rsidRPr="00460DB5" w:rsidRDefault="00721928" w:rsidP="00721928">
            <w:pPr>
              <w:pStyle w:val="ConsPlusNormal"/>
              <w:rPr>
                <w:rFonts w:ascii="Times New Roman" w:hAnsi="Times New Roman" w:cs="Times New Roman"/>
              </w:rPr>
            </w:pPr>
          </w:p>
        </w:tc>
        <w:tc>
          <w:tcPr>
            <w:tcW w:w="1871" w:type="dxa"/>
            <w:vMerge w:val="restart"/>
          </w:tcPr>
          <w:p w:rsidR="00721928" w:rsidRPr="00460DB5" w:rsidRDefault="00721928" w:rsidP="00721928">
            <w:pPr>
              <w:pStyle w:val="ConsPlusNormal"/>
              <w:ind w:firstLine="0"/>
              <w:rPr>
                <w:rFonts w:ascii="Times New Roman" w:hAnsi="Times New Roman" w:cs="Times New Roman"/>
              </w:rPr>
            </w:pPr>
            <w:r w:rsidRPr="00460DB5">
              <w:rPr>
                <w:rFonts w:ascii="Times New Roman" w:hAnsi="Times New Roman" w:cs="Times New Roman"/>
              </w:rPr>
              <w:t>Муниципальная программа</w:t>
            </w:r>
          </w:p>
        </w:tc>
        <w:tc>
          <w:tcPr>
            <w:tcW w:w="4194" w:type="dxa"/>
            <w:vMerge w:val="restart"/>
          </w:tcPr>
          <w:p w:rsidR="00721928" w:rsidRPr="0004341D" w:rsidRDefault="00721928" w:rsidP="00721928">
            <w:pPr>
              <w:pStyle w:val="ConsPlusNormal"/>
              <w:ind w:firstLine="0"/>
              <w:jc w:val="both"/>
              <w:rPr>
                <w:rFonts w:ascii="Times New Roman" w:hAnsi="Times New Roman" w:cs="Times New Roman"/>
              </w:rPr>
            </w:pPr>
          </w:p>
          <w:p w:rsidR="00721928" w:rsidRPr="0004341D" w:rsidRDefault="00721928" w:rsidP="00721928">
            <w:pPr>
              <w:pStyle w:val="ConsPlusNormal"/>
              <w:ind w:firstLine="0"/>
              <w:jc w:val="both"/>
              <w:rPr>
                <w:rFonts w:ascii="Times New Roman" w:hAnsi="Times New Roman" w:cs="Times New Roman"/>
              </w:rPr>
            </w:pPr>
            <w:r w:rsidRPr="0004341D">
              <w:t xml:space="preserve">  </w:t>
            </w:r>
            <w:r w:rsidRPr="0004341D">
              <w:rPr>
                <w:rFonts w:ascii="Times New Roman" w:hAnsi="Times New Roman" w:cs="Times New Roman"/>
              </w:rPr>
              <w:t>Обеспечение муниципального управления собственностью  Русско-Камешкирского  сельсовета     Камешкирского района Пензенской области на 2014-2020 г</w:t>
            </w:r>
            <w:r w:rsidRPr="0004341D">
              <w:rPr>
                <w:rFonts w:ascii="Times New Roman" w:hAnsi="Times New Roman" w:cs="Times New Roman"/>
              </w:rPr>
              <w:t>о</w:t>
            </w:r>
            <w:r w:rsidRPr="0004341D">
              <w:rPr>
                <w:rFonts w:ascii="Times New Roman" w:hAnsi="Times New Roman" w:cs="Times New Roman"/>
              </w:rPr>
              <w:t>ды</w:t>
            </w:r>
            <w:r w:rsidRPr="0004341D">
              <w:t xml:space="preserve"> »</w:t>
            </w:r>
          </w:p>
        </w:tc>
        <w:tc>
          <w:tcPr>
            <w:tcW w:w="5443" w:type="dxa"/>
          </w:tcPr>
          <w:p w:rsidR="00721928" w:rsidRPr="00460DB5" w:rsidRDefault="00721928" w:rsidP="00721928">
            <w:pPr>
              <w:pStyle w:val="ConsPlusNormal"/>
              <w:ind w:firstLine="0"/>
              <w:jc w:val="both"/>
              <w:rPr>
                <w:rFonts w:ascii="Times New Roman" w:hAnsi="Times New Roman" w:cs="Times New Roman"/>
              </w:rPr>
            </w:pPr>
            <w:r w:rsidRPr="00460DB5">
              <w:rPr>
                <w:rFonts w:ascii="Times New Roman" w:hAnsi="Times New Roman" w:cs="Times New Roman"/>
              </w:rPr>
              <w:t>всего</w:t>
            </w:r>
          </w:p>
        </w:tc>
        <w:tc>
          <w:tcPr>
            <w:tcW w:w="1576" w:type="dxa"/>
          </w:tcPr>
          <w:p w:rsidR="00721928" w:rsidRPr="00460DB5" w:rsidRDefault="000539C1" w:rsidP="00721928">
            <w:pPr>
              <w:pStyle w:val="ConsPlusNormal"/>
              <w:rPr>
                <w:rFonts w:ascii="Times New Roman" w:hAnsi="Times New Roman" w:cs="Times New Roman"/>
              </w:rPr>
            </w:pPr>
            <w:r>
              <w:rPr>
                <w:rFonts w:ascii="Times New Roman" w:hAnsi="Times New Roman" w:cs="Times New Roman"/>
              </w:rPr>
              <w:t>864,057</w:t>
            </w:r>
          </w:p>
        </w:tc>
        <w:tc>
          <w:tcPr>
            <w:tcW w:w="1680" w:type="dxa"/>
          </w:tcPr>
          <w:p w:rsidR="00721928" w:rsidRPr="00460DB5" w:rsidRDefault="000539C1" w:rsidP="00721928">
            <w:pPr>
              <w:pStyle w:val="ConsPlusNormal"/>
              <w:rPr>
                <w:rFonts w:ascii="Times New Roman" w:hAnsi="Times New Roman" w:cs="Times New Roman"/>
              </w:rPr>
            </w:pPr>
            <w:r>
              <w:rPr>
                <w:rFonts w:ascii="Times New Roman" w:hAnsi="Times New Roman" w:cs="Times New Roman"/>
              </w:rPr>
              <w:t>815,595</w:t>
            </w:r>
          </w:p>
        </w:tc>
      </w:tr>
      <w:tr w:rsidR="00721928" w:rsidRPr="00460DB5" w:rsidTr="00721928">
        <w:tc>
          <w:tcPr>
            <w:tcW w:w="598" w:type="dxa"/>
            <w:vMerge/>
          </w:tcPr>
          <w:p w:rsidR="00721928" w:rsidRPr="00460DB5" w:rsidRDefault="00721928" w:rsidP="00721928">
            <w:pPr>
              <w:rPr>
                <w:sz w:val="20"/>
                <w:szCs w:val="20"/>
              </w:rPr>
            </w:pPr>
          </w:p>
        </w:tc>
        <w:tc>
          <w:tcPr>
            <w:tcW w:w="1871" w:type="dxa"/>
            <w:vMerge/>
          </w:tcPr>
          <w:p w:rsidR="00721928" w:rsidRPr="00460DB5" w:rsidRDefault="00721928" w:rsidP="00721928">
            <w:pPr>
              <w:rPr>
                <w:sz w:val="20"/>
                <w:szCs w:val="20"/>
              </w:rPr>
            </w:pPr>
          </w:p>
        </w:tc>
        <w:tc>
          <w:tcPr>
            <w:tcW w:w="4194" w:type="dxa"/>
            <w:vMerge/>
          </w:tcPr>
          <w:p w:rsidR="00721928" w:rsidRPr="0004341D" w:rsidRDefault="00721928" w:rsidP="00721928">
            <w:pPr>
              <w:rPr>
                <w:sz w:val="20"/>
                <w:szCs w:val="20"/>
              </w:rPr>
            </w:pPr>
          </w:p>
        </w:tc>
        <w:tc>
          <w:tcPr>
            <w:tcW w:w="5443" w:type="dxa"/>
          </w:tcPr>
          <w:p w:rsidR="00721928" w:rsidRPr="00460DB5" w:rsidRDefault="00721928" w:rsidP="00172E5B">
            <w:pPr>
              <w:pStyle w:val="ConsPlusNormal"/>
              <w:ind w:firstLine="0"/>
              <w:jc w:val="both"/>
              <w:rPr>
                <w:rFonts w:ascii="Times New Roman" w:hAnsi="Times New Roman" w:cs="Times New Roman"/>
              </w:rPr>
            </w:pPr>
            <w:r w:rsidRPr="00460DB5">
              <w:rPr>
                <w:rFonts w:ascii="Times New Roman" w:hAnsi="Times New Roman" w:cs="Times New Roman"/>
              </w:rPr>
              <w:t xml:space="preserve">Бюджет </w:t>
            </w:r>
            <w:r>
              <w:rPr>
                <w:rFonts w:ascii="Times New Roman" w:hAnsi="Times New Roman" w:cs="Times New Roman"/>
              </w:rPr>
              <w:t>Русско-Камешкирского сельсовета          Камешкирского</w:t>
            </w:r>
            <w:r w:rsidRPr="00460DB5">
              <w:rPr>
                <w:rFonts w:ascii="Times New Roman" w:hAnsi="Times New Roman" w:cs="Times New Roman"/>
              </w:rPr>
              <w:t xml:space="preserve"> района Пензенской области </w:t>
            </w:r>
          </w:p>
        </w:tc>
        <w:tc>
          <w:tcPr>
            <w:tcW w:w="1576" w:type="dxa"/>
          </w:tcPr>
          <w:p w:rsidR="00721928" w:rsidRPr="00460DB5" w:rsidRDefault="000539C1" w:rsidP="00721928">
            <w:pPr>
              <w:pStyle w:val="ConsPlusNormal"/>
              <w:rPr>
                <w:rFonts w:ascii="Times New Roman" w:hAnsi="Times New Roman" w:cs="Times New Roman"/>
              </w:rPr>
            </w:pPr>
            <w:r>
              <w:rPr>
                <w:rFonts w:ascii="Times New Roman" w:hAnsi="Times New Roman" w:cs="Times New Roman"/>
              </w:rPr>
              <w:t>864,057</w:t>
            </w:r>
          </w:p>
        </w:tc>
        <w:tc>
          <w:tcPr>
            <w:tcW w:w="1680" w:type="dxa"/>
          </w:tcPr>
          <w:p w:rsidR="00721928" w:rsidRPr="00460DB5" w:rsidRDefault="000539C1" w:rsidP="00721928">
            <w:pPr>
              <w:pStyle w:val="ConsPlusNormal"/>
              <w:rPr>
                <w:rFonts w:ascii="Times New Roman" w:hAnsi="Times New Roman" w:cs="Times New Roman"/>
              </w:rPr>
            </w:pPr>
            <w:r>
              <w:rPr>
                <w:rFonts w:ascii="Times New Roman" w:hAnsi="Times New Roman" w:cs="Times New Roman"/>
              </w:rPr>
              <w:t>815,595</w:t>
            </w:r>
          </w:p>
        </w:tc>
      </w:tr>
      <w:tr w:rsidR="00721928" w:rsidRPr="00460DB5" w:rsidTr="00721928">
        <w:tc>
          <w:tcPr>
            <w:tcW w:w="598" w:type="dxa"/>
            <w:vMerge/>
          </w:tcPr>
          <w:p w:rsidR="00721928" w:rsidRPr="00460DB5" w:rsidRDefault="00721928" w:rsidP="00721928">
            <w:pPr>
              <w:rPr>
                <w:sz w:val="20"/>
                <w:szCs w:val="20"/>
              </w:rPr>
            </w:pPr>
          </w:p>
        </w:tc>
        <w:tc>
          <w:tcPr>
            <w:tcW w:w="1871" w:type="dxa"/>
            <w:vMerge/>
          </w:tcPr>
          <w:p w:rsidR="00721928" w:rsidRPr="00460DB5" w:rsidRDefault="00721928" w:rsidP="00721928">
            <w:pPr>
              <w:rPr>
                <w:sz w:val="20"/>
                <w:szCs w:val="20"/>
              </w:rPr>
            </w:pPr>
          </w:p>
        </w:tc>
        <w:tc>
          <w:tcPr>
            <w:tcW w:w="4194" w:type="dxa"/>
            <w:vMerge/>
          </w:tcPr>
          <w:p w:rsidR="00721928" w:rsidRPr="0004341D" w:rsidRDefault="00721928" w:rsidP="00721928">
            <w:pPr>
              <w:rPr>
                <w:sz w:val="20"/>
                <w:szCs w:val="20"/>
              </w:rPr>
            </w:pPr>
          </w:p>
        </w:tc>
        <w:tc>
          <w:tcPr>
            <w:tcW w:w="5443" w:type="dxa"/>
          </w:tcPr>
          <w:p w:rsidR="00721928" w:rsidRPr="00460DB5" w:rsidRDefault="00721928" w:rsidP="00721928">
            <w:pPr>
              <w:pStyle w:val="ConsPlusNormal"/>
              <w:ind w:firstLine="0"/>
              <w:jc w:val="both"/>
              <w:rPr>
                <w:rFonts w:ascii="Times New Roman" w:hAnsi="Times New Roman" w:cs="Times New Roman"/>
              </w:rPr>
            </w:pPr>
            <w:r w:rsidRPr="00460DB5">
              <w:rPr>
                <w:rFonts w:ascii="Times New Roman" w:hAnsi="Times New Roman" w:cs="Times New Roman"/>
              </w:rPr>
              <w:t>иные источники</w:t>
            </w:r>
          </w:p>
        </w:tc>
        <w:tc>
          <w:tcPr>
            <w:tcW w:w="1576" w:type="dxa"/>
          </w:tcPr>
          <w:p w:rsidR="00721928" w:rsidRPr="001F0375" w:rsidRDefault="001F0375" w:rsidP="00721928">
            <w:pPr>
              <w:pStyle w:val="ConsPlusNormal"/>
              <w:rPr>
                <w:rFonts w:ascii="Times New Roman" w:hAnsi="Times New Roman" w:cs="Times New Roman"/>
                <w:lang w:val="en-US"/>
              </w:rPr>
            </w:pPr>
            <w:r>
              <w:rPr>
                <w:rFonts w:ascii="Times New Roman" w:hAnsi="Times New Roman" w:cs="Times New Roman"/>
                <w:lang w:val="en-US"/>
              </w:rPr>
              <w:t>0</w:t>
            </w:r>
          </w:p>
        </w:tc>
        <w:tc>
          <w:tcPr>
            <w:tcW w:w="1680" w:type="dxa"/>
          </w:tcPr>
          <w:p w:rsidR="00721928" w:rsidRPr="001F0375" w:rsidRDefault="001F0375" w:rsidP="00721928">
            <w:pPr>
              <w:pStyle w:val="ConsPlusNormal"/>
              <w:rPr>
                <w:rFonts w:ascii="Times New Roman" w:hAnsi="Times New Roman" w:cs="Times New Roman"/>
                <w:lang w:val="en-US"/>
              </w:rPr>
            </w:pPr>
            <w:r>
              <w:rPr>
                <w:rFonts w:ascii="Times New Roman" w:hAnsi="Times New Roman" w:cs="Times New Roman"/>
                <w:lang w:val="en-US"/>
              </w:rPr>
              <w:t>0</w:t>
            </w:r>
          </w:p>
        </w:tc>
      </w:tr>
      <w:tr w:rsidR="00721928" w:rsidRPr="00460DB5" w:rsidTr="00721928">
        <w:tc>
          <w:tcPr>
            <w:tcW w:w="598" w:type="dxa"/>
            <w:vMerge w:val="restart"/>
          </w:tcPr>
          <w:p w:rsidR="00721928" w:rsidRPr="00460DB5" w:rsidRDefault="00721928" w:rsidP="00721928">
            <w:pPr>
              <w:pStyle w:val="ConsPlusNormal"/>
              <w:jc w:val="center"/>
              <w:rPr>
                <w:rFonts w:ascii="Times New Roman" w:hAnsi="Times New Roman" w:cs="Times New Roman"/>
              </w:rPr>
            </w:pPr>
            <w:r w:rsidRPr="00460DB5">
              <w:rPr>
                <w:rFonts w:ascii="Times New Roman" w:hAnsi="Times New Roman" w:cs="Times New Roman"/>
              </w:rPr>
              <w:t>1</w:t>
            </w:r>
          </w:p>
        </w:tc>
        <w:tc>
          <w:tcPr>
            <w:tcW w:w="1871" w:type="dxa"/>
            <w:vMerge w:val="restart"/>
          </w:tcPr>
          <w:p w:rsidR="00721928" w:rsidRPr="00460DB5" w:rsidRDefault="00721928" w:rsidP="00721928">
            <w:pPr>
              <w:pStyle w:val="ConsPlusNormal"/>
              <w:ind w:firstLine="0"/>
              <w:rPr>
                <w:rFonts w:ascii="Times New Roman" w:hAnsi="Times New Roman" w:cs="Times New Roman"/>
              </w:rPr>
            </w:pPr>
            <w:r w:rsidRPr="00460DB5">
              <w:rPr>
                <w:rFonts w:ascii="Times New Roman" w:hAnsi="Times New Roman" w:cs="Times New Roman"/>
              </w:rPr>
              <w:t>Подпрограмма 1</w:t>
            </w:r>
          </w:p>
        </w:tc>
        <w:tc>
          <w:tcPr>
            <w:tcW w:w="4194" w:type="dxa"/>
            <w:vMerge w:val="restart"/>
          </w:tcPr>
          <w:p w:rsidR="00721928" w:rsidRPr="0004341D" w:rsidRDefault="00721928" w:rsidP="00721928">
            <w:pPr>
              <w:pStyle w:val="ConsPlusNormal"/>
              <w:ind w:firstLine="0"/>
              <w:jc w:val="both"/>
              <w:rPr>
                <w:rFonts w:ascii="Times New Roman" w:hAnsi="Times New Roman" w:cs="Times New Roman"/>
              </w:rPr>
            </w:pPr>
            <w:r w:rsidRPr="0004341D">
              <w:t xml:space="preserve">  </w:t>
            </w:r>
            <w:r w:rsidRPr="0004341D">
              <w:rPr>
                <w:rFonts w:ascii="Times New Roman" w:hAnsi="Times New Roman" w:cs="Times New Roman"/>
              </w:rPr>
              <w:t>Обеспечение муниципального управления собственностью  Русско-Камешкирского  сельсовета     Камешкирского района Пензенской области на 2014-2020 г</w:t>
            </w:r>
            <w:r w:rsidRPr="0004341D">
              <w:rPr>
                <w:rFonts w:ascii="Times New Roman" w:hAnsi="Times New Roman" w:cs="Times New Roman"/>
              </w:rPr>
              <w:t>о</w:t>
            </w:r>
            <w:r w:rsidRPr="0004341D">
              <w:rPr>
                <w:rFonts w:ascii="Times New Roman" w:hAnsi="Times New Roman" w:cs="Times New Roman"/>
              </w:rPr>
              <w:t>ды</w:t>
            </w:r>
            <w:r w:rsidRPr="0004341D">
              <w:t xml:space="preserve"> »</w:t>
            </w:r>
          </w:p>
        </w:tc>
        <w:tc>
          <w:tcPr>
            <w:tcW w:w="5443" w:type="dxa"/>
          </w:tcPr>
          <w:p w:rsidR="00721928" w:rsidRPr="00460DB5" w:rsidRDefault="00721928" w:rsidP="00721928">
            <w:pPr>
              <w:pStyle w:val="ConsPlusNormal"/>
              <w:ind w:firstLine="0"/>
              <w:jc w:val="both"/>
              <w:rPr>
                <w:rFonts w:ascii="Times New Roman" w:hAnsi="Times New Roman" w:cs="Times New Roman"/>
              </w:rPr>
            </w:pPr>
            <w:r w:rsidRPr="00460DB5">
              <w:rPr>
                <w:rFonts w:ascii="Times New Roman" w:hAnsi="Times New Roman" w:cs="Times New Roman"/>
              </w:rPr>
              <w:t>всего</w:t>
            </w:r>
          </w:p>
        </w:tc>
        <w:tc>
          <w:tcPr>
            <w:tcW w:w="1576" w:type="dxa"/>
          </w:tcPr>
          <w:p w:rsidR="00721928" w:rsidRPr="00460DB5" w:rsidRDefault="000539C1" w:rsidP="00721928">
            <w:pPr>
              <w:pStyle w:val="ConsPlusNormal"/>
              <w:rPr>
                <w:rFonts w:ascii="Times New Roman" w:hAnsi="Times New Roman" w:cs="Times New Roman"/>
              </w:rPr>
            </w:pPr>
            <w:r>
              <w:rPr>
                <w:rFonts w:ascii="Times New Roman" w:hAnsi="Times New Roman" w:cs="Times New Roman"/>
              </w:rPr>
              <w:t>864,057</w:t>
            </w:r>
          </w:p>
        </w:tc>
        <w:tc>
          <w:tcPr>
            <w:tcW w:w="1680" w:type="dxa"/>
          </w:tcPr>
          <w:p w:rsidR="00721928" w:rsidRPr="00460DB5" w:rsidRDefault="000539C1" w:rsidP="00721928">
            <w:pPr>
              <w:pStyle w:val="ConsPlusNormal"/>
              <w:rPr>
                <w:rFonts w:ascii="Times New Roman" w:hAnsi="Times New Roman" w:cs="Times New Roman"/>
              </w:rPr>
            </w:pPr>
            <w:r>
              <w:rPr>
                <w:rFonts w:ascii="Times New Roman" w:hAnsi="Times New Roman" w:cs="Times New Roman"/>
              </w:rPr>
              <w:t>815,595</w:t>
            </w:r>
          </w:p>
        </w:tc>
      </w:tr>
      <w:tr w:rsidR="00721928" w:rsidRPr="00460DB5" w:rsidTr="00721928">
        <w:tc>
          <w:tcPr>
            <w:tcW w:w="598" w:type="dxa"/>
            <w:vMerge/>
          </w:tcPr>
          <w:p w:rsidR="00721928" w:rsidRPr="00460DB5" w:rsidRDefault="00721928" w:rsidP="00721928">
            <w:pPr>
              <w:rPr>
                <w:sz w:val="20"/>
                <w:szCs w:val="20"/>
              </w:rPr>
            </w:pPr>
          </w:p>
        </w:tc>
        <w:tc>
          <w:tcPr>
            <w:tcW w:w="1871" w:type="dxa"/>
            <w:vMerge/>
          </w:tcPr>
          <w:p w:rsidR="00721928" w:rsidRPr="00460DB5" w:rsidRDefault="00721928" w:rsidP="00721928">
            <w:pPr>
              <w:rPr>
                <w:sz w:val="20"/>
                <w:szCs w:val="20"/>
              </w:rPr>
            </w:pPr>
          </w:p>
        </w:tc>
        <w:tc>
          <w:tcPr>
            <w:tcW w:w="4194" w:type="dxa"/>
            <w:vMerge/>
          </w:tcPr>
          <w:p w:rsidR="00721928" w:rsidRPr="00460DB5" w:rsidRDefault="00721928" w:rsidP="00721928">
            <w:pPr>
              <w:jc w:val="both"/>
              <w:rPr>
                <w:sz w:val="20"/>
                <w:szCs w:val="20"/>
              </w:rPr>
            </w:pPr>
          </w:p>
        </w:tc>
        <w:tc>
          <w:tcPr>
            <w:tcW w:w="5443" w:type="dxa"/>
          </w:tcPr>
          <w:p w:rsidR="00721928" w:rsidRPr="00460DB5" w:rsidRDefault="00721928" w:rsidP="00172E5B">
            <w:pPr>
              <w:pStyle w:val="ConsPlusNormal"/>
              <w:ind w:firstLine="0"/>
              <w:jc w:val="both"/>
              <w:rPr>
                <w:rFonts w:ascii="Times New Roman" w:hAnsi="Times New Roman" w:cs="Times New Roman"/>
              </w:rPr>
            </w:pPr>
            <w:r w:rsidRPr="00460DB5">
              <w:rPr>
                <w:rFonts w:ascii="Times New Roman" w:hAnsi="Times New Roman" w:cs="Times New Roman"/>
              </w:rPr>
              <w:t xml:space="preserve">бюджет </w:t>
            </w:r>
            <w:r>
              <w:rPr>
                <w:rFonts w:ascii="Times New Roman" w:hAnsi="Times New Roman" w:cs="Times New Roman"/>
              </w:rPr>
              <w:t>Русско-Камешкирского сельсовета          Камешкирского</w:t>
            </w:r>
            <w:r w:rsidRPr="00460DB5">
              <w:rPr>
                <w:rFonts w:ascii="Times New Roman" w:hAnsi="Times New Roman" w:cs="Times New Roman"/>
              </w:rPr>
              <w:t xml:space="preserve"> района Пензенской области</w:t>
            </w:r>
          </w:p>
        </w:tc>
        <w:tc>
          <w:tcPr>
            <w:tcW w:w="1576" w:type="dxa"/>
          </w:tcPr>
          <w:p w:rsidR="00721928" w:rsidRPr="00460DB5" w:rsidRDefault="000539C1" w:rsidP="00721928">
            <w:pPr>
              <w:pStyle w:val="ConsPlusNormal"/>
              <w:rPr>
                <w:rFonts w:ascii="Times New Roman" w:hAnsi="Times New Roman" w:cs="Times New Roman"/>
              </w:rPr>
            </w:pPr>
            <w:r>
              <w:rPr>
                <w:rFonts w:ascii="Times New Roman" w:hAnsi="Times New Roman" w:cs="Times New Roman"/>
              </w:rPr>
              <w:t>864,057</w:t>
            </w:r>
          </w:p>
        </w:tc>
        <w:tc>
          <w:tcPr>
            <w:tcW w:w="1680" w:type="dxa"/>
          </w:tcPr>
          <w:p w:rsidR="00721928" w:rsidRPr="00460DB5" w:rsidRDefault="000539C1" w:rsidP="00721928">
            <w:pPr>
              <w:pStyle w:val="ConsPlusNormal"/>
              <w:rPr>
                <w:rFonts w:ascii="Times New Roman" w:hAnsi="Times New Roman" w:cs="Times New Roman"/>
              </w:rPr>
            </w:pPr>
            <w:r>
              <w:rPr>
                <w:rFonts w:ascii="Times New Roman" w:hAnsi="Times New Roman" w:cs="Times New Roman"/>
              </w:rPr>
              <w:t>815,595</w:t>
            </w:r>
          </w:p>
        </w:tc>
      </w:tr>
      <w:tr w:rsidR="00721928" w:rsidRPr="00460DB5" w:rsidTr="00721928">
        <w:tc>
          <w:tcPr>
            <w:tcW w:w="598" w:type="dxa"/>
            <w:vMerge/>
          </w:tcPr>
          <w:p w:rsidR="00721928" w:rsidRPr="00460DB5" w:rsidRDefault="00721928" w:rsidP="00721928">
            <w:pPr>
              <w:rPr>
                <w:sz w:val="20"/>
                <w:szCs w:val="20"/>
              </w:rPr>
            </w:pPr>
          </w:p>
        </w:tc>
        <w:tc>
          <w:tcPr>
            <w:tcW w:w="1871" w:type="dxa"/>
            <w:vMerge/>
          </w:tcPr>
          <w:p w:rsidR="00721928" w:rsidRPr="00460DB5" w:rsidRDefault="00721928" w:rsidP="00721928">
            <w:pPr>
              <w:rPr>
                <w:sz w:val="20"/>
                <w:szCs w:val="20"/>
              </w:rPr>
            </w:pPr>
          </w:p>
        </w:tc>
        <w:tc>
          <w:tcPr>
            <w:tcW w:w="4194" w:type="dxa"/>
            <w:vMerge/>
          </w:tcPr>
          <w:p w:rsidR="00721928" w:rsidRPr="00460DB5" w:rsidRDefault="00721928" w:rsidP="00721928">
            <w:pPr>
              <w:jc w:val="both"/>
              <w:rPr>
                <w:sz w:val="20"/>
                <w:szCs w:val="20"/>
              </w:rPr>
            </w:pPr>
          </w:p>
        </w:tc>
        <w:tc>
          <w:tcPr>
            <w:tcW w:w="5443" w:type="dxa"/>
          </w:tcPr>
          <w:p w:rsidR="00721928" w:rsidRPr="00460DB5" w:rsidRDefault="00721928" w:rsidP="00721928">
            <w:pPr>
              <w:pStyle w:val="ConsPlusNormal"/>
              <w:ind w:firstLine="0"/>
              <w:jc w:val="both"/>
              <w:rPr>
                <w:rFonts w:ascii="Times New Roman" w:hAnsi="Times New Roman" w:cs="Times New Roman"/>
              </w:rPr>
            </w:pPr>
            <w:r w:rsidRPr="00460DB5">
              <w:rPr>
                <w:rFonts w:ascii="Times New Roman" w:hAnsi="Times New Roman" w:cs="Times New Roman"/>
              </w:rPr>
              <w:t>иные источники</w:t>
            </w:r>
          </w:p>
        </w:tc>
        <w:tc>
          <w:tcPr>
            <w:tcW w:w="1576" w:type="dxa"/>
          </w:tcPr>
          <w:p w:rsidR="00721928" w:rsidRPr="001F0375" w:rsidRDefault="001F0375" w:rsidP="00721928">
            <w:pPr>
              <w:pStyle w:val="ConsPlusNormal"/>
              <w:rPr>
                <w:rFonts w:ascii="Times New Roman" w:hAnsi="Times New Roman" w:cs="Times New Roman"/>
                <w:lang w:val="en-US"/>
              </w:rPr>
            </w:pPr>
            <w:r>
              <w:rPr>
                <w:rFonts w:ascii="Times New Roman" w:hAnsi="Times New Roman" w:cs="Times New Roman"/>
                <w:lang w:val="en-US"/>
              </w:rPr>
              <w:t>0</w:t>
            </w:r>
          </w:p>
        </w:tc>
        <w:tc>
          <w:tcPr>
            <w:tcW w:w="1680" w:type="dxa"/>
          </w:tcPr>
          <w:p w:rsidR="00721928" w:rsidRPr="001F0375" w:rsidRDefault="001F0375" w:rsidP="00721928">
            <w:pPr>
              <w:pStyle w:val="ConsPlusNormal"/>
              <w:rPr>
                <w:rFonts w:ascii="Times New Roman" w:hAnsi="Times New Roman" w:cs="Times New Roman"/>
                <w:lang w:val="en-US"/>
              </w:rPr>
            </w:pPr>
            <w:r>
              <w:rPr>
                <w:rFonts w:ascii="Times New Roman" w:hAnsi="Times New Roman" w:cs="Times New Roman"/>
                <w:lang w:val="en-US"/>
              </w:rPr>
              <w:t>0</w:t>
            </w:r>
          </w:p>
        </w:tc>
      </w:tr>
    </w:tbl>
    <w:p w:rsidR="00721928" w:rsidRDefault="00721928" w:rsidP="001F0375">
      <w:pPr>
        <w:pStyle w:val="ConsPlusNormal"/>
        <w:ind w:firstLine="0"/>
        <w:rPr>
          <w:rFonts w:ascii="Times New Roman" w:hAnsi="Times New Roman" w:cs="Times New Roman"/>
          <w:sz w:val="24"/>
          <w:szCs w:val="24"/>
        </w:rPr>
      </w:pPr>
    </w:p>
    <w:p w:rsidR="00DB3C35" w:rsidRPr="00D41B49" w:rsidRDefault="00DB3C35" w:rsidP="00DB3C35">
      <w:pPr>
        <w:pStyle w:val="ConsPlusNormal"/>
        <w:jc w:val="right"/>
        <w:rPr>
          <w:rFonts w:ascii="Times New Roman" w:hAnsi="Times New Roman" w:cs="Times New Roman"/>
        </w:rPr>
      </w:pPr>
      <w:r w:rsidRPr="00DB3C35">
        <w:rPr>
          <w:rFonts w:ascii="Times New Roman" w:hAnsi="Times New Roman" w:cs="Times New Roman"/>
        </w:rPr>
        <w:br w:type="page"/>
      </w:r>
      <w:r w:rsidRPr="00D41B49">
        <w:rPr>
          <w:rFonts w:ascii="Times New Roman" w:hAnsi="Times New Roman" w:cs="Times New Roman"/>
        </w:rPr>
        <w:lastRenderedPageBreak/>
        <w:t xml:space="preserve">Приложение </w:t>
      </w:r>
      <w:r>
        <w:rPr>
          <w:rFonts w:ascii="Times New Roman" w:hAnsi="Times New Roman" w:cs="Times New Roman"/>
        </w:rPr>
        <w:t>6.1</w:t>
      </w:r>
    </w:p>
    <w:p w:rsidR="00F43A82" w:rsidRPr="00177131" w:rsidRDefault="00F43A82" w:rsidP="00F43A82">
      <w:pPr>
        <w:jc w:val="right"/>
        <w:rPr>
          <w:sz w:val="20"/>
          <w:szCs w:val="20"/>
        </w:rPr>
      </w:pPr>
      <w:r>
        <w:rPr>
          <w:sz w:val="20"/>
          <w:szCs w:val="20"/>
        </w:rPr>
        <w:t xml:space="preserve">к  </w:t>
      </w:r>
      <w:r w:rsidRPr="00177131">
        <w:rPr>
          <w:sz w:val="20"/>
          <w:szCs w:val="20"/>
        </w:rPr>
        <w:t xml:space="preserve">постановлению администрации </w:t>
      </w:r>
    </w:p>
    <w:p w:rsidR="00F43A82" w:rsidRPr="00177131" w:rsidRDefault="00F43A82" w:rsidP="00F43A82">
      <w:pPr>
        <w:jc w:val="right"/>
        <w:rPr>
          <w:sz w:val="20"/>
          <w:szCs w:val="20"/>
        </w:rPr>
      </w:pPr>
      <w:r w:rsidRPr="00177131">
        <w:rPr>
          <w:sz w:val="20"/>
          <w:szCs w:val="20"/>
        </w:rPr>
        <w:t>Русско-Камешкирского сельсовета</w:t>
      </w:r>
    </w:p>
    <w:p w:rsidR="00F43A82" w:rsidRPr="00177131" w:rsidRDefault="00F43A82" w:rsidP="00F43A82">
      <w:pPr>
        <w:jc w:val="right"/>
        <w:rPr>
          <w:sz w:val="20"/>
          <w:szCs w:val="20"/>
        </w:rPr>
      </w:pPr>
      <w:r w:rsidRPr="00177131">
        <w:rPr>
          <w:sz w:val="20"/>
          <w:szCs w:val="20"/>
        </w:rPr>
        <w:t>Камешкирского района</w:t>
      </w:r>
    </w:p>
    <w:p w:rsidR="00F43A82" w:rsidRPr="00177131" w:rsidRDefault="00F43A82" w:rsidP="00F43A82">
      <w:pPr>
        <w:jc w:val="right"/>
        <w:rPr>
          <w:sz w:val="20"/>
          <w:szCs w:val="20"/>
        </w:rPr>
      </w:pPr>
      <w:r w:rsidRPr="00177131">
        <w:rPr>
          <w:sz w:val="20"/>
          <w:szCs w:val="20"/>
        </w:rPr>
        <w:t>Пензенской области</w:t>
      </w:r>
    </w:p>
    <w:p w:rsidR="00F45358" w:rsidRPr="00F45358" w:rsidRDefault="00F45358" w:rsidP="00F45358">
      <w:pPr>
        <w:jc w:val="right"/>
        <w:rPr>
          <w:sz w:val="20"/>
          <w:szCs w:val="20"/>
        </w:rPr>
      </w:pPr>
      <w:r w:rsidRPr="00F45358">
        <w:rPr>
          <w:sz w:val="20"/>
          <w:szCs w:val="20"/>
        </w:rPr>
        <w:t>От 2</w:t>
      </w:r>
      <w:r w:rsidR="006B675A">
        <w:rPr>
          <w:sz w:val="20"/>
          <w:szCs w:val="20"/>
        </w:rPr>
        <w:t>9</w:t>
      </w:r>
      <w:r w:rsidRPr="00F45358">
        <w:rPr>
          <w:sz w:val="20"/>
          <w:szCs w:val="20"/>
        </w:rPr>
        <w:t>.0</w:t>
      </w:r>
      <w:r w:rsidR="006B675A">
        <w:rPr>
          <w:sz w:val="20"/>
          <w:szCs w:val="20"/>
        </w:rPr>
        <w:t>6</w:t>
      </w:r>
      <w:r w:rsidRPr="00F45358">
        <w:rPr>
          <w:sz w:val="20"/>
          <w:szCs w:val="20"/>
        </w:rPr>
        <w:t xml:space="preserve">.2022г. № </w:t>
      </w:r>
      <w:r w:rsidR="006B675A">
        <w:rPr>
          <w:sz w:val="20"/>
          <w:szCs w:val="20"/>
        </w:rPr>
        <w:t>103</w:t>
      </w:r>
    </w:p>
    <w:p w:rsidR="00DB3C35" w:rsidRPr="0004341D" w:rsidRDefault="00DB3C35" w:rsidP="00DB3C35">
      <w:pPr>
        <w:pStyle w:val="ConsPlusNormal"/>
        <w:jc w:val="center"/>
        <w:rPr>
          <w:rFonts w:ascii="Times New Roman" w:hAnsi="Times New Roman" w:cs="Times New Roman"/>
        </w:rPr>
      </w:pPr>
      <w:r w:rsidRPr="0004341D">
        <w:rPr>
          <w:rFonts w:ascii="Times New Roman" w:hAnsi="Times New Roman" w:cs="Times New Roman"/>
        </w:rPr>
        <w:t>РЕСУРСНОЕ ОБЕСПЕЧЕНИЕ</w:t>
      </w:r>
    </w:p>
    <w:p w:rsidR="00DB3C35" w:rsidRPr="0004341D" w:rsidRDefault="00DB3C35" w:rsidP="00DB3C35">
      <w:pPr>
        <w:pStyle w:val="ConsPlusNormal"/>
        <w:jc w:val="center"/>
        <w:rPr>
          <w:rFonts w:ascii="Times New Roman" w:hAnsi="Times New Roman" w:cs="Times New Roman"/>
        </w:rPr>
      </w:pPr>
      <w:r w:rsidRPr="0004341D">
        <w:rPr>
          <w:rFonts w:ascii="Times New Roman" w:hAnsi="Times New Roman" w:cs="Times New Roman"/>
        </w:rPr>
        <w:t>реализации муниципальной программы Русско-Камешкирского сельсовета          Камешкирского района Пензенской области</w:t>
      </w:r>
    </w:p>
    <w:p w:rsidR="00DB3C35" w:rsidRDefault="00DB3C35" w:rsidP="00DB3C35">
      <w:pPr>
        <w:pStyle w:val="ConsPlusNormal"/>
        <w:jc w:val="center"/>
        <w:rPr>
          <w:rFonts w:ascii="Times New Roman" w:hAnsi="Times New Roman" w:cs="Times New Roman"/>
          <w:b/>
        </w:rPr>
      </w:pPr>
      <w:r w:rsidRPr="00F8209B">
        <w:rPr>
          <w:rFonts w:ascii="Times New Roman" w:hAnsi="Times New Roman" w:cs="Times New Roman"/>
        </w:rPr>
        <w:t xml:space="preserve">" </w:t>
      </w:r>
      <w:r>
        <w:rPr>
          <w:rFonts w:ascii="Times New Roman" w:hAnsi="Times New Roman" w:cs="Times New Roman"/>
          <w:b/>
        </w:rPr>
        <w:t xml:space="preserve">Обеспечение муниципального управления собственностью </w:t>
      </w:r>
      <w:r w:rsidRPr="00F8209B">
        <w:rPr>
          <w:rFonts w:ascii="Times New Roman" w:hAnsi="Times New Roman" w:cs="Times New Roman"/>
          <w:b/>
        </w:rPr>
        <w:t xml:space="preserve"> </w:t>
      </w:r>
      <w:r>
        <w:rPr>
          <w:rFonts w:ascii="Times New Roman" w:hAnsi="Times New Roman" w:cs="Times New Roman"/>
          <w:b/>
        </w:rPr>
        <w:t xml:space="preserve">Русско-Камешкирского </w:t>
      </w:r>
      <w:r w:rsidRPr="00F8209B">
        <w:rPr>
          <w:rFonts w:ascii="Times New Roman" w:hAnsi="Times New Roman" w:cs="Times New Roman"/>
          <w:b/>
        </w:rPr>
        <w:t xml:space="preserve"> сельсовет</w:t>
      </w:r>
      <w:r>
        <w:rPr>
          <w:rFonts w:ascii="Times New Roman" w:hAnsi="Times New Roman" w:cs="Times New Roman"/>
          <w:b/>
        </w:rPr>
        <w:t>а</w:t>
      </w:r>
      <w:r w:rsidRPr="00F8209B">
        <w:rPr>
          <w:rFonts w:ascii="Times New Roman" w:hAnsi="Times New Roman" w:cs="Times New Roman"/>
          <w:b/>
        </w:rPr>
        <w:t xml:space="preserve">     Камешкирского района</w:t>
      </w:r>
      <w:r>
        <w:rPr>
          <w:rFonts w:ascii="Times New Roman" w:hAnsi="Times New Roman" w:cs="Times New Roman"/>
          <w:b/>
        </w:rPr>
        <w:t xml:space="preserve"> Пензенской области </w:t>
      </w:r>
      <w:r w:rsidRPr="00F8209B">
        <w:rPr>
          <w:rFonts w:ascii="Times New Roman" w:hAnsi="Times New Roman" w:cs="Times New Roman"/>
          <w:b/>
        </w:rPr>
        <w:t>"</w:t>
      </w:r>
    </w:p>
    <w:p w:rsidR="00DB3C35" w:rsidRPr="0004341D" w:rsidRDefault="00DB3C35" w:rsidP="00DB3C35">
      <w:pPr>
        <w:pStyle w:val="ConsPlusNormal"/>
        <w:jc w:val="center"/>
        <w:rPr>
          <w:rFonts w:ascii="Times New Roman" w:hAnsi="Times New Roman" w:cs="Times New Roman"/>
        </w:rPr>
      </w:pPr>
      <w:r>
        <w:rPr>
          <w:rFonts w:ascii="Times New Roman" w:hAnsi="Times New Roman" w:cs="Times New Roman"/>
          <w:b/>
        </w:rPr>
        <w:t xml:space="preserve"> </w:t>
      </w:r>
      <w:r w:rsidRPr="0004341D">
        <w:rPr>
          <w:rFonts w:ascii="Times New Roman" w:hAnsi="Times New Roman" w:cs="Times New Roman"/>
        </w:rPr>
        <w:t>за счет всех источн</w:t>
      </w:r>
      <w:r>
        <w:rPr>
          <w:rFonts w:ascii="Times New Roman" w:hAnsi="Times New Roman" w:cs="Times New Roman"/>
        </w:rPr>
        <w:t>иков финансирования на 2016-2018</w:t>
      </w:r>
      <w:r w:rsidRPr="0004341D">
        <w:rPr>
          <w:rFonts w:ascii="Times New Roman" w:hAnsi="Times New Roman" w:cs="Times New Roman"/>
        </w:rPr>
        <w:t xml:space="preserve"> гг.</w:t>
      </w:r>
    </w:p>
    <w:p w:rsidR="00DB3C35" w:rsidRPr="00B1104D" w:rsidRDefault="00DB3C35" w:rsidP="00DB3C35">
      <w:pPr>
        <w:pStyle w:val="ConsPlusNormal"/>
        <w:ind w:firstLine="540"/>
        <w:jc w:val="both"/>
        <w:rPr>
          <w:rFonts w:ascii="Times New Roman" w:hAnsi="Times New Roman" w:cs="Times New Roman"/>
        </w:rPr>
      </w:pPr>
    </w:p>
    <w:tbl>
      <w:tblPr>
        <w:tblW w:w="1564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0"/>
        <w:gridCol w:w="993"/>
        <w:gridCol w:w="1701"/>
        <w:gridCol w:w="3685"/>
        <w:gridCol w:w="2929"/>
        <w:gridCol w:w="2930"/>
        <w:gridCol w:w="2930"/>
      </w:tblGrid>
      <w:tr w:rsidR="00DB3C35" w:rsidRPr="00EF7CB7" w:rsidTr="00FA2B6A">
        <w:tc>
          <w:tcPr>
            <w:tcW w:w="3174" w:type="dxa"/>
            <w:gridSpan w:val="3"/>
            <w:vAlign w:val="center"/>
          </w:tcPr>
          <w:p w:rsidR="00DB3C35" w:rsidRPr="00EF7CB7" w:rsidRDefault="00DB3C35" w:rsidP="00FA2B6A">
            <w:pPr>
              <w:pStyle w:val="ConsPlusNormal"/>
              <w:jc w:val="center"/>
              <w:rPr>
                <w:rFonts w:ascii="Times New Roman" w:hAnsi="Times New Roman" w:cs="Times New Roman"/>
              </w:rPr>
            </w:pPr>
            <w:r w:rsidRPr="00EF7CB7">
              <w:rPr>
                <w:rFonts w:ascii="Times New Roman" w:hAnsi="Times New Roman" w:cs="Times New Roman"/>
              </w:rPr>
              <w:t>Ответственный исполнитель муниципальной программы</w:t>
            </w:r>
          </w:p>
        </w:tc>
        <w:tc>
          <w:tcPr>
            <w:tcW w:w="12474" w:type="dxa"/>
            <w:gridSpan w:val="4"/>
          </w:tcPr>
          <w:p w:rsidR="00DB3C35" w:rsidRPr="00EF7CB7" w:rsidRDefault="00DB3C35" w:rsidP="00FA2B6A">
            <w:pPr>
              <w:pStyle w:val="ConsPlusNormal"/>
              <w:jc w:val="center"/>
              <w:rPr>
                <w:rFonts w:ascii="Times New Roman" w:hAnsi="Times New Roman" w:cs="Times New Roman"/>
              </w:rPr>
            </w:pPr>
            <w:r w:rsidRPr="00EF7CB7">
              <w:rPr>
                <w:rFonts w:ascii="Times New Roman" w:hAnsi="Times New Roman" w:cs="Times New Roman"/>
              </w:rPr>
              <w:t xml:space="preserve">Администрация </w:t>
            </w:r>
            <w:r>
              <w:rPr>
                <w:rFonts w:ascii="Times New Roman" w:hAnsi="Times New Roman" w:cs="Times New Roman"/>
              </w:rPr>
              <w:t xml:space="preserve">    Русско-Камешкирского сельсовета        Камешкирского</w:t>
            </w:r>
            <w:r w:rsidRPr="00EF7CB7">
              <w:rPr>
                <w:rFonts w:ascii="Times New Roman" w:hAnsi="Times New Roman" w:cs="Times New Roman"/>
              </w:rPr>
              <w:t xml:space="preserve"> района Пензенской области</w:t>
            </w:r>
          </w:p>
        </w:tc>
      </w:tr>
      <w:tr w:rsidR="00DB3C35" w:rsidRPr="00EF7CB7" w:rsidTr="005A5024">
        <w:tc>
          <w:tcPr>
            <w:tcW w:w="480" w:type="dxa"/>
            <w:vMerge w:val="restart"/>
          </w:tcPr>
          <w:p w:rsidR="00DB3C35" w:rsidRPr="007C4056" w:rsidRDefault="00DB3C35" w:rsidP="00FA2B6A">
            <w:pPr>
              <w:pStyle w:val="11"/>
              <w:rPr>
                <w:b w:val="0"/>
                <w:i w:val="0"/>
                <w:sz w:val="20"/>
                <w:lang w:val="ru-RU"/>
              </w:rPr>
            </w:pPr>
            <w:r w:rsidRPr="00EF7CB7">
              <w:rPr>
                <w:b w:val="0"/>
                <w:i w:val="0"/>
                <w:sz w:val="20"/>
              </w:rPr>
              <w:t>N</w:t>
            </w:r>
          </w:p>
          <w:p w:rsidR="00DB3C35" w:rsidRPr="007C4056" w:rsidRDefault="00DB3C35" w:rsidP="00FA2B6A">
            <w:pPr>
              <w:pStyle w:val="11"/>
              <w:rPr>
                <w:b w:val="0"/>
                <w:i w:val="0"/>
                <w:sz w:val="20"/>
                <w:lang w:val="ru-RU"/>
              </w:rPr>
            </w:pPr>
            <w:r w:rsidRPr="007C4056">
              <w:rPr>
                <w:b w:val="0"/>
                <w:i w:val="0"/>
                <w:sz w:val="20"/>
                <w:lang w:val="ru-RU"/>
              </w:rPr>
              <w:t>п/п</w:t>
            </w:r>
          </w:p>
        </w:tc>
        <w:tc>
          <w:tcPr>
            <w:tcW w:w="993" w:type="dxa"/>
            <w:vMerge w:val="restart"/>
          </w:tcPr>
          <w:p w:rsidR="00DB3C35" w:rsidRPr="00EF7CB7" w:rsidRDefault="00DB3C35" w:rsidP="00FA2B6A">
            <w:pPr>
              <w:pStyle w:val="ConsPlusNormal"/>
              <w:ind w:firstLine="0"/>
              <w:rPr>
                <w:rFonts w:ascii="Times New Roman" w:hAnsi="Times New Roman" w:cs="Times New Roman"/>
              </w:rPr>
            </w:pPr>
            <w:r w:rsidRPr="00EF7CB7">
              <w:rPr>
                <w:rFonts w:ascii="Times New Roman" w:hAnsi="Times New Roman" w:cs="Times New Roman"/>
              </w:rPr>
              <w:t>Статус</w:t>
            </w:r>
          </w:p>
        </w:tc>
        <w:tc>
          <w:tcPr>
            <w:tcW w:w="1701" w:type="dxa"/>
            <w:vMerge w:val="restart"/>
          </w:tcPr>
          <w:p w:rsidR="00DB3C35" w:rsidRPr="00EF7CB7" w:rsidRDefault="00DB3C35" w:rsidP="00FA2B6A">
            <w:pPr>
              <w:pStyle w:val="ConsPlusNormal"/>
              <w:ind w:firstLine="0"/>
              <w:rPr>
                <w:rFonts w:ascii="Times New Roman" w:hAnsi="Times New Roman" w:cs="Times New Roman"/>
              </w:rPr>
            </w:pPr>
            <w:r w:rsidRPr="00EF7CB7">
              <w:rPr>
                <w:rFonts w:ascii="Times New Roman" w:hAnsi="Times New Roman" w:cs="Times New Roman"/>
              </w:rPr>
              <w:t>Наименование муниципальной программы, подпрограммы, основного мероприятия</w:t>
            </w:r>
          </w:p>
        </w:tc>
        <w:tc>
          <w:tcPr>
            <w:tcW w:w="3685" w:type="dxa"/>
            <w:vMerge w:val="restart"/>
          </w:tcPr>
          <w:p w:rsidR="00DB3C35" w:rsidRPr="00EF7CB7" w:rsidRDefault="00DB3C35" w:rsidP="00FA2B6A">
            <w:pPr>
              <w:pStyle w:val="ConsPlusNormal"/>
              <w:ind w:firstLine="0"/>
              <w:jc w:val="center"/>
              <w:rPr>
                <w:rFonts w:ascii="Times New Roman" w:hAnsi="Times New Roman" w:cs="Times New Roman"/>
              </w:rPr>
            </w:pPr>
            <w:r w:rsidRPr="00EF7CB7">
              <w:rPr>
                <w:rFonts w:ascii="Times New Roman" w:hAnsi="Times New Roman" w:cs="Times New Roman"/>
              </w:rPr>
              <w:t>Источник финансирования</w:t>
            </w:r>
          </w:p>
        </w:tc>
        <w:tc>
          <w:tcPr>
            <w:tcW w:w="8789" w:type="dxa"/>
            <w:gridSpan w:val="3"/>
          </w:tcPr>
          <w:p w:rsidR="00DB3C35" w:rsidRPr="00EF7CB7" w:rsidRDefault="00DB3C35" w:rsidP="00FA2B6A">
            <w:pPr>
              <w:pStyle w:val="ConsPlusNormal"/>
              <w:jc w:val="center"/>
              <w:rPr>
                <w:rFonts w:ascii="Times New Roman" w:hAnsi="Times New Roman" w:cs="Times New Roman"/>
              </w:rPr>
            </w:pPr>
            <w:r w:rsidRPr="00EF7CB7">
              <w:rPr>
                <w:rFonts w:ascii="Times New Roman" w:hAnsi="Times New Roman" w:cs="Times New Roman"/>
              </w:rPr>
              <w:t>Оценка расходов, тыс. рублей</w:t>
            </w:r>
          </w:p>
        </w:tc>
      </w:tr>
      <w:tr w:rsidR="00DB3C35" w:rsidRPr="00EF7CB7" w:rsidTr="005A5024">
        <w:tc>
          <w:tcPr>
            <w:tcW w:w="480" w:type="dxa"/>
            <w:vMerge/>
          </w:tcPr>
          <w:p w:rsidR="00DB3C35" w:rsidRPr="00EF7CB7" w:rsidRDefault="00DB3C35" w:rsidP="00FA2B6A">
            <w:pPr>
              <w:pStyle w:val="11"/>
              <w:rPr>
                <w:b w:val="0"/>
                <w:i w:val="0"/>
                <w:sz w:val="20"/>
              </w:rPr>
            </w:pPr>
          </w:p>
        </w:tc>
        <w:tc>
          <w:tcPr>
            <w:tcW w:w="993" w:type="dxa"/>
            <w:vMerge/>
          </w:tcPr>
          <w:p w:rsidR="00DB3C35" w:rsidRPr="00EF7CB7" w:rsidRDefault="00DB3C35" w:rsidP="00FA2B6A">
            <w:pPr>
              <w:rPr>
                <w:sz w:val="20"/>
                <w:szCs w:val="20"/>
              </w:rPr>
            </w:pPr>
          </w:p>
        </w:tc>
        <w:tc>
          <w:tcPr>
            <w:tcW w:w="1701" w:type="dxa"/>
            <w:vMerge/>
          </w:tcPr>
          <w:p w:rsidR="00DB3C35" w:rsidRPr="00EF7CB7" w:rsidRDefault="00DB3C35" w:rsidP="00FA2B6A">
            <w:pPr>
              <w:rPr>
                <w:sz w:val="20"/>
                <w:szCs w:val="20"/>
              </w:rPr>
            </w:pPr>
          </w:p>
        </w:tc>
        <w:tc>
          <w:tcPr>
            <w:tcW w:w="3685" w:type="dxa"/>
            <w:vMerge/>
          </w:tcPr>
          <w:p w:rsidR="00DB3C35" w:rsidRPr="00EF7CB7" w:rsidRDefault="00DB3C35" w:rsidP="00FA2B6A">
            <w:pPr>
              <w:rPr>
                <w:sz w:val="20"/>
                <w:szCs w:val="20"/>
              </w:rPr>
            </w:pPr>
          </w:p>
        </w:tc>
        <w:tc>
          <w:tcPr>
            <w:tcW w:w="2929" w:type="dxa"/>
          </w:tcPr>
          <w:p w:rsidR="00DB3C35" w:rsidRPr="00EF7CB7" w:rsidRDefault="00DB3C35" w:rsidP="00FA2B6A">
            <w:pPr>
              <w:jc w:val="center"/>
              <w:rPr>
                <w:sz w:val="20"/>
                <w:szCs w:val="20"/>
              </w:rPr>
            </w:pPr>
            <w:r w:rsidRPr="00EF7CB7">
              <w:rPr>
                <w:sz w:val="20"/>
                <w:szCs w:val="20"/>
              </w:rPr>
              <w:t>201</w:t>
            </w:r>
            <w:r>
              <w:rPr>
                <w:sz w:val="20"/>
                <w:szCs w:val="20"/>
              </w:rPr>
              <w:t>6</w:t>
            </w:r>
          </w:p>
        </w:tc>
        <w:tc>
          <w:tcPr>
            <w:tcW w:w="2930" w:type="dxa"/>
          </w:tcPr>
          <w:p w:rsidR="00DB3C35" w:rsidRPr="00EF7CB7" w:rsidRDefault="00DB3C35" w:rsidP="00FA2B6A">
            <w:pPr>
              <w:jc w:val="center"/>
              <w:rPr>
                <w:sz w:val="20"/>
                <w:szCs w:val="20"/>
              </w:rPr>
            </w:pPr>
            <w:r w:rsidRPr="00EF7CB7">
              <w:rPr>
                <w:sz w:val="20"/>
                <w:szCs w:val="20"/>
              </w:rPr>
              <w:t>201</w:t>
            </w:r>
            <w:r>
              <w:rPr>
                <w:sz w:val="20"/>
                <w:szCs w:val="20"/>
              </w:rPr>
              <w:t>7</w:t>
            </w:r>
          </w:p>
        </w:tc>
        <w:tc>
          <w:tcPr>
            <w:tcW w:w="2930" w:type="dxa"/>
          </w:tcPr>
          <w:p w:rsidR="00DB3C35" w:rsidRPr="00EF7CB7" w:rsidRDefault="00DB3C35" w:rsidP="00FA2B6A">
            <w:pPr>
              <w:jc w:val="center"/>
              <w:rPr>
                <w:sz w:val="20"/>
                <w:szCs w:val="20"/>
              </w:rPr>
            </w:pPr>
            <w:r w:rsidRPr="00EF7CB7">
              <w:rPr>
                <w:sz w:val="20"/>
                <w:szCs w:val="20"/>
              </w:rPr>
              <w:t>201</w:t>
            </w:r>
            <w:r>
              <w:rPr>
                <w:sz w:val="20"/>
                <w:szCs w:val="20"/>
              </w:rPr>
              <w:t>8</w:t>
            </w:r>
          </w:p>
        </w:tc>
      </w:tr>
      <w:tr w:rsidR="00DB3C35" w:rsidRPr="00EF7CB7" w:rsidTr="005A5024">
        <w:tc>
          <w:tcPr>
            <w:tcW w:w="480" w:type="dxa"/>
          </w:tcPr>
          <w:p w:rsidR="00DB3C35" w:rsidRPr="00EF7CB7" w:rsidRDefault="00DB3C35" w:rsidP="000539C1">
            <w:pPr>
              <w:pStyle w:val="11"/>
              <w:rPr>
                <w:b w:val="0"/>
                <w:i w:val="0"/>
                <w:sz w:val="20"/>
              </w:rPr>
            </w:pPr>
            <w:r w:rsidRPr="00EF7CB7">
              <w:rPr>
                <w:b w:val="0"/>
                <w:i w:val="0"/>
                <w:sz w:val="20"/>
              </w:rPr>
              <w:t>1</w:t>
            </w:r>
          </w:p>
        </w:tc>
        <w:tc>
          <w:tcPr>
            <w:tcW w:w="993" w:type="dxa"/>
          </w:tcPr>
          <w:p w:rsidR="00DB3C35" w:rsidRPr="00EF7CB7" w:rsidRDefault="00DB3C35" w:rsidP="000539C1">
            <w:pPr>
              <w:pStyle w:val="ConsPlusNormal"/>
              <w:jc w:val="center"/>
              <w:rPr>
                <w:rFonts w:ascii="Times New Roman" w:hAnsi="Times New Roman" w:cs="Times New Roman"/>
              </w:rPr>
            </w:pPr>
            <w:r w:rsidRPr="00EF7CB7">
              <w:rPr>
                <w:rFonts w:ascii="Times New Roman" w:hAnsi="Times New Roman" w:cs="Times New Roman"/>
              </w:rPr>
              <w:t>2</w:t>
            </w:r>
          </w:p>
        </w:tc>
        <w:tc>
          <w:tcPr>
            <w:tcW w:w="1701" w:type="dxa"/>
          </w:tcPr>
          <w:p w:rsidR="00DB3C35" w:rsidRPr="00EF7CB7" w:rsidRDefault="00DB3C35" w:rsidP="000539C1">
            <w:pPr>
              <w:pStyle w:val="ConsPlusNormal"/>
              <w:jc w:val="center"/>
              <w:rPr>
                <w:rFonts w:ascii="Times New Roman" w:hAnsi="Times New Roman" w:cs="Times New Roman"/>
              </w:rPr>
            </w:pPr>
            <w:r w:rsidRPr="00EF7CB7">
              <w:rPr>
                <w:rFonts w:ascii="Times New Roman" w:hAnsi="Times New Roman" w:cs="Times New Roman"/>
              </w:rPr>
              <w:t>3</w:t>
            </w:r>
          </w:p>
        </w:tc>
        <w:tc>
          <w:tcPr>
            <w:tcW w:w="3685" w:type="dxa"/>
          </w:tcPr>
          <w:p w:rsidR="00DB3C35" w:rsidRPr="00EF7CB7" w:rsidRDefault="00DB3C35" w:rsidP="000539C1">
            <w:pPr>
              <w:pStyle w:val="ConsPlusNormal"/>
              <w:jc w:val="center"/>
              <w:rPr>
                <w:rFonts w:ascii="Times New Roman" w:hAnsi="Times New Roman" w:cs="Times New Roman"/>
              </w:rPr>
            </w:pPr>
            <w:r w:rsidRPr="00EF7CB7">
              <w:rPr>
                <w:rFonts w:ascii="Times New Roman" w:hAnsi="Times New Roman" w:cs="Times New Roman"/>
              </w:rPr>
              <w:t>4</w:t>
            </w:r>
          </w:p>
        </w:tc>
        <w:tc>
          <w:tcPr>
            <w:tcW w:w="2929" w:type="dxa"/>
          </w:tcPr>
          <w:p w:rsidR="00DB3C35" w:rsidRPr="00EF7CB7" w:rsidRDefault="00DB3C35" w:rsidP="000539C1">
            <w:pPr>
              <w:pStyle w:val="ConsPlusNormal"/>
              <w:ind w:firstLine="0"/>
              <w:jc w:val="center"/>
              <w:rPr>
                <w:rFonts w:ascii="Times New Roman" w:hAnsi="Times New Roman" w:cs="Times New Roman"/>
              </w:rPr>
            </w:pPr>
            <w:r w:rsidRPr="00EF7CB7">
              <w:rPr>
                <w:rFonts w:ascii="Times New Roman" w:hAnsi="Times New Roman" w:cs="Times New Roman"/>
              </w:rPr>
              <w:t>5</w:t>
            </w:r>
          </w:p>
        </w:tc>
        <w:tc>
          <w:tcPr>
            <w:tcW w:w="2930" w:type="dxa"/>
          </w:tcPr>
          <w:p w:rsidR="00DB3C35" w:rsidRPr="00EF7CB7" w:rsidRDefault="00DB3C35" w:rsidP="000539C1">
            <w:pPr>
              <w:pStyle w:val="ConsPlusNormal"/>
              <w:ind w:firstLine="0"/>
              <w:jc w:val="center"/>
              <w:rPr>
                <w:rFonts w:ascii="Times New Roman" w:hAnsi="Times New Roman" w:cs="Times New Roman"/>
              </w:rPr>
            </w:pPr>
            <w:r w:rsidRPr="00EF7CB7">
              <w:rPr>
                <w:rFonts w:ascii="Times New Roman" w:hAnsi="Times New Roman" w:cs="Times New Roman"/>
              </w:rPr>
              <w:t>6</w:t>
            </w:r>
          </w:p>
        </w:tc>
        <w:tc>
          <w:tcPr>
            <w:tcW w:w="2930" w:type="dxa"/>
          </w:tcPr>
          <w:p w:rsidR="00DB3C35" w:rsidRPr="00DB3C35" w:rsidRDefault="00DB3C35" w:rsidP="000539C1">
            <w:pPr>
              <w:pStyle w:val="ConsPlusNormal"/>
              <w:ind w:firstLine="0"/>
              <w:jc w:val="center"/>
              <w:rPr>
                <w:rFonts w:ascii="Times New Roman" w:hAnsi="Times New Roman" w:cs="Times New Roman"/>
              </w:rPr>
            </w:pPr>
            <w:r w:rsidRPr="00EF7CB7">
              <w:rPr>
                <w:rFonts w:ascii="Times New Roman" w:hAnsi="Times New Roman" w:cs="Times New Roman"/>
              </w:rPr>
              <w:t>7</w:t>
            </w:r>
          </w:p>
        </w:tc>
      </w:tr>
      <w:tr w:rsidR="00DB3C35" w:rsidRPr="00EF7CB7" w:rsidTr="005A5024">
        <w:tc>
          <w:tcPr>
            <w:tcW w:w="480" w:type="dxa"/>
            <w:vMerge w:val="restart"/>
          </w:tcPr>
          <w:p w:rsidR="00DB3C35" w:rsidRPr="00EF7CB7" w:rsidRDefault="00DB3C35" w:rsidP="000539C1">
            <w:pPr>
              <w:pStyle w:val="11"/>
              <w:rPr>
                <w:b w:val="0"/>
                <w:i w:val="0"/>
                <w:sz w:val="20"/>
              </w:rPr>
            </w:pPr>
          </w:p>
        </w:tc>
        <w:tc>
          <w:tcPr>
            <w:tcW w:w="993" w:type="dxa"/>
            <w:vMerge w:val="restart"/>
          </w:tcPr>
          <w:p w:rsidR="00DB3C35" w:rsidRPr="00EF7CB7" w:rsidRDefault="00DB3C35" w:rsidP="000539C1">
            <w:pPr>
              <w:pStyle w:val="ConsPlusNormal"/>
              <w:ind w:firstLine="0"/>
              <w:jc w:val="center"/>
              <w:rPr>
                <w:rFonts w:ascii="Times New Roman" w:hAnsi="Times New Roman" w:cs="Times New Roman"/>
              </w:rPr>
            </w:pPr>
            <w:r w:rsidRPr="00EF7CB7">
              <w:rPr>
                <w:rFonts w:ascii="Times New Roman" w:hAnsi="Times New Roman" w:cs="Times New Roman"/>
              </w:rPr>
              <w:t>Муниципальная программа</w:t>
            </w:r>
          </w:p>
        </w:tc>
        <w:tc>
          <w:tcPr>
            <w:tcW w:w="1701" w:type="dxa"/>
            <w:vMerge w:val="restart"/>
          </w:tcPr>
          <w:p w:rsidR="00DB3C35" w:rsidRPr="0004341D" w:rsidRDefault="00DB3C35" w:rsidP="000539C1">
            <w:pPr>
              <w:jc w:val="center"/>
              <w:rPr>
                <w:sz w:val="20"/>
                <w:szCs w:val="20"/>
              </w:rPr>
            </w:pPr>
            <w:r w:rsidRPr="0004341D">
              <w:rPr>
                <w:sz w:val="20"/>
                <w:szCs w:val="20"/>
              </w:rPr>
              <w:t>Обеспечение муниципального управления собственностью  Русско-Камешкирского  сельсовета     Камешкирского района Пензенской области на 2014-2020 г</w:t>
            </w:r>
            <w:r w:rsidRPr="0004341D">
              <w:rPr>
                <w:sz w:val="20"/>
                <w:szCs w:val="20"/>
              </w:rPr>
              <w:t>о</w:t>
            </w:r>
            <w:r w:rsidRPr="0004341D">
              <w:rPr>
                <w:sz w:val="20"/>
                <w:szCs w:val="20"/>
              </w:rPr>
              <w:t>ды »</w:t>
            </w:r>
          </w:p>
        </w:tc>
        <w:tc>
          <w:tcPr>
            <w:tcW w:w="3685" w:type="dxa"/>
          </w:tcPr>
          <w:p w:rsidR="00DB3C35" w:rsidRPr="00EF7CB7" w:rsidRDefault="00DB3C35" w:rsidP="000539C1">
            <w:pPr>
              <w:pStyle w:val="ConsPlusNormal"/>
              <w:ind w:firstLine="0"/>
              <w:jc w:val="center"/>
              <w:rPr>
                <w:rFonts w:ascii="Times New Roman" w:hAnsi="Times New Roman" w:cs="Times New Roman"/>
              </w:rPr>
            </w:pPr>
            <w:r w:rsidRPr="00EF7CB7">
              <w:rPr>
                <w:rFonts w:ascii="Times New Roman" w:hAnsi="Times New Roman" w:cs="Times New Roman"/>
              </w:rPr>
              <w:t>всего</w:t>
            </w:r>
          </w:p>
        </w:tc>
        <w:tc>
          <w:tcPr>
            <w:tcW w:w="2929" w:type="dxa"/>
          </w:tcPr>
          <w:p w:rsidR="00DB3C35" w:rsidRPr="000539C1" w:rsidRDefault="000539C1" w:rsidP="000539C1">
            <w:pPr>
              <w:pStyle w:val="ConsPlusNormal"/>
              <w:ind w:firstLine="0"/>
              <w:jc w:val="center"/>
              <w:rPr>
                <w:rFonts w:ascii="Times New Roman" w:hAnsi="Times New Roman" w:cs="Times New Roman"/>
              </w:rPr>
            </w:pPr>
            <w:r>
              <w:rPr>
                <w:rFonts w:ascii="Times New Roman" w:hAnsi="Times New Roman" w:cs="Times New Roman"/>
              </w:rPr>
              <w:t>1095,630</w:t>
            </w:r>
          </w:p>
        </w:tc>
        <w:tc>
          <w:tcPr>
            <w:tcW w:w="2930" w:type="dxa"/>
          </w:tcPr>
          <w:p w:rsidR="00DB3C35" w:rsidRPr="00EF7CB7" w:rsidRDefault="00DB3C35" w:rsidP="000539C1">
            <w:pPr>
              <w:pStyle w:val="ConsPlusNormal"/>
              <w:ind w:firstLine="0"/>
              <w:jc w:val="center"/>
              <w:rPr>
                <w:rFonts w:ascii="Times New Roman" w:hAnsi="Times New Roman" w:cs="Times New Roman"/>
              </w:rPr>
            </w:pPr>
            <w:r>
              <w:t>772,521</w:t>
            </w:r>
          </w:p>
        </w:tc>
        <w:tc>
          <w:tcPr>
            <w:tcW w:w="2930" w:type="dxa"/>
          </w:tcPr>
          <w:p w:rsidR="00DB3C35" w:rsidRPr="00E20A3A" w:rsidRDefault="000539C1" w:rsidP="000539C1">
            <w:pPr>
              <w:pStyle w:val="ConsPlusNormal"/>
              <w:ind w:firstLine="0"/>
              <w:jc w:val="center"/>
              <w:rPr>
                <w:rFonts w:ascii="Times New Roman" w:hAnsi="Times New Roman" w:cs="Times New Roman"/>
              </w:rPr>
            </w:pPr>
            <w:r>
              <w:rPr>
                <w:rFonts w:ascii="Times New Roman" w:hAnsi="Times New Roman" w:cs="Times New Roman"/>
              </w:rPr>
              <w:t>714,860</w:t>
            </w:r>
          </w:p>
        </w:tc>
      </w:tr>
      <w:tr w:rsidR="00DB3C35" w:rsidRPr="00EF7CB7" w:rsidTr="005A5024">
        <w:tc>
          <w:tcPr>
            <w:tcW w:w="480" w:type="dxa"/>
            <w:vMerge/>
          </w:tcPr>
          <w:p w:rsidR="00DB3C35" w:rsidRPr="00EF7CB7" w:rsidRDefault="00DB3C35" w:rsidP="000539C1">
            <w:pPr>
              <w:jc w:val="center"/>
              <w:rPr>
                <w:sz w:val="20"/>
                <w:szCs w:val="20"/>
              </w:rPr>
            </w:pPr>
          </w:p>
        </w:tc>
        <w:tc>
          <w:tcPr>
            <w:tcW w:w="993" w:type="dxa"/>
            <w:vMerge/>
          </w:tcPr>
          <w:p w:rsidR="00DB3C35" w:rsidRPr="00EF7CB7" w:rsidRDefault="00DB3C35" w:rsidP="000539C1">
            <w:pPr>
              <w:jc w:val="center"/>
              <w:rPr>
                <w:sz w:val="20"/>
                <w:szCs w:val="20"/>
              </w:rPr>
            </w:pPr>
          </w:p>
        </w:tc>
        <w:tc>
          <w:tcPr>
            <w:tcW w:w="1701" w:type="dxa"/>
            <w:vMerge/>
          </w:tcPr>
          <w:p w:rsidR="00DB3C35" w:rsidRPr="0004341D" w:rsidRDefault="00DB3C35" w:rsidP="000539C1">
            <w:pPr>
              <w:jc w:val="center"/>
              <w:rPr>
                <w:sz w:val="20"/>
                <w:szCs w:val="20"/>
              </w:rPr>
            </w:pPr>
          </w:p>
        </w:tc>
        <w:tc>
          <w:tcPr>
            <w:tcW w:w="3685" w:type="dxa"/>
          </w:tcPr>
          <w:p w:rsidR="00DB3C35" w:rsidRPr="00EF7CB7" w:rsidRDefault="00DB3C35" w:rsidP="000539C1">
            <w:pPr>
              <w:pStyle w:val="ConsPlusNormal"/>
              <w:ind w:firstLine="0"/>
              <w:jc w:val="center"/>
              <w:rPr>
                <w:rFonts w:ascii="Times New Roman" w:hAnsi="Times New Roman" w:cs="Times New Roman"/>
              </w:rPr>
            </w:pPr>
            <w:r w:rsidRPr="00EF7CB7">
              <w:rPr>
                <w:rFonts w:ascii="Times New Roman" w:hAnsi="Times New Roman" w:cs="Times New Roman"/>
              </w:rPr>
              <w:t xml:space="preserve">бюджет </w:t>
            </w:r>
            <w:r>
              <w:rPr>
                <w:rFonts w:ascii="Times New Roman" w:hAnsi="Times New Roman" w:cs="Times New Roman"/>
              </w:rPr>
              <w:t xml:space="preserve">          Русско-Камешкирского сельсовета         Камешкирского</w:t>
            </w:r>
            <w:r w:rsidRPr="00EF7CB7">
              <w:rPr>
                <w:rFonts w:ascii="Times New Roman" w:hAnsi="Times New Roman" w:cs="Times New Roman"/>
              </w:rPr>
              <w:t xml:space="preserve"> района Пензенской области</w:t>
            </w:r>
          </w:p>
        </w:tc>
        <w:tc>
          <w:tcPr>
            <w:tcW w:w="2929" w:type="dxa"/>
          </w:tcPr>
          <w:p w:rsidR="00DB3C35" w:rsidRPr="000539C1" w:rsidRDefault="000539C1" w:rsidP="000539C1">
            <w:pPr>
              <w:pStyle w:val="ConsPlusNormal"/>
              <w:ind w:firstLine="0"/>
              <w:jc w:val="center"/>
              <w:rPr>
                <w:rFonts w:ascii="Times New Roman" w:hAnsi="Times New Roman" w:cs="Times New Roman"/>
              </w:rPr>
            </w:pPr>
            <w:r>
              <w:rPr>
                <w:rFonts w:ascii="Times New Roman" w:hAnsi="Times New Roman" w:cs="Times New Roman"/>
              </w:rPr>
              <w:t>1095,630</w:t>
            </w:r>
          </w:p>
        </w:tc>
        <w:tc>
          <w:tcPr>
            <w:tcW w:w="2930" w:type="dxa"/>
          </w:tcPr>
          <w:p w:rsidR="00DB3C35" w:rsidRPr="001F0375" w:rsidRDefault="00DB3C35" w:rsidP="000539C1">
            <w:pPr>
              <w:pStyle w:val="ConsPlusNormal"/>
              <w:ind w:firstLine="0"/>
              <w:jc w:val="center"/>
              <w:rPr>
                <w:rFonts w:ascii="Times New Roman" w:hAnsi="Times New Roman" w:cs="Times New Roman"/>
                <w:lang w:val="en-US"/>
              </w:rPr>
            </w:pPr>
            <w:r>
              <w:t>772,521</w:t>
            </w:r>
          </w:p>
        </w:tc>
        <w:tc>
          <w:tcPr>
            <w:tcW w:w="2930" w:type="dxa"/>
          </w:tcPr>
          <w:p w:rsidR="00DB3C35" w:rsidRPr="00E20A3A" w:rsidRDefault="000539C1" w:rsidP="000539C1">
            <w:pPr>
              <w:pStyle w:val="ConsPlusNormal"/>
              <w:ind w:firstLine="0"/>
              <w:jc w:val="center"/>
              <w:rPr>
                <w:rFonts w:ascii="Times New Roman" w:hAnsi="Times New Roman" w:cs="Times New Roman"/>
              </w:rPr>
            </w:pPr>
            <w:r>
              <w:rPr>
                <w:rFonts w:ascii="Times New Roman" w:hAnsi="Times New Roman" w:cs="Times New Roman"/>
              </w:rPr>
              <w:t>714,860</w:t>
            </w:r>
          </w:p>
        </w:tc>
      </w:tr>
      <w:tr w:rsidR="00DB3C35" w:rsidRPr="00EF7CB7" w:rsidTr="005A5024">
        <w:tc>
          <w:tcPr>
            <w:tcW w:w="480" w:type="dxa"/>
            <w:vMerge/>
          </w:tcPr>
          <w:p w:rsidR="00DB3C35" w:rsidRPr="00EF7CB7" w:rsidRDefault="00DB3C35" w:rsidP="000539C1">
            <w:pPr>
              <w:jc w:val="center"/>
              <w:rPr>
                <w:sz w:val="20"/>
                <w:szCs w:val="20"/>
              </w:rPr>
            </w:pPr>
          </w:p>
        </w:tc>
        <w:tc>
          <w:tcPr>
            <w:tcW w:w="993" w:type="dxa"/>
            <w:vMerge/>
          </w:tcPr>
          <w:p w:rsidR="00DB3C35" w:rsidRPr="00EF7CB7" w:rsidRDefault="00DB3C35" w:rsidP="000539C1">
            <w:pPr>
              <w:jc w:val="center"/>
              <w:rPr>
                <w:sz w:val="20"/>
                <w:szCs w:val="20"/>
              </w:rPr>
            </w:pPr>
          </w:p>
        </w:tc>
        <w:tc>
          <w:tcPr>
            <w:tcW w:w="1701" w:type="dxa"/>
            <w:vMerge/>
          </w:tcPr>
          <w:p w:rsidR="00DB3C35" w:rsidRPr="0004341D" w:rsidRDefault="00DB3C35" w:rsidP="000539C1">
            <w:pPr>
              <w:jc w:val="center"/>
              <w:rPr>
                <w:sz w:val="20"/>
                <w:szCs w:val="20"/>
              </w:rPr>
            </w:pPr>
          </w:p>
        </w:tc>
        <w:tc>
          <w:tcPr>
            <w:tcW w:w="3685" w:type="dxa"/>
          </w:tcPr>
          <w:p w:rsidR="00DB3C35" w:rsidRPr="00EF7CB7" w:rsidRDefault="00DB3C35" w:rsidP="000539C1">
            <w:pPr>
              <w:pStyle w:val="ConsPlusNormal"/>
              <w:ind w:firstLine="0"/>
              <w:jc w:val="center"/>
              <w:rPr>
                <w:rFonts w:ascii="Times New Roman" w:hAnsi="Times New Roman" w:cs="Times New Roman"/>
              </w:rPr>
            </w:pPr>
            <w:r w:rsidRPr="00EF7CB7">
              <w:rPr>
                <w:rFonts w:ascii="Times New Roman" w:hAnsi="Times New Roman" w:cs="Times New Roman"/>
              </w:rPr>
              <w:t>иные источники</w:t>
            </w:r>
          </w:p>
        </w:tc>
        <w:tc>
          <w:tcPr>
            <w:tcW w:w="2929" w:type="dxa"/>
          </w:tcPr>
          <w:p w:rsidR="00DB3C35" w:rsidRPr="00EF7CB7" w:rsidRDefault="00DB3C35" w:rsidP="000539C1">
            <w:pPr>
              <w:pStyle w:val="ConsPlusNormal"/>
              <w:ind w:firstLine="0"/>
              <w:jc w:val="center"/>
              <w:rPr>
                <w:rFonts w:ascii="Times New Roman" w:hAnsi="Times New Roman" w:cs="Times New Roman"/>
              </w:rPr>
            </w:pPr>
            <w:r>
              <w:rPr>
                <w:rFonts w:ascii="Times New Roman" w:hAnsi="Times New Roman" w:cs="Times New Roman"/>
              </w:rPr>
              <w:t>0</w:t>
            </w:r>
          </w:p>
        </w:tc>
        <w:tc>
          <w:tcPr>
            <w:tcW w:w="2930" w:type="dxa"/>
          </w:tcPr>
          <w:p w:rsidR="00DB3C35" w:rsidRPr="00EF7CB7" w:rsidRDefault="00DB3C35" w:rsidP="000539C1">
            <w:pPr>
              <w:pStyle w:val="ConsPlusNormal"/>
              <w:ind w:firstLine="0"/>
              <w:jc w:val="center"/>
              <w:rPr>
                <w:rFonts w:ascii="Times New Roman" w:hAnsi="Times New Roman" w:cs="Times New Roman"/>
              </w:rPr>
            </w:pPr>
            <w:r>
              <w:rPr>
                <w:rFonts w:ascii="Times New Roman" w:hAnsi="Times New Roman" w:cs="Times New Roman"/>
              </w:rPr>
              <w:t>0</w:t>
            </w:r>
          </w:p>
        </w:tc>
        <w:tc>
          <w:tcPr>
            <w:tcW w:w="2930" w:type="dxa"/>
          </w:tcPr>
          <w:p w:rsidR="00DB3C35" w:rsidRPr="00EF7CB7" w:rsidRDefault="00DB3C35" w:rsidP="000539C1">
            <w:pPr>
              <w:pStyle w:val="ConsPlusNormal"/>
              <w:ind w:firstLine="0"/>
              <w:jc w:val="center"/>
              <w:rPr>
                <w:rFonts w:ascii="Times New Roman" w:hAnsi="Times New Roman" w:cs="Times New Roman"/>
              </w:rPr>
            </w:pPr>
            <w:r>
              <w:rPr>
                <w:rFonts w:ascii="Times New Roman" w:hAnsi="Times New Roman" w:cs="Times New Roman"/>
              </w:rPr>
              <w:t>0</w:t>
            </w:r>
          </w:p>
        </w:tc>
      </w:tr>
      <w:tr w:rsidR="00DB3C35" w:rsidRPr="00EF7CB7" w:rsidTr="005A5024">
        <w:tc>
          <w:tcPr>
            <w:tcW w:w="480" w:type="dxa"/>
            <w:vMerge w:val="restart"/>
          </w:tcPr>
          <w:p w:rsidR="00DB3C35" w:rsidRPr="00EF7CB7" w:rsidRDefault="00DB3C35" w:rsidP="000539C1">
            <w:pPr>
              <w:pStyle w:val="ConsPlusNormal"/>
              <w:ind w:left="-722"/>
              <w:jc w:val="center"/>
              <w:rPr>
                <w:rFonts w:ascii="Times New Roman" w:hAnsi="Times New Roman" w:cs="Times New Roman"/>
              </w:rPr>
            </w:pPr>
            <w:r>
              <w:rPr>
                <w:rFonts w:ascii="Times New Roman" w:hAnsi="Times New Roman" w:cs="Times New Roman"/>
              </w:rPr>
              <w:t>1</w:t>
            </w:r>
          </w:p>
        </w:tc>
        <w:tc>
          <w:tcPr>
            <w:tcW w:w="993" w:type="dxa"/>
            <w:vMerge w:val="restart"/>
          </w:tcPr>
          <w:p w:rsidR="00DB3C35" w:rsidRPr="00EF7CB7" w:rsidRDefault="00DB3C35" w:rsidP="000539C1">
            <w:pPr>
              <w:pStyle w:val="ConsPlusNormal"/>
              <w:ind w:firstLine="0"/>
              <w:jc w:val="center"/>
              <w:rPr>
                <w:rFonts w:ascii="Times New Roman" w:hAnsi="Times New Roman" w:cs="Times New Roman"/>
              </w:rPr>
            </w:pPr>
            <w:r w:rsidRPr="00EF7CB7">
              <w:rPr>
                <w:rFonts w:ascii="Times New Roman" w:hAnsi="Times New Roman" w:cs="Times New Roman"/>
              </w:rPr>
              <w:t>Подпрограмма 1</w:t>
            </w:r>
          </w:p>
        </w:tc>
        <w:tc>
          <w:tcPr>
            <w:tcW w:w="1701" w:type="dxa"/>
            <w:vMerge w:val="restart"/>
          </w:tcPr>
          <w:p w:rsidR="00DB3C35" w:rsidRPr="0004341D" w:rsidRDefault="00DB3C35" w:rsidP="000539C1">
            <w:pPr>
              <w:pStyle w:val="ConsPlusNormal"/>
              <w:ind w:firstLine="0"/>
              <w:jc w:val="center"/>
              <w:rPr>
                <w:rFonts w:ascii="Times New Roman" w:hAnsi="Times New Roman" w:cs="Times New Roman"/>
              </w:rPr>
            </w:pPr>
            <w:r w:rsidRPr="0004341D">
              <w:rPr>
                <w:rFonts w:ascii="Times New Roman" w:hAnsi="Times New Roman" w:cs="Times New Roman"/>
              </w:rPr>
              <w:t xml:space="preserve">Обеспечение муниципального </w:t>
            </w:r>
            <w:r w:rsidRPr="0004341D">
              <w:rPr>
                <w:rFonts w:ascii="Times New Roman" w:hAnsi="Times New Roman" w:cs="Times New Roman"/>
              </w:rPr>
              <w:lastRenderedPageBreak/>
              <w:t>управления собственностью  Русско-Камешкирского  сельсовета     Камешкирского района Пензенской области на 2014-2020 г</w:t>
            </w:r>
            <w:r w:rsidRPr="0004341D">
              <w:rPr>
                <w:rFonts w:ascii="Times New Roman" w:hAnsi="Times New Roman" w:cs="Times New Roman"/>
              </w:rPr>
              <w:t>о</w:t>
            </w:r>
            <w:r w:rsidRPr="0004341D">
              <w:rPr>
                <w:rFonts w:ascii="Times New Roman" w:hAnsi="Times New Roman" w:cs="Times New Roman"/>
              </w:rPr>
              <w:t>ды</w:t>
            </w:r>
            <w:r w:rsidRPr="0004341D">
              <w:t xml:space="preserve"> »</w:t>
            </w:r>
          </w:p>
        </w:tc>
        <w:tc>
          <w:tcPr>
            <w:tcW w:w="3685" w:type="dxa"/>
          </w:tcPr>
          <w:p w:rsidR="00DB3C35" w:rsidRPr="00EF7CB7" w:rsidRDefault="00DB3C35" w:rsidP="000539C1">
            <w:pPr>
              <w:pStyle w:val="ConsPlusNormal"/>
              <w:ind w:firstLine="0"/>
              <w:jc w:val="center"/>
              <w:rPr>
                <w:rFonts w:ascii="Times New Roman" w:hAnsi="Times New Roman" w:cs="Times New Roman"/>
              </w:rPr>
            </w:pPr>
            <w:r w:rsidRPr="00EF7CB7">
              <w:rPr>
                <w:rFonts w:ascii="Times New Roman" w:hAnsi="Times New Roman" w:cs="Times New Roman"/>
              </w:rPr>
              <w:lastRenderedPageBreak/>
              <w:t>всего</w:t>
            </w:r>
          </w:p>
        </w:tc>
        <w:tc>
          <w:tcPr>
            <w:tcW w:w="2929" w:type="dxa"/>
          </w:tcPr>
          <w:p w:rsidR="00DB3C35" w:rsidRPr="00EF7CB7" w:rsidRDefault="000539C1" w:rsidP="000539C1">
            <w:pPr>
              <w:pStyle w:val="ConsPlusNormal"/>
              <w:ind w:firstLine="0"/>
              <w:jc w:val="center"/>
              <w:rPr>
                <w:rFonts w:ascii="Times New Roman" w:hAnsi="Times New Roman" w:cs="Times New Roman"/>
              </w:rPr>
            </w:pPr>
            <w:r>
              <w:rPr>
                <w:rFonts w:ascii="Times New Roman" w:hAnsi="Times New Roman" w:cs="Times New Roman"/>
              </w:rPr>
              <w:t>1095,630</w:t>
            </w:r>
          </w:p>
        </w:tc>
        <w:tc>
          <w:tcPr>
            <w:tcW w:w="2930" w:type="dxa"/>
          </w:tcPr>
          <w:p w:rsidR="00DB3C35" w:rsidRPr="001F0375" w:rsidRDefault="00DB3C35" w:rsidP="000539C1">
            <w:pPr>
              <w:pStyle w:val="ConsPlusNormal"/>
              <w:ind w:firstLine="0"/>
              <w:jc w:val="center"/>
              <w:rPr>
                <w:rFonts w:ascii="Times New Roman" w:hAnsi="Times New Roman" w:cs="Times New Roman"/>
                <w:lang w:val="en-US"/>
              </w:rPr>
            </w:pPr>
            <w:r>
              <w:t>772,521</w:t>
            </w:r>
          </w:p>
        </w:tc>
        <w:tc>
          <w:tcPr>
            <w:tcW w:w="2930" w:type="dxa"/>
          </w:tcPr>
          <w:p w:rsidR="00DB3C35" w:rsidRPr="001F0375" w:rsidRDefault="000539C1" w:rsidP="000539C1">
            <w:pPr>
              <w:pStyle w:val="ConsPlusNormal"/>
              <w:ind w:firstLine="0"/>
              <w:jc w:val="center"/>
              <w:rPr>
                <w:rFonts w:ascii="Times New Roman" w:hAnsi="Times New Roman" w:cs="Times New Roman"/>
              </w:rPr>
            </w:pPr>
            <w:r>
              <w:rPr>
                <w:rFonts w:ascii="Times New Roman" w:hAnsi="Times New Roman" w:cs="Times New Roman"/>
              </w:rPr>
              <w:t>714,860</w:t>
            </w:r>
          </w:p>
        </w:tc>
      </w:tr>
      <w:tr w:rsidR="00DB3C35" w:rsidRPr="00EF7CB7" w:rsidTr="005A5024">
        <w:tc>
          <w:tcPr>
            <w:tcW w:w="480" w:type="dxa"/>
            <w:vMerge/>
          </w:tcPr>
          <w:p w:rsidR="00DB3C35" w:rsidRPr="00EF7CB7" w:rsidRDefault="00DB3C35" w:rsidP="000539C1">
            <w:pPr>
              <w:jc w:val="center"/>
              <w:rPr>
                <w:sz w:val="20"/>
                <w:szCs w:val="20"/>
              </w:rPr>
            </w:pPr>
          </w:p>
        </w:tc>
        <w:tc>
          <w:tcPr>
            <w:tcW w:w="993" w:type="dxa"/>
            <w:vMerge/>
          </w:tcPr>
          <w:p w:rsidR="00DB3C35" w:rsidRPr="00EF7CB7" w:rsidRDefault="00DB3C35" w:rsidP="000539C1">
            <w:pPr>
              <w:jc w:val="center"/>
              <w:rPr>
                <w:sz w:val="20"/>
                <w:szCs w:val="20"/>
              </w:rPr>
            </w:pPr>
          </w:p>
        </w:tc>
        <w:tc>
          <w:tcPr>
            <w:tcW w:w="1701" w:type="dxa"/>
            <w:vMerge/>
          </w:tcPr>
          <w:p w:rsidR="00DB3C35" w:rsidRPr="00EF7CB7" w:rsidRDefault="00DB3C35" w:rsidP="000539C1">
            <w:pPr>
              <w:jc w:val="center"/>
              <w:rPr>
                <w:sz w:val="20"/>
                <w:szCs w:val="20"/>
              </w:rPr>
            </w:pPr>
          </w:p>
        </w:tc>
        <w:tc>
          <w:tcPr>
            <w:tcW w:w="3685" w:type="dxa"/>
          </w:tcPr>
          <w:p w:rsidR="00DB3C35" w:rsidRPr="00EF7CB7" w:rsidRDefault="00DB3C35" w:rsidP="000539C1">
            <w:pPr>
              <w:pStyle w:val="ConsPlusNormal"/>
              <w:ind w:firstLine="0"/>
              <w:jc w:val="center"/>
              <w:rPr>
                <w:rFonts w:ascii="Times New Roman" w:hAnsi="Times New Roman" w:cs="Times New Roman"/>
              </w:rPr>
            </w:pPr>
            <w:r>
              <w:rPr>
                <w:rFonts w:ascii="Times New Roman" w:hAnsi="Times New Roman" w:cs="Times New Roman"/>
              </w:rPr>
              <w:t xml:space="preserve">бюджет  Русско-Камешкирского </w:t>
            </w:r>
            <w:r>
              <w:rPr>
                <w:rFonts w:ascii="Times New Roman" w:hAnsi="Times New Roman" w:cs="Times New Roman"/>
              </w:rPr>
              <w:lastRenderedPageBreak/>
              <w:t>сельсовета         Камешкирского</w:t>
            </w:r>
            <w:r w:rsidRPr="00EF7CB7">
              <w:rPr>
                <w:rFonts w:ascii="Times New Roman" w:hAnsi="Times New Roman" w:cs="Times New Roman"/>
              </w:rPr>
              <w:t xml:space="preserve"> района Пензенской области</w:t>
            </w:r>
          </w:p>
        </w:tc>
        <w:tc>
          <w:tcPr>
            <w:tcW w:w="2929" w:type="dxa"/>
          </w:tcPr>
          <w:p w:rsidR="00DB3C35" w:rsidRPr="000539C1" w:rsidRDefault="000539C1" w:rsidP="000539C1">
            <w:pPr>
              <w:pStyle w:val="ConsPlusNormal"/>
              <w:ind w:firstLine="0"/>
              <w:jc w:val="center"/>
              <w:rPr>
                <w:rFonts w:ascii="Times New Roman" w:hAnsi="Times New Roman" w:cs="Times New Roman"/>
              </w:rPr>
            </w:pPr>
            <w:r>
              <w:rPr>
                <w:rFonts w:ascii="Times New Roman" w:hAnsi="Times New Roman" w:cs="Times New Roman"/>
              </w:rPr>
              <w:lastRenderedPageBreak/>
              <w:t>1095,630</w:t>
            </w:r>
          </w:p>
        </w:tc>
        <w:tc>
          <w:tcPr>
            <w:tcW w:w="2930" w:type="dxa"/>
          </w:tcPr>
          <w:p w:rsidR="00DB3C35" w:rsidRPr="00482543" w:rsidRDefault="00DB3C35" w:rsidP="000539C1">
            <w:pPr>
              <w:pStyle w:val="ConsPlusNormal"/>
              <w:ind w:firstLine="0"/>
              <w:jc w:val="center"/>
              <w:rPr>
                <w:rFonts w:ascii="Times New Roman" w:hAnsi="Times New Roman" w:cs="Times New Roman"/>
              </w:rPr>
            </w:pPr>
            <w:r>
              <w:t>772,521</w:t>
            </w:r>
          </w:p>
        </w:tc>
        <w:tc>
          <w:tcPr>
            <w:tcW w:w="2930" w:type="dxa"/>
          </w:tcPr>
          <w:p w:rsidR="00DB3C35" w:rsidRPr="00EF7CB7" w:rsidRDefault="000539C1" w:rsidP="000539C1">
            <w:pPr>
              <w:pStyle w:val="ConsPlusNormal"/>
              <w:ind w:firstLine="0"/>
              <w:jc w:val="center"/>
              <w:rPr>
                <w:rFonts w:ascii="Times New Roman" w:hAnsi="Times New Roman" w:cs="Times New Roman"/>
              </w:rPr>
            </w:pPr>
            <w:r>
              <w:rPr>
                <w:rFonts w:ascii="Times New Roman" w:hAnsi="Times New Roman" w:cs="Times New Roman"/>
              </w:rPr>
              <w:t>714,860</w:t>
            </w:r>
          </w:p>
        </w:tc>
      </w:tr>
      <w:tr w:rsidR="00DB3C35" w:rsidRPr="00EF7CB7" w:rsidTr="005A5024">
        <w:tc>
          <w:tcPr>
            <w:tcW w:w="480" w:type="dxa"/>
            <w:vMerge/>
          </w:tcPr>
          <w:p w:rsidR="00DB3C35" w:rsidRPr="00EF7CB7" w:rsidRDefault="00DB3C35" w:rsidP="000539C1">
            <w:pPr>
              <w:jc w:val="center"/>
              <w:rPr>
                <w:sz w:val="20"/>
                <w:szCs w:val="20"/>
              </w:rPr>
            </w:pPr>
          </w:p>
        </w:tc>
        <w:tc>
          <w:tcPr>
            <w:tcW w:w="993" w:type="dxa"/>
            <w:vMerge/>
          </w:tcPr>
          <w:p w:rsidR="00DB3C35" w:rsidRPr="00EF7CB7" w:rsidRDefault="00DB3C35" w:rsidP="000539C1">
            <w:pPr>
              <w:jc w:val="center"/>
              <w:rPr>
                <w:sz w:val="20"/>
                <w:szCs w:val="20"/>
              </w:rPr>
            </w:pPr>
          </w:p>
        </w:tc>
        <w:tc>
          <w:tcPr>
            <w:tcW w:w="1701" w:type="dxa"/>
            <w:vMerge/>
          </w:tcPr>
          <w:p w:rsidR="00DB3C35" w:rsidRPr="00EF7CB7" w:rsidRDefault="00DB3C35" w:rsidP="000539C1">
            <w:pPr>
              <w:jc w:val="center"/>
              <w:rPr>
                <w:sz w:val="20"/>
                <w:szCs w:val="20"/>
              </w:rPr>
            </w:pPr>
          </w:p>
        </w:tc>
        <w:tc>
          <w:tcPr>
            <w:tcW w:w="3685" w:type="dxa"/>
          </w:tcPr>
          <w:p w:rsidR="00DB3C35" w:rsidRPr="00EF7CB7" w:rsidRDefault="00DB3C35" w:rsidP="000539C1">
            <w:pPr>
              <w:pStyle w:val="ConsPlusNormal"/>
              <w:ind w:firstLine="0"/>
              <w:jc w:val="center"/>
              <w:rPr>
                <w:rFonts w:ascii="Times New Roman" w:hAnsi="Times New Roman" w:cs="Times New Roman"/>
              </w:rPr>
            </w:pPr>
            <w:r w:rsidRPr="00EF7CB7">
              <w:rPr>
                <w:rFonts w:ascii="Times New Roman" w:hAnsi="Times New Roman" w:cs="Times New Roman"/>
              </w:rPr>
              <w:t>иные источники</w:t>
            </w:r>
          </w:p>
        </w:tc>
        <w:tc>
          <w:tcPr>
            <w:tcW w:w="2929" w:type="dxa"/>
          </w:tcPr>
          <w:p w:rsidR="00DB3C35" w:rsidRPr="00EF7CB7" w:rsidRDefault="00DB3C35" w:rsidP="000539C1">
            <w:pPr>
              <w:pStyle w:val="ConsPlusNormal"/>
              <w:ind w:firstLine="0"/>
              <w:jc w:val="center"/>
              <w:rPr>
                <w:rFonts w:ascii="Times New Roman" w:hAnsi="Times New Roman" w:cs="Times New Roman"/>
              </w:rPr>
            </w:pPr>
            <w:r>
              <w:rPr>
                <w:rFonts w:ascii="Times New Roman" w:hAnsi="Times New Roman" w:cs="Times New Roman"/>
              </w:rPr>
              <w:t>0</w:t>
            </w:r>
          </w:p>
        </w:tc>
        <w:tc>
          <w:tcPr>
            <w:tcW w:w="2930" w:type="dxa"/>
          </w:tcPr>
          <w:p w:rsidR="00DB3C35" w:rsidRPr="00EF7CB7" w:rsidRDefault="00DB3C35" w:rsidP="000539C1">
            <w:pPr>
              <w:pStyle w:val="ConsPlusNormal"/>
              <w:ind w:firstLine="0"/>
              <w:jc w:val="center"/>
              <w:rPr>
                <w:rFonts w:ascii="Times New Roman" w:hAnsi="Times New Roman" w:cs="Times New Roman"/>
              </w:rPr>
            </w:pPr>
            <w:r>
              <w:rPr>
                <w:rFonts w:ascii="Times New Roman" w:hAnsi="Times New Roman" w:cs="Times New Roman"/>
              </w:rPr>
              <w:t>0</w:t>
            </w:r>
          </w:p>
        </w:tc>
        <w:tc>
          <w:tcPr>
            <w:tcW w:w="2930" w:type="dxa"/>
          </w:tcPr>
          <w:p w:rsidR="00DB3C35" w:rsidRPr="00EF7CB7" w:rsidRDefault="00DB3C35" w:rsidP="000539C1">
            <w:pPr>
              <w:pStyle w:val="ConsPlusNormal"/>
              <w:ind w:firstLine="0"/>
              <w:jc w:val="center"/>
              <w:rPr>
                <w:rFonts w:ascii="Times New Roman" w:hAnsi="Times New Roman" w:cs="Times New Roman"/>
              </w:rPr>
            </w:pPr>
            <w:r>
              <w:rPr>
                <w:rFonts w:ascii="Times New Roman" w:hAnsi="Times New Roman" w:cs="Times New Roman"/>
              </w:rPr>
              <w:t>0</w:t>
            </w:r>
          </w:p>
        </w:tc>
      </w:tr>
      <w:tr w:rsidR="00DB3C35" w:rsidRPr="00EF7CB7" w:rsidTr="005A5024">
        <w:tc>
          <w:tcPr>
            <w:tcW w:w="480" w:type="dxa"/>
            <w:vMerge w:val="restart"/>
          </w:tcPr>
          <w:p w:rsidR="00DB3C35" w:rsidRPr="00EF7CB7" w:rsidRDefault="00DB3C35" w:rsidP="000539C1">
            <w:pPr>
              <w:pStyle w:val="ConsPlusNormal"/>
              <w:ind w:left="-677"/>
              <w:jc w:val="center"/>
              <w:rPr>
                <w:rFonts w:ascii="Times New Roman" w:hAnsi="Times New Roman" w:cs="Times New Roman"/>
              </w:rPr>
            </w:pPr>
            <w:r>
              <w:rPr>
                <w:rFonts w:ascii="Times New Roman" w:hAnsi="Times New Roman" w:cs="Times New Roman"/>
              </w:rPr>
              <w:t>1.1</w:t>
            </w:r>
          </w:p>
        </w:tc>
        <w:tc>
          <w:tcPr>
            <w:tcW w:w="993" w:type="dxa"/>
            <w:vMerge w:val="restart"/>
          </w:tcPr>
          <w:p w:rsidR="00DB3C35" w:rsidRPr="00EF7CB7" w:rsidRDefault="00DB3C35" w:rsidP="000539C1">
            <w:pPr>
              <w:pStyle w:val="ConsPlusNormal"/>
              <w:ind w:firstLine="0"/>
              <w:jc w:val="center"/>
              <w:rPr>
                <w:rFonts w:ascii="Times New Roman" w:hAnsi="Times New Roman" w:cs="Times New Roman"/>
              </w:rPr>
            </w:pPr>
            <w:r w:rsidRPr="00EF7CB7">
              <w:rPr>
                <w:rFonts w:ascii="Times New Roman" w:hAnsi="Times New Roman" w:cs="Times New Roman"/>
              </w:rPr>
              <w:t>Основное мероприятие</w:t>
            </w:r>
          </w:p>
        </w:tc>
        <w:tc>
          <w:tcPr>
            <w:tcW w:w="1701" w:type="dxa"/>
            <w:vMerge w:val="restart"/>
          </w:tcPr>
          <w:p w:rsidR="00DB3C35" w:rsidRPr="0004341D" w:rsidRDefault="00DB3C35" w:rsidP="000539C1">
            <w:pPr>
              <w:pStyle w:val="ConsPlusNormal"/>
              <w:ind w:firstLine="0"/>
              <w:jc w:val="center"/>
              <w:rPr>
                <w:rFonts w:ascii="Times New Roman" w:hAnsi="Times New Roman" w:cs="Times New Roman"/>
              </w:rPr>
            </w:pPr>
            <w:r w:rsidRPr="0004341D">
              <w:rPr>
                <w:rFonts w:ascii="Times New Roman" w:hAnsi="Times New Roman" w:cs="Times New Roman"/>
              </w:rPr>
              <w:t>Оптимизация, управление и распоряжение имуществом, находящимся в собственности Русско-Камешкирского сельсовета Камешкир</w:t>
            </w:r>
            <w:r>
              <w:rPr>
                <w:rFonts w:ascii="Times New Roman" w:hAnsi="Times New Roman" w:cs="Times New Roman"/>
              </w:rPr>
              <w:t>ского района Пензенской области</w:t>
            </w:r>
          </w:p>
        </w:tc>
        <w:tc>
          <w:tcPr>
            <w:tcW w:w="3685" w:type="dxa"/>
          </w:tcPr>
          <w:p w:rsidR="00DB3C35" w:rsidRPr="00EF7CB7" w:rsidRDefault="00DB3C35" w:rsidP="000539C1">
            <w:pPr>
              <w:pStyle w:val="ConsPlusNormal"/>
              <w:ind w:firstLine="0"/>
              <w:jc w:val="center"/>
              <w:rPr>
                <w:rFonts w:ascii="Times New Roman" w:hAnsi="Times New Roman" w:cs="Times New Roman"/>
              </w:rPr>
            </w:pPr>
            <w:r w:rsidRPr="00EF7CB7">
              <w:rPr>
                <w:rFonts w:ascii="Times New Roman" w:hAnsi="Times New Roman" w:cs="Times New Roman"/>
              </w:rPr>
              <w:t>всего</w:t>
            </w:r>
          </w:p>
        </w:tc>
        <w:tc>
          <w:tcPr>
            <w:tcW w:w="2929" w:type="dxa"/>
          </w:tcPr>
          <w:p w:rsidR="00DB3C35" w:rsidRPr="00EF7CB7" w:rsidRDefault="000539C1" w:rsidP="000539C1">
            <w:pPr>
              <w:pStyle w:val="ConsPlusNormal"/>
              <w:ind w:firstLine="0"/>
              <w:jc w:val="center"/>
              <w:rPr>
                <w:rFonts w:ascii="Times New Roman" w:hAnsi="Times New Roman" w:cs="Times New Roman"/>
              </w:rPr>
            </w:pPr>
            <w:r>
              <w:rPr>
                <w:rFonts w:ascii="Times New Roman" w:hAnsi="Times New Roman" w:cs="Times New Roman"/>
              </w:rPr>
              <w:t>1095,630</w:t>
            </w:r>
          </w:p>
        </w:tc>
        <w:tc>
          <w:tcPr>
            <w:tcW w:w="2930" w:type="dxa"/>
          </w:tcPr>
          <w:p w:rsidR="00DB3C35" w:rsidRPr="00EF7CB7" w:rsidRDefault="00DB3C35" w:rsidP="000539C1">
            <w:pPr>
              <w:pStyle w:val="ConsPlusNormal"/>
              <w:ind w:firstLine="0"/>
              <w:jc w:val="center"/>
              <w:rPr>
                <w:rFonts w:ascii="Times New Roman" w:hAnsi="Times New Roman" w:cs="Times New Roman"/>
              </w:rPr>
            </w:pPr>
            <w:r>
              <w:t>772,521</w:t>
            </w:r>
          </w:p>
        </w:tc>
        <w:tc>
          <w:tcPr>
            <w:tcW w:w="2930" w:type="dxa"/>
          </w:tcPr>
          <w:p w:rsidR="00DB3C35" w:rsidRPr="00EF7CB7" w:rsidRDefault="000539C1" w:rsidP="000539C1">
            <w:pPr>
              <w:pStyle w:val="ConsPlusNormal"/>
              <w:ind w:firstLine="0"/>
              <w:jc w:val="center"/>
              <w:rPr>
                <w:rFonts w:ascii="Times New Roman" w:hAnsi="Times New Roman" w:cs="Times New Roman"/>
              </w:rPr>
            </w:pPr>
            <w:r>
              <w:rPr>
                <w:rFonts w:ascii="Times New Roman" w:hAnsi="Times New Roman" w:cs="Times New Roman"/>
              </w:rPr>
              <w:t>714,860</w:t>
            </w:r>
          </w:p>
        </w:tc>
      </w:tr>
      <w:tr w:rsidR="00DB3C35" w:rsidRPr="00EF7CB7" w:rsidTr="005A5024">
        <w:tc>
          <w:tcPr>
            <w:tcW w:w="480" w:type="dxa"/>
            <w:vMerge/>
          </w:tcPr>
          <w:p w:rsidR="00DB3C35" w:rsidRPr="00EF7CB7" w:rsidRDefault="00DB3C35" w:rsidP="000539C1">
            <w:pPr>
              <w:jc w:val="center"/>
              <w:rPr>
                <w:sz w:val="20"/>
                <w:szCs w:val="20"/>
              </w:rPr>
            </w:pPr>
          </w:p>
        </w:tc>
        <w:tc>
          <w:tcPr>
            <w:tcW w:w="993" w:type="dxa"/>
            <w:vMerge/>
          </w:tcPr>
          <w:p w:rsidR="00DB3C35" w:rsidRPr="00EF7CB7" w:rsidRDefault="00DB3C35" w:rsidP="000539C1">
            <w:pPr>
              <w:jc w:val="center"/>
              <w:rPr>
                <w:sz w:val="20"/>
                <w:szCs w:val="20"/>
              </w:rPr>
            </w:pPr>
          </w:p>
        </w:tc>
        <w:tc>
          <w:tcPr>
            <w:tcW w:w="1701" w:type="dxa"/>
            <w:vMerge/>
          </w:tcPr>
          <w:p w:rsidR="00DB3C35" w:rsidRPr="00EF7CB7" w:rsidRDefault="00DB3C35" w:rsidP="000539C1">
            <w:pPr>
              <w:jc w:val="center"/>
              <w:rPr>
                <w:sz w:val="20"/>
                <w:szCs w:val="20"/>
              </w:rPr>
            </w:pPr>
          </w:p>
        </w:tc>
        <w:tc>
          <w:tcPr>
            <w:tcW w:w="3685" w:type="dxa"/>
          </w:tcPr>
          <w:p w:rsidR="00DB3C35" w:rsidRPr="00EF7CB7" w:rsidRDefault="00DB3C35" w:rsidP="000539C1">
            <w:pPr>
              <w:pStyle w:val="ConsPlusNormal"/>
              <w:ind w:firstLine="0"/>
              <w:jc w:val="center"/>
              <w:rPr>
                <w:rFonts w:ascii="Times New Roman" w:hAnsi="Times New Roman" w:cs="Times New Roman"/>
              </w:rPr>
            </w:pPr>
            <w:r w:rsidRPr="00EF7CB7">
              <w:rPr>
                <w:rFonts w:ascii="Times New Roman" w:hAnsi="Times New Roman" w:cs="Times New Roman"/>
              </w:rPr>
              <w:t xml:space="preserve">бюджет </w:t>
            </w:r>
            <w:r>
              <w:rPr>
                <w:rFonts w:ascii="Times New Roman" w:hAnsi="Times New Roman" w:cs="Times New Roman"/>
              </w:rPr>
              <w:t>Русско-Камешкирского сельсовета       Камешкирского</w:t>
            </w:r>
            <w:r w:rsidRPr="00EF7CB7">
              <w:rPr>
                <w:rFonts w:ascii="Times New Roman" w:hAnsi="Times New Roman" w:cs="Times New Roman"/>
              </w:rPr>
              <w:t xml:space="preserve"> района Пензенской области</w:t>
            </w:r>
          </w:p>
        </w:tc>
        <w:tc>
          <w:tcPr>
            <w:tcW w:w="2929" w:type="dxa"/>
          </w:tcPr>
          <w:p w:rsidR="00DB3C35" w:rsidRPr="00EF7CB7" w:rsidRDefault="000539C1" w:rsidP="000539C1">
            <w:pPr>
              <w:pStyle w:val="ConsPlusNormal"/>
              <w:ind w:firstLine="0"/>
              <w:jc w:val="center"/>
              <w:rPr>
                <w:rFonts w:ascii="Times New Roman" w:hAnsi="Times New Roman" w:cs="Times New Roman"/>
              </w:rPr>
            </w:pPr>
            <w:r>
              <w:rPr>
                <w:rFonts w:ascii="Times New Roman" w:hAnsi="Times New Roman" w:cs="Times New Roman"/>
              </w:rPr>
              <w:t>1095,630</w:t>
            </w:r>
          </w:p>
        </w:tc>
        <w:tc>
          <w:tcPr>
            <w:tcW w:w="2930" w:type="dxa"/>
          </w:tcPr>
          <w:p w:rsidR="00DB3C35" w:rsidRPr="00EF7CB7" w:rsidRDefault="00DB3C35" w:rsidP="000539C1">
            <w:pPr>
              <w:pStyle w:val="ConsPlusNormal"/>
              <w:ind w:firstLine="0"/>
              <w:jc w:val="center"/>
              <w:rPr>
                <w:rFonts w:ascii="Times New Roman" w:hAnsi="Times New Roman" w:cs="Times New Roman"/>
              </w:rPr>
            </w:pPr>
            <w:r>
              <w:t>772,521</w:t>
            </w:r>
          </w:p>
        </w:tc>
        <w:tc>
          <w:tcPr>
            <w:tcW w:w="2930" w:type="dxa"/>
          </w:tcPr>
          <w:p w:rsidR="00DB3C35" w:rsidRPr="00EF7CB7" w:rsidRDefault="000539C1" w:rsidP="000539C1">
            <w:pPr>
              <w:pStyle w:val="ConsPlusNormal"/>
              <w:ind w:firstLine="0"/>
              <w:jc w:val="center"/>
              <w:rPr>
                <w:rFonts w:ascii="Times New Roman" w:hAnsi="Times New Roman" w:cs="Times New Roman"/>
              </w:rPr>
            </w:pPr>
            <w:r>
              <w:rPr>
                <w:rFonts w:ascii="Times New Roman" w:hAnsi="Times New Roman" w:cs="Times New Roman"/>
              </w:rPr>
              <w:t>714,860</w:t>
            </w:r>
          </w:p>
        </w:tc>
      </w:tr>
      <w:tr w:rsidR="00DB3C35" w:rsidRPr="00EF7CB7" w:rsidTr="005A5024">
        <w:tc>
          <w:tcPr>
            <w:tcW w:w="480" w:type="dxa"/>
            <w:vMerge/>
          </w:tcPr>
          <w:p w:rsidR="00DB3C35" w:rsidRPr="00EF7CB7" w:rsidRDefault="00DB3C35" w:rsidP="000539C1">
            <w:pPr>
              <w:jc w:val="center"/>
              <w:rPr>
                <w:sz w:val="20"/>
                <w:szCs w:val="20"/>
              </w:rPr>
            </w:pPr>
          </w:p>
        </w:tc>
        <w:tc>
          <w:tcPr>
            <w:tcW w:w="993" w:type="dxa"/>
            <w:vMerge/>
          </w:tcPr>
          <w:p w:rsidR="00DB3C35" w:rsidRPr="00EF7CB7" w:rsidRDefault="00DB3C35" w:rsidP="000539C1">
            <w:pPr>
              <w:jc w:val="center"/>
              <w:rPr>
                <w:sz w:val="20"/>
                <w:szCs w:val="20"/>
              </w:rPr>
            </w:pPr>
          </w:p>
        </w:tc>
        <w:tc>
          <w:tcPr>
            <w:tcW w:w="1701" w:type="dxa"/>
            <w:vMerge/>
          </w:tcPr>
          <w:p w:rsidR="00DB3C35" w:rsidRPr="00EF7CB7" w:rsidRDefault="00DB3C35" w:rsidP="000539C1">
            <w:pPr>
              <w:jc w:val="center"/>
              <w:rPr>
                <w:sz w:val="20"/>
                <w:szCs w:val="20"/>
              </w:rPr>
            </w:pPr>
          </w:p>
        </w:tc>
        <w:tc>
          <w:tcPr>
            <w:tcW w:w="3685" w:type="dxa"/>
          </w:tcPr>
          <w:p w:rsidR="00DB3C35" w:rsidRPr="00EF7CB7" w:rsidRDefault="00DB3C35" w:rsidP="000539C1">
            <w:pPr>
              <w:pStyle w:val="ConsPlusNormal"/>
              <w:ind w:firstLine="0"/>
              <w:jc w:val="center"/>
              <w:rPr>
                <w:rFonts w:ascii="Times New Roman" w:hAnsi="Times New Roman" w:cs="Times New Roman"/>
              </w:rPr>
            </w:pPr>
            <w:r w:rsidRPr="00EF7CB7">
              <w:rPr>
                <w:rFonts w:ascii="Times New Roman" w:hAnsi="Times New Roman" w:cs="Times New Roman"/>
              </w:rPr>
              <w:t>иные источники</w:t>
            </w:r>
          </w:p>
        </w:tc>
        <w:tc>
          <w:tcPr>
            <w:tcW w:w="2929" w:type="dxa"/>
          </w:tcPr>
          <w:p w:rsidR="00DB3C35" w:rsidRPr="00EF7CB7" w:rsidRDefault="00DB3C35" w:rsidP="000539C1">
            <w:pPr>
              <w:pStyle w:val="ConsPlusNormal"/>
              <w:ind w:firstLine="0"/>
              <w:jc w:val="center"/>
              <w:rPr>
                <w:rFonts w:ascii="Times New Roman" w:hAnsi="Times New Roman" w:cs="Times New Roman"/>
              </w:rPr>
            </w:pPr>
            <w:r>
              <w:rPr>
                <w:rFonts w:ascii="Times New Roman" w:hAnsi="Times New Roman" w:cs="Times New Roman"/>
              </w:rPr>
              <w:t>0</w:t>
            </w:r>
          </w:p>
        </w:tc>
        <w:tc>
          <w:tcPr>
            <w:tcW w:w="2930" w:type="dxa"/>
          </w:tcPr>
          <w:p w:rsidR="00DB3C35" w:rsidRPr="00EF7CB7" w:rsidRDefault="00DB3C35" w:rsidP="000539C1">
            <w:pPr>
              <w:pStyle w:val="ConsPlusNormal"/>
              <w:ind w:firstLine="0"/>
              <w:jc w:val="center"/>
              <w:rPr>
                <w:rFonts w:ascii="Times New Roman" w:hAnsi="Times New Roman" w:cs="Times New Roman"/>
              </w:rPr>
            </w:pPr>
            <w:r>
              <w:rPr>
                <w:rFonts w:ascii="Times New Roman" w:hAnsi="Times New Roman" w:cs="Times New Roman"/>
              </w:rPr>
              <w:t>0</w:t>
            </w:r>
          </w:p>
        </w:tc>
        <w:tc>
          <w:tcPr>
            <w:tcW w:w="2930" w:type="dxa"/>
          </w:tcPr>
          <w:p w:rsidR="00DB3C35" w:rsidRPr="00EF7CB7" w:rsidRDefault="00DB3C35" w:rsidP="000539C1">
            <w:pPr>
              <w:pStyle w:val="ConsPlusNormal"/>
              <w:ind w:firstLine="0"/>
              <w:jc w:val="center"/>
              <w:rPr>
                <w:rFonts w:ascii="Times New Roman" w:hAnsi="Times New Roman" w:cs="Times New Roman"/>
              </w:rPr>
            </w:pPr>
            <w:r>
              <w:rPr>
                <w:rFonts w:ascii="Times New Roman" w:hAnsi="Times New Roman" w:cs="Times New Roman"/>
              </w:rPr>
              <w:t>0</w:t>
            </w:r>
          </w:p>
        </w:tc>
      </w:tr>
      <w:tr w:rsidR="00DB3C35" w:rsidRPr="00EF7CB7" w:rsidTr="005A5024">
        <w:tc>
          <w:tcPr>
            <w:tcW w:w="480" w:type="dxa"/>
            <w:vMerge w:val="restart"/>
            <w:shd w:val="clear" w:color="auto" w:fill="auto"/>
          </w:tcPr>
          <w:p w:rsidR="00DB3C35" w:rsidRPr="00EF7CB7" w:rsidRDefault="00DB3C35" w:rsidP="000539C1">
            <w:pPr>
              <w:jc w:val="center"/>
              <w:rPr>
                <w:sz w:val="20"/>
                <w:szCs w:val="20"/>
              </w:rPr>
            </w:pPr>
            <w:r>
              <w:rPr>
                <w:sz w:val="20"/>
                <w:szCs w:val="20"/>
              </w:rPr>
              <w:t>1.1.1.</w:t>
            </w:r>
          </w:p>
        </w:tc>
        <w:tc>
          <w:tcPr>
            <w:tcW w:w="993" w:type="dxa"/>
            <w:vMerge w:val="restart"/>
            <w:shd w:val="clear" w:color="auto" w:fill="auto"/>
          </w:tcPr>
          <w:p w:rsidR="00DB3C35" w:rsidRPr="00EF7CB7" w:rsidRDefault="00DB3C35" w:rsidP="000539C1">
            <w:pPr>
              <w:jc w:val="center"/>
              <w:rPr>
                <w:sz w:val="20"/>
                <w:szCs w:val="20"/>
              </w:rPr>
            </w:pPr>
            <w:r>
              <w:rPr>
                <w:sz w:val="20"/>
                <w:szCs w:val="20"/>
              </w:rPr>
              <w:t>Мероприятие</w:t>
            </w:r>
          </w:p>
        </w:tc>
        <w:tc>
          <w:tcPr>
            <w:tcW w:w="1701" w:type="dxa"/>
            <w:vMerge w:val="restart"/>
            <w:shd w:val="clear" w:color="auto" w:fill="auto"/>
          </w:tcPr>
          <w:p w:rsidR="00DB3C35" w:rsidRPr="00AE7068" w:rsidRDefault="00DB3C35" w:rsidP="000539C1">
            <w:pPr>
              <w:jc w:val="center"/>
              <w:rPr>
                <w:sz w:val="20"/>
                <w:szCs w:val="20"/>
              </w:rPr>
            </w:pPr>
            <w:r w:rsidRPr="00AE7068">
              <w:rPr>
                <w:sz w:val="20"/>
                <w:szCs w:val="20"/>
              </w:rPr>
              <w:t>Формирование земельных участков, постановка на государственный кадастровый учет , оформление технических планов помещений, подготовка проектно-сметной документации</w:t>
            </w:r>
          </w:p>
          <w:p w:rsidR="00DB3C35" w:rsidRPr="0042074D" w:rsidRDefault="00DB3C35" w:rsidP="000539C1">
            <w:pPr>
              <w:jc w:val="center"/>
              <w:rPr>
                <w:color w:val="008000"/>
                <w:sz w:val="20"/>
                <w:szCs w:val="20"/>
              </w:rPr>
            </w:pPr>
          </w:p>
        </w:tc>
        <w:tc>
          <w:tcPr>
            <w:tcW w:w="3685" w:type="dxa"/>
          </w:tcPr>
          <w:p w:rsidR="00DB3C35" w:rsidRPr="00EF7CB7" w:rsidRDefault="00DB3C35" w:rsidP="000539C1">
            <w:pPr>
              <w:pStyle w:val="ConsPlusNormal"/>
              <w:ind w:firstLine="0"/>
              <w:jc w:val="center"/>
              <w:rPr>
                <w:rFonts w:ascii="Times New Roman" w:hAnsi="Times New Roman" w:cs="Times New Roman"/>
              </w:rPr>
            </w:pPr>
            <w:r>
              <w:rPr>
                <w:rFonts w:ascii="Times New Roman" w:hAnsi="Times New Roman" w:cs="Times New Roman"/>
              </w:rPr>
              <w:t>Всего</w:t>
            </w:r>
          </w:p>
        </w:tc>
        <w:tc>
          <w:tcPr>
            <w:tcW w:w="2929" w:type="dxa"/>
          </w:tcPr>
          <w:p w:rsidR="00DB3C35" w:rsidRPr="00EF7CB7" w:rsidRDefault="00DB3C35" w:rsidP="000539C1">
            <w:pPr>
              <w:pStyle w:val="ConsPlusNormal"/>
              <w:ind w:firstLine="0"/>
              <w:jc w:val="center"/>
              <w:rPr>
                <w:rFonts w:ascii="Times New Roman" w:hAnsi="Times New Roman" w:cs="Times New Roman"/>
              </w:rPr>
            </w:pPr>
            <w:r>
              <w:rPr>
                <w:rFonts w:ascii="Times New Roman" w:hAnsi="Times New Roman" w:cs="Times New Roman"/>
              </w:rPr>
              <w:t>0</w:t>
            </w:r>
          </w:p>
        </w:tc>
        <w:tc>
          <w:tcPr>
            <w:tcW w:w="2930" w:type="dxa"/>
          </w:tcPr>
          <w:p w:rsidR="00DB3C35" w:rsidRPr="00EF7CB7" w:rsidRDefault="00DB3C35" w:rsidP="000539C1">
            <w:pPr>
              <w:pStyle w:val="ConsPlusNormal"/>
              <w:ind w:firstLine="0"/>
              <w:jc w:val="center"/>
              <w:rPr>
                <w:rFonts w:ascii="Times New Roman" w:hAnsi="Times New Roman" w:cs="Times New Roman"/>
              </w:rPr>
            </w:pPr>
            <w:r>
              <w:rPr>
                <w:rFonts w:ascii="Times New Roman" w:hAnsi="Times New Roman" w:cs="Times New Roman"/>
              </w:rPr>
              <w:t>186,800</w:t>
            </w:r>
          </w:p>
        </w:tc>
        <w:tc>
          <w:tcPr>
            <w:tcW w:w="2930" w:type="dxa"/>
          </w:tcPr>
          <w:p w:rsidR="00DB3C35" w:rsidRPr="00EF7CB7" w:rsidRDefault="000539C1" w:rsidP="000539C1">
            <w:pPr>
              <w:pStyle w:val="ConsPlusNormal"/>
              <w:ind w:firstLine="0"/>
              <w:jc w:val="center"/>
              <w:rPr>
                <w:rFonts w:ascii="Times New Roman" w:hAnsi="Times New Roman" w:cs="Times New Roman"/>
              </w:rPr>
            </w:pPr>
            <w:r>
              <w:rPr>
                <w:rFonts w:ascii="Times New Roman" w:hAnsi="Times New Roman" w:cs="Times New Roman"/>
              </w:rPr>
              <w:t>134,860</w:t>
            </w:r>
          </w:p>
        </w:tc>
      </w:tr>
      <w:tr w:rsidR="00DB3C35" w:rsidRPr="00EF7CB7" w:rsidTr="005A5024">
        <w:tc>
          <w:tcPr>
            <w:tcW w:w="480" w:type="dxa"/>
            <w:vMerge/>
          </w:tcPr>
          <w:p w:rsidR="00DB3C35" w:rsidRPr="00EF7CB7" w:rsidRDefault="00DB3C35" w:rsidP="000539C1">
            <w:pPr>
              <w:jc w:val="center"/>
              <w:rPr>
                <w:sz w:val="20"/>
                <w:szCs w:val="20"/>
              </w:rPr>
            </w:pPr>
          </w:p>
        </w:tc>
        <w:tc>
          <w:tcPr>
            <w:tcW w:w="993" w:type="dxa"/>
            <w:vMerge/>
          </w:tcPr>
          <w:p w:rsidR="00DB3C35" w:rsidRPr="00EF7CB7" w:rsidRDefault="00DB3C35" w:rsidP="000539C1">
            <w:pPr>
              <w:jc w:val="center"/>
              <w:rPr>
                <w:sz w:val="20"/>
                <w:szCs w:val="20"/>
              </w:rPr>
            </w:pPr>
          </w:p>
        </w:tc>
        <w:tc>
          <w:tcPr>
            <w:tcW w:w="1701" w:type="dxa"/>
            <w:vMerge/>
          </w:tcPr>
          <w:p w:rsidR="00DB3C35" w:rsidRPr="00EF7CB7" w:rsidRDefault="00DB3C35" w:rsidP="000539C1">
            <w:pPr>
              <w:jc w:val="center"/>
              <w:rPr>
                <w:sz w:val="20"/>
                <w:szCs w:val="20"/>
              </w:rPr>
            </w:pPr>
          </w:p>
        </w:tc>
        <w:tc>
          <w:tcPr>
            <w:tcW w:w="3685" w:type="dxa"/>
          </w:tcPr>
          <w:p w:rsidR="00DB3C35" w:rsidRPr="00EF7CB7" w:rsidRDefault="00DB3C35" w:rsidP="000539C1">
            <w:pPr>
              <w:pStyle w:val="ConsPlusNormal"/>
              <w:ind w:firstLine="0"/>
              <w:jc w:val="center"/>
              <w:rPr>
                <w:rFonts w:ascii="Times New Roman" w:hAnsi="Times New Roman" w:cs="Times New Roman"/>
              </w:rPr>
            </w:pPr>
            <w:r w:rsidRPr="00EF7CB7">
              <w:rPr>
                <w:rFonts w:ascii="Times New Roman" w:hAnsi="Times New Roman" w:cs="Times New Roman"/>
              </w:rPr>
              <w:t xml:space="preserve">бюджет </w:t>
            </w:r>
            <w:r>
              <w:rPr>
                <w:rFonts w:ascii="Times New Roman" w:hAnsi="Times New Roman" w:cs="Times New Roman"/>
              </w:rPr>
              <w:t>Русско-Камешкирского сельсовета       Камешкирского</w:t>
            </w:r>
            <w:r w:rsidRPr="00EF7CB7">
              <w:rPr>
                <w:rFonts w:ascii="Times New Roman" w:hAnsi="Times New Roman" w:cs="Times New Roman"/>
              </w:rPr>
              <w:t xml:space="preserve"> района Пензенской области</w:t>
            </w:r>
          </w:p>
        </w:tc>
        <w:tc>
          <w:tcPr>
            <w:tcW w:w="2929" w:type="dxa"/>
          </w:tcPr>
          <w:p w:rsidR="00DB3C35" w:rsidRPr="00EF7CB7" w:rsidRDefault="00DB3C35" w:rsidP="000539C1">
            <w:pPr>
              <w:pStyle w:val="ConsPlusNormal"/>
              <w:ind w:firstLine="0"/>
              <w:jc w:val="center"/>
              <w:rPr>
                <w:rFonts w:ascii="Times New Roman" w:hAnsi="Times New Roman" w:cs="Times New Roman"/>
              </w:rPr>
            </w:pPr>
            <w:r>
              <w:rPr>
                <w:rFonts w:ascii="Times New Roman" w:hAnsi="Times New Roman" w:cs="Times New Roman"/>
              </w:rPr>
              <w:t>0</w:t>
            </w:r>
          </w:p>
        </w:tc>
        <w:tc>
          <w:tcPr>
            <w:tcW w:w="2930" w:type="dxa"/>
          </w:tcPr>
          <w:p w:rsidR="00DB3C35" w:rsidRPr="00EF7CB7" w:rsidRDefault="00DB3C35" w:rsidP="000539C1">
            <w:pPr>
              <w:pStyle w:val="ConsPlusNormal"/>
              <w:ind w:firstLine="0"/>
              <w:jc w:val="center"/>
              <w:rPr>
                <w:rFonts w:ascii="Times New Roman" w:hAnsi="Times New Roman" w:cs="Times New Roman"/>
              </w:rPr>
            </w:pPr>
            <w:r>
              <w:rPr>
                <w:rFonts w:ascii="Times New Roman" w:hAnsi="Times New Roman" w:cs="Times New Roman"/>
              </w:rPr>
              <w:t>186,800</w:t>
            </w:r>
          </w:p>
        </w:tc>
        <w:tc>
          <w:tcPr>
            <w:tcW w:w="2930" w:type="dxa"/>
          </w:tcPr>
          <w:p w:rsidR="00DB3C35" w:rsidRPr="00EF7CB7" w:rsidRDefault="000539C1" w:rsidP="000539C1">
            <w:pPr>
              <w:pStyle w:val="ConsPlusNormal"/>
              <w:ind w:firstLine="0"/>
              <w:jc w:val="center"/>
              <w:rPr>
                <w:rFonts w:ascii="Times New Roman" w:hAnsi="Times New Roman" w:cs="Times New Roman"/>
              </w:rPr>
            </w:pPr>
            <w:r>
              <w:rPr>
                <w:rFonts w:ascii="Times New Roman" w:hAnsi="Times New Roman" w:cs="Times New Roman"/>
              </w:rPr>
              <w:t>134,860</w:t>
            </w:r>
          </w:p>
        </w:tc>
      </w:tr>
      <w:tr w:rsidR="00DB3C35" w:rsidRPr="00EF7CB7" w:rsidTr="005A5024">
        <w:tc>
          <w:tcPr>
            <w:tcW w:w="480" w:type="dxa"/>
            <w:vMerge/>
          </w:tcPr>
          <w:p w:rsidR="00DB3C35" w:rsidRPr="00EF7CB7" w:rsidRDefault="00DB3C35" w:rsidP="000539C1">
            <w:pPr>
              <w:jc w:val="center"/>
              <w:rPr>
                <w:sz w:val="20"/>
                <w:szCs w:val="20"/>
              </w:rPr>
            </w:pPr>
          </w:p>
        </w:tc>
        <w:tc>
          <w:tcPr>
            <w:tcW w:w="993" w:type="dxa"/>
            <w:vMerge/>
          </w:tcPr>
          <w:p w:rsidR="00DB3C35" w:rsidRPr="00EF7CB7" w:rsidRDefault="00DB3C35" w:rsidP="000539C1">
            <w:pPr>
              <w:jc w:val="center"/>
              <w:rPr>
                <w:sz w:val="20"/>
                <w:szCs w:val="20"/>
              </w:rPr>
            </w:pPr>
          </w:p>
        </w:tc>
        <w:tc>
          <w:tcPr>
            <w:tcW w:w="1701" w:type="dxa"/>
            <w:vMerge/>
          </w:tcPr>
          <w:p w:rsidR="00DB3C35" w:rsidRPr="00EF7CB7" w:rsidRDefault="00DB3C35" w:rsidP="000539C1">
            <w:pPr>
              <w:jc w:val="center"/>
              <w:rPr>
                <w:sz w:val="20"/>
                <w:szCs w:val="20"/>
              </w:rPr>
            </w:pPr>
          </w:p>
        </w:tc>
        <w:tc>
          <w:tcPr>
            <w:tcW w:w="3685" w:type="dxa"/>
          </w:tcPr>
          <w:p w:rsidR="00DB3C35" w:rsidRPr="00EF7CB7" w:rsidRDefault="00DB3C35" w:rsidP="000539C1">
            <w:pPr>
              <w:pStyle w:val="ConsPlusNormal"/>
              <w:ind w:firstLine="0"/>
              <w:jc w:val="center"/>
              <w:rPr>
                <w:rFonts w:ascii="Times New Roman" w:hAnsi="Times New Roman" w:cs="Times New Roman"/>
              </w:rPr>
            </w:pPr>
            <w:r w:rsidRPr="00EF7CB7">
              <w:rPr>
                <w:rFonts w:ascii="Times New Roman" w:hAnsi="Times New Roman" w:cs="Times New Roman"/>
              </w:rPr>
              <w:t>иные источники</w:t>
            </w:r>
          </w:p>
        </w:tc>
        <w:tc>
          <w:tcPr>
            <w:tcW w:w="2929" w:type="dxa"/>
          </w:tcPr>
          <w:p w:rsidR="00DB3C35" w:rsidRPr="00EF7CB7" w:rsidRDefault="00DB3C35" w:rsidP="000539C1">
            <w:pPr>
              <w:pStyle w:val="ConsPlusNormal"/>
              <w:ind w:firstLine="0"/>
              <w:jc w:val="center"/>
              <w:rPr>
                <w:rFonts w:ascii="Times New Roman" w:hAnsi="Times New Roman" w:cs="Times New Roman"/>
              </w:rPr>
            </w:pPr>
            <w:r>
              <w:rPr>
                <w:rFonts w:ascii="Times New Roman" w:hAnsi="Times New Roman" w:cs="Times New Roman"/>
              </w:rPr>
              <w:t>0</w:t>
            </w:r>
          </w:p>
        </w:tc>
        <w:tc>
          <w:tcPr>
            <w:tcW w:w="2930" w:type="dxa"/>
          </w:tcPr>
          <w:p w:rsidR="00DB3C35" w:rsidRPr="00EF7CB7" w:rsidRDefault="00DB3C35" w:rsidP="000539C1">
            <w:pPr>
              <w:pStyle w:val="ConsPlusNormal"/>
              <w:ind w:firstLine="0"/>
              <w:jc w:val="center"/>
              <w:rPr>
                <w:rFonts w:ascii="Times New Roman" w:hAnsi="Times New Roman" w:cs="Times New Roman"/>
              </w:rPr>
            </w:pPr>
            <w:r>
              <w:rPr>
                <w:rFonts w:ascii="Times New Roman" w:hAnsi="Times New Roman" w:cs="Times New Roman"/>
              </w:rPr>
              <w:t>0</w:t>
            </w:r>
          </w:p>
        </w:tc>
        <w:tc>
          <w:tcPr>
            <w:tcW w:w="2930" w:type="dxa"/>
          </w:tcPr>
          <w:p w:rsidR="00DB3C35" w:rsidRPr="00EF7CB7" w:rsidRDefault="00DB3C35" w:rsidP="000539C1">
            <w:pPr>
              <w:pStyle w:val="ConsPlusNormal"/>
              <w:ind w:firstLine="0"/>
              <w:jc w:val="center"/>
              <w:rPr>
                <w:rFonts w:ascii="Times New Roman" w:hAnsi="Times New Roman" w:cs="Times New Roman"/>
              </w:rPr>
            </w:pPr>
            <w:r>
              <w:rPr>
                <w:rFonts w:ascii="Times New Roman" w:hAnsi="Times New Roman" w:cs="Times New Roman"/>
              </w:rPr>
              <w:t>0</w:t>
            </w:r>
          </w:p>
        </w:tc>
      </w:tr>
      <w:tr w:rsidR="00DB3C35" w:rsidRPr="00EF7CB7" w:rsidTr="005A5024">
        <w:tc>
          <w:tcPr>
            <w:tcW w:w="480" w:type="dxa"/>
            <w:vMerge w:val="restart"/>
            <w:shd w:val="clear" w:color="auto" w:fill="auto"/>
          </w:tcPr>
          <w:p w:rsidR="00DB3C35" w:rsidRPr="00EF7CB7" w:rsidRDefault="00DB3C35" w:rsidP="000539C1">
            <w:pPr>
              <w:jc w:val="center"/>
              <w:rPr>
                <w:sz w:val="20"/>
                <w:szCs w:val="20"/>
              </w:rPr>
            </w:pPr>
            <w:r>
              <w:rPr>
                <w:sz w:val="20"/>
                <w:szCs w:val="20"/>
              </w:rPr>
              <w:t>1.1.</w:t>
            </w:r>
            <w:r>
              <w:rPr>
                <w:sz w:val="20"/>
                <w:szCs w:val="20"/>
              </w:rPr>
              <w:lastRenderedPageBreak/>
              <w:t>2</w:t>
            </w:r>
          </w:p>
        </w:tc>
        <w:tc>
          <w:tcPr>
            <w:tcW w:w="993" w:type="dxa"/>
            <w:vMerge w:val="restart"/>
            <w:shd w:val="clear" w:color="auto" w:fill="auto"/>
          </w:tcPr>
          <w:p w:rsidR="00DB3C35" w:rsidRPr="00EF7CB7" w:rsidRDefault="00DB3C35" w:rsidP="000539C1">
            <w:pPr>
              <w:jc w:val="center"/>
              <w:rPr>
                <w:sz w:val="20"/>
                <w:szCs w:val="20"/>
              </w:rPr>
            </w:pPr>
            <w:r>
              <w:rPr>
                <w:sz w:val="20"/>
                <w:szCs w:val="20"/>
              </w:rPr>
              <w:lastRenderedPageBreak/>
              <w:t>Меропри</w:t>
            </w:r>
            <w:r>
              <w:rPr>
                <w:sz w:val="20"/>
                <w:szCs w:val="20"/>
              </w:rPr>
              <w:lastRenderedPageBreak/>
              <w:t>ятие</w:t>
            </w:r>
          </w:p>
        </w:tc>
        <w:tc>
          <w:tcPr>
            <w:tcW w:w="1701" w:type="dxa"/>
            <w:vMerge w:val="restart"/>
            <w:shd w:val="clear" w:color="auto" w:fill="auto"/>
          </w:tcPr>
          <w:p w:rsidR="00DB3C35" w:rsidRPr="00EF7CB7" w:rsidRDefault="00DB3C35" w:rsidP="000539C1">
            <w:pPr>
              <w:jc w:val="center"/>
              <w:rPr>
                <w:sz w:val="20"/>
                <w:szCs w:val="20"/>
              </w:rPr>
            </w:pPr>
            <w:r>
              <w:rPr>
                <w:sz w:val="20"/>
                <w:szCs w:val="20"/>
                <w:lang w:eastAsia="ar-SA"/>
              </w:rPr>
              <w:lastRenderedPageBreak/>
              <w:t xml:space="preserve">Предоставление </w:t>
            </w:r>
            <w:r>
              <w:rPr>
                <w:sz w:val="20"/>
                <w:szCs w:val="20"/>
                <w:lang w:eastAsia="ar-SA"/>
              </w:rPr>
              <w:lastRenderedPageBreak/>
              <w:t>земельных участков , находящихся в собственности Русско-Камешкирского сельсовета Камешкирского района Пензенской областт, на которых расположены здания, строения, сооружения.</w:t>
            </w:r>
          </w:p>
        </w:tc>
        <w:tc>
          <w:tcPr>
            <w:tcW w:w="3685" w:type="dxa"/>
            <w:tcBorders>
              <w:top w:val="single" w:sz="4" w:space="0" w:color="auto"/>
              <w:left w:val="single" w:sz="4" w:space="0" w:color="auto"/>
              <w:bottom w:val="single" w:sz="4" w:space="0" w:color="auto"/>
              <w:right w:val="single" w:sz="4" w:space="0" w:color="auto"/>
            </w:tcBorders>
          </w:tcPr>
          <w:p w:rsidR="00DB3C35" w:rsidRPr="00AA5842" w:rsidRDefault="00DB3C35" w:rsidP="000539C1">
            <w:pPr>
              <w:jc w:val="center"/>
              <w:rPr>
                <w:sz w:val="20"/>
                <w:szCs w:val="20"/>
              </w:rPr>
            </w:pPr>
            <w:r w:rsidRPr="00AA5842">
              <w:rPr>
                <w:sz w:val="20"/>
                <w:szCs w:val="20"/>
              </w:rPr>
              <w:lastRenderedPageBreak/>
              <w:t>Всего</w:t>
            </w:r>
          </w:p>
        </w:tc>
        <w:tc>
          <w:tcPr>
            <w:tcW w:w="2929" w:type="dxa"/>
            <w:tcBorders>
              <w:top w:val="single" w:sz="4" w:space="0" w:color="auto"/>
              <w:left w:val="single" w:sz="4" w:space="0" w:color="auto"/>
              <w:bottom w:val="single" w:sz="4" w:space="0" w:color="auto"/>
              <w:right w:val="single" w:sz="4" w:space="0" w:color="auto"/>
            </w:tcBorders>
          </w:tcPr>
          <w:p w:rsidR="00DB3C35" w:rsidRPr="00AA5842" w:rsidRDefault="00DB3C35" w:rsidP="000539C1">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DB3C35" w:rsidRPr="00AA5842" w:rsidRDefault="00DB3C35" w:rsidP="000539C1">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DB3C35" w:rsidRPr="00EF7CB7" w:rsidRDefault="00DB3C35" w:rsidP="000539C1">
            <w:pPr>
              <w:pStyle w:val="ConsPlusNormal"/>
              <w:ind w:firstLine="0"/>
              <w:jc w:val="center"/>
              <w:rPr>
                <w:rFonts w:ascii="Times New Roman" w:hAnsi="Times New Roman" w:cs="Times New Roman"/>
              </w:rPr>
            </w:pPr>
            <w:r>
              <w:rPr>
                <w:rFonts w:ascii="Times New Roman" w:hAnsi="Times New Roman" w:cs="Times New Roman"/>
              </w:rPr>
              <w:t>0</w:t>
            </w:r>
          </w:p>
        </w:tc>
      </w:tr>
      <w:tr w:rsidR="00DB3C35" w:rsidRPr="00EF7CB7" w:rsidTr="005A5024">
        <w:tc>
          <w:tcPr>
            <w:tcW w:w="480" w:type="dxa"/>
            <w:vMerge/>
          </w:tcPr>
          <w:p w:rsidR="00DB3C35" w:rsidRPr="00EF7CB7" w:rsidRDefault="00DB3C35" w:rsidP="000539C1">
            <w:pPr>
              <w:jc w:val="center"/>
              <w:rPr>
                <w:sz w:val="20"/>
                <w:szCs w:val="20"/>
              </w:rPr>
            </w:pPr>
          </w:p>
        </w:tc>
        <w:tc>
          <w:tcPr>
            <w:tcW w:w="993" w:type="dxa"/>
            <w:vMerge/>
          </w:tcPr>
          <w:p w:rsidR="00DB3C35" w:rsidRPr="00EF7CB7" w:rsidRDefault="00DB3C35" w:rsidP="000539C1">
            <w:pPr>
              <w:jc w:val="center"/>
              <w:rPr>
                <w:sz w:val="20"/>
                <w:szCs w:val="20"/>
              </w:rPr>
            </w:pPr>
          </w:p>
        </w:tc>
        <w:tc>
          <w:tcPr>
            <w:tcW w:w="1701" w:type="dxa"/>
            <w:vMerge/>
          </w:tcPr>
          <w:p w:rsidR="00DB3C35" w:rsidRPr="00EF7CB7" w:rsidRDefault="00DB3C35" w:rsidP="000539C1">
            <w:pPr>
              <w:jc w:val="center"/>
              <w:rPr>
                <w:sz w:val="20"/>
                <w:szCs w:val="20"/>
              </w:rPr>
            </w:pPr>
          </w:p>
        </w:tc>
        <w:tc>
          <w:tcPr>
            <w:tcW w:w="3685" w:type="dxa"/>
            <w:tcBorders>
              <w:top w:val="single" w:sz="4" w:space="0" w:color="auto"/>
              <w:left w:val="single" w:sz="4" w:space="0" w:color="auto"/>
              <w:bottom w:val="single" w:sz="4" w:space="0" w:color="auto"/>
              <w:right w:val="single" w:sz="4" w:space="0" w:color="auto"/>
            </w:tcBorders>
          </w:tcPr>
          <w:p w:rsidR="00DB3C35" w:rsidRPr="00AA5842" w:rsidRDefault="00DB3C35" w:rsidP="000539C1">
            <w:pPr>
              <w:jc w:val="center"/>
              <w:rPr>
                <w:sz w:val="20"/>
                <w:szCs w:val="20"/>
              </w:rPr>
            </w:pPr>
            <w:r w:rsidRPr="00AA5842">
              <w:rPr>
                <w:sz w:val="20"/>
                <w:szCs w:val="20"/>
              </w:rPr>
              <w:t>бюджет Русско-Камешкирского сельсовета       Камешкирского района Пензенской области</w:t>
            </w:r>
          </w:p>
        </w:tc>
        <w:tc>
          <w:tcPr>
            <w:tcW w:w="2929" w:type="dxa"/>
            <w:tcBorders>
              <w:top w:val="single" w:sz="4" w:space="0" w:color="auto"/>
              <w:left w:val="single" w:sz="4" w:space="0" w:color="auto"/>
              <w:bottom w:val="single" w:sz="4" w:space="0" w:color="auto"/>
              <w:right w:val="single" w:sz="4" w:space="0" w:color="auto"/>
            </w:tcBorders>
          </w:tcPr>
          <w:p w:rsidR="00DB3C35" w:rsidRPr="00AA5842" w:rsidRDefault="00DB3C35" w:rsidP="000539C1">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DB3C35" w:rsidRPr="00AA5842" w:rsidRDefault="00DB3C35" w:rsidP="000539C1">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DB3C35" w:rsidRPr="00EF7CB7" w:rsidRDefault="00DB3C35" w:rsidP="000539C1">
            <w:pPr>
              <w:pStyle w:val="ConsPlusNormal"/>
              <w:ind w:firstLine="0"/>
              <w:jc w:val="center"/>
              <w:rPr>
                <w:rFonts w:ascii="Times New Roman" w:hAnsi="Times New Roman" w:cs="Times New Roman"/>
              </w:rPr>
            </w:pPr>
            <w:r>
              <w:rPr>
                <w:rFonts w:ascii="Times New Roman" w:hAnsi="Times New Roman" w:cs="Times New Roman"/>
              </w:rPr>
              <w:t>0</w:t>
            </w:r>
          </w:p>
        </w:tc>
      </w:tr>
      <w:tr w:rsidR="00DB3C35" w:rsidRPr="00EF7CB7" w:rsidTr="005A5024">
        <w:tc>
          <w:tcPr>
            <w:tcW w:w="480" w:type="dxa"/>
            <w:vMerge/>
          </w:tcPr>
          <w:p w:rsidR="00DB3C35" w:rsidRPr="00EF7CB7" w:rsidRDefault="00DB3C35" w:rsidP="000539C1">
            <w:pPr>
              <w:jc w:val="center"/>
              <w:rPr>
                <w:sz w:val="20"/>
                <w:szCs w:val="20"/>
              </w:rPr>
            </w:pPr>
          </w:p>
        </w:tc>
        <w:tc>
          <w:tcPr>
            <w:tcW w:w="993" w:type="dxa"/>
            <w:vMerge/>
          </w:tcPr>
          <w:p w:rsidR="00DB3C35" w:rsidRPr="00EF7CB7" w:rsidRDefault="00DB3C35" w:rsidP="000539C1">
            <w:pPr>
              <w:jc w:val="center"/>
              <w:rPr>
                <w:sz w:val="20"/>
                <w:szCs w:val="20"/>
              </w:rPr>
            </w:pPr>
          </w:p>
        </w:tc>
        <w:tc>
          <w:tcPr>
            <w:tcW w:w="1701" w:type="dxa"/>
            <w:vMerge/>
          </w:tcPr>
          <w:p w:rsidR="00DB3C35" w:rsidRPr="00EF7CB7" w:rsidRDefault="00DB3C35" w:rsidP="000539C1">
            <w:pPr>
              <w:jc w:val="center"/>
              <w:rPr>
                <w:sz w:val="20"/>
                <w:szCs w:val="20"/>
              </w:rPr>
            </w:pPr>
          </w:p>
        </w:tc>
        <w:tc>
          <w:tcPr>
            <w:tcW w:w="3685" w:type="dxa"/>
            <w:tcBorders>
              <w:top w:val="single" w:sz="4" w:space="0" w:color="auto"/>
              <w:left w:val="single" w:sz="4" w:space="0" w:color="auto"/>
              <w:bottom w:val="single" w:sz="4" w:space="0" w:color="auto"/>
              <w:right w:val="single" w:sz="4" w:space="0" w:color="auto"/>
            </w:tcBorders>
          </w:tcPr>
          <w:p w:rsidR="00DB3C35" w:rsidRPr="00AA5842" w:rsidRDefault="00DB3C35" w:rsidP="000539C1">
            <w:pPr>
              <w:jc w:val="center"/>
              <w:rPr>
                <w:sz w:val="20"/>
                <w:szCs w:val="20"/>
              </w:rPr>
            </w:pPr>
            <w:r w:rsidRPr="00AA5842">
              <w:rPr>
                <w:sz w:val="20"/>
                <w:szCs w:val="20"/>
              </w:rPr>
              <w:t>иные источники</w:t>
            </w:r>
          </w:p>
        </w:tc>
        <w:tc>
          <w:tcPr>
            <w:tcW w:w="2929" w:type="dxa"/>
            <w:tcBorders>
              <w:top w:val="single" w:sz="4" w:space="0" w:color="auto"/>
              <w:left w:val="single" w:sz="4" w:space="0" w:color="auto"/>
              <w:bottom w:val="single" w:sz="4" w:space="0" w:color="auto"/>
              <w:right w:val="single" w:sz="4" w:space="0" w:color="auto"/>
            </w:tcBorders>
          </w:tcPr>
          <w:p w:rsidR="00DB3C35" w:rsidRPr="00AA5842" w:rsidRDefault="00DB3C35" w:rsidP="000539C1">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DB3C35" w:rsidRPr="00AA5842" w:rsidRDefault="00DB3C35" w:rsidP="000539C1">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DB3C35" w:rsidRPr="00EF7CB7" w:rsidRDefault="00DB3C35" w:rsidP="000539C1">
            <w:pPr>
              <w:pStyle w:val="ConsPlusNormal"/>
              <w:ind w:firstLine="0"/>
              <w:jc w:val="center"/>
              <w:rPr>
                <w:rFonts w:ascii="Times New Roman" w:hAnsi="Times New Roman" w:cs="Times New Roman"/>
              </w:rPr>
            </w:pPr>
            <w:r>
              <w:rPr>
                <w:rFonts w:ascii="Times New Roman" w:hAnsi="Times New Roman" w:cs="Times New Roman"/>
              </w:rPr>
              <w:t>0</w:t>
            </w:r>
          </w:p>
        </w:tc>
      </w:tr>
      <w:tr w:rsidR="00DB3C35" w:rsidRPr="00EF7CB7" w:rsidTr="005A5024">
        <w:tc>
          <w:tcPr>
            <w:tcW w:w="480" w:type="dxa"/>
            <w:vMerge w:val="restart"/>
          </w:tcPr>
          <w:p w:rsidR="00DB3C35" w:rsidRPr="00EF7CB7" w:rsidRDefault="00DB3C35" w:rsidP="000539C1">
            <w:pPr>
              <w:jc w:val="center"/>
              <w:rPr>
                <w:sz w:val="20"/>
                <w:szCs w:val="20"/>
              </w:rPr>
            </w:pPr>
            <w:r>
              <w:rPr>
                <w:sz w:val="20"/>
                <w:szCs w:val="20"/>
              </w:rPr>
              <w:t>1.1.3</w:t>
            </w:r>
          </w:p>
        </w:tc>
        <w:tc>
          <w:tcPr>
            <w:tcW w:w="993" w:type="dxa"/>
            <w:vMerge w:val="restart"/>
          </w:tcPr>
          <w:p w:rsidR="00DB3C35" w:rsidRPr="00EF7CB7" w:rsidRDefault="00DB3C35" w:rsidP="000539C1">
            <w:pPr>
              <w:jc w:val="center"/>
              <w:rPr>
                <w:sz w:val="20"/>
                <w:szCs w:val="20"/>
              </w:rPr>
            </w:pPr>
            <w:r>
              <w:rPr>
                <w:sz w:val="20"/>
                <w:szCs w:val="20"/>
              </w:rPr>
              <w:t>Мероприятие</w:t>
            </w:r>
          </w:p>
        </w:tc>
        <w:tc>
          <w:tcPr>
            <w:tcW w:w="1701" w:type="dxa"/>
            <w:vMerge w:val="restart"/>
          </w:tcPr>
          <w:p w:rsidR="00DB3C35" w:rsidRPr="00EF7CB7" w:rsidRDefault="00DB3C35" w:rsidP="000539C1">
            <w:pPr>
              <w:jc w:val="center"/>
              <w:rPr>
                <w:sz w:val="20"/>
                <w:szCs w:val="20"/>
              </w:rPr>
            </w:pPr>
            <w:r>
              <w:rPr>
                <w:sz w:val="20"/>
                <w:szCs w:val="20"/>
                <w:lang w:eastAsia="ar-SA"/>
              </w:rPr>
              <w:t>Организация и проведение работ по переводу земель или земельных участков из одной категории в другую</w:t>
            </w:r>
          </w:p>
        </w:tc>
        <w:tc>
          <w:tcPr>
            <w:tcW w:w="3685" w:type="dxa"/>
            <w:tcBorders>
              <w:top w:val="single" w:sz="4" w:space="0" w:color="auto"/>
              <w:left w:val="single" w:sz="4" w:space="0" w:color="auto"/>
              <w:bottom w:val="single" w:sz="4" w:space="0" w:color="auto"/>
              <w:right w:val="single" w:sz="4" w:space="0" w:color="auto"/>
            </w:tcBorders>
          </w:tcPr>
          <w:p w:rsidR="00DB3C35" w:rsidRPr="00AA5842" w:rsidRDefault="00DB3C35" w:rsidP="000539C1">
            <w:pPr>
              <w:jc w:val="center"/>
              <w:rPr>
                <w:sz w:val="20"/>
                <w:szCs w:val="20"/>
              </w:rPr>
            </w:pPr>
            <w:r w:rsidRPr="00AA5842">
              <w:rPr>
                <w:sz w:val="20"/>
                <w:szCs w:val="20"/>
              </w:rPr>
              <w:t>Всего</w:t>
            </w:r>
          </w:p>
        </w:tc>
        <w:tc>
          <w:tcPr>
            <w:tcW w:w="2929" w:type="dxa"/>
            <w:tcBorders>
              <w:top w:val="single" w:sz="4" w:space="0" w:color="auto"/>
              <w:left w:val="single" w:sz="4" w:space="0" w:color="auto"/>
              <w:bottom w:val="single" w:sz="4" w:space="0" w:color="auto"/>
              <w:right w:val="single" w:sz="4" w:space="0" w:color="auto"/>
            </w:tcBorders>
          </w:tcPr>
          <w:p w:rsidR="00DB3C35" w:rsidRPr="00AA5842" w:rsidRDefault="00DB3C35" w:rsidP="000539C1">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DB3C35" w:rsidRPr="00AA5842" w:rsidRDefault="00DB3C35" w:rsidP="000539C1">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DB3C35" w:rsidRPr="00EF7CB7" w:rsidRDefault="00DB3C35" w:rsidP="000539C1">
            <w:pPr>
              <w:pStyle w:val="ConsPlusNormal"/>
              <w:ind w:firstLine="0"/>
              <w:jc w:val="center"/>
              <w:rPr>
                <w:rFonts w:ascii="Times New Roman" w:hAnsi="Times New Roman" w:cs="Times New Roman"/>
              </w:rPr>
            </w:pPr>
            <w:r>
              <w:rPr>
                <w:rFonts w:ascii="Times New Roman" w:hAnsi="Times New Roman" w:cs="Times New Roman"/>
              </w:rPr>
              <w:t>0</w:t>
            </w:r>
          </w:p>
        </w:tc>
      </w:tr>
      <w:tr w:rsidR="00DB3C35" w:rsidRPr="00EF7CB7" w:rsidTr="005A5024">
        <w:tc>
          <w:tcPr>
            <w:tcW w:w="480" w:type="dxa"/>
            <w:vMerge/>
          </w:tcPr>
          <w:p w:rsidR="00DB3C35" w:rsidRPr="00EF7CB7" w:rsidRDefault="00DB3C35" w:rsidP="000539C1">
            <w:pPr>
              <w:jc w:val="center"/>
              <w:rPr>
                <w:sz w:val="20"/>
                <w:szCs w:val="20"/>
              </w:rPr>
            </w:pPr>
          </w:p>
        </w:tc>
        <w:tc>
          <w:tcPr>
            <w:tcW w:w="993" w:type="dxa"/>
            <w:vMerge/>
          </w:tcPr>
          <w:p w:rsidR="00DB3C35" w:rsidRPr="00EF7CB7" w:rsidRDefault="00DB3C35" w:rsidP="000539C1">
            <w:pPr>
              <w:jc w:val="center"/>
              <w:rPr>
                <w:sz w:val="20"/>
                <w:szCs w:val="20"/>
              </w:rPr>
            </w:pPr>
          </w:p>
        </w:tc>
        <w:tc>
          <w:tcPr>
            <w:tcW w:w="1701" w:type="dxa"/>
            <w:vMerge/>
          </w:tcPr>
          <w:p w:rsidR="00DB3C35" w:rsidRPr="00EF7CB7" w:rsidRDefault="00DB3C35" w:rsidP="000539C1">
            <w:pPr>
              <w:jc w:val="center"/>
              <w:rPr>
                <w:sz w:val="20"/>
                <w:szCs w:val="20"/>
              </w:rPr>
            </w:pPr>
          </w:p>
        </w:tc>
        <w:tc>
          <w:tcPr>
            <w:tcW w:w="3685" w:type="dxa"/>
            <w:tcBorders>
              <w:top w:val="single" w:sz="4" w:space="0" w:color="auto"/>
              <w:left w:val="single" w:sz="4" w:space="0" w:color="auto"/>
              <w:bottom w:val="single" w:sz="4" w:space="0" w:color="auto"/>
              <w:right w:val="single" w:sz="4" w:space="0" w:color="auto"/>
            </w:tcBorders>
          </w:tcPr>
          <w:p w:rsidR="00DB3C35" w:rsidRPr="00AA5842" w:rsidRDefault="00DB3C35" w:rsidP="000539C1">
            <w:pPr>
              <w:jc w:val="center"/>
              <w:rPr>
                <w:sz w:val="20"/>
                <w:szCs w:val="20"/>
              </w:rPr>
            </w:pPr>
            <w:r w:rsidRPr="00AA5842">
              <w:rPr>
                <w:sz w:val="20"/>
                <w:szCs w:val="20"/>
              </w:rPr>
              <w:t>бюджет Русско-Камешкирского сельсовета       Камешкирского района Пензенской области</w:t>
            </w:r>
          </w:p>
        </w:tc>
        <w:tc>
          <w:tcPr>
            <w:tcW w:w="2929" w:type="dxa"/>
            <w:tcBorders>
              <w:top w:val="single" w:sz="4" w:space="0" w:color="auto"/>
              <w:left w:val="single" w:sz="4" w:space="0" w:color="auto"/>
              <w:bottom w:val="single" w:sz="4" w:space="0" w:color="auto"/>
              <w:right w:val="single" w:sz="4" w:space="0" w:color="auto"/>
            </w:tcBorders>
          </w:tcPr>
          <w:p w:rsidR="00DB3C35" w:rsidRPr="00AA5842" w:rsidRDefault="00DB3C35" w:rsidP="000539C1">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DB3C35" w:rsidRPr="00AA5842" w:rsidRDefault="00DB3C35" w:rsidP="000539C1">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DB3C35" w:rsidRPr="00EF7CB7" w:rsidRDefault="00DB3C35" w:rsidP="000539C1">
            <w:pPr>
              <w:pStyle w:val="ConsPlusNormal"/>
              <w:ind w:firstLine="0"/>
              <w:jc w:val="center"/>
              <w:rPr>
                <w:rFonts w:ascii="Times New Roman" w:hAnsi="Times New Roman" w:cs="Times New Roman"/>
              </w:rPr>
            </w:pPr>
            <w:r>
              <w:rPr>
                <w:rFonts w:ascii="Times New Roman" w:hAnsi="Times New Roman" w:cs="Times New Roman"/>
              </w:rPr>
              <w:t>0</w:t>
            </w:r>
          </w:p>
        </w:tc>
      </w:tr>
      <w:tr w:rsidR="00DB3C35" w:rsidRPr="00EF7CB7" w:rsidTr="005A5024">
        <w:tc>
          <w:tcPr>
            <w:tcW w:w="480" w:type="dxa"/>
            <w:vMerge/>
          </w:tcPr>
          <w:p w:rsidR="00DB3C35" w:rsidRPr="00EF7CB7" w:rsidRDefault="00DB3C35" w:rsidP="000539C1">
            <w:pPr>
              <w:jc w:val="center"/>
              <w:rPr>
                <w:sz w:val="20"/>
                <w:szCs w:val="20"/>
              </w:rPr>
            </w:pPr>
          </w:p>
        </w:tc>
        <w:tc>
          <w:tcPr>
            <w:tcW w:w="993" w:type="dxa"/>
            <w:vMerge/>
          </w:tcPr>
          <w:p w:rsidR="00DB3C35" w:rsidRPr="00EF7CB7" w:rsidRDefault="00DB3C35" w:rsidP="000539C1">
            <w:pPr>
              <w:jc w:val="center"/>
              <w:rPr>
                <w:sz w:val="20"/>
                <w:szCs w:val="20"/>
              </w:rPr>
            </w:pPr>
          </w:p>
        </w:tc>
        <w:tc>
          <w:tcPr>
            <w:tcW w:w="1701" w:type="dxa"/>
            <w:vMerge/>
          </w:tcPr>
          <w:p w:rsidR="00DB3C35" w:rsidRPr="00EF7CB7" w:rsidRDefault="00DB3C35" w:rsidP="000539C1">
            <w:pPr>
              <w:jc w:val="center"/>
              <w:rPr>
                <w:sz w:val="20"/>
                <w:szCs w:val="20"/>
              </w:rPr>
            </w:pPr>
          </w:p>
        </w:tc>
        <w:tc>
          <w:tcPr>
            <w:tcW w:w="3685" w:type="dxa"/>
            <w:tcBorders>
              <w:top w:val="single" w:sz="4" w:space="0" w:color="auto"/>
              <w:left w:val="single" w:sz="4" w:space="0" w:color="auto"/>
              <w:bottom w:val="single" w:sz="4" w:space="0" w:color="auto"/>
              <w:right w:val="single" w:sz="4" w:space="0" w:color="auto"/>
            </w:tcBorders>
          </w:tcPr>
          <w:p w:rsidR="00DB3C35" w:rsidRPr="00AA5842" w:rsidRDefault="00DB3C35" w:rsidP="000539C1">
            <w:pPr>
              <w:jc w:val="center"/>
              <w:rPr>
                <w:sz w:val="20"/>
                <w:szCs w:val="20"/>
              </w:rPr>
            </w:pPr>
            <w:r w:rsidRPr="00AA5842">
              <w:rPr>
                <w:sz w:val="20"/>
                <w:szCs w:val="20"/>
              </w:rPr>
              <w:t>иные источники</w:t>
            </w:r>
          </w:p>
        </w:tc>
        <w:tc>
          <w:tcPr>
            <w:tcW w:w="2929" w:type="dxa"/>
            <w:tcBorders>
              <w:top w:val="single" w:sz="4" w:space="0" w:color="auto"/>
              <w:left w:val="single" w:sz="4" w:space="0" w:color="auto"/>
              <w:bottom w:val="single" w:sz="4" w:space="0" w:color="auto"/>
              <w:right w:val="single" w:sz="4" w:space="0" w:color="auto"/>
            </w:tcBorders>
          </w:tcPr>
          <w:p w:rsidR="00DB3C35" w:rsidRPr="00AA5842" w:rsidRDefault="00DB3C35" w:rsidP="000539C1">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DB3C35" w:rsidRPr="00AA5842" w:rsidRDefault="00DB3C35" w:rsidP="000539C1">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tcBorders>
          </w:tcPr>
          <w:p w:rsidR="00DB3C35" w:rsidRPr="00EF7CB7" w:rsidRDefault="00DB3C35" w:rsidP="000539C1">
            <w:pPr>
              <w:pStyle w:val="ConsPlusNormal"/>
              <w:ind w:firstLine="0"/>
              <w:jc w:val="center"/>
              <w:rPr>
                <w:rFonts w:ascii="Times New Roman" w:hAnsi="Times New Roman" w:cs="Times New Roman"/>
              </w:rPr>
            </w:pPr>
            <w:r>
              <w:rPr>
                <w:rFonts w:ascii="Times New Roman" w:hAnsi="Times New Roman" w:cs="Times New Roman"/>
              </w:rPr>
              <w:t>0</w:t>
            </w:r>
          </w:p>
        </w:tc>
      </w:tr>
      <w:tr w:rsidR="00DB3C35" w:rsidRPr="00EF7CB7" w:rsidTr="005A5024">
        <w:tc>
          <w:tcPr>
            <w:tcW w:w="480" w:type="dxa"/>
            <w:vMerge w:val="restart"/>
          </w:tcPr>
          <w:p w:rsidR="00DB3C35" w:rsidRPr="00EF7CB7" w:rsidRDefault="00DB3C35" w:rsidP="000539C1">
            <w:pPr>
              <w:jc w:val="center"/>
              <w:rPr>
                <w:sz w:val="20"/>
                <w:szCs w:val="20"/>
              </w:rPr>
            </w:pPr>
            <w:r>
              <w:rPr>
                <w:sz w:val="20"/>
                <w:szCs w:val="20"/>
              </w:rPr>
              <w:t>1.1.4</w:t>
            </w:r>
          </w:p>
        </w:tc>
        <w:tc>
          <w:tcPr>
            <w:tcW w:w="993" w:type="dxa"/>
            <w:vMerge w:val="restart"/>
          </w:tcPr>
          <w:p w:rsidR="00DB3C35" w:rsidRPr="00EF7CB7" w:rsidRDefault="00DB3C35" w:rsidP="000539C1">
            <w:pPr>
              <w:jc w:val="center"/>
              <w:rPr>
                <w:sz w:val="20"/>
                <w:szCs w:val="20"/>
              </w:rPr>
            </w:pPr>
            <w:r>
              <w:rPr>
                <w:sz w:val="20"/>
                <w:szCs w:val="20"/>
              </w:rPr>
              <w:t>Мероприятие</w:t>
            </w:r>
          </w:p>
        </w:tc>
        <w:tc>
          <w:tcPr>
            <w:tcW w:w="1701" w:type="dxa"/>
            <w:vMerge w:val="restart"/>
          </w:tcPr>
          <w:p w:rsidR="00DB3C35" w:rsidRPr="00EF7CB7" w:rsidRDefault="00DB3C35" w:rsidP="000539C1">
            <w:pPr>
              <w:jc w:val="center"/>
              <w:rPr>
                <w:sz w:val="20"/>
                <w:szCs w:val="20"/>
              </w:rPr>
            </w:pPr>
            <w:r>
              <w:rPr>
                <w:sz w:val="20"/>
                <w:szCs w:val="20"/>
                <w:lang w:eastAsia="ar-SA"/>
              </w:rPr>
              <w:t>Предоставление земельных участков, находящихся в собственности Русско-Камешкирского сельсовета Камешкирского района  Пензенской области, в постоянное (бессрочное) пользование</w:t>
            </w:r>
          </w:p>
        </w:tc>
        <w:tc>
          <w:tcPr>
            <w:tcW w:w="3685" w:type="dxa"/>
            <w:tcBorders>
              <w:top w:val="single" w:sz="4" w:space="0" w:color="auto"/>
              <w:left w:val="single" w:sz="4" w:space="0" w:color="auto"/>
              <w:bottom w:val="single" w:sz="4" w:space="0" w:color="auto"/>
              <w:right w:val="single" w:sz="4" w:space="0" w:color="auto"/>
            </w:tcBorders>
          </w:tcPr>
          <w:p w:rsidR="00DB3C35" w:rsidRPr="00AA5842" w:rsidRDefault="00DB3C35" w:rsidP="000539C1">
            <w:pPr>
              <w:jc w:val="center"/>
              <w:rPr>
                <w:sz w:val="20"/>
                <w:szCs w:val="20"/>
              </w:rPr>
            </w:pPr>
            <w:r w:rsidRPr="00AA5842">
              <w:rPr>
                <w:sz w:val="20"/>
                <w:szCs w:val="20"/>
              </w:rPr>
              <w:t>Всего</w:t>
            </w:r>
          </w:p>
        </w:tc>
        <w:tc>
          <w:tcPr>
            <w:tcW w:w="2929" w:type="dxa"/>
            <w:tcBorders>
              <w:top w:val="single" w:sz="4" w:space="0" w:color="auto"/>
              <w:left w:val="single" w:sz="4" w:space="0" w:color="auto"/>
              <w:bottom w:val="single" w:sz="4" w:space="0" w:color="auto"/>
              <w:right w:val="single" w:sz="4" w:space="0" w:color="auto"/>
            </w:tcBorders>
          </w:tcPr>
          <w:p w:rsidR="00DB3C35" w:rsidRPr="00AA5842" w:rsidRDefault="00DB3C35" w:rsidP="000539C1">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DB3C35" w:rsidRPr="00AA5842" w:rsidRDefault="00DB3C35" w:rsidP="000539C1">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DB3C35" w:rsidRPr="00EF7CB7" w:rsidRDefault="00DB3C35" w:rsidP="000539C1">
            <w:pPr>
              <w:pStyle w:val="ConsPlusNormal"/>
              <w:ind w:firstLine="0"/>
              <w:jc w:val="center"/>
              <w:rPr>
                <w:rFonts w:ascii="Times New Roman" w:hAnsi="Times New Roman" w:cs="Times New Roman"/>
              </w:rPr>
            </w:pPr>
            <w:r>
              <w:rPr>
                <w:rFonts w:ascii="Times New Roman" w:hAnsi="Times New Roman" w:cs="Times New Roman"/>
              </w:rPr>
              <w:t>0</w:t>
            </w:r>
          </w:p>
        </w:tc>
      </w:tr>
      <w:tr w:rsidR="00DB3C35" w:rsidRPr="00EF7CB7" w:rsidTr="005A5024">
        <w:tc>
          <w:tcPr>
            <w:tcW w:w="480" w:type="dxa"/>
            <w:vMerge/>
          </w:tcPr>
          <w:p w:rsidR="00DB3C35" w:rsidRPr="00EF7CB7" w:rsidRDefault="00DB3C35" w:rsidP="000539C1">
            <w:pPr>
              <w:jc w:val="center"/>
              <w:rPr>
                <w:sz w:val="20"/>
                <w:szCs w:val="20"/>
              </w:rPr>
            </w:pPr>
          </w:p>
        </w:tc>
        <w:tc>
          <w:tcPr>
            <w:tcW w:w="993" w:type="dxa"/>
            <w:vMerge/>
          </w:tcPr>
          <w:p w:rsidR="00DB3C35" w:rsidRPr="00EF7CB7" w:rsidRDefault="00DB3C35" w:rsidP="000539C1">
            <w:pPr>
              <w:jc w:val="center"/>
              <w:rPr>
                <w:sz w:val="20"/>
                <w:szCs w:val="20"/>
              </w:rPr>
            </w:pPr>
          </w:p>
        </w:tc>
        <w:tc>
          <w:tcPr>
            <w:tcW w:w="1701" w:type="dxa"/>
            <w:vMerge/>
          </w:tcPr>
          <w:p w:rsidR="00DB3C35" w:rsidRPr="00EF7CB7" w:rsidRDefault="00DB3C35" w:rsidP="000539C1">
            <w:pPr>
              <w:jc w:val="center"/>
              <w:rPr>
                <w:sz w:val="20"/>
                <w:szCs w:val="20"/>
              </w:rPr>
            </w:pPr>
          </w:p>
        </w:tc>
        <w:tc>
          <w:tcPr>
            <w:tcW w:w="3685" w:type="dxa"/>
            <w:tcBorders>
              <w:top w:val="single" w:sz="4" w:space="0" w:color="auto"/>
              <w:left w:val="single" w:sz="4" w:space="0" w:color="auto"/>
              <w:bottom w:val="single" w:sz="4" w:space="0" w:color="auto"/>
              <w:right w:val="single" w:sz="4" w:space="0" w:color="auto"/>
            </w:tcBorders>
          </w:tcPr>
          <w:p w:rsidR="00DB3C35" w:rsidRPr="00AA5842" w:rsidRDefault="00DB3C35" w:rsidP="000539C1">
            <w:pPr>
              <w:jc w:val="center"/>
              <w:rPr>
                <w:sz w:val="20"/>
                <w:szCs w:val="20"/>
              </w:rPr>
            </w:pPr>
            <w:r w:rsidRPr="00AA5842">
              <w:rPr>
                <w:sz w:val="20"/>
                <w:szCs w:val="20"/>
              </w:rPr>
              <w:t>бюджет Русско-Камешкирского сельсовета       Камешкирского района Пензенской области</w:t>
            </w:r>
          </w:p>
        </w:tc>
        <w:tc>
          <w:tcPr>
            <w:tcW w:w="2929" w:type="dxa"/>
            <w:tcBorders>
              <w:top w:val="single" w:sz="4" w:space="0" w:color="auto"/>
              <w:left w:val="single" w:sz="4" w:space="0" w:color="auto"/>
              <w:bottom w:val="single" w:sz="4" w:space="0" w:color="auto"/>
              <w:right w:val="single" w:sz="4" w:space="0" w:color="auto"/>
            </w:tcBorders>
          </w:tcPr>
          <w:p w:rsidR="00DB3C35" w:rsidRPr="00AA5842" w:rsidRDefault="00DB3C35" w:rsidP="000539C1">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DB3C35" w:rsidRPr="00AA5842" w:rsidRDefault="00DB3C35" w:rsidP="000539C1">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DB3C35" w:rsidRPr="00EF7CB7" w:rsidRDefault="00DB3C35" w:rsidP="000539C1">
            <w:pPr>
              <w:pStyle w:val="ConsPlusNormal"/>
              <w:ind w:firstLine="0"/>
              <w:jc w:val="center"/>
              <w:rPr>
                <w:rFonts w:ascii="Times New Roman" w:hAnsi="Times New Roman" w:cs="Times New Roman"/>
              </w:rPr>
            </w:pPr>
            <w:r>
              <w:rPr>
                <w:rFonts w:ascii="Times New Roman" w:hAnsi="Times New Roman" w:cs="Times New Roman"/>
              </w:rPr>
              <w:t>0</w:t>
            </w:r>
          </w:p>
        </w:tc>
      </w:tr>
      <w:tr w:rsidR="00DB3C35" w:rsidRPr="00EF7CB7" w:rsidTr="005A5024">
        <w:tc>
          <w:tcPr>
            <w:tcW w:w="480" w:type="dxa"/>
            <w:vMerge/>
          </w:tcPr>
          <w:p w:rsidR="00DB3C35" w:rsidRPr="00EF7CB7" w:rsidRDefault="00DB3C35" w:rsidP="000539C1">
            <w:pPr>
              <w:jc w:val="center"/>
              <w:rPr>
                <w:sz w:val="20"/>
                <w:szCs w:val="20"/>
              </w:rPr>
            </w:pPr>
          </w:p>
        </w:tc>
        <w:tc>
          <w:tcPr>
            <w:tcW w:w="993" w:type="dxa"/>
            <w:vMerge/>
          </w:tcPr>
          <w:p w:rsidR="00DB3C35" w:rsidRPr="00EF7CB7" w:rsidRDefault="00DB3C35" w:rsidP="000539C1">
            <w:pPr>
              <w:jc w:val="center"/>
              <w:rPr>
                <w:sz w:val="20"/>
                <w:szCs w:val="20"/>
              </w:rPr>
            </w:pPr>
          </w:p>
        </w:tc>
        <w:tc>
          <w:tcPr>
            <w:tcW w:w="1701" w:type="dxa"/>
            <w:vMerge/>
          </w:tcPr>
          <w:p w:rsidR="00DB3C35" w:rsidRPr="00EF7CB7" w:rsidRDefault="00DB3C35" w:rsidP="000539C1">
            <w:pPr>
              <w:jc w:val="center"/>
              <w:rPr>
                <w:sz w:val="20"/>
                <w:szCs w:val="20"/>
              </w:rPr>
            </w:pPr>
          </w:p>
        </w:tc>
        <w:tc>
          <w:tcPr>
            <w:tcW w:w="3685" w:type="dxa"/>
            <w:tcBorders>
              <w:top w:val="single" w:sz="4" w:space="0" w:color="auto"/>
              <w:left w:val="single" w:sz="4" w:space="0" w:color="auto"/>
              <w:bottom w:val="single" w:sz="4" w:space="0" w:color="auto"/>
              <w:right w:val="single" w:sz="4" w:space="0" w:color="auto"/>
            </w:tcBorders>
          </w:tcPr>
          <w:p w:rsidR="00DB3C35" w:rsidRPr="00AA5842" w:rsidRDefault="00DB3C35" w:rsidP="000539C1">
            <w:pPr>
              <w:jc w:val="center"/>
              <w:rPr>
                <w:sz w:val="20"/>
                <w:szCs w:val="20"/>
              </w:rPr>
            </w:pPr>
            <w:r w:rsidRPr="00AA5842">
              <w:rPr>
                <w:sz w:val="20"/>
                <w:szCs w:val="20"/>
              </w:rPr>
              <w:t>иные источники</w:t>
            </w:r>
          </w:p>
        </w:tc>
        <w:tc>
          <w:tcPr>
            <w:tcW w:w="2929" w:type="dxa"/>
            <w:tcBorders>
              <w:top w:val="single" w:sz="4" w:space="0" w:color="auto"/>
              <w:left w:val="single" w:sz="4" w:space="0" w:color="auto"/>
              <w:bottom w:val="single" w:sz="4" w:space="0" w:color="auto"/>
              <w:right w:val="single" w:sz="4" w:space="0" w:color="auto"/>
            </w:tcBorders>
          </w:tcPr>
          <w:p w:rsidR="00DB3C35" w:rsidRPr="00AA5842" w:rsidRDefault="00DB3C35" w:rsidP="000539C1">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DB3C35" w:rsidRPr="00AA5842" w:rsidRDefault="00DB3C35" w:rsidP="000539C1">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DB3C35" w:rsidRPr="00EF7CB7" w:rsidRDefault="00DB3C35" w:rsidP="000539C1">
            <w:pPr>
              <w:pStyle w:val="ConsPlusNormal"/>
              <w:ind w:firstLine="0"/>
              <w:jc w:val="center"/>
              <w:rPr>
                <w:rFonts w:ascii="Times New Roman" w:hAnsi="Times New Roman" w:cs="Times New Roman"/>
              </w:rPr>
            </w:pPr>
            <w:r>
              <w:rPr>
                <w:rFonts w:ascii="Times New Roman" w:hAnsi="Times New Roman" w:cs="Times New Roman"/>
              </w:rPr>
              <w:t>0</w:t>
            </w:r>
          </w:p>
        </w:tc>
      </w:tr>
      <w:tr w:rsidR="005A5024" w:rsidRPr="00EF7CB7" w:rsidTr="005A5024">
        <w:tc>
          <w:tcPr>
            <w:tcW w:w="480" w:type="dxa"/>
            <w:vMerge w:val="restart"/>
          </w:tcPr>
          <w:p w:rsidR="005A5024" w:rsidRPr="00EF7CB7" w:rsidRDefault="005A5024" w:rsidP="000539C1">
            <w:pPr>
              <w:jc w:val="center"/>
              <w:rPr>
                <w:sz w:val="20"/>
                <w:szCs w:val="20"/>
              </w:rPr>
            </w:pPr>
            <w:r>
              <w:rPr>
                <w:sz w:val="20"/>
                <w:szCs w:val="20"/>
              </w:rPr>
              <w:lastRenderedPageBreak/>
              <w:t>1.1.5</w:t>
            </w:r>
          </w:p>
        </w:tc>
        <w:tc>
          <w:tcPr>
            <w:tcW w:w="993" w:type="dxa"/>
            <w:vMerge w:val="restart"/>
          </w:tcPr>
          <w:p w:rsidR="005A5024" w:rsidRPr="00EF7CB7" w:rsidRDefault="005A5024" w:rsidP="000539C1">
            <w:pPr>
              <w:jc w:val="center"/>
              <w:rPr>
                <w:sz w:val="20"/>
                <w:szCs w:val="20"/>
              </w:rPr>
            </w:pPr>
            <w:r>
              <w:rPr>
                <w:sz w:val="20"/>
                <w:szCs w:val="20"/>
              </w:rPr>
              <w:t>Мероприятие</w:t>
            </w:r>
          </w:p>
        </w:tc>
        <w:tc>
          <w:tcPr>
            <w:tcW w:w="1701" w:type="dxa"/>
            <w:vMerge w:val="restart"/>
          </w:tcPr>
          <w:p w:rsidR="005A5024" w:rsidRPr="00EF7CB7" w:rsidRDefault="005A5024" w:rsidP="000539C1">
            <w:pPr>
              <w:jc w:val="center"/>
              <w:rPr>
                <w:sz w:val="20"/>
                <w:szCs w:val="20"/>
              </w:rPr>
            </w:pPr>
            <w:r>
              <w:rPr>
                <w:kern w:val="1"/>
                <w:sz w:val="20"/>
                <w:szCs w:val="20"/>
                <w:lang w:eastAsia="ar-SA"/>
              </w:rPr>
              <w:t>Учет муниципального имущества (оценка имущества)</w:t>
            </w:r>
          </w:p>
        </w:tc>
        <w:tc>
          <w:tcPr>
            <w:tcW w:w="3685" w:type="dxa"/>
            <w:tcBorders>
              <w:top w:val="single" w:sz="4" w:space="0" w:color="auto"/>
              <w:left w:val="single" w:sz="4" w:space="0" w:color="auto"/>
              <w:bottom w:val="single" w:sz="4" w:space="0" w:color="auto"/>
              <w:right w:val="single" w:sz="4" w:space="0" w:color="auto"/>
            </w:tcBorders>
          </w:tcPr>
          <w:p w:rsidR="005A5024" w:rsidRPr="00AA5842" w:rsidRDefault="005A5024" w:rsidP="000539C1">
            <w:pPr>
              <w:jc w:val="center"/>
              <w:rPr>
                <w:sz w:val="20"/>
                <w:szCs w:val="20"/>
              </w:rPr>
            </w:pPr>
            <w:r w:rsidRPr="00AA5842">
              <w:rPr>
                <w:sz w:val="20"/>
                <w:szCs w:val="20"/>
              </w:rPr>
              <w:t>Всего</w:t>
            </w:r>
          </w:p>
        </w:tc>
        <w:tc>
          <w:tcPr>
            <w:tcW w:w="2929" w:type="dxa"/>
            <w:tcBorders>
              <w:top w:val="single" w:sz="4" w:space="0" w:color="auto"/>
              <w:left w:val="single" w:sz="4" w:space="0" w:color="auto"/>
              <w:bottom w:val="single" w:sz="4" w:space="0" w:color="auto"/>
              <w:right w:val="single" w:sz="4" w:space="0" w:color="auto"/>
            </w:tcBorders>
          </w:tcPr>
          <w:p w:rsidR="005A5024" w:rsidRPr="00AA5842" w:rsidRDefault="000539C1" w:rsidP="000539C1">
            <w:pPr>
              <w:jc w:val="center"/>
              <w:rPr>
                <w:sz w:val="20"/>
                <w:szCs w:val="20"/>
              </w:rPr>
            </w:pPr>
            <w:r>
              <w:rPr>
                <w:sz w:val="20"/>
                <w:szCs w:val="20"/>
              </w:rPr>
              <w:t>604,630</w:t>
            </w:r>
          </w:p>
        </w:tc>
        <w:tc>
          <w:tcPr>
            <w:tcW w:w="2930" w:type="dxa"/>
            <w:tcBorders>
              <w:top w:val="single" w:sz="4" w:space="0" w:color="auto"/>
              <w:left w:val="single" w:sz="4" w:space="0" w:color="auto"/>
              <w:bottom w:val="single" w:sz="4" w:space="0" w:color="auto"/>
              <w:right w:val="single" w:sz="4" w:space="0" w:color="auto"/>
            </w:tcBorders>
          </w:tcPr>
          <w:p w:rsidR="005A5024" w:rsidRPr="004C57EE" w:rsidRDefault="005A5024" w:rsidP="000539C1">
            <w:pPr>
              <w:jc w:val="center"/>
              <w:rPr>
                <w:sz w:val="20"/>
                <w:szCs w:val="20"/>
              </w:rPr>
            </w:pPr>
            <w:r w:rsidRPr="004C57EE">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5A5024" w:rsidRPr="00EF7CB7" w:rsidRDefault="005A5024" w:rsidP="000539C1">
            <w:pPr>
              <w:pStyle w:val="ConsPlusNormal"/>
              <w:ind w:firstLine="0"/>
              <w:jc w:val="center"/>
              <w:rPr>
                <w:rFonts w:ascii="Times New Roman" w:hAnsi="Times New Roman" w:cs="Times New Roman"/>
              </w:rPr>
            </w:pPr>
            <w:r w:rsidRPr="004C57EE">
              <w:rPr>
                <w:rFonts w:ascii="Times New Roman" w:hAnsi="Times New Roman" w:cs="Times New Roman"/>
              </w:rPr>
              <w:t>0</w:t>
            </w:r>
          </w:p>
        </w:tc>
      </w:tr>
      <w:tr w:rsidR="005A5024" w:rsidRPr="00EF7CB7" w:rsidTr="005A5024">
        <w:tc>
          <w:tcPr>
            <w:tcW w:w="480" w:type="dxa"/>
            <w:vMerge/>
          </w:tcPr>
          <w:p w:rsidR="005A5024" w:rsidRPr="00EF7CB7" w:rsidRDefault="005A5024" w:rsidP="000539C1">
            <w:pPr>
              <w:jc w:val="center"/>
              <w:rPr>
                <w:sz w:val="20"/>
                <w:szCs w:val="20"/>
              </w:rPr>
            </w:pPr>
          </w:p>
        </w:tc>
        <w:tc>
          <w:tcPr>
            <w:tcW w:w="993" w:type="dxa"/>
            <w:vMerge/>
          </w:tcPr>
          <w:p w:rsidR="005A5024" w:rsidRPr="00EF7CB7" w:rsidRDefault="005A5024" w:rsidP="000539C1">
            <w:pPr>
              <w:jc w:val="center"/>
              <w:rPr>
                <w:sz w:val="20"/>
                <w:szCs w:val="20"/>
              </w:rPr>
            </w:pPr>
          </w:p>
        </w:tc>
        <w:tc>
          <w:tcPr>
            <w:tcW w:w="1701" w:type="dxa"/>
            <w:vMerge/>
          </w:tcPr>
          <w:p w:rsidR="005A5024" w:rsidRPr="00EF7CB7" w:rsidRDefault="005A5024" w:rsidP="000539C1">
            <w:pPr>
              <w:jc w:val="center"/>
              <w:rPr>
                <w:sz w:val="20"/>
                <w:szCs w:val="20"/>
              </w:rPr>
            </w:pPr>
          </w:p>
        </w:tc>
        <w:tc>
          <w:tcPr>
            <w:tcW w:w="3685" w:type="dxa"/>
            <w:tcBorders>
              <w:top w:val="single" w:sz="4" w:space="0" w:color="auto"/>
              <w:left w:val="single" w:sz="4" w:space="0" w:color="auto"/>
              <w:bottom w:val="single" w:sz="4" w:space="0" w:color="auto"/>
              <w:right w:val="single" w:sz="4" w:space="0" w:color="auto"/>
            </w:tcBorders>
          </w:tcPr>
          <w:p w:rsidR="005A5024" w:rsidRPr="00AA5842" w:rsidRDefault="005A5024" w:rsidP="000539C1">
            <w:pPr>
              <w:jc w:val="center"/>
              <w:rPr>
                <w:sz w:val="20"/>
                <w:szCs w:val="20"/>
              </w:rPr>
            </w:pPr>
            <w:r w:rsidRPr="00AA5842">
              <w:rPr>
                <w:sz w:val="20"/>
                <w:szCs w:val="20"/>
              </w:rPr>
              <w:t>бюджет Русско-Камешкирского сельсовета       Камешкирского района Пензенской области</w:t>
            </w:r>
          </w:p>
        </w:tc>
        <w:tc>
          <w:tcPr>
            <w:tcW w:w="2929" w:type="dxa"/>
            <w:tcBorders>
              <w:top w:val="single" w:sz="4" w:space="0" w:color="auto"/>
              <w:left w:val="single" w:sz="4" w:space="0" w:color="auto"/>
              <w:bottom w:val="single" w:sz="4" w:space="0" w:color="auto"/>
              <w:right w:val="single" w:sz="4" w:space="0" w:color="auto"/>
            </w:tcBorders>
          </w:tcPr>
          <w:p w:rsidR="005A5024" w:rsidRPr="00AA5842" w:rsidRDefault="000539C1" w:rsidP="000539C1">
            <w:pPr>
              <w:jc w:val="center"/>
              <w:rPr>
                <w:sz w:val="20"/>
                <w:szCs w:val="20"/>
              </w:rPr>
            </w:pPr>
            <w:r>
              <w:rPr>
                <w:sz w:val="20"/>
                <w:szCs w:val="20"/>
              </w:rPr>
              <w:t>604,630</w:t>
            </w:r>
          </w:p>
        </w:tc>
        <w:tc>
          <w:tcPr>
            <w:tcW w:w="2930" w:type="dxa"/>
            <w:tcBorders>
              <w:top w:val="single" w:sz="4" w:space="0" w:color="auto"/>
              <w:left w:val="single" w:sz="4" w:space="0" w:color="auto"/>
              <w:bottom w:val="single" w:sz="4" w:space="0" w:color="auto"/>
              <w:right w:val="single" w:sz="4" w:space="0" w:color="auto"/>
            </w:tcBorders>
          </w:tcPr>
          <w:p w:rsidR="005A5024" w:rsidRPr="004C57EE" w:rsidRDefault="005A5024" w:rsidP="000539C1">
            <w:pPr>
              <w:jc w:val="center"/>
              <w:rPr>
                <w:sz w:val="20"/>
                <w:szCs w:val="20"/>
              </w:rPr>
            </w:pPr>
            <w:r w:rsidRPr="004C57EE">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5A5024" w:rsidRPr="00EF7CB7" w:rsidRDefault="005A5024" w:rsidP="000539C1">
            <w:pPr>
              <w:pStyle w:val="ConsPlusNormal"/>
              <w:ind w:firstLine="0"/>
              <w:jc w:val="center"/>
              <w:rPr>
                <w:rFonts w:ascii="Times New Roman" w:hAnsi="Times New Roman" w:cs="Times New Roman"/>
              </w:rPr>
            </w:pPr>
            <w:r w:rsidRPr="004C57EE">
              <w:rPr>
                <w:rFonts w:ascii="Times New Roman" w:hAnsi="Times New Roman" w:cs="Times New Roman"/>
              </w:rPr>
              <w:t>0</w:t>
            </w:r>
          </w:p>
        </w:tc>
      </w:tr>
      <w:tr w:rsidR="005A5024" w:rsidRPr="00EF7CB7" w:rsidTr="005A5024">
        <w:tc>
          <w:tcPr>
            <w:tcW w:w="480" w:type="dxa"/>
            <w:vMerge/>
          </w:tcPr>
          <w:p w:rsidR="005A5024" w:rsidRPr="00EF7CB7" w:rsidRDefault="005A5024" w:rsidP="000539C1">
            <w:pPr>
              <w:jc w:val="center"/>
              <w:rPr>
                <w:sz w:val="20"/>
                <w:szCs w:val="20"/>
              </w:rPr>
            </w:pPr>
          </w:p>
        </w:tc>
        <w:tc>
          <w:tcPr>
            <w:tcW w:w="993" w:type="dxa"/>
            <w:vMerge/>
          </w:tcPr>
          <w:p w:rsidR="005A5024" w:rsidRPr="00EF7CB7" w:rsidRDefault="005A5024" w:rsidP="000539C1">
            <w:pPr>
              <w:jc w:val="center"/>
              <w:rPr>
                <w:sz w:val="20"/>
                <w:szCs w:val="20"/>
              </w:rPr>
            </w:pPr>
          </w:p>
        </w:tc>
        <w:tc>
          <w:tcPr>
            <w:tcW w:w="1701" w:type="dxa"/>
            <w:vMerge/>
          </w:tcPr>
          <w:p w:rsidR="005A5024" w:rsidRPr="00EF7CB7" w:rsidRDefault="005A5024" w:rsidP="000539C1">
            <w:pPr>
              <w:jc w:val="center"/>
              <w:rPr>
                <w:sz w:val="20"/>
                <w:szCs w:val="20"/>
              </w:rPr>
            </w:pPr>
          </w:p>
        </w:tc>
        <w:tc>
          <w:tcPr>
            <w:tcW w:w="3685" w:type="dxa"/>
            <w:tcBorders>
              <w:top w:val="single" w:sz="4" w:space="0" w:color="auto"/>
              <w:left w:val="single" w:sz="4" w:space="0" w:color="auto"/>
              <w:bottom w:val="single" w:sz="4" w:space="0" w:color="auto"/>
              <w:right w:val="single" w:sz="4" w:space="0" w:color="auto"/>
            </w:tcBorders>
          </w:tcPr>
          <w:p w:rsidR="005A5024" w:rsidRPr="00AA5842" w:rsidRDefault="005A5024" w:rsidP="000539C1">
            <w:pPr>
              <w:jc w:val="center"/>
              <w:rPr>
                <w:sz w:val="20"/>
                <w:szCs w:val="20"/>
              </w:rPr>
            </w:pPr>
            <w:r w:rsidRPr="00AA5842">
              <w:rPr>
                <w:sz w:val="20"/>
                <w:szCs w:val="20"/>
              </w:rPr>
              <w:t>иные источники</w:t>
            </w:r>
          </w:p>
        </w:tc>
        <w:tc>
          <w:tcPr>
            <w:tcW w:w="2929" w:type="dxa"/>
            <w:tcBorders>
              <w:top w:val="single" w:sz="4" w:space="0" w:color="auto"/>
              <w:left w:val="single" w:sz="4" w:space="0" w:color="auto"/>
              <w:bottom w:val="single" w:sz="4" w:space="0" w:color="auto"/>
              <w:right w:val="single" w:sz="4" w:space="0" w:color="auto"/>
            </w:tcBorders>
          </w:tcPr>
          <w:p w:rsidR="005A5024" w:rsidRPr="00AA5842" w:rsidRDefault="005A5024" w:rsidP="000539C1">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5A5024" w:rsidRPr="00AA5842" w:rsidRDefault="005A5024" w:rsidP="000539C1">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5A5024" w:rsidRPr="00EF7CB7" w:rsidRDefault="005A5024" w:rsidP="000539C1">
            <w:pPr>
              <w:pStyle w:val="ConsPlusNormal"/>
              <w:ind w:firstLine="0"/>
              <w:jc w:val="center"/>
              <w:rPr>
                <w:rFonts w:ascii="Times New Roman" w:hAnsi="Times New Roman" w:cs="Times New Roman"/>
              </w:rPr>
            </w:pPr>
            <w:r>
              <w:rPr>
                <w:rFonts w:ascii="Times New Roman" w:hAnsi="Times New Roman" w:cs="Times New Roman"/>
              </w:rPr>
              <w:t>0</w:t>
            </w:r>
          </w:p>
        </w:tc>
      </w:tr>
      <w:tr w:rsidR="005A5024" w:rsidRPr="00EF7CB7" w:rsidTr="005A5024">
        <w:tc>
          <w:tcPr>
            <w:tcW w:w="480" w:type="dxa"/>
            <w:vMerge w:val="restart"/>
          </w:tcPr>
          <w:p w:rsidR="005A5024" w:rsidRPr="00EF7CB7" w:rsidRDefault="005A5024" w:rsidP="000539C1">
            <w:pPr>
              <w:jc w:val="center"/>
              <w:rPr>
                <w:sz w:val="20"/>
                <w:szCs w:val="20"/>
              </w:rPr>
            </w:pPr>
            <w:r>
              <w:rPr>
                <w:sz w:val="20"/>
                <w:szCs w:val="20"/>
              </w:rPr>
              <w:t>1.1.6</w:t>
            </w:r>
          </w:p>
        </w:tc>
        <w:tc>
          <w:tcPr>
            <w:tcW w:w="993" w:type="dxa"/>
            <w:vMerge w:val="restart"/>
          </w:tcPr>
          <w:p w:rsidR="005A5024" w:rsidRPr="00EF7CB7" w:rsidRDefault="005A5024" w:rsidP="000539C1">
            <w:pPr>
              <w:jc w:val="center"/>
              <w:rPr>
                <w:sz w:val="20"/>
                <w:szCs w:val="20"/>
              </w:rPr>
            </w:pPr>
            <w:r>
              <w:rPr>
                <w:sz w:val="20"/>
                <w:szCs w:val="20"/>
              </w:rPr>
              <w:t>Мероприятие</w:t>
            </w:r>
          </w:p>
        </w:tc>
        <w:tc>
          <w:tcPr>
            <w:tcW w:w="1701" w:type="dxa"/>
            <w:vMerge w:val="restart"/>
          </w:tcPr>
          <w:p w:rsidR="005A5024" w:rsidRPr="00EF7CB7" w:rsidRDefault="005A5024" w:rsidP="000539C1">
            <w:pPr>
              <w:jc w:val="center"/>
              <w:rPr>
                <w:sz w:val="20"/>
                <w:szCs w:val="20"/>
                <w:lang w:eastAsia="ar-SA"/>
              </w:rPr>
            </w:pPr>
            <w:r>
              <w:rPr>
                <w:sz w:val="20"/>
                <w:szCs w:val="20"/>
                <w:lang w:eastAsia="ar-SA"/>
              </w:rPr>
              <w:t xml:space="preserve">Предоставление информации </w:t>
            </w:r>
            <w:r w:rsidRPr="00511B0A">
              <w:rPr>
                <w:sz w:val="20"/>
                <w:szCs w:val="20"/>
              </w:rPr>
              <w:t xml:space="preserve">и выписок из реестра муниципального имущества </w:t>
            </w:r>
            <w:r>
              <w:rPr>
                <w:sz w:val="20"/>
                <w:szCs w:val="20"/>
              </w:rPr>
              <w:t xml:space="preserve">Русско-Камешкирского сельсовета </w:t>
            </w:r>
            <w:r w:rsidRPr="00511B0A">
              <w:rPr>
                <w:sz w:val="20"/>
                <w:szCs w:val="20"/>
              </w:rPr>
              <w:t>Камешкирского района Пензенской области</w:t>
            </w:r>
          </w:p>
        </w:tc>
        <w:tc>
          <w:tcPr>
            <w:tcW w:w="3685" w:type="dxa"/>
            <w:tcBorders>
              <w:top w:val="single" w:sz="4" w:space="0" w:color="auto"/>
              <w:left w:val="single" w:sz="4" w:space="0" w:color="auto"/>
              <w:bottom w:val="single" w:sz="4" w:space="0" w:color="auto"/>
              <w:right w:val="single" w:sz="4" w:space="0" w:color="auto"/>
            </w:tcBorders>
          </w:tcPr>
          <w:p w:rsidR="005A5024" w:rsidRPr="00AA5842" w:rsidRDefault="005A5024" w:rsidP="000539C1">
            <w:pPr>
              <w:jc w:val="center"/>
              <w:rPr>
                <w:sz w:val="20"/>
                <w:szCs w:val="20"/>
              </w:rPr>
            </w:pPr>
            <w:r w:rsidRPr="00AA5842">
              <w:rPr>
                <w:sz w:val="20"/>
                <w:szCs w:val="20"/>
              </w:rPr>
              <w:t>Всего</w:t>
            </w:r>
          </w:p>
        </w:tc>
        <w:tc>
          <w:tcPr>
            <w:tcW w:w="2929" w:type="dxa"/>
            <w:tcBorders>
              <w:top w:val="single" w:sz="4" w:space="0" w:color="auto"/>
              <w:left w:val="single" w:sz="4" w:space="0" w:color="auto"/>
              <w:bottom w:val="single" w:sz="4" w:space="0" w:color="auto"/>
              <w:right w:val="single" w:sz="4" w:space="0" w:color="auto"/>
            </w:tcBorders>
          </w:tcPr>
          <w:p w:rsidR="005A5024" w:rsidRPr="00AA5842" w:rsidRDefault="005A5024" w:rsidP="000539C1">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5A5024" w:rsidRPr="00AA5842" w:rsidRDefault="005A5024" w:rsidP="000539C1">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5A5024" w:rsidRPr="00EF7CB7" w:rsidRDefault="005A5024" w:rsidP="000539C1">
            <w:pPr>
              <w:pStyle w:val="ConsPlusNormal"/>
              <w:ind w:firstLine="0"/>
              <w:jc w:val="center"/>
              <w:rPr>
                <w:rFonts w:ascii="Times New Roman" w:hAnsi="Times New Roman" w:cs="Times New Roman"/>
              </w:rPr>
            </w:pPr>
            <w:r>
              <w:rPr>
                <w:rFonts w:ascii="Times New Roman" w:hAnsi="Times New Roman" w:cs="Times New Roman"/>
              </w:rPr>
              <w:t>0</w:t>
            </w:r>
          </w:p>
          <w:p w:rsidR="005A5024" w:rsidRPr="00EF7CB7" w:rsidRDefault="005A5024" w:rsidP="000539C1">
            <w:pPr>
              <w:pStyle w:val="ConsPlusNormal"/>
              <w:ind w:firstLine="0"/>
              <w:jc w:val="center"/>
              <w:rPr>
                <w:rFonts w:ascii="Times New Roman" w:hAnsi="Times New Roman" w:cs="Times New Roman"/>
              </w:rPr>
            </w:pPr>
          </w:p>
        </w:tc>
      </w:tr>
      <w:tr w:rsidR="005A5024" w:rsidRPr="00EF7CB7" w:rsidTr="005A5024">
        <w:tc>
          <w:tcPr>
            <w:tcW w:w="480" w:type="dxa"/>
            <w:vMerge/>
          </w:tcPr>
          <w:p w:rsidR="005A5024" w:rsidRPr="00EF7CB7" w:rsidRDefault="005A5024" w:rsidP="000539C1">
            <w:pPr>
              <w:jc w:val="center"/>
              <w:rPr>
                <w:sz w:val="20"/>
                <w:szCs w:val="20"/>
              </w:rPr>
            </w:pPr>
          </w:p>
        </w:tc>
        <w:tc>
          <w:tcPr>
            <w:tcW w:w="993" w:type="dxa"/>
            <w:vMerge/>
          </w:tcPr>
          <w:p w:rsidR="005A5024" w:rsidRPr="00EF7CB7" w:rsidRDefault="005A5024" w:rsidP="000539C1">
            <w:pPr>
              <w:jc w:val="center"/>
              <w:rPr>
                <w:sz w:val="20"/>
                <w:szCs w:val="20"/>
              </w:rPr>
            </w:pPr>
          </w:p>
        </w:tc>
        <w:tc>
          <w:tcPr>
            <w:tcW w:w="1701" w:type="dxa"/>
            <w:vMerge/>
          </w:tcPr>
          <w:p w:rsidR="005A5024" w:rsidRPr="00EF7CB7" w:rsidRDefault="005A5024" w:rsidP="000539C1">
            <w:pPr>
              <w:jc w:val="center"/>
              <w:rPr>
                <w:sz w:val="20"/>
                <w:szCs w:val="20"/>
              </w:rPr>
            </w:pPr>
          </w:p>
        </w:tc>
        <w:tc>
          <w:tcPr>
            <w:tcW w:w="3685" w:type="dxa"/>
            <w:tcBorders>
              <w:top w:val="single" w:sz="4" w:space="0" w:color="auto"/>
              <w:left w:val="single" w:sz="4" w:space="0" w:color="auto"/>
              <w:bottom w:val="single" w:sz="4" w:space="0" w:color="auto"/>
              <w:right w:val="single" w:sz="4" w:space="0" w:color="auto"/>
            </w:tcBorders>
          </w:tcPr>
          <w:p w:rsidR="005A5024" w:rsidRPr="00AA5842" w:rsidRDefault="005A5024" w:rsidP="000539C1">
            <w:pPr>
              <w:jc w:val="center"/>
              <w:rPr>
                <w:sz w:val="20"/>
                <w:szCs w:val="20"/>
              </w:rPr>
            </w:pPr>
            <w:r w:rsidRPr="00AA5842">
              <w:rPr>
                <w:sz w:val="20"/>
                <w:szCs w:val="20"/>
              </w:rPr>
              <w:t>бюджет Русско-Камешкирского сельсовета       Камешкирского района Пензенской области</w:t>
            </w:r>
          </w:p>
        </w:tc>
        <w:tc>
          <w:tcPr>
            <w:tcW w:w="2929" w:type="dxa"/>
            <w:tcBorders>
              <w:top w:val="single" w:sz="4" w:space="0" w:color="auto"/>
              <w:left w:val="single" w:sz="4" w:space="0" w:color="auto"/>
              <w:bottom w:val="single" w:sz="4" w:space="0" w:color="auto"/>
              <w:right w:val="single" w:sz="4" w:space="0" w:color="auto"/>
            </w:tcBorders>
          </w:tcPr>
          <w:p w:rsidR="005A5024" w:rsidRPr="00AA5842" w:rsidRDefault="005A5024" w:rsidP="000539C1">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5A5024" w:rsidRPr="00AA5842" w:rsidRDefault="005A5024" w:rsidP="000539C1">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5A5024" w:rsidRPr="00EF7CB7" w:rsidRDefault="005A5024" w:rsidP="000539C1">
            <w:pPr>
              <w:pStyle w:val="ConsPlusNormal"/>
              <w:ind w:firstLine="0"/>
              <w:jc w:val="center"/>
              <w:rPr>
                <w:rFonts w:ascii="Times New Roman" w:hAnsi="Times New Roman" w:cs="Times New Roman"/>
              </w:rPr>
            </w:pPr>
            <w:r>
              <w:rPr>
                <w:rFonts w:ascii="Times New Roman" w:hAnsi="Times New Roman" w:cs="Times New Roman"/>
              </w:rPr>
              <w:t>0</w:t>
            </w:r>
          </w:p>
        </w:tc>
      </w:tr>
      <w:tr w:rsidR="005A5024" w:rsidRPr="00EF7CB7" w:rsidTr="005A5024">
        <w:trPr>
          <w:trHeight w:val="948"/>
        </w:trPr>
        <w:tc>
          <w:tcPr>
            <w:tcW w:w="480" w:type="dxa"/>
            <w:vMerge/>
          </w:tcPr>
          <w:p w:rsidR="005A5024" w:rsidRPr="00EF7CB7" w:rsidRDefault="005A5024" w:rsidP="000539C1">
            <w:pPr>
              <w:jc w:val="center"/>
              <w:rPr>
                <w:sz w:val="20"/>
                <w:szCs w:val="20"/>
              </w:rPr>
            </w:pPr>
          </w:p>
        </w:tc>
        <w:tc>
          <w:tcPr>
            <w:tcW w:w="993" w:type="dxa"/>
            <w:vMerge/>
          </w:tcPr>
          <w:p w:rsidR="005A5024" w:rsidRPr="00EF7CB7" w:rsidRDefault="005A5024" w:rsidP="000539C1">
            <w:pPr>
              <w:jc w:val="center"/>
              <w:rPr>
                <w:sz w:val="20"/>
                <w:szCs w:val="20"/>
              </w:rPr>
            </w:pPr>
          </w:p>
        </w:tc>
        <w:tc>
          <w:tcPr>
            <w:tcW w:w="1701" w:type="dxa"/>
            <w:vMerge/>
          </w:tcPr>
          <w:p w:rsidR="005A5024" w:rsidRPr="00EF7CB7" w:rsidRDefault="005A5024" w:rsidP="000539C1">
            <w:pPr>
              <w:jc w:val="center"/>
              <w:rPr>
                <w:sz w:val="20"/>
                <w:szCs w:val="20"/>
              </w:rPr>
            </w:pPr>
          </w:p>
        </w:tc>
        <w:tc>
          <w:tcPr>
            <w:tcW w:w="3685" w:type="dxa"/>
            <w:tcBorders>
              <w:top w:val="single" w:sz="4" w:space="0" w:color="auto"/>
              <w:left w:val="single" w:sz="4" w:space="0" w:color="auto"/>
              <w:bottom w:val="single" w:sz="4" w:space="0" w:color="auto"/>
              <w:right w:val="single" w:sz="4" w:space="0" w:color="auto"/>
            </w:tcBorders>
          </w:tcPr>
          <w:p w:rsidR="005A5024" w:rsidRPr="00AA5842" w:rsidRDefault="005A5024" w:rsidP="000539C1">
            <w:pPr>
              <w:jc w:val="center"/>
              <w:rPr>
                <w:sz w:val="20"/>
                <w:szCs w:val="20"/>
              </w:rPr>
            </w:pPr>
            <w:r w:rsidRPr="00AA5842">
              <w:rPr>
                <w:sz w:val="20"/>
                <w:szCs w:val="20"/>
              </w:rPr>
              <w:t>иные источники</w:t>
            </w:r>
          </w:p>
        </w:tc>
        <w:tc>
          <w:tcPr>
            <w:tcW w:w="2929" w:type="dxa"/>
            <w:tcBorders>
              <w:top w:val="single" w:sz="4" w:space="0" w:color="auto"/>
              <w:left w:val="single" w:sz="4" w:space="0" w:color="auto"/>
              <w:bottom w:val="single" w:sz="4" w:space="0" w:color="auto"/>
              <w:right w:val="single" w:sz="4" w:space="0" w:color="auto"/>
            </w:tcBorders>
          </w:tcPr>
          <w:p w:rsidR="005A5024" w:rsidRPr="00AA5842" w:rsidRDefault="005A5024" w:rsidP="000539C1">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5A5024" w:rsidRPr="00AA5842" w:rsidRDefault="005A5024" w:rsidP="000539C1">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5A5024" w:rsidRPr="00EF7CB7" w:rsidRDefault="005A5024" w:rsidP="000539C1">
            <w:pPr>
              <w:pStyle w:val="ConsPlusNormal"/>
              <w:ind w:firstLine="0"/>
              <w:jc w:val="center"/>
              <w:rPr>
                <w:rFonts w:ascii="Times New Roman" w:hAnsi="Times New Roman" w:cs="Times New Roman"/>
              </w:rPr>
            </w:pPr>
            <w:r>
              <w:rPr>
                <w:rFonts w:ascii="Times New Roman" w:hAnsi="Times New Roman" w:cs="Times New Roman"/>
              </w:rPr>
              <w:t>0</w:t>
            </w:r>
          </w:p>
        </w:tc>
      </w:tr>
      <w:tr w:rsidR="005A5024" w:rsidRPr="00EF7CB7" w:rsidTr="005A5024">
        <w:tc>
          <w:tcPr>
            <w:tcW w:w="480" w:type="dxa"/>
            <w:vMerge w:val="restart"/>
          </w:tcPr>
          <w:p w:rsidR="005A5024" w:rsidRPr="00EF7CB7" w:rsidRDefault="005A5024" w:rsidP="000539C1">
            <w:pPr>
              <w:jc w:val="center"/>
              <w:rPr>
                <w:sz w:val="20"/>
                <w:szCs w:val="20"/>
              </w:rPr>
            </w:pPr>
            <w:r>
              <w:rPr>
                <w:sz w:val="20"/>
                <w:szCs w:val="20"/>
              </w:rPr>
              <w:t>1.1.7</w:t>
            </w:r>
          </w:p>
        </w:tc>
        <w:tc>
          <w:tcPr>
            <w:tcW w:w="993" w:type="dxa"/>
            <w:vMerge w:val="restart"/>
          </w:tcPr>
          <w:p w:rsidR="005A5024" w:rsidRPr="00EF7CB7" w:rsidRDefault="005A5024" w:rsidP="000539C1">
            <w:pPr>
              <w:jc w:val="center"/>
              <w:rPr>
                <w:sz w:val="20"/>
                <w:szCs w:val="20"/>
              </w:rPr>
            </w:pPr>
            <w:r>
              <w:rPr>
                <w:sz w:val="20"/>
                <w:szCs w:val="20"/>
              </w:rPr>
              <w:t>Мероприятие</w:t>
            </w:r>
          </w:p>
        </w:tc>
        <w:tc>
          <w:tcPr>
            <w:tcW w:w="1701" w:type="dxa"/>
            <w:vMerge w:val="restart"/>
          </w:tcPr>
          <w:p w:rsidR="005A5024" w:rsidRPr="00EF7CB7" w:rsidRDefault="005A5024" w:rsidP="000539C1">
            <w:pPr>
              <w:jc w:val="center"/>
              <w:rPr>
                <w:sz w:val="20"/>
                <w:szCs w:val="20"/>
              </w:rPr>
            </w:pPr>
            <w:r w:rsidRPr="00511B0A">
              <w:rPr>
                <w:sz w:val="20"/>
                <w:szCs w:val="20"/>
              </w:rPr>
              <w:t xml:space="preserve">Сверка сведений реестра муниципального имущества </w:t>
            </w:r>
            <w:r>
              <w:rPr>
                <w:sz w:val="20"/>
                <w:szCs w:val="20"/>
              </w:rPr>
              <w:t xml:space="preserve">Русско-Камешкирского сельсовета </w:t>
            </w:r>
            <w:r w:rsidRPr="00511B0A">
              <w:rPr>
                <w:sz w:val="20"/>
                <w:szCs w:val="20"/>
              </w:rPr>
              <w:t>Камешкирского района Пензенской области со сведениями Статрегистра</w:t>
            </w:r>
          </w:p>
        </w:tc>
        <w:tc>
          <w:tcPr>
            <w:tcW w:w="3685" w:type="dxa"/>
            <w:tcBorders>
              <w:top w:val="single" w:sz="4" w:space="0" w:color="auto"/>
              <w:left w:val="single" w:sz="4" w:space="0" w:color="auto"/>
              <w:bottom w:val="single" w:sz="4" w:space="0" w:color="auto"/>
              <w:right w:val="single" w:sz="4" w:space="0" w:color="auto"/>
            </w:tcBorders>
          </w:tcPr>
          <w:p w:rsidR="005A5024" w:rsidRPr="00AA5842" w:rsidRDefault="005A5024" w:rsidP="000539C1">
            <w:pPr>
              <w:jc w:val="center"/>
              <w:rPr>
                <w:sz w:val="20"/>
                <w:szCs w:val="20"/>
              </w:rPr>
            </w:pPr>
            <w:r w:rsidRPr="00AA5842">
              <w:rPr>
                <w:sz w:val="20"/>
                <w:szCs w:val="20"/>
              </w:rPr>
              <w:t>Всего</w:t>
            </w:r>
          </w:p>
        </w:tc>
        <w:tc>
          <w:tcPr>
            <w:tcW w:w="2929" w:type="dxa"/>
            <w:tcBorders>
              <w:top w:val="single" w:sz="4" w:space="0" w:color="auto"/>
              <w:left w:val="single" w:sz="4" w:space="0" w:color="auto"/>
              <w:bottom w:val="single" w:sz="4" w:space="0" w:color="auto"/>
              <w:right w:val="single" w:sz="4" w:space="0" w:color="auto"/>
            </w:tcBorders>
          </w:tcPr>
          <w:p w:rsidR="005A5024" w:rsidRPr="00AA5842" w:rsidRDefault="005A5024" w:rsidP="000539C1">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5A5024" w:rsidRPr="00AA5842" w:rsidRDefault="005A5024" w:rsidP="000539C1">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5A5024" w:rsidRPr="00EF7CB7" w:rsidRDefault="005A5024" w:rsidP="000539C1">
            <w:pPr>
              <w:pStyle w:val="ConsPlusNormal"/>
              <w:ind w:firstLine="0"/>
              <w:jc w:val="center"/>
              <w:rPr>
                <w:rFonts w:ascii="Times New Roman" w:hAnsi="Times New Roman" w:cs="Times New Roman"/>
              </w:rPr>
            </w:pPr>
            <w:r>
              <w:rPr>
                <w:rFonts w:ascii="Times New Roman" w:hAnsi="Times New Roman" w:cs="Times New Roman"/>
              </w:rPr>
              <w:t>0</w:t>
            </w:r>
          </w:p>
        </w:tc>
      </w:tr>
      <w:tr w:rsidR="005A5024" w:rsidRPr="00EF7CB7" w:rsidTr="005A5024">
        <w:tc>
          <w:tcPr>
            <w:tcW w:w="480" w:type="dxa"/>
            <w:vMerge/>
          </w:tcPr>
          <w:p w:rsidR="005A5024" w:rsidRPr="00EF7CB7" w:rsidRDefault="005A5024" w:rsidP="000539C1">
            <w:pPr>
              <w:jc w:val="center"/>
              <w:rPr>
                <w:sz w:val="20"/>
                <w:szCs w:val="20"/>
              </w:rPr>
            </w:pPr>
          </w:p>
        </w:tc>
        <w:tc>
          <w:tcPr>
            <w:tcW w:w="993" w:type="dxa"/>
            <w:vMerge/>
          </w:tcPr>
          <w:p w:rsidR="005A5024" w:rsidRPr="00EF7CB7" w:rsidRDefault="005A5024" w:rsidP="000539C1">
            <w:pPr>
              <w:jc w:val="center"/>
              <w:rPr>
                <w:sz w:val="20"/>
                <w:szCs w:val="20"/>
              </w:rPr>
            </w:pPr>
          </w:p>
        </w:tc>
        <w:tc>
          <w:tcPr>
            <w:tcW w:w="1701" w:type="dxa"/>
            <w:vMerge/>
          </w:tcPr>
          <w:p w:rsidR="005A5024" w:rsidRPr="00EF7CB7" w:rsidRDefault="005A5024" w:rsidP="000539C1">
            <w:pPr>
              <w:jc w:val="center"/>
              <w:rPr>
                <w:sz w:val="20"/>
                <w:szCs w:val="20"/>
              </w:rPr>
            </w:pPr>
          </w:p>
        </w:tc>
        <w:tc>
          <w:tcPr>
            <w:tcW w:w="3685" w:type="dxa"/>
            <w:tcBorders>
              <w:top w:val="single" w:sz="4" w:space="0" w:color="auto"/>
              <w:left w:val="single" w:sz="4" w:space="0" w:color="auto"/>
              <w:bottom w:val="single" w:sz="4" w:space="0" w:color="auto"/>
              <w:right w:val="single" w:sz="4" w:space="0" w:color="auto"/>
            </w:tcBorders>
          </w:tcPr>
          <w:p w:rsidR="005A5024" w:rsidRPr="00AA5842" w:rsidRDefault="005A5024" w:rsidP="000539C1">
            <w:pPr>
              <w:jc w:val="center"/>
              <w:rPr>
                <w:sz w:val="20"/>
                <w:szCs w:val="20"/>
              </w:rPr>
            </w:pPr>
            <w:r w:rsidRPr="00AA5842">
              <w:rPr>
                <w:sz w:val="20"/>
                <w:szCs w:val="20"/>
              </w:rPr>
              <w:t>бюджет Русско-Камешкирского сельсовета       Камешкирского района Пензенской области</w:t>
            </w:r>
          </w:p>
        </w:tc>
        <w:tc>
          <w:tcPr>
            <w:tcW w:w="2929" w:type="dxa"/>
            <w:tcBorders>
              <w:top w:val="single" w:sz="4" w:space="0" w:color="auto"/>
              <w:left w:val="single" w:sz="4" w:space="0" w:color="auto"/>
              <w:bottom w:val="single" w:sz="4" w:space="0" w:color="auto"/>
              <w:right w:val="single" w:sz="4" w:space="0" w:color="auto"/>
            </w:tcBorders>
          </w:tcPr>
          <w:p w:rsidR="005A5024" w:rsidRPr="00AA5842" w:rsidRDefault="005A5024" w:rsidP="000539C1">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5A5024" w:rsidRPr="00AA5842" w:rsidRDefault="005A5024" w:rsidP="000539C1">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5A5024" w:rsidRPr="00EF7CB7" w:rsidRDefault="005A5024" w:rsidP="000539C1">
            <w:pPr>
              <w:pStyle w:val="ConsPlusNormal"/>
              <w:ind w:firstLine="0"/>
              <w:jc w:val="center"/>
              <w:rPr>
                <w:rFonts w:ascii="Times New Roman" w:hAnsi="Times New Roman" w:cs="Times New Roman"/>
              </w:rPr>
            </w:pPr>
            <w:r>
              <w:rPr>
                <w:rFonts w:ascii="Times New Roman" w:hAnsi="Times New Roman" w:cs="Times New Roman"/>
              </w:rPr>
              <w:t>0</w:t>
            </w:r>
          </w:p>
        </w:tc>
      </w:tr>
      <w:tr w:rsidR="005A5024" w:rsidRPr="00EF7CB7" w:rsidTr="005A5024">
        <w:tc>
          <w:tcPr>
            <w:tcW w:w="480" w:type="dxa"/>
            <w:vMerge/>
          </w:tcPr>
          <w:p w:rsidR="005A5024" w:rsidRPr="00EF7CB7" w:rsidRDefault="005A5024" w:rsidP="000539C1">
            <w:pPr>
              <w:jc w:val="center"/>
              <w:rPr>
                <w:sz w:val="20"/>
                <w:szCs w:val="20"/>
              </w:rPr>
            </w:pPr>
          </w:p>
        </w:tc>
        <w:tc>
          <w:tcPr>
            <w:tcW w:w="993" w:type="dxa"/>
            <w:vMerge/>
          </w:tcPr>
          <w:p w:rsidR="005A5024" w:rsidRPr="00EF7CB7" w:rsidRDefault="005A5024" w:rsidP="000539C1">
            <w:pPr>
              <w:jc w:val="center"/>
              <w:rPr>
                <w:sz w:val="20"/>
                <w:szCs w:val="20"/>
              </w:rPr>
            </w:pPr>
          </w:p>
        </w:tc>
        <w:tc>
          <w:tcPr>
            <w:tcW w:w="1701" w:type="dxa"/>
            <w:vMerge/>
          </w:tcPr>
          <w:p w:rsidR="005A5024" w:rsidRPr="00EF7CB7" w:rsidRDefault="005A5024" w:rsidP="000539C1">
            <w:pPr>
              <w:jc w:val="center"/>
              <w:rPr>
                <w:sz w:val="20"/>
                <w:szCs w:val="20"/>
              </w:rPr>
            </w:pPr>
          </w:p>
        </w:tc>
        <w:tc>
          <w:tcPr>
            <w:tcW w:w="3685" w:type="dxa"/>
            <w:tcBorders>
              <w:top w:val="single" w:sz="4" w:space="0" w:color="auto"/>
              <w:left w:val="single" w:sz="4" w:space="0" w:color="auto"/>
              <w:bottom w:val="single" w:sz="4" w:space="0" w:color="auto"/>
              <w:right w:val="single" w:sz="4" w:space="0" w:color="auto"/>
            </w:tcBorders>
          </w:tcPr>
          <w:p w:rsidR="005A5024" w:rsidRPr="00AA5842" w:rsidRDefault="005A5024" w:rsidP="000539C1">
            <w:pPr>
              <w:jc w:val="center"/>
              <w:rPr>
                <w:sz w:val="20"/>
                <w:szCs w:val="20"/>
              </w:rPr>
            </w:pPr>
            <w:r w:rsidRPr="00AA5842">
              <w:rPr>
                <w:sz w:val="20"/>
                <w:szCs w:val="20"/>
              </w:rPr>
              <w:t>иные источники</w:t>
            </w:r>
          </w:p>
        </w:tc>
        <w:tc>
          <w:tcPr>
            <w:tcW w:w="2929" w:type="dxa"/>
            <w:tcBorders>
              <w:top w:val="single" w:sz="4" w:space="0" w:color="auto"/>
              <w:left w:val="single" w:sz="4" w:space="0" w:color="auto"/>
              <w:bottom w:val="single" w:sz="4" w:space="0" w:color="auto"/>
              <w:right w:val="single" w:sz="4" w:space="0" w:color="auto"/>
            </w:tcBorders>
          </w:tcPr>
          <w:p w:rsidR="005A5024" w:rsidRPr="00AA5842" w:rsidRDefault="005A5024" w:rsidP="000539C1">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5A5024" w:rsidRPr="00AA5842" w:rsidRDefault="005A5024" w:rsidP="000539C1">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5A5024" w:rsidRPr="00EF7CB7" w:rsidRDefault="005A5024" w:rsidP="000539C1">
            <w:pPr>
              <w:pStyle w:val="ConsPlusNormal"/>
              <w:ind w:firstLine="0"/>
              <w:jc w:val="center"/>
              <w:rPr>
                <w:rFonts w:ascii="Times New Roman" w:hAnsi="Times New Roman" w:cs="Times New Roman"/>
              </w:rPr>
            </w:pPr>
            <w:r>
              <w:rPr>
                <w:rFonts w:ascii="Times New Roman" w:hAnsi="Times New Roman" w:cs="Times New Roman"/>
              </w:rPr>
              <w:t>0</w:t>
            </w:r>
          </w:p>
        </w:tc>
      </w:tr>
      <w:tr w:rsidR="005A5024" w:rsidRPr="00EF7CB7" w:rsidTr="005A5024">
        <w:tc>
          <w:tcPr>
            <w:tcW w:w="480" w:type="dxa"/>
            <w:vMerge w:val="restart"/>
          </w:tcPr>
          <w:p w:rsidR="005A5024" w:rsidRPr="00EF7CB7" w:rsidRDefault="005A5024" w:rsidP="000539C1">
            <w:pPr>
              <w:jc w:val="center"/>
              <w:rPr>
                <w:sz w:val="20"/>
                <w:szCs w:val="20"/>
              </w:rPr>
            </w:pPr>
            <w:r>
              <w:rPr>
                <w:sz w:val="20"/>
                <w:szCs w:val="20"/>
              </w:rPr>
              <w:t>1.1.8</w:t>
            </w:r>
          </w:p>
        </w:tc>
        <w:tc>
          <w:tcPr>
            <w:tcW w:w="993" w:type="dxa"/>
            <w:vMerge w:val="restart"/>
          </w:tcPr>
          <w:p w:rsidR="005A5024" w:rsidRPr="00EF7CB7" w:rsidRDefault="005A5024" w:rsidP="000539C1">
            <w:pPr>
              <w:jc w:val="center"/>
              <w:rPr>
                <w:sz w:val="20"/>
                <w:szCs w:val="20"/>
              </w:rPr>
            </w:pPr>
            <w:r>
              <w:rPr>
                <w:sz w:val="20"/>
                <w:szCs w:val="20"/>
              </w:rPr>
              <w:t>Мероприятие</w:t>
            </w:r>
          </w:p>
        </w:tc>
        <w:tc>
          <w:tcPr>
            <w:tcW w:w="1701" w:type="dxa"/>
            <w:vMerge w:val="restart"/>
          </w:tcPr>
          <w:p w:rsidR="005A5024" w:rsidRPr="00EF7CB7" w:rsidRDefault="005A5024" w:rsidP="000539C1">
            <w:pPr>
              <w:jc w:val="center"/>
              <w:rPr>
                <w:sz w:val="20"/>
                <w:szCs w:val="20"/>
              </w:rPr>
            </w:pPr>
            <w:r>
              <w:rPr>
                <w:sz w:val="20"/>
                <w:szCs w:val="20"/>
                <w:lang w:eastAsia="ar-SA"/>
              </w:rPr>
              <w:t xml:space="preserve">Техническое обслуживание и содержание  муниципальной  </w:t>
            </w:r>
            <w:r>
              <w:rPr>
                <w:sz w:val="20"/>
                <w:szCs w:val="20"/>
                <w:lang w:eastAsia="ar-SA"/>
              </w:rPr>
              <w:lastRenderedPageBreak/>
              <w:t>собственности</w:t>
            </w:r>
          </w:p>
        </w:tc>
        <w:tc>
          <w:tcPr>
            <w:tcW w:w="3685" w:type="dxa"/>
            <w:tcBorders>
              <w:top w:val="single" w:sz="4" w:space="0" w:color="auto"/>
              <w:left w:val="single" w:sz="4" w:space="0" w:color="auto"/>
              <w:bottom w:val="single" w:sz="4" w:space="0" w:color="auto"/>
              <w:right w:val="single" w:sz="4" w:space="0" w:color="auto"/>
            </w:tcBorders>
          </w:tcPr>
          <w:p w:rsidR="005A5024" w:rsidRPr="00AA5842" w:rsidRDefault="005A5024" w:rsidP="000539C1">
            <w:pPr>
              <w:jc w:val="center"/>
              <w:rPr>
                <w:sz w:val="20"/>
                <w:szCs w:val="20"/>
              </w:rPr>
            </w:pPr>
            <w:r w:rsidRPr="00AA5842">
              <w:rPr>
                <w:sz w:val="20"/>
                <w:szCs w:val="20"/>
              </w:rPr>
              <w:lastRenderedPageBreak/>
              <w:t>Всего</w:t>
            </w:r>
          </w:p>
        </w:tc>
        <w:tc>
          <w:tcPr>
            <w:tcW w:w="2929" w:type="dxa"/>
            <w:tcBorders>
              <w:top w:val="single" w:sz="4" w:space="0" w:color="auto"/>
              <w:left w:val="single" w:sz="4" w:space="0" w:color="auto"/>
              <w:bottom w:val="single" w:sz="4" w:space="0" w:color="auto"/>
              <w:right w:val="single" w:sz="4" w:space="0" w:color="auto"/>
            </w:tcBorders>
          </w:tcPr>
          <w:p w:rsidR="005A5024" w:rsidRPr="00AA5842" w:rsidRDefault="005A5024" w:rsidP="000539C1">
            <w:pPr>
              <w:jc w:val="center"/>
              <w:rPr>
                <w:sz w:val="20"/>
                <w:szCs w:val="20"/>
              </w:rPr>
            </w:pPr>
            <w:r>
              <w:rPr>
                <w:sz w:val="20"/>
                <w:szCs w:val="20"/>
              </w:rPr>
              <w:t>491,0</w:t>
            </w:r>
            <w:r w:rsidR="000539C1">
              <w:rPr>
                <w:sz w:val="20"/>
                <w:szCs w:val="20"/>
              </w:rPr>
              <w:t>00</w:t>
            </w:r>
          </w:p>
        </w:tc>
        <w:tc>
          <w:tcPr>
            <w:tcW w:w="2930" w:type="dxa"/>
            <w:tcBorders>
              <w:top w:val="single" w:sz="4" w:space="0" w:color="auto"/>
              <w:left w:val="single" w:sz="4" w:space="0" w:color="auto"/>
              <w:bottom w:val="single" w:sz="4" w:space="0" w:color="auto"/>
              <w:right w:val="single" w:sz="4" w:space="0" w:color="auto"/>
            </w:tcBorders>
          </w:tcPr>
          <w:p w:rsidR="005A5024" w:rsidRPr="004C57EE" w:rsidRDefault="005A5024" w:rsidP="000539C1">
            <w:pPr>
              <w:jc w:val="center"/>
              <w:rPr>
                <w:sz w:val="20"/>
                <w:szCs w:val="20"/>
              </w:rPr>
            </w:pPr>
            <w:r>
              <w:rPr>
                <w:sz w:val="20"/>
                <w:szCs w:val="20"/>
              </w:rPr>
              <w:t>585,</w:t>
            </w:r>
            <w:r w:rsidRPr="004C57EE">
              <w:rPr>
                <w:sz w:val="20"/>
                <w:szCs w:val="20"/>
              </w:rPr>
              <w:t>7</w:t>
            </w:r>
            <w:r>
              <w:rPr>
                <w:sz w:val="20"/>
                <w:szCs w:val="20"/>
                <w:lang w:val="en-US"/>
              </w:rPr>
              <w:t>21</w:t>
            </w:r>
          </w:p>
        </w:tc>
        <w:tc>
          <w:tcPr>
            <w:tcW w:w="2930" w:type="dxa"/>
            <w:tcBorders>
              <w:top w:val="single" w:sz="4" w:space="0" w:color="auto"/>
              <w:left w:val="single" w:sz="4" w:space="0" w:color="auto"/>
              <w:bottom w:val="single" w:sz="4" w:space="0" w:color="auto"/>
              <w:right w:val="single" w:sz="4" w:space="0" w:color="auto"/>
            </w:tcBorders>
          </w:tcPr>
          <w:p w:rsidR="005A5024" w:rsidRPr="00EF7CB7" w:rsidRDefault="005A5024" w:rsidP="000539C1">
            <w:pPr>
              <w:pStyle w:val="ConsPlusNormal"/>
              <w:ind w:firstLine="0"/>
              <w:jc w:val="center"/>
              <w:rPr>
                <w:rFonts w:ascii="Times New Roman" w:hAnsi="Times New Roman" w:cs="Times New Roman"/>
              </w:rPr>
            </w:pPr>
            <w:r>
              <w:rPr>
                <w:rFonts w:ascii="Times New Roman" w:hAnsi="Times New Roman" w:cs="Times New Roman"/>
              </w:rPr>
              <w:t>580,0</w:t>
            </w:r>
            <w:r w:rsidR="0062676A">
              <w:rPr>
                <w:rFonts w:ascii="Times New Roman" w:hAnsi="Times New Roman" w:cs="Times New Roman"/>
              </w:rPr>
              <w:t>00</w:t>
            </w:r>
          </w:p>
          <w:p w:rsidR="005A5024" w:rsidRPr="00EF7CB7" w:rsidRDefault="005A5024" w:rsidP="0062676A">
            <w:pPr>
              <w:pStyle w:val="ConsPlusNormal"/>
              <w:ind w:firstLine="0"/>
              <w:jc w:val="center"/>
              <w:rPr>
                <w:rFonts w:ascii="Times New Roman" w:hAnsi="Times New Roman" w:cs="Times New Roman"/>
              </w:rPr>
            </w:pPr>
          </w:p>
        </w:tc>
      </w:tr>
      <w:tr w:rsidR="005A5024" w:rsidRPr="00EF7CB7" w:rsidTr="005A5024">
        <w:tc>
          <w:tcPr>
            <w:tcW w:w="480" w:type="dxa"/>
            <w:vMerge/>
          </w:tcPr>
          <w:p w:rsidR="005A5024" w:rsidRPr="00EF7CB7" w:rsidRDefault="005A5024" w:rsidP="000539C1">
            <w:pPr>
              <w:jc w:val="center"/>
              <w:rPr>
                <w:sz w:val="20"/>
                <w:szCs w:val="20"/>
              </w:rPr>
            </w:pPr>
          </w:p>
        </w:tc>
        <w:tc>
          <w:tcPr>
            <w:tcW w:w="993" w:type="dxa"/>
            <w:vMerge/>
          </w:tcPr>
          <w:p w:rsidR="005A5024" w:rsidRPr="00EF7CB7" w:rsidRDefault="005A5024" w:rsidP="000539C1">
            <w:pPr>
              <w:jc w:val="center"/>
              <w:rPr>
                <w:sz w:val="20"/>
                <w:szCs w:val="20"/>
              </w:rPr>
            </w:pPr>
          </w:p>
        </w:tc>
        <w:tc>
          <w:tcPr>
            <w:tcW w:w="1701" w:type="dxa"/>
            <w:vMerge/>
          </w:tcPr>
          <w:p w:rsidR="005A5024" w:rsidRPr="00EF7CB7" w:rsidRDefault="005A5024" w:rsidP="000539C1">
            <w:pPr>
              <w:jc w:val="center"/>
              <w:rPr>
                <w:sz w:val="20"/>
                <w:szCs w:val="20"/>
              </w:rPr>
            </w:pPr>
          </w:p>
        </w:tc>
        <w:tc>
          <w:tcPr>
            <w:tcW w:w="3685" w:type="dxa"/>
            <w:tcBorders>
              <w:top w:val="single" w:sz="4" w:space="0" w:color="auto"/>
              <w:left w:val="single" w:sz="4" w:space="0" w:color="auto"/>
              <w:bottom w:val="single" w:sz="4" w:space="0" w:color="auto"/>
              <w:right w:val="single" w:sz="4" w:space="0" w:color="auto"/>
            </w:tcBorders>
          </w:tcPr>
          <w:p w:rsidR="005A5024" w:rsidRPr="00AA5842" w:rsidRDefault="005A5024" w:rsidP="000539C1">
            <w:pPr>
              <w:jc w:val="center"/>
              <w:rPr>
                <w:sz w:val="20"/>
                <w:szCs w:val="20"/>
              </w:rPr>
            </w:pPr>
            <w:r w:rsidRPr="00AA5842">
              <w:rPr>
                <w:sz w:val="20"/>
                <w:szCs w:val="20"/>
              </w:rPr>
              <w:t xml:space="preserve">бюджет Русско-Камешкирского сельсовета       Камешкирского района </w:t>
            </w:r>
            <w:r w:rsidRPr="00AA5842">
              <w:rPr>
                <w:sz w:val="20"/>
                <w:szCs w:val="20"/>
              </w:rPr>
              <w:lastRenderedPageBreak/>
              <w:t>Пензенской области</w:t>
            </w:r>
          </w:p>
        </w:tc>
        <w:tc>
          <w:tcPr>
            <w:tcW w:w="2929" w:type="dxa"/>
            <w:tcBorders>
              <w:top w:val="single" w:sz="4" w:space="0" w:color="auto"/>
              <w:left w:val="single" w:sz="4" w:space="0" w:color="auto"/>
              <w:bottom w:val="single" w:sz="4" w:space="0" w:color="auto"/>
              <w:right w:val="single" w:sz="4" w:space="0" w:color="auto"/>
            </w:tcBorders>
          </w:tcPr>
          <w:p w:rsidR="005A5024" w:rsidRPr="00AA5842" w:rsidRDefault="005A5024" w:rsidP="000539C1">
            <w:pPr>
              <w:jc w:val="center"/>
              <w:rPr>
                <w:sz w:val="20"/>
                <w:szCs w:val="20"/>
              </w:rPr>
            </w:pPr>
            <w:r>
              <w:rPr>
                <w:sz w:val="20"/>
                <w:szCs w:val="20"/>
              </w:rPr>
              <w:lastRenderedPageBreak/>
              <w:t>491,0</w:t>
            </w:r>
            <w:r w:rsidR="000539C1">
              <w:rPr>
                <w:sz w:val="20"/>
                <w:szCs w:val="20"/>
              </w:rPr>
              <w:t>00</w:t>
            </w:r>
          </w:p>
        </w:tc>
        <w:tc>
          <w:tcPr>
            <w:tcW w:w="2930" w:type="dxa"/>
            <w:tcBorders>
              <w:top w:val="single" w:sz="4" w:space="0" w:color="auto"/>
              <w:left w:val="single" w:sz="4" w:space="0" w:color="auto"/>
              <w:bottom w:val="single" w:sz="4" w:space="0" w:color="auto"/>
              <w:right w:val="single" w:sz="4" w:space="0" w:color="auto"/>
            </w:tcBorders>
          </w:tcPr>
          <w:p w:rsidR="005A5024" w:rsidRPr="00AA5842" w:rsidRDefault="005A5024" w:rsidP="000539C1">
            <w:pPr>
              <w:jc w:val="center"/>
              <w:rPr>
                <w:sz w:val="20"/>
                <w:szCs w:val="20"/>
              </w:rPr>
            </w:pPr>
            <w:r>
              <w:rPr>
                <w:sz w:val="20"/>
                <w:szCs w:val="20"/>
              </w:rPr>
              <w:t>585,</w:t>
            </w:r>
            <w:r w:rsidRPr="004C57EE">
              <w:rPr>
                <w:sz w:val="20"/>
                <w:szCs w:val="20"/>
              </w:rPr>
              <w:t>7</w:t>
            </w:r>
            <w:r>
              <w:rPr>
                <w:sz w:val="20"/>
                <w:szCs w:val="20"/>
                <w:lang w:val="en-US"/>
              </w:rPr>
              <w:t>21</w:t>
            </w:r>
          </w:p>
        </w:tc>
        <w:tc>
          <w:tcPr>
            <w:tcW w:w="2930" w:type="dxa"/>
            <w:tcBorders>
              <w:top w:val="single" w:sz="4" w:space="0" w:color="auto"/>
              <w:left w:val="single" w:sz="4" w:space="0" w:color="auto"/>
              <w:bottom w:val="single" w:sz="4" w:space="0" w:color="auto"/>
              <w:right w:val="single" w:sz="4" w:space="0" w:color="auto"/>
            </w:tcBorders>
          </w:tcPr>
          <w:p w:rsidR="005A5024" w:rsidRPr="00EF7CB7" w:rsidRDefault="005A5024" w:rsidP="0062676A">
            <w:pPr>
              <w:pStyle w:val="ConsPlusNormal"/>
              <w:ind w:firstLine="0"/>
              <w:jc w:val="center"/>
              <w:rPr>
                <w:rFonts w:ascii="Times New Roman" w:hAnsi="Times New Roman" w:cs="Times New Roman"/>
              </w:rPr>
            </w:pPr>
            <w:r>
              <w:rPr>
                <w:rFonts w:ascii="Times New Roman" w:hAnsi="Times New Roman" w:cs="Times New Roman"/>
              </w:rPr>
              <w:t>580,0</w:t>
            </w:r>
            <w:r w:rsidR="0062676A">
              <w:rPr>
                <w:rFonts w:ascii="Times New Roman" w:hAnsi="Times New Roman" w:cs="Times New Roman"/>
              </w:rPr>
              <w:t>00</w:t>
            </w:r>
          </w:p>
        </w:tc>
      </w:tr>
      <w:tr w:rsidR="005A5024" w:rsidRPr="00EF7CB7" w:rsidTr="005A5024">
        <w:tc>
          <w:tcPr>
            <w:tcW w:w="480" w:type="dxa"/>
            <w:vMerge/>
          </w:tcPr>
          <w:p w:rsidR="005A5024" w:rsidRPr="00EF7CB7" w:rsidRDefault="005A5024" w:rsidP="000539C1">
            <w:pPr>
              <w:jc w:val="center"/>
              <w:rPr>
                <w:sz w:val="20"/>
                <w:szCs w:val="20"/>
              </w:rPr>
            </w:pPr>
          </w:p>
        </w:tc>
        <w:tc>
          <w:tcPr>
            <w:tcW w:w="993" w:type="dxa"/>
            <w:vMerge/>
          </w:tcPr>
          <w:p w:rsidR="005A5024" w:rsidRPr="00EF7CB7" w:rsidRDefault="005A5024" w:rsidP="000539C1">
            <w:pPr>
              <w:jc w:val="center"/>
              <w:rPr>
                <w:sz w:val="20"/>
                <w:szCs w:val="20"/>
              </w:rPr>
            </w:pPr>
          </w:p>
        </w:tc>
        <w:tc>
          <w:tcPr>
            <w:tcW w:w="1701" w:type="dxa"/>
            <w:vMerge/>
          </w:tcPr>
          <w:p w:rsidR="005A5024" w:rsidRPr="00EF7CB7" w:rsidRDefault="005A5024" w:rsidP="000539C1">
            <w:pPr>
              <w:jc w:val="center"/>
              <w:rPr>
                <w:sz w:val="20"/>
                <w:szCs w:val="20"/>
              </w:rPr>
            </w:pPr>
          </w:p>
        </w:tc>
        <w:tc>
          <w:tcPr>
            <w:tcW w:w="3685" w:type="dxa"/>
            <w:tcBorders>
              <w:top w:val="single" w:sz="4" w:space="0" w:color="auto"/>
              <w:left w:val="single" w:sz="4" w:space="0" w:color="auto"/>
              <w:bottom w:val="single" w:sz="4" w:space="0" w:color="auto"/>
              <w:right w:val="single" w:sz="4" w:space="0" w:color="auto"/>
            </w:tcBorders>
          </w:tcPr>
          <w:p w:rsidR="005A5024" w:rsidRPr="00AA5842" w:rsidRDefault="005A5024" w:rsidP="000539C1">
            <w:pPr>
              <w:jc w:val="center"/>
              <w:rPr>
                <w:sz w:val="20"/>
                <w:szCs w:val="20"/>
              </w:rPr>
            </w:pPr>
            <w:r w:rsidRPr="00AA5842">
              <w:rPr>
                <w:sz w:val="20"/>
                <w:szCs w:val="20"/>
              </w:rPr>
              <w:t>иные источники</w:t>
            </w:r>
          </w:p>
        </w:tc>
        <w:tc>
          <w:tcPr>
            <w:tcW w:w="2929" w:type="dxa"/>
            <w:tcBorders>
              <w:top w:val="single" w:sz="4" w:space="0" w:color="auto"/>
              <w:left w:val="single" w:sz="4" w:space="0" w:color="auto"/>
              <w:bottom w:val="single" w:sz="4" w:space="0" w:color="auto"/>
              <w:right w:val="single" w:sz="4" w:space="0" w:color="auto"/>
            </w:tcBorders>
          </w:tcPr>
          <w:p w:rsidR="005A5024" w:rsidRPr="00AA5842" w:rsidRDefault="005A5024" w:rsidP="000539C1">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5A5024" w:rsidRPr="00AA5842" w:rsidRDefault="005A5024" w:rsidP="000539C1">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5A5024" w:rsidRPr="00EF7CB7" w:rsidRDefault="005A5024" w:rsidP="0062676A">
            <w:pPr>
              <w:pStyle w:val="ConsPlusNormal"/>
              <w:ind w:firstLine="0"/>
              <w:jc w:val="center"/>
              <w:rPr>
                <w:rFonts w:ascii="Times New Roman" w:hAnsi="Times New Roman" w:cs="Times New Roman"/>
              </w:rPr>
            </w:pPr>
            <w:r>
              <w:rPr>
                <w:rFonts w:ascii="Times New Roman" w:hAnsi="Times New Roman" w:cs="Times New Roman"/>
              </w:rPr>
              <w:t>0</w:t>
            </w:r>
          </w:p>
        </w:tc>
      </w:tr>
      <w:tr w:rsidR="005A5024" w:rsidRPr="00EF7CB7" w:rsidTr="005A5024">
        <w:trPr>
          <w:trHeight w:val="346"/>
        </w:trPr>
        <w:tc>
          <w:tcPr>
            <w:tcW w:w="480" w:type="dxa"/>
            <w:vMerge w:val="restart"/>
          </w:tcPr>
          <w:p w:rsidR="005A5024" w:rsidRPr="00EF7CB7" w:rsidRDefault="005A5024" w:rsidP="000539C1">
            <w:pPr>
              <w:jc w:val="center"/>
              <w:rPr>
                <w:sz w:val="20"/>
                <w:szCs w:val="20"/>
              </w:rPr>
            </w:pPr>
            <w:r>
              <w:rPr>
                <w:sz w:val="20"/>
                <w:szCs w:val="20"/>
              </w:rPr>
              <w:t>1.1.9</w:t>
            </w:r>
          </w:p>
        </w:tc>
        <w:tc>
          <w:tcPr>
            <w:tcW w:w="993" w:type="dxa"/>
            <w:vMerge w:val="restart"/>
          </w:tcPr>
          <w:p w:rsidR="005A5024" w:rsidRPr="00EF7CB7" w:rsidRDefault="005A5024" w:rsidP="000539C1">
            <w:pPr>
              <w:jc w:val="center"/>
              <w:rPr>
                <w:sz w:val="20"/>
                <w:szCs w:val="20"/>
              </w:rPr>
            </w:pPr>
            <w:r>
              <w:rPr>
                <w:sz w:val="20"/>
                <w:szCs w:val="20"/>
              </w:rPr>
              <w:t>Мероприятие</w:t>
            </w:r>
          </w:p>
        </w:tc>
        <w:tc>
          <w:tcPr>
            <w:tcW w:w="1701" w:type="dxa"/>
            <w:vMerge w:val="restart"/>
          </w:tcPr>
          <w:p w:rsidR="005A5024" w:rsidRPr="00EF7CB7" w:rsidRDefault="005A5024" w:rsidP="000539C1">
            <w:pPr>
              <w:jc w:val="center"/>
              <w:rPr>
                <w:sz w:val="20"/>
                <w:szCs w:val="20"/>
              </w:rPr>
            </w:pPr>
            <w:r>
              <w:rPr>
                <w:sz w:val="20"/>
                <w:szCs w:val="20"/>
                <w:lang w:eastAsia="ar-SA"/>
              </w:rPr>
              <w:t>Создание муниципальных унитарных предприятий</w:t>
            </w:r>
          </w:p>
        </w:tc>
        <w:tc>
          <w:tcPr>
            <w:tcW w:w="3685" w:type="dxa"/>
            <w:tcBorders>
              <w:top w:val="single" w:sz="4" w:space="0" w:color="auto"/>
              <w:left w:val="single" w:sz="4" w:space="0" w:color="auto"/>
              <w:bottom w:val="single" w:sz="4" w:space="0" w:color="auto"/>
              <w:right w:val="single" w:sz="4" w:space="0" w:color="auto"/>
            </w:tcBorders>
          </w:tcPr>
          <w:p w:rsidR="005A5024" w:rsidRPr="00AA5842" w:rsidRDefault="005A5024" w:rsidP="000539C1">
            <w:pPr>
              <w:jc w:val="center"/>
              <w:rPr>
                <w:sz w:val="20"/>
                <w:szCs w:val="20"/>
              </w:rPr>
            </w:pPr>
            <w:r w:rsidRPr="00AA5842">
              <w:rPr>
                <w:sz w:val="20"/>
                <w:szCs w:val="20"/>
              </w:rPr>
              <w:t>Всего</w:t>
            </w:r>
          </w:p>
        </w:tc>
        <w:tc>
          <w:tcPr>
            <w:tcW w:w="2929" w:type="dxa"/>
            <w:tcBorders>
              <w:top w:val="single" w:sz="4" w:space="0" w:color="auto"/>
              <w:left w:val="single" w:sz="4" w:space="0" w:color="auto"/>
              <w:bottom w:val="single" w:sz="4" w:space="0" w:color="auto"/>
              <w:right w:val="single" w:sz="4" w:space="0" w:color="auto"/>
            </w:tcBorders>
          </w:tcPr>
          <w:p w:rsidR="005A5024" w:rsidRPr="00AA5842" w:rsidRDefault="005A5024" w:rsidP="000539C1">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5A5024" w:rsidRPr="00AA5842" w:rsidRDefault="005A5024" w:rsidP="000539C1">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5A5024" w:rsidRPr="00EF7CB7" w:rsidRDefault="005A5024" w:rsidP="0062676A">
            <w:pPr>
              <w:pStyle w:val="ConsPlusNormal"/>
              <w:ind w:firstLine="0"/>
              <w:jc w:val="center"/>
              <w:rPr>
                <w:rFonts w:ascii="Times New Roman" w:hAnsi="Times New Roman" w:cs="Times New Roman"/>
              </w:rPr>
            </w:pPr>
            <w:r>
              <w:rPr>
                <w:rFonts w:ascii="Times New Roman" w:hAnsi="Times New Roman" w:cs="Times New Roman"/>
              </w:rPr>
              <w:t>0</w:t>
            </w:r>
          </w:p>
        </w:tc>
      </w:tr>
      <w:tr w:rsidR="005A5024" w:rsidRPr="00EF7CB7" w:rsidTr="005A5024">
        <w:tc>
          <w:tcPr>
            <w:tcW w:w="480" w:type="dxa"/>
            <w:vMerge/>
          </w:tcPr>
          <w:p w:rsidR="005A5024" w:rsidRPr="00EF7CB7" w:rsidRDefault="005A5024" w:rsidP="000539C1">
            <w:pPr>
              <w:jc w:val="center"/>
              <w:rPr>
                <w:sz w:val="20"/>
                <w:szCs w:val="20"/>
              </w:rPr>
            </w:pPr>
          </w:p>
        </w:tc>
        <w:tc>
          <w:tcPr>
            <w:tcW w:w="993" w:type="dxa"/>
            <w:vMerge/>
          </w:tcPr>
          <w:p w:rsidR="005A5024" w:rsidRPr="00EF7CB7" w:rsidRDefault="005A5024" w:rsidP="000539C1">
            <w:pPr>
              <w:jc w:val="center"/>
              <w:rPr>
                <w:sz w:val="20"/>
                <w:szCs w:val="20"/>
              </w:rPr>
            </w:pPr>
          </w:p>
        </w:tc>
        <w:tc>
          <w:tcPr>
            <w:tcW w:w="1701" w:type="dxa"/>
            <w:vMerge/>
          </w:tcPr>
          <w:p w:rsidR="005A5024" w:rsidRPr="00EF7CB7" w:rsidRDefault="005A5024" w:rsidP="000539C1">
            <w:pPr>
              <w:jc w:val="center"/>
              <w:rPr>
                <w:sz w:val="20"/>
                <w:szCs w:val="20"/>
              </w:rPr>
            </w:pPr>
          </w:p>
        </w:tc>
        <w:tc>
          <w:tcPr>
            <w:tcW w:w="3685" w:type="dxa"/>
            <w:tcBorders>
              <w:top w:val="single" w:sz="4" w:space="0" w:color="auto"/>
              <w:left w:val="single" w:sz="4" w:space="0" w:color="auto"/>
              <w:bottom w:val="single" w:sz="4" w:space="0" w:color="auto"/>
              <w:right w:val="single" w:sz="4" w:space="0" w:color="auto"/>
            </w:tcBorders>
          </w:tcPr>
          <w:p w:rsidR="005A5024" w:rsidRPr="00AA5842" w:rsidRDefault="005A5024" w:rsidP="000539C1">
            <w:pPr>
              <w:jc w:val="center"/>
              <w:rPr>
                <w:sz w:val="20"/>
                <w:szCs w:val="20"/>
              </w:rPr>
            </w:pPr>
            <w:r w:rsidRPr="00AA5842">
              <w:rPr>
                <w:sz w:val="20"/>
                <w:szCs w:val="20"/>
              </w:rPr>
              <w:t>бюджет Русско-Камешкирского сельсовета       Камешкирского района Пензенской области</w:t>
            </w:r>
          </w:p>
        </w:tc>
        <w:tc>
          <w:tcPr>
            <w:tcW w:w="2929" w:type="dxa"/>
            <w:tcBorders>
              <w:top w:val="single" w:sz="4" w:space="0" w:color="auto"/>
              <w:left w:val="single" w:sz="4" w:space="0" w:color="auto"/>
              <w:bottom w:val="single" w:sz="4" w:space="0" w:color="auto"/>
              <w:right w:val="single" w:sz="4" w:space="0" w:color="auto"/>
            </w:tcBorders>
          </w:tcPr>
          <w:p w:rsidR="005A5024" w:rsidRPr="00AA5842" w:rsidRDefault="005A5024" w:rsidP="000539C1">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5A5024" w:rsidRPr="00AA5842" w:rsidRDefault="005A5024" w:rsidP="000539C1">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5A5024" w:rsidRPr="00EF7CB7" w:rsidRDefault="005A5024" w:rsidP="0062676A">
            <w:pPr>
              <w:pStyle w:val="ConsPlusNormal"/>
              <w:ind w:firstLine="0"/>
              <w:jc w:val="center"/>
              <w:rPr>
                <w:rFonts w:ascii="Times New Roman" w:hAnsi="Times New Roman" w:cs="Times New Roman"/>
              </w:rPr>
            </w:pPr>
            <w:r>
              <w:rPr>
                <w:rFonts w:ascii="Times New Roman" w:hAnsi="Times New Roman" w:cs="Times New Roman"/>
              </w:rPr>
              <w:t>0</w:t>
            </w:r>
          </w:p>
        </w:tc>
      </w:tr>
      <w:tr w:rsidR="005A5024" w:rsidRPr="00EF7CB7" w:rsidTr="005A5024">
        <w:tc>
          <w:tcPr>
            <w:tcW w:w="480" w:type="dxa"/>
            <w:vMerge/>
          </w:tcPr>
          <w:p w:rsidR="005A5024" w:rsidRPr="00EF7CB7" w:rsidRDefault="005A5024" w:rsidP="000539C1">
            <w:pPr>
              <w:jc w:val="center"/>
              <w:rPr>
                <w:sz w:val="20"/>
                <w:szCs w:val="20"/>
              </w:rPr>
            </w:pPr>
          </w:p>
        </w:tc>
        <w:tc>
          <w:tcPr>
            <w:tcW w:w="993" w:type="dxa"/>
            <w:vMerge/>
          </w:tcPr>
          <w:p w:rsidR="005A5024" w:rsidRPr="00EF7CB7" w:rsidRDefault="005A5024" w:rsidP="000539C1">
            <w:pPr>
              <w:jc w:val="center"/>
              <w:rPr>
                <w:sz w:val="20"/>
                <w:szCs w:val="20"/>
              </w:rPr>
            </w:pPr>
          </w:p>
        </w:tc>
        <w:tc>
          <w:tcPr>
            <w:tcW w:w="1701" w:type="dxa"/>
            <w:vMerge/>
          </w:tcPr>
          <w:p w:rsidR="005A5024" w:rsidRPr="00EF7CB7" w:rsidRDefault="005A5024" w:rsidP="000539C1">
            <w:pPr>
              <w:jc w:val="center"/>
              <w:rPr>
                <w:sz w:val="20"/>
                <w:szCs w:val="20"/>
              </w:rPr>
            </w:pPr>
          </w:p>
        </w:tc>
        <w:tc>
          <w:tcPr>
            <w:tcW w:w="3685" w:type="dxa"/>
            <w:tcBorders>
              <w:top w:val="single" w:sz="4" w:space="0" w:color="auto"/>
              <w:left w:val="single" w:sz="4" w:space="0" w:color="auto"/>
              <w:bottom w:val="single" w:sz="4" w:space="0" w:color="auto"/>
              <w:right w:val="single" w:sz="4" w:space="0" w:color="auto"/>
            </w:tcBorders>
          </w:tcPr>
          <w:p w:rsidR="005A5024" w:rsidRPr="00AA5842" w:rsidRDefault="005A5024" w:rsidP="000539C1">
            <w:pPr>
              <w:jc w:val="center"/>
              <w:rPr>
                <w:sz w:val="20"/>
                <w:szCs w:val="20"/>
              </w:rPr>
            </w:pPr>
            <w:r w:rsidRPr="00AA5842">
              <w:rPr>
                <w:sz w:val="20"/>
                <w:szCs w:val="20"/>
              </w:rPr>
              <w:t>иные источники</w:t>
            </w:r>
          </w:p>
        </w:tc>
        <w:tc>
          <w:tcPr>
            <w:tcW w:w="2929" w:type="dxa"/>
            <w:tcBorders>
              <w:top w:val="single" w:sz="4" w:space="0" w:color="auto"/>
              <w:left w:val="single" w:sz="4" w:space="0" w:color="auto"/>
              <w:bottom w:val="single" w:sz="4" w:space="0" w:color="auto"/>
              <w:right w:val="single" w:sz="4" w:space="0" w:color="auto"/>
            </w:tcBorders>
          </w:tcPr>
          <w:p w:rsidR="005A5024" w:rsidRPr="00AA5842" w:rsidRDefault="005A5024" w:rsidP="000539C1">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5A5024" w:rsidRPr="00AA5842" w:rsidRDefault="005A5024" w:rsidP="000539C1">
            <w:pPr>
              <w:jc w:val="center"/>
              <w:rPr>
                <w:sz w:val="20"/>
                <w:szCs w:val="20"/>
              </w:rPr>
            </w:pPr>
            <w:r>
              <w:rPr>
                <w:sz w:val="20"/>
                <w:szCs w:val="20"/>
              </w:rPr>
              <w:t>0</w:t>
            </w:r>
          </w:p>
        </w:tc>
        <w:tc>
          <w:tcPr>
            <w:tcW w:w="2930" w:type="dxa"/>
            <w:tcBorders>
              <w:top w:val="single" w:sz="4" w:space="0" w:color="auto"/>
              <w:left w:val="single" w:sz="4" w:space="0" w:color="auto"/>
              <w:bottom w:val="single" w:sz="4" w:space="0" w:color="auto"/>
              <w:right w:val="single" w:sz="4" w:space="0" w:color="auto"/>
            </w:tcBorders>
          </w:tcPr>
          <w:p w:rsidR="005A5024" w:rsidRPr="00EF7CB7" w:rsidRDefault="005A5024" w:rsidP="0062676A">
            <w:pPr>
              <w:pStyle w:val="ConsPlusNormal"/>
              <w:ind w:firstLine="0"/>
              <w:jc w:val="center"/>
              <w:rPr>
                <w:rFonts w:ascii="Times New Roman" w:hAnsi="Times New Roman" w:cs="Times New Roman"/>
              </w:rPr>
            </w:pPr>
            <w:r>
              <w:rPr>
                <w:rFonts w:ascii="Times New Roman" w:hAnsi="Times New Roman" w:cs="Times New Roman"/>
              </w:rPr>
              <w:t>0</w:t>
            </w:r>
          </w:p>
        </w:tc>
      </w:tr>
      <w:tr w:rsidR="005A5024" w:rsidRPr="00EF7CB7" w:rsidTr="005A5024">
        <w:trPr>
          <w:trHeight w:val="230"/>
        </w:trPr>
        <w:tc>
          <w:tcPr>
            <w:tcW w:w="480" w:type="dxa"/>
            <w:vMerge w:val="restart"/>
          </w:tcPr>
          <w:p w:rsidR="005A5024" w:rsidRPr="00EF7CB7" w:rsidRDefault="005A5024" w:rsidP="000539C1">
            <w:pPr>
              <w:jc w:val="center"/>
              <w:rPr>
                <w:sz w:val="20"/>
                <w:szCs w:val="20"/>
              </w:rPr>
            </w:pPr>
            <w:r>
              <w:rPr>
                <w:sz w:val="20"/>
                <w:szCs w:val="20"/>
              </w:rPr>
              <w:t>1.10</w:t>
            </w:r>
          </w:p>
        </w:tc>
        <w:tc>
          <w:tcPr>
            <w:tcW w:w="993" w:type="dxa"/>
            <w:vMerge w:val="restart"/>
          </w:tcPr>
          <w:p w:rsidR="005A5024" w:rsidRPr="00EF7CB7" w:rsidRDefault="005A5024" w:rsidP="000539C1">
            <w:pPr>
              <w:jc w:val="center"/>
              <w:rPr>
                <w:sz w:val="20"/>
                <w:szCs w:val="20"/>
              </w:rPr>
            </w:pPr>
            <w:r>
              <w:rPr>
                <w:sz w:val="20"/>
                <w:szCs w:val="20"/>
              </w:rPr>
              <w:t>Мероприятие</w:t>
            </w:r>
          </w:p>
        </w:tc>
        <w:tc>
          <w:tcPr>
            <w:tcW w:w="1701" w:type="dxa"/>
            <w:vMerge w:val="restart"/>
          </w:tcPr>
          <w:p w:rsidR="005A5024" w:rsidRPr="00EF7CB7" w:rsidRDefault="005A5024" w:rsidP="000539C1">
            <w:pPr>
              <w:jc w:val="center"/>
              <w:rPr>
                <w:sz w:val="20"/>
                <w:szCs w:val="20"/>
              </w:rPr>
            </w:pPr>
            <w:r>
              <w:rPr>
                <w:sz w:val="20"/>
                <w:szCs w:val="20"/>
                <w:lang w:eastAsia="ar-SA"/>
              </w:rPr>
              <w:t>Текущий ремонт ливневой канализации</w:t>
            </w:r>
          </w:p>
        </w:tc>
        <w:tc>
          <w:tcPr>
            <w:tcW w:w="3685" w:type="dxa"/>
            <w:tcBorders>
              <w:top w:val="single" w:sz="4" w:space="0" w:color="auto"/>
              <w:left w:val="single" w:sz="4" w:space="0" w:color="auto"/>
              <w:bottom w:val="single" w:sz="4" w:space="0" w:color="auto"/>
              <w:right w:val="single" w:sz="4" w:space="0" w:color="auto"/>
            </w:tcBorders>
          </w:tcPr>
          <w:p w:rsidR="005A5024" w:rsidRPr="00AA5842" w:rsidRDefault="005A5024" w:rsidP="000539C1">
            <w:pPr>
              <w:jc w:val="center"/>
              <w:rPr>
                <w:sz w:val="20"/>
                <w:szCs w:val="20"/>
              </w:rPr>
            </w:pPr>
            <w:r w:rsidRPr="00AA5842">
              <w:rPr>
                <w:sz w:val="20"/>
                <w:szCs w:val="20"/>
              </w:rPr>
              <w:t>Всего</w:t>
            </w:r>
          </w:p>
        </w:tc>
        <w:tc>
          <w:tcPr>
            <w:tcW w:w="2929" w:type="dxa"/>
            <w:tcBorders>
              <w:top w:val="single" w:sz="4" w:space="0" w:color="auto"/>
              <w:left w:val="single" w:sz="4" w:space="0" w:color="auto"/>
              <w:right w:val="single" w:sz="4" w:space="0" w:color="auto"/>
            </w:tcBorders>
          </w:tcPr>
          <w:p w:rsidR="005A5024" w:rsidRDefault="005A5024" w:rsidP="000539C1">
            <w:pPr>
              <w:jc w:val="center"/>
              <w:rPr>
                <w:sz w:val="20"/>
                <w:szCs w:val="20"/>
              </w:rPr>
            </w:pPr>
            <w:r>
              <w:rPr>
                <w:sz w:val="20"/>
                <w:szCs w:val="20"/>
              </w:rPr>
              <w:t>0</w:t>
            </w:r>
          </w:p>
        </w:tc>
        <w:tc>
          <w:tcPr>
            <w:tcW w:w="2930" w:type="dxa"/>
            <w:tcBorders>
              <w:top w:val="single" w:sz="4" w:space="0" w:color="auto"/>
              <w:left w:val="single" w:sz="4" w:space="0" w:color="auto"/>
              <w:right w:val="single" w:sz="4" w:space="0" w:color="auto"/>
            </w:tcBorders>
          </w:tcPr>
          <w:p w:rsidR="005A5024" w:rsidRDefault="005A5024" w:rsidP="000539C1">
            <w:pPr>
              <w:jc w:val="center"/>
              <w:rPr>
                <w:sz w:val="20"/>
                <w:szCs w:val="20"/>
              </w:rPr>
            </w:pPr>
            <w:r>
              <w:rPr>
                <w:sz w:val="20"/>
                <w:szCs w:val="20"/>
              </w:rPr>
              <w:t>0</w:t>
            </w:r>
          </w:p>
        </w:tc>
        <w:tc>
          <w:tcPr>
            <w:tcW w:w="2930" w:type="dxa"/>
            <w:tcBorders>
              <w:top w:val="single" w:sz="4" w:space="0" w:color="auto"/>
              <w:left w:val="single" w:sz="4" w:space="0" w:color="auto"/>
              <w:right w:val="single" w:sz="4" w:space="0" w:color="auto"/>
            </w:tcBorders>
          </w:tcPr>
          <w:p w:rsidR="005A5024" w:rsidRPr="00EF7CB7" w:rsidRDefault="0062676A" w:rsidP="0062676A">
            <w:pPr>
              <w:pStyle w:val="ConsPlusNormal"/>
              <w:ind w:firstLine="0"/>
              <w:jc w:val="center"/>
              <w:rPr>
                <w:rFonts w:ascii="Times New Roman" w:hAnsi="Times New Roman" w:cs="Times New Roman"/>
              </w:rPr>
            </w:pPr>
            <w:r>
              <w:rPr>
                <w:rFonts w:ascii="Times New Roman" w:hAnsi="Times New Roman" w:cs="Times New Roman"/>
              </w:rPr>
              <w:t>0</w:t>
            </w:r>
          </w:p>
        </w:tc>
      </w:tr>
      <w:tr w:rsidR="005A5024" w:rsidRPr="00EF7CB7" w:rsidTr="005A5024">
        <w:trPr>
          <w:trHeight w:val="230"/>
        </w:trPr>
        <w:tc>
          <w:tcPr>
            <w:tcW w:w="480" w:type="dxa"/>
            <w:vMerge/>
          </w:tcPr>
          <w:p w:rsidR="005A5024" w:rsidRDefault="005A5024" w:rsidP="000539C1">
            <w:pPr>
              <w:jc w:val="center"/>
              <w:rPr>
                <w:sz w:val="20"/>
                <w:szCs w:val="20"/>
              </w:rPr>
            </w:pPr>
          </w:p>
        </w:tc>
        <w:tc>
          <w:tcPr>
            <w:tcW w:w="993" w:type="dxa"/>
            <w:vMerge/>
          </w:tcPr>
          <w:p w:rsidR="005A5024" w:rsidRDefault="005A5024" w:rsidP="000539C1">
            <w:pPr>
              <w:jc w:val="center"/>
              <w:rPr>
                <w:sz w:val="20"/>
                <w:szCs w:val="20"/>
              </w:rPr>
            </w:pPr>
          </w:p>
        </w:tc>
        <w:tc>
          <w:tcPr>
            <w:tcW w:w="1701" w:type="dxa"/>
            <w:vMerge/>
          </w:tcPr>
          <w:p w:rsidR="005A5024" w:rsidRDefault="005A5024" w:rsidP="000539C1">
            <w:pPr>
              <w:jc w:val="center"/>
              <w:rPr>
                <w:sz w:val="20"/>
                <w:szCs w:val="20"/>
                <w:lang w:eastAsia="ar-SA"/>
              </w:rPr>
            </w:pPr>
          </w:p>
        </w:tc>
        <w:tc>
          <w:tcPr>
            <w:tcW w:w="3685" w:type="dxa"/>
            <w:tcBorders>
              <w:top w:val="single" w:sz="4" w:space="0" w:color="auto"/>
              <w:left w:val="single" w:sz="4" w:space="0" w:color="auto"/>
              <w:bottom w:val="single" w:sz="4" w:space="0" w:color="auto"/>
              <w:right w:val="single" w:sz="4" w:space="0" w:color="auto"/>
            </w:tcBorders>
          </w:tcPr>
          <w:p w:rsidR="005A5024" w:rsidRPr="00AA5842" w:rsidRDefault="005A5024" w:rsidP="000539C1">
            <w:pPr>
              <w:jc w:val="center"/>
              <w:rPr>
                <w:sz w:val="20"/>
                <w:szCs w:val="20"/>
              </w:rPr>
            </w:pPr>
            <w:r w:rsidRPr="00AA5842">
              <w:rPr>
                <w:sz w:val="20"/>
                <w:szCs w:val="20"/>
              </w:rPr>
              <w:t>бюджет Русско-Камешкирского сельсовета       Камешкирского района Пензенской области</w:t>
            </w:r>
          </w:p>
        </w:tc>
        <w:tc>
          <w:tcPr>
            <w:tcW w:w="2929" w:type="dxa"/>
            <w:tcBorders>
              <w:left w:val="single" w:sz="4" w:space="0" w:color="auto"/>
              <w:right w:val="single" w:sz="4" w:space="0" w:color="auto"/>
            </w:tcBorders>
          </w:tcPr>
          <w:p w:rsidR="005A5024" w:rsidRDefault="005A5024" w:rsidP="000539C1">
            <w:pPr>
              <w:jc w:val="center"/>
              <w:rPr>
                <w:sz w:val="20"/>
                <w:szCs w:val="20"/>
              </w:rPr>
            </w:pPr>
            <w:r>
              <w:rPr>
                <w:sz w:val="20"/>
                <w:szCs w:val="20"/>
              </w:rPr>
              <w:t>0</w:t>
            </w:r>
          </w:p>
        </w:tc>
        <w:tc>
          <w:tcPr>
            <w:tcW w:w="2930" w:type="dxa"/>
            <w:tcBorders>
              <w:left w:val="single" w:sz="4" w:space="0" w:color="auto"/>
              <w:right w:val="single" w:sz="4" w:space="0" w:color="auto"/>
            </w:tcBorders>
          </w:tcPr>
          <w:p w:rsidR="005A5024" w:rsidRDefault="005A5024" w:rsidP="000539C1">
            <w:pPr>
              <w:jc w:val="center"/>
              <w:rPr>
                <w:sz w:val="20"/>
                <w:szCs w:val="20"/>
              </w:rPr>
            </w:pPr>
            <w:r>
              <w:rPr>
                <w:sz w:val="20"/>
                <w:szCs w:val="20"/>
              </w:rPr>
              <w:t>0</w:t>
            </w:r>
          </w:p>
        </w:tc>
        <w:tc>
          <w:tcPr>
            <w:tcW w:w="2930" w:type="dxa"/>
            <w:tcBorders>
              <w:left w:val="single" w:sz="4" w:space="0" w:color="auto"/>
              <w:right w:val="single" w:sz="4" w:space="0" w:color="auto"/>
            </w:tcBorders>
          </w:tcPr>
          <w:p w:rsidR="005A5024" w:rsidRPr="00EF7CB7" w:rsidRDefault="0062676A" w:rsidP="0062676A">
            <w:pPr>
              <w:pStyle w:val="ConsPlusNormal"/>
              <w:ind w:firstLine="0"/>
              <w:jc w:val="center"/>
              <w:rPr>
                <w:rFonts w:ascii="Times New Roman" w:hAnsi="Times New Roman" w:cs="Times New Roman"/>
              </w:rPr>
            </w:pPr>
            <w:r>
              <w:rPr>
                <w:rFonts w:ascii="Times New Roman" w:hAnsi="Times New Roman" w:cs="Times New Roman"/>
              </w:rPr>
              <w:t>0</w:t>
            </w:r>
          </w:p>
        </w:tc>
      </w:tr>
      <w:tr w:rsidR="005A5024" w:rsidRPr="00EF7CB7" w:rsidTr="005A5024">
        <w:trPr>
          <w:trHeight w:val="230"/>
        </w:trPr>
        <w:tc>
          <w:tcPr>
            <w:tcW w:w="480" w:type="dxa"/>
            <w:vMerge/>
          </w:tcPr>
          <w:p w:rsidR="005A5024" w:rsidRDefault="005A5024" w:rsidP="000539C1">
            <w:pPr>
              <w:jc w:val="center"/>
              <w:rPr>
                <w:sz w:val="20"/>
                <w:szCs w:val="20"/>
              </w:rPr>
            </w:pPr>
          </w:p>
        </w:tc>
        <w:tc>
          <w:tcPr>
            <w:tcW w:w="993" w:type="dxa"/>
            <w:vMerge/>
          </w:tcPr>
          <w:p w:rsidR="005A5024" w:rsidRDefault="005A5024" w:rsidP="000539C1">
            <w:pPr>
              <w:jc w:val="center"/>
              <w:rPr>
                <w:sz w:val="20"/>
                <w:szCs w:val="20"/>
              </w:rPr>
            </w:pPr>
          </w:p>
        </w:tc>
        <w:tc>
          <w:tcPr>
            <w:tcW w:w="1701" w:type="dxa"/>
            <w:vMerge/>
          </w:tcPr>
          <w:p w:rsidR="005A5024" w:rsidRDefault="005A5024" w:rsidP="000539C1">
            <w:pPr>
              <w:jc w:val="center"/>
              <w:rPr>
                <w:sz w:val="20"/>
                <w:szCs w:val="20"/>
                <w:lang w:eastAsia="ar-SA"/>
              </w:rPr>
            </w:pPr>
          </w:p>
        </w:tc>
        <w:tc>
          <w:tcPr>
            <w:tcW w:w="3685" w:type="dxa"/>
            <w:tcBorders>
              <w:top w:val="single" w:sz="4" w:space="0" w:color="auto"/>
              <w:left w:val="single" w:sz="4" w:space="0" w:color="auto"/>
              <w:bottom w:val="single" w:sz="4" w:space="0" w:color="auto"/>
              <w:right w:val="single" w:sz="4" w:space="0" w:color="auto"/>
            </w:tcBorders>
          </w:tcPr>
          <w:p w:rsidR="005A5024" w:rsidRPr="00AA5842" w:rsidRDefault="005A5024" w:rsidP="000539C1">
            <w:pPr>
              <w:jc w:val="center"/>
              <w:rPr>
                <w:sz w:val="20"/>
                <w:szCs w:val="20"/>
              </w:rPr>
            </w:pPr>
            <w:r w:rsidRPr="00AA5842">
              <w:rPr>
                <w:sz w:val="20"/>
                <w:szCs w:val="20"/>
              </w:rPr>
              <w:t>иные источники</w:t>
            </w:r>
          </w:p>
        </w:tc>
        <w:tc>
          <w:tcPr>
            <w:tcW w:w="2929" w:type="dxa"/>
            <w:tcBorders>
              <w:left w:val="single" w:sz="4" w:space="0" w:color="auto"/>
              <w:bottom w:val="single" w:sz="4" w:space="0" w:color="auto"/>
              <w:right w:val="single" w:sz="4" w:space="0" w:color="auto"/>
            </w:tcBorders>
          </w:tcPr>
          <w:p w:rsidR="005A5024" w:rsidRDefault="005A5024" w:rsidP="000539C1">
            <w:pPr>
              <w:jc w:val="center"/>
              <w:rPr>
                <w:sz w:val="20"/>
                <w:szCs w:val="20"/>
              </w:rPr>
            </w:pPr>
            <w:r>
              <w:rPr>
                <w:sz w:val="20"/>
                <w:szCs w:val="20"/>
              </w:rPr>
              <w:t>0</w:t>
            </w:r>
          </w:p>
        </w:tc>
        <w:tc>
          <w:tcPr>
            <w:tcW w:w="2930" w:type="dxa"/>
            <w:tcBorders>
              <w:left w:val="single" w:sz="4" w:space="0" w:color="auto"/>
              <w:bottom w:val="single" w:sz="4" w:space="0" w:color="auto"/>
              <w:right w:val="single" w:sz="4" w:space="0" w:color="auto"/>
            </w:tcBorders>
          </w:tcPr>
          <w:p w:rsidR="005A5024" w:rsidRDefault="005A5024" w:rsidP="000539C1">
            <w:pPr>
              <w:jc w:val="center"/>
              <w:rPr>
                <w:sz w:val="20"/>
                <w:szCs w:val="20"/>
              </w:rPr>
            </w:pPr>
            <w:r>
              <w:rPr>
                <w:sz w:val="20"/>
                <w:szCs w:val="20"/>
              </w:rPr>
              <w:t>0</w:t>
            </w:r>
          </w:p>
        </w:tc>
        <w:tc>
          <w:tcPr>
            <w:tcW w:w="2930" w:type="dxa"/>
            <w:tcBorders>
              <w:left w:val="single" w:sz="4" w:space="0" w:color="auto"/>
              <w:bottom w:val="single" w:sz="4" w:space="0" w:color="auto"/>
              <w:right w:val="single" w:sz="4" w:space="0" w:color="auto"/>
            </w:tcBorders>
          </w:tcPr>
          <w:p w:rsidR="005A5024" w:rsidRPr="00EF7CB7" w:rsidRDefault="0062676A" w:rsidP="0062676A">
            <w:pPr>
              <w:pStyle w:val="ConsPlusNormal"/>
              <w:ind w:firstLine="0"/>
              <w:jc w:val="center"/>
              <w:rPr>
                <w:rFonts w:ascii="Times New Roman" w:hAnsi="Times New Roman" w:cs="Times New Roman"/>
              </w:rPr>
            </w:pPr>
            <w:r>
              <w:rPr>
                <w:rFonts w:ascii="Times New Roman" w:hAnsi="Times New Roman" w:cs="Times New Roman"/>
              </w:rPr>
              <w:t>0</w:t>
            </w:r>
          </w:p>
        </w:tc>
      </w:tr>
    </w:tbl>
    <w:p w:rsidR="005A5024" w:rsidRDefault="005A5024" w:rsidP="005A5024">
      <w:pPr>
        <w:pStyle w:val="ConsPlusNormal"/>
        <w:ind w:firstLine="0"/>
        <w:rPr>
          <w:rFonts w:ascii="Times New Roman" w:hAnsi="Times New Roman" w:cs="Times New Roman"/>
          <w:lang w:val="en-US"/>
        </w:rPr>
      </w:pPr>
    </w:p>
    <w:p w:rsidR="00721928" w:rsidRPr="00D41B49" w:rsidRDefault="0062676A" w:rsidP="0062676A">
      <w:pPr>
        <w:pStyle w:val="ConsPlusNormal"/>
        <w:ind w:firstLine="0"/>
        <w:jc w:val="right"/>
        <w:rPr>
          <w:rFonts w:ascii="Times New Roman" w:hAnsi="Times New Roman" w:cs="Times New Roman"/>
        </w:rPr>
      </w:pPr>
      <w:r>
        <w:rPr>
          <w:rFonts w:ascii="Times New Roman" w:hAnsi="Times New Roman" w:cs="Times New Roman"/>
        </w:rPr>
        <w:br w:type="page"/>
      </w:r>
      <w:r w:rsidR="00721928" w:rsidRPr="00D41B49">
        <w:rPr>
          <w:rFonts w:ascii="Times New Roman" w:hAnsi="Times New Roman" w:cs="Times New Roman"/>
        </w:rPr>
        <w:lastRenderedPageBreak/>
        <w:t xml:space="preserve">Приложение </w:t>
      </w:r>
      <w:r w:rsidR="00E051AB">
        <w:rPr>
          <w:rFonts w:ascii="Times New Roman" w:hAnsi="Times New Roman" w:cs="Times New Roman"/>
        </w:rPr>
        <w:t>6</w:t>
      </w:r>
      <w:r w:rsidR="00C84272">
        <w:rPr>
          <w:rFonts w:ascii="Times New Roman" w:hAnsi="Times New Roman" w:cs="Times New Roman"/>
        </w:rPr>
        <w:t>.2</w:t>
      </w:r>
    </w:p>
    <w:p w:rsidR="00F43A82" w:rsidRPr="00177131" w:rsidRDefault="00F43A82" w:rsidP="00F43A82">
      <w:pPr>
        <w:jc w:val="right"/>
        <w:rPr>
          <w:sz w:val="20"/>
          <w:szCs w:val="20"/>
        </w:rPr>
      </w:pPr>
      <w:r>
        <w:rPr>
          <w:sz w:val="20"/>
          <w:szCs w:val="20"/>
        </w:rPr>
        <w:t xml:space="preserve">к  </w:t>
      </w:r>
      <w:r w:rsidRPr="00177131">
        <w:rPr>
          <w:sz w:val="20"/>
          <w:szCs w:val="20"/>
        </w:rPr>
        <w:t xml:space="preserve">постановлению администрации </w:t>
      </w:r>
    </w:p>
    <w:p w:rsidR="00F43A82" w:rsidRPr="00177131" w:rsidRDefault="00F43A82" w:rsidP="00F43A82">
      <w:pPr>
        <w:jc w:val="right"/>
        <w:rPr>
          <w:sz w:val="20"/>
          <w:szCs w:val="20"/>
        </w:rPr>
      </w:pPr>
      <w:r w:rsidRPr="00177131">
        <w:rPr>
          <w:sz w:val="20"/>
          <w:szCs w:val="20"/>
        </w:rPr>
        <w:t>Русско-Камешкирского сельсовета</w:t>
      </w:r>
    </w:p>
    <w:p w:rsidR="00F43A82" w:rsidRPr="00177131" w:rsidRDefault="00F43A82" w:rsidP="00F43A82">
      <w:pPr>
        <w:jc w:val="right"/>
        <w:rPr>
          <w:sz w:val="20"/>
          <w:szCs w:val="20"/>
        </w:rPr>
      </w:pPr>
      <w:r w:rsidRPr="00177131">
        <w:rPr>
          <w:sz w:val="20"/>
          <w:szCs w:val="20"/>
        </w:rPr>
        <w:t>Камешкирского района</w:t>
      </w:r>
    </w:p>
    <w:p w:rsidR="00F43A82" w:rsidRPr="00177131" w:rsidRDefault="00F43A82" w:rsidP="00F43A82">
      <w:pPr>
        <w:jc w:val="right"/>
        <w:rPr>
          <w:sz w:val="20"/>
          <w:szCs w:val="20"/>
        </w:rPr>
      </w:pPr>
      <w:r w:rsidRPr="00177131">
        <w:rPr>
          <w:sz w:val="20"/>
          <w:szCs w:val="20"/>
        </w:rPr>
        <w:t>Пензенской области</w:t>
      </w:r>
    </w:p>
    <w:p w:rsidR="00F45358" w:rsidRPr="00F45358" w:rsidRDefault="00F45358" w:rsidP="00F45358">
      <w:pPr>
        <w:jc w:val="right"/>
        <w:rPr>
          <w:sz w:val="20"/>
          <w:szCs w:val="20"/>
        </w:rPr>
      </w:pPr>
      <w:r w:rsidRPr="00F45358">
        <w:rPr>
          <w:sz w:val="20"/>
          <w:szCs w:val="20"/>
        </w:rPr>
        <w:t>От 2</w:t>
      </w:r>
      <w:r w:rsidR="006B675A">
        <w:rPr>
          <w:sz w:val="20"/>
          <w:szCs w:val="20"/>
        </w:rPr>
        <w:t>9</w:t>
      </w:r>
      <w:r w:rsidRPr="00F45358">
        <w:rPr>
          <w:sz w:val="20"/>
          <w:szCs w:val="20"/>
        </w:rPr>
        <w:t>.0</w:t>
      </w:r>
      <w:r w:rsidR="006B675A">
        <w:rPr>
          <w:sz w:val="20"/>
          <w:szCs w:val="20"/>
        </w:rPr>
        <w:t>6</w:t>
      </w:r>
      <w:r w:rsidRPr="00F45358">
        <w:rPr>
          <w:sz w:val="20"/>
          <w:szCs w:val="20"/>
        </w:rPr>
        <w:t xml:space="preserve">.2022г. № </w:t>
      </w:r>
      <w:r w:rsidR="006B675A">
        <w:rPr>
          <w:sz w:val="20"/>
          <w:szCs w:val="20"/>
        </w:rPr>
        <w:t>103</w:t>
      </w:r>
    </w:p>
    <w:p w:rsidR="00F43A82" w:rsidRPr="00F43A82" w:rsidRDefault="00F43A82" w:rsidP="00F43A82">
      <w:pPr>
        <w:jc w:val="right"/>
        <w:rPr>
          <w:sz w:val="20"/>
          <w:szCs w:val="20"/>
        </w:rPr>
      </w:pPr>
    </w:p>
    <w:p w:rsidR="00721928" w:rsidRPr="0004341D" w:rsidRDefault="00721928" w:rsidP="00721928">
      <w:pPr>
        <w:pStyle w:val="ConsPlusNormal"/>
        <w:jc w:val="center"/>
        <w:rPr>
          <w:rFonts w:ascii="Times New Roman" w:hAnsi="Times New Roman" w:cs="Times New Roman"/>
        </w:rPr>
      </w:pPr>
      <w:r w:rsidRPr="0004341D">
        <w:rPr>
          <w:rFonts w:ascii="Times New Roman" w:hAnsi="Times New Roman" w:cs="Times New Roman"/>
        </w:rPr>
        <w:t>РЕСУРСНОЕ ОБЕСПЕЧЕНИЕ</w:t>
      </w:r>
    </w:p>
    <w:p w:rsidR="00721928" w:rsidRPr="0004341D" w:rsidRDefault="00721928" w:rsidP="00721928">
      <w:pPr>
        <w:pStyle w:val="ConsPlusNormal"/>
        <w:jc w:val="center"/>
        <w:rPr>
          <w:rFonts w:ascii="Times New Roman" w:hAnsi="Times New Roman" w:cs="Times New Roman"/>
        </w:rPr>
      </w:pPr>
      <w:r w:rsidRPr="0004341D">
        <w:rPr>
          <w:rFonts w:ascii="Times New Roman" w:hAnsi="Times New Roman" w:cs="Times New Roman"/>
        </w:rPr>
        <w:t>реализации муниципальной программы Русско-Камешкирского сельсовета          Камешкирского района Пензенской области</w:t>
      </w:r>
    </w:p>
    <w:p w:rsidR="0004341D" w:rsidRDefault="00721928" w:rsidP="00721928">
      <w:pPr>
        <w:pStyle w:val="ConsPlusNormal"/>
        <w:jc w:val="center"/>
        <w:rPr>
          <w:rFonts w:ascii="Times New Roman" w:hAnsi="Times New Roman" w:cs="Times New Roman"/>
          <w:b/>
        </w:rPr>
      </w:pPr>
      <w:r w:rsidRPr="00F8209B">
        <w:rPr>
          <w:rFonts w:ascii="Times New Roman" w:hAnsi="Times New Roman" w:cs="Times New Roman"/>
        </w:rPr>
        <w:t xml:space="preserve">" </w:t>
      </w:r>
      <w:r>
        <w:rPr>
          <w:rFonts w:ascii="Times New Roman" w:hAnsi="Times New Roman" w:cs="Times New Roman"/>
          <w:b/>
        </w:rPr>
        <w:t xml:space="preserve">Обеспечение муниципального управления собственностью </w:t>
      </w:r>
      <w:r w:rsidRPr="00F8209B">
        <w:rPr>
          <w:rFonts w:ascii="Times New Roman" w:hAnsi="Times New Roman" w:cs="Times New Roman"/>
          <w:b/>
        </w:rPr>
        <w:t xml:space="preserve"> </w:t>
      </w:r>
      <w:r>
        <w:rPr>
          <w:rFonts w:ascii="Times New Roman" w:hAnsi="Times New Roman" w:cs="Times New Roman"/>
          <w:b/>
        </w:rPr>
        <w:t xml:space="preserve">Русско-Камешкирского </w:t>
      </w:r>
      <w:r w:rsidRPr="00F8209B">
        <w:rPr>
          <w:rFonts w:ascii="Times New Roman" w:hAnsi="Times New Roman" w:cs="Times New Roman"/>
          <w:b/>
        </w:rPr>
        <w:t xml:space="preserve"> сельсовет</w:t>
      </w:r>
      <w:r>
        <w:rPr>
          <w:rFonts w:ascii="Times New Roman" w:hAnsi="Times New Roman" w:cs="Times New Roman"/>
          <w:b/>
        </w:rPr>
        <w:t>а</w:t>
      </w:r>
      <w:r w:rsidRPr="00F8209B">
        <w:rPr>
          <w:rFonts w:ascii="Times New Roman" w:hAnsi="Times New Roman" w:cs="Times New Roman"/>
          <w:b/>
        </w:rPr>
        <w:t xml:space="preserve">     Камешкирского района</w:t>
      </w:r>
      <w:r w:rsidR="00E3027A">
        <w:rPr>
          <w:rFonts w:ascii="Times New Roman" w:hAnsi="Times New Roman" w:cs="Times New Roman"/>
          <w:b/>
        </w:rPr>
        <w:t xml:space="preserve"> Пензенской области </w:t>
      </w:r>
      <w:r w:rsidRPr="00F8209B">
        <w:rPr>
          <w:rFonts w:ascii="Times New Roman" w:hAnsi="Times New Roman" w:cs="Times New Roman"/>
          <w:b/>
        </w:rPr>
        <w:t>"</w:t>
      </w:r>
    </w:p>
    <w:p w:rsidR="00721928" w:rsidRPr="0004341D" w:rsidRDefault="0004341D" w:rsidP="00721928">
      <w:pPr>
        <w:pStyle w:val="ConsPlusNormal"/>
        <w:jc w:val="center"/>
        <w:rPr>
          <w:rFonts w:ascii="Times New Roman" w:hAnsi="Times New Roman" w:cs="Times New Roman"/>
        </w:rPr>
      </w:pPr>
      <w:r>
        <w:rPr>
          <w:rFonts w:ascii="Times New Roman" w:hAnsi="Times New Roman" w:cs="Times New Roman"/>
          <w:b/>
        </w:rPr>
        <w:t xml:space="preserve"> </w:t>
      </w:r>
      <w:r w:rsidRPr="0004341D">
        <w:rPr>
          <w:rFonts w:ascii="Times New Roman" w:hAnsi="Times New Roman" w:cs="Times New Roman"/>
        </w:rPr>
        <w:t>за счет всех источн</w:t>
      </w:r>
      <w:r w:rsidR="005A5024">
        <w:rPr>
          <w:rFonts w:ascii="Times New Roman" w:hAnsi="Times New Roman" w:cs="Times New Roman"/>
        </w:rPr>
        <w:t>иков финансирования на 2019</w:t>
      </w:r>
      <w:r w:rsidR="00E3027A">
        <w:rPr>
          <w:rFonts w:ascii="Times New Roman" w:hAnsi="Times New Roman" w:cs="Times New Roman"/>
        </w:rPr>
        <w:t>-202</w:t>
      </w:r>
      <w:r w:rsidR="00E3027A" w:rsidRPr="00E3027A">
        <w:rPr>
          <w:rFonts w:ascii="Times New Roman" w:hAnsi="Times New Roman" w:cs="Times New Roman"/>
        </w:rPr>
        <w:t>4</w:t>
      </w:r>
      <w:r w:rsidRPr="0004341D">
        <w:rPr>
          <w:rFonts w:ascii="Times New Roman" w:hAnsi="Times New Roman" w:cs="Times New Roman"/>
        </w:rPr>
        <w:t xml:space="preserve"> гг.</w:t>
      </w:r>
    </w:p>
    <w:p w:rsidR="00721928" w:rsidRPr="00B1104D" w:rsidRDefault="00721928" w:rsidP="00721928">
      <w:pPr>
        <w:pStyle w:val="ConsPlusNormal"/>
        <w:ind w:firstLine="540"/>
        <w:jc w:val="both"/>
        <w:rPr>
          <w:rFonts w:ascii="Times New Roman" w:hAnsi="Times New Roman" w:cs="Times New Roman"/>
        </w:rPr>
      </w:pPr>
    </w:p>
    <w:tbl>
      <w:tblPr>
        <w:tblW w:w="1564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0"/>
        <w:gridCol w:w="993"/>
        <w:gridCol w:w="1701"/>
        <w:gridCol w:w="2693"/>
        <w:gridCol w:w="1630"/>
        <w:gridCol w:w="1630"/>
        <w:gridCol w:w="1630"/>
        <w:gridCol w:w="1630"/>
        <w:gridCol w:w="1630"/>
        <w:gridCol w:w="1631"/>
      </w:tblGrid>
      <w:tr w:rsidR="00721928" w:rsidRPr="00EF7CB7" w:rsidTr="00EB35B2">
        <w:tc>
          <w:tcPr>
            <w:tcW w:w="3174" w:type="dxa"/>
            <w:gridSpan w:val="3"/>
            <w:vAlign w:val="center"/>
          </w:tcPr>
          <w:p w:rsidR="00721928" w:rsidRPr="00EF7CB7" w:rsidRDefault="00721928" w:rsidP="00884EB3">
            <w:pPr>
              <w:pStyle w:val="ConsPlusNormal"/>
              <w:ind w:firstLine="0"/>
              <w:jc w:val="center"/>
              <w:rPr>
                <w:rFonts w:ascii="Times New Roman" w:hAnsi="Times New Roman" w:cs="Times New Roman"/>
              </w:rPr>
            </w:pPr>
            <w:r w:rsidRPr="00EF7CB7">
              <w:rPr>
                <w:rFonts w:ascii="Times New Roman" w:hAnsi="Times New Roman" w:cs="Times New Roman"/>
              </w:rPr>
              <w:t>Ответственный исполнитель муниципальной программы</w:t>
            </w:r>
          </w:p>
        </w:tc>
        <w:tc>
          <w:tcPr>
            <w:tcW w:w="12474" w:type="dxa"/>
            <w:gridSpan w:val="7"/>
          </w:tcPr>
          <w:p w:rsidR="00721928" w:rsidRPr="00EF7CB7" w:rsidRDefault="00721928" w:rsidP="00884EB3">
            <w:pPr>
              <w:pStyle w:val="ConsPlusNormal"/>
              <w:ind w:firstLine="0"/>
              <w:jc w:val="center"/>
              <w:rPr>
                <w:rFonts w:ascii="Times New Roman" w:hAnsi="Times New Roman" w:cs="Times New Roman"/>
              </w:rPr>
            </w:pPr>
            <w:r w:rsidRPr="00EF7CB7">
              <w:rPr>
                <w:rFonts w:ascii="Times New Roman" w:hAnsi="Times New Roman" w:cs="Times New Roman"/>
              </w:rPr>
              <w:t xml:space="preserve">Администрация </w:t>
            </w:r>
            <w:r>
              <w:rPr>
                <w:rFonts w:ascii="Times New Roman" w:hAnsi="Times New Roman" w:cs="Times New Roman"/>
              </w:rPr>
              <w:t xml:space="preserve">    Русско-Камешкирского сельсовета        Камешкирского</w:t>
            </w:r>
            <w:r w:rsidRPr="00EF7CB7">
              <w:rPr>
                <w:rFonts w:ascii="Times New Roman" w:hAnsi="Times New Roman" w:cs="Times New Roman"/>
              </w:rPr>
              <w:t xml:space="preserve"> района Пензенской области</w:t>
            </w:r>
          </w:p>
        </w:tc>
      </w:tr>
      <w:tr w:rsidR="00721928" w:rsidRPr="00EF7CB7" w:rsidTr="00C84272">
        <w:tc>
          <w:tcPr>
            <w:tcW w:w="480" w:type="dxa"/>
            <w:vMerge w:val="restart"/>
          </w:tcPr>
          <w:p w:rsidR="00721928" w:rsidRPr="007C4056" w:rsidRDefault="00721928" w:rsidP="00884EB3">
            <w:pPr>
              <w:pStyle w:val="11"/>
              <w:spacing w:after="0"/>
              <w:rPr>
                <w:b w:val="0"/>
                <w:i w:val="0"/>
                <w:sz w:val="20"/>
                <w:lang w:val="ru-RU"/>
              </w:rPr>
            </w:pPr>
            <w:r w:rsidRPr="00EF7CB7">
              <w:rPr>
                <w:b w:val="0"/>
                <w:i w:val="0"/>
                <w:sz w:val="20"/>
              </w:rPr>
              <w:t>N</w:t>
            </w:r>
          </w:p>
          <w:p w:rsidR="00721928" w:rsidRPr="007C4056" w:rsidRDefault="00721928" w:rsidP="00884EB3">
            <w:pPr>
              <w:pStyle w:val="11"/>
              <w:spacing w:after="0"/>
              <w:rPr>
                <w:b w:val="0"/>
                <w:i w:val="0"/>
                <w:sz w:val="20"/>
                <w:lang w:val="ru-RU"/>
              </w:rPr>
            </w:pPr>
            <w:r w:rsidRPr="007C4056">
              <w:rPr>
                <w:b w:val="0"/>
                <w:i w:val="0"/>
                <w:sz w:val="20"/>
                <w:lang w:val="ru-RU"/>
              </w:rPr>
              <w:t>п/п</w:t>
            </w:r>
          </w:p>
        </w:tc>
        <w:tc>
          <w:tcPr>
            <w:tcW w:w="993" w:type="dxa"/>
            <w:vMerge w:val="restart"/>
          </w:tcPr>
          <w:p w:rsidR="00721928" w:rsidRPr="00EF7CB7" w:rsidRDefault="00721928" w:rsidP="00884EB3">
            <w:pPr>
              <w:pStyle w:val="ConsPlusNormal"/>
              <w:ind w:firstLine="0"/>
              <w:jc w:val="center"/>
              <w:rPr>
                <w:rFonts w:ascii="Times New Roman" w:hAnsi="Times New Roman" w:cs="Times New Roman"/>
              </w:rPr>
            </w:pPr>
            <w:r w:rsidRPr="00EF7CB7">
              <w:rPr>
                <w:rFonts w:ascii="Times New Roman" w:hAnsi="Times New Roman" w:cs="Times New Roman"/>
              </w:rPr>
              <w:t>Статус</w:t>
            </w:r>
          </w:p>
        </w:tc>
        <w:tc>
          <w:tcPr>
            <w:tcW w:w="1701" w:type="dxa"/>
            <w:vMerge w:val="restart"/>
          </w:tcPr>
          <w:p w:rsidR="00721928" w:rsidRPr="00EF7CB7" w:rsidRDefault="00721928" w:rsidP="00884EB3">
            <w:pPr>
              <w:pStyle w:val="ConsPlusNormal"/>
              <w:ind w:firstLine="0"/>
              <w:jc w:val="center"/>
              <w:rPr>
                <w:rFonts w:ascii="Times New Roman" w:hAnsi="Times New Roman" w:cs="Times New Roman"/>
              </w:rPr>
            </w:pPr>
            <w:r w:rsidRPr="00EF7CB7">
              <w:rPr>
                <w:rFonts w:ascii="Times New Roman" w:hAnsi="Times New Roman" w:cs="Times New Roman"/>
              </w:rPr>
              <w:t>Наименование муниципальной программы, подпрограммы, основного мероприятия</w:t>
            </w:r>
          </w:p>
        </w:tc>
        <w:tc>
          <w:tcPr>
            <w:tcW w:w="2693" w:type="dxa"/>
            <w:vMerge w:val="restart"/>
          </w:tcPr>
          <w:p w:rsidR="00721928" w:rsidRPr="00EF7CB7" w:rsidRDefault="00721928" w:rsidP="00884EB3">
            <w:pPr>
              <w:pStyle w:val="ConsPlusNormal"/>
              <w:ind w:firstLine="0"/>
              <w:jc w:val="center"/>
              <w:rPr>
                <w:rFonts w:ascii="Times New Roman" w:hAnsi="Times New Roman" w:cs="Times New Roman"/>
              </w:rPr>
            </w:pPr>
            <w:r w:rsidRPr="00EF7CB7">
              <w:rPr>
                <w:rFonts w:ascii="Times New Roman" w:hAnsi="Times New Roman" w:cs="Times New Roman"/>
              </w:rPr>
              <w:t>Источник финансирования</w:t>
            </w:r>
          </w:p>
        </w:tc>
        <w:tc>
          <w:tcPr>
            <w:tcW w:w="9781" w:type="dxa"/>
            <w:gridSpan w:val="6"/>
          </w:tcPr>
          <w:p w:rsidR="00721928" w:rsidRPr="00EF7CB7" w:rsidRDefault="00721928" w:rsidP="00884EB3">
            <w:pPr>
              <w:pStyle w:val="ConsPlusNormal"/>
              <w:ind w:firstLine="0"/>
              <w:jc w:val="center"/>
              <w:rPr>
                <w:rFonts w:ascii="Times New Roman" w:hAnsi="Times New Roman" w:cs="Times New Roman"/>
              </w:rPr>
            </w:pPr>
            <w:r w:rsidRPr="00EF7CB7">
              <w:rPr>
                <w:rFonts w:ascii="Times New Roman" w:hAnsi="Times New Roman" w:cs="Times New Roman"/>
              </w:rPr>
              <w:t>Оценка расходов, тыс. рублей</w:t>
            </w:r>
          </w:p>
        </w:tc>
      </w:tr>
      <w:tr w:rsidR="005A5024" w:rsidRPr="00EF7CB7" w:rsidTr="00C84272">
        <w:tc>
          <w:tcPr>
            <w:tcW w:w="480" w:type="dxa"/>
            <w:vMerge/>
          </w:tcPr>
          <w:p w:rsidR="005A5024" w:rsidRPr="00EF7CB7" w:rsidRDefault="005A5024" w:rsidP="00884EB3">
            <w:pPr>
              <w:pStyle w:val="11"/>
              <w:spacing w:after="0"/>
              <w:rPr>
                <w:b w:val="0"/>
                <w:i w:val="0"/>
                <w:sz w:val="20"/>
              </w:rPr>
            </w:pPr>
          </w:p>
        </w:tc>
        <w:tc>
          <w:tcPr>
            <w:tcW w:w="993" w:type="dxa"/>
            <w:vMerge/>
          </w:tcPr>
          <w:p w:rsidR="005A5024" w:rsidRPr="00EF7CB7" w:rsidRDefault="005A5024" w:rsidP="00884EB3">
            <w:pPr>
              <w:jc w:val="center"/>
              <w:rPr>
                <w:sz w:val="20"/>
                <w:szCs w:val="20"/>
              </w:rPr>
            </w:pPr>
          </w:p>
        </w:tc>
        <w:tc>
          <w:tcPr>
            <w:tcW w:w="1701" w:type="dxa"/>
            <w:vMerge/>
          </w:tcPr>
          <w:p w:rsidR="005A5024" w:rsidRPr="00EF7CB7" w:rsidRDefault="005A5024" w:rsidP="00884EB3">
            <w:pPr>
              <w:jc w:val="center"/>
              <w:rPr>
                <w:sz w:val="20"/>
                <w:szCs w:val="20"/>
              </w:rPr>
            </w:pPr>
          </w:p>
        </w:tc>
        <w:tc>
          <w:tcPr>
            <w:tcW w:w="2693" w:type="dxa"/>
            <w:vMerge/>
          </w:tcPr>
          <w:p w:rsidR="005A5024" w:rsidRPr="00EF7CB7" w:rsidRDefault="005A5024" w:rsidP="00884EB3">
            <w:pPr>
              <w:jc w:val="center"/>
              <w:rPr>
                <w:sz w:val="20"/>
                <w:szCs w:val="20"/>
              </w:rPr>
            </w:pPr>
          </w:p>
        </w:tc>
        <w:tc>
          <w:tcPr>
            <w:tcW w:w="1630" w:type="dxa"/>
          </w:tcPr>
          <w:p w:rsidR="005A5024" w:rsidRPr="00EF7CB7" w:rsidRDefault="005A5024" w:rsidP="00884EB3">
            <w:pPr>
              <w:jc w:val="center"/>
              <w:rPr>
                <w:sz w:val="20"/>
                <w:szCs w:val="20"/>
              </w:rPr>
            </w:pPr>
            <w:r>
              <w:rPr>
                <w:sz w:val="20"/>
                <w:szCs w:val="20"/>
              </w:rPr>
              <w:t>2019г.</w:t>
            </w:r>
          </w:p>
        </w:tc>
        <w:tc>
          <w:tcPr>
            <w:tcW w:w="1630" w:type="dxa"/>
          </w:tcPr>
          <w:p w:rsidR="005A5024" w:rsidRPr="00EF7CB7" w:rsidRDefault="005A5024" w:rsidP="00884EB3">
            <w:pPr>
              <w:jc w:val="center"/>
              <w:rPr>
                <w:sz w:val="20"/>
                <w:szCs w:val="20"/>
              </w:rPr>
            </w:pPr>
            <w:r w:rsidRPr="00EF7CB7">
              <w:rPr>
                <w:sz w:val="20"/>
                <w:szCs w:val="20"/>
              </w:rPr>
              <w:t>2020 г.</w:t>
            </w:r>
          </w:p>
        </w:tc>
        <w:tc>
          <w:tcPr>
            <w:tcW w:w="1630" w:type="dxa"/>
          </w:tcPr>
          <w:p w:rsidR="005A5024" w:rsidRPr="00EB35B2" w:rsidRDefault="005A5024" w:rsidP="00884EB3">
            <w:pPr>
              <w:jc w:val="center"/>
              <w:rPr>
                <w:sz w:val="20"/>
                <w:szCs w:val="20"/>
              </w:rPr>
            </w:pPr>
            <w:r>
              <w:rPr>
                <w:sz w:val="20"/>
                <w:szCs w:val="20"/>
                <w:lang w:val="en-US"/>
              </w:rPr>
              <w:t>2021</w:t>
            </w:r>
            <w:r>
              <w:rPr>
                <w:sz w:val="20"/>
                <w:szCs w:val="20"/>
              </w:rPr>
              <w:t xml:space="preserve"> г.</w:t>
            </w:r>
          </w:p>
        </w:tc>
        <w:tc>
          <w:tcPr>
            <w:tcW w:w="1630" w:type="dxa"/>
          </w:tcPr>
          <w:p w:rsidR="005A5024" w:rsidRPr="00EF7CB7" w:rsidRDefault="005A5024" w:rsidP="00884EB3">
            <w:pPr>
              <w:jc w:val="center"/>
              <w:rPr>
                <w:sz w:val="20"/>
                <w:szCs w:val="20"/>
              </w:rPr>
            </w:pPr>
            <w:r>
              <w:rPr>
                <w:sz w:val="20"/>
                <w:szCs w:val="20"/>
              </w:rPr>
              <w:t>2022 г.</w:t>
            </w:r>
          </w:p>
        </w:tc>
        <w:tc>
          <w:tcPr>
            <w:tcW w:w="1630" w:type="dxa"/>
          </w:tcPr>
          <w:p w:rsidR="005A5024" w:rsidRPr="00EF7CB7" w:rsidRDefault="005A5024" w:rsidP="00884EB3">
            <w:pPr>
              <w:jc w:val="center"/>
              <w:rPr>
                <w:sz w:val="20"/>
                <w:szCs w:val="20"/>
              </w:rPr>
            </w:pPr>
            <w:r>
              <w:rPr>
                <w:sz w:val="20"/>
                <w:szCs w:val="20"/>
              </w:rPr>
              <w:t>2023 г.</w:t>
            </w:r>
          </w:p>
        </w:tc>
        <w:tc>
          <w:tcPr>
            <w:tcW w:w="1631" w:type="dxa"/>
          </w:tcPr>
          <w:p w:rsidR="005A5024" w:rsidRPr="00EF7CB7" w:rsidRDefault="005A5024" w:rsidP="00884EB3">
            <w:pPr>
              <w:jc w:val="center"/>
              <w:rPr>
                <w:sz w:val="20"/>
                <w:szCs w:val="20"/>
              </w:rPr>
            </w:pPr>
            <w:r>
              <w:rPr>
                <w:sz w:val="20"/>
                <w:szCs w:val="20"/>
              </w:rPr>
              <w:t>2024 г.</w:t>
            </w:r>
          </w:p>
        </w:tc>
      </w:tr>
      <w:tr w:rsidR="005A5024" w:rsidRPr="00EF7CB7" w:rsidTr="00C84272">
        <w:tc>
          <w:tcPr>
            <w:tcW w:w="480" w:type="dxa"/>
          </w:tcPr>
          <w:p w:rsidR="005A5024" w:rsidRPr="00EF7CB7" w:rsidRDefault="005A5024" w:rsidP="00884EB3">
            <w:pPr>
              <w:pStyle w:val="11"/>
              <w:spacing w:after="0"/>
              <w:rPr>
                <w:b w:val="0"/>
                <w:i w:val="0"/>
                <w:sz w:val="20"/>
              </w:rPr>
            </w:pPr>
            <w:r w:rsidRPr="00EF7CB7">
              <w:rPr>
                <w:b w:val="0"/>
                <w:i w:val="0"/>
                <w:sz w:val="20"/>
              </w:rPr>
              <w:t>1</w:t>
            </w:r>
          </w:p>
        </w:tc>
        <w:tc>
          <w:tcPr>
            <w:tcW w:w="993" w:type="dxa"/>
          </w:tcPr>
          <w:p w:rsidR="005A5024" w:rsidRPr="00EF7CB7" w:rsidRDefault="005A5024" w:rsidP="00884EB3">
            <w:pPr>
              <w:pStyle w:val="ConsPlusNormal"/>
              <w:ind w:firstLine="0"/>
              <w:jc w:val="center"/>
              <w:rPr>
                <w:rFonts w:ascii="Times New Roman" w:hAnsi="Times New Roman" w:cs="Times New Roman"/>
              </w:rPr>
            </w:pPr>
            <w:r w:rsidRPr="00EF7CB7">
              <w:rPr>
                <w:rFonts w:ascii="Times New Roman" w:hAnsi="Times New Roman" w:cs="Times New Roman"/>
              </w:rPr>
              <w:t>2</w:t>
            </w:r>
          </w:p>
        </w:tc>
        <w:tc>
          <w:tcPr>
            <w:tcW w:w="1701" w:type="dxa"/>
          </w:tcPr>
          <w:p w:rsidR="005A5024" w:rsidRPr="00EF7CB7" w:rsidRDefault="005A5024" w:rsidP="00884EB3">
            <w:pPr>
              <w:pStyle w:val="ConsPlusNormal"/>
              <w:ind w:firstLine="0"/>
              <w:jc w:val="center"/>
              <w:rPr>
                <w:rFonts w:ascii="Times New Roman" w:hAnsi="Times New Roman" w:cs="Times New Roman"/>
              </w:rPr>
            </w:pPr>
            <w:r w:rsidRPr="00EF7CB7">
              <w:rPr>
                <w:rFonts w:ascii="Times New Roman" w:hAnsi="Times New Roman" w:cs="Times New Roman"/>
              </w:rPr>
              <w:t>3</w:t>
            </w:r>
          </w:p>
        </w:tc>
        <w:tc>
          <w:tcPr>
            <w:tcW w:w="2693" w:type="dxa"/>
          </w:tcPr>
          <w:p w:rsidR="005A5024" w:rsidRPr="00EF7CB7" w:rsidRDefault="005A5024" w:rsidP="00884EB3">
            <w:pPr>
              <w:pStyle w:val="ConsPlusNormal"/>
              <w:ind w:firstLine="0"/>
              <w:jc w:val="center"/>
              <w:rPr>
                <w:rFonts w:ascii="Times New Roman" w:hAnsi="Times New Roman" w:cs="Times New Roman"/>
              </w:rPr>
            </w:pPr>
            <w:r w:rsidRPr="00EF7CB7">
              <w:rPr>
                <w:rFonts w:ascii="Times New Roman" w:hAnsi="Times New Roman" w:cs="Times New Roman"/>
              </w:rPr>
              <w:t>4</w:t>
            </w:r>
          </w:p>
        </w:tc>
        <w:tc>
          <w:tcPr>
            <w:tcW w:w="1630" w:type="dxa"/>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5</w:t>
            </w:r>
          </w:p>
        </w:tc>
        <w:tc>
          <w:tcPr>
            <w:tcW w:w="1630" w:type="dxa"/>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6</w:t>
            </w:r>
          </w:p>
        </w:tc>
        <w:tc>
          <w:tcPr>
            <w:tcW w:w="1630" w:type="dxa"/>
          </w:tcPr>
          <w:p w:rsidR="005A5024" w:rsidRPr="005A5024" w:rsidRDefault="005A5024" w:rsidP="00884EB3">
            <w:pPr>
              <w:pStyle w:val="ConsPlusNormal"/>
              <w:ind w:firstLine="0"/>
              <w:jc w:val="center"/>
              <w:rPr>
                <w:rFonts w:ascii="Times New Roman" w:hAnsi="Times New Roman" w:cs="Times New Roman"/>
              </w:rPr>
            </w:pPr>
            <w:r>
              <w:rPr>
                <w:rFonts w:ascii="Times New Roman" w:hAnsi="Times New Roman" w:cs="Times New Roman"/>
              </w:rPr>
              <w:t>7</w:t>
            </w:r>
          </w:p>
        </w:tc>
        <w:tc>
          <w:tcPr>
            <w:tcW w:w="1630" w:type="dxa"/>
          </w:tcPr>
          <w:p w:rsidR="005A5024" w:rsidRPr="005A5024" w:rsidRDefault="005A5024" w:rsidP="00884EB3">
            <w:pPr>
              <w:pStyle w:val="ConsPlusNormal"/>
              <w:ind w:firstLine="0"/>
              <w:jc w:val="center"/>
              <w:rPr>
                <w:rFonts w:ascii="Times New Roman" w:hAnsi="Times New Roman" w:cs="Times New Roman"/>
              </w:rPr>
            </w:pPr>
            <w:r>
              <w:rPr>
                <w:rFonts w:ascii="Times New Roman" w:hAnsi="Times New Roman" w:cs="Times New Roman"/>
              </w:rPr>
              <w:t>8</w:t>
            </w:r>
          </w:p>
        </w:tc>
        <w:tc>
          <w:tcPr>
            <w:tcW w:w="1630" w:type="dxa"/>
          </w:tcPr>
          <w:p w:rsidR="005A5024" w:rsidRPr="005A5024" w:rsidRDefault="005A5024" w:rsidP="00884EB3">
            <w:pPr>
              <w:pStyle w:val="ConsPlusNormal"/>
              <w:ind w:firstLine="0"/>
              <w:jc w:val="center"/>
              <w:rPr>
                <w:rFonts w:ascii="Times New Roman" w:hAnsi="Times New Roman" w:cs="Times New Roman"/>
              </w:rPr>
            </w:pPr>
            <w:r>
              <w:rPr>
                <w:rFonts w:ascii="Times New Roman" w:hAnsi="Times New Roman" w:cs="Times New Roman"/>
              </w:rPr>
              <w:t>9</w:t>
            </w:r>
          </w:p>
        </w:tc>
        <w:tc>
          <w:tcPr>
            <w:tcW w:w="1631" w:type="dxa"/>
          </w:tcPr>
          <w:p w:rsidR="005A5024" w:rsidRPr="005A5024" w:rsidRDefault="005A5024" w:rsidP="00884EB3">
            <w:pPr>
              <w:pStyle w:val="ConsPlusNormal"/>
              <w:ind w:firstLine="0"/>
              <w:jc w:val="center"/>
              <w:rPr>
                <w:rFonts w:ascii="Times New Roman" w:hAnsi="Times New Roman" w:cs="Times New Roman"/>
              </w:rPr>
            </w:pPr>
            <w:r>
              <w:rPr>
                <w:rFonts w:ascii="Times New Roman" w:hAnsi="Times New Roman" w:cs="Times New Roman"/>
                <w:lang w:val="en-US"/>
              </w:rPr>
              <w:t>1</w:t>
            </w:r>
            <w:r>
              <w:rPr>
                <w:rFonts w:ascii="Times New Roman" w:hAnsi="Times New Roman" w:cs="Times New Roman"/>
              </w:rPr>
              <w:t>0</w:t>
            </w:r>
          </w:p>
        </w:tc>
      </w:tr>
      <w:tr w:rsidR="005A5024" w:rsidRPr="00EF7CB7" w:rsidTr="00C84272">
        <w:tc>
          <w:tcPr>
            <w:tcW w:w="480" w:type="dxa"/>
            <w:vMerge w:val="restart"/>
          </w:tcPr>
          <w:p w:rsidR="005A5024" w:rsidRPr="00EF7CB7" w:rsidRDefault="005A5024" w:rsidP="00884EB3">
            <w:pPr>
              <w:pStyle w:val="11"/>
              <w:spacing w:after="0"/>
              <w:rPr>
                <w:b w:val="0"/>
                <w:i w:val="0"/>
                <w:sz w:val="20"/>
              </w:rPr>
            </w:pPr>
          </w:p>
        </w:tc>
        <w:tc>
          <w:tcPr>
            <w:tcW w:w="993" w:type="dxa"/>
            <w:vMerge w:val="restart"/>
          </w:tcPr>
          <w:p w:rsidR="005A5024" w:rsidRPr="00EF7CB7" w:rsidRDefault="005A5024" w:rsidP="00884EB3">
            <w:pPr>
              <w:pStyle w:val="ConsPlusNormal"/>
              <w:ind w:firstLine="0"/>
              <w:jc w:val="center"/>
              <w:rPr>
                <w:rFonts w:ascii="Times New Roman" w:hAnsi="Times New Roman" w:cs="Times New Roman"/>
              </w:rPr>
            </w:pPr>
            <w:r w:rsidRPr="00EF7CB7">
              <w:rPr>
                <w:rFonts w:ascii="Times New Roman" w:hAnsi="Times New Roman" w:cs="Times New Roman"/>
              </w:rPr>
              <w:t>Муниципальная программа</w:t>
            </w:r>
          </w:p>
        </w:tc>
        <w:tc>
          <w:tcPr>
            <w:tcW w:w="1701" w:type="dxa"/>
            <w:vMerge w:val="restart"/>
          </w:tcPr>
          <w:p w:rsidR="005A5024" w:rsidRPr="0004341D" w:rsidRDefault="005A5024" w:rsidP="00884EB3">
            <w:pPr>
              <w:jc w:val="center"/>
              <w:rPr>
                <w:sz w:val="20"/>
                <w:szCs w:val="20"/>
              </w:rPr>
            </w:pPr>
            <w:r w:rsidRPr="0004341D">
              <w:rPr>
                <w:sz w:val="20"/>
                <w:szCs w:val="20"/>
              </w:rPr>
              <w:t>Обеспечение муниципального управления собственностью  Русско-Камешкирского  сельсовета     Камешкирского района Пензенской области на 2014-2020 г</w:t>
            </w:r>
            <w:r w:rsidRPr="0004341D">
              <w:rPr>
                <w:sz w:val="20"/>
                <w:szCs w:val="20"/>
              </w:rPr>
              <w:t>о</w:t>
            </w:r>
            <w:r w:rsidRPr="0004341D">
              <w:rPr>
                <w:sz w:val="20"/>
                <w:szCs w:val="20"/>
              </w:rPr>
              <w:t>ды »</w:t>
            </w:r>
          </w:p>
        </w:tc>
        <w:tc>
          <w:tcPr>
            <w:tcW w:w="2693" w:type="dxa"/>
          </w:tcPr>
          <w:p w:rsidR="005A5024" w:rsidRPr="00EF7CB7" w:rsidRDefault="005A5024" w:rsidP="00884EB3">
            <w:pPr>
              <w:pStyle w:val="ConsPlusNormal"/>
              <w:ind w:firstLine="0"/>
              <w:jc w:val="center"/>
              <w:rPr>
                <w:rFonts w:ascii="Times New Roman" w:hAnsi="Times New Roman" w:cs="Times New Roman"/>
              </w:rPr>
            </w:pPr>
            <w:r w:rsidRPr="00EF7CB7">
              <w:rPr>
                <w:rFonts w:ascii="Times New Roman" w:hAnsi="Times New Roman" w:cs="Times New Roman"/>
              </w:rPr>
              <w:t>всего</w:t>
            </w:r>
          </w:p>
        </w:tc>
        <w:tc>
          <w:tcPr>
            <w:tcW w:w="1630" w:type="dxa"/>
          </w:tcPr>
          <w:p w:rsidR="005A5024" w:rsidRPr="002D310B" w:rsidRDefault="00AA6D12" w:rsidP="00884EB3">
            <w:pPr>
              <w:pStyle w:val="ConsPlusNormal"/>
              <w:ind w:firstLine="0"/>
              <w:jc w:val="center"/>
              <w:rPr>
                <w:rFonts w:ascii="Times New Roman" w:hAnsi="Times New Roman" w:cs="Times New Roman"/>
              </w:rPr>
            </w:pPr>
            <w:r>
              <w:rPr>
                <w:rFonts w:ascii="Times New Roman" w:hAnsi="Times New Roman" w:cs="Times New Roman"/>
              </w:rPr>
              <w:t>618,262</w:t>
            </w:r>
          </w:p>
        </w:tc>
        <w:tc>
          <w:tcPr>
            <w:tcW w:w="1630" w:type="dxa"/>
            <w:shd w:val="clear" w:color="auto" w:fill="FFFFFF"/>
          </w:tcPr>
          <w:p w:rsidR="005A5024" w:rsidRPr="006C03E3" w:rsidRDefault="00884EB3" w:rsidP="00884EB3">
            <w:pPr>
              <w:pStyle w:val="ConsPlusNormal"/>
              <w:ind w:firstLine="0"/>
              <w:jc w:val="center"/>
              <w:rPr>
                <w:rFonts w:ascii="Times New Roman" w:hAnsi="Times New Roman" w:cs="Times New Roman"/>
              </w:rPr>
            </w:pPr>
            <w:r w:rsidRPr="006C03E3">
              <w:rPr>
                <w:rFonts w:ascii="Times New Roman" w:hAnsi="Times New Roman" w:cs="Times New Roman"/>
              </w:rPr>
              <w:t>920,896</w:t>
            </w:r>
          </w:p>
        </w:tc>
        <w:tc>
          <w:tcPr>
            <w:tcW w:w="1630" w:type="dxa"/>
            <w:shd w:val="clear" w:color="auto" w:fill="FFFFFF"/>
          </w:tcPr>
          <w:p w:rsidR="005A5024" w:rsidRPr="006C03E3" w:rsidRDefault="0008417B" w:rsidP="00884EB3">
            <w:pPr>
              <w:pStyle w:val="ConsPlusNormal"/>
              <w:ind w:firstLine="0"/>
              <w:jc w:val="center"/>
              <w:rPr>
                <w:rFonts w:ascii="Times New Roman" w:hAnsi="Times New Roman" w:cs="Times New Roman"/>
              </w:rPr>
            </w:pPr>
            <w:r w:rsidRPr="006C03E3">
              <w:rPr>
                <w:rFonts w:ascii="Times New Roman" w:hAnsi="Times New Roman" w:cs="Times New Roman"/>
              </w:rPr>
              <w:t>1 480,911</w:t>
            </w:r>
          </w:p>
        </w:tc>
        <w:tc>
          <w:tcPr>
            <w:tcW w:w="1630" w:type="dxa"/>
            <w:shd w:val="clear" w:color="auto" w:fill="FFFFFF"/>
          </w:tcPr>
          <w:p w:rsidR="005A5024" w:rsidRPr="006B675A" w:rsidRDefault="00CC5BAA" w:rsidP="00884EB3">
            <w:pPr>
              <w:pStyle w:val="ConsPlusNormal"/>
              <w:ind w:firstLine="0"/>
              <w:jc w:val="center"/>
              <w:rPr>
                <w:rFonts w:ascii="Times New Roman" w:hAnsi="Times New Roman" w:cs="Times New Roman"/>
              </w:rPr>
            </w:pPr>
            <w:r w:rsidRPr="006B675A">
              <w:rPr>
                <w:rFonts w:ascii="Times New Roman" w:hAnsi="Times New Roman" w:cs="Times New Roman"/>
              </w:rPr>
              <w:t>1 265,212</w:t>
            </w:r>
          </w:p>
        </w:tc>
        <w:tc>
          <w:tcPr>
            <w:tcW w:w="1630" w:type="dxa"/>
            <w:shd w:val="clear" w:color="auto" w:fill="FFFFFF"/>
          </w:tcPr>
          <w:p w:rsidR="005A5024" w:rsidRPr="00E20A3A" w:rsidRDefault="0008417B" w:rsidP="00884EB3">
            <w:pPr>
              <w:pStyle w:val="ConsPlusNormal"/>
              <w:ind w:firstLine="0"/>
              <w:jc w:val="center"/>
              <w:rPr>
                <w:rFonts w:ascii="Times New Roman" w:hAnsi="Times New Roman" w:cs="Times New Roman"/>
              </w:rPr>
            </w:pPr>
            <w:r>
              <w:rPr>
                <w:rFonts w:ascii="Times New Roman" w:hAnsi="Times New Roman" w:cs="Times New Roman"/>
              </w:rPr>
              <w:t>657,281</w:t>
            </w:r>
          </w:p>
        </w:tc>
        <w:tc>
          <w:tcPr>
            <w:tcW w:w="1631" w:type="dxa"/>
            <w:shd w:val="clear" w:color="auto" w:fill="FFFFFF"/>
          </w:tcPr>
          <w:p w:rsidR="005A5024" w:rsidRPr="00E20A3A" w:rsidRDefault="0008417B" w:rsidP="00884EB3">
            <w:pPr>
              <w:pStyle w:val="ConsPlusNormal"/>
              <w:ind w:firstLine="0"/>
              <w:jc w:val="center"/>
              <w:rPr>
                <w:rFonts w:ascii="Times New Roman" w:hAnsi="Times New Roman" w:cs="Times New Roman"/>
              </w:rPr>
            </w:pPr>
            <w:r>
              <w:rPr>
                <w:rFonts w:ascii="Times New Roman" w:hAnsi="Times New Roman" w:cs="Times New Roman"/>
              </w:rPr>
              <w:t>674,616</w:t>
            </w:r>
          </w:p>
        </w:tc>
      </w:tr>
      <w:tr w:rsidR="0008417B" w:rsidRPr="00EF7CB7" w:rsidTr="00C84272">
        <w:tc>
          <w:tcPr>
            <w:tcW w:w="480" w:type="dxa"/>
            <w:vMerge/>
          </w:tcPr>
          <w:p w:rsidR="0008417B" w:rsidRPr="00EF7CB7" w:rsidRDefault="0008417B" w:rsidP="00884EB3">
            <w:pPr>
              <w:jc w:val="center"/>
              <w:rPr>
                <w:sz w:val="20"/>
                <w:szCs w:val="20"/>
              </w:rPr>
            </w:pPr>
          </w:p>
        </w:tc>
        <w:tc>
          <w:tcPr>
            <w:tcW w:w="993" w:type="dxa"/>
            <w:vMerge/>
          </w:tcPr>
          <w:p w:rsidR="0008417B" w:rsidRPr="00EF7CB7" w:rsidRDefault="0008417B" w:rsidP="00884EB3">
            <w:pPr>
              <w:jc w:val="center"/>
              <w:rPr>
                <w:sz w:val="20"/>
                <w:szCs w:val="20"/>
              </w:rPr>
            </w:pPr>
          </w:p>
        </w:tc>
        <w:tc>
          <w:tcPr>
            <w:tcW w:w="1701" w:type="dxa"/>
            <w:vMerge/>
          </w:tcPr>
          <w:p w:rsidR="0008417B" w:rsidRPr="0004341D" w:rsidRDefault="0008417B" w:rsidP="00884EB3">
            <w:pPr>
              <w:jc w:val="center"/>
              <w:rPr>
                <w:sz w:val="20"/>
                <w:szCs w:val="20"/>
              </w:rPr>
            </w:pPr>
          </w:p>
        </w:tc>
        <w:tc>
          <w:tcPr>
            <w:tcW w:w="2693" w:type="dxa"/>
          </w:tcPr>
          <w:p w:rsidR="0008417B" w:rsidRPr="00EF7CB7" w:rsidRDefault="0008417B" w:rsidP="00884EB3">
            <w:pPr>
              <w:pStyle w:val="ConsPlusNormal"/>
              <w:ind w:firstLine="0"/>
              <w:jc w:val="center"/>
              <w:rPr>
                <w:rFonts w:ascii="Times New Roman" w:hAnsi="Times New Roman" w:cs="Times New Roman"/>
              </w:rPr>
            </w:pPr>
            <w:r w:rsidRPr="00EF7CB7">
              <w:rPr>
                <w:rFonts w:ascii="Times New Roman" w:hAnsi="Times New Roman" w:cs="Times New Roman"/>
              </w:rPr>
              <w:t xml:space="preserve">бюджет </w:t>
            </w:r>
            <w:r>
              <w:rPr>
                <w:rFonts w:ascii="Times New Roman" w:hAnsi="Times New Roman" w:cs="Times New Roman"/>
              </w:rPr>
              <w:t xml:space="preserve">          Русско-Камешкирского сельсовета         Камешкирского</w:t>
            </w:r>
            <w:r w:rsidRPr="00EF7CB7">
              <w:rPr>
                <w:rFonts w:ascii="Times New Roman" w:hAnsi="Times New Roman" w:cs="Times New Roman"/>
              </w:rPr>
              <w:t xml:space="preserve"> района Пензенской области</w:t>
            </w:r>
          </w:p>
        </w:tc>
        <w:tc>
          <w:tcPr>
            <w:tcW w:w="1630" w:type="dxa"/>
          </w:tcPr>
          <w:p w:rsidR="0008417B" w:rsidRPr="001F0375" w:rsidRDefault="0008417B" w:rsidP="00884EB3">
            <w:pPr>
              <w:pStyle w:val="ConsPlusNormal"/>
              <w:ind w:firstLine="0"/>
              <w:jc w:val="center"/>
              <w:rPr>
                <w:rFonts w:ascii="Times New Roman" w:hAnsi="Times New Roman" w:cs="Times New Roman"/>
                <w:lang w:val="en-US"/>
              </w:rPr>
            </w:pPr>
            <w:r>
              <w:rPr>
                <w:rFonts w:ascii="Times New Roman" w:hAnsi="Times New Roman" w:cs="Times New Roman"/>
              </w:rPr>
              <w:t>618,262</w:t>
            </w:r>
          </w:p>
        </w:tc>
        <w:tc>
          <w:tcPr>
            <w:tcW w:w="1630" w:type="dxa"/>
            <w:shd w:val="clear" w:color="auto" w:fill="FFFFFF"/>
          </w:tcPr>
          <w:p w:rsidR="0008417B" w:rsidRPr="006C03E3" w:rsidRDefault="0008417B" w:rsidP="00884EB3">
            <w:pPr>
              <w:pStyle w:val="ConsPlusNormal"/>
              <w:ind w:firstLine="0"/>
              <w:jc w:val="center"/>
              <w:rPr>
                <w:rFonts w:ascii="Times New Roman" w:hAnsi="Times New Roman" w:cs="Times New Roman"/>
              </w:rPr>
            </w:pPr>
            <w:r w:rsidRPr="006C03E3">
              <w:rPr>
                <w:rFonts w:ascii="Times New Roman" w:hAnsi="Times New Roman" w:cs="Times New Roman"/>
              </w:rPr>
              <w:t>920,896</w:t>
            </w:r>
          </w:p>
        </w:tc>
        <w:tc>
          <w:tcPr>
            <w:tcW w:w="1630" w:type="dxa"/>
            <w:shd w:val="clear" w:color="auto" w:fill="FFFFFF"/>
          </w:tcPr>
          <w:p w:rsidR="0008417B" w:rsidRPr="006C03E3" w:rsidRDefault="0008417B" w:rsidP="004429F4">
            <w:pPr>
              <w:pStyle w:val="ConsPlusNormal"/>
              <w:ind w:firstLine="0"/>
              <w:jc w:val="center"/>
              <w:rPr>
                <w:rFonts w:ascii="Times New Roman" w:hAnsi="Times New Roman" w:cs="Times New Roman"/>
              </w:rPr>
            </w:pPr>
            <w:r w:rsidRPr="006C03E3">
              <w:rPr>
                <w:rFonts w:ascii="Times New Roman" w:hAnsi="Times New Roman" w:cs="Times New Roman"/>
              </w:rPr>
              <w:t>1 480,911</w:t>
            </w:r>
          </w:p>
        </w:tc>
        <w:tc>
          <w:tcPr>
            <w:tcW w:w="1630" w:type="dxa"/>
            <w:shd w:val="clear" w:color="auto" w:fill="FFFFFF"/>
          </w:tcPr>
          <w:p w:rsidR="0008417B" w:rsidRPr="006B675A" w:rsidRDefault="00CC5BAA" w:rsidP="004429F4">
            <w:pPr>
              <w:pStyle w:val="ConsPlusNormal"/>
              <w:ind w:firstLine="0"/>
              <w:jc w:val="center"/>
              <w:rPr>
                <w:rFonts w:ascii="Times New Roman" w:hAnsi="Times New Roman" w:cs="Times New Roman"/>
              </w:rPr>
            </w:pPr>
            <w:r w:rsidRPr="006B675A">
              <w:rPr>
                <w:rFonts w:ascii="Times New Roman" w:hAnsi="Times New Roman" w:cs="Times New Roman"/>
              </w:rPr>
              <w:t>1 265,212</w:t>
            </w:r>
          </w:p>
        </w:tc>
        <w:tc>
          <w:tcPr>
            <w:tcW w:w="1630" w:type="dxa"/>
            <w:shd w:val="clear" w:color="auto" w:fill="FFFFFF"/>
          </w:tcPr>
          <w:p w:rsidR="0008417B" w:rsidRPr="00E20A3A" w:rsidRDefault="0008417B" w:rsidP="004429F4">
            <w:pPr>
              <w:pStyle w:val="ConsPlusNormal"/>
              <w:ind w:firstLine="0"/>
              <w:jc w:val="center"/>
              <w:rPr>
                <w:rFonts w:ascii="Times New Roman" w:hAnsi="Times New Roman" w:cs="Times New Roman"/>
              </w:rPr>
            </w:pPr>
            <w:r>
              <w:rPr>
                <w:rFonts w:ascii="Times New Roman" w:hAnsi="Times New Roman" w:cs="Times New Roman"/>
              </w:rPr>
              <w:t>657,281</w:t>
            </w:r>
          </w:p>
        </w:tc>
        <w:tc>
          <w:tcPr>
            <w:tcW w:w="1631" w:type="dxa"/>
            <w:shd w:val="clear" w:color="auto" w:fill="FFFFFF"/>
          </w:tcPr>
          <w:p w:rsidR="0008417B" w:rsidRPr="00E20A3A" w:rsidRDefault="0008417B" w:rsidP="004429F4">
            <w:pPr>
              <w:pStyle w:val="ConsPlusNormal"/>
              <w:ind w:firstLine="0"/>
              <w:jc w:val="center"/>
              <w:rPr>
                <w:rFonts w:ascii="Times New Roman" w:hAnsi="Times New Roman" w:cs="Times New Roman"/>
              </w:rPr>
            </w:pPr>
            <w:r>
              <w:rPr>
                <w:rFonts w:ascii="Times New Roman" w:hAnsi="Times New Roman" w:cs="Times New Roman"/>
              </w:rPr>
              <w:t>674,616</w:t>
            </w:r>
          </w:p>
        </w:tc>
      </w:tr>
      <w:tr w:rsidR="005A5024" w:rsidRPr="00EF7CB7" w:rsidTr="00C84272">
        <w:tc>
          <w:tcPr>
            <w:tcW w:w="480" w:type="dxa"/>
            <w:vMerge/>
          </w:tcPr>
          <w:p w:rsidR="005A5024" w:rsidRPr="00EF7CB7" w:rsidRDefault="005A5024" w:rsidP="00884EB3">
            <w:pPr>
              <w:jc w:val="center"/>
              <w:rPr>
                <w:sz w:val="20"/>
                <w:szCs w:val="20"/>
              </w:rPr>
            </w:pPr>
          </w:p>
        </w:tc>
        <w:tc>
          <w:tcPr>
            <w:tcW w:w="993" w:type="dxa"/>
            <w:vMerge/>
          </w:tcPr>
          <w:p w:rsidR="005A5024" w:rsidRPr="00EF7CB7" w:rsidRDefault="005A5024" w:rsidP="00884EB3">
            <w:pPr>
              <w:jc w:val="center"/>
              <w:rPr>
                <w:sz w:val="20"/>
                <w:szCs w:val="20"/>
              </w:rPr>
            </w:pPr>
          </w:p>
        </w:tc>
        <w:tc>
          <w:tcPr>
            <w:tcW w:w="1701" w:type="dxa"/>
            <w:vMerge/>
          </w:tcPr>
          <w:p w:rsidR="005A5024" w:rsidRPr="0004341D" w:rsidRDefault="005A5024" w:rsidP="00884EB3">
            <w:pPr>
              <w:jc w:val="center"/>
              <w:rPr>
                <w:sz w:val="20"/>
                <w:szCs w:val="20"/>
              </w:rPr>
            </w:pPr>
          </w:p>
        </w:tc>
        <w:tc>
          <w:tcPr>
            <w:tcW w:w="2693" w:type="dxa"/>
          </w:tcPr>
          <w:p w:rsidR="005A5024" w:rsidRPr="00EF7CB7" w:rsidRDefault="005A5024" w:rsidP="00884EB3">
            <w:pPr>
              <w:pStyle w:val="ConsPlusNormal"/>
              <w:ind w:firstLine="0"/>
              <w:jc w:val="center"/>
              <w:rPr>
                <w:rFonts w:ascii="Times New Roman" w:hAnsi="Times New Roman" w:cs="Times New Roman"/>
              </w:rPr>
            </w:pPr>
            <w:r w:rsidRPr="00EF7CB7">
              <w:rPr>
                <w:rFonts w:ascii="Times New Roman" w:hAnsi="Times New Roman" w:cs="Times New Roman"/>
              </w:rPr>
              <w:t>иные источники</w:t>
            </w:r>
          </w:p>
        </w:tc>
        <w:tc>
          <w:tcPr>
            <w:tcW w:w="1630" w:type="dxa"/>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Pr>
          <w:p w:rsidR="005A5024" w:rsidRPr="006B675A" w:rsidRDefault="005A5024" w:rsidP="00884EB3">
            <w:pPr>
              <w:pStyle w:val="ConsPlusNormal"/>
              <w:ind w:firstLine="0"/>
              <w:jc w:val="center"/>
              <w:rPr>
                <w:rFonts w:ascii="Times New Roman" w:hAnsi="Times New Roman" w:cs="Times New Roman"/>
              </w:rPr>
            </w:pPr>
            <w:r w:rsidRPr="006B675A">
              <w:rPr>
                <w:rFonts w:ascii="Times New Roman" w:hAnsi="Times New Roman" w:cs="Times New Roman"/>
              </w:rPr>
              <w:t>0</w:t>
            </w:r>
          </w:p>
        </w:tc>
        <w:tc>
          <w:tcPr>
            <w:tcW w:w="1630" w:type="dxa"/>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1" w:type="dxa"/>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r>
      <w:tr w:rsidR="00CC5BAA" w:rsidRPr="00EF7CB7" w:rsidTr="00C84272">
        <w:tc>
          <w:tcPr>
            <w:tcW w:w="480" w:type="dxa"/>
            <w:vMerge w:val="restart"/>
          </w:tcPr>
          <w:p w:rsidR="00CC5BAA" w:rsidRPr="00EF7CB7" w:rsidRDefault="00CC5BAA" w:rsidP="00884EB3">
            <w:pPr>
              <w:pStyle w:val="ConsPlusNormal"/>
              <w:ind w:firstLine="0"/>
              <w:jc w:val="center"/>
              <w:rPr>
                <w:rFonts w:ascii="Times New Roman" w:hAnsi="Times New Roman" w:cs="Times New Roman"/>
              </w:rPr>
            </w:pPr>
            <w:r>
              <w:rPr>
                <w:rFonts w:ascii="Times New Roman" w:hAnsi="Times New Roman" w:cs="Times New Roman"/>
              </w:rPr>
              <w:t>1</w:t>
            </w:r>
          </w:p>
        </w:tc>
        <w:tc>
          <w:tcPr>
            <w:tcW w:w="993" w:type="dxa"/>
            <w:vMerge w:val="restart"/>
          </w:tcPr>
          <w:p w:rsidR="00CC5BAA" w:rsidRPr="00EF7CB7" w:rsidRDefault="00CC5BAA" w:rsidP="00884EB3">
            <w:pPr>
              <w:pStyle w:val="ConsPlusNormal"/>
              <w:ind w:firstLine="0"/>
              <w:jc w:val="center"/>
              <w:rPr>
                <w:rFonts w:ascii="Times New Roman" w:hAnsi="Times New Roman" w:cs="Times New Roman"/>
              </w:rPr>
            </w:pPr>
            <w:r w:rsidRPr="00EF7CB7">
              <w:rPr>
                <w:rFonts w:ascii="Times New Roman" w:hAnsi="Times New Roman" w:cs="Times New Roman"/>
              </w:rPr>
              <w:t>Подпрограмма 1</w:t>
            </w:r>
          </w:p>
        </w:tc>
        <w:tc>
          <w:tcPr>
            <w:tcW w:w="1701" w:type="dxa"/>
            <w:vMerge w:val="restart"/>
          </w:tcPr>
          <w:p w:rsidR="00CC5BAA" w:rsidRPr="0004341D" w:rsidRDefault="00CC5BAA" w:rsidP="00884EB3">
            <w:pPr>
              <w:pStyle w:val="ConsPlusNormal"/>
              <w:ind w:firstLine="0"/>
              <w:jc w:val="center"/>
              <w:rPr>
                <w:rFonts w:ascii="Times New Roman" w:hAnsi="Times New Roman" w:cs="Times New Roman"/>
              </w:rPr>
            </w:pPr>
            <w:r w:rsidRPr="0004341D">
              <w:rPr>
                <w:rFonts w:ascii="Times New Roman" w:hAnsi="Times New Roman" w:cs="Times New Roman"/>
              </w:rPr>
              <w:t xml:space="preserve">Обеспечение муниципального управления </w:t>
            </w:r>
            <w:r w:rsidRPr="0004341D">
              <w:rPr>
                <w:rFonts w:ascii="Times New Roman" w:hAnsi="Times New Roman" w:cs="Times New Roman"/>
              </w:rPr>
              <w:lastRenderedPageBreak/>
              <w:t>собственностью  Русско-Камешкирского  сельсовета     Камешкирского района Пензенской области на 2014-2020 г</w:t>
            </w:r>
            <w:r w:rsidRPr="0004341D">
              <w:rPr>
                <w:rFonts w:ascii="Times New Roman" w:hAnsi="Times New Roman" w:cs="Times New Roman"/>
              </w:rPr>
              <w:t>о</w:t>
            </w:r>
            <w:r w:rsidRPr="0004341D">
              <w:rPr>
                <w:rFonts w:ascii="Times New Roman" w:hAnsi="Times New Roman" w:cs="Times New Roman"/>
              </w:rPr>
              <w:t>ды</w:t>
            </w:r>
            <w:r w:rsidRPr="0004341D">
              <w:t xml:space="preserve"> »</w:t>
            </w:r>
          </w:p>
        </w:tc>
        <w:tc>
          <w:tcPr>
            <w:tcW w:w="2693" w:type="dxa"/>
          </w:tcPr>
          <w:p w:rsidR="00CC5BAA" w:rsidRPr="00EF7CB7" w:rsidRDefault="00CC5BAA" w:rsidP="00884EB3">
            <w:pPr>
              <w:pStyle w:val="ConsPlusNormal"/>
              <w:ind w:firstLine="0"/>
              <w:jc w:val="center"/>
              <w:rPr>
                <w:rFonts w:ascii="Times New Roman" w:hAnsi="Times New Roman" w:cs="Times New Roman"/>
              </w:rPr>
            </w:pPr>
            <w:r w:rsidRPr="00EF7CB7">
              <w:rPr>
                <w:rFonts w:ascii="Times New Roman" w:hAnsi="Times New Roman" w:cs="Times New Roman"/>
              </w:rPr>
              <w:lastRenderedPageBreak/>
              <w:t>всего</w:t>
            </w:r>
          </w:p>
        </w:tc>
        <w:tc>
          <w:tcPr>
            <w:tcW w:w="1630" w:type="dxa"/>
          </w:tcPr>
          <w:p w:rsidR="00CC5BAA" w:rsidRPr="00C84272" w:rsidRDefault="00CC5BAA" w:rsidP="00884EB3">
            <w:pPr>
              <w:pStyle w:val="ConsPlusNormal"/>
              <w:ind w:firstLine="0"/>
              <w:jc w:val="center"/>
              <w:rPr>
                <w:rFonts w:ascii="Times New Roman" w:hAnsi="Times New Roman" w:cs="Times New Roman"/>
              </w:rPr>
            </w:pPr>
            <w:r>
              <w:rPr>
                <w:rFonts w:ascii="Times New Roman" w:hAnsi="Times New Roman" w:cs="Times New Roman"/>
              </w:rPr>
              <w:t>618,262</w:t>
            </w:r>
          </w:p>
        </w:tc>
        <w:tc>
          <w:tcPr>
            <w:tcW w:w="1630" w:type="dxa"/>
            <w:shd w:val="clear" w:color="auto" w:fill="FFFFFF"/>
          </w:tcPr>
          <w:p w:rsidR="00CC5BAA" w:rsidRPr="006C03E3" w:rsidRDefault="00CC5BAA" w:rsidP="00884EB3">
            <w:pPr>
              <w:pStyle w:val="ConsPlusNormal"/>
              <w:ind w:firstLine="0"/>
              <w:jc w:val="center"/>
              <w:rPr>
                <w:rFonts w:ascii="Times New Roman" w:hAnsi="Times New Roman" w:cs="Times New Roman"/>
              </w:rPr>
            </w:pPr>
            <w:r w:rsidRPr="006C03E3">
              <w:rPr>
                <w:rFonts w:ascii="Times New Roman" w:hAnsi="Times New Roman" w:cs="Times New Roman"/>
              </w:rPr>
              <w:t>920,896</w:t>
            </w:r>
          </w:p>
        </w:tc>
        <w:tc>
          <w:tcPr>
            <w:tcW w:w="1630" w:type="dxa"/>
            <w:shd w:val="clear" w:color="auto" w:fill="FFFFFF"/>
          </w:tcPr>
          <w:p w:rsidR="00CC5BAA" w:rsidRPr="006C03E3" w:rsidRDefault="00CC5BAA" w:rsidP="004429F4">
            <w:pPr>
              <w:pStyle w:val="ConsPlusNormal"/>
              <w:ind w:firstLine="0"/>
              <w:jc w:val="center"/>
              <w:rPr>
                <w:rFonts w:ascii="Times New Roman" w:hAnsi="Times New Roman" w:cs="Times New Roman"/>
              </w:rPr>
            </w:pPr>
            <w:r w:rsidRPr="006C03E3">
              <w:rPr>
                <w:rFonts w:ascii="Times New Roman" w:hAnsi="Times New Roman" w:cs="Times New Roman"/>
              </w:rPr>
              <w:t>1 480,911</w:t>
            </w:r>
          </w:p>
        </w:tc>
        <w:tc>
          <w:tcPr>
            <w:tcW w:w="1630" w:type="dxa"/>
            <w:shd w:val="clear" w:color="auto" w:fill="FFFFFF"/>
          </w:tcPr>
          <w:p w:rsidR="00CC5BAA" w:rsidRPr="006B675A" w:rsidRDefault="00CC5BAA" w:rsidP="00CC5BAA">
            <w:pPr>
              <w:pStyle w:val="ConsPlusNormal"/>
              <w:ind w:firstLine="0"/>
              <w:jc w:val="center"/>
              <w:rPr>
                <w:rFonts w:ascii="Times New Roman" w:hAnsi="Times New Roman" w:cs="Times New Roman"/>
              </w:rPr>
            </w:pPr>
            <w:r w:rsidRPr="006B675A">
              <w:rPr>
                <w:rFonts w:ascii="Times New Roman" w:hAnsi="Times New Roman" w:cs="Times New Roman"/>
              </w:rPr>
              <w:t>1 265,212</w:t>
            </w:r>
          </w:p>
        </w:tc>
        <w:tc>
          <w:tcPr>
            <w:tcW w:w="1630" w:type="dxa"/>
            <w:shd w:val="clear" w:color="auto" w:fill="FFFFFF"/>
          </w:tcPr>
          <w:p w:rsidR="00CC5BAA" w:rsidRPr="00E20A3A" w:rsidRDefault="00CC5BAA" w:rsidP="004429F4">
            <w:pPr>
              <w:pStyle w:val="ConsPlusNormal"/>
              <w:ind w:firstLine="0"/>
              <w:jc w:val="center"/>
              <w:rPr>
                <w:rFonts w:ascii="Times New Roman" w:hAnsi="Times New Roman" w:cs="Times New Roman"/>
              </w:rPr>
            </w:pPr>
            <w:r>
              <w:rPr>
                <w:rFonts w:ascii="Times New Roman" w:hAnsi="Times New Roman" w:cs="Times New Roman"/>
              </w:rPr>
              <w:t>657,281</w:t>
            </w:r>
          </w:p>
        </w:tc>
        <w:tc>
          <w:tcPr>
            <w:tcW w:w="1631" w:type="dxa"/>
            <w:shd w:val="clear" w:color="auto" w:fill="FFFFFF"/>
          </w:tcPr>
          <w:p w:rsidR="00CC5BAA" w:rsidRPr="00E20A3A" w:rsidRDefault="00CC5BAA" w:rsidP="004429F4">
            <w:pPr>
              <w:pStyle w:val="ConsPlusNormal"/>
              <w:ind w:firstLine="0"/>
              <w:jc w:val="center"/>
              <w:rPr>
                <w:rFonts w:ascii="Times New Roman" w:hAnsi="Times New Roman" w:cs="Times New Roman"/>
              </w:rPr>
            </w:pPr>
            <w:r>
              <w:rPr>
                <w:rFonts w:ascii="Times New Roman" w:hAnsi="Times New Roman" w:cs="Times New Roman"/>
              </w:rPr>
              <w:t>674,616</w:t>
            </w:r>
          </w:p>
        </w:tc>
      </w:tr>
      <w:tr w:rsidR="00CC5BAA" w:rsidRPr="00EF7CB7" w:rsidTr="00C84272">
        <w:tc>
          <w:tcPr>
            <w:tcW w:w="480" w:type="dxa"/>
            <w:vMerge/>
          </w:tcPr>
          <w:p w:rsidR="00CC5BAA" w:rsidRPr="00EF7CB7" w:rsidRDefault="00CC5BAA" w:rsidP="00884EB3">
            <w:pPr>
              <w:jc w:val="center"/>
              <w:rPr>
                <w:sz w:val="20"/>
                <w:szCs w:val="20"/>
              </w:rPr>
            </w:pPr>
          </w:p>
        </w:tc>
        <w:tc>
          <w:tcPr>
            <w:tcW w:w="993" w:type="dxa"/>
            <w:vMerge/>
          </w:tcPr>
          <w:p w:rsidR="00CC5BAA" w:rsidRPr="00EF7CB7" w:rsidRDefault="00CC5BAA" w:rsidP="00884EB3">
            <w:pPr>
              <w:jc w:val="center"/>
              <w:rPr>
                <w:sz w:val="20"/>
                <w:szCs w:val="20"/>
              </w:rPr>
            </w:pPr>
          </w:p>
        </w:tc>
        <w:tc>
          <w:tcPr>
            <w:tcW w:w="1701" w:type="dxa"/>
            <w:vMerge/>
          </w:tcPr>
          <w:p w:rsidR="00CC5BAA" w:rsidRPr="00EF7CB7" w:rsidRDefault="00CC5BAA" w:rsidP="00884EB3">
            <w:pPr>
              <w:jc w:val="center"/>
              <w:rPr>
                <w:sz w:val="20"/>
                <w:szCs w:val="20"/>
              </w:rPr>
            </w:pPr>
          </w:p>
        </w:tc>
        <w:tc>
          <w:tcPr>
            <w:tcW w:w="2693" w:type="dxa"/>
          </w:tcPr>
          <w:p w:rsidR="00CC5BAA" w:rsidRPr="00EF7CB7" w:rsidRDefault="00CC5BAA" w:rsidP="00884EB3">
            <w:pPr>
              <w:pStyle w:val="ConsPlusNormal"/>
              <w:ind w:firstLine="0"/>
              <w:jc w:val="center"/>
              <w:rPr>
                <w:rFonts w:ascii="Times New Roman" w:hAnsi="Times New Roman" w:cs="Times New Roman"/>
              </w:rPr>
            </w:pPr>
            <w:r>
              <w:rPr>
                <w:rFonts w:ascii="Times New Roman" w:hAnsi="Times New Roman" w:cs="Times New Roman"/>
              </w:rPr>
              <w:t xml:space="preserve">бюджет  Русско-Камешкирского сельсовета         </w:t>
            </w:r>
            <w:r>
              <w:rPr>
                <w:rFonts w:ascii="Times New Roman" w:hAnsi="Times New Roman" w:cs="Times New Roman"/>
              </w:rPr>
              <w:lastRenderedPageBreak/>
              <w:t>Камешкирского</w:t>
            </w:r>
            <w:r w:rsidRPr="00EF7CB7">
              <w:rPr>
                <w:rFonts w:ascii="Times New Roman" w:hAnsi="Times New Roman" w:cs="Times New Roman"/>
              </w:rPr>
              <w:t xml:space="preserve"> района Пензенской области</w:t>
            </w:r>
          </w:p>
        </w:tc>
        <w:tc>
          <w:tcPr>
            <w:tcW w:w="1630" w:type="dxa"/>
          </w:tcPr>
          <w:p w:rsidR="00CC5BAA" w:rsidRPr="00EF7CB7" w:rsidRDefault="00CC5BAA" w:rsidP="00884EB3">
            <w:pPr>
              <w:pStyle w:val="ConsPlusNormal"/>
              <w:ind w:firstLine="0"/>
              <w:jc w:val="center"/>
              <w:rPr>
                <w:rFonts w:ascii="Times New Roman" w:hAnsi="Times New Roman" w:cs="Times New Roman"/>
              </w:rPr>
            </w:pPr>
            <w:r>
              <w:rPr>
                <w:rFonts w:ascii="Times New Roman" w:hAnsi="Times New Roman" w:cs="Times New Roman"/>
              </w:rPr>
              <w:lastRenderedPageBreak/>
              <w:t>618,262</w:t>
            </w:r>
          </w:p>
        </w:tc>
        <w:tc>
          <w:tcPr>
            <w:tcW w:w="1630" w:type="dxa"/>
            <w:shd w:val="clear" w:color="auto" w:fill="FFFFFF"/>
          </w:tcPr>
          <w:p w:rsidR="00CC5BAA" w:rsidRPr="006C03E3" w:rsidRDefault="00CC5BAA" w:rsidP="00884EB3">
            <w:pPr>
              <w:pStyle w:val="ConsPlusNormal"/>
              <w:ind w:firstLine="0"/>
              <w:jc w:val="center"/>
              <w:rPr>
                <w:rFonts w:ascii="Times New Roman" w:hAnsi="Times New Roman" w:cs="Times New Roman"/>
              </w:rPr>
            </w:pPr>
            <w:r w:rsidRPr="006C03E3">
              <w:rPr>
                <w:rFonts w:ascii="Times New Roman" w:hAnsi="Times New Roman" w:cs="Times New Roman"/>
              </w:rPr>
              <w:t>920,896</w:t>
            </w:r>
          </w:p>
        </w:tc>
        <w:tc>
          <w:tcPr>
            <w:tcW w:w="1630" w:type="dxa"/>
            <w:shd w:val="clear" w:color="auto" w:fill="FFFFFF"/>
          </w:tcPr>
          <w:p w:rsidR="00CC5BAA" w:rsidRPr="006C03E3" w:rsidRDefault="00CC5BAA" w:rsidP="004429F4">
            <w:pPr>
              <w:pStyle w:val="ConsPlusNormal"/>
              <w:ind w:firstLine="0"/>
              <w:jc w:val="center"/>
              <w:rPr>
                <w:rFonts w:ascii="Times New Roman" w:hAnsi="Times New Roman" w:cs="Times New Roman"/>
              </w:rPr>
            </w:pPr>
            <w:r w:rsidRPr="006C03E3">
              <w:rPr>
                <w:rFonts w:ascii="Times New Roman" w:hAnsi="Times New Roman" w:cs="Times New Roman"/>
              </w:rPr>
              <w:t>1 480,911</w:t>
            </w:r>
          </w:p>
        </w:tc>
        <w:tc>
          <w:tcPr>
            <w:tcW w:w="1630" w:type="dxa"/>
            <w:shd w:val="clear" w:color="auto" w:fill="FFFFFF"/>
          </w:tcPr>
          <w:p w:rsidR="00CC5BAA" w:rsidRPr="006B675A" w:rsidRDefault="00CC5BAA" w:rsidP="00CC5BAA">
            <w:pPr>
              <w:pStyle w:val="ConsPlusNormal"/>
              <w:ind w:firstLine="0"/>
              <w:jc w:val="center"/>
              <w:rPr>
                <w:rFonts w:ascii="Times New Roman" w:hAnsi="Times New Roman" w:cs="Times New Roman"/>
              </w:rPr>
            </w:pPr>
            <w:r w:rsidRPr="006B675A">
              <w:rPr>
                <w:rFonts w:ascii="Times New Roman" w:hAnsi="Times New Roman" w:cs="Times New Roman"/>
              </w:rPr>
              <w:t>1 265,212</w:t>
            </w:r>
          </w:p>
        </w:tc>
        <w:tc>
          <w:tcPr>
            <w:tcW w:w="1630" w:type="dxa"/>
            <w:shd w:val="clear" w:color="auto" w:fill="FFFFFF"/>
          </w:tcPr>
          <w:p w:rsidR="00CC5BAA" w:rsidRPr="00E20A3A" w:rsidRDefault="00CC5BAA" w:rsidP="004429F4">
            <w:pPr>
              <w:pStyle w:val="ConsPlusNormal"/>
              <w:ind w:firstLine="0"/>
              <w:jc w:val="center"/>
              <w:rPr>
                <w:rFonts w:ascii="Times New Roman" w:hAnsi="Times New Roman" w:cs="Times New Roman"/>
              </w:rPr>
            </w:pPr>
            <w:r>
              <w:rPr>
                <w:rFonts w:ascii="Times New Roman" w:hAnsi="Times New Roman" w:cs="Times New Roman"/>
              </w:rPr>
              <w:t>657,281</w:t>
            </w:r>
          </w:p>
        </w:tc>
        <w:tc>
          <w:tcPr>
            <w:tcW w:w="1631" w:type="dxa"/>
            <w:shd w:val="clear" w:color="auto" w:fill="FFFFFF"/>
          </w:tcPr>
          <w:p w:rsidR="00CC5BAA" w:rsidRPr="00E20A3A" w:rsidRDefault="00CC5BAA" w:rsidP="004429F4">
            <w:pPr>
              <w:pStyle w:val="ConsPlusNormal"/>
              <w:ind w:firstLine="0"/>
              <w:jc w:val="center"/>
              <w:rPr>
                <w:rFonts w:ascii="Times New Roman" w:hAnsi="Times New Roman" w:cs="Times New Roman"/>
              </w:rPr>
            </w:pPr>
            <w:r>
              <w:rPr>
                <w:rFonts w:ascii="Times New Roman" w:hAnsi="Times New Roman" w:cs="Times New Roman"/>
              </w:rPr>
              <w:t>674,616</w:t>
            </w:r>
          </w:p>
        </w:tc>
      </w:tr>
      <w:tr w:rsidR="005A5024" w:rsidRPr="00EF7CB7" w:rsidTr="00C84272">
        <w:tc>
          <w:tcPr>
            <w:tcW w:w="480" w:type="dxa"/>
            <w:vMerge/>
          </w:tcPr>
          <w:p w:rsidR="005A5024" w:rsidRPr="00EF7CB7" w:rsidRDefault="005A5024" w:rsidP="00884EB3">
            <w:pPr>
              <w:jc w:val="center"/>
              <w:rPr>
                <w:sz w:val="20"/>
                <w:szCs w:val="20"/>
              </w:rPr>
            </w:pPr>
          </w:p>
        </w:tc>
        <w:tc>
          <w:tcPr>
            <w:tcW w:w="993" w:type="dxa"/>
            <w:vMerge/>
          </w:tcPr>
          <w:p w:rsidR="005A5024" w:rsidRPr="00EF7CB7" w:rsidRDefault="005A5024" w:rsidP="00884EB3">
            <w:pPr>
              <w:jc w:val="center"/>
              <w:rPr>
                <w:sz w:val="20"/>
                <w:szCs w:val="20"/>
              </w:rPr>
            </w:pPr>
          </w:p>
        </w:tc>
        <w:tc>
          <w:tcPr>
            <w:tcW w:w="1701" w:type="dxa"/>
            <w:vMerge/>
          </w:tcPr>
          <w:p w:rsidR="005A5024" w:rsidRPr="00EF7CB7" w:rsidRDefault="005A5024" w:rsidP="00884EB3">
            <w:pPr>
              <w:jc w:val="center"/>
              <w:rPr>
                <w:sz w:val="20"/>
                <w:szCs w:val="20"/>
              </w:rPr>
            </w:pPr>
          </w:p>
        </w:tc>
        <w:tc>
          <w:tcPr>
            <w:tcW w:w="2693" w:type="dxa"/>
          </w:tcPr>
          <w:p w:rsidR="005A5024" w:rsidRPr="00EF7CB7" w:rsidRDefault="005A5024" w:rsidP="00884EB3">
            <w:pPr>
              <w:pStyle w:val="ConsPlusNormal"/>
              <w:ind w:firstLine="0"/>
              <w:jc w:val="center"/>
              <w:rPr>
                <w:rFonts w:ascii="Times New Roman" w:hAnsi="Times New Roman" w:cs="Times New Roman"/>
              </w:rPr>
            </w:pPr>
            <w:r w:rsidRPr="00EF7CB7">
              <w:rPr>
                <w:rFonts w:ascii="Times New Roman" w:hAnsi="Times New Roman" w:cs="Times New Roman"/>
              </w:rPr>
              <w:t>иные источники</w:t>
            </w:r>
          </w:p>
        </w:tc>
        <w:tc>
          <w:tcPr>
            <w:tcW w:w="1630" w:type="dxa"/>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1" w:type="dxa"/>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r>
      <w:tr w:rsidR="00CC5BAA" w:rsidRPr="00EF7CB7" w:rsidTr="00C84272">
        <w:tc>
          <w:tcPr>
            <w:tcW w:w="480" w:type="dxa"/>
            <w:vMerge w:val="restart"/>
          </w:tcPr>
          <w:p w:rsidR="00CC5BAA" w:rsidRPr="00EF7CB7" w:rsidRDefault="00CC5BAA" w:rsidP="00884EB3">
            <w:pPr>
              <w:pStyle w:val="ConsPlusNormal"/>
              <w:ind w:firstLine="0"/>
              <w:jc w:val="center"/>
              <w:rPr>
                <w:rFonts w:ascii="Times New Roman" w:hAnsi="Times New Roman" w:cs="Times New Roman"/>
              </w:rPr>
            </w:pPr>
            <w:r>
              <w:rPr>
                <w:rFonts w:ascii="Times New Roman" w:hAnsi="Times New Roman" w:cs="Times New Roman"/>
              </w:rPr>
              <w:t>1.1</w:t>
            </w:r>
          </w:p>
        </w:tc>
        <w:tc>
          <w:tcPr>
            <w:tcW w:w="993" w:type="dxa"/>
            <w:vMerge w:val="restart"/>
          </w:tcPr>
          <w:p w:rsidR="00CC5BAA" w:rsidRPr="00EF7CB7" w:rsidRDefault="00CC5BAA" w:rsidP="00884EB3">
            <w:pPr>
              <w:pStyle w:val="ConsPlusNormal"/>
              <w:ind w:firstLine="0"/>
              <w:jc w:val="center"/>
              <w:rPr>
                <w:rFonts w:ascii="Times New Roman" w:hAnsi="Times New Roman" w:cs="Times New Roman"/>
              </w:rPr>
            </w:pPr>
            <w:r w:rsidRPr="00EF7CB7">
              <w:rPr>
                <w:rFonts w:ascii="Times New Roman" w:hAnsi="Times New Roman" w:cs="Times New Roman"/>
              </w:rPr>
              <w:t>Основное мероприятие</w:t>
            </w:r>
          </w:p>
        </w:tc>
        <w:tc>
          <w:tcPr>
            <w:tcW w:w="1701" w:type="dxa"/>
            <w:vMerge w:val="restart"/>
          </w:tcPr>
          <w:p w:rsidR="00CC5BAA" w:rsidRPr="0004341D" w:rsidRDefault="00CC5BAA" w:rsidP="00884EB3">
            <w:pPr>
              <w:pStyle w:val="ConsPlusNormal"/>
              <w:ind w:firstLine="0"/>
              <w:jc w:val="center"/>
              <w:rPr>
                <w:rFonts w:ascii="Times New Roman" w:hAnsi="Times New Roman" w:cs="Times New Roman"/>
              </w:rPr>
            </w:pPr>
            <w:r w:rsidRPr="0004341D">
              <w:rPr>
                <w:rFonts w:ascii="Times New Roman" w:hAnsi="Times New Roman" w:cs="Times New Roman"/>
              </w:rPr>
              <w:t>Оптимизация, управление и распоряжение имуществом, находящимся в собственности Русско-Камешкирского сельсовета Камешкир</w:t>
            </w:r>
            <w:r>
              <w:rPr>
                <w:rFonts w:ascii="Times New Roman" w:hAnsi="Times New Roman" w:cs="Times New Roman"/>
              </w:rPr>
              <w:t>ского района Пензенской области</w:t>
            </w:r>
          </w:p>
        </w:tc>
        <w:tc>
          <w:tcPr>
            <w:tcW w:w="2693" w:type="dxa"/>
          </w:tcPr>
          <w:p w:rsidR="00CC5BAA" w:rsidRPr="00EF7CB7" w:rsidRDefault="00CC5BAA" w:rsidP="00884EB3">
            <w:pPr>
              <w:pStyle w:val="ConsPlusNormal"/>
              <w:ind w:firstLine="0"/>
              <w:jc w:val="center"/>
              <w:rPr>
                <w:rFonts w:ascii="Times New Roman" w:hAnsi="Times New Roman" w:cs="Times New Roman"/>
              </w:rPr>
            </w:pPr>
            <w:r w:rsidRPr="00EF7CB7">
              <w:rPr>
                <w:rFonts w:ascii="Times New Roman" w:hAnsi="Times New Roman" w:cs="Times New Roman"/>
              </w:rPr>
              <w:t>всего</w:t>
            </w:r>
          </w:p>
        </w:tc>
        <w:tc>
          <w:tcPr>
            <w:tcW w:w="1630" w:type="dxa"/>
          </w:tcPr>
          <w:p w:rsidR="00CC5BAA" w:rsidRPr="00EF7CB7" w:rsidRDefault="00CC5BAA" w:rsidP="00884EB3">
            <w:pPr>
              <w:pStyle w:val="ConsPlusNormal"/>
              <w:ind w:firstLine="0"/>
              <w:jc w:val="center"/>
              <w:rPr>
                <w:rFonts w:ascii="Times New Roman" w:hAnsi="Times New Roman" w:cs="Times New Roman"/>
              </w:rPr>
            </w:pPr>
            <w:r>
              <w:rPr>
                <w:rFonts w:ascii="Times New Roman" w:hAnsi="Times New Roman" w:cs="Times New Roman"/>
              </w:rPr>
              <w:t>618,262</w:t>
            </w:r>
          </w:p>
        </w:tc>
        <w:tc>
          <w:tcPr>
            <w:tcW w:w="1630" w:type="dxa"/>
            <w:shd w:val="clear" w:color="auto" w:fill="FFFFFF"/>
          </w:tcPr>
          <w:p w:rsidR="00CC5BAA" w:rsidRPr="006C03E3" w:rsidRDefault="00CC5BAA" w:rsidP="00884EB3">
            <w:pPr>
              <w:pStyle w:val="ConsPlusNormal"/>
              <w:ind w:firstLine="0"/>
              <w:jc w:val="center"/>
              <w:rPr>
                <w:rFonts w:ascii="Times New Roman" w:hAnsi="Times New Roman" w:cs="Times New Roman"/>
              </w:rPr>
            </w:pPr>
            <w:r w:rsidRPr="006C03E3">
              <w:rPr>
                <w:rFonts w:ascii="Times New Roman" w:hAnsi="Times New Roman" w:cs="Times New Roman"/>
              </w:rPr>
              <w:t>920,896</w:t>
            </w:r>
          </w:p>
        </w:tc>
        <w:tc>
          <w:tcPr>
            <w:tcW w:w="1630" w:type="dxa"/>
            <w:shd w:val="clear" w:color="auto" w:fill="FFFFFF"/>
          </w:tcPr>
          <w:p w:rsidR="00CC5BAA" w:rsidRPr="006C03E3" w:rsidRDefault="00CC5BAA" w:rsidP="004429F4">
            <w:pPr>
              <w:pStyle w:val="ConsPlusNormal"/>
              <w:ind w:firstLine="0"/>
              <w:jc w:val="center"/>
              <w:rPr>
                <w:rFonts w:ascii="Times New Roman" w:hAnsi="Times New Roman" w:cs="Times New Roman"/>
              </w:rPr>
            </w:pPr>
            <w:r w:rsidRPr="006C03E3">
              <w:rPr>
                <w:rFonts w:ascii="Times New Roman" w:hAnsi="Times New Roman" w:cs="Times New Roman"/>
              </w:rPr>
              <w:t>1 480,911</w:t>
            </w:r>
          </w:p>
        </w:tc>
        <w:tc>
          <w:tcPr>
            <w:tcW w:w="1630" w:type="dxa"/>
            <w:shd w:val="clear" w:color="auto" w:fill="FFFFFF"/>
          </w:tcPr>
          <w:p w:rsidR="00CC5BAA" w:rsidRPr="006B675A" w:rsidRDefault="00CC5BAA" w:rsidP="00CC5BAA">
            <w:pPr>
              <w:pStyle w:val="ConsPlusNormal"/>
              <w:ind w:firstLine="0"/>
              <w:jc w:val="center"/>
              <w:rPr>
                <w:rFonts w:ascii="Times New Roman" w:hAnsi="Times New Roman" w:cs="Times New Roman"/>
              </w:rPr>
            </w:pPr>
            <w:r w:rsidRPr="006B675A">
              <w:rPr>
                <w:rFonts w:ascii="Times New Roman" w:hAnsi="Times New Roman" w:cs="Times New Roman"/>
              </w:rPr>
              <w:t>1 265,212</w:t>
            </w:r>
          </w:p>
        </w:tc>
        <w:tc>
          <w:tcPr>
            <w:tcW w:w="1630" w:type="dxa"/>
            <w:shd w:val="clear" w:color="auto" w:fill="FFFFFF"/>
          </w:tcPr>
          <w:p w:rsidR="00CC5BAA" w:rsidRPr="00E20A3A" w:rsidRDefault="00CC5BAA" w:rsidP="004429F4">
            <w:pPr>
              <w:pStyle w:val="ConsPlusNormal"/>
              <w:ind w:firstLine="0"/>
              <w:jc w:val="center"/>
              <w:rPr>
                <w:rFonts w:ascii="Times New Roman" w:hAnsi="Times New Roman" w:cs="Times New Roman"/>
              </w:rPr>
            </w:pPr>
            <w:r>
              <w:rPr>
                <w:rFonts w:ascii="Times New Roman" w:hAnsi="Times New Roman" w:cs="Times New Roman"/>
              </w:rPr>
              <w:t>657,281</w:t>
            </w:r>
          </w:p>
        </w:tc>
        <w:tc>
          <w:tcPr>
            <w:tcW w:w="1631" w:type="dxa"/>
            <w:shd w:val="clear" w:color="auto" w:fill="FFFFFF"/>
          </w:tcPr>
          <w:p w:rsidR="00CC5BAA" w:rsidRPr="00E20A3A" w:rsidRDefault="00CC5BAA" w:rsidP="004429F4">
            <w:pPr>
              <w:pStyle w:val="ConsPlusNormal"/>
              <w:ind w:firstLine="0"/>
              <w:jc w:val="center"/>
              <w:rPr>
                <w:rFonts w:ascii="Times New Roman" w:hAnsi="Times New Roman" w:cs="Times New Roman"/>
              </w:rPr>
            </w:pPr>
            <w:r>
              <w:rPr>
                <w:rFonts w:ascii="Times New Roman" w:hAnsi="Times New Roman" w:cs="Times New Roman"/>
              </w:rPr>
              <w:t>674,616</w:t>
            </w:r>
          </w:p>
        </w:tc>
      </w:tr>
      <w:tr w:rsidR="00CC5BAA" w:rsidRPr="00EF7CB7" w:rsidTr="00C84272">
        <w:tc>
          <w:tcPr>
            <w:tcW w:w="480" w:type="dxa"/>
            <w:vMerge/>
          </w:tcPr>
          <w:p w:rsidR="00CC5BAA" w:rsidRPr="00EF7CB7" w:rsidRDefault="00CC5BAA" w:rsidP="00884EB3">
            <w:pPr>
              <w:jc w:val="center"/>
              <w:rPr>
                <w:sz w:val="20"/>
                <w:szCs w:val="20"/>
              </w:rPr>
            </w:pPr>
          </w:p>
        </w:tc>
        <w:tc>
          <w:tcPr>
            <w:tcW w:w="993" w:type="dxa"/>
            <w:vMerge/>
          </w:tcPr>
          <w:p w:rsidR="00CC5BAA" w:rsidRPr="00EF7CB7" w:rsidRDefault="00CC5BAA" w:rsidP="00884EB3">
            <w:pPr>
              <w:jc w:val="center"/>
              <w:rPr>
                <w:sz w:val="20"/>
                <w:szCs w:val="20"/>
              </w:rPr>
            </w:pPr>
          </w:p>
        </w:tc>
        <w:tc>
          <w:tcPr>
            <w:tcW w:w="1701" w:type="dxa"/>
            <w:vMerge/>
          </w:tcPr>
          <w:p w:rsidR="00CC5BAA" w:rsidRPr="00EF7CB7" w:rsidRDefault="00CC5BAA" w:rsidP="00884EB3">
            <w:pPr>
              <w:jc w:val="center"/>
              <w:rPr>
                <w:sz w:val="20"/>
                <w:szCs w:val="20"/>
              </w:rPr>
            </w:pPr>
          </w:p>
        </w:tc>
        <w:tc>
          <w:tcPr>
            <w:tcW w:w="2693" w:type="dxa"/>
          </w:tcPr>
          <w:p w:rsidR="00CC5BAA" w:rsidRPr="00EF7CB7" w:rsidRDefault="00CC5BAA" w:rsidP="00884EB3">
            <w:pPr>
              <w:pStyle w:val="ConsPlusNormal"/>
              <w:ind w:firstLine="0"/>
              <w:jc w:val="center"/>
              <w:rPr>
                <w:rFonts w:ascii="Times New Roman" w:hAnsi="Times New Roman" w:cs="Times New Roman"/>
              </w:rPr>
            </w:pPr>
            <w:r w:rsidRPr="00EF7CB7">
              <w:rPr>
                <w:rFonts w:ascii="Times New Roman" w:hAnsi="Times New Roman" w:cs="Times New Roman"/>
              </w:rPr>
              <w:t xml:space="preserve">бюджет </w:t>
            </w:r>
            <w:r>
              <w:rPr>
                <w:rFonts w:ascii="Times New Roman" w:hAnsi="Times New Roman" w:cs="Times New Roman"/>
              </w:rPr>
              <w:t>Русско-Камешкирского сельсовета       Камешкирского</w:t>
            </w:r>
            <w:r w:rsidRPr="00EF7CB7">
              <w:rPr>
                <w:rFonts w:ascii="Times New Roman" w:hAnsi="Times New Roman" w:cs="Times New Roman"/>
              </w:rPr>
              <w:t xml:space="preserve"> района Пензенской области</w:t>
            </w:r>
          </w:p>
        </w:tc>
        <w:tc>
          <w:tcPr>
            <w:tcW w:w="1630" w:type="dxa"/>
          </w:tcPr>
          <w:p w:rsidR="00CC5BAA" w:rsidRPr="00EF7CB7" w:rsidRDefault="00CC5BAA" w:rsidP="00884EB3">
            <w:pPr>
              <w:pStyle w:val="ConsPlusNormal"/>
              <w:ind w:firstLine="0"/>
              <w:jc w:val="center"/>
              <w:rPr>
                <w:rFonts w:ascii="Times New Roman" w:hAnsi="Times New Roman" w:cs="Times New Roman"/>
              </w:rPr>
            </w:pPr>
            <w:r>
              <w:rPr>
                <w:rFonts w:ascii="Times New Roman" w:hAnsi="Times New Roman" w:cs="Times New Roman"/>
              </w:rPr>
              <w:t>618,262</w:t>
            </w:r>
          </w:p>
        </w:tc>
        <w:tc>
          <w:tcPr>
            <w:tcW w:w="1630" w:type="dxa"/>
            <w:shd w:val="clear" w:color="auto" w:fill="FFFFFF"/>
          </w:tcPr>
          <w:p w:rsidR="00CC5BAA" w:rsidRPr="006C03E3" w:rsidRDefault="00CC5BAA" w:rsidP="00884EB3">
            <w:pPr>
              <w:pStyle w:val="ConsPlusNormal"/>
              <w:ind w:firstLine="0"/>
              <w:jc w:val="center"/>
              <w:rPr>
                <w:rFonts w:ascii="Times New Roman" w:hAnsi="Times New Roman" w:cs="Times New Roman"/>
              </w:rPr>
            </w:pPr>
            <w:r w:rsidRPr="006C03E3">
              <w:rPr>
                <w:rFonts w:ascii="Times New Roman" w:hAnsi="Times New Roman" w:cs="Times New Roman"/>
              </w:rPr>
              <w:t>920,896</w:t>
            </w:r>
          </w:p>
        </w:tc>
        <w:tc>
          <w:tcPr>
            <w:tcW w:w="1630" w:type="dxa"/>
            <w:shd w:val="clear" w:color="auto" w:fill="FFFFFF"/>
          </w:tcPr>
          <w:p w:rsidR="00CC5BAA" w:rsidRPr="006C03E3" w:rsidRDefault="00CC5BAA" w:rsidP="004429F4">
            <w:pPr>
              <w:pStyle w:val="ConsPlusNormal"/>
              <w:ind w:firstLine="0"/>
              <w:jc w:val="center"/>
              <w:rPr>
                <w:rFonts w:ascii="Times New Roman" w:hAnsi="Times New Roman" w:cs="Times New Roman"/>
              </w:rPr>
            </w:pPr>
            <w:r w:rsidRPr="006C03E3">
              <w:rPr>
                <w:rFonts w:ascii="Times New Roman" w:hAnsi="Times New Roman" w:cs="Times New Roman"/>
              </w:rPr>
              <w:t>1 480,911</w:t>
            </w:r>
          </w:p>
        </w:tc>
        <w:tc>
          <w:tcPr>
            <w:tcW w:w="1630" w:type="dxa"/>
            <w:shd w:val="clear" w:color="auto" w:fill="FFFFFF"/>
          </w:tcPr>
          <w:p w:rsidR="00CC5BAA" w:rsidRPr="006B675A" w:rsidRDefault="00CC5BAA" w:rsidP="00CC5BAA">
            <w:pPr>
              <w:pStyle w:val="ConsPlusNormal"/>
              <w:ind w:firstLine="0"/>
              <w:jc w:val="center"/>
              <w:rPr>
                <w:rFonts w:ascii="Times New Roman" w:hAnsi="Times New Roman" w:cs="Times New Roman"/>
              </w:rPr>
            </w:pPr>
            <w:r w:rsidRPr="006B675A">
              <w:rPr>
                <w:rFonts w:ascii="Times New Roman" w:hAnsi="Times New Roman" w:cs="Times New Roman"/>
              </w:rPr>
              <w:t>1 265,212</w:t>
            </w:r>
          </w:p>
        </w:tc>
        <w:tc>
          <w:tcPr>
            <w:tcW w:w="1630" w:type="dxa"/>
            <w:shd w:val="clear" w:color="auto" w:fill="FFFFFF"/>
          </w:tcPr>
          <w:p w:rsidR="00CC5BAA" w:rsidRPr="00E20A3A" w:rsidRDefault="00CC5BAA" w:rsidP="004429F4">
            <w:pPr>
              <w:pStyle w:val="ConsPlusNormal"/>
              <w:ind w:firstLine="0"/>
              <w:jc w:val="center"/>
              <w:rPr>
                <w:rFonts w:ascii="Times New Roman" w:hAnsi="Times New Roman" w:cs="Times New Roman"/>
              </w:rPr>
            </w:pPr>
            <w:r>
              <w:rPr>
                <w:rFonts w:ascii="Times New Roman" w:hAnsi="Times New Roman" w:cs="Times New Roman"/>
              </w:rPr>
              <w:t>657,281</w:t>
            </w:r>
          </w:p>
        </w:tc>
        <w:tc>
          <w:tcPr>
            <w:tcW w:w="1631" w:type="dxa"/>
            <w:shd w:val="clear" w:color="auto" w:fill="FFFFFF"/>
          </w:tcPr>
          <w:p w:rsidR="00CC5BAA" w:rsidRPr="00E20A3A" w:rsidRDefault="00CC5BAA" w:rsidP="004429F4">
            <w:pPr>
              <w:pStyle w:val="ConsPlusNormal"/>
              <w:ind w:firstLine="0"/>
              <w:jc w:val="center"/>
              <w:rPr>
                <w:rFonts w:ascii="Times New Roman" w:hAnsi="Times New Roman" w:cs="Times New Roman"/>
              </w:rPr>
            </w:pPr>
            <w:r>
              <w:rPr>
                <w:rFonts w:ascii="Times New Roman" w:hAnsi="Times New Roman" w:cs="Times New Roman"/>
              </w:rPr>
              <w:t>674,616</w:t>
            </w:r>
          </w:p>
        </w:tc>
      </w:tr>
      <w:tr w:rsidR="005A5024" w:rsidRPr="00EF7CB7" w:rsidTr="00C84272">
        <w:tc>
          <w:tcPr>
            <w:tcW w:w="480" w:type="dxa"/>
            <w:vMerge/>
          </w:tcPr>
          <w:p w:rsidR="005A5024" w:rsidRPr="00EF7CB7" w:rsidRDefault="005A5024" w:rsidP="00884EB3">
            <w:pPr>
              <w:jc w:val="center"/>
              <w:rPr>
                <w:sz w:val="20"/>
                <w:szCs w:val="20"/>
              </w:rPr>
            </w:pPr>
          </w:p>
        </w:tc>
        <w:tc>
          <w:tcPr>
            <w:tcW w:w="993" w:type="dxa"/>
            <w:vMerge/>
          </w:tcPr>
          <w:p w:rsidR="005A5024" w:rsidRPr="00EF7CB7" w:rsidRDefault="005A5024" w:rsidP="00884EB3">
            <w:pPr>
              <w:jc w:val="center"/>
              <w:rPr>
                <w:sz w:val="20"/>
                <w:szCs w:val="20"/>
              </w:rPr>
            </w:pPr>
          </w:p>
        </w:tc>
        <w:tc>
          <w:tcPr>
            <w:tcW w:w="1701" w:type="dxa"/>
            <w:vMerge/>
          </w:tcPr>
          <w:p w:rsidR="005A5024" w:rsidRPr="00EF7CB7" w:rsidRDefault="005A5024" w:rsidP="00884EB3">
            <w:pPr>
              <w:jc w:val="center"/>
              <w:rPr>
                <w:sz w:val="20"/>
                <w:szCs w:val="20"/>
              </w:rPr>
            </w:pPr>
          </w:p>
        </w:tc>
        <w:tc>
          <w:tcPr>
            <w:tcW w:w="2693" w:type="dxa"/>
          </w:tcPr>
          <w:p w:rsidR="005A5024" w:rsidRPr="00EF7CB7" w:rsidRDefault="005A5024" w:rsidP="00884EB3">
            <w:pPr>
              <w:pStyle w:val="ConsPlusNormal"/>
              <w:ind w:firstLine="0"/>
              <w:jc w:val="center"/>
              <w:rPr>
                <w:rFonts w:ascii="Times New Roman" w:hAnsi="Times New Roman" w:cs="Times New Roman"/>
              </w:rPr>
            </w:pPr>
            <w:r w:rsidRPr="00EF7CB7">
              <w:rPr>
                <w:rFonts w:ascii="Times New Roman" w:hAnsi="Times New Roman" w:cs="Times New Roman"/>
              </w:rPr>
              <w:t>иные источники</w:t>
            </w:r>
          </w:p>
        </w:tc>
        <w:tc>
          <w:tcPr>
            <w:tcW w:w="1630" w:type="dxa"/>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Pr>
          <w:p w:rsidR="005A5024" w:rsidRPr="006B675A" w:rsidRDefault="005A5024" w:rsidP="00884EB3">
            <w:pPr>
              <w:pStyle w:val="ConsPlusNormal"/>
              <w:ind w:firstLine="0"/>
              <w:jc w:val="center"/>
              <w:rPr>
                <w:rFonts w:ascii="Times New Roman" w:hAnsi="Times New Roman" w:cs="Times New Roman"/>
              </w:rPr>
            </w:pPr>
            <w:r w:rsidRPr="006B675A">
              <w:rPr>
                <w:rFonts w:ascii="Times New Roman" w:hAnsi="Times New Roman" w:cs="Times New Roman"/>
              </w:rPr>
              <w:t>0</w:t>
            </w:r>
          </w:p>
        </w:tc>
        <w:tc>
          <w:tcPr>
            <w:tcW w:w="1630" w:type="dxa"/>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1" w:type="dxa"/>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r>
      <w:tr w:rsidR="005A5024" w:rsidRPr="00EF7CB7" w:rsidTr="00C84272">
        <w:tc>
          <w:tcPr>
            <w:tcW w:w="480" w:type="dxa"/>
            <w:vMerge w:val="restart"/>
            <w:shd w:val="clear" w:color="auto" w:fill="auto"/>
          </w:tcPr>
          <w:p w:rsidR="005A5024" w:rsidRPr="00EF7CB7" w:rsidRDefault="005A5024" w:rsidP="00884EB3">
            <w:pPr>
              <w:jc w:val="center"/>
              <w:rPr>
                <w:sz w:val="20"/>
                <w:szCs w:val="20"/>
              </w:rPr>
            </w:pPr>
            <w:r>
              <w:rPr>
                <w:sz w:val="20"/>
                <w:szCs w:val="20"/>
              </w:rPr>
              <w:t>1.1.1.</w:t>
            </w:r>
          </w:p>
        </w:tc>
        <w:tc>
          <w:tcPr>
            <w:tcW w:w="993" w:type="dxa"/>
            <w:vMerge w:val="restart"/>
            <w:shd w:val="clear" w:color="auto" w:fill="auto"/>
          </w:tcPr>
          <w:p w:rsidR="005A5024" w:rsidRPr="00EF7CB7" w:rsidRDefault="005A5024" w:rsidP="00884EB3">
            <w:pPr>
              <w:jc w:val="center"/>
              <w:rPr>
                <w:sz w:val="20"/>
                <w:szCs w:val="20"/>
              </w:rPr>
            </w:pPr>
            <w:r>
              <w:rPr>
                <w:sz w:val="20"/>
                <w:szCs w:val="20"/>
              </w:rPr>
              <w:t>Мероприятие</w:t>
            </w:r>
          </w:p>
        </w:tc>
        <w:tc>
          <w:tcPr>
            <w:tcW w:w="1701" w:type="dxa"/>
            <w:vMerge w:val="restart"/>
            <w:shd w:val="clear" w:color="auto" w:fill="auto"/>
          </w:tcPr>
          <w:p w:rsidR="005A5024" w:rsidRPr="00AE7068" w:rsidRDefault="005A5024" w:rsidP="00884EB3">
            <w:pPr>
              <w:jc w:val="center"/>
              <w:rPr>
                <w:sz w:val="20"/>
                <w:szCs w:val="20"/>
              </w:rPr>
            </w:pPr>
            <w:r w:rsidRPr="00AE7068">
              <w:rPr>
                <w:sz w:val="20"/>
                <w:szCs w:val="20"/>
              </w:rPr>
              <w:t>Формирование земельных участков, постановка на государственный кадастровый учет , оформление технических планов помещений, подготовка проектно-сметной документации</w:t>
            </w:r>
          </w:p>
          <w:p w:rsidR="005A5024" w:rsidRPr="0042074D" w:rsidRDefault="005A5024" w:rsidP="00884EB3">
            <w:pPr>
              <w:jc w:val="center"/>
              <w:rPr>
                <w:color w:val="008000"/>
                <w:sz w:val="20"/>
                <w:szCs w:val="20"/>
              </w:rPr>
            </w:pPr>
          </w:p>
        </w:tc>
        <w:tc>
          <w:tcPr>
            <w:tcW w:w="2693" w:type="dxa"/>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Всего</w:t>
            </w:r>
          </w:p>
        </w:tc>
        <w:tc>
          <w:tcPr>
            <w:tcW w:w="1630" w:type="dxa"/>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50,0</w:t>
            </w:r>
            <w:r w:rsidR="00624F7F">
              <w:rPr>
                <w:rFonts w:ascii="Times New Roman" w:hAnsi="Times New Roman" w:cs="Times New Roman"/>
              </w:rPr>
              <w:t>00</w:t>
            </w:r>
          </w:p>
        </w:tc>
        <w:tc>
          <w:tcPr>
            <w:tcW w:w="1630" w:type="dxa"/>
            <w:shd w:val="clear" w:color="auto" w:fill="FFFFFF"/>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100,0</w:t>
            </w:r>
            <w:r w:rsidR="00884EB3">
              <w:rPr>
                <w:rFonts w:ascii="Times New Roman" w:hAnsi="Times New Roman" w:cs="Times New Roman"/>
              </w:rPr>
              <w:t>00</w:t>
            </w:r>
          </w:p>
        </w:tc>
        <w:tc>
          <w:tcPr>
            <w:tcW w:w="1630" w:type="dxa"/>
            <w:shd w:val="clear" w:color="auto" w:fill="FFFFFF"/>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100,0</w:t>
            </w:r>
            <w:r w:rsidR="00884EB3">
              <w:rPr>
                <w:rFonts w:ascii="Times New Roman" w:hAnsi="Times New Roman" w:cs="Times New Roman"/>
              </w:rPr>
              <w:t>00</w:t>
            </w:r>
          </w:p>
        </w:tc>
        <w:tc>
          <w:tcPr>
            <w:tcW w:w="1630" w:type="dxa"/>
            <w:shd w:val="clear" w:color="auto" w:fill="FFFFFF"/>
          </w:tcPr>
          <w:p w:rsidR="005A5024" w:rsidRPr="006B675A" w:rsidRDefault="00CC5BAA" w:rsidP="00884EB3">
            <w:pPr>
              <w:pStyle w:val="ConsPlusNormal"/>
              <w:ind w:firstLine="0"/>
              <w:jc w:val="center"/>
              <w:rPr>
                <w:rFonts w:ascii="Times New Roman" w:hAnsi="Times New Roman" w:cs="Times New Roman"/>
              </w:rPr>
            </w:pPr>
            <w:r w:rsidRPr="006B675A">
              <w:rPr>
                <w:rFonts w:ascii="Times New Roman" w:hAnsi="Times New Roman" w:cs="Times New Roman"/>
              </w:rPr>
              <w:t>23</w:t>
            </w:r>
            <w:r w:rsidR="005A5024" w:rsidRPr="006B675A">
              <w:rPr>
                <w:rFonts w:ascii="Times New Roman" w:hAnsi="Times New Roman" w:cs="Times New Roman"/>
              </w:rPr>
              <w:t>0,0</w:t>
            </w:r>
            <w:r w:rsidR="00884EB3" w:rsidRPr="006B675A">
              <w:rPr>
                <w:rFonts w:ascii="Times New Roman" w:hAnsi="Times New Roman" w:cs="Times New Roman"/>
              </w:rPr>
              <w:t>00</w:t>
            </w:r>
          </w:p>
        </w:tc>
        <w:tc>
          <w:tcPr>
            <w:tcW w:w="1630" w:type="dxa"/>
            <w:shd w:val="clear" w:color="auto" w:fill="FFFFFF"/>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100,0</w:t>
            </w:r>
            <w:r w:rsidR="00884EB3">
              <w:rPr>
                <w:rFonts w:ascii="Times New Roman" w:hAnsi="Times New Roman" w:cs="Times New Roman"/>
              </w:rPr>
              <w:t>00</w:t>
            </w:r>
          </w:p>
        </w:tc>
        <w:tc>
          <w:tcPr>
            <w:tcW w:w="1631" w:type="dxa"/>
            <w:shd w:val="clear" w:color="auto" w:fill="FFFFFF"/>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100,0</w:t>
            </w:r>
            <w:r w:rsidR="00884EB3">
              <w:rPr>
                <w:rFonts w:ascii="Times New Roman" w:hAnsi="Times New Roman" w:cs="Times New Roman"/>
              </w:rPr>
              <w:t>00</w:t>
            </w:r>
          </w:p>
        </w:tc>
      </w:tr>
      <w:tr w:rsidR="005A5024" w:rsidRPr="00EF7CB7" w:rsidTr="00C84272">
        <w:tc>
          <w:tcPr>
            <w:tcW w:w="480" w:type="dxa"/>
            <w:vMerge/>
          </w:tcPr>
          <w:p w:rsidR="005A5024" w:rsidRPr="00EF7CB7" w:rsidRDefault="005A5024" w:rsidP="00884EB3">
            <w:pPr>
              <w:jc w:val="center"/>
              <w:rPr>
                <w:sz w:val="20"/>
                <w:szCs w:val="20"/>
              </w:rPr>
            </w:pPr>
          </w:p>
        </w:tc>
        <w:tc>
          <w:tcPr>
            <w:tcW w:w="993" w:type="dxa"/>
            <w:vMerge/>
          </w:tcPr>
          <w:p w:rsidR="005A5024" w:rsidRPr="00EF7CB7" w:rsidRDefault="005A5024" w:rsidP="00884EB3">
            <w:pPr>
              <w:jc w:val="center"/>
              <w:rPr>
                <w:sz w:val="20"/>
                <w:szCs w:val="20"/>
              </w:rPr>
            </w:pPr>
          </w:p>
        </w:tc>
        <w:tc>
          <w:tcPr>
            <w:tcW w:w="1701" w:type="dxa"/>
            <w:vMerge/>
          </w:tcPr>
          <w:p w:rsidR="005A5024" w:rsidRPr="00EF7CB7" w:rsidRDefault="005A5024" w:rsidP="00884EB3">
            <w:pPr>
              <w:jc w:val="center"/>
              <w:rPr>
                <w:sz w:val="20"/>
                <w:szCs w:val="20"/>
              </w:rPr>
            </w:pPr>
          </w:p>
        </w:tc>
        <w:tc>
          <w:tcPr>
            <w:tcW w:w="2693" w:type="dxa"/>
          </w:tcPr>
          <w:p w:rsidR="005A5024" w:rsidRPr="00EF7CB7" w:rsidRDefault="005A5024" w:rsidP="00884EB3">
            <w:pPr>
              <w:pStyle w:val="ConsPlusNormal"/>
              <w:ind w:firstLine="0"/>
              <w:jc w:val="center"/>
              <w:rPr>
                <w:rFonts w:ascii="Times New Roman" w:hAnsi="Times New Roman" w:cs="Times New Roman"/>
              </w:rPr>
            </w:pPr>
            <w:r w:rsidRPr="00EF7CB7">
              <w:rPr>
                <w:rFonts w:ascii="Times New Roman" w:hAnsi="Times New Roman" w:cs="Times New Roman"/>
              </w:rPr>
              <w:t xml:space="preserve">бюджет </w:t>
            </w:r>
            <w:r>
              <w:rPr>
                <w:rFonts w:ascii="Times New Roman" w:hAnsi="Times New Roman" w:cs="Times New Roman"/>
              </w:rPr>
              <w:t>Русско-Камешкирского сельсовета       Камешкирского</w:t>
            </w:r>
            <w:r w:rsidRPr="00EF7CB7">
              <w:rPr>
                <w:rFonts w:ascii="Times New Roman" w:hAnsi="Times New Roman" w:cs="Times New Roman"/>
              </w:rPr>
              <w:t xml:space="preserve"> района Пензенской области</w:t>
            </w:r>
          </w:p>
        </w:tc>
        <w:tc>
          <w:tcPr>
            <w:tcW w:w="1630" w:type="dxa"/>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50,0</w:t>
            </w:r>
            <w:r w:rsidR="00624F7F">
              <w:rPr>
                <w:rFonts w:ascii="Times New Roman" w:hAnsi="Times New Roman" w:cs="Times New Roman"/>
              </w:rPr>
              <w:t>00</w:t>
            </w:r>
          </w:p>
        </w:tc>
        <w:tc>
          <w:tcPr>
            <w:tcW w:w="1630" w:type="dxa"/>
            <w:shd w:val="clear" w:color="auto" w:fill="FFFFFF"/>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100,0</w:t>
            </w:r>
            <w:r w:rsidR="00884EB3">
              <w:rPr>
                <w:rFonts w:ascii="Times New Roman" w:hAnsi="Times New Roman" w:cs="Times New Roman"/>
              </w:rPr>
              <w:t>00</w:t>
            </w:r>
          </w:p>
        </w:tc>
        <w:tc>
          <w:tcPr>
            <w:tcW w:w="1630" w:type="dxa"/>
            <w:shd w:val="clear" w:color="auto" w:fill="FFFFFF"/>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100,0</w:t>
            </w:r>
            <w:r w:rsidR="00884EB3">
              <w:rPr>
                <w:rFonts w:ascii="Times New Roman" w:hAnsi="Times New Roman" w:cs="Times New Roman"/>
              </w:rPr>
              <w:t>00</w:t>
            </w:r>
          </w:p>
        </w:tc>
        <w:tc>
          <w:tcPr>
            <w:tcW w:w="1630" w:type="dxa"/>
            <w:shd w:val="clear" w:color="auto" w:fill="FFFFFF"/>
          </w:tcPr>
          <w:p w:rsidR="005A5024" w:rsidRPr="006B675A" w:rsidRDefault="00CC5BAA" w:rsidP="00884EB3">
            <w:pPr>
              <w:pStyle w:val="ConsPlusNormal"/>
              <w:ind w:firstLine="0"/>
              <w:jc w:val="center"/>
              <w:rPr>
                <w:rFonts w:ascii="Times New Roman" w:hAnsi="Times New Roman" w:cs="Times New Roman"/>
              </w:rPr>
            </w:pPr>
            <w:r w:rsidRPr="006B675A">
              <w:rPr>
                <w:rFonts w:ascii="Times New Roman" w:hAnsi="Times New Roman" w:cs="Times New Roman"/>
              </w:rPr>
              <w:t>23</w:t>
            </w:r>
            <w:r w:rsidR="005A5024" w:rsidRPr="006B675A">
              <w:rPr>
                <w:rFonts w:ascii="Times New Roman" w:hAnsi="Times New Roman" w:cs="Times New Roman"/>
              </w:rPr>
              <w:t>0,0</w:t>
            </w:r>
            <w:r w:rsidR="00884EB3" w:rsidRPr="006B675A">
              <w:rPr>
                <w:rFonts w:ascii="Times New Roman" w:hAnsi="Times New Roman" w:cs="Times New Roman"/>
              </w:rPr>
              <w:t>00</w:t>
            </w:r>
          </w:p>
        </w:tc>
        <w:tc>
          <w:tcPr>
            <w:tcW w:w="1630" w:type="dxa"/>
            <w:shd w:val="clear" w:color="auto" w:fill="FFFFFF"/>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100,0</w:t>
            </w:r>
            <w:r w:rsidR="00884EB3">
              <w:rPr>
                <w:rFonts w:ascii="Times New Roman" w:hAnsi="Times New Roman" w:cs="Times New Roman"/>
              </w:rPr>
              <w:t>00</w:t>
            </w:r>
          </w:p>
        </w:tc>
        <w:tc>
          <w:tcPr>
            <w:tcW w:w="1631" w:type="dxa"/>
            <w:shd w:val="clear" w:color="auto" w:fill="FFFFFF"/>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100,0</w:t>
            </w:r>
            <w:r w:rsidR="00884EB3">
              <w:rPr>
                <w:rFonts w:ascii="Times New Roman" w:hAnsi="Times New Roman" w:cs="Times New Roman"/>
              </w:rPr>
              <w:t>00</w:t>
            </w:r>
          </w:p>
        </w:tc>
      </w:tr>
      <w:tr w:rsidR="005A5024" w:rsidRPr="00EF7CB7" w:rsidTr="00C84272">
        <w:tc>
          <w:tcPr>
            <w:tcW w:w="480" w:type="dxa"/>
            <w:vMerge/>
          </w:tcPr>
          <w:p w:rsidR="005A5024" w:rsidRPr="00EF7CB7" w:rsidRDefault="005A5024" w:rsidP="00884EB3">
            <w:pPr>
              <w:jc w:val="center"/>
              <w:rPr>
                <w:sz w:val="20"/>
                <w:szCs w:val="20"/>
              </w:rPr>
            </w:pPr>
          </w:p>
        </w:tc>
        <w:tc>
          <w:tcPr>
            <w:tcW w:w="993" w:type="dxa"/>
            <w:vMerge/>
          </w:tcPr>
          <w:p w:rsidR="005A5024" w:rsidRPr="00EF7CB7" w:rsidRDefault="005A5024" w:rsidP="00884EB3">
            <w:pPr>
              <w:jc w:val="center"/>
              <w:rPr>
                <w:sz w:val="20"/>
                <w:szCs w:val="20"/>
              </w:rPr>
            </w:pPr>
          </w:p>
        </w:tc>
        <w:tc>
          <w:tcPr>
            <w:tcW w:w="1701" w:type="dxa"/>
            <w:vMerge/>
          </w:tcPr>
          <w:p w:rsidR="005A5024" w:rsidRPr="00EF7CB7" w:rsidRDefault="005A5024" w:rsidP="00884EB3">
            <w:pPr>
              <w:jc w:val="center"/>
              <w:rPr>
                <w:sz w:val="20"/>
                <w:szCs w:val="20"/>
              </w:rPr>
            </w:pPr>
          </w:p>
        </w:tc>
        <w:tc>
          <w:tcPr>
            <w:tcW w:w="2693" w:type="dxa"/>
          </w:tcPr>
          <w:p w:rsidR="005A5024" w:rsidRPr="00EF7CB7" w:rsidRDefault="005A5024" w:rsidP="00884EB3">
            <w:pPr>
              <w:pStyle w:val="ConsPlusNormal"/>
              <w:ind w:firstLine="0"/>
              <w:jc w:val="center"/>
              <w:rPr>
                <w:rFonts w:ascii="Times New Roman" w:hAnsi="Times New Roman" w:cs="Times New Roman"/>
              </w:rPr>
            </w:pPr>
            <w:r w:rsidRPr="00EF7CB7">
              <w:rPr>
                <w:rFonts w:ascii="Times New Roman" w:hAnsi="Times New Roman" w:cs="Times New Roman"/>
              </w:rPr>
              <w:t>иные источники</w:t>
            </w:r>
          </w:p>
        </w:tc>
        <w:tc>
          <w:tcPr>
            <w:tcW w:w="1630" w:type="dxa"/>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1" w:type="dxa"/>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r>
      <w:tr w:rsidR="005A5024" w:rsidRPr="00EF7CB7" w:rsidTr="00C84272">
        <w:tc>
          <w:tcPr>
            <w:tcW w:w="480" w:type="dxa"/>
            <w:vMerge w:val="restart"/>
            <w:shd w:val="clear" w:color="auto" w:fill="auto"/>
          </w:tcPr>
          <w:p w:rsidR="005A5024" w:rsidRPr="00EF7CB7" w:rsidRDefault="005A5024" w:rsidP="00884EB3">
            <w:pPr>
              <w:jc w:val="center"/>
              <w:rPr>
                <w:sz w:val="20"/>
                <w:szCs w:val="20"/>
              </w:rPr>
            </w:pPr>
            <w:r>
              <w:rPr>
                <w:sz w:val="20"/>
                <w:szCs w:val="20"/>
              </w:rPr>
              <w:t>1.1.</w:t>
            </w:r>
            <w:r>
              <w:rPr>
                <w:sz w:val="20"/>
                <w:szCs w:val="20"/>
              </w:rPr>
              <w:lastRenderedPageBreak/>
              <w:t>2</w:t>
            </w:r>
          </w:p>
        </w:tc>
        <w:tc>
          <w:tcPr>
            <w:tcW w:w="993" w:type="dxa"/>
            <w:vMerge w:val="restart"/>
            <w:shd w:val="clear" w:color="auto" w:fill="auto"/>
          </w:tcPr>
          <w:p w:rsidR="005A5024" w:rsidRPr="00EF7CB7" w:rsidRDefault="005A5024" w:rsidP="00884EB3">
            <w:pPr>
              <w:jc w:val="center"/>
              <w:rPr>
                <w:sz w:val="20"/>
                <w:szCs w:val="20"/>
              </w:rPr>
            </w:pPr>
            <w:r>
              <w:rPr>
                <w:sz w:val="20"/>
                <w:szCs w:val="20"/>
              </w:rPr>
              <w:lastRenderedPageBreak/>
              <w:t>Меропри</w:t>
            </w:r>
            <w:r>
              <w:rPr>
                <w:sz w:val="20"/>
                <w:szCs w:val="20"/>
              </w:rPr>
              <w:lastRenderedPageBreak/>
              <w:t>ятие</w:t>
            </w:r>
          </w:p>
        </w:tc>
        <w:tc>
          <w:tcPr>
            <w:tcW w:w="1701" w:type="dxa"/>
            <w:vMerge w:val="restart"/>
            <w:shd w:val="clear" w:color="auto" w:fill="auto"/>
          </w:tcPr>
          <w:p w:rsidR="005A5024" w:rsidRPr="00EF7CB7" w:rsidRDefault="005A5024" w:rsidP="00884EB3">
            <w:pPr>
              <w:jc w:val="center"/>
              <w:rPr>
                <w:sz w:val="20"/>
                <w:szCs w:val="20"/>
              </w:rPr>
            </w:pPr>
            <w:r>
              <w:rPr>
                <w:sz w:val="20"/>
                <w:szCs w:val="20"/>
                <w:lang w:eastAsia="ar-SA"/>
              </w:rPr>
              <w:lastRenderedPageBreak/>
              <w:t xml:space="preserve">Предоставление </w:t>
            </w:r>
            <w:r>
              <w:rPr>
                <w:sz w:val="20"/>
                <w:szCs w:val="20"/>
                <w:lang w:eastAsia="ar-SA"/>
              </w:rPr>
              <w:lastRenderedPageBreak/>
              <w:t>земельных участков , находящихся в собственности Русско-Камешкирского сельсовета Камешкирского района Пензенской областт, на которых расположены здания, строения, сооружения.</w:t>
            </w:r>
          </w:p>
        </w:tc>
        <w:tc>
          <w:tcPr>
            <w:tcW w:w="2693" w:type="dxa"/>
            <w:tcBorders>
              <w:top w:val="single" w:sz="4" w:space="0" w:color="auto"/>
              <w:left w:val="single" w:sz="4" w:space="0" w:color="auto"/>
              <w:bottom w:val="single" w:sz="4" w:space="0" w:color="auto"/>
              <w:right w:val="single" w:sz="4" w:space="0" w:color="auto"/>
            </w:tcBorders>
          </w:tcPr>
          <w:p w:rsidR="005A5024" w:rsidRPr="00AA5842" w:rsidRDefault="005A5024" w:rsidP="00884EB3">
            <w:pPr>
              <w:jc w:val="center"/>
              <w:rPr>
                <w:sz w:val="20"/>
                <w:szCs w:val="20"/>
              </w:rPr>
            </w:pPr>
            <w:r w:rsidRPr="00AA5842">
              <w:rPr>
                <w:sz w:val="20"/>
                <w:szCs w:val="20"/>
              </w:rPr>
              <w:lastRenderedPageBreak/>
              <w:t>Всего</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1"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r>
      <w:tr w:rsidR="005A5024" w:rsidRPr="00EF7CB7" w:rsidTr="00C84272">
        <w:tc>
          <w:tcPr>
            <w:tcW w:w="480" w:type="dxa"/>
            <w:vMerge/>
          </w:tcPr>
          <w:p w:rsidR="005A5024" w:rsidRPr="00EF7CB7" w:rsidRDefault="005A5024" w:rsidP="00884EB3">
            <w:pPr>
              <w:jc w:val="center"/>
              <w:rPr>
                <w:sz w:val="20"/>
                <w:szCs w:val="20"/>
              </w:rPr>
            </w:pPr>
          </w:p>
        </w:tc>
        <w:tc>
          <w:tcPr>
            <w:tcW w:w="993" w:type="dxa"/>
            <w:vMerge/>
          </w:tcPr>
          <w:p w:rsidR="005A5024" w:rsidRPr="00EF7CB7" w:rsidRDefault="005A5024" w:rsidP="00884EB3">
            <w:pPr>
              <w:jc w:val="center"/>
              <w:rPr>
                <w:sz w:val="20"/>
                <w:szCs w:val="20"/>
              </w:rPr>
            </w:pPr>
          </w:p>
        </w:tc>
        <w:tc>
          <w:tcPr>
            <w:tcW w:w="1701" w:type="dxa"/>
            <w:vMerge/>
          </w:tcPr>
          <w:p w:rsidR="005A5024" w:rsidRPr="00EF7CB7" w:rsidRDefault="005A5024" w:rsidP="00884EB3">
            <w:p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tcPr>
          <w:p w:rsidR="005A5024" w:rsidRPr="00AA5842" w:rsidRDefault="005A5024" w:rsidP="00884EB3">
            <w:pPr>
              <w:jc w:val="center"/>
              <w:rPr>
                <w:sz w:val="20"/>
                <w:szCs w:val="20"/>
              </w:rPr>
            </w:pPr>
            <w:r w:rsidRPr="00AA5842">
              <w:rPr>
                <w:sz w:val="20"/>
                <w:szCs w:val="20"/>
              </w:rPr>
              <w:t>бюджет Русско-Камешкирского сельсовета       Камешкирского района Пензенской области</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1"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r>
      <w:tr w:rsidR="005A5024" w:rsidRPr="00EF7CB7" w:rsidTr="00C84272">
        <w:tc>
          <w:tcPr>
            <w:tcW w:w="480" w:type="dxa"/>
            <w:vMerge/>
          </w:tcPr>
          <w:p w:rsidR="005A5024" w:rsidRPr="00EF7CB7" w:rsidRDefault="005A5024" w:rsidP="00884EB3">
            <w:pPr>
              <w:jc w:val="center"/>
              <w:rPr>
                <w:sz w:val="20"/>
                <w:szCs w:val="20"/>
              </w:rPr>
            </w:pPr>
          </w:p>
        </w:tc>
        <w:tc>
          <w:tcPr>
            <w:tcW w:w="993" w:type="dxa"/>
            <w:vMerge/>
          </w:tcPr>
          <w:p w:rsidR="005A5024" w:rsidRPr="00EF7CB7" w:rsidRDefault="005A5024" w:rsidP="00884EB3">
            <w:pPr>
              <w:jc w:val="center"/>
              <w:rPr>
                <w:sz w:val="20"/>
                <w:szCs w:val="20"/>
              </w:rPr>
            </w:pPr>
          </w:p>
        </w:tc>
        <w:tc>
          <w:tcPr>
            <w:tcW w:w="1701" w:type="dxa"/>
            <w:vMerge/>
          </w:tcPr>
          <w:p w:rsidR="005A5024" w:rsidRPr="00EF7CB7" w:rsidRDefault="005A5024" w:rsidP="00884EB3">
            <w:p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tcPr>
          <w:p w:rsidR="005A5024" w:rsidRPr="00AA5842" w:rsidRDefault="005A5024" w:rsidP="00884EB3">
            <w:pPr>
              <w:jc w:val="center"/>
              <w:rPr>
                <w:sz w:val="20"/>
                <w:szCs w:val="20"/>
              </w:rPr>
            </w:pPr>
            <w:r w:rsidRPr="00AA5842">
              <w:rPr>
                <w:sz w:val="20"/>
                <w:szCs w:val="20"/>
              </w:rPr>
              <w:t>иные источники</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1"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r>
      <w:tr w:rsidR="005A5024" w:rsidRPr="00EF7CB7" w:rsidTr="00C84272">
        <w:tc>
          <w:tcPr>
            <w:tcW w:w="480" w:type="dxa"/>
            <w:vMerge w:val="restart"/>
          </w:tcPr>
          <w:p w:rsidR="005A5024" w:rsidRPr="00EF7CB7" w:rsidRDefault="005A5024" w:rsidP="00884EB3">
            <w:pPr>
              <w:jc w:val="center"/>
              <w:rPr>
                <w:sz w:val="20"/>
                <w:szCs w:val="20"/>
              </w:rPr>
            </w:pPr>
            <w:r>
              <w:rPr>
                <w:sz w:val="20"/>
                <w:szCs w:val="20"/>
              </w:rPr>
              <w:t>1.1.3</w:t>
            </w:r>
          </w:p>
        </w:tc>
        <w:tc>
          <w:tcPr>
            <w:tcW w:w="993" w:type="dxa"/>
            <w:vMerge w:val="restart"/>
          </w:tcPr>
          <w:p w:rsidR="005A5024" w:rsidRPr="00EF7CB7" w:rsidRDefault="005A5024" w:rsidP="00884EB3">
            <w:pPr>
              <w:jc w:val="center"/>
              <w:rPr>
                <w:sz w:val="20"/>
                <w:szCs w:val="20"/>
              </w:rPr>
            </w:pPr>
            <w:r>
              <w:rPr>
                <w:sz w:val="20"/>
                <w:szCs w:val="20"/>
              </w:rPr>
              <w:t>Мероприятие</w:t>
            </w:r>
          </w:p>
        </w:tc>
        <w:tc>
          <w:tcPr>
            <w:tcW w:w="1701" w:type="dxa"/>
            <w:vMerge w:val="restart"/>
          </w:tcPr>
          <w:p w:rsidR="005A5024" w:rsidRPr="00EF7CB7" w:rsidRDefault="005A5024" w:rsidP="00884EB3">
            <w:pPr>
              <w:jc w:val="center"/>
              <w:rPr>
                <w:sz w:val="20"/>
                <w:szCs w:val="20"/>
              </w:rPr>
            </w:pPr>
            <w:r>
              <w:rPr>
                <w:sz w:val="20"/>
                <w:szCs w:val="20"/>
                <w:lang w:eastAsia="ar-SA"/>
              </w:rPr>
              <w:t>Организация и проведение работ по переводу земель или земельных участков из одной категории в другую</w:t>
            </w:r>
          </w:p>
        </w:tc>
        <w:tc>
          <w:tcPr>
            <w:tcW w:w="2693" w:type="dxa"/>
            <w:tcBorders>
              <w:top w:val="single" w:sz="4" w:space="0" w:color="auto"/>
              <w:left w:val="single" w:sz="4" w:space="0" w:color="auto"/>
              <w:bottom w:val="single" w:sz="4" w:space="0" w:color="auto"/>
              <w:right w:val="single" w:sz="4" w:space="0" w:color="auto"/>
            </w:tcBorders>
          </w:tcPr>
          <w:p w:rsidR="005A5024" w:rsidRPr="00AA5842" w:rsidRDefault="005A5024" w:rsidP="00884EB3">
            <w:pPr>
              <w:jc w:val="center"/>
              <w:rPr>
                <w:sz w:val="20"/>
                <w:szCs w:val="20"/>
              </w:rPr>
            </w:pPr>
            <w:r w:rsidRPr="00AA5842">
              <w:rPr>
                <w:sz w:val="20"/>
                <w:szCs w:val="20"/>
              </w:rPr>
              <w:t>Всего</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1"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r>
      <w:tr w:rsidR="005A5024" w:rsidRPr="00EF7CB7" w:rsidTr="00C84272">
        <w:tc>
          <w:tcPr>
            <w:tcW w:w="480" w:type="dxa"/>
            <w:vMerge/>
          </w:tcPr>
          <w:p w:rsidR="005A5024" w:rsidRPr="00EF7CB7" w:rsidRDefault="005A5024" w:rsidP="00884EB3">
            <w:pPr>
              <w:jc w:val="center"/>
              <w:rPr>
                <w:sz w:val="20"/>
                <w:szCs w:val="20"/>
              </w:rPr>
            </w:pPr>
          </w:p>
        </w:tc>
        <w:tc>
          <w:tcPr>
            <w:tcW w:w="993" w:type="dxa"/>
            <w:vMerge/>
          </w:tcPr>
          <w:p w:rsidR="005A5024" w:rsidRPr="00EF7CB7" w:rsidRDefault="005A5024" w:rsidP="00884EB3">
            <w:pPr>
              <w:jc w:val="center"/>
              <w:rPr>
                <w:sz w:val="20"/>
                <w:szCs w:val="20"/>
              </w:rPr>
            </w:pPr>
          </w:p>
        </w:tc>
        <w:tc>
          <w:tcPr>
            <w:tcW w:w="1701" w:type="dxa"/>
            <w:vMerge/>
          </w:tcPr>
          <w:p w:rsidR="005A5024" w:rsidRPr="00EF7CB7" w:rsidRDefault="005A5024" w:rsidP="00884EB3">
            <w:p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tcPr>
          <w:p w:rsidR="005A5024" w:rsidRPr="00AA5842" w:rsidRDefault="005A5024" w:rsidP="00884EB3">
            <w:pPr>
              <w:jc w:val="center"/>
              <w:rPr>
                <w:sz w:val="20"/>
                <w:szCs w:val="20"/>
              </w:rPr>
            </w:pPr>
            <w:r w:rsidRPr="00AA5842">
              <w:rPr>
                <w:sz w:val="20"/>
                <w:szCs w:val="20"/>
              </w:rPr>
              <w:t>бюджет Русско-Камешкирского сельсовета       Камешкирского района Пензенской области</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1"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r>
      <w:tr w:rsidR="005A5024" w:rsidRPr="00EF7CB7" w:rsidTr="00C84272">
        <w:tc>
          <w:tcPr>
            <w:tcW w:w="480" w:type="dxa"/>
            <w:vMerge/>
          </w:tcPr>
          <w:p w:rsidR="005A5024" w:rsidRPr="00EF7CB7" w:rsidRDefault="005A5024" w:rsidP="00884EB3">
            <w:pPr>
              <w:jc w:val="center"/>
              <w:rPr>
                <w:sz w:val="20"/>
                <w:szCs w:val="20"/>
              </w:rPr>
            </w:pPr>
          </w:p>
        </w:tc>
        <w:tc>
          <w:tcPr>
            <w:tcW w:w="993" w:type="dxa"/>
            <w:vMerge/>
          </w:tcPr>
          <w:p w:rsidR="005A5024" w:rsidRPr="00EF7CB7" w:rsidRDefault="005A5024" w:rsidP="00884EB3">
            <w:pPr>
              <w:jc w:val="center"/>
              <w:rPr>
                <w:sz w:val="20"/>
                <w:szCs w:val="20"/>
              </w:rPr>
            </w:pPr>
          </w:p>
        </w:tc>
        <w:tc>
          <w:tcPr>
            <w:tcW w:w="1701" w:type="dxa"/>
            <w:vMerge/>
          </w:tcPr>
          <w:p w:rsidR="005A5024" w:rsidRPr="00EF7CB7" w:rsidRDefault="005A5024" w:rsidP="00884EB3">
            <w:p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tcPr>
          <w:p w:rsidR="005A5024" w:rsidRPr="00AA5842" w:rsidRDefault="005A5024" w:rsidP="00884EB3">
            <w:pPr>
              <w:jc w:val="center"/>
              <w:rPr>
                <w:sz w:val="20"/>
                <w:szCs w:val="20"/>
              </w:rPr>
            </w:pPr>
            <w:r w:rsidRPr="00AA5842">
              <w:rPr>
                <w:sz w:val="20"/>
                <w:szCs w:val="20"/>
              </w:rPr>
              <w:t>иные источники</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1"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r>
      <w:tr w:rsidR="005A5024" w:rsidRPr="00EF7CB7" w:rsidTr="00C84272">
        <w:tc>
          <w:tcPr>
            <w:tcW w:w="480" w:type="dxa"/>
            <w:vMerge w:val="restart"/>
          </w:tcPr>
          <w:p w:rsidR="005A5024" w:rsidRPr="00EF7CB7" w:rsidRDefault="005A5024" w:rsidP="00884EB3">
            <w:pPr>
              <w:jc w:val="center"/>
              <w:rPr>
                <w:sz w:val="20"/>
                <w:szCs w:val="20"/>
              </w:rPr>
            </w:pPr>
            <w:r>
              <w:rPr>
                <w:sz w:val="20"/>
                <w:szCs w:val="20"/>
              </w:rPr>
              <w:t>1.1.4</w:t>
            </w:r>
          </w:p>
        </w:tc>
        <w:tc>
          <w:tcPr>
            <w:tcW w:w="993" w:type="dxa"/>
            <w:vMerge w:val="restart"/>
          </w:tcPr>
          <w:p w:rsidR="005A5024" w:rsidRPr="00EF7CB7" w:rsidRDefault="005A5024" w:rsidP="00884EB3">
            <w:pPr>
              <w:jc w:val="center"/>
              <w:rPr>
                <w:sz w:val="20"/>
                <w:szCs w:val="20"/>
              </w:rPr>
            </w:pPr>
            <w:r>
              <w:rPr>
                <w:sz w:val="20"/>
                <w:szCs w:val="20"/>
              </w:rPr>
              <w:t>Мероприятие</w:t>
            </w:r>
          </w:p>
        </w:tc>
        <w:tc>
          <w:tcPr>
            <w:tcW w:w="1701" w:type="dxa"/>
            <w:vMerge w:val="restart"/>
          </w:tcPr>
          <w:p w:rsidR="005A5024" w:rsidRPr="00EF7CB7" w:rsidRDefault="005A5024" w:rsidP="00884EB3">
            <w:pPr>
              <w:jc w:val="center"/>
              <w:rPr>
                <w:sz w:val="20"/>
                <w:szCs w:val="20"/>
              </w:rPr>
            </w:pPr>
            <w:r>
              <w:rPr>
                <w:sz w:val="20"/>
                <w:szCs w:val="20"/>
                <w:lang w:eastAsia="ar-SA"/>
              </w:rPr>
              <w:t>Предоставление земельных участков, находящихся в собственности Русско-Камешкирского сельсовета Камешкирского района  Пензенской области, в постоянное (бессрочное) пользование</w:t>
            </w:r>
          </w:p>
        </w:tc>
        <w:tc>
          <w:tcPr>
            <w:tcW w:w="2693" w:type="dxa"/>
            <w:tcBorders>
              <w:top w:val="single" w:sz="4" w:space="0" w:color="auto"/>
              <w:left w:val="single" w:sz="4" w:space="0" w:color="auto"/>
              <w:bottom w:val="single" w:sz="4" w:space="0" w:color="auto"/>
              <w:right w:val="single" w:sz="4" w:space="0" w:color="auto"/>
            </w:tcBorders>
          </w:tcPr>
          <w:p w:rsidR="005A5024" w:rsidRPr="00AA5842" w:rsidRDefault="005A5024" w:rsidP="00884EB3">
            <w:pPr>
              <w:jc w:val="center"/>
              <w:rPr>
                <w:sz w:val="20"/>
                <w:szCs w:val="20"/>
              </w:rPr>
            </w:pPr>
            <w:r w:rsidRPr="00AA5842">
              <w:rPr>
                <w:sz w:val="20"/>
                <w:szCs w:val="20"/>
              </w:rPr>
              <w:t>Всего</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1"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r>
      <w:tr w:rsidR="005A5024" w:rsidRPr="00EF7CB7" w:rsidTr="00C84272">
        <w:tc>
          <w:tcPr>
            <w:tcW w:w="480" w:type="dxa"/>
            <w:vMerge/>
          </w:tcPr>
          <w:p w:rsidR="005A5024" w:rsidRPr="00EF7CB7" w:rsidRDefault="005A5024" w:rsidP="00884EB3">
            <w:pPr>
              <w:jc w:val="center"/>
              <w:rPr>
                <w:sz w:val="20"/>
                <w:szCs w:val="20"/>
              </w:rPr>
            </w:pPr>
          </w:p>
        </w:tc>
        <w:tc>
          <w:tcPr>
            <w:tcW w:w="993" w:type="dxa"/>
            <w:vMerge/>
          </w:tcPr>
          <w:p w:rsidR="005A5024" w:rsidRPr="00EF7CB7" w:rsidRDefault="005A5024" w:rsidP="00884EB3">
            <w:pPr>
              <w:jc w:val="center"/>
              <w:rPr>
                <w:sz w:val="20"/>
                <w:szCs w:val="20"/>
              </w:rPr>
            </w:pPr>
          </w:p>
        </w:tc>
        <w:tc>
          <w:tcPr>
            <w:tcW w:w="1701" w:type="dxa"/>
            <w:vMerge/>
          </w:tcPr>
          <w:p w:rsidR="005A5024" w:rsidRPr="00EF7CB7" w:rsidRDefault="005A5024" w:rsidP="00884EB3">
            <w:p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tcPr>
          <w:p w:rsidR="005A5024" w:rsidRPr="00AA5842" w:rsidRDefault="005A5024" w:rsidP="00884EB3">
            <w:pPr>
              <w:jc w:val="center"/>
              <w:rPr>
                <w:sz w:val="20"/>
                <w:szCs w:val="20"/>
              </w:rPr>
            </w:pPr>
            <w:r w:rsidRPr="00AA5842">
              <w:rPr>
                <w:sz w:val="20"/>
                <w:szCs w:val="20"/>
              </w:rPr>
              <w:t>бюджет Русско-Камешкирского сельсовета       Камешкирского района Пензенской области</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1"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r>
      <w:tr w:rsidR="005A5024" w:rsidRPr="00EF7CB7" w:rsidTr="00C84272">
        <w:tc>
          <w:tcPr>
            <w:tcW w:w="480" w:type="dxa"/>
            <w:vMerge/>
          </w:tcPr>
          <w:p w:rsidR="005A5024" w:rsidRPr="00EF7CB7" w:rsidRDefault="005A5024" w:rsidP="00884EB3">
            <w:pPr>
              <w:jc w:val="center"/>
              <w:rPr>
                <w:sz w:val="20"/>
                <w:szCs w:val="20"/>
              </w:rPr>
            </w:pPr>
          </w:p>
        </w:tc>
        <w:tc>
          <w:tcPr>
            <w:tcW w:w="993" w:type="dxa"/>
            <w:vMerge/>
          </w:tcPr>
          <w:p w:rsidR="005A5024" w:rsidRPr="00EF7CB7" w:rsidRDefault="005A5024" w:rsidP="00884EB3">
            <w:pPr>
              <w:jc w:val="center"/>
              <w:rPr>
                <w:sz w:val="20"/>
                <w:szCs w:val="20"/>
              </w:rPr>
            </w:pPr>
          </w:p>
        </w:tc>
        <w:tc>
          <w:tcPr>
            <w:tcW w:w="1701" w:type="dxa"/>
            <w:vMerge/>
          </w:tcPr>
          <w:p w:rsidR="005A5024" w:rsidRPr="00EF7CB7" w:rsidRDefault="005A5024" w:rsidP="00884EB3">
            <w:p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tcPr>
          <w:p w:rsidR="005A5024" w:rsidRPr="00AA5842" w:rsidRDefault="005A5024" w:rsidP="00884EB3">
            <w:pPr>
              <w:jc w:val="center"/>
              <w:rPr>
                <w:sz w:val="20"/>
                <w:szCs w:val="20"/>
              </w:rPr>
            </w:pPr>
            <w:r w:rsidRPr="00AA5842">
              <w:rPr>
                <w:sz w:val="20"/>
                <w:szCs w:val="20"/>
              </w:rPr>
              <w:t>иные источники</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1"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r>
      <w:tr w:rsidR="005A5024" w:rsidRPr="00EF7CB7" w:rsidTr="00C84272">
        <w:tc>
          <w:tcPr>
            <w:tcW w:w="480" w:type="dxa"/>
            <w:vMerge w:val="restart"/>
          </w:tcPr>
          <w:p w:rsidR="005A5024" w:rsidRPr="00EF7CB7" w:rsidRDefault="005A5024" w:rsidP="00884EB3">
            <w:pPr>
              <w:jc w:val="center"/>
              <w:rPr>
                <w:sz w:val="20"/>
                <w:szCs w:val="20"/>
              </w:rPr>
            </w:pPr>
            <w:r>
              <w:rPr>
                <w:sz w:val="20"/>
                <w:szCs w:val="20"/>
              </w:rPr>
              <w:lastRenderedPageBreak/>
              <w:t>1.1.5</w:t>
            </w:r>
          </w:p>
        </w:tc>
        <w:tc>
          <w:tcPr>
            <w:tcW w:w="993" w:type="dxa"/>
            <w:vMerge w:val="restart"/>
          </w:tcPr>
          <w:p w:rsidR="005A5024" w:rsidRPr="00EF7CB7" w:rsidRDefault="005A5024" w:rsidP="00884EB3">
            <w:pPr>
              <w:jc w:val="center"/>
              <w:rPr>
                <w:sz w:val="20"/>
                <w:szCs w:val="20"/>
              </w:rPr>
            </w:pPr>
            <w:r>
              <w:rPr>
                <w:sz w:val="20"/>
                <w:szCs w:val="20"/>
              </w:rPr>
              <w:t>Мероприятие</w:t>
            </w:r>
          </w:p>
        </w:tc>
        <w:tc>
          <w:tcPr>
            <w:tcW w:w="1701" w:type="dxa"/>
            <w:vMerge w:val="restart"/>
          </w:tcPr>
          <w:p w:rsidR="005A5024" w:rsidRPr="00EF7CB7" w:rsidRDefault="005A5024" w:rsidP="00884EB3">
            <w:pPr>
              <w:jc w:val="center"/>
              <w:rPr>
                <w:sz w:val="20"/>
                <w:szCs w:val="20"/>
              </w:rPr>
            </w:pPr>
            <w:r>
              <w:rPr>
                <w:kern w:val="1"/>
                <w:sz w:val="20"/>
                <w:szCs w:val="20"/>
                <w:lang w:eastAsia="ar-SA"/>
              </w:rPr>
              <w:t>Учет муниципального имущества (оценка имущества)</w:t>
            </w:r>
          </w:p>
        </w:tc>
        <w:tc>
          <w:tcPr>
            <w:tcW w:w="2693" w:type="dxa"/>
            <w:tcBorders>
              <w:top w:val="single" w:sz="4" w:space="0" w:color="auto"/>
              <w:left w:val="single" w:sz="4" w:space="0" w:color="auto"/>
              <w:bottom w:val="single" w:sz="4" w:space="0" w:color="auto"/>
              <w:right w:val="single" w:sz="4" w:space="0" w:color="auto"/>
            </w:tcBorders>
          </w:tcPr>
          <w:p w:rsidR="005A5024" w:rsidRPr="00AA5842" w:rsidRDefault="005A5024" w:rsidP="00884EB3">
            <w:pPr>
              <w:jc w:val="center"/>
              <w:rPr>
                <w:sz w:val="20"/>
                <w:szCs w:val="20"/>
              </w:rPr>
            </w:pPr>
            <w:r w:rsidRPr="00AA5842">
              <w:rPr>
                <w:sz w:val="20"/>
                <w:szCs w:val="20"/>
              </w:rPr>
              <w:t>Всего</w:t>
            </w:r>
          </w:p>
        </w:tc>
        <w:tc>
          <w:tcPr>
            <w:tcW w:w="1630" w:type="dxa"/>
            <w:tcBorders>
              <w:top w:val="single" w:sz="4" w:space="0" w:color="auto"/>
              <w:left w:val="single" w:sz="4" w:space="0" w:color="auto"/>
              <w:bottom w:val="single" w:sz="4" w:space="0" w:color="auto"/>
              <w:right w:val="single" w:sz="4" w:space="0" w:color="auto"/>
            </w:tcBorders>
          </w:tcPr>
          <w:p w:rsidR="005A5024" w:rsidRPr="006C03E3" w:rsidRDefault="00884EB3" w:rsidP="00884EB3">
            <w:pPr>
              <w:pStyle w:val="ConsPlusNormal"/>
              <w:ind w:firstLine="0"/>
              <w:jc w:val="center"/>
              <w:rPr>
                <w:rFonts w:ascii="Times New Roman" w:hAnsi="Times New Roman" w:cs="Times New Roman"/>
              </w:rPr>
            </w:pPr>
            <w:r w:rsidRPr="006C03E3">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6C03E3" w:rsidRDefault="007578E7" w:rsidP="00884EB3">
            <w:pPr>
              <w:pStyle w:val="ConsPlusNormal"/>
              <w:ind w:firstLine="0"/>
              <w:jc w:val="center"/>
              <w:rPr>
                <w:rFonts w:ascii="Times New Roman" w:hAnsi="Times New Roman" w:cs="Times New Roman"/>
              </w:rPr>
            </w:pPr>
            <w:r w:rsidRPr="006C03E3">
              <w:rPr>
                <w:rFonts w:ascii="Times New Roman" w:hAnsi="Times New Roman" w:cs="Times New Roman"/>
              </w:rPr>
              <w:t>126,887</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08417B" w:rsidP="00884EB3">
            <w:pPr>
              <w:pStyle w:val="ConsPlusNormal"/>
              <w:ind w:firstLine="0"/>
              <w:jc w:val="center"/>
              <w:rPr>
                <w:rFonts w:ascii="Times New Roman" w:hAnsi="Times New Roman" w:cs="Times New Roman"/>
              </w:rPr>
            </w:pPr>
            <w:r>
              <w:rPr>
                <w:rFonts w:ascii="Times New Roman" w:hAnsi="Times New Roman" w:cs="Times New Roman"/>
              </w:rPr>
              <w:t>209,150</w:t>
            </w:r>
          </w:p>
        </w:tc>
        <w:tc>
          <w:tcPr>
            <w:tcW w:w="1630" w:type="dxa"/>
            <w:tcBorders>
              <w:top w:val="single" w:sz="4" w:space="0" w:color="auto"/>
              <w:left w:val="single" w:sz="4" w:space="0" w:color="auto"/>
              <w:bottom w:val="single" w:sz="4" w:space="0" w:color="auto"/>
              <w:right w:val="single" w:sz="4" w:space="0" w:color="auto"/>
            </w:tcBorders>
          </w:tcPr>
          <w:p w:rsidR="005A5024" w:rsidRPr="006B675A" w:rsidRDefault="0008417B" w:rsidP="007578E7">
            <w:pPr>
              <w:pStyle w:val="ConsPlusNormal"/>
              <w:ind w:firstLine="0"/>
              <w:jc w:val="center"/>
              <w:rPr>
                <w:rFonts w:ascii="Times New Roman" w:hAnsi="Times New Roman" w:cs="Times New Roman"/>
              </w:rPr>
            </w:pPr>
            <w:r w:rsidRPr="006B675A">
              <w:rPr>
                <w:rFonts w:ascii="Times New Roman" w:hAnsi="Times New Roman" w:cs="Times New Roman"/>
              </w:rPr>
              <w:t>67,500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08417B" w:rsidP="00884EB3">
            <w:pPr>
              <w:pStyle w:val="ConsPlusNormal"/>
              <w:ind w:firstLine="0"/>
              <w:jc w:val="center"/>
              <w:rPr>
                <w:rFonts w:ascii="Times New Roman" w:hAnsi="Times New Roman" w:cs="Times New Roman"/>
              </w:rPr>
            </w:pPr>
            <w:r>
              <w:rPr>
                <w:rFonts w:ascii="Times New Roman" w:hAnsi="Times New Roman" w:cs="Times New Roman"/>
              </w:rPr>
              <w:t>7</w:t>
            </w:r>
            <w:r w:rsidR="007578E7">
              <w:rPr>
                <w:rFonts w:ascii="Times New Roman" w:hAnsi="Times New Roman" w:cs="Times New Roman"/>
              </w:rPr>
              <w:t>,00</w:t>
            </w:r>
            <w:r w:rsidR="005A5024">
              <w:rPr>
                <w:rFonts w:ascii="Times New Roman" w:hAnsi="Times New Roman" w:cs="Times New Roman"/>
              </w:rPr>
              <w:t>0</w:t>
            </w:r>
          </w:p>
        </w:tc>
        <w:tc>
          <w:tcPr>
            <w:tcW w:w="1631" w:type="dxa"/>
            <w:tcBorders>
              <w:top w:val="single" w:sz="4" w:space="0" w:color="auto"/>
              <w:left w:val="single" w:sz="4" w:space="0" w:color="auto"/>
              <w:bottom w:val="single" w:sz="4" w:space="0" w:color="auto"/>
              <w:right w:val="single" w:sz="4" w:space="0" w:color="auto"/>
            </w:tcBorders>
          </w:tcPr>
          <w:p w:rsidR="005A5024" w:rsidRPr="00EF7CB7" w:rsidRDefault="00B36458" w:rsidP="00884EB3">
            <w:pPr>
              <w:pStyle w:val="ConsPlusNormal"/>
              <w:ind w:firstLine="0"/>
              <w:jc w:val="center"/>
              <w:rPr>
                <w:rFonts w:ascii="Times New Roman" w:hAnsi="Times New Roman" w:cs="Times New Roman"/>
              </w:rPr>
            </w:pPr>
            <w:r>
              <w:rPr>
                <w:rFonts w:ascii="Times New Roman" w:hAnsi="Times New Roman" w:cs="Times New Roman"/>
              </w:rPr>
              <w:t>7,00</w:t>
            </w:r>
            <w:r w:rsidR="005A5024">
              <w:rPr>
                <w:rFonts w:ascii="Times New Roman" w:hAnsi="Times New Roman" w:cs="Times New Roman"/>
              </w:rPr>
              <w:t>0</w:t>
            </w:r>
          </w:p>
        </w:tc>
      </w:tr>
      <w:tr w:rsidR="00B36458" w:rsidRPr="00EF7CB7" w:rsidTr="00C84272">
        <w:tc>
          <w:tcPr>
            <w:tcW w:w="480" w:type="dxa"/>
            <w:vMerge/>
          </w:tcPr>
          <w:p w:rsidR="00B36458" w:rsidRPr="00EF7CB7" w:rsidRDefault="00B36458" w:rsidP="00884EB3">
            <w:pPr>
              <w:jc w:val="center"/>
              <w:rPr>
                <w:sz w:val="20"/>
                <w:szCs w:val="20"/>
              </w:rPr>
            </w:pPr>
          </w:p>
        </w:tc>
        <w:tc>
          <w:tcPr>
            <w:tcW w:w="993" w:type="dxa"/>
            <w:vMerge/>
          </w:tcPr>
          <w:p w:rsidR="00B36458" w:rsidRPr="00EF7CB7" w:rsidRDefault="00B36458" w:rsidP="00884EB3">
            <w:pPr>
              <w:jc w:val="center"/>
              <w:rPr>
                <w:sz w:val="20"/>
                <w:szCs w:val="20"/>
              </w:rPr>
            </w:pPr>
          </w:p>
        </w:tc>
        <w:tc>
          <w:tcPr>
            <w:tcW w:w="1701" w:type="dxa"/>
            <w:vMerge/>
          </w:tcPr>
          <w:p w:rsidR="00B36458" w:rsidRPr="00EF7CB7" w:rsidRDefault="00B36458" w:rsidP="00884EB3">
            <w:p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tcPr>
          <w:p w:rsidR="00B36458" w:rsidRPr="00AA5842" w:rsidRDefault="00B36458" w:rsidP="00884EB3">
            <w:pPr>
              <w:jc w:val="center"/>
              <w:rPr>
                <w:sz w:val="20"/>
                <w:szCs w:val="20"/>
              </w:rPr>
            </w:pPr>
            <w:r w:rsidRPr="00AA5842">
              <w:rPr>
                <w:sz w:val="20"/>
                <w:szCs w:val="20"/>
              </w:rPr>
              <w:t>бюджет Русско-Камешкирского сельсовета       Камешкирского района Пензенской области</w:t>
            </w:r>
          </w:p>
        </w:tc>
        <w:tc>
          <w:tcPr>
            <w:tcW w:w="1630" w:type="dxa"/>
            <w:tcBorders>
              <w:top w:val="single" w:sz="4" w:space="0" w:color="auto"/>
              <w:left w:val="single" w:sz="4" w:space="0" w:color="auto"/>
              <w:bottom w:val="single" w:sz="4" w:space="0" w:color="auto"/>
              <w:right w:val="single" w:sz="4" w:space="0" w:color="auto"/>
            </w:tcBorders>
          </w:tcPr>
          <w:p w:rsidR="00B36458" w:rsidRPr="006C03E3" w:rsidRDefault="00B36458" w:rsidP="00884EB3">
            <w:pPr>
              <w:pStyle w:val="ConsPlusNormal"/>
              <w:ind w:firstLine="0"/>
              <w:jc w:val="center"/>
              <w:rPr>
                <w:rFonts w:ascii="Times New Roman" w:hAnsi="Times New Roman" w:cs="Times New Roman"/>
              </w:rPr>
            </w:pPr>
            <w:r w:rsidRPr="006C03E3">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B36458" w:rsidRPr="006C03E3" w:rsidRDefault="00B36458" w:rsidP="00FB1352">
            <w:pPr>
              <w:pStyle w:val="ConsPlusNormal"/>
              <w:ind w:firstLine="0"/>
              <w:jc w:val="center"/>
              <w:rPr>
                <w:rFonts w:ascii="Times New Roman" w:hAnsi="Times New Roman" w:cs="Times New Roman"/>
              </w:rPr>
            </w:pPr>
            <w:r w:rsidRPr="006C03E3">
              <w:rPr>
                <w:rFonts w:ascii="Times New Roman" w:hAnsi="Times New Roman" w:cs="Times New Roman"/>
              </w:rPr>
              <w:t>126,887</w:t>
            </w:r>
          </w:p>
        </w:tc>
        <w:tc>
          <w:tcPr>
            <w:tcW w:w="1630" w:type="dxa"/>
            <w:tcBorders>
              <w:top w:val="single" w:sz="4" w:space="0" w:color="auto"/>
              <w:left w:val="single" w:sz="4" w:space="0" w:color="auto"/>
              <w:bottom w:val="single" w:sz="4" w:space="0" w:color="auto"/>
              <w:right w:val="single" w:sz="4" w:space="0" w:color="auto"/>
            </w:tcBorders>
          </w:tcPr>
          <w:p w:rsidR="00B36458" w:rsidRPr="00EF7CB7" w:rsidRDefault="00B36458" w:rsidP="004429F4">
            <w:pPr>
              <w:pStyle w:val="ConsPlusNormal"/>
              <w:ind w:firstLine="0"/>
              <w:jc w:val="center"/>
              <w:rPr>
                <w:rFonts w:ascii="Times New Roman" w:hAnsi="Times New Roman" w:cs="Times New Roman"/>
              </w:rPr>
            </w:pPr>
            <w:r>
              <w:rPr>
                <w:rFonts w:ascii="Times New Roman" w:hAnsi="Times New Roman" w:cs="Times New Roman"/>
              </w:rPr>
              <w:t>209,150</w:t>
            </w:r>
          </w:p>
        </w:tc>
        <w:tc>
          <w:tcPr>
            <w:tcW w:w="1630" w:type="dxa"/>
            <w:tcBorders>
              <w:top w:val="single" w:sz="4" w:space="0" w:color="auto"/>
              <w:left w:val="single" w:sz="4" w:space="0" w:color="auto"/>
              <w:bottom w:val="single" w:sz="4" w:space="0" w:color="auto"/>
              <w:right w:val="single" w:sz="4" w:space="0" w:color="auto"/>
            </w:tcBorders>
          </w:tcPr>
          <w:p w:rsidR="00B36458" w:rsidRPr="006B675A" w:rsidRDefault="00B36458" w:rsidP="004429F4">
            <w:pPr>
              <w:pStyle w:val="ConsPlusNormal"/>
              <w:ind w:firstLine="0"/>
              <w:jc w:val="center"/>
              <w:rPr>
                <w:rFonts w:ascii="Times New Roman" w:hAnsi="Times New Roman" w:cs="Times New Roman"/>
              </w:rPr>
            </w:pPr>
            <w:r w:rsidRPr="006B675A">
              <w:rPr>
                <w:rFonts w:ascii="Times New Roman" w:hAnsi="Times New Roman" w:cs="Times New Roman"/>
              </w:rPr>
              <w:t>67,500</w:t>
            </w:r>
          </w:p>
        </w:tc>
        <w:tc>
          <w:tcPr>
            <w:tcW w:w="1630" w:type="dxa"/>
            <w:tcBorders>
              <w:top w:val="single" w:sz="4" w:space="0" w:color="auto"/>
              <w:left w:val="single" w:sz="4" w:space="0" w:color="auto"/>
              <w:bottom w:val="single" w:sz="4" w:space="0" w:color="auto"/>
              <w:right w:val="single" w:sz="4" w:space="0" w:color="auto"/>
            </w:tcBorders>
          </w:tcPr>
          <w:p w:rsidR="00B36458" w:rsidRPr="00EF7CB7" w:rsidRDefault="00B36458" w:rsidP="004429F4">
            <w:pPr>
              <w:pStyle w:val="ConsPlusNormal"/>
              <w:ind w:firstLine="0"/>
              <w:jc w:val="center"/>
              <w:rPr>
                <w:rFonts w:ascii="Times New Roman" w:hAnsi="Times New Roman" w:cs="Times New Roman"/>
              </w:rPr>
            </w:pPr>
            <w:r>
              <w:rPr>
                <w:rFonts w:ascii="Times New Roman" w:hAnsi="Times New Roman" w:cs="Times New Roman"/>
              </w:rPr>
              <w:t>7,000</w:t>
            </w:r>
          </w:p>
        </w:tc>
        <w:tc>
          <w:tcPr>
            <w:tcW w:w="1631" w:type="dxa"/>
            <w:tcBorders>
              <w:top w:val="single" w:sz="4" w:space="0" w:color="auto"/>
              <w:left w:val="single" w:sz="4" w:space="0" w:color="auto"/>
              <w:bottom w:val="single" w:sz="4" w:space="0" w:color="auto"/>
              <w:right w:val="single" w:sz="4" w:space="0" w:color="auto"/>
            </w:tcBorders>
          </w:tcPr>
          <w:p w:rsidR="00B36458" w:rsidRPr="00EF7CB7" w:rsidRDefault="00B36458" w:rsidP="004429F4">
            <w:pPr>
              <w:pStyle w:val="ConsPlusNormal"/>
              <w:ind w:firstLine="0"/>
              <w:jc w:val="center"/>
              <w:rPr>
                <w:rFonts w:ascii="Times New Roman" w:hAnsi="Times New Roman" w:cs="Times New Roman"/>
              </w:rPr>
            </w:pPr>
            <w:r>
              <w:rPr>
                <w:rFonts w:ascii="Times New Roman" w:hAnsi="Times New Roman" w:cs="Times New Roman"/>
              </w:rPr>
              <w:t>7,000</w:t>
            </w:r>
          </w:p>
        </w:tc>
      </w:tr>
      <w:tr w:rsidR="005A5024" w:rsidRPr="00EF7CB7" w:rsidTr="00C84272">
        <w:tc>
          <w:tcPr>
            <w:tcW w:w="480" w:type="dxa"/>
            <w:vMerge/>
          </w:tcPr>
          <w:p w:rsidR="005A5024" w:rsidRPr="00EF7CB7" w:rsidRDefault="005A5024" w:rsidP="00884EB3">
            <w:pPr>
              <w:jc w:val="center"/>
              <w:rPr>
                <w:sz w:val="20"/>
                <w:szCs w:val="20"/>
              </w:rPr>
            </w:pPr>
          </w:p>
        </w:tc>
        <w:tc>
          <w:tcPr>
            <w:tcW w:w="993" w:type="dxa"/>
            <w:vMerge/>
          </w:tcPr>
          <w:p w:rsidR="005A5024" w:rsidRPr="00EF7CB7" w:rsidRDefault="005A5024" w:rsidP="00884EB3">
            <w:pPr>
              <w:jc w:val="center"/>
              <w:rPr>
                <w:sz w:val="20"/>
                <w:szCs w:val="20"/>
              </w:rPr>
            </w:pPr>
          </w:p>
        </w:tc>
        <w:tc>
          <w:tcPr>
            <w:tcW w:w="1701" w:type="dxa"/>
            <w:vMerge/>
          </w:tcPr>
          <w:p w:rsidR="005A5024" w:rsidRPr="00EF7CB7" w:rsidRDefault="005A5024" w:rsidP="00884EB3">
            <w:p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tcPr>
          <w:p w:rsidR="005A5024" w:rsidRPr="00AA5842" w:rsidRDefault="005A5024" w:rsidP="00884EB3">
            <w:pPr>
              <w:jc w:val="center"/>
              <w:rPr>
                <w:sz w:val="20"/>
                <w:szCs w:val="20"/>
              </w:rPr>
            </w:pPr>
            <w:r w:rsidRPr="00AA5842">
              <w:rPr>
                <w:sz w:val="20"/>
                <w:szCs w:val="20"/>
              </w:rPr>
              <w:t>иные источники</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1"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r>
      <w:tr w:rsidR="005A5024" w:rsidRPr="00EF7CB7" w:rsidTr="00C84272">
        <w:tc>
          <w:tcPr>
            <w:tcW w:w="480" w:type="dxa"/>
            <w:vMerge w:val="restart"/>
          </w:tcPr>
          <w:p w:rsidR="005A5024" w:rsidRPr="00EF7CB7" w:rsidRDefault="005A5024" w:rsidP="00884EB3">
            <w:pPr>
              <w:jc w:val="center"/>
              <w:rPr>
                <w:sz w:val="20"/>
                <w:szCs w:val="20"/>
              </w:rPr>
            </w:pPr>
            <w:r>
              <w:rPr>
                <w:sz w:val="20"/>
                <w:szCs w:val="20"/>
              </w:rPr>
              <w:t>1.1.6</w:t>
            </w:r>
          </w:p>
        </w:tc>
        <w:tc>
          <w:tcPr>
            <w:tcW w:w="993" w:type="dxa"/>
            <w:vMerge w:val="restart"/>
          </w:tcPr>
          <w:p w:rsidR="005A5024" w:rsidRPr="00EF7CB7" w:rsidRDefault="005A5024" w:rsidP="00884EB3">
            <w:pPr>
              <w:jc w:val="center"/>
              <w:rPr>
                <w:sz w:val="20"/>
                <w:szCs w:val="20"/>
              </w:rPr>
            </w:pPr>
            <w:r>
              <w:rPr>
                <w:sz w:val="20"/>
                <w:szCs w:val="20"/>
              </w:rPr>
              <w:t>Мероприятие</w:t>
            </w:r>
          </w:p>
        </w:tc>
        <w:tc>
          <w:tcPr>
            <w:tcW w:w="1701" w:type="dxa"/>
            <w:vMerge w:val="restart"/>
          </w:tcPr>
          <w:p w:rsidR="005A5024" w:rsidRPr="00EF7CB7" w:rsidRDefault="005A5024" w:rsidP="00884EB3">
            <w:pPr>
              <w:jc w:val="center"/>
              <w:rPr>
                <w:sz w:val="20"/>
                <w:szCs w:val="20"/>
                <w:lang w:eastAsia="ar-SA"/>
              </w:rPr>
            </w:pPr>
            <w:r>
              <w:rPr>
                <w:sz w:val="20"/>
                <w:szCs w:val="20"/>
                <w:lang w:eastAsia="ar-SA"/>
              </w:rPr>
              <w:t xml:space="preserve">Предоставление информации </w:t>
            </w:r>
            <w:r w:rsidRPr="00511B0A">
              <w:rPr>
                <w:sz w:val="20"/>
                <w:szCs w:val="20"/>
              </w:rPr>
              <w:t xml:space="preserve">и выписок из реестра муниципального имущества </w:t>
            </w:r>
            <w:r>
              <w:rPr>
                <w:sz w:val="20"/>
                <w:szCs w:val="20"/>
              </w:rPr>
              <w:t xml:space="preserve">Русско-Камешкирского сельсовета </w:t>
            </w:r>
            <w:r w:rsidRPr="00511B0A">
              <w:rPr>
                <w:sz w:val="20"/>
                <w:szCs w:val="20"/>
              </w:rPr>
              <w:t>Камешкирского района Пензенской области</w:t>
            </w:r>
          </w:p>
        </w:tc>
        <w:tc>
          <w:tcPr>
            <w:tcW w:w="2693" w:type="dxa"/>
            <w:tcBorders>
              <w:top w:val="single" w:sz="4" w:space="0" w:color="auto"/>
              <w:left w:val="single" w:sz="4" w:space="0" w:color="auto"/>
              <w:bottom w:val="single" w:sz="4" w:space="0" w:color="auto"/>
              <w:right w:val="single" w:sz="4" w:space="0" w:color="auto"/>
            </w:tcBorders>
          </w:tcPr>
          <w:p w:rsidR="005A5024" w:rsidRPr="00AA5842" w:rsidRDefault="005A5024" w:rsidP="00884EB3">
            <w:pPr>
              <w:jc w:val="center"/>
              <w:rPr>
                <w:sz w:val="20"/>
                <w:szCs w:val="20"/>
              </w:rPr>
            </w:pPr>
            <w:r w:rsidRPr="00AA5842">
              <w:rPr>
                <w:sz w:val="20"/>
                <w:szCs w:val="20"/>
              </w:rPr>
              <w:t>Всего</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1"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r>
      <w:tr w:rsidR="005A5024" w:rsidRPr="00EF7CB7" w:rsidTr="00C84272">
        <w:tc>
          <w:tcPr>
            <w:tcW w:w="480" w:type="dxa"/>
            <w:vMerge/>
          </w:tcPr>
          <w:p w:rsidR="005A5024" w:rsidRPr="00EF7CB7" w:rsidRDefault="005A5024" w:rsidP="00884EB3">
            <w:pPr>
              <w:jc w:val="center"/>
              <w:rPr>
                <w:sz w:val="20"/>
                <w:szCs w:val="20"/>
              </w:rPr>
            </w:pPr>
          </w:p>
        </w:tc>
        <w:tc>
          <w:tcPr>
            <w:tcW w:w="993" w:type="dxa"/>
            <w:vMerge/>
          </w:tcPr>
          <w:p w:rsidR="005A5024" w:rsidRPr="00EF7CB7" w:rsidRDefault="005A5024" w:rsidP="00884EB3">
            <w:pPr>
              <w:jc w:val="center"/>
              <w:rPr>
                <w:sz w:val="20"/>
                <w:szCs w:val="20"/>
              </w:rPr>
            </w:pPr>
          </w:p>
        </w:tc>
        <w:tc>
          <w:tcPr>
            <w:tcW w:w="1701" w:type="dxa"/>
            <w:vMerge/>
          </w:tcPr>
          <w:p w:rsidR="005A5024" w:rsidRPr="00EF7CB7" w:rsidRDefault="005A5024" w:rsidP="00884EB3">
            <w:p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tcPr>
          <w:p w:rsidR="005A5024" w:rsidRPr="00AA5842" w:rsidRDefault="005A5024" w:rsidP="00884EB3">
            <w:pPr>
              <w:jc w:val="center"/>
              <w:rPr>
                <w:sz w:val="20"/>
                <w:szCs w:val="20"/>
              </w:rPr>
            </w:pPr>
            <w:r w:rsidRPr="00AA5842">
              <w:rPr>
                <w:sz w:val="20"/>
                <w:szCs w:val="20"/>
              </w:rPr>
              <w:t>бюджет Русско-Камешкирского сельсовета       Камешкирского района Пензенской области</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1"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r>
      <w:tr w:rsidR="005A5024" w:rsidRPr="00EF7CB7" w:rsidTr="00C84272">
        <w:tc>
          <w:tcPr>
            <w:tcW w:w="480" w:type="dxa"/>
            <w:vMerge/>
          </w:tcPr>
          <w:p w:rsidR="005A5024" w:rsidRPr="00EF7CB7" w:rsidRDefault="005A5024" w:rsidP="00884EB3">
            <w:pPr>
              <w:jc w:val="center"/>
              <w:rPr>
                <w:sz w:val="20"/>
                <w:szCs w:val="20"/>
              </w:rPr>
            </w:pPr>
          </w:p>
        </w:tc>
        <w:tc>
          <w:tcPr>
            <w:tcW w:w="993" w:type="dxa"/>
            <w:vMerge/>
          </w:tcPr>
          <w:p w:rsidR="005A5024" w:rsidRPr="00EF7CB7" w:rsidRDefault="005A5024" w:rsidP="00884EB3">
            <w:pPr>
              <w:jc w:val="center"/>
              <w:rPr>
                <w:sz w:val="20"/>
                <w:szCs w:val="20"/>
              </w:rPr>
            </w:pPr>
          </w:p>
        </w:tc>
        <w:tc>
          <w:tcPr>
            <w:tcW w:w="1701" w:type="dxa"/>
            <w:vMerge/>
          </w:tcPr>
          <w:p w:rsidR="005A5024" w:rsidRPr="00EF7CB7" w:rsidRDefault="005A5024" w:rsidP="00884EB3">
            <w:p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tcPr>
          <w:p w:rsidR="005A5024" w:rsidRPr="00AA5842" w:rsidRDefault="005A5024" w:rsidP="00884EB3">
            <w:pPr>
              <w:jc w:val="center"/>
              <w:rPr>
                <w:sz w:val="20"/>
                <w:szCs w:val="20"/>
              </w:rPr>
            </w:pPr>
            <w:r w:rsidRPr="00AA5842">
              <w:rPr>
                <w:sz w:val="20"/>
                <w:szCs w:val="20"/>
              </w:rPr>
              <w:t>иные источники</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1"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r>
      <w:tr w:rsidR="005A5024" w:rsidRPr="00EF7CB7" w:rsidTr="00C84272">
        <w:tc>
          <w:tcPr>
            <w:tcW w:w="480" w:type="dxa"/>
            <w:vMerge w:val="restart"/>
          </w:tcPr>
          <w:p w:rsidR="005A5024" w:rsidRPr="00EF7CB7" w:rsidRDefault="005A5024" w:rsidP="00884EB3">
            <w:pPr>
              <w:jc w:val="center"/>
              <w:rPr>
                <w:sz w:val="20"/>
                <w:szCs w:val="20"/>
              </w:rPr>
            </w:pPr>
            <w:r>
              <w:rPr>
                <w:sz w:val="20"/>
                <w:szCs w:val="20"/>
              </w:rPr>
              <w:t>1.1.7</w:t>
            </w:r>
          </w:p>
        </w:tc>
        <w:tc>
          <w:tcPr>
            <w:tcW w:w="993" w:type="dxa"/>
            <w:vMerge w:val="restart"/>
          </w:tcPr>
          <w:p w:rsidR="005A5024" w:rsidRPr="00EF7CB7" w:rsidRDefault="005A5024" w:rsidP="00884EB3">
            <w:pPr>
              <w:jc w:val="center"/>
              <w:rPr>
                <w:sz w:val="20"/>
                <w:szCs w:val="20"/>
              </w:rPr>
            </w:pPr>
            <w:r>
              <w:rPr>
                <w:sz w:val="20"/>
                <w:szCs w:val="20"/>
              </w:rPr>
              <w:t>Мероприятие</w:t>
            </w:r>
          </w:p>
        </w:tc>
        <w:tc>
          <w:tcPr>
            <w:tcW w:w="1701" w:type="dxa"/>
            <w:vMerge w:val="restart"/>
          </w:tcPr>
          <w:p w:rsidR="005A5024" w:rsidRPr="00EF7CB7" w:rsidRDefault="005A5024" w:rsidP="00884EB3">
            <w:pPr>
              <w:jc w:val="center"/>
              <w:rPr>
                <w:sz w:val="20"/>
                <w:szCs w:val="20"/>
              </w:rPr>
            </w:pPr>
            <w:r w:rsidRPr="00511B0A">
              <w:rPr>
                <w:sz w:val="20"/>
                <w:szCs w:val="20"/>
              </w:rPr>
              <w:t xml:space="preserve">Сверка сведений реестра муниципального имущества </w:t>
            </w:r>
            <w:r>
              <w:rPr>
                <w:sz w:val="20"/>
                <w:szCs w:val="20"/>
              </w:rPr>
              <w:t xml:space="preserve">Русско-Камешкирского сельсовета </w:t>
            </w:r>
            <w:r w:rsidRPr="00511B0A">
              <w:rPr>
                <w:sz w:val="20"/>
                <w:szCs w:val="20"/>
              </w:rPr>
              <w:t>Камешкирского района Пензенской области со сведениями Статрегистра</w:t>
            </w:r>
          </w:p>
        </w:tc>
        <w:tc>
          <w:tcPr>
            <w:tcW w:w="2693" w:type="dxa"/>
            <w:tcBorders>
              <w:top w:val="single" w:sz="4" w:space="0" w:color="auto"/>
              <w:left w:val="single" w:sz="4" w:space="0" w:color="auto"/>
              <w:bottom w:val="single" w:sz="4" w:space="0" w:color="auto"/>
              <w:right w:val="single" w:sz="4" w:space="0" w:color="auto"/>
            </w:tcBorders>
          </w:tcPr>
          <w:p w:rsidR="005A5024" w:rsidRPr="00AA5842" w:rsidRDefault="005A5024" w:rsidP="00884EB3">
            <w:pPr>
              <w:jc w:val="center"/>
              <w:rPr>
                <w:sz w:val="20"/>
                <w:szCs w:val="20"/>
              </w:rPr>
            </w:pPr>
            <w:r w:rsidRPr="00AA5842">
              <w:rPr>
                <w:sz w:val="20"/>
                <w:szCs w:val="20"/>
              </w:rPr>
              <w:t>Всего</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1"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r>
      <w:tr w:rsidR="005A5024" w:rsidRPr="00EF7CB7" w:rsidTr="00C84272">
        <w:tc>
          <w:tcPr>
            <w:tcW w:w="480" w:type="dxa"/>
            <w:vMerge/>
          </w:tcPr>
          <w:p w:rsidR="005A5024" w:rsidRPr="00EF7CB7" w:rsidRDefault="005A5024" w:rsidP="00884EB3">
            <w:pPr>
              <w:jc w:val="center"/>
              <w:rPr>
                <w:sz w:val="20"/>
                <w:szCs w:val="20"/>
              </w:rPr>
            </w:pPr>
          </w:p>
        </w:tc>
        <w:tc>
          <w:tcPr>
            <w:tcW w:w="993" w:type="dxa"/>
            <w:vMerge/>
          </w:tcPr>
          <w:p w:rsidR="005A5024" w:rsidRPr="00EF7CB7" w:rsidRDefault="005A5024" w:rsidP="00884EB3">
            <w:pPr>
              <w:jc w:val="center"/>
              <w:rPr>
                <w:sz w:val="20"/>
                <w:szCs w:val="20"/>
              </w:rPr>
            </w:pPr>
          </w:p>
        </w:tc>
        <w:tc>
          <w:tcPr>
            <w:tcW w:w="1701" w:type="dxa"/>
            <w:vMerge/>
          </w:tcPr>
          <w:p w:rsidR="005A5024" w:rsidRPr="00EF7CB7" w:rsidRDefault="005A5024" w:rsidP="00884EB3">
            <w:p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tcPr>
          <w:p w:rsidR="005A5024" w:rsidRPr="00AA5842" w:rsidRDefault="005A5024" w:rsidP="00884EB3">
            <w:pPr>
              <w:jc w:val="center"/>
              <w:rPr>
                <w:sz w:val="20"/>
                <w:szCs w:val="20"/>
              </w:rPr>
            </w:pPr>
            <w:r w:rsidRPr="00AA5842">
              <w:rPr>
                <w:sz w:val="20"/>
                <w:szCs w:val="20"/>
              </w:rPr>
              <w:t>бюджет Русско-Камешкирского сельсовета       Камешкирского района Пензенской области</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1"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r>
      <w:tr w:rsidR="005A5024" w:rsidRPr="00EF7CB7" w:rsidTr="00C84272">
        <w:tc>
          <w:tcPr>
            <w:tcW w:w="480" w:type="dxa"/>
            <w:vMerge/>
          </w:tcPr>
          <w:p w:rsidR="005A5024" w:rsidRPr="00EF7CB7" w:rsidRDefault="005A5024" w:rsidP="00884EB3">
            <w:pPr>
              <w:jc w:val="center"/>
              <w:rPr>
                <w:sz w:val="20"/>
                <w:szCs w:val="20"/>
              </w:rPr>
            </w:pPr>
          </w:p>
        </w:tc>
        <w:tc>
          <w:tcPr>
            <w:tcW w:w="993" w:type="dxa"/>
            <w:vMerge/>
          </w:tcPr>
          <w:p w:rsidR="005A5024" w:rsidRPr="00EF7CB7" w:rsidRDefault="005A5024" w:rsidP="00884EB3">
            <w:pPr>
              <w:jc w:val="center"/>
              <w:rPr>
                <w:sz w:val="20"/>
                <w:szCs w:val="20"/>
              </w:rPr>
            </w:pPr>
          </w:p>
        </w:tc>
        <w:tc>
          <w:tcPr>
            <w:tcW w:w="1701" w:type="dxa"/>
            <w:vMerge/>
          </w:tcPr>
          <w:p w:rsidR="005A5024" w:rsidRPr="00EF7CB7" w:rsidRDefault="005A5024" w:rsidP="00884EB3">
            <w:p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tcPr>
          <w:p w:rsidR="005A5024" w:rsidRPr="00AA5842" w:rsidRDefault="005A5024" w:rsidP="00884EB3">
            <w:pPr>
              <w:jc w:val="center"/>
              <w:rPr>
                <w:sz w:val="20"/>
                <w:szCs w:val="20"/>
              </w:rPr>
            </w:pPr>
            <w:r w:rsidRPr="00AA5842">
              <w:rPr>
                <w:sz w:val="20"/>
                <w:szCs w:val="20"/>
              </w:rPr>
              <w:t>иные источники</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1"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r>
      <w:tr w:rsidR="005A5024" w:rsidRPr="00EF7CB7" w:rsidTr="00C84272">
        <w:tc>
          <w:tcPr>
            <w:tcW w:w="480" w:type="dxa"/>
            <w:vMerge w:val="restart"/>
          </w:tcPr>
          <w:p w:rsidR="005A5024" w:rsidRPr="00EF7CB7" w:rsidRDefault="005A5024" w:rsidP="00884EB3">
            <w:pPr>
              <w:jc w:val="center"/>
              <w:rPr>
                <w:sz w:val="20"/>
                <w:szCs w:val="20"/>
              </w:rPr>
            </w:pPr>
            <w:r>
              <w:rPr>
                <w:sz w:val="20"/>
                <w:szCs w:val="20"/>
              </w:rPr>
              <w:t>1.1.8</w:t>
            </w:r>
          </w:p>
        </w:tc>
        <w:tc>
          <w:tcPr>
            <w:tcW w:w="993" w:type="dxa"/>
            <w:vMerge w:val="restart"/>
          </w:tcPr>
          <w:p w:rsidR="005A5024" w:rsidRPr="00EF7CB7" w:rsidRDefault="005A5024" w:rsidP="00884EB3">
            <w:pPr>
              <w:jc w:val="center"/>
              <w:rPr>
                <w:sz w:val="20"/>
                <w:szCs w:val="20"/>
              </w:rPr>
            </w:pPr>
            <w:r>
              <w:rPr>
                <w:sz w:val="20"/>
                <w:szCs w:val="20"/>
              </w:rPr>
              <w:t>Мероприятие</w:t>
            </w:r>
          </w:p>
        </w:tc>
        <w:tc>
          <w:tcPr>
            <w:tcW w:w="1701" w:type="dxa"/>
            <w:vMerge w:val="restart"/>
          </w:tcPr>
          <w:p w:rsidR="005A5024" w:rsidRPr="00EF7CB7" w:rsidRDefault="005A5024" w:rsidP="00884EB3">
            <w:pPr>
              <w:jc w:val="center"/>
              <w:rPr>
                <w:sz w:val="20"/>
                <w:szCs w:val="20"/>
              </w:rPr>
            </w:pPr>
            <w:r>
              <w:rPr>
                <w:sz w:val="20"/>
                <w:szCs w:val="20"/>
                <w:lang w:eastAsia="ar-SA"/>
              </w:rPr>
              <w:t xml:space="preserve">Техническое обслуживание и содержание  </w:t>
            </w:r>
            <w:r>
              <w:rPr>
                <w:sz w:val="20"/>
                <w:szCs w:val="20"/>
                <w:lang w:eastAsia="ar-SA"/>
              </w:rPr>
              <w:lastRenderedPageBreak/>
              <w:t>муниципальной  собственности</w:t>
            </w:r>
          </w:p>
        </w:tc>
        <w:tc>
          <w:tcPr>
            <w:tcW w:w="2693" w:type="dxa"/>
            <w:tcBorders>
              <w:top w:val="single" w:sz="4" w:space="0" w:color="auto"/>
              <w:left w:val="single" w:sz="4" w:space="0" w:color="auto"/>
              <w:bottom w:val="single" w:sz="4" w:space="0" w:color="auto"/>
              <w:right w:val="single" w:sz="4" w:space="0" w:color="auto"/>
            </w:tcBorders>
          </w:tcPr>
          <w:p w:rsidR="005A5024" w:rsidRPr="00AA5842" w:rsidRDefault="005A5024" w:rsidP="00884EB3">
            <w:pPr>
              <w:jc w:val="center"/>
              <w:rPr>
                <w:sz w:val="20"/>
                <w:szCs w:val="20"/>
              </w:rPr>
            </w:pPr>
            <w:r w:rsidRPr="00AA5842">
              <w:rPr>
                <w:sz w:val="20"/>
                <w:szCs w:val="20"/>
              </w:rPr>
              <w:lastRenderedPageBreak/>
              <w:t>Всего</w:t>
            </w:r>
          </w:p>
        </w:tc>
        <w:tc>
          <w:tcPr>
            <w:tcW w:w="1630" w:type="dxa"/>
            <w:tcBorders>
              <w:top w:val="single" w:sz="4" w:space="0" w:color="auto"/>
              <w:left w:val="single" w:sz="4" w:space="0" w:color="auto"/>
              <w:bottom w:val="single" w:sz="4" w:space="0" w:color="auto"/>
              <w:right w:val="single" w:sz="4" w:space="0" w:color="auto"/>
            </w:tcBorders>
          </w:tcPr>
          <w:p w:rsidR="005A5024" w:rsidRPr="008C0AAE" w:rsidRDefault="00884EB3" w:rsidP="00884EB3">
            <w:pPr>
              <w:pStyle w:val="ConsPlusNormal"/>
              <w:ind w:firstLine="0"/>
              <w:jc w:val="center"/>
              <w:rPr>
                <w:rFonts w:ascii="Times New Roman" w:hAnsi="Times New Roman" w:cs="Times New Roman"/>
              </w:rPr>
            </w:pPr>
            <w:r w:rsidRPr="008C0AAE">
              <w:rPr>
                <w:rFonts w:ascii="Times New Roman" w:hAnsi="Times New Roman" w:cs="Times New Roman"/>
              </w:rPr>
              <w:t>568,262</w:t>
            </w:r>
          </w:p>
        </w:tc>
        <w:tc>
          <w:tcPr>
            <w:tcW w:w="1630" w:type="dxa"/>
            <w:tcBorders>
              <w:top w:val="single" w:sz="4" w:space="0" w:color="auto"/>
              <w:left w:val="single" w:sz="4" w:space="0" w:color="auto"/>
              <w:bottom w:val="single" w:sz="4" w:space="0" w:color="auto"/>
              <w:right w:val="single" w:sz="4" w:space="0" w:color="auto"/>
            </w:tcBorders>
            <w:shd w:val="clear" w:color="auto" w:fill="FFFFFF"/>
          </w:tcPr>
          <w:p w:rsidR="005A5024" w:rsidRPr="00EF7CB7" w:rsidRDefault="007578E7" w:rsidP="00884EB3">
            <w:pPr>
              <w:pStyle w:val="ConsPlusNormal"/>
              <w:ind w:firstLine="0"/>
              <w:jc w:val="center"/>
              <w:rPr>
                <w:rFonts w:ascii="Times New Roman" w:hAnsi="Times New Roman" w:cs="Times New Roman"/>
              </w:rPr>
            </w:pPr>
            <w:r>
              <w:rPr>
                <w:rFonts w:ascii="Times New Roman" w:hAnsi="Times New Roman" w:cs="Times New Roman"/>
              </w:rPr>
              <w:t>403,593</w:t>
            </w:r>
          </w:p>
        </w:tc>
        <w:tc>
          <w:tcPr>
            <w:tcW w:w="1630" w:type="dxa"/>
            <w:tcBorders>
              <w:top w:val="single" w:sz="4" w:space="0" w:color="auto"/>
              <w:left w:val="single" w:sz="4" w:space="0" w:color="auto"/>
              <w:bottom w:val="single" w:sz="4" w:space="0" w:color="auto"/>
              <w:right w:val="single" w:sz="4" w:space="0" w:color="auto"/>
            </w:tcBorders>
            <w:shd w:val="clear" w:color="auto" w:fill="FFFFFF"/>
          </w:tcPr>
          <w:p w:rsidR="005A5024" w:rsidRPr="00EF7CB7" w:rsidRDefault="00465D8C" w:rsidP="00884EB3">
            <w:pPr>
              <w:pStyle w:val="ConsPlusNormal"/>
              <w:ind w:firstLine="0"/>
              <w:jc w:val="center"/>
              <w:rPr>
                <w:rFonts w:ascii="Times New Roman" w:hAnsi="Times New Roman" w:cs="Times New Roman"/>
              </w:rPr>
            </w:pPr>
            <w:r>
              <w:rPr>
                <w:rFonts w:ascii="Times New Roman" w:hAnsi="Times New Roman" w:cs="Times New Roman"/>
              </w:rPr>
              <w:t>1 171,761</w:t>
            </w:r>
          </w:p>
        </w:tc>
        <w:tc>
          <w:tcPr>
            <w:tcW w:w="1630" w:type="dxa"/>
            <w:tcBorders>
              <w:top w:val="single" w:sz="4" w:space="0" w:color="auto"/>
              <w:left w:val="single" w:sz="4" w:space="0" w:color="auto"/>
              <w:bottom w:val="single" w:sz="4" w:space="0" w:color="auto"/>
              <w:right w:val="single" w:sz="4" w:space="0" w:color="auto"/>
            </w:tcBorders>
            <w:shd w:val="clear" w:color="auto" w:fill="FFFFFF"/>
          </w:tcPr>
          <w:p w:rsidR="005A5024" w:rsidRPr="006B675A" w:rsidRDefault="00CC5BAA" w:rsidP="00884EB3">
            <w:pPr>
              <w:pStyle w:val="ConsPlusNormal"/>
              <w:ind w:firstLine="0"/>
              <w:jc w:val="center"/>
              <w:rPr>
                <w:rFonts w:ascii="Times New Roman" w:hAnsi="Times New Roman" w:cs="Times New Roman"/>
              </w:rPr>
            </w:pPr>
            <w:r w:rsidRPr="006B675A">
              <w:rPr>
                <w:rFonts w:ascii="Times New Roman" w:hAnsi="Times New Roman" w:cs="Times New Roman"/>
              </w:rPr>
              <w:t>967,712</w:t>
            </w:r>
          </w:p>
        </w:tc>
        <w:tc>
          <w:tcPr>
            <w:tcW w:w="1630" w:type="dxa"/>
            <w:tcBorders>
              <w:top w:val="single" w:sz="4" w:space="0" w:color="auto"/>
              <w:left w:val="single" w:sz="4" w:space="0" w:color="auto"/>
              <w:bottom w:val="single" w:sz="4" w:space="0" w:color="auto"/>
              <w:right w:val="single" w:sz="4" w:space="0" w:color="auto"/>
            </w:tcBorders>
            <w:shd w:val="clear" w:color="auto" w:fill="FFFFFF"/>
          </w:tcPr>
          <w:p w:rsidR="005A5024" w:rsidRPr="00EF7CB7" w:rsidRDefault="00465D8C" w:rsidP="00884EB3">
            <w:pPr>
              <w:pStyle w:val="ConsPlusNormal"/>
              <w:ind w:firstLine="0"/>
              <w:jc w:val="center"/>
              <w:rPr>
                <w:rFonts w:ascii="Times New Roman" w:hAnsi="Times New Roman" w:cs="Times New Roman"/>
              </w:rPr>
            </w:pPr>
            <w:r>
              <w:rPr>
                <w:rFonts w:ascii="Times New Roman" w:hAnsi="Times New Roman" w:cs="Times New Roman"/>
              </w:rPr>
              <w:t>550,281</w:t>
            </w:r>
          </w:p>
        </w:tc>
        <w:tc>
          <w:tcPr>
            <w:tcW w:w="1631" w:type="dxa"/>
            <w:tcBorders>
              <w:top w:val="single" w:sz="4" w:space="0" w:color="auto"/>
              <w:left w:val="single" w:sz="4" w:space="0" w:color="auto"/>
              <w:bottom w:val="single" w:sz="4" w:space="0" w:color="auto"/>
              <w:right w:val="single" w:sz="4" w:space="0" w:color="auto"/>
            </w:tcBorders>
            <w:shd w:val="clear" w:color="auto" w:fill="FFFFFF"/>
          </w:tcPr>
          <w:p w:rsidR="005A5024" w:rsidRPr="00EF7CB7" w:rsidRDefault="00465D8C" w:rsidP="00884EB3">
            <w:pPr>
              <w:pStyle w:val="ConsPlusNormal"/>
              <w:ind w:firstLine="0"/>
              <w:jc w:val="center"/>
              <w:rPr>
                <w:rFonts w:ascii="Times New Roman" w:hAnsi="Times New Roman" w:cs="Times New Roman"/>
              </w:rPr>
            </w:pPr>
            <w:r>
              <w:rPr>
                <w:rFonts w:ascii="Times New Roman" w:hAnsi="Times New Roman" w:cs="Times New Roman"/>
              </w:rPr>
              <w:t>567,616</w:t>
            </w:r>
          </w:p>
        </w:tc>
      </w:tr>
      <w:tr w:rsidR="00465D8C" w:rsidRPr="00EF7CB7" w:rsidTr="00C84272">
        <w:tc>
          <w:tcPr>
            <w:tcW w:w="480" w:type="dxa"/>
            <w:vMerge/>
          </w:tcPr>
          <w:p w:rsidR="00465D8C" w:rsidRPr="00EF7CB7" w:rsidRDefault="00465D8C" w:rsidP="00884EB3">
            <w:pPr>
              <w:jc w:val="center"/>
              <w:rPr>
                <w:sz w:val="20"/>
                <w:szCs w:val="20"/>
              </w:rPr>
            </w:pPr>
          </w:p>
        </w:tc>
        <w:tc>
          <w:tcPr>
            <w:tcW w:w="993" w:type="dxa"/>
            <w:vMerge/>
          </w:tcPr>
          <w:p w:rsidR="00465D8C" w:rsidRPr="00EF7CB7" w:rsidRDefault="00465D8C" w:rsidP="00884EB3">
            <w:pPr>
              <w:jc w:val="center"/>
              <w:rPr>
                <w:sz w:val="20"/>
                <w:szCs w:val="20"/>
              </w:rPr>
            </w:pPr>
          </w:p>
        </w:tc>
        <w:tc>
          <w:tcPr>
            <w:tcW w:w="1701" w:type="dxa"/>
            <w:vMerge/>
          </w:tcPr>
          <w:p w:rsidR="00465D8C" w:rsidRPr="00EF7CB7" w:rsidRDefault="00465D8C" w:rsidP="00884EB3">
            <w:p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tcPr>
          <w:p w:rsidR="00465D8C" w:rsidRPr="00AA5842" w:rsidRDefault="00465D8C" w:rsidP="00884EB3">
            <w:pPr>
              <w:jc w:val="center"/>
              <w:rPr>
                <w:sz w:val="20"/>
                <w:szCs w:val="20"/>
              </w:rPr>
            </w:pPr>
            <w:r w:rsidRPr="00AA5842">
              <w:rPr>
                <w:sz w:val="20"/>
                <w:szCs w:val="20"/>
              </w:rPr>
              <w:t xml:space="preserve">бюджет Русско-Камешкирского сельсовета       </w:t>
            </w:r>
            <w:r w:rsidRPr="00AA5842">
              <w:rPr>
                <w:sz w:val="20"/>
                <w:szCs w:val="20"/>
              </w:rPr>
              <w:lastRenderedPageBreak/>
              <w:t>Камешкирского района Пензенской области</w:t>
            </w:r>
          </w:p>
        </w:tc>
        <w:tc>
          <w:tcPr>
            <w:tcW w:w="1630" w:type="dxa"/>
            <w:tcBorders>
              <w:top w:val="single" w:sz="4" w:space="0" w:color="auto"/>
              <w:left w:val="single" w:sz="4" w:space="0" w:color="auto"/>
              <w:bottom w:val="single" w:sz="4" w:space="0" w:color="auto"/>
              <w:right w:val="single" w:sz="4" w:space="0" w:color="auto"/>
            </w:tcBorders>
          </w:tcPr>
          <w:p w:rsidR="00465D8C" w:rsidRPr="008C0AAE" w:rsidRDefault="00465D8C" w:rsidP="00884EB3">
            <w:pPr>
              <w:pStyle w:val="ConsPlusNormal"/>
              <w:ind w:firstLine="0"/>
              <w:jc w:val="center"/>
              <w:rPr>
                <w:rFonts w:ascii="Times New Roman" w:hAnsi="Times New Roman" w:cs="Times New Roman"/>
              </w:rPr>
            </w:pPr>
            <w:r w:rsidRPr="008C0AAE">
              <w:rPr>
                <w:rFonts w:ascii="Times New Roman" w:hAnsi="Times New Roman" w:cs="Times New Roman"/>
              </w:rPr>
              <w:lastRenderedPageBreak/>
              <w:t>568,262</w:t>
            </w:r>
          </w:p>
        </w:tc>
        <w:tc>
          <w:tcPr>
            <w:tcW w:w="1630" w:type="dxa"/>
            <w:tcBorders>
              <w:top w:val="single" w:sz="4" w:space="0" w:color="auto"/>
              <w:left w:val="single" w:sz="4" w:space="0" w:color="auto"/>
              <w:bottom w:val="single" w:sz="4" w:space="0" w:color="auto"/>
              <w:right w:val="single" w:sz="4" w:space="0" w:color="auto"/>
            </w:tcBorders>
            <w:shd w:val="clear" w:color="auto" w:fill="FFFFFF"/>
          </w:tcPr>
          <w:p w:rsidR="00465D8C" w:rsidRPr="00EF7CB7" w:rsidRDefault="00465D8C" w:rsidP="00FB1352">
            <w:pPr>
              <w:pStyle w:val="ConsPlusNormal"/>
              <w:ind w:firstLine="0"/>
              <w:jc w:val="center"/>
              <w:rPr>
                <w:rFonts w:ascii="Times New Roman" w:hAnsi="Times New Roman" w:cs="Times New Roman"/>
              </w:rPr>
            </w:pPr>
            <w:r>
              <w:rPr>
                <w:rFonts w:ascii="Times New Roman" w:hAnsi="Times New Roman" w:cs="Times New Roman"/>
              </w:rPr>
              <w:t>403,593</w:t>
            </w:r>
          </w:p>
        </w:tc>
        <w:tc>
          <w:tcPr>
            <w:tcW w:w="1630" w:type="dxa"/>
            <w:tcBorders>
              <w:top w:val="single" w:sz="4" w:space="0" w:color="auto"/>
              <w:left w:val="single" w:sz="4" w:space="0" w:color="auto"/>
              <w:bottom w:val="single" w:sz="4" w:space="0" w:color="auto"/>
              <w:right w:val="single" w:sz="4" w:space="0" w:color="auto"/>
            </w:tcBorders>
            <w:shd w:val="clear" w:color="auto" w:fill="FFFFFF"/>
          </w:tcPr>
          <w:p w:rsidR="00465D8C" w:rsidRPr="00EF7CB7" w:rsidRDefault="00465D8C" w:rsidP="004429F4">
            <w:pPr>
              <w:pStyle w:val="ConsPlusNormal"/>
              <w:ind w:firstLine="0"/>
              <w:jc w:val="center"/>
              <w:rPr>
                <w:rFonts w:ascii="Times New Roman" w:hAnsi="Times New Roman" w:cs="Times New Roman"/>
              </w:rPr>
            </w:pPr>
            <w:r>
              <w:rPr>
                <w:rFonts w:ascii="Times New Roman" w:hAnsi="Times New Roman" w:cs="Times New Roman"/>
              </w:rPr>
              <w:t>1 171,761</w:t>
            </w:r>
          </w:p>
        </w:tc>
        <w:tc>
          <w:tcPr>
            <w:tcW w:w="1630" w:type="dxa"/>
            <w:tcBorders>
              <w:top w:val="single" w:sz="4" w:space="0" w:color="auto"/>
              <w:left w:val="single" w:sz="4" w:space="0" w:color="auto"/>
              <w:bottom w:val="single" w:sz="4" w:space="0" w:color="auto"/>
              <w:right w:val="single" w:sz="4" w:space="0" w:color="auto"/>
            </w:tcBorders>
            <w:shd w:val="clear" w:color="auto" w:fill="FFFFFF"/>
          </w:tcPr>
          <w:p w:rsidR="00465D8C" w:rsidRPr="006B675A" w:rsidRDefault="00CC5BAA" w:rsidP="004429F4">
            <w:pPr>
              <w:pStyle w:val="ConsPlusNormal"/>
              <w:ind w:firstLine="0"/>
              <w:jc w:val="center"/>
              <w:rPr>
                <w:rFonts w:ascii="Times New Roman" w:hAnsi="Times New Roman" w:cs="Times New Roman"/>
              </w:rPr>
            </w:pPr>
            <w:r w:rsidRPr="006B675A">
              <w:rPr>
                <w:rFonts w:ascii="Times New Roman" w:hAnsi="Times New Roman" w:cs="Times New Roman"/>
              </w:rPr>
              <w:t>967,712</w:t>
            </w:r>
          </w:p>
        </w:tc>
        <w:tc>
          <w:tcPr>
            <w:tcW w:w="1630" w:type="dxa"/>
            <w:tcBorders>
              <w:top w:val="single" w:sz="4" w:space="0" w:color="auto"/>
              <w:left w:val="single" w:sz="4" w:space="0" w:color="auto"/>
              <w:bottom w:val="single" w:sz="4" w:space="0" w:color="auto"/>
              <w:right w:val="single" w:sz="4" w:space="0" w:color="auto"/>
            </w:tcBorders>
            <w:shd w:val="clear" w:color="auto" w:fill="FFFFFF"/>
          </w:tcPr>
          <w:p w:rsidR="00465D8C" w:rsidRPr="00EF7CB7" w:rsidRDefault="00465D8C" w:rsidP="004429F4">
            <w:pPr>
              <w:pStyle w:val="ConsPlusNormal"/>
              <w:ind w:firstLine="0"/>
              <w:jc w:val="center"/>
              <w:rPr>
                <w:rFonts w:ascii="Times New Roman" w:hAnsi="Times New Roman" w:cs="Times New Roman"/>
              </w:rPr>
            </w:pPr>
            <w:r>
              <w:rPr>
                <w:rFonts w:ascii="Times New Roman" w:hAnsi="Times New Roman" w:cs="Times New Roman"/>
              </w:rPr>
              <w:t>550,281</w:t>
            </w:r>
          </w:p>
        </w:tc>
        <w:tc>
          <w:tcPr>
            <w:tcW w:w="1631" w:type="dxa"/>
            <w:tcBorders>
              <w:top w:val="single" w:sz="4" w:space="0" w:color="auto"/>
              <w:left w:val="single" w:sz="4" w:space="0" w:color="auto"/>
              <w:bottom w:val="single" w:sz="4" w:space="0" w:color="auto"/>
              <w:right w:val="single" w:sz="4" w:space="0" w:color="auto"/>
            </w:tcBorders>
            <w:shd w:val="clear" w:color="auto" w:fill="FFFFFF"/>
          </w:tcPr>
          <w:p w:rsidR="00465D8C" w:rsidRPr="00EF7CB7" w:rsidRDefault="00465D8C" w:rsidP="004429F4">
            <w:pPr>
              <w:pStyle w:val="ConsPlusNormal"/>
              <w:ind w:firstLine="0"/>
              <w:jc w:val="center"/>
              <w:rPr>
                <w:rFonts w:ascii="Times New Roman" w:hAnsi="Times New Roman" w:cs="Times New Roman"/>
              </w:rPr>
            </w:pPr>
            <w:r>
              <w:rPr>
                <w:rFonts w:ascii="Times New Roman" w:hAnsi="Times New Roman" w:cs="Times New Roman"/>
              </w:rPr>
              <w:t>567,616</w:t>
            </w:r>
          </w:p>
        </w:tc>
      </w:tr>
      <w:tr w:rsidR="005A5024" w:rsidRPr="00EF7CB7" w:rsidTr="00C84272">
        <w:tc>
          <w:tcPr>
            <w:tcW w:w="480" w:type="dxa"/>
            <w:vMerge/>
          </w:tcPr>
          <w:p w:rsidR="005A5024" w:rsidRPr="00EF7CB7" w:rsidRDefault="005A5024" w:rsidP="00884EB3">
            <w:pPr>
              <w:jc w:val="center"/>
              <w:rPr>
                <w:sz w:val="20"/>
                <w:szCs w:val="20"/>
              </w:rPr>
            </w:pPr>
          </w:p>
        </w:tc>
        <w:tc>
          <w:tcPr>
            <w:tcW w:w="993" w:type="dxa"/>
            <w:vMerge/>
          </w:tcPr>
          <w:p w:rsidR="005A5024" w:rsidRPr="00EF7CB7" w:rsidRDefault="005A5024" w:rsidP="00884EB3">
            <w:pPr>
              <w:jc w:val="center"/>
              <w:rPr>
                <w:sz w:val="20"/>
                <w:szCs w:val="20"/>
              </w:rPr>
            </w:pPr>
          </w:p>
        </w:tc>
        <w:tc>
          <w:tcPr>
            <w:tcW w:w="1701" w:type="dxa"/>
            <w:vMerge/>
          </w:tcPr>
          <w:p w:rsidR="005A5024" w:rsidRPr="00EF7CB7" w:rsidRDefault="005A5024" w:rsidP="00884EB3">
            <w:p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tcPr>
          <w:p w:rsidR="005A5024" w:rsidRPr="00AA5842" w:rsidRDefault="005A5024" w:rsidP="00884EB3">
            <w:pPr>
              <w:jc w:val="center"/>
              <w:rPr>
                <w:sz w:val="20"/>
                <w:szCs w:val="20"/>
              </w:rPr>
            </w:pPr>
            <w:r w:rsidRPr="00AA5842">
              <w:rPr>
                <w:sz w:val="20"/>
                <w:szCs w:val="20"/>
              </w:rPr>
              <w:t>иные источники</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1"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r>
      <w:tr w:rsidR="005A5024" w:rsidRPr="00EF7CB7" w:rsidTr="00C84272">
        <w:trPr>
          <w:trHeight w:val="346"/>
        </w:trPr>
        <w:tc>
          <w:tcPr>
            <w:tcW w:w="480" w:type="dxa"/>
            <w:vMerge w:val="restart"/>
          </w:tcPr>
          <w:p w:rsidR="005A5024" w:rsidRPr="00EF7CB7" w:rsidRDefault="005A5024" w:rsidP="00884EB3">
            <w:pPr>
              <w:jc w:val="center"/>
              <w:rPr>
                <w:sz w:val="20"/>
                <w:szCs w:val="20"/>
              </w:rPr>
            </w:pPr>
            <w:r>
              <w:rPr>
                <w:sz w:val="20"/>
                <w:szCs w:val="20"/>
              </w:rPr>
              <w:t>1.1.9</w:t>
            </w:r>
          </w:p>
        </w:tc>
        <w:tc>
          <w:tcPr>
            <w:tcW w:w="993" w:type="dxa"/>
            <w:vMerge w:val="restart"/>
          </w:tcPr>
          <w:p w:rsidR="005A5024" w:rsidRPr="00EF7CB7" w:rsidRDefault="005A5024" w:rsidP="00884EB3">
            <w:pPr>
              <w:jc w:val="center"/>
              <w:rPr>
                <w:sz w:val="20"/>
                <w:szCs w:val="20"/>
              </w:rPr>
            </w:pPr>
            <w:r>
              <w:rPr>
                <w:sz w:val="20"/>
                <w:szCs w:val="20"/>
              </w:rPr>
              <w:t>Мероприятие</w:t>
            </w:r>
          </w:p>
        </w:tc>
        <w:tc>
          <w:tcPr>
            <w:tcW w:w="1701" w:type="dxa"/>
            <w:vMerge w:val="restart"/>
          </w:tcPr>
          <w:p w:rsidR="005A5024" w:rsidRPr="00EF7CB7" w:rsidRDefault="005A5024" w:rsidP="00884EB3">
            <w:pPr>
              <w:jc w:val="center"/>
              <w:rPr>
                <w:sz w:val="20"/>
                <w:szCs w:val="20"/>
              </w:rPr>
            </w:pPr>
            <w:r>
              <w:rPr>
                <w:sz w:val="20"/>
                <w:szCs w:val="20"/>
                <w:lang w:eastAsia="ar-SA"/>
              </w:rPr>
              <w:t>Создание муниципальных унитарных предприятий</w:t>
            </w:r>
          </w:p>
        </w:tc>
        <w:tc>
          <w:tcPr>
            <w:tcW w:w="2693" w:type="dxa"/>
            <w:tcBorders>
              <w:top w:val="single" w:sz="4" w:space="0" w:color="auto"/>
              <w:left w:val="single" w:sz="4" w:space="0" w:color="auto"/>
              <w:bottom w:val="single" w:sz="4" w:space="0" w:color="auto"/>
              <w:right w:val="single" w:sz="4" w:space="0" w:color="auto"/>
            </w:tcBorders>
          </w:tcPr>
          <w:p w:rsidR="005A5024" w:rsidRPr="00AA5842" w:rsidRDefault="005A5024" w:rsidP="00884EB3">
            <w:pPr>
              <w:jc w:val="center"/>
              <w:rPr>
                <w:sz w:val="20"/>
                <w:szCs w:val="20"/>
              </w:rPr>
            </w:pPr>
            <w:r w:rsidRPr="00AA5842">
              <w:rPr>
                <w:sz w:val="20"/>
                <w:szCs w:val="20"/>
              </w:rPr>
              <w:t>Всего</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1"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r>
      <w:tr w:rsidR="005A5024" w:rsidRPr="00EF7CB7" w:rsidTr="00C84272">
        <w:tc>
          <w:tcPr>
            <w:tcW w:w="480" w:type="dxa"/>
            <w:vMerge/>
          </w:tcPr>
          <w:p w:rsidR="005A5024" w:rsidRPr="00EF7CB7" w:rsidRDefault="005A5024" w:rsidP="00884EB3">
            <w:pPr>
              <w:jc w:val="center"/>
              <w:rPr>
                <w:sz w:val="20"/>
                <w:szCs w:val="20"/>
              </w:rPr>
            </w:pPr>
          </w:p>
        </w:tc>
        <w:tc>
          <w:tcPr>
            <w:tcW w:w="993" w:type="dxa"/>
            <w:vMerge/>
          </w:tcPr>
          <w:p w:rsidR="005A5024" w:rsidRPr="00EF7CB7" w:rsidRDefault="005A5024" w:rsidP="00884EB3">
            <w:pPr>
              <w:jc w:val="center"/>
              <w:rPr>
                <w:sz w:val="20"/>
                <w:szCs w:val="20"/>
              </w:rPr>
            </w:pPr>
          </w:p>
        </w:tc>
        <w:tc>
          <w:tcPr>
            <w:tcW w:w="1701" w:type="dxa"/>
            <w:vMerge/>
          </w:tcPr>
          <w:p w:rsidR="005A5024" w:rsidRPr="00EF7CB7" w:rsidRDefault="005A5024" w:rsidP="00884EB3">
            <w:p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tcPr>
          <w:p w:rsidR="005A5024" w:rsidRPr="00AA5842" w:rsidRDefault="005A5024" w:rsidP="00884EB3">
            <w:pPr>
              <w:jc w:val="center"/>
              <w:rPr>
                <w:sz w:val="20"/>
                <w:szCs w:val="20"/>
              </w:rPr>
            </w:pPr>
            <w:r w:rsidRPr="00AA5842">
              <w:rPr>
                <w:sz w:val="20"/>
                <w:szCs w:val="20"/>
              </w:rPr>
              <w:t>бюджет Русско-Камешкирского сельсовета       Камешкирского района Пензенской области</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1"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r>
      <w:tr w:rsidR="005A5024" w:rsidRPr="00EF7CB7" w:rsidTr="00C84272">
        <w:tc>
          <w:tcPr>
            <w:tcW w:w="480" w:type="dxa"/>
            <w:vMerge/>
          </w:tcPr>
          <w:p w:rsidR="005A5024" w:rsidRPr="00EF7CB7" w:rsidRDefault="005A5024" w:rsidP="00884EB3">
            <w:pPr>
              <w:jc w:val="center"/>
              <w:rPr>
                <w:sz w:val="20"/>
                <w:szCs w:val="20"/>
              </w:rPr>
            </w:pPr>
          </w:p>
        </w:tc>
        <w:tc>
          <w:tcPr>
            <w:tcW w:w="993" w:type="dxa"/>
            <w:vMerge/>
          </w:tcPr>
          <w:p w:rsidR="005A5024" w:rsidRPr="00EF7CB7" w:rsidRDefault="005A5024" w:rsidP="00884EB3">
            <w:pPr>
              <w:jc w:val="center"/>
              <w:rPr>
                <w:sz w:val="20"/>
                <w:szCs w:val="20"/>
              </w:rPr>
            </w:pPr>
          </w:p>
        </w:tc>
        <w:tc>
          <w:tcPr>
            <w:tcW w:w="1701" w:type="dxa"/>
            <w:vMerge/>
          </w:tcPr>
          <w:p w:rsidR="005A5024" w:rsidRPr="00EF7CB7" w:rsidRDefault="005A5024" w:rsidP="00884EB3">
            <w:p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tcPr>
          <w:p w:rsidR="005A5024" w:rsidRPr="00AA5842" w:rsidRDefault="005A5024" w:rsidP="00884EB3">
            <w:pPr>
              <w:jc w:val="center"/>
              <w:rPr>
                <w:sz w:val="20"/>
                <w:szCs w:val="20"/>
              </w:rPr>
            </w:pPr>
            <w:r w:rsidRPr="00AA5842">
              <w:rPr>
                <w:sz w:val="20"/>
                <w:szCs w:val="20"/>
              </w:rPr>
              <w:t>иные источники</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1" w:type="dxa"/>
            <w:tcBorders>
              <w:top w:val="single" w:sz="4" w:space="0" w:color="auto"/>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r>
      <w:tr w:rsidR="005A5024" w:rsidRPr="00EF7CB7" w:rsidTr="00C84272">
        <w:trPr>
          <w:trHeight w:val="230"/>
        </w:trPr>
        <w:tc>
          <w:tcPr>
            <w:tcW w:w="480" w:type="dxa"/>
            <w:vMerge w:val="restart"/>
          </w:tcPr>
          <w:p w:rsidR="005A5024" w:rsidRPr="00EF7CB7" w:rsidRDefault="005A5024" w:rsidP="00884EB3">
            <w:pPr>
              <w:jc w:val="center"/>
              <w:rPr>
                <w:sz w:val="20"/>
                <w:szCs w:val="20"/>
              </w:rPr>
            </w:pPr>
            <w:r>
              <w:rPr>
                <w:sz w:val="20"/>
                <w:szCs w:val="20"/>
              </w:rPr>
              <w:t>1.10</w:t>
            </w:r>
          </w:p>
        </w:tc>
        <w:tc>
          <w:tcPr>
            <w:tcW w:w="993" w:type="dxa"/>
            <w:vMerge w:val="restart"/>
          </w:tcPr>
          <w:p w:rsidR="005A5024" w:rsidRPr="00EF7CB7" w:rsidRDefault="005A5024" w:rsidP="00884EB3">
            <w:pPr>
              <w:jc w:val="center"/>
              <w:rPr>
                <w:sz w:val="20"/>
                <w:szCs w:val="20"/>
              </w:rPr>
            </w:pPr>
            <w:r>
              <w:rPr>
                <w:sz w:val="20"/>
                <w:szCs w:val="20"/>
              </w:rPr>
              <w:t>Мероприятие</w:t>
            </w:r>
          </w:p>
        </w:tc>
        <w:tc>
          <w:tcPr>
            <w:tcW w:w="1701" w:type="dxa"/>
            <w:vMerge w:val="restart"/>
          </w:tcPr>
          <w:p w:rsidR="005A5024" w:rsidRPr="00EF7CB7" w:rsidRDefault="005A5024" w:rsidP="00884EB3">
            <w:pPr>
              <w:jc w:val="center"/>
              <w:rPr>
                <w:sz w:val="20"/>
                <w:szCs w:val="20"/>
              </w:rPr>
            </w:pPr>
            <w:r>
              <w:rPr>
                <w:sz w:val="20"/>
                <w:szCs w:val="20"/>
                <w:lang w:eastAsia="ar-SA"/>
              </w:rPr>
              <w:t>Текущий ремонт ливневой канализации</w:t>
            </w:r>
          </w:p>
        </w:tc>
        <w:tc>
          <w:tcPr>
            <w:tcW w:w="2693" w:type="dxa"/>
            <w:tcBorders>
              <w:top w:val="single" w:sz="4" w:space="0" w:color="auto"/>
              <w:left w:val="single" w:sz="4" w:space="0" w:color="auto"/>
              <w:bottom w:val="single" w:sz="4" w:space="0" w:color="auto"/>
              <w:right w:val="single" w:sz="4" w:space="0" w:color="auto"/>
            </w:tcBorders>
          </w:tcPr>
          <w:p w:rsidR="005A5024" w:rsidRPr="00AA5842" w:rsidRDefault="005A5024" w:rsidP="00884EB3">
            <w:pPr>
              <w:jc w:val="center"/>
              <w:rPr>
                <w:sz w:val="20"/>
                <w:szCs w:val="20"/>
              </w:rPr>
            </w:pPr>
            <w:r w:rsidRPr="00AA5842">
              <w:rPr>
                <w:sz w:val="20"/>
                <w:szCs w:val="20"/>
              </w:rPr>
              <w:t>Всего</w:t>
            </w:r>
          </w:p>
        </w:tc>
        <w:tc>
          <w:tcPr>
            <w:tcW w:w="1630" w:type="dxa"/>
            <w:tcBorders>
              <w:top w:val="single" w:sz="4" w:space="0" w:color="auto"/>
              <w:left w:val="single" w:sz="4" w:space="0" w:color="auto"/>
              <w:right w:val="single" w:sz="4" w:space="0" w:color="auto"/>
            </w:tcBorders>
          </w:tcPr>
          <w:p w:rsidR="005A5024"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right w:val="single" w:sz="4" w:space="0" w:color="auto"/>
            </w:tcBorders>
          </w:tcPr>
          <w:p w:rsidR="005A5024" w:rsidRDefault="005A5024" w:rsidP="00884EB3">
            <w:pPr>
              <w:pStyle w:val="ConsPlusNormal"/>
              <w:ind w:firstLine="0"/>
              <w:jc w:val="center"/>
              <w:rPr>
                <w:rFonts w:ascii="Times New Roman" w:hAnsi="Times New Roman" w:cs="Times New Roman"/>
              </w:rPr>
            </w:pPr>
            <w:r>
              <w:rPr>
                <w:rFonts w:ascii="Times New Roman" w:hAnsi="Times New Roman" w:cs="Times New Roman"/>
              </w:rPr>
              <w:t>200,0</w:t>
            </w:r>
            <w:r w:rsidR="00884EB3">
              <w:rPr>
                <w:rFonts w:ascii="Times New Roman" w:hAnsi="Times New Roman" w:cs="Times New Roman"/>
              </w:rPr>
              <w:t>00</w:t>
            </w:r>
          </w:p>
        </w:tc>
        <w:tc>
          <w:tcPr>
            <w:tcW w:w="1630" w:type="dxa"/>
            <w:tcBorders>
              <w:top w:val="single" w:sz="4" w:space="0" w:color="auto"/>
              <w:left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top w:val="single" w:sz="4" w:space="0" w:color="auto"/>
              <w:left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1" w:type="dxa"/>
            <w:tcBorders>
              <w:top w:val="single" w:sz="4" w:space="0" w:color="auto"/>
              <w:left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r>
      <w:tr w:rsidR="005A5024" w:rsidRPr="00EF7CB7" w:rsidTr="00C84272">
        <w:trPr>
          <w:trHeight w:val="230"/>
        </w:trPr>
        <w:tc>
          <w:tcPr>
            <w:tcW w:w="480" w:type="dxa"/>
            <w:vMerge/>
          </w:tcPr>
          <w:p w:rsidR="005A5024" w:rsidRDefault="005A5024" w:rsidP="00884EB3">
            <w:pPr>
              <w:jc w:val="center"/>
              <w:rPr>
                <w:sz w:val="20"/>
                <w:szCs w:val="20"/>
              </w:rPr>
            </w:pPr>
          </w:p>
        </w:tc>
        <w:tc>
          <w:tcPr>
            <w:tcW w:w="993" w:type="dxa"/>
            <w:vMerge/>
          </w:tcPr>
          <w:p w:rsidR="005A5024" w:rsidRDefault="005A5024" w:rsidP="00884EB3">
            <w:pPr>
              <w:jc w:val="center"/>
              <w:rPr>
                <w:sz w:val="20"/>
                <w:szCs w:val="20"/>
              </w:rPr>
            </w:pPr>
          </w:p>
        </w:tc>
        <w:tc>
          <w:tcPr>
            <w:tcW w:w="1701" w:type="dxa"/>
            <w:vMerge/>
          </w:tcPr>
          <w:p w:rsidR="005A5024" w:rsidRDefault="005A5024" w:rsidP="00884EB3">
            <w:pPr>
              <w:jc w:val="center"/>
              <w:rPr>
                <w:sz w:val="20"/>
                <w:szCs w:val="20"/>
                <w:lang w:eastAsia="ar-SA"/>
              </w:rPr>
            </w:pPr>
          </w:p>
        </w:tc>
        <w:tc>
          <w:tcPr>
            <w:tcW w:w="2693" w:type="dxa"/>
            <w:tcBorders>
              <w:top w:val="single" w:sz="4" w:space="0" w:color="auto"/>
              <w:left w:val="single" w:sz="4" w:space="0" w:color="auto"/>
              <w:bottom w:val="single" w:sz="4" w:space="0" w:color="auto"/>
              <w:right w:val="single" w:sz="4" w:space="0" w:color="auto"/>
            </w:tcBorders>
          </w:tcPr>
          <w:p w:rsidR="005A5024" w:rsidRPr="00AA5842" w:rsidRDefault="005A5024" w:rsidP="00884EB3">
            <w:pPr>
              <w:jc w:val="center"/>
              <w:rPr>
                <w:sz w:val="20"/>
                <w:szCs w:val="20"/>
              </w:rPr>
            </w:pPr>
            <w:r w:rsidRPr="00AA5842">
              <w:rPr>
                <w:sz w:val="20"/>
                <w:szCs w:val="20"/>
              </w:rPr>
              <w:t>бюджет Русско-Камешкирского сельсовета       Камешкирского района Пензенской области</w:t>
            </w:r>
          </w:p>
        </w:tc>
        <w:tc>
          <w:tcPr>
            <w:tcW w:w="1630" w:type="dxa"/>
            <w:tcBorders>
              <w:left w:val="single" w:sz="4" w:space="0" w:color="auto"/>
              <w:right w:val="single" w:sz="4" w:space="0" w:color="auto"/>
            </w:tcBorders>
          </w:tcPr>
          <w:p w:rsidR="005A5024"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left w:val="single" w:sz="4" w:space="0" w:color="auto"/>
              <w:right w:val="single" w:sz="4" w:space="0" w:color="auto"/>
            </w:tcBorders>
          </w:tcPr>
          <w:p w:rsidR="005A5024" w:rsidRDefault="005A5024" w:rsidP="00884EB3">
            <w:pPr>
              <w:pStyle w:val="ConsPlusNormal"/>
              <w:ind w:firstLine="0"/>
              <w:jc w:val="center"/>
              <w:rPr>
                <w:rFonts w:ascii="Times New Roman" w:hAnsi="Times New Roman" w:cs="Times New Roman"/>
              </w:rPr>
            </w:pPr>
            <w:r>
              <w:rPr>
                <w:rFonts w:ascii="Times New Roman" w:hAnsi="Times New Roman" w:cs="Times New Roman"/>
              </w:rPr>
              <w:t>200,0</w:t>
            </w:r>
            <w:r w:rsidR="00884EB3">
              <w:rPr>
                <w:rFonts w:ascii="Times New Roman" w:hAnsi="Times New Roman" w:cs="Times New Roman"/>
              </w:rPr>
              <w:t>00</w:t>
            </w:r>
          </w:p>
        </w:tc>
        <w:tc>
          <w:tcPr>
            <w:tcW w:w="1630" w:type="dxa"/>
            <w:tcBorders>
              <w:left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left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left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1" w:type="dxa"/>
            <w:tcBorders>
              <w:left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r>
      <w:tr w:rsidR="005A5024" w:rsidRPr="00EF7CB7" w:rsidTr="00C84272">
        <w:trPr>
          <w:trHeight w:val="230"/>
        </w:trPr>
        <w:tc>
          <w:tcPr>
            <w:tcW w:w="480" w:type="dxa"/>
            <w:vMerge/>
          </w:tcPr>
          <w:p w:rsidR="005A5024" w:rsidRDefault="005A5024" w:rsidP="00884EB3">
            <w:pPr>
              <w:jc w:val="center"/>
              <w:rPr>
                <w:sz w:val="20"/>
                <w:szCs w:val="20"/>
              </w:rPr>
            </w:pPr>
          </w:p>
        </w:tc>
        <w:tc>
          <w:tcPr>
            <w:tcW w:w="993" w:type="dxa"/>
            <w:vMerge/>
          </w:tcPr>
          <w:p w:rsidR="005A5024" w:rsidRDefault="005A5024" w:rsidP="00884EB3">
            <w:pPr>
              <w:jc w:val="center"/>
              <w:rPr>
                <w:sz w:val="20"/>
                <w:szCs w:val="20"/>
              </w:rPr>
            </w:pPr>
          </w:p>
        </w:tc>
        <w:tc>
          <w:tcPr>
            <w:tcW w:w="1701" w:type="dxa"/>
            <w:vMerge/>
          </w:tcPr>
          <w:p w:rsidR="005A5024" w:rsidRDefault="005A5024" w:rsidP="00884EB3">
            <w:pPr>
              <w:jc w:val="center"/>
              <w:rPr>
                <w:sz w:val="20"/>
                <w:szCs w:val="20"/>
                <w:lang w:eastAsia="ar-SA"/>
              </w:rPr>
            </w:pPr>
          </w:p>
        </w:tc>
        <w:tc>
          <w:tcPr>
            <w:tcW w:w="2693" w:type="dxa"/>
            <w:tcBorders>
              <w:top w:val="single" w:sz="4" w:space="0" w:color="auto"/>
              <w:left w:val="single" w:sz="4" w:space="0" w:color="auto"/>
              <w:bottom w:val="single" w:sz="4" w:space="0" w:color="auto"/>
              <w:right w:val="single" w:sz="4" w:space="0" w:color="auto"/>
            </w:tcBorders>
          </w:tcPr>
          <w:p w:rsidR="005A5024" w:rsidRPr="00AA5842" w:rsidRDefault="005A5024" w:rsidP="00884EB3">
            <w:pPr>
              <w:jc w:val="center"/>
              <w:rPr>
                <w:sz w:val="20"/>
                <w:szCs w:val="20"/>
              </w:rPr>
            </w:pPr>
            <w:r w:rsidRPr="00AA5842">
              <w:rPr>
                <w:sz w:val="20"/>
                <w:szCs w:val="20"/>
              </w:rPr>
              <w:t>иные источники</w:t>
            </w:r>
          </w:p>
        </w:tc>
        <w:tc>
          <w:tcPr>
            <w:tcW w:w="1630" w:type="dxa"/>
            <w:tcBorders>
              <w:left w:val="single" w:sz="4" w:space="0" w:color="auto"/>
              <w:bottom w:val="single" w:sz="4" w:space="0" w:color="auto"/>
              <w:right w:val="single" w:sz="4" w:space="0" w:color="auto"/>
            </w:tcBorders>
          </w:tcPr>
          <w:p w:rsidR="005A5024"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left w:val="single" w:sz="4" w:space="0" w:color="auto"/>
              <w:bottom w:val="single" w:sz="4" w:space="0" w:color="auto"/>
              <w:right w:val="single" w:sz="4" w:space="0" w:color="auto"/>
            </w:tcBorders>
          </w:tcPr>
          <w:p w:rsidR="005A5024"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0" w:type="dxa"/>
            <w:tcBorders>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c>
          <w:tcPr>
            <w:tcW w:w="1631" w:type="dxa"/>
            <w:tcBorders>
              <w:left w:val="single" w:sz="4" w:space="0" w:color="auto"/>
              <w:bottom w:val="single" w:sz="4" w:space="0" w:color="auto"/>
              <w:right w:val="single" w:sz="4" w:space="0" w:color="auto"/>
            </w:tcBorders>
          </w:tcPr>
          <w:p w:rsidR="005A5024" w:rsidRPr="00EF7CB7" w:rsidRDefault="005A5024" w:rsidP="00884EB3">
            <w:pPr>
              <w:pStyle w:val="ConsPlusNormal"/>
              <w:ind w:firstLine="0"/>
              <w:jc w:val="center"/>
              <w:rPr>
                <w:rFonts w:ascii="Times New Roman" w:hAnsi="Times New Roman" w:cs="Times New Roman"/>
              </w:rPr>
            </w:pPr>
            <w:r>
              <w:rPr>
                <w:rFonts w:ascii="Times New Roman" w:hAnsi="Times New Roman" w:cs="Times New Roman"/>
              </w:rPr>
              <w:t>0</w:t>
            </w:r>
          </w:p>
        </w:tc>
      </w:tr>
    </w:tbl>
    <w:p w:rsidR="00721928" w:rsidRPr="00ED335C" w:rsidRDefault="00721928" w:rsidP="00721928">
      <w:pPr>
        <w:pStyle w:val="ConsPlusNormal"/>
        <w:jc w:val="both"/>
        <w:rPr>
          <w:rFonts w:ascii="Times New Roman" w:hAnsi="Times New Roman" w:cs="Times New Roman"/>
          <w:sz w:val="24"/>
          <w:szCs w:val="24"/>
        </w:rPr>
      </w:pPr>
    </w:p>
    <w:p w:rsidR="00E3027A" w:rsidRPr="007D2E41" w:rsidRDefault="00E3027A" w:rsidP="00C84272">
      <w:pPr>
        <w:pStyle w:val="ConsPlusNormal"/>
        <w:ind w:firstLine="0"/>
        <w:jc w:val="both"/>
        <w:rPr>
          <w:rFonts w:ascii="Times New Roman" w:hAnsi="Times New Roman" w:cs="Times New Roman"/>
          <w:sz w:val="24"/>
          <w:szCs w:val="24"/>
        </w:rPr>
      </w:pPr>
    </w:p>
    <w:p w:rsidR="00721928" w:rsidRPr="00CA46DA" w:rsidRDefault="00884EB3" w:rsidP="00172E5B">
      <w:pPr>
        <w:pStyle w:val="ConsPlusNormal"/>
        <w:jc w:val="right"/>
        <w:rPr>
          <w:rFonts w:ascii="Times New Roman" w:hAnsi="Times New Roman" w:cs="Times New Roman"/>
        </w:rPr>
      </w:pPr>
      <w:r>
        <w:rPr>
          <w:rFonts w:ascii="Times New Roman" w:hAnsi="Times New Roman" w:cs="Times New Roman"/>
        </w:rPr>
        <w:br w:type="page"/>
      </w:r>
      <w:r w:rsidR="00721928" w:rsidRPr="00CA46DA">
        <w:rPr>
          <w:rFonts w:ascii="Times New Roman" w:hAnsi="Times New Roman" w:cs="Times New Roman"/>
        </w:rPr>
        <w:lastRenderedPageBreak/>
        <w:t xml:space="preserve">Приложение </w:t>
      </w:r>
      <w:r w:rsidR="00E051AB">
        <w:rPr>
          <w:rFonts w:ascii="Times New Roman" w:hAnsi="Times New Roman" w:cs="Times New Roman"/>
        </w:rPr>
        <w:t>7</w:t>
      </w:r>
    </w:p>
    <w:p w:rsidR="00F43A82" w:rsidRPr="00177131" w:rsidRDefault="00F43A82" w:rsidP="00F43A82">
      <w:pPr>
        <w:jc w:val="right"/>
        <w:rPr>
          <w:sz w:val="20"/>
          <w:szCs w:val="20"/>
        </w:rPr>
      </w:pPr>
      <w:r>
        <w:rPr>
          <w:sz w:val="20"/>
          <w:szCs w:val="20"/>
        </w:rPr>
        <w:t xml:space="preserve">к  </w:t>
      </w:r>
      <w:r w:rsidRPr="00177131">
        <w:rPr>
          <w:sz w:val="20"/>
          <w:szCs w:val="20"/>
        </w:rPr>
        <w:t xml:space="preserve">постановлению администрации </w:t>
      </w:r>
    </w:p>
    <w:p w:rsidR="00F43A82" w:rsidRPr="00177131" w:rsidRDefault="00F43A82" w:rsidP="00F43A82">
      <w:pPr>
        <w:jc w:val="right"/>
        <w:rPr>
          <w:sz w:val="20"/>
          <w:szCs w:val="20"/>
        </w:rPr>
      </w:pPr>
      <w:r w:rsidRPr="00177131">
        <w:rPr>
          <w:sz w:val="20"/>
          <w:szCs w:val="20"/>
        </w:rPr>
        <w:t>Русско-Камешкирского сельсовета</w:t>
      </w:r>
    </w:p>
    <w:p w:rsidR="00F43A82" w:rsidRPr="00177131" w:rsidRDefault="00F43A82" w:rsidP="00F43A82">
      <w:pPr>
        <w:jc w:val="right"/>
        <w:rPr>
          <w:sz w:val="20"/>
          <w:szCs w:val="20"/>
        </w:rPr>
      </w:pPr>
      <w:r w:rsidRPr="00177131">
        <w:rPr>
          <w:sz w:val="20"/>
          <w:szCs w:val="20"/>
        </w:rPr>
        <w:t>Камешкирского района</w:t>
      </w:r>
    </w:p>
    <w:p w:rsidR="00F43A82" w:rsidRPr="00177131" w:rsidRDefault="00F43A82" w:rsidP="00F43A82">
      <w:pPr>
        <w:jc w:val="right"/>
        <w:rPr>
          <w:sz w:val="20"/>
          <w:szCs w:val="20"/>
        </w:rPr>
      </w:pPr>
      <w:r w:rsidRPr="00177131">
        <w:rPr>
          <w:sz w:val="20"/>
          <w:szCs w:val="20"/>
        </w:rPr>
        <w:t>Пензенской области</w:t>
      </w:r>
    </w:p>
    <w:p w:rsidR="00F45358" w:rsidRPr="00F45358" w:rsidRDefault="00F45358" w:rsidP="00F45358">
      <w:pPr>
        <w:jc w:val="right"/>
        <w:rPr>
          <w:sz w:val="20"/>
          <w:szCs w:val="20"/>
        </w:rPr>
      </w:pPr>
      <w:r w:rsidRPr="00F45358">
        <w:rPr>
          <w:sz w:val="20"/>
          <w:szCs w:val="20"/>
        </w:rPr>
        <w:t>От 2</w:t>
      </w:r>
      <w:r w:rsidR="006B675A">
        <w:rPr>
          <w:sz w:val="20"/>
          <w:szCs w:val="20"/>
        </w:rPr>
        <w:t>9</w:t>
      </w:r>
      <w:r w:rsidRPr="00F45358">
        <w:rPr>
          <w:sz w:val="20"/>
          <w:szCs w:val="20"/>
        </w:rPr>
        <w:t>.0</w:t>
      </w:r>
      <w:r w:rsidR="006B675A">
        <w:rPr>
          <w:sz w:val="20"/>
          <w:szCs w:val="20"/>
        </w:rPr>
        <w:t>6</w:t>
      </w:r>
      <w:r w:rsidRPr="00F45358">
        <w:rPr>
          <w:sz w:val="20"/>
          <w:szCs w:val="20"/>
        </w:rPr>
        <w:t xml:space="preserve">.2022г. № </w:t>
      </w:r>
      <w:r w:rsidR="006B675A">
        <w:rPr>
          <w:sz w:val="20"/>
          <w:szCs w:val="20"/>
        </w:rPr>
        <w:t>103</w:t>
      </w:r>
    </w:p>
    <w:p w:rsidR="00721928" w:rsidRPr="00CA46DA" w:rsidRDefault="00721928" w:rsidP="00F43A82">
      <w:pPr>
        <w:pStyle w:val="ConsPlusNormal"/>
        <w:ind w:firstLine="0"/>
        <w:rPr>
          <w:rFonts w:ascii="Times New Roman" w:hAnsi="Times New Roman" w:cs="Times New Roman"/>
          <w:sz w:val="24"/>
          <w:szCs w:val="24"/>
        </w:rPr>
      </w:pPr>
    </w:p>
    <w:p w:rsidR="00721928" w:rsidRPr="00AF519F" w:rsidRDefault="00721928" w:rsidP="00721928">
      <w:pPr>
        <w:pStyle w:val="ConsPlusNormal"/>
        <w:jc w:val="center"/>
        <w:rPr>
          <w:rFonts w:ascii="Times New Roman" w:hAnsi="Times New Roman" w:cs="Times New Roman"/>
          <w:sz w:val="24"/>
          <w:szCs w:val="24"/>
        </w:rPr>
      </w:pPr>
      <w:r w:rsidRPr="00AF519F">
        <w:rPr>
          <w:rFonts w:ascii="Times New Roman" w:hAnsi="Times New Roman" w:cs="Times New Roman"/>
          <w:sz w:val="24"/>
          <w:szCs w:val="24"/>
        </w:rPr>
        <w:t>РЕСУРСНОЕ ОБЕСПЕЧЕНИЕ</w:t>
      </w:r>
    </w:p>
    <w:p w:rsidR="00721928" w:rsidRPr="00AF519F" w:rsidRDefault="00721928" w:rsidP="00721928">
      <w:pPr>
        <w:pStyle w:val="ConsPlusNormal"/>
        <w:jc w:val="center"/>
        <w:rPr>
          <w:rFonts w:ascii="Times New Roman" w:hAnsi="Times New Roman" w:cs="Times New Roman"/>
          <w:sz w:val="24"/>
          <w:szCs w:val="24"/>
        </w:rPr>
      </w:pPr>
      <w:r w:rsidRPr="00AF519F">
        <w:rPr>
          <w:rFonts w:ascii="Times New Roman" w:hAnsi="Times New Roman" w:cs="Times New Roman"/>
          <w:sz w:val="24"/>
          <w:szCs w:val="24"/>
        </w:rPr>
        <w:t xml:space="preserve">реализации муниципальной программы         Русско-Камешкирского сельсовета  </w:t>
      </w:r>
    </w:p>
    <w:p w:rsidR="00721928" w:rsidRPr="00AF519F" w:rsidRDefault="00721928" w:rsidP="00721928">
      <w:pPr>
        <w:pStyle w:val="ConsPlusNormal"/>
        <w:jc w:val="center"/>
        <w:rPr>
          <w:rFonts w:ascii="Times New Roman" w:hAnsi="Times New Roman" w:cs="Times New Roman"/>
          <w:sz w:val="24"/>
          <w:szCs w:val="24"/>
        </w:rPr>
      </w:pPr>
      <w:r w:rsidRPr="00AF519F">
        <w:rPr>
          <w:rFonts w:ascii="Times New Roman" w:hAnsi="Times New Roman" w:cs="Times New Roman"/>
          <w:sz w:val="24"/>
          <w:szCs w:val="24"/>
        </w:rPr>
        <w:t xml:space="preserve">  Камешкирского района Пензенской области</w:t>
      </w:r>
    </w:p>
    <w:p w:rsidR="00721928" w:rsidRDefault="00721928" w:rsidP="00AF519F">
      <w:pPr>
        <w:pStyle w:val="ConsPlusNormal"/>
        <w:jc w:val="center"/>
        <w:rPr>
          <w:rFonts w:ascii="Times New Roman" w:hAnsi="Times New Roman" w:cs="Times New Roman"/>
          <w:b/>
          <w:sz w:val="24"/>
          <w:szCs w:val="24"/>
        </w:rPr>
      </w:pPr>
      <w:r w:rsidRPr="00DF2940">
        <w:rPr>
          <w:rFonts w:ascii="Times New Roman" w:hAnsi="Times New Roman" w:cs="Times New Roman"/>
          <w:sz w:val="24"/>
          <w:szCs w:val="24"/>
        </w:rPr>
        <w:t xml:space="preserve">" </w:t>
      </w:r>
      <w:r w:rsidRPr="00DF2940">
        <w:rPr>
          <w:rFonts w:ascii="Times New Roman" w:hAnsi="Times New Roman" w:cs="Times New Roman"/>
          <w:b/>
          <w:sz w:val="24"/>
          <w:szCs w:val="24"/>
        </w:rPr>
        <w:t>Обеспечение муниципального управления собственностью  Русско-Камешкирского  сельсовета     Камешкирского района</w:t>
      </w:r>
      <w:r w:rsidR="0033126B">
        <w:rPr>
          <w:rFonts w:ascii="Times New Roman" w:hAnsi="Times New Roman" w:cs="Times New Roman"/>
          <w:b/>
          <w:sz w:val="24"/>
          <w:szCs w:val="24"/>
        </w:rPr>
        <w:t xml:space="preserve"> Пензенской области</w:t>
      </w:r>
      <w:r w:rsidRPr="00DF2940">
        <w:rPr>
          <w:rFonts w:ascii="Times New Roman" w:hAnsi="Times New Roman" w:cs="Times New Roman"/>
          <w:b/>
          <w:sz w:val="24"/>
          <w:szCs w:val="24"/>
        </w:rPr>
        <w:t>"</w:t>
      </w:r>
    </w:p>
    <w:p w:rsidR="00AF519F" w:rsidRPr="00AF519F" w:rsidRDefault="00AF519F" w:rsidP="00AF519F">
      <w:pPr>
        <w:pStyle w:val="ConsPlusNormal"/>
        <w:jc w:val="center"/>
        <w:rPr>
          <w:rFonts w:ascii="Times New Roman" w:hAnsi="Times New Roman" w:cs="Times New Roman"/>
          <w:sz w:val="24"/>
          <w:szCs w:val="24"/>
        </w:rPr>
      </w:pPr>
      <w:r w:rsidRPr="00AF519F">
        <w:rPr>
          <w:rFonts w:ascii="Times New Roman" w:hAnsi="Times New Roman" w:cs="Times New Roman"/>
          <w:sz w:val="24"/>
          <w:szCs w:val="24"/>
        </w:rPr>
        <w:t>за счет средств бюджета Русско-Камешкирского сельсовета Камешкирского района Пензенской области на 2014 и 2015 годы</w:t>
      </w:r>
    </w:p>
    <w:p w:rsidR="00AF519F" w:rsidRPr="0004796F" w:rsidRDefault="00AF519F" w:rsidP="00AF519F">
      <w:pPr>
        <w:pStyle w:val="ConsPlusNormal"/>
        <w:jc w:val="center"/>
        <w:rPr>
          <w:rFonts w:ascii="Times New Roman" w:hAnsi="Times New Roman" w:cs="Times New Roman"/>
          <w:b/>
          <w:sz w:val="24"/>
          <w:szCs w:val="24"/>
        </w:rPr>
      </w:pPr>
    </w:p>
    <w:p w:rsidR="00721928" w:rsidRPr="00ED335C" w:rsidRDefault="00721928" w:rsidP="00721928">
      <w:pPr>
        <w:pStyle w:val="ConsPlusNormal"/>
        <w:jc w:val="center"/>
        <w:rPr>
          <w:rFonts w:ascii="Times New Roman" w:hAnsi="Times New Roman" w:cs="Times New Roman"/>
          <w:sz w:val="24"/>
          <w:szCs w:val="24"/>
        </w:rPr>
      </w:pPr>
    </w:p>
    <w:tbl>
      <w:tblPr>
        <w:tblW w:w="1546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0"/>
        <w:gridCol w:w="1928"/>
        <w:gridCol w:w="2462"/>
        <w:gridCol w:w="2608"/>
        <w:gridCol w:w="1215"/>
        <w:gridCol w:w="1080"/>
        <w:gridCol w:w="1001"/>
        <w:gridCol w:w="960"/>
        <w:gridCol w:w="1080"/>
        <w:gridCol w:w="1200"/>
        <w:gridCol w:w="1320"/>
      </w:tblGrid>
      <w:tr w:rsidR="00721928" w:rsidRPr="00344DE3" w:rsidTr="00721928">
        <w:tc>
          <w:tcPr>
            <w:tcW w:w="5000" w:type="dxa"/>
            <w:gridSpan w:val="3"/>
            <w:vAlign w:val="center"/>
          </w:tcPr>
          <w:p w:rsidR="00721928" w:rsidRPr="00344DE3" w:rsidRDefault="00721928" w:rsidP="00721928">
            <w:pPr>
              <w:pStyle w:val="ConsPlusNormal"/>
              <w:jc w:val="center"/>
              <w:rPr>
                <w:rFonts w:ascii="Times New Roman" w:hAnsi="Times New Roman" w:cs="Times New Roman"/>
              </w:rPr>
            </w:pPr>
            <w:r w:rsidRPr="00344DE3">
              <w:rPr>
                <w:rFonts w:ascii="Times New Roman" w:hAnsi="Times New Roman" w:cs="Times New Roman"/>
              </w:rPr>
              <w:t>Ответственный исполнитель муниципальной программы</w:t>
            </w:r>
          </w:p>
        </w:tc>
        <w:tc>
          <w:tcPr>
            <w:tcW w:w="10464" w:type="dxa"/>
            <w:gridSpan w:val="8"/>
          </w:tcPr>
          <w:p w:rsidR="00721928" w:rsidRPr="00344DE3" w:rsidRDefault="00721928" w:rsidP="00721928">
            <w:pPr>
              <w:pStyle w:val="ConsPlusNormal"/>
              <w:jc w:val="center"/>
              <w:rPr>
                <w:rFonts w:ascii="Times New Roman" w:hAnsi="Times New Roman" w:cs="Times New Roman"/>
              </w:rPr>
            </w:pPr>
            <w:r w:rsidRPr="00344DE3">
              <w:rPr>
                <w:rFonts w:ascii="Times New Roman" w:hAnsi="Times New Roman" w:cs="Times New Roman"/>
              </w:rPr>
              <w:t xml:space="preserve">Администрация </w:t>
            </w:r>
            <w:r>
              <w:rPr>
                <w:rFonts w:ascii="Times New Roman" w:hAnsi="Times New Roman" w:cs="Times New Roman"/>
              </w:rPr>
              <w:t xml:space="preserve">          Русско-Камешкирского сельсовета          Камешкирского</w:t>
            </w:r>
            <w:r w:rsidRPr="00344DE3">
              <w:rPr>
                <w:rFonts w:ascii="Times New Roman" w:hAnsi="Times New Roman" w:cs="Times New Roman"/>
              </w:rPr>
              <w:t xml:space="preserve"> района Пензенской области</w:t>
            </w:r>
          </w:p>
        </w:tc>
      </w:tr>
      <w:tr w:rsidR="00721928" w:rsidRPr="00344DE3" w:rsidTr="00721928">
        <w:tc>
          <w:tcPr>
            <w:tcW w:w="610" w:type="dxa"/>
            <w:vMerge w:val="restart"/>
          </w:tcPr>
          <w:p w:rsidR="00721928" w:rsidRPr="00344DE3" w:rsidRDefault="00721928" w:rsidP="00721928">
            <w:pPr>
              <w:pStyle w:val="ConsPlusNormal"/>
              <w:jc w:val="center"/>
              <w:rPr>
                <w:rFonts w:ascii="Times New Roman" w:hAnsi="Times New Roman" w:cs="Times New Roman"/>
              </w:rPr>
            </w:pPr>
            <w:r w:rsidRPr="00344DE3">
              <w:rPr>
                <w:rFonts w:ascii="Times New Roman" w:hAnsi="Times New Roman" w:cs="Times New Roman"/>
              </w:rPr>
              <w:t>N</w:t>
            </w:r>
          </w:p>
          <w:p w:rsidR="00721928" w:rsidRPr="00344DE3" w:rsidRDefault="00721928" w:rsidP="00721928">
            <w:pPr>
              <w:pStyle w:val="ConsPlusNormal"/>
              <w:jc w:val="center"/>
              <w:rPr>
                <w:rFonts w:ascii="Times New Roman" w:hAnsi="Times New Roman" w:cs="Times New Roman"/>
              </w:rPr>
            </w:pPr>
            <w:r w:rsidRPr="00344DE3">
              <w:rPr>
                <w:rFonts w:ascii="Times New Roman" w:hAnsi="Times New Roman" w:cs="Times New Roman"/>
              </w:rPr>
              <w:t>пп/п</w:t>
            </w:r>
          </w:p>
        </w:tc>
        <w:tc>
          <w:tcPr>
            <w:tcW w:w="1928" w:type="dxa"/>
            <w:vMerge w:val="restart"/>
          </w:tcPr>
          <w:p w:rsidR="00721928" w:rsidRPr="00344DE3" w:rsidRDefault="00721928" w:rsidP="00721928">
            <w:pPr>
              <w:pStyle w:val="ConsPlusNormal"/>
              <w:ind w:firstLine="0"/>
              <w:rPr>
                <w:rFonts w:ascii="Times New Roman" w:hAnsi="Times New Roman" w:cs="Times New Roman"/>
              </w:rPr>
            </w:pPr>
            <w:r w:rsidRPr="00344DE3">
              <w:rPr>
                <w:rFonts w:ascii="Times New Roman" w:hAnsi="Times New Roman" w:cs="Times New Roman"/>
              </w:rPr>
              <w:t>Статус</w:t>
            </w:r>
          </w:p>
        </w:tc>
        <w:tc>
          <w:tcPr>
            <w:tcW w:w="2462" w:type="dxa"/>
            <w:vMerge w:val="restart"/>
          </w:tcPr>
          <w:p w:rsidR="00721928" w:rsidRPr="00344DE3" w:rsidRDefault="00721928" w:rsidP="00721928">
            <w:pPr>
              <w:pStyle w:val="ConsPlusNormal"/>
              <w:ind w:firstLine="0"/>
              <w:rPr>
                <w:rFonts w:ascii="Times New Roman" w:hAnsi="Times New Roman" w:cs="Times New Roman"/>
              </w:rPr>
            </w:pPr>
            <w:r w:rsidRPr="00344DE3">
              <w:rPr>
                <w:rFonts w:ascii="Times New Roman" w:hAnsi="Times New Roman" w:cs="Times New Roman"/>
              </w:rPr>
              <w:t>Наименование муниципальной программы, подпрограммы</w:t>
            </w:r>
          </w:p>
        </w:tc>
        <w:tc>
          <w:tcPr>
            <w:tcW w:w="2608" w:type="dxa"/>
            <w:vMerge w:val="restart"/>
          </w:tcPr>
          <w:p w:rsidR="00721928" w:rsidRPr="00344DE3" w:rsidRDefault="00721928" w:rsidP="00721928">
            <w:pPr>
              <w:pStyle w:val="ConsPlusNormal"/>
              <w:ind w:firstLine="0"/>
              <w:rPr>
                <w:rFonts w:ascii="Times New Roman" w:hAnsi="Times New Roman" w:cs="Times New Roman"/>
              </w:rPr>
            </w:pPr>
            <w:r w:rsidRPr="00344DE3">
              <w:rPr>
                <w:rFonts w:ascii="Times New Roman" w:hAnsi="Times New Roman" w:cs="Times New Roman"/>
              </w:rPr>
              <w:t>Ответственный исполнитель, соисполнитель</w:t>
            </w:r>
          </w:p>
        </w:tc>
        <w:tc>
          <w:tcPr>
            <w:tcW w:w="5336" w:type="dxa"/>
            <w:gridSpan w:val="5"/>
          </w:tcPr>
          <w:p w:rsidR="00721928" w:rsidRPr="00344DE3" w:rsidRDefault="00721928" w:rsidP="00721928">
            <w:pPr>
              <w:pStyle w:val="ConsPlusNormal"/>
              <w:jc w:val="center"/>
              <w:rPr>
                <w:rFonts w:ascii="Times New Roman" w:hAnsi="Times New Roman" w:cs="Times New Roman"/>
              </w:rPr>
            </w:pPr>
            <w:r w:rsidRPr="00344DE3">
              <w:rPr>
                <w:rFonts w:ascii="Times New Roman" w:hAnsi="Times New Roman" w:cs="Times New Roman"/>
              </w:rPr>
              <w:t xml:space="preserve">Код бюджетной классификации </w:t>
            </w:r>
            <w:hyperlink w:anchor="P829" w:history="1">
              <w:r w:rsidRPr="00344DE3">
                <w:rPr>
                  <w:rFonts w:ascii="Times New Roman" w:hAnsi="Times New Roman" w:cs="Times New Roman"/>
                  <w:color w:val="0000FF"/>
                </w:rPr>
                <w:t>&lt;1&gt;</w:t>
              </w:r>
            </w:hyperlink>
          </w:p>
        </w:tc>
        <w:tc>
          <w:tcPr>
            <w:tcW w:w="2520" w:type="dxa"/>
            <w:gridSpan w:val="2"/>
          </w:tcPr>
          <w:p w:rsidR="00721928" w:rsidRPr="00344DE3" w:rsidRDefault="00721928" w:rsidP="00721928">
            <w:pPr>
              <w:pStyle w:val="ConsPlusNormal"/>
              <w:ind w:firstLine="0"/>
              <w:jc w:val="both"/>
              <w:rPr>
                <w:rFonts w:ascii="Times New Roman" w:hAnsi="Times New Roman" w:cs="Times New Roman"/>
              </w:rPr>
            </w:pPr>
            <w:r w:rsidRPr="00344DE3">
              <w:rPr>
                <w:rFonts w:ascii="Times New Roman" w:hAnsi="Times New Roman" w:cs="Times New Roman"/>
              </w:rPr>
              <w:t xml:space="preserve">Расходы бюджета </w:t>
            </w:r>
            <w:r w:rsidR="00AF519F">
              <w:rPr>
                <w:rFonts w:ascii="Times New Roman" w:hAnsi="Times New Roman" w:cs="Times New Roman"/>
              </w:rPr>
              <w:t xml:space="preserve">    </w:t>
            </w:r>
            <w:r>
              <w:rPr>
                <w:rFonts w:ascii="Times New Roman" w:hAnsi="Times New Roman" w:cs="Times New Roman"/>
              </w:rPr>
              <w:t xml:space="preserve">     Русско-Камешкирского сельсовета       Камешкирского</w:t>
            </w:r>
            <w:r w:rsidRPr="00344DE3">
              <w:rPr>
                <w:rFonts w:ascii="Times New Roman" w:hAnsi="Times New Roman" w:cs="Times New Roman"/>
              </w:rPr>
              <w:t xml:space="preserve"> района</w:t>
            </w:r>
          </w:p>
          <w:p w:rsidR="00721928" w:rsidRPr="00344DE3" w:rsidRDefault="00721928" w:rsidP="00721928">
            <w:pPr>
              <w:pStyle w:val="ConsPlusNormal"/>
              <w:ind w:firstLine="0"/>
              <w:jc w:val="both"/>
              <w:rPr>
                <w:rFonts w:ascii="Times New Roman" w:hAnsi="Times New Roman" w:cs="Times New Roman"/>
              </w:rPr>
            </w:pPr>
            <w:r w:rsidRPr="00344DE3">
              <w:rPr>
                <w:rFonts w:ascii="Times New Roman" w:hAnsi="Times New Roman" w:cs="Times New Roman"/>
              </w:rPr>
              <w:t>Пензенской области,</w:t>
            </w:r>
          </w:p>
          <w:p w:rsidR="00721928" w:rsidRPr="00344DE3" w:rsidRDefault="00721928" w:rsidP="00721928">
            <w:pPr>
              <w:pStyle w:val="ConsPlusNormal"/>
              <w:jc w:val="both"/>
              <w:rPr>
                <w:rFonts w:ascii="Times New Roman" w:hAnsi="Times New Roman" w:cs="Times New Roman"/>
              </w:rPr>
            </w:pPr>
            <w:r w:rsidRPr="00344DE3">
              <w:rPr>
                <w:rFonts w:ascii="Times New Roman" w:hAnsi="Times New Roman" w:cs="Times New Roman"/>
              </w:rPr>
              <w:t>тыс. рублей</w:t>
            </w:r>
          </w:p>
        </w:tc>
      </w:tr>
      <w:tr w:rsidR="00721928" w:rsidRPr="00344DE3" w:rsidTr="00721928">
        <w:tc>
          <w:tcPr>
            <w:tcW w:w="610" w:type="dxa"/>
            <w:vMerge/>
          </w:tcPr>
          <w:p w:rsidR="00721928" w:rsidRPr="00344DE3" w:rsidRDefault="00721928" w:rsidP="00721928">
            <w:pPr>
              <w:rPr>
                <w:sz w:val="20"/>
                <w:szCs w:val="20"/>
              </w:rPr>
            </w:pPr>
          </w:p>
        </w:tc>
        <w:tc>
          <w:tcPr>
            <w:tcW w:w="1928" w:type="dxa"/>
            <w:vMerge/>
          </w:tcPr>
          <w:p w:rsidR="00721928" w:rsidRPr="00344DE3" w:rsidRDefault="00721928" w:rsidP="00721928">
            <w:pPr>
              <w:rPr>
                <w:sz w:val="20"/>
                <w:szCs w:val="20"/>
              </w:rPr>
            </w:pPr>
          </w:p>
        </w:tc>
        <w:tc>
          <w:tcPr>
            <w:tcW w:w="2462" w:type="dxa"/>
            <w:vMerge/>
          </w:tcPr>
          <w:p w:rsidR="00721928" w:rsidRPr="00344DE3" w:rsidRDefault="00721928" w:rsidP="00721928">
            <w:pPr>
              <w:rPr>
                <w:sz w:val="20"/>
                <w:szCs w:val="20"/>
              </w:rPr>
            </w:pPr>
          </w:p>
        </w:tc>
        <w:tc>
          <w:tcPr>
            <w:tcW w:w="2608" w:type="dxa"/>
            <w:vMerge/>
          </w:tcPr>
          <w:p w:rsidR="00721928" w:rsidRPr="00344DE3" w:rsidRDefault="00721928" w:rsidP="00721928">
            <w:pPr>
              <w:rPr>
                <w:sz w:val="20"/>
                <w:szCs w:val="20"/>
              </w:rPr>
            </w:pPr>
          </w:p>
        </w:tc>
        <w:tc>
          <w:tcPr>
            <w:tcW w:w="1215" w:type="dxa"/>
          </w:tcPr>
          <w:p w:rsidR="00721928" w:rsidRPr="00344DE3" w:rsidRDefault="00721928" w:rsidP="00721928">
            <w:pPr>
              <w:pStyle w:val="ConsPlusNormal"/>
              <w:ind w:firstLine="0"/>
              <w:rPr>
                <w:rFonts w:ascii="Times New Roman" w:hAnsi="Times New Roman" w:cs="Times New Roman"/>
              </w:rPr>
            </w:pPr>
            <w:r w:rsidRPr="00344DE3">
              <w:rPr>
                <w:rFonts w:ascii="Times New Roman" w:hAnsi="Times New Roman" w:cs="Times New Roman"/>
              </w:rPr>
              <w:t>ГРБС</w:t>
            </w:r>
          </w:p>
        </w:tc>
        <w:tc>
          <w:tcPr>
            <w:tcW w:w="1080" w:type="dxa"/>
          </w:tcPr>
          <w:p w:rsidR="00721928" w:rsidRPr="00074891" w:rsidRDefault="00172E5B" w:rsidP="00074891">
            <w:pPr>
              <w:pStyle w:val="ConsPlusNormal"/>
              <w:ind w:firstLine="0"/>
              <w:jc w:val="both"/>
              <w:rPr>
                <w:vanish/>
              </w:rPr>
            </w:pPr>
            <w:r>
              <w:rPr>
                <w:rFonts w:ascii="Times New Roman" w:hAnsi="Times New Roman" w:cs="Times New Roman"/>
              </w:rPr>
              <w:t>Р</w:t>
            </w:r>
            <w:r w:rsidRPr="007C4056">
              <w:rPr>
                <w:rFonts w:ascii="Times New Roman" w:hAnsi="Times New Roman" w:cs="Times New Roman"/>
              </w:rPr>
              <w:t>з</w:t>
            </w:r>
          </w:p>
        </w:tc>
        <w:tc>
          <w:tcPr>
            <w:tcW w:w="1001" w:type="dxa"/>
          </w:tcPr>
          <w:p w:rsidR="00721928" w:rsidRPr="00344DE3" w:rsidRDefault="00074891" w:rsidP="00721928">
            <w:pPr>
              <w:pStyle w:val="ConsPlusNormal"/>
              <w:ind w:firstLine="0"/>
              <w:rPr>
                <w:rFonts w:ascii="Times New Roman" w:hAnsi="Times New Roman" w:cs="Times New Roman"/>
              </w:rPr>
            </w:pPr>
            <w:r>
              <w:rPr>
                <w:rFonts w:ascii="Times New Roman" w:hAnsi="Times New Roman" w:cs="Times New Roman"/>
              </w:rPr>
              <w:t>Пр</w:t>
            </w:r>
          </w:p>
        </w:tc>
        <w:tc>
          <w:tcPr>
            <w:tcW w:w="960" w:type="dxa"/>
          </w:tcPr>
          <w:p w:rsidR="00721928" w:rsidRPr="00344DE3" w:rsidRDefault="00074891" w:rsidP="00721928">
            <w:pPr>
              <w:pStyle w:val="ConsPlusNormal"/>
              <w:ind w:firstLine="0"/>
              <w:rPr>
                <w:rFonts w:ascii="Times New Roman" w:hAnsi="Times New Roman" w:cs="Times New Roman"/>
              </w:rPr>
            </w:pPr>
            <w:r>
              <w:rPr>
                <w:rFonts w:ascii="Times New Roman" w:hAnsi="Times New Roman" w:cs="Times New Roman"/>
              </w:rPr>
              <w:t xml:space="preserve"> Ц</w:t>
            </w:r>
            <w:r w:rsidR="00721928" w:rsidRPr="00344DE3">
              <w:rPr>
                <w:rFonts w:ascii="Times New Roman" w:hAnsi="Times New Roman" w:cs="Times New Roman"/>
              </w:rPr>
              <w:t xml:space="preserve">СР </w:t>
            </w:r>
            <w:hyperlink w:anchor="P829" w:history="1">
              <w:r w:rsidR="00721928" w:rsidRPr="00344DE3">
                <w:rPr>
                  <w:rFonts w:ascii="Times New Roman" w:hAnsi="Times New Roman" w:cs="Times New Roman"/>
                  <w:color w:val="0000FF"/>
                </w:rPr>
                <w:t>&lt;1&gt;</w:t>
              </w:r>
            </w:hyperlink>
          </w:p>
        </w:tc>
        <w:tc>
          <w:tcPr>
            <w:tcW w:w="1080" w:type="dxa"/>
          </w:tcPr>
          <w:p w:rsidR="00721928" w:rsidRPr="00344DE3" w:rsidRDefault="00721928" w:rsidP="00721928">
            <w:pPr>
              <w:pStyle w:val="ConsPlusNormal"/>
              <w:ind w:firstLine="0"/>
              <w:rPr>
                <w:rFonts w:ascii="Times New Roman" w:hAnsi="Times New Roman" w:cs="Times New Roman"/>
              </w:rPr>
            </w:pPr>
            <w:r w:rsidRPr="00344DE3">
              <w:rPr>
                <w:rFonts w:ascii="Times New Roman" w:hAnsi="Times New Roman" w:cs="Times New Roman"/>
              </w:rPr>
              <w:t>ВР</w:t>
            </w:r>
          </w:p>
        </w:tc>
        <w:tc>
          <w:tcPr>
            <w:tcW w:w="1200" w:type="dxa"/>
          </w:tcPr>
          <w:p w:rsidR="00721928" w:rsidRPr="00344DE3" w:rsidRDefault="00721928" w:rsidP="00721928">
            <w:pPr>
              <w:pStyle w:val="ConsPlusNormal"/>
              <w:ind w:firstLine="0"/>
              <w:rPr>
                <w:rFonts w:ascii="Times New Roman" w:hAnsi="Times New Roman" w:cs="Times New Roman"/>
              </w:rPr>
            </w:pPr>
            <w:r w:rsidRPr="00344DE3">
              <w:rPr>
                <w:rFonts w:ascii="Times New Roman" w:hAnsi="Times New Roman" w:cs="Times New Roman"/>
              </w:rPr>
              <w:t>201</w:t>
            </w:r>
            <w:r w:rsidR="00AF519F">
              <w:rPr>
                <w:rFonts w:ascii="Times New Roman" w:hAnsi="Times New Roman" w:cs="Times New Roman"/>
              </w:rPr>
              <w:t>4</w:t>
            </w:r>
            <w:r w:rsidRPr="00344DE3">
              <w:rPr>
                <w:rFonts w:ascii="Times New Roman" w:hAnsi="Times New Roman" w:cs="Times New Roman"/>
              </w:rPr>
              <w:t xml:space="preserve"> г.</w:t>
            </w:r>
          </w:p>
        </w:tc>
        <w:tc>
          <w:tcPr>
            <w:tcW w:w="1320" w:type="dxa"/>
          </w:tcPr>
          <w:p w:rsidR="00721928" w:rsidRPr="00344DE3" w:rsidRDefault="00AF519F" w:rsidP="00721928">
            <w:pPr>
              <w:pStyle w:val="ConsPlusNormal"/>
              <w:ind w:firstLine="0"/>
              <w:rPr>
                <w:rFonts w:ascii="Times New Roman" w:hAnsi="Times New Roman" w:cs="Times New Roman"/>
              </w:rPr>
            </w:pPr>
            <w:r>
              <w:rPr>
                <w:rFonts w:ascii="Times New Roman" w:hAnsi="Times New Roman" w:cs="Times New Roman"/>
              </w:rPr>
              <w:t>2015</w:t>
            </w:r>
            <w:r w:rsidR="00721928" w:rsidRPr="00344DE3">
              <w:rPr>
                <w:rFonts w:ascii="Times New Roman" w:hAnsi="Times New Roman" w:cs="Times New Roman"/>
              </w:rPr>
              <w:t xml:space="preserve"> г.</w:t>
            </w:r>
          </w:p>
        </w:tc>
      </w:tr>
      <w:tr w:rsidR="00721928" w:rsidRPr="00344DE3" w:rsidTr="00721928">
        <w:tc>
          <w:tcPr>
            <w:tcW w:w="610" w:type="dxa"/>
          </w:tcPr>
          <w:p w:rsidR="00721928" w:rsidRPr="00344DE3" w:rsidRDefault="00721928" w:rsidP="00721928">
            <w:pPr>
              <w:pStyle w:val="ConsPlusNormal"/>
              <w:jc w:val="center"/>
              <w:rPr>
                <w:rFonts w:ascii="Times New Roman" w:hAnsi="Times New Roman" w:cs="Times New Roman"/>
              </w:rPr>
            </w:pPr>
            <w:r w:rsidRPr="00344DE3">
              <w:rPr>
                <w:rFonts w:ascii="Times New Roman" w:hAnsi="Times New Roman" w:cs="Times New Roman"/>
              </w:rPr>
              <w:t>1</w:t>
            </w:r>
          </w:p>
        </w:tc>
        <w:tc>
          <w:tcPr>
            <w:tcW w:w="1928" w:type="dxa"/>
          </w:tcPr>
          <w:p w:rsidR="00721928" w:rsidRPr="00344DE3" w:rsidRDefault="00721928" w:rsidP="00721928">
            <w:pPr>
              <w:pStyle w:val="ConsPlusNormal"/>
              <w:jc w:val="center"/>
              <w:rPr>
                <w:rFonts w:ascii="Times New Roman" w:hAnsi="Times New Roman" w:cs="Times New Roman"/>
              </w:rPr>
            </w:pPr>
            <w:r w:rsidRPr="00344DE3">
              <w:rPr>
                <w:rFonts w:ascii="Times New Roman" w:hAnsi="Times New Roman" w:cs="Times New Roman"/>
              </w:rPr>
              <w:t>2</w:t>
            </w:r>
          </w:p>
        </w:tc>
        <w:tc>
          <w:tcPr>
            <w:tcW w:w="2462" w:type="dxa"/>
          </w:tcPr>
          <w:p w:rsidR="00721928" w:rsidRPr="00344DE3" w:rsidRDefault="00721928" w:rsidP="00721928">
            <w:pPr>
              <w:pStyle w:val="ConsPlusNormal"/>
              <w:jc w:val="center"/>
              <w:rPr>
                <w:rFonts w:ascii="Times New Roman" w:hAnsi="Times New Roman" w:cs="Times New Roman"/>
              </w:rPr>
            </w:pPr>
            <w:r w:rsidRPr="00344DE3">
              <w:rPr>
                <w:rFonts w:ascii="Times New Roman" w:hAnsi="Times New Roman" w:cs="Times New Roman"/>
              </w:rPr>
              <w:t>3</w:t>
            </w:r>
          </w:p>
        </w:tc>
        <w:tc>
          <w:tcPr>
            <w:tcW w:w="2608" w:type="dxa"/>
          </w:tcPr>
          <w:p w:rsidR="00721928" w:rsidRPr="00344DE3" w:rsidRDefault="00721928" w:rsidP="00721928">
            <w:pPr>
              <w:pStyle w:val="ConsPlusNormal"/>
              <w:jc w:val="center"/>
              <w:rPr>
                <w:rFonts w:ascii="Times New Roman" w:hAnsi="Times New Roman" w:cs="Times New Roman"/>
              </w:rPr>
            </w:pPr>
            <w:r w:rsidRPr="00344DE3">
              <w:rPr>
                <w:rFonts w:ascii="Times New Roman" w:hAnsi="Times New Roman" w:cs="Times New Roman"/>
              </w:rPr>
              <w:t>4</w:t>
            </w:r>
          </w:p>
        </w:tc>
        <w:tc>
          <w:tcPr>
            <w:tcW w:w="1215" w:type="dxa"/>
          </w:tcPr>
          <w:p w:rsidR="00721928" w:rsidRPr="00344DE3" w:rsidRDefault="00721928" w:rsidP="00721928">
            <w:pPr>
              <w:pStyle w:val="ConsPlusNormal"/>
              <w:ind w:firstLine="0"/>
              <w:rPr>
                <w:rFonts w:ascii="Times New Roman" w:hAnsi="Times New Roman" w:cs="Times New Roman"/>
              </w:rPr>
            </w:pPr>
            <w:r w:rsidRPr="00344DE3">
              <w:rPr>
                <w:rFonts w:ascii="Times New Roman" w:hAnsi="Times New Roman" w:cs="Times New Roman"/>
              </w:rPr>
              <w:t>5</w:t>
            </w:r>
          </w:p>
        </w:tc>
        <w:tc>
          <w:tcPr>
            <w:tcW w:w="1080" w:type="dxa"/>
          </w:tcPr>
          <w:p w:rsidR="00721928" w:rsidRPr="00344DE3" w:rsidRDefault="00721928" w:rsidP="00721928">
            <w:pPr>
              <w:rPr>
                <w:sz w:val="20"/>
                <w:szCs w:val="20"/>
              </w:rPr>
            </w:pPr>
            <w:r w:rsidRPr="00344DE3">
              <w:rPr>
                <w:sz w:val="20"/>
                <w:szCs w:val="20"/>
              </w:rPr>
              <w:t>6</w:t>
            </w:r>
          </w:p>
        </w:tc>
        <w:tc>
          <w:tcPr>
            <w:tcW w:w="1001" w:type="dxa"/>
          </w:tcPr>
          <w:p w:rsidR="00721928" w:rsidRPr="00344DE3" w:rsidRDefault="00721928" w:rsidP="00721928">
            <w:pPr>
              <w:rPr>
                <w:sz w:val="20"/>
                <w:szCs w:val="20"/>
              </w:rPr>
            </w:pPr>
            <w:r w:rsidRPr="00344DE3">
              <w:rPr>
                <w:sz w:val="20"/>
                <w:szCs w:val="20"/>
              </w:rPr>
              <w:t>7</w:t>
            </w:r>
          </w:p>
        </w:tc>
        <w:tc>
          <w:tcPr>
            <w:tcW w:w="960" w:type="dxa"/>
          </w:tcPr>
          <w:p w:rsidR="00721928" w:rsidRPr="00344DE3" w:rsidRDefault="00721928" w:rsidP="00721928">
            <w:pPr>
              <w:rPr>
                <w:sz w:val="20"/>
                <w:szCs w:val="20"/>
              </w:rPr>
            </w:pPr>
            <w:r w:rsidRPr="00344DE3">
              <w:rPr>
                <w:sz w:val="20"/>
                <w:szCs w:val="20"/>
              </w:rPr>
              <w:t>8</w:t>
            </w:r>
          </w:p>
        </w:tc>
        <w:tc>
          <w:tcPr>
            <w:tcW w:w="1080" w:type="dxa"/>
          </w:tcPr>
          <w:p w:rsidR="00721928" w:rsidRPr="00344DE3" w:rsidRDefault="00721928" w:rsidP="00721928">
            <w:pPr>
              <w:rPr>
                <w:sz w:val="20"/>
                <w:szCs w:val="20"/>
              </w:rPr>
            </w:pPr>
            <w:r w:rsidRPr="00344DE3">
              <w:rPr>
                <w:sz w:val="20"/>
                <w:szCs w:val="20"/>
              </w:rPr>
              <w:t>9</w:t>
            </w:r>
          </w:p>
        </w:tc>
        <w:tc>
          <w:tcPr>
            <w:tcW w:w="1200" w:type="dxa"/>
          </w:tcPr>
          <w:p w:rsidR="00721928" w:rsidRPr="00344DE3" w:rsidRDefault="00721928" w:rsidP="00721928">
            <w:pPr>
              <w:pStyle w:val="ConsPlusNormal"/>
              <w:ind w:firstLine="0"/>
              <w:rPr>
                <w:rFonts w:ascii="Times New Roman" w:hAnsi="Times New Roman" w:cs="Times New Roman"/>
              </w:rPr>
            </w:pPr>
            <w:r w:rsidRPr="00344DE3">
              <w:rPr>
                <w:rFonts w:ascii="Times New Roman" w:hAnsi="Times New Roman" w:cs="Times New Roman"/>
              </w:rPr>
              <w:t>10</w:t>
            </w:r>
          </w:p>
        </w:tc>
        <w:tc>
          <w:tcPr>
            <w:tcW w:w="1320" w:type="dxa"/>
          </w:tcPr>
          <w:p w:rsidR="00721928" w:rsidRPr="00344DE3" w:rsidRDefault="00721928" w:rsidP="00721928">
            <w:pPr>
              <w:pStyle w:val="ConsPlusNormal"/>
              <w:ind w:firstLine="0"/>
              <w:rPr>
                <w:rFonts w:ascii="Times New Roman" w:hAnsi="Times New Roman" w:cs="Times New Roman"/>
              </w:rPr>
            </w:pPr>
            <w:r w:rsidRPr="00344DE3">
              <w:rPr>
                <w:rFonts w:ascii="Times New Roman" w:hAnsi="Times New Roman" w:cs="Times New Roman"/>
              </w:rPr>
              <w:t>11</w:t>
            </w:r>
          </w:p>
        </w:tc>
      </w:tr>
      <w:tr w:rsidR="00721928" w:rsidRPr="00344DE3" w:rsidTr="00721928">
        <w:tc>
          <w:tcPr>
            <w:tcW w:w="610" w:type="dxa"/>
            <w:vMerge w:val="restart"/>
          </w:tcPr>
          <w:p w:rsidR="00721928" w:rsidRPr="00344DE3" w:rsidRDefault="00721928" w:rsidP="00721928">
            <w:pPr>
              <w:pStyle w:val="ConsPlusNormal"/>
              <w:ind w:left="-1139"/>
              <w:jc w:val="center"/>
              <w:rPr>
                <w:rFonts w:ascii="Times New Roman" w:hAnsi="Times New Roman" w:cs="Times New Roman"/>
              </w:rPr>
            </w:pPr>
            <w:r w:rsidRPr="00344DE3">
              <w:rPr>
                <w:rFonts w:ascii="Times New Roman" w:hAnsi="Times New Roman" w:cs="Times New Roman"/>
              </w:rPr>
              <w:t>1</w:t>
            </w:r>
          </w:p>
        </w:tc>
        <w:tc>
          <w:tcPr>
            <w:tcW w:w="1928" w:type="dxa"/>
            <w:vMerge w:val="restart"/>
          </w:tcPr>
          <w:p w:rsidR="00721928" w:rsidRPr="00344DE3" w:rsidRDefault="00721928" w:rsidP="00721928">
            <w:pPr>
              <w:pStyle w:val="ConsPlusNormal"/>
              <w:ind w:firstLine="0"/>
              <w:rPr>
                <w:rFonts w:ascii="Times New Roman" w:hAnsi="Times New Roman" w:cs="Times New Roman"/>
              </w:rPr>
            </w:pPr>
            <w:r w:rsidRPr="00344DE3">
              <w:rPr>
                <w:rFonts w:ascii="Times New Roman" w:hAnsi="Times New Roman" w:cs="Times New Roman"/>
              </w:rPr>
              <w:t>Муниципальная программа</w:t>
            </w:r>
          </w:p>
        </w:tc>
        <w:tc>
          <w:tcPr>
            <w:tcW w:w="2462" w:type="dxa"/>
            <w:vMerge w:val="restart"/>
          </w:tcPr>
          <w:p w:rsidR="00721928" w:rsidRPr="00AF519F" w:rsidRDefault="00721928" w:rsidP="00884EB3">
            <w:pPr>
              <w:pStyle w:val="ConsPlusNormal"/>
              <w:ind w:firstLine="0"/>
              <w:jc w:val="both"/>
              <w:rPr>
                <w:rFonts w:ascii="Times New Roman" w:hAnsi="Times New Roman" w:cs="Times New Roman"/>
              </w:rPr>
            </w:pPr>
            <w:r w:rsidRPr="00AF519F">
              <w:rPr>
                <w:rFonts w:ascii="Times New Roman" w:hAnsi="Times New Roman" w:cs="Times New Roman"/>
              </w:rPr>
              <w:t>Обеспечение муниципального управления собственностью  Русско-Камешкирского  сельсовета     Камешкирского района Пензенской области</w:t>
            </w:r>
            <w:r w:rsidRPr="00AF519F">
              <w:t>»</w:t>
            </w:r>
          </w:p>
        </w:tc>
        <w:tc>
          <w:tcPr>
            <w:tcW w:w="2608" w:type="dxa"/>
          </w:tcPr>
          <w:p w:rsidR="00721928" w:rsidRPr="00344DE3" w:rsidRDefault="00721928" w:rsidP="00721928">
            <w:pPr>
              <w:pStyle w:val="ConsPlusNormal"/>
              <w:rPr>
                <w:rFonts w:ascii="Times New Roman" w:hAnsi="Times New Roman" w:cs="Times New Roman"/>
              </w:rPr>
            </w:pPr>
            <w:r w:rsidRPr="00344DE3">
              <w:rPr>
                <w:rFonts w:ascii="Times New Roman" w:hAnsi="Times New Roman" w:cs="Times New Roman"/>
              </w:rPr>
              <w:t>всего</w:t>
            </w:r>
          </w:p>
        </w:tc>
        <w:tc>
          <w:tcPr>
            <w:tcW w:w="1215" w:type="dxa"/>
          </w:tcPr>
          <w:p w:rsidR="00721928" w:rsidRPr="00344DE3" w:rsidRDefault="00721928" w:rsidP="00721928">
            <w:pPr>
              <w:rPr>
                <w:sz w:val="20"/>
                <w:szCs w:val="20"/>
              </w:rPr>
            </w:pPr>
          </w:p>
        </w:tc>
        <w:tc>
          <w:tcPr>
            <w:tcW w:w="1080" w:type="dxa"/>
          </w:tcPr>
          <w:p w:rsidR="00721928" w:rsidRPr="00344DE3" w:rsidRDefault="00721928" w:rsidP="00721928">
            <w:pPr>
              <w:rPr>
                <w:sz w:val="20"/>
                <w:szCs w:val="20"/>
              </w:rPr>
            </w:pPr>
          </w:p>
        </w:tc>
        <w:tc>
          <w:tcPr>
            <w:tcW w:w="1001" w:type="dxa"/>
          </w:tcPr>
          <w:p w:rsidR="00721928" w:rsidRPr="00344DE3" w:rsidRDefault="00721928" w:rsidP="00721928">
            <w:pPr>
              <w:rPr>
                <w:sz w:val="20"/>
                <w:szCs w:val="20"/>
              </w:rPr>
            </w:pPr>
          </w:p>
        </w:tc>
        <w:tc>
          <w:tcPr>
            <w:tcW w:w="960" w:type="dxa"/>
          </w:tcPr>
          <w:p w:rsidR="00721928" w:rsidRPr="00344DE3" w:rsidRDefault="00721928" w:rsidP="00721928">
            <w:pPr>
              <w:rPr>
                <w:sz w:val="20"/>
                <w:szCs w:val="20"/>
              </w:rPr>
            </w:pPr>
          </w:p>
        </w:tc>
        <w:tc>
          <w:tcPr>
            <w:tcW w:w="1080" w:type="dxa"/>
          </w:tcPr>
          <w:p w:rsidR="00721928" w:rsidRPr="00344DE3" w:rsidRDefault="00721928" w:rsidP="00721928">
            <w:pPr>
              <w:rPr>
                <w:sz w:val="20"/>
                <w:szCs w:val="20"/>
              </w:rPr>
            </w:pPr>
          </w:p>
        </w:tc>
        <w:tc>
          <w:tcPr>
            <w:tcW w:w="1200" w:type="dxa"/>
          </w:tcPr>
          <w:p w:rsidR="00721928" w:rsidRPr="00344DE3" w:rsidRDefault="00884EB3" w:rsidP="00721928">
            <w:pPr>
              <w:rPr>
                <w:sz w:val="20"/>
                <w:szCs w:val="20"/>
              </w:rPr>
            </w:pPr>
            <w:r>
              <w:rPr>
                <w:sz w:val="20"/>
                <w:szCs w:val="20"/>
              </w:rPr>
              <w:t>864,057</w:t>
            </w:r>
          </w:p>
        </w:tc>
        <w:tc>
          <w:tcPr>
            <w:tcW w:w="1320" w:type="dxa"/>
          </w:tcPr>
          <w:p w:rsidR="00721928" w:rsidRPr="00344DE3" w:rsidRDefault="00884EB3" w:rsidP="00721928">
            <w:pPr>
              <w:rPr>
                <w:sz w:val="20"/>
                <w:szCs w:val="20"/>
              </w:rPr>
            </w:pPr>
            <w:r>
              <w:rPr>
                <w:sz w:val="20"/>
                <w:szCs w:val="20"/>
              </w:rPr>
              <w:t>815,595</w:t>
            </w:r>
          </w:p>
        </w:tc>
      </w:tr>
      <w:tr w:rsidR="00721928" w:rsidRPr="00344DE3" w:rsidTr="00721928">
        <w:tc>
          <w:tcPr>
            <w:tcW w:w="610" w:type="dxa"/>
            <w:vMerge/>
          </w:tcPr>
          <w:p w:rsidR="00721928" w:rsidRPr="00344DE3" w:rsidRDefault="00721928" w:rsidP="00721928">
            <w:pPr>
              <w:rPr>
                <w:sz w:val="20"/>
                <w:szCs w:val="20"/>
              </w:rPr>
            </w:pPr>
          </w:p>
        </w:tc>
        <w:tc>
          <w:tcPr>
            <w:tcW w:w="1928" w:type="dxa"/>
            <w:vMerge/>
          </w:tcPr>
          <w:p w:rsidR="00721928" w:rsidRPr="00344DE3" w:rsidRDefault="00721928" w:rsidP="00721928">
            <w:pPr>
              <w:rPr>
                <w:sz w:val="20"/>
                <w:szCs w:val="20"/>
              </w:rPr>
            </w:pPr>
          </w:p>
        </w:tc>
        <w:tc>
          <w:tcPr>
            <w:tcW w:w="2462" w:type="dxa"/>
            <w:vMerge/>
          </w:tcPr>
          <w:p w:rsidR="00721928" w:rsidRPr="00AF519F" w:rsidRDefault="00721928" w:rsidP="00721928">
            <w:pPr>
              <w:rPr>
                <w:sz w:val="20"/>
                <w:szCs w:val="20"/>
              </w:rPr>
            </w:pPr>
          </w:p>
        </w:tc>
        <w:tc>
          <w:tcPr>
            <w:tcW w:w="2608" w:type="dxa"/>
          </w:tcPr>
          <w:p w:rsidR="00721928" w:rsidRPr="00344DE3" w:rsidRDefault="00AF519F" w:rsidP="00721928">
            <w:pPr>
              <w:pStyle w:val="ConsPlusNormal"/>
              <w:ind w:firstLine="0"/>
              <w:rPr>
                <w:rFonts w:ascii="Times New Roman" w:hAnsi="Times New Roman" w:cs="Times New Roman"/>
              </w:rPr>
            </w:pPr>
            <w:r>
              <w:rPr>
                <w:rFonts w:ascii="Times New Roman" w:hAnsi="Times New Roman" w:cs="Times New Roman"/>
              </w:rPr>
              <w:t>Администрация Русско-Камешкирского сельсовета</w:t>
            </w:r>
          </w:p>
        </w:tc>
        <w:tc>
          <w:tcPr>
            <w:tcW w:w="1215" w:type="dxa"/>
          </w:tcPr>
          <w:p w:rsidR="00721928" w:rsidRPr="00344DE3" w:rsidRDefault="00721928" w:rsidP="00721928">
            <w:pPr>
              <w:pStyle w:val="ConsPlusNormal"/>
              <w:rPr>
                <w:rFonts w:ascii="Times New Roman" w:hAnsi="Times New Roman" w:cs="Times New Roman"/>
              </w:rPr>
            </w:pPr>
          </w:p>
        </w:tc>
        <w:tc>
          <w:tcPr>
            <w:tcW w:w="1080" w:type="dxa"/>
          </w:tcPr>
          <w:p w:rsidR="00721928" w:rsidRPr="00344DE3" w:rsidRDefault="00721928" w:rsidP="00721928">
            <w:pPr>
              <w:pStyle w:val="ConsPlusNormal"/>
              <w:jc w:val="center"/>
              <w:rPr>
                <w:rFonts w:ascii="Times New Roman" w:hAnsi="Times New Roman" w:cs="Times New Roman"/>
              </w:rPr>
            </w:pPr>
            <w:r w:rsidRPr="00344DE3">
              <w:rPr>
                <w:rFonts w:ascii="Times New Roman" w:hAnsi="Times New Roman" w:cs="Times New Roman"/>
              </w:rPr>
              <w:t>Х</w:t>
            </w:r>
          </w:p>
        </w:tc>
        <w:tc>
          <w:tcPr>
            <w:tcW w:w="1001" w:type="dxa"/>
          </w:tcPr>
          <w:p w:rsidR="00721928" w:rsidRPr="00344DE3" w:rsidRDefault="00721928" w:rsidP="00721928">
            <w:pPr>
              <w:pStyle w:val="ConsPlusNormal"/>
              <w:jc w:val="center"/>
              <w:rPr>
                <w:rFonts w:ascii="Times New Roman" w:hAnsi="Times New Roman" w:cs="Times New Roman"/>
              </w:rPr>
            </w:pPr>
            <w:r w:rsidRPr="00344DE3">
              <w:rPr>
                <w:rFonts w:ascii="Times New Roman" w:hAnsi="Times New Roman" w:cs="Times New Roman"/>
              </w:rPr>
              <w:t>Х</w:t>
            </w:r>
          </w:p>
        </w:tc>
        <w:tc>
          <w:tcPr>
            <w:tcW w:w="960" w:type="dxa"/>
          </w:tcPr>
          <w:p w:rsidR="00721928" w:rsidRPr="00344DE3" w:rsidRDefault="00721928" w:rsidP="00721928">
            <w:pPr>
              <w:pStyle w:val="ConsPlusNormal"/>
              <w:jc w:val="center"/>
              <w:rPr>
                <w:rFonts w:ascii="Times New Roman" w:hAnsi="Times New Roman" w:cs="Times New Roman"/>
              </w:rPr>
            </w:pPr>
            <w:r w:rsidRPr="00344DE3">
              <w:rPr>
                <w:rFonts w:ascii="Times New Roman" w:hAnsi="Times New Roman" w:cs="Times New Roman"/>
              </w:rPr>
              <w:t>Х</w:t>
            </w:r>
          </w:p>
        </w:tc>
        <w:tc>
          <w:tcPr>
            <w:tcW w:w="1080" w:type="dxa"/>
          </w:tcPr>
          <w:p w:rsidR="00721928" w:rsidRPr="00344DE3" w:rsidRDefault="00721928" w:rsidP="00721928">
            <w:pPr>
              <w:rPr>
                <w:sz w:val="20"/>
                <w:szCs w:val="20"/>
              </w:rPr>
            </w:pPr>
          </w:p>
        </w:tc>
        <w:tc>
          <w:tcPr>
            <w:tcW w:w="1200" w:type="dxa"/>
          </w:tcPr>
          <w:p w:rsidR="00721928" w:rsidRPr="00344DE3" w:rsidRDefault="00884EB3" w:rsidP="00AF519F">
            <w:pPr>
              <w:pStyle w:val="ConsPlusNormal"/>
              <w:ind w:firstLine="0"/>
              <w:rPr>
                <w:rFonts w:ascii="Times New Roman" w:hAnsi="Times New Roman" w:cs="Times New Roman"/>
              </w:rPr>
            </w:pPr>
            <w:r>
              <w:rPr>
                <w:rFonts w:ascii="Times New Roman" w:hAnsi="Times New Roman" w:cs="Times New Roman"/>
              </w:rPr>
              <w:t>864,057</w:t>
            </w:r>
          </w:p>
        </w:tc>
        <w:tc>
          <w:tcPr>
            <w:tcW w:w="1320" w:type="dxa"/>
          </w:tcPr>
          <w:p w:rsidR="00721928" w:rsidRPr="00344DE3" w:rsidRDefault="00884EB3" w:rsidP="00AF519F">
            <w:pPr>
              <w:pStyle w:val="ConsPlusNormal"/>
              <w:ind w:firstLine="0"/>
              <w:rPr>
                <w:rFonts w:ascii="Times New Roman" w:hAnsi="Times New Roman" w:cs="Times New Roman"/>
              </w:rPr>
            </w:pPr>
            <w:r>
              <w:rPr>
                <w:rFonts w:ascii="Times New Roman" w:hAnsi="Times New Roman" w:cs="Times New Roman"/>
              </w:rPr>
              <w:t>815,595</w:t>
            </w:r>
          </w:p>
        </w:tc>
      </w:tr>
      <w:tr w:rsidR="00721928" w:rsidRPr="00344DE3" w:rsidTr="00721928">
        <w:tc>
          <w:tcPr>
            <w:tcW w:w="610" w:type="dxa"/>
            <w:vMerge w:val="restart"/>
          </w:tcPr>
          <w:p w:rsidR="00721928" w:rsidRPr="00344DE3" w:rsidRDefault="00721928" w:rsidP="00721928">
            <w:pPr>
              <w:pStyle w:val="ConsPlusNormal"/>
              <w:ind w:left="-733" w:firstLine="719"/>
              <w:jc w:val="center"/>
              <w:rPr>
                <w:rFonts w:ascii="Times New Roman" w:hAnsi="Times New Roman" w:cs="Times New Roman"/>
              </w:rPr>
            </w:pPr>
            <w:r w:rsidRPr="00344DE3">
              <w:rPr>
                <w:rFonts w:ascii="Times New Roman" w:hAnsi="Times New Roman" w:cs="Times New Roman"/>
              </w:rPr>
              <w:t>1.1</w:t>
            </w:r>
          </w:p>
        </w:tc>
        <w:tc>
          <w:tcPr>
            <w:tcW w:w="1928" w:type="dxa"/>
            <w:vMerge w:val="restart"/>
          </w:tcPr>
          <w:p w:rsidR="00721928" w:rsidRPr="00344DE3" w:rsidRDefault="00721928" w:rsidP="00721928">
            <w:pPr>
              <w:pStyle w:val="ConsPlusNormal"/>
              <w:ind w:firstLine="0"/>
              <w:rPr>
                <w:rFonts w:ascii="Times New Roman" w:hAnsi="Times New Roman" w:cs="Times New Roman"/>
              </w:rPr>
            </w:pPr>
            <w:r w:rsidRPr="00344DE3">
              <w:rPr>
                <w:rFonts w:ascii="Times New Roman" w:hAnsi="Times New Roman" w:cs="Times New Roman"/>
              </w:rPr>
              <w:t>Подпрограмма 1</w:t>
            </w:r>
          </w:p>
        </w:tc>
        <w:tc>
          <w:tcPr>
            <w:tcW w:w="2462" w:type="dxa"/>
            <w:vMerge w:val="restart"/>
          </w:tcPr>
          <w:p w:rsidR="00721928" w:rsidRPr="00AF519F" w:rsidRDefault="00721928" w:rsidP="00884EB3">
            <w:pPr>
              <w:pStyle w:val="ConsPlusNormal"/>
              <w:ind w:firstLine="0"/>
              <w:rPr>
                <w:rFonts w:ascii="Times New Roman" w:hAnsi="Times New Roman" w:cs="Times New Roman"/>
              </w:rPr>
            </w:pPr>
            <w:r w:rsidRPr="00AF519F">
              <w:rPr>
                <w:rFonts w:ascii="Times New Roman" w:hAnsi="Times New Roman" w:cs="Times New Roman"/>
              </w:rPr>
              <w:t xml:space="preserve">Обеспечение </w:t>
            </w:r>
            <w:r w:rsidRPr="00AF519F">
              <w:rPr>
                <w:rFonts w:ascii="Times New Roman" w:hAnsi="Times New Roman" w:cs="Times New Roman"/>
              </w:rPr>
              <w:lastRenderedPageBreak/>
              <w:t>муниципального управления собственностью  Русско-Камешкирского  сельсовета     Камешкирского района Пензенской области</w:t>
            </w:r>
            <w:r w:rsidRPr="00AF519F">
              <w:t>»</w:t>
            </w:r>
          </w:p>
        </w:tc>
        <w:tc>
          <w:tcPr>
            <w:tcW w:w="2608" w:type="dxa"/>
          </w:tcPr>
          <w:p w:rsidR="00721928" w:rsidRPr="00344DE3" w:rsidRDefault="00721928" w:rsidP="00721928">
            <w:pPr>
              <w:pStyle w:val="ConsPlusNormal"/>
              <w:rPr>
                <w:rFonts w:ascii="Times New Roman" w:hAnsi="Times New Roman" w:cs="Times New Roman"/>
              </w:rPr>
            </w:pPr>
            <w:r w:rsidRPr="00344DE3">
              <w:rPr>
                <w:rFonts w:ascii="Times New Roman" w:hAnsi="Times New Roman" w:cs="Times New Roman"/>
              </w:rPr>
              <w:lastRenderedPageBreak/>
              <w:t>всего</w:t>
            </w:r>
          </w:p>
        </w:tc>
        <w:tc>
          <w:tcPr>
            <w:tcW w:w="1215" w:type="dxa"/>
          </w:tcPr>
          <w:p w:rsidR="00721928" w:rsidRPr="00344DE3" w:rsidRDefault="00721928" w:rsidP="00721928">
            <w:pPr>
              <w:pStyle w:val="ConsPlusNormal"/>
              <w:rPr>
                <w:rFonts w:ascii="Times New Roman" w:hAnsi="Times New Roman" w:cs="Times New Roman"/>
              </w:rPr>
            </w:pPr>
          </w:p>
        </w:tc>
        <w:tc>
          <w:tcPr>
            <w:tcW w:w="1080" w:type="dxa"/>
          </w:tcPr>
          <w:p w:rsidR="00721928" w:rsidRPr="00344DE3" w:rsidRDefault="00721928" w:rsidP="00721928">
            <w:pPr>
              <w:pStyle w:val="ConsPlusNormal"/>
              <w:jc w:val="center"/>
              <w:rPr>
                <w:rFonts w:ascii="Times New Roman" w:hAnsi="Times New Roman" w:cs="Times New Roman"/>
              </w:rPr>
            </w:pPr>
            <w:r w:rsidRPr="00344DE3">
              <w:rPr>
                <w:rFonts w:ascii="Times New Roman" w:hAnsi="Times New Roman" w:cs="Times New Roman"/>
              </w:rPr>
              <w:t>Х</w:t>
            </w:r>
          </w:p>
        </w:tc>
        <w:tc>
          <w:tcPr>
            <w:tcW w:w="1001" w:type="dxa"/>
          </w:tcPr>
          <w:p w:rsidR="00721928" w:rsidRPr="00344DE3" w:rsidRDefault="00721928" w:rsidP="00721928">
            <w:pPr>
              <w:pStyle w:val="ConsPlusNormal"/>
              <w:jc w:val="center"/>
              <w:rPr>
                <w:rFonts w:ascii="Times New Roman" w:hAnsi="Times New Roman" w:cs="Times New Roman"/>
              </w:rPr>
            </w:pPr>
            <w:r w:rsidRPr="00344DE3">
              <w:rPr>
                <w:rFonts w:ascii="Times New Roman" w:hAnsi="Times New Roman" w:cs="Times New Roman"/>
              </w:rPr>
              <w:t>Х</w:t>
            </w:r>
          </w:p>
        </w:tc>
        <w:tc>
          <w:tcPr>
            <w:tcW w:w="960" w:type="dxa"/>
          </w:tcPr>
          <w:p w:rsidR="00721928" w:rsidRPr="00344DE3" w:rsidRDefault="00721928" w:rsidP="00721928">
            <w:pPr>
              <w:pStyle w:val="ConsPlusNormal"/>
              <w:jc w:val="center"/>
              <w:rPr>
                <w:rFonts w:ascii="Times New Roman" w:hAnsi="Times New Roman" w:cs="Times New Roman"/>
              </w:rPr>
            </w:pPr>
            <w:r w:rsidRPr="00344DE3">
              <w:rPr>
                <w:rFonts w:ascii="Times New Roman" w:hAnsi="Times New Roman" w:cs="Times New Roman"/>
              </w:rPr>
              <w:t>Х</w:t>
            </w:r>
          </w:p>
        </w:tc>
        <w:tc>
          <w:tcPr>
            <w:tcW w:w="1080" w:type="dxa"/>
          </w:tcPr>
          <w:p w:rsidR="00721928" w:rsidRPr="00344DE3" w:rsidRDefault="00721928" w:rsidP="00721928">
            <w:pPr>
              <w:rPr>
                <w:sz w:val="20"/>
                <w:szCs w:val="20"/>
              </w:rPr>
            </w:pPr>
          </w:p>
        </w:tc>
        <w:tc>
          <w:tcPr>
            <w:tcW w:w="1200" w:type="dxa"/>
          </w:tcPr>
          <w:p w:rsidR="00721928" w:rsidRPr="00344DE3" w:rsidRDefault="00884EB3" w:rsidP="00AF519F">
            <w:pPr>
              <w:pStyle w:val="ConsPlusNormal"/>
              <w:ind w:firstLine="0"/>
              <w:rPr>
                <w:rFonts w:ascii="Times New Roman" w:hAnsi="Times New Roman" w:cs="Times New Roman"/>
              </w:rPr>
            </w:pPr>
            <w:r>
              <w:rPr>
                <w:rFonts w:ascii="Times New Roman" w:hAnsi="Times New Roman" w:cs="Times New Roman"/>
              </w:rPr>
              <w:t>864,057</w:t>
            </w:r>
          </w:p>
        </w:tc>
        <w:tc>
          <w:tcPr>
            <w:tcW w:w="1320" w:type="dxa"/>
          </w:tcPr>
          <w:p w:rsidR="00721928" w:rsidRPr="00344DE3" w:rsidRDefault="00884EB3" w:rsidP="00AF519F">
            <w:pPr>
              <w:pStyle w:val="ConsPlusNormal"/>
              <w:ind w:firstLine="0"/>
              <w:rPr>
                <w:rFonts w:ascii="Times New Roman" w:hAnsi="Times New Roman" w:cs="Times New Roman"/>
              </w:rPr>
            </w:pPr>
            <w:r>
              <w:rPr>
                <w:rFonts w:ascii="Times New Roman" w:hAnsi="Times New Roman" w:cs="Times New Roman"/>
              </w:rPr>
              <w:t>815,595</w:t>
            </w:r>
          </w:p>
        </w:tc>
      </w:tr>
      <w:tr w:rsidR="00721928" w:rsidRPr="00344DE3" w:rsidTr="00721928">
        <w:tc>
          <w:tcPr>
            <w:tcW w:w="610" w:type="dxa"/>
            <w:vMerge/>
          </w:tcPr>
          <w:p w:rsidR="00721928" w:rsidRPr="00344DE3" w:rsidRDefault="00721928" w:rsidP="00721928">
            <w:pPr>
              <w:rPr>
                <w:sz w:val="20"/>
                <w:szCs w:val="20"/>
              </w:rPr>
            </w:pPr>
          </w:p>
        </w:tc>
        <w:tc>
          <w:tcPr>
            <w:tcW w:w="1928" w:type="dxa"/>
            <w:vMerge/>
          </w:tcPr>
          <w:p w:rsidR="00721928" w:rsidRPr="00344DE3" w:rsidRDefault="00721928" w:rsidP="00721928">
            <w:pPr>
              <w:rPr>
                <w:sz w:val="20"/>
                <w:szCs w:val="20"/>
              </w:rPr>
            </w:pPr>
          </w:p>
        </w:tc>
        <w:tc>
          <w:tcPr>
            <w:tcW w:w="2462" w:type="dxa"/>
            <w:vMerge/>
          </w:tcPr>
          <w:p w:rsidR="00721928" w:rsidRPr="00344DE3" w:rsidRDefault="00721928" w:rsidP="00721928">
            <w:pPr>
              <w:rPr>
                <w:sz w:val="20"/>
                <w:szCs w:val="20"/>
              </w:rPr>
            </w:pPr>
          </w:p>
        </w:tc>
        <w:tc>
          <w:tcPr>
            <w:tcW w:w="2608" w:type="dxa"/>
          </w:tcPr>
          <w:p w:rsidR="00721928" w:rsidRPr="00344DE3" w:rsidRDefault="00AF519F" w:rsidP="00721928">
            <w:pPr>
              <w:pStyle w:val="ConsPlusNormal"/>
              <w:ind w:firstLine="0"/>
              <w:rPr>
                <w:rFonts w:ascii="Times New Roman" w:hAnsi="Times New Roman" w:cs="Times New Roman"/>
              </w:rPr>
            </w:pPr>
            <w:r>
              <w:rPr>
                <w:rFonts w:ascii="Times New Roman" w:hAnsi="Times New Roman" w:cs="Times New Roman"/>
              </w:rPr>
              <w:t>Администрация Русско-Камешкирского сельсовета</w:t>
            </w:r>
          </w:p>
        </w:tc>
        <w:tc>
          <w:tcPr>
            <w:tcW w:w="1215" w:type="dxa"/>
          </w:tcPr>
          <w:p w:rsidR="00721928" w:rsidRPr="00344DE3" w:rsidRDefault="00721928" w:rsidP="00721928">
            <w:pPr>
              <w:pStyle w:val="ConsPlusNormal"/>
              <w:rPr>
                <w:rFonts w:ascii="Times New Roman" w:hAnsi="Times New Roman" w:cs="Times New Roman"/>
              </w:rPr>
            </w:pPr>
          </w:p>
        </w:tc>
        <w:tc>
          <w:tcPr>
            <w:tcW w:w="1080" w:type="dxa"/>
          </w:tcPr>
          <w:p w:rsidR="00721928" w:rsidRPr="00344DE3" w:rsidRDefault="00721928" w:rsidP="00721928">
            <w:pPr>
              <w:pStyle w:val="ConsPlusNormal"/>
              <w:jc w:val="center"/>
              <w:rPr>
                <w:rFonts w:ascii="Times New Roman" w:hAnsi="Times New Roman" w:cs="Times New Roman"/>
              </w:rPr>
            </w:pPr>
            <w:r w:rsidRPr="00344DE3">
              <w:rPr>
                <w:rFonts w:ascii="Times New Roman" w:hAnsi="Times New Roman" w:cs="Times New Roman"/>
              </w:rPr>
              <w:t>Х</w:t>
            </w:r>
          </w:p>
        </w:tc>
        <w:tc>
          <w:tcPr>
            <w:tcW w:w="1001" w:type="dxa"/>
          </w:tcPr>
          <w:p w:rsidR="00721928" w:rsidRPr="00344DE3" w:rsidRDefault="00721928" w:rsidP="00721928">
            <w:pPr>
              <w:pStyle w:val="ConsPlusNormal"/>
              <w:jc w:val="center"/>
              <w:rPr>
                <w:rFonts w:ascii="Times New Roman" w:hAnsi="Times New Roman" w:cs="Times New Roman"/>
              </w:rPr>
            </w:pPr>
            <w:r w:rsidRPr="00344DE3">
              <w:rPr>
                <w:rFonts w:ascii="Times New Roman" w:hAnsi="Times New Roman" w:cs="Times New Roman"/>
              </w:rPr>
              <w:t>Х</w:t>
            </w:r>
          </w:p>
        </w:tc>
        <w:tc>
          <w:tcPr>
            <w:tcW w:w="960" w:type="dxa"/>
          </w:tcPr>
          <w:p w:rsidR="00721928" w:rsidRPr="00344DE3" w:rsidRDefault="00721928" w:rsidP="00721928">
            <w:pPr>
              <w:pStyle w:val="ConsPlusNormal"/>
              <w:jc w:val="center"/>
              <w:rPr>
                <w:rFonts w:ascii="Times New Roman" w:hAnsi="Times New Roman" w:cs="Times New Roman"/>
              </w:rPr>
            </w:pPr>
            <w:r w:rsidRPr="00344DE3">
              <w:rPr>
                <w:rFonts w:ascii="Times New Roman" w:hAnsi="Times New Roman" w:cs="Times New Roman"/>
              </w:rPr>
              <w:t>Х</w:t>
            </w:r>
          </w:p>
        </w:tc>
        <w:tc>
          <w:tcPr>
            <w:tcW w:w="1080" w:type="dxa"/>
          </w:tcPr>
          <w:p w:rsidR="00721928" w:rsidRPr="00344DE3" w:rsidRDefault="00721928" w:rsidP="00721928">
            <w:pPr>
              <w:rPr>
                <w:sz w:val="20"/>
                <w:szCs w:val="20"/>
              </w:rPr>
            </w:pPr>
          </w:p>
        </w:tc>
        <w:tc>
          <w:tcPr>
            <w:tcW w:w="1200" w:type="dxa"/>
          </w:tcPr>
          <w:p w:rsidR="00721928" w:rsidRPr="00344DE3" w:rsidRDefault="00884EB3" w:rsidP="00AF519F">
            <w:pPr>
              <w:pStyle w:val="ConsPlusNormal"/>
              <w:ind w:firstLine="0"/>
              <w:rPr>
                <w:rFonts w:ascii="Times New Roman" w:hAnsi="Times New Roman" w:cs="Times New Roman"/>
              </w:rPr>
            </w:pPr>
            <w:r>
              <w:rPr>
                <w:rFonts w:ascii="Times New Roman" w:hAnsi="Times New Roman" w:cs="Times New Roman"/>
              </w:rPr>
              <w:t>864,057</w:t>
            </w:r>
          </w:p>
        </w:tc>
        <w:tc>
          <w:tcPr>
            <w:tcW w:w="1320" w:type="dxa"/>
          </w:tcPr>
          <w:p w:rsidR="00721928" w:rsidRPr="00344DE3" w:rsidRDefault="00884EB3" w:rsidP="00AF519F">
            <w:pPr>
              <w:pStyle w:val="ConsPlusNormal"/>
              <w:ind w:firstLine="0"/>
              <w:rPr>
                <w:rFonts w:ascii="Times New Roman" w:hAnsi="Times New Roman" w:cs="Times New Roman"/>
              </w:rPr>
            </w:pPr>
            <w:r>
              <w:rPr>
                <w:rFonts w:ascii="Times New Roman" w:hAnsi="Times New Roman" w:cs="Times New Roman"/>
              </w:rPr>
              <w:t>815,595</w:t>
            </w:r>
          </w:p>
        </w:tc>
      </w:tr>
    </w:tbl>
    <w:p w:rsidR="00721928" w:rsidRPr="00DE1465" w:rsidRDefault="00721928" w:rsidP="00721928">
      <w:pPr>
        <w:pStyle w:val="ConsPlusNormal"/>
        <w:ind w:firstLine="540"/>
        <w:jc w:val="both"/>
        <w:rPr>
          <w:rFonts w:ascii="Times New Roman" w:hAnsi="Times New Roman" w:cs="Times New Roman"/>
          <w:sz w:val="24"/>
          <w:szCs w:val="24"/>
        </w:rPr>
      </w:pPr>
    </w:p>
    <w:p w:rsidR="00172E5B" w:rsidRDefault="00172E5B" w:rsidP="0033126B">
      <w:pPr>
        <w:pStyle w:val="ConsPlusNormal"/>
        <w:ind w:firstLine="0"/>
        <w:rPr>
          <w:rFonts w:ascii="Times New Roman" w:hAnsi="Times New Roman" w:cs="Times New Roman"/>
          <w:sz w:val="24"/>
          <w:szCs w:val="24"/>
        </w:rPr>
      </w:pPr>
    </w:p>
    <w:p w:rsidR="00721928" w:rsidRPr="00CA46DA" w:rsidRDefault="0033126B" w:rsidP="00172E5B">
      <w:pPr>
        <w:pStyle w:val="ConsPlusNormal"/>
        <w:jc w:val="right"/>
        <w:rPr>
          <w:rFonts w:ascii="Times New Roman" w:hAnsi="Times New Roman" w:cs="Times New Roman"/>
        </w:rPr>
      </w:pPr>
      <w:r>
        <w:rPr>
          <w:rFonts w:ascii="Times New Roman" w:hAnsi="Times New Roman" w:cs="Times New Roman"/>
        </w:rPr>
        <w:br w:type="page"/>
      </w:r>
      <w:r w:rsidR="00721928" w:rsidRPr="00CA46DA">
        <w:rPr>
          <w:rFonts w:ascii="Times New Roman" w:hAnsi="Times New Roman" w:cs="Times New Roman"/>
        </w:rPr>
        <w:lastRenderedPageBreak/>
        <w:t xml:space="preserve">Приложение </w:t>
      </w:r>
      <w:r w:rsidR="00E051AB">
        <w:rPr>
          <w:rFonts w:ascii="Times New Roman" w:hAnsi="Times New Roman" w:cs="Times New Roman"/>
        </w:rPr>
        <w:t>7</w:t>
      </w:r>
      <w:r w:rsidR="00721928">
        <w:rPr>
          <w:rFonts w:ascii="Times New Roman" w:hAnsi="Times New Roman" w:cs="Times New Roman"/>
        </w:rPr>
        <w:t>.1</w:t>
      </w:r>
    </w:p>
    <w:p w:rsidR="00F43A82" w:rsidRPr="00177131" w:rsidRDefault="00F43A82" w:rsidP="00F43A82">
      <w:pPr>
        <w:jc w:val="right"/>
        <w:rPr>
          <w:sz w:val="20"/>
          <w:szCs w:val="20"/>
        </w:rPr>
      </w:pPr>
      <w:r>
        <w:rPr>
          <w:sz w:val="20"/>
          <w:szCs w:val="20"/>
        </w:rPr>
        <w:t xml:space="preserve">к  </w:t>
      </w:r>
      <w:r w:rsidRPr="00177131">
        <w:rPr>
          <w:sz w:val="20"/>
          <w:szCs w:val="20"/>
        </w:rPr>
        <w:t xml:space="preserve">постановлению администрации </w:t>
      </w:r>
    </w:p>
    <w:p w:rsidR="00F43A82" w:rsidRPr="00177131" w:rsidRDefault="00F43A82" w:rsidP="00F43A82">
      <w:pPr>
        <w:jc w:val="right"/>
        <w:rPr>
          <w:sz w:val="20"/>
          <w:szCs w:val="20"/>
        </w:rPr>
      </w:pPr>
      <w:r w:rsidRPr="00177131">
        <w:rPr>
          <w:sz w:val="20"/>
          <w:szCs w:val="20"/>
        </w:rPr>
        <w:t>Русско-Камешкирского сельсовета</w:t>
      </w:r>
    </w:p>
    <w:p w:rsidR="00F43A82" w:rsidRPr="00177131" w:rsidRDefault="00F43A82" w:rsidP="00F43A82">
      <w:pPr>
        <w:jc w:val="right"/>
        <w:rPr>
          <w:sz w:val="20"/>
          <w:szCs w:val="20"/>
        </w:rPr>
      </w:pPr>
      <w:r w:rsidRPr="00177131">
        <w:rPr>
          <w:sz w:val="20"/>
          <w:szCs w:val="20"/>
        </w:rPr>
        <w:t>Камешкирского района</w:t>
      </w:r>
    </w:p>
    <w:p w:rsidR="00F43A82" w:rsidRPr="00177131" w:rsidRDefault="00F43A82" w:rsidP="00F43A82">
      <w:pPr>
        <w:jc w:val="right"/>
        <w:rPr>
          <w:sz w:val="20"/>
          <w:szCs w:val="20"/>
        </w:rPr>
      </w:pPr>
      <w:r w:rsidRPr="00177131">
        <w:rPr>
          <w:sz w:val="20"/>
          <w:szCs w:val="20"/>
        </w:rPr>
        <w:t>Пензенской области</w:t>
      </w:r>
    </w:p>
    <w:p w:rsidR="00F45358" w:rsidRPr="00F45358" w:rsidRDefault="00F45358" w:rsidP="00F45358">
      <w:pPr>
        <w:jc w:val="right"/>
        <w:rPr>
          <w:sz w:val="20"/>
          <w:szCs w:val="20"/>
        </w:rPr>
      </w:pPr>
      <w:r w:rsidRPr="00F45358">
        <w:rPr>
          <w:sz w:val="20"/>
          <w:szCs w:val="20"/>
        </w:rPr>
        <w:t>От 2</w:t>
      </w:r>
      <w:r w:rsidR="006B675A">
        <w:rPr>
          <w:sz w:val="20"/>
          <w:szCs w:val="20"/>
        </w:rPr>
        <w:t>9</w:t>
      </w:r>
      <w:r w:rsidRPr="00F45358">
        <w:rPr>
          <w:sz w:val="20"/>
          <w:szCs w:val="20"/>
        </w:rPr>
        <w:t>.0</w:t>
      </w:r>
      <w:r w:rsidR="006B675A">
        <w:rPr>
          <w:sz w:val="20"/>
          <w:szCs w:val="20"/>
        </w:rPr>
        <w:t>6</w:t>
      </w:r>
      <w:r w:rsidRPr="00F45358">
        <w:rPr>
          <w:sz w:val="20"/>
          <w:szCs w:val="20"/>
        </w:rPr>
        <w:t xml:space="preserve">.2022г. № </w:t>
      </w:r>
      <w:r w:rsidR="006B675A">
        <w:rPr>
          <w:sz w:val="20"/>
          <w:szCs w:val="20"/>
        </w:rPr>
        <w:t>103</w:t>
      </w:r>
    </w:p>
    <w:p w:rsidR="007578E7" w:rsidRPr="00CA46DA" w:rsidRDefault="007578E7" w:rsidP="007578E7">
      <w:pPr>
        <w:pStyle w:val="ConsPlusNormal"/>
        <w:ind w:firstLine="0"/>
        <w:rPr>
          <w:rFonts w:ascii="Times New Roman" w:hAnsi="Times New Roman" w:cs="Times New Roman"/>
          <w:sz w:val="24"/>
          <w:szCs w:val="24"/>
        </w:rPr>
      </w:pPr>
    </w:p>
    <w:p w:rsidR="00721928" w:rsidRPr="00AF519F" w:rsidRDefault="00721928" w:rsidP="00F43A82">
      <w:pPr>
        <w:pStyle w:val="ConsPlusNormal"/>
        <w:ind w:firstLine="0"/>
        <w:rPr>
          <w:rFonts w:ascii="Times New Roman" w:hAnsi="Times New Roman" w:cs="Times New Roman"/>
          <w:sz w:val="24"/>
          <w:szCs w:val="24"/>
        </w:rPr>
      </w:pPr>
    </w:p>
    <w:p w:rsidR="00721928" w:rsidRPr="00AF519F" w:rsidRDefault="00721928" w:rsidP="00721928">
      <w:pPr>
        <w:pStyle w:val="ConsPlusNormal"/>
        <w:jc w:val="center"/>
        <w:rPr>
          <w:rFonts w:ascii="Times New Roman" w:hAnsi="Times New Roman" w:cs="Times New Roman"/>
          <w:sz w:val="24"/>
          <w:szCs w:val="24"/>
        </w:rPr>
      </w:pPr>
      <w:r w:rsidRPr="00AF519F">
        <w:rPr>
          <w:rFonts w:ascii="Times New Roman" w:hAnsi="Times New Roman" w:cs="Times New Roman"/>
          <w:sz w:val="24"/>
          <w:szCs w:val="24"/>
        </w:rPr>
        <w:t>РЕСУРСНОЕ ОБЕСПЕЧЕНИЕ</w:t>
      </w:r>
    </w:p>
    <w:p w:rsidR="00721928" w:rsidRPr="00AF519F" w:rsidRDefault="00721928" w:rsidP="00721928">
      <w:pPr>
        <w:pStyle w:val="ConsPlusNormal"/>
        <w:jc w:val="center"/>
        <w:rPr>
          <w:rFonts w:ascii="Times New Roman" w:hAnsi="Times New Roman" w:cs="Times New Roman"/>
          <w:sz w:val="24"/>
          <w:szCs w:val="24"/>
        </w:rPr>
      </w:pPr>
      <w:r w:rsidRPr="00AF519F">
        <w:rPr>
          <w:rFonts w:ascii="Times New Roman" w:hAnsi="Times New Roman" w:cs="Times New Roman"/>
          <w:sz w:val="24"/>
          <w:szCs w:val="24"/>
        </w:rPr>
        <w:t xml:space="preserve">реализации муниципальной программы      Русско-Камешкирского сельсовета          </w:t>
      </w:r>
    </w:p>
    <w:p w:rsidR="00721928" w:rsidRPr="00AF519F" w:rsidRDefault="00721928" w:rsidP="00721928">
      <w:pPr>
        <w:pStyle w:val="ConsPlusNormal"/>
        <w:jc w:val="center"/>
        <w:rPr>
          <w:rFonts w:ascii="Times New Roman" w:hAnsi="Times New Roman" w:cs="Times New Roman"/>
          <w:sz w:val="24"/>
          <w:szCs w:val="24"/>
        </w:rPr>
      </w:pPr>
      <w:r w:rsidRPr="00AF519F">
        <w:rPr>
          <w:rFonts w:ascii="Times New Roman" w:hAnsi="Times New Roman" w:cs="Times New Roman"/>
          <w:sz w:val="24"/>
          <w:szCs w:val="24"/>
        </w:rPr>
        <w:t>Камешкирского района Пензенской области</w:t>
      </w:r>
    </w:p>
    <w:p w:rsidR="00721928" w:rsidRDefault="00721928" w:rsidP="00721928">
      <w:pPr>
        <w:pStyle w:val="ConsPlusNormal"/>
        <w:jc w:val="center"/>
        <w:rPr>
          <w:rFonts w:ascii="Times New Roman" w:hAnsi="Times New Roman" w:cs="Times New Roman"/>
          <w:b/>
          <w:sz w:val="24"/>
          <w:szCs w:val="24"/>
        </w:rPr>
      </w:pPr>
      <w:r w:rsidRPr="00DF2940">
        <w:rPr>
          <w:rFonts w:ascii="Times New Roman" w:hAnsi="Times New Roman" w:cs="Times New Roman"/>
          <w:sz w:val="24"/>
          <w:szCs w:val="24"/>
        </w:rPr>
        <w:t xml:space="preserve">" </w:t>
      </w:r>
      <w:r w:rsidRPr="00DF2940">
        <w:rPr>
          <w:rFonts w:ascii="Times New Roman" w:hAnsi="Times New Roman" w:cs="Times New Roman"/>
          <w:b/>
          <w:sz w:val="24"/>
          <w:szCs w:val="24"/>
        </w:rPr>
        <w:t>Обеспечение муниципального управления собственностью  Русско-Камешкирского  сельсовета     Камешкирского района</w:t>
      </w:r>
      <w:r w:rsidR="00172E5B">
        <w:rPr>
          <w:rFonts w:ascii="Times New Roman" w:hAnsi="Times New Roman" w:cs="Times New Roman"/>
          <w:b/>
          <w:sz w:val="24"/>
          <w:szCs w:val="24"/>
        </w:rPr>
        <w:t xml:space="preserve"> Пензенской области</w:t>
      </w:r>
      <w:r>
        <w:rPr>
          <w:rFonts w:ascii="Times New Roman" w:hAnsi="Times New Roman" w:cs="Times New Roman"/>
          <w:b/>
          <w:sz w:val="24"/>
          <w:szCs w:val="24"/>
        </w:rPr>
        <w:t>»</w:t>
      </w:r>
    </w:p>
    <w:p w:rsidR="00AF519F" w:rsidRPr="00AF519F" w:rsidRDefault="00AF519F" w:rsidP="00721928">
      <w:pPr>
        <w:pStyle w:val="ConsPlusNormal"/>
        <w:jc w:val="center"/>
        <w:rPr>
          <w:rFonts w:ascii="Times New Roman" w:hAnsi="Times New Roman" w:cs="Times New Roman"/>
          <w:sz w:val="24"/>
          <w:szCs w:val="24"/>
        </w:rPr>
      </w:pPr>
      <w:r w:rsidRPr="00AF519F">
        <w:rPr>
          <w:rFonts w:ascii="Times New Roman" w:hAnsi="Times New Roman" w:cs="Times New Roman"/>
          <w:sz w:val="24"/>
          <w:szCs w:val="24"/>
        </w:rPr>
        <w:t>з</w:t>
      </w:r>
      <w:r>
        <w:rPr>
          <w:rFonts w:ascii="Times New Roman" w:hAnsi="Times New Roman" w:cs="Times New Roman"/>
          <w:sz w:val="24"/>
          <w:szCs w:val="24"/>
        </w:rPr>
        <w:t>а</w:t>
      </w:r>
      <w:r w:rsidRPr="00AF519F">
        <w:rPr>
          <w:rFonts w:ascii="Times New Roman" w:hAnsi="Times New Roman" w:cs="Times New Roman"/>
          <w:sz w:val="24"/>
          <w:szCs w:val="24"/>
        </w:rPr>
        <w:t xml:space="preserve"> счет  средств бюджета Русско-Камешкирского сельсовета Камешкирского района  Пензенской области на 2016-20</w:t>
      </w:r>
      <w:r w:rsidR="00C84272">
        <w:rPr>
          <w:rFonts w:ascii="Times New Roman" w:hAnsi="Times New Roman" w:cs="Times New Roman"/>
          <w:sz w:val="24"/>
          <w:szCs w:val="24"/>
        </w:rPr>
        <w:t>18</w:t>
      </w:r>
      <w:r w:rsidRPr="00AF519F">
        <w:rPr>
          <w:rFonts w:ascii="Times New Roman" w:hAnsi="Times New Roman" w:cs="Times New Roman"/>
          <w:sz w:val="24"/>
          <w:szCs w:val="24"/>
        </w:rPr>
        <w:t xml:space="preserve"> годы</w:t>
      </w:r>
    </w:p>
    <w:p w:rsidR="00721928" w:rsidRPr="007C4056" w:rsidRDefault="00721928" w:rsidP="00721928">
      <w:pPr>
        <w:pStyle w:val="ConsPlusNormal"/>
        <w:ind w:firstLine="540"/>
        <w:jc w:val="center"/>
        <w:rPr>
          <w:rFonts w:ascii="Times New Roman" w:hAnsi="Times New Roman" w:cs="Times New Roman"/>
          <w:b/>
          <w:sz w:val="24"/>
          <w:szCs w:val="24"/>
        </w:rPr>
      </w:pPr>
    </w:p>
    <w:tbl>
      <w:tblPr>
        <w:tblW w:w="1548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7"/>
        <w:gridCol w:w="1134"/>
        <w:gridCol w:w="1843"/>
        <w:gridCol w:w="1559"/>
        <w:gridCol w:w="709"/>
        <w:gridCol w:w="567"/>
        <w:gridCol w:w="708"/>
        <w:gridCol w:w="709"/>
        <w:gridCol w:w="709"/>
        <w:gridCol w:w="2399"/>
        <w:gridCol w:w="2399"/>
        <w:gridCol w:w="2400"/>
      </w:tblGrid>
      <w:tr w:rsidR="00721928" w:rsidRPr="007C4056" w:rsidTr="00E3027A">
        <w:tc>
          <w:tcPr>
            <w:tcW w:w="3324" w:type="dxa"/>
            <w:gridSpan w:val="3"/>
            <w:vAlign w:val="center"/>
          </w:tcPr>
          <w:p w:rsidR="00721928" w:rsidRPr="007C4056" w:rsidRDefault="00721928" w:rsidP="00721928">
            <w:pPr>
              <w:pStyle w:val="ConsPlusNormal"/>
              <w:jc w:val="center"/>
              <w:rPr>
                <w:rFonts w:ascii="Times New Roman" w:hAnsi="Times New Roman" w:cs="Times New Roman"/>
              </w:rPr>
            </w:pPr>
            <w:r w:rsidRPr="007C4056">
              <w:rPr>
                <w:rFonts w:ascii="Times New Roman" w:hAnsi="Times New Roman" w:cs="Times New Roman"/>
              </w:rPr>
              <w:t>Ответственный исполнитель муниципальной программы</w:t>
            </w:r>
          </w:p>
        </w:tc>
        <w:tc>
          <w:tcPr>
            <w:tcW w:w="12159" w:type="dxa"/>
            <w:gridSpan w:val="9"/>
            <w:vAlign w:val="center"/>
          </w:tcPr>
          <w:p w:rsidR="00721928" w:rsidRPr="007C4056" w:rsidRDefault="00721928" w:rsidP="00721928">
            <w:pPr>
              <w:pStyle w:val="ConsPlusNormal"/>
              <w:jc w:val="center"/>
              <w:rPr>
                <w:rFonts w:ascii="Times New Roman" w:hAnsi="Times New Roman" w:cs="Times New Roman"/>
              </w:rPr>
            </w:pPr>
            <w:r w:rsidRPr="007C4056">
              <w:rPr>
                <w:rFonts w:ascii="Times New Roman" w:hAnsi="Times New Roman" w:cs="Times New Roman"/>
              </w:rPr>
              <w:t>Администрация  Русско-Камешкирского сельсовета  Камешкирского района Пензенской области</w:t>
            </w:r>
          </w:p>
        </w:tc>
      </w:tr>
      <w:tr w:rsidR="00721928" w:rsidRPr="007C4056" w:rsidTr="000A6252">
        <w:tc>
          <w:tcPr>
            <w:tcW w:w="347" w:type="dxa"/>
            <w:vMerge w:val="restart"/>
          </w:tcPr>
          <w:p w:rsidR="00721928" w:rsidRPr="007C4056" w:rsidRDefault="00721928" w:rsidP="00721928">
            <w:pPr>
              <w:pStyle w:val="ConsPlusNormal"/>
              <w:jc w:val="center"/>
              <w:rPr>
                <w:rFonts w:ascii="Times New Roman" w:hAnsi="Times New Roman" w:cs="Times New Roman"/>
              </w:rPr>
            </w:pPr>
            <w:r w:rsidRPr="007C4056">
              <w:rPr>
                <w:rFonts w:ascii="Times New Roman" w:hAnsi="Times New Roman" w:cs="Times New Roman"/>
              </w:rPr>
              <w:t>N</w:t>
            </w:r>
          </w:p>
          <w:p w:rsidR="00721928" w:rsidRPr="007C4056" w:rsidRDefault="00721928" w:rsidP="00721928">
            <w:pPr>
              <w:pStyle w:val="ConsPlusNormal"/>
              <w:jc w:val="center"/>
              <w:rPr>
                <w:rFonts w:ascii="Times New Roman" w:hAnsi="Times New Roman" w:cs="Times New Roman"/>
              </w:rPr>
            </w:pPr>
            <w:r w:rsidRPr="007C4056">
              <w:rPr>
                <w:rFonts w:ascii="Times New Roman" w:hAnsi="Times New Roman" w:cs="Times New Roman"/>
              </w:rPr>
              <w:t>пп/п</w:t>
            </w:r>
          </w:p>
        </w:tc>
        <w:tc>
          <w:tcPr>
            <w:tcW w:w="1134" w:type="dxa"/>
            <w:vMerge w:val="restart"/>
          </w:tcPr>
          <w:p w:rsidR="00721928" w:rsidRPr="007C4056" w:rsidRDefault="00721928" w:rsidP="00AF519F">
            <w:pPr>
              <w:pStyle w:val="ConsPlusNormal"/>
              <w:ind w:firstLine="0"/>
              <w:rPr>
                <w:rFonts w:ascii="Times New Roman" w:hAnsi="Times New Roman" w:cs="Times New Roman"/>
              </w:rPr>
            </w:pPr>
            <w:r w:rsidRPr="007C4056">
              <w:rPr>
                <w:rFonts w:ascii="Times New Roman" w:hAnsi="Times New Roman" w:cs="Times New Roman"/>
              </w:rPr>
              <w:t>Статус</w:t>
            </w:r>
          </w:p>
        </w:tc>
        <w:tc>
          <w:tcPr>
            <w:tcW w:w="1843" w:type="dxa"/>
            <w:vMerge w:val="restart"/>
          </w:tcPr>
          <w:p w:rsidR="00721928" w:rsidRPr="007C4056" w:rsidRDefault="00721928" w:rsidP="00721928">
            <w:pPr>
              <w:pStyle w:val="ConsPlusNormal"/>
              <w:ind w:firstLine="0"/>
              <w:rPr>
                <w:rFonts w:ascii="Times New Roman" w:hAnsi="Times New Roman" w:cs="Times New Roman"/>
              </w:rPr>
            </w:pPr>
            <w:r w:rsidRPr="007C4056">
              <w:rPr>
                <w:rFonts w:ascii="Times New Roman" w:hAnsi="Times New Roman" w:cs="Times New Roman"/>
              </w:rPr>
              <w:t>Наименование муниципальной программы, подпрограммы, основного мероприятия</w:t>
            </w:r>
          </w:p>
        </w:tc>
        <w:tc>
          <w:tcPr>
            <w:tcW w:w="1559" w:type="dxa"/>
            <w:vMerge w:val="restart"/>
          </w:tcPr>
          <w:p w:rsidR="00721928" w:rsidRPr="007C4056" w:rsidRDefault="00721928" w:rsidP="00AF519F">
            <w:pPr>
              <w:pStyle w:val="ConsPlusNormal"/>
              <w:ind w:firstLine="0"/>
              <w:rPr>
                <w:rFonts w:ascii="Times New Roman" w:hAnsi="Times New Roman" w:cs="Times New Roman"/>
              </w:rPr>
            </w:pPr>
            <w:r w:rsidRPr="007C4056">
              <w:rPr>
                <w:rFonts w:ascii="Times New Roman" w:hAnsi="Times New Roman" w:cs="Times New Roman"/>
              </w:rPr>
              <w:t>Ответственный исполнитель, соисполнитель</w:t>
            </w:r>
          </w:p>
        </w:tc>
        <w:tc>
          <w:tcPr>
            <w:tcW w:w="3402" w:type="dxa"/>
            <w:gridSpan w:val="5"/>
            <w:vAlign w:val="center"/>
          </w:tcPr>
          <w:p w:rsidR="00721928" w:rsidRPr="007C4056" w:rsidRDefault="00721928" w:rsidP="00AF519F">
            <w:pPr>
              <w:pStyle w:val="ConsPlusNormal"/>
              <w:ind w:firstLine="0"/>
              <w:rPr>
                <w:rFonts w:ascii="Times New Roman" w:hAnsi="Times New Roman" w:cs="Times New Roman"/>
              </w:rPr>
            </w:pPr>
            <w:r w:rsidRPr="007C4056">
              <w:rPr>
                <w:rFonts w:ascii="Times New Roman" w:hAnsi="Times New Roman" w:cs="Times New Roman"/>
              </w:rPr>
              <w:t xml:space="preserve">Код бюджетной классификации </w:t>
            </w:r>
            <w:hyperlink w:anchor="P1144" w:history="1">
              <w:r w:rsidRPr="007C4056">
                <w:rPr>
                  <w:rFonts w:ascii="Times New Roman" w:hAnsi="Times New Roman" w:cs="Times New Roman"/>
                  <w:color w:val="0000FF"/>
                </w:rPr>
                <w:t>&lt;1&gt;</w:t>
              </w:r>
            </w:hyperlink>
          </w:p>
        </w:tc>
        <w:tc>
          <w:tcPr>
            <w:tcW w:w="7198" w:type="dxa"/>
            <w:gridSpan w:val="3"/>
          </w:tcPr>
          <w:p w:rsidR="00721928" w:rsidRPr="007C4056" w:rsidRDefault="00721928" w:rsidP="00721928">
            <w:pPr>
              <w:pStyle w:val="ConsPlusNormal"/>
              <w:jc w:val="center"/>
              <w:rPr>
                <w:rFonts w:ascii="Times New Roman" w:hAnsi="Times New Roman" w:cs="Times New Roman"/>
              </w:rPr>
            </w:pPr>
            <w:r w:rsidRPr="007C4056">
              <w:rPr>
                <w:rFonts w:ascii="Times New Roman" w:hAnsi="Times New Roman" w:cs="Times New Roman"/>
              </w:rPr>
              <w:t>Расходы бюджета     Русско-Камешкирского сельсовета          Камешкирского района Пензенской области,</w:t>
            </w:r>
          </w:p>
          <w:p w:rsidR="00721928" w:rsidRPr="007C4056" w:rsidRDefault="00721928" w:rsidP="00721928">
            <w:pPr>
              <w:pStyle w:val="ConsPlusNormal"/>
              <w:jc w:val="center"/>
              <w:rPr>
                <w:rFonts w:ascii="Times New Roman" w:hAnsi="Times New Roman" w:cs="Times New Roman"/>
              </w:rPr>
            </w:pPr>
            <w:r w:rsidRPr="007C4056">
              <w:rPr>
                <w:rFonts w:ascii="Times New Roman" w:hAnsi="Times New Roman" w:cs="Times New Roman"/>
              </w:rPr>
              <w:t>тыс. рублей</w:t>
            </w:r>
          </w:p>
        </w:tc>
      </w:tr>
      <w:tr w:rsidR="00C84272" w:rsidRPr="007C4056" w:rsidTr="00C84272">
        <w:tc>
          <w:tcPr>
            <w:tcW w:w="347" w:type="dxa"/>
            <w:vMerge/>
          </w:tcPr>
          <w:p w:rsidR="00C84272" w:rsidRPr="007C4056" w:rsidRDefault="00C84272" w:rsidP="00E3027A">
            <w:pPr>
              <w:jc w:val="both"/>
              <w:rPr>
                <w:sz w:val="20"/>
                <w:szCs w:val="20"/>
              </w:rPr>
            </w:pPr>
          </w:p>
        </w:tc>
        <w:tc>
          <w:tcPr>
            <w:tcW w:w="1134" w:type="dxa"/>
            <w:vMerge/>
          </w:tcPr>
          <w:p w:rsidR="00C84272" w:rsidRPr="007C4056" w:rsidRDefault="00C84272" w:rsidP="00E3027A">
            <w:pPr>
              <w:jc w:val="both"/>
              <w:rPr>
                <w:sz w:val="20"/>
                <w:szCs w:val="20"/>
              </w:rPr>
            </w:pPr>
          </w:p>
        </w:tc>
        <w:tc>
          <w:tcPr>
            <w:tcW w:w="1843" w:type="dxa"/>
            <w:vMerge/>
          </w:tcPr>
          <w:p w:rsidR="00C84272" w:rsidRPr="007C4056" w:rsidRDefault="00C84272" w:rsidP="00E3027A">
            <w:pPr>
              <w:jc w:val="both"/>
              <w:rPr>
                <w:sz w:val="20"/>
                <w:szCs w:val="20"/>
              </w:rPr>
            </w:pPr>
          </w:p>
        </w:tc>
        <w:tc>
          <w:tcPr>
            <w:tcW w:w="1559" w:type="dxa"/>
            <w:vMerge/>
          </w:tcPr>
          <w:p w:rsidR="00C84272" w:rsidRPr="007C4056" w:rsidRDefault="00C84272" w:rsidP="00E3027A">
            <w:pPr>
              <w:jc w:val="both"/>
              <w:rPr>
                <w:sz w:val="20"/>
                <w:szCs w:val="20"/>
              </w:rPr>
            </w:pPr>
          </w:p>
        </w:tc>
        <w:tc>
          <w:tcPr>
            <w:tcW w:w="709" w:type="dxa"/>
          </w:tcPr>
          <w:p w:rsidR="00C84272" w:rsidRPr="007C4056" w:rsidRDefault="00C84272" w:rsidP="00E3027A">
            <w:pPr>
              <w:pStyle w:val="ConsPlusNormal"/>
              <w:ind w:firstLine="0"/>
              <w:jc w:val="both"/>
              <w:rPr>
                <w:rFonts w:ascii="Times New Roman" w:hAnsi="Times New Roman" w:cs="Times New Roman"/>
              </w:rPr>
            </w:pPr>
            <w:r w:rsidRPr="007C4056">
              <w:rPr>
                <w:rFonts w:ascii="Times New Roman" w:hAnsi="Times New Roman" w:cs="Times New Roman"/>
              </w:rPr>
              <w:t>ГРБС</w:t>
            </w:r>
          </w:p>
        </w:tc>
        <w:tc>
          <w:tcPr>
            <w:tcW w:w="567" w:type="dxa"/>
          </w:tcPr>
          <w:p w:rsidR="00C84272" w:rsidRPr="007C4056" w:rsidRDefault="00C84272" w:rsidP="00E3027A">
            <w:pPr>
              <w:pStyle w:val="ConsPlusNormal"/>
              <w:ind w:firstLine="0"/>
              <w:jc w:val="both"/>
              <w:rPr>
                <w:rFonts w:ascii="Times New Roman" w:hAnsi="Times New Roman" w:cs="Times New Roman"/>
              </w:rPr>
            </w:pPr>
            <w:r w:rsidRPr="007C4056">
              <w:rPr>
                <w:rFonts w:ascii="Times New Roman" w:hAnsi="Times New Roman" w:cs="Times New Roman"/>
              </w:rPr>
              <w:t>Р</w:t>
            </w:r>
            <w:r>
              <w:rPr>
                <w:rFonts w:ascii="Times New Roman" w:hAnsi="Times New Roman" w:cs="Times New Roman"/>
              </w:rPr>
              <w:t>Р</w:t>
            </w:r>
            <w:r w:rsidRPr="007C4056">
              <w:rPr>
                <w:rFonts w:ascii="Times New Roman" w:hAnsi="Times New Roman" w:cs="Times New Roman"/>
              </w:rPr>
              <w:t>з</w:t>
            </w:r>
          </w:p>
        </w:tc>
        <w:tc>
          <w:tcPr>
            <w:tcW w:w="708" w:type="dxa"/>
          </w:tcPr>
          <w:p w:rsidR="00C84272" w:rsidRPr="007C4056" w:rsidRDefault="00C84272" w:rsidP="00E3027A">
            <w:pPr>
              <w:pStyle w:val="ConsPlusNormal"/>
              <w:ind w:firstLine="0"/>
              <w:jc w:val="both"/>
              <w:rPr>
                <w:rFonts w:ascii="Times New Roman" w:hAnsi="Times New Roman" w:cs="Times New Roman"/>
              </w:rPr>
            </w:pPr>
            <w:r w:rsidRPr="007C4056">
              <w:rPr>
                <w:rFonts w:ascii="Times New Roman" w:hAnsi="Times New Roman" w:cs="Times New Roman"/>
              </w:rPr>
              <w:t>П</w:t>
            </w:r>
            <w:r>
              <w:rPr>
                <w:rFonts w:ascii="Times New Roman" w:hAnsi="Times New Roman" w:cs="Times New Roman"/>
              </w:rPr>
              <w:t>П</w:t>
            </w:r>
            <w:r w:rsidRPr="007C4056">
              <w:rPr>
                <w:rFonts w:ascii="Times New Roman" w:hAnsi="Times New Roman" w:cs="Times New Roman"/>
              </w:rPr>
              <w:t>р</w:t>
            </w:r>
          </w:p>
        </w:tc>
        <w:tc>
          <w:tcPr>
            <w:tcW w:w="709" w:type="dxa"/>
          </w:tcPr>
          <w:p w:rsidR="00C84272" w:rsidRPr="007C4056" w:rsidRDefault="00C84272" w:rsidP="00E3027A">
            <w:pPr>
              <w:pStyle w:val="ConsPlusNormal"/>
              <w:ind w:firstLine="0"/>
              <w:jc w:val="both"/>
              <w:rPr>
                <w:rFonts w:ascii="Times New Roman" w:hAnsi="Times New Roman" w:cs="Times New Roman"/>
              </w:rPr>
            </w:pPr>
            <w:r w:rsidRPr="007C4056">
              <w:rPr>
                <w:rFonts w:ascii="Times New Roman" w:hAnsi="Times New Roman" w:cs="Times New Roman"/>
              </w:rPr>
              <w:t>Ц</w:t>
            </w:r>
            <w:r>
              <w:rPr>
                <w:rFonts w:ascii="Times New Roman" w:hAnsi="Times New Roman" w:cs="Times New Roman"/>
              </w:rPr>
              <w:t>Ц</w:t>
            </w:r>
            <w:r w:rsidRPr="007C4056">
              <w:rPr>
                <w:rFonts w:ascii="Times New Roman" w:hAnsi="Times New Roman" w:cs="Times New Roman"/>
              </w:rPr>
              <w:t>СР</w:t>
            </w:r>
          </w:p>
        </w:tc>
        <w:tc>
          <w:tcPr>
            <w:tcW w:w="709" w:type="dxa"/>
          </w:tcPr>
          <w:p w:rsidR="00C84272" w:rsidRPr="007C4056" w:rsidRDefault="00C84272" w:rsidP="00E3027A">
            <w:pPr>
              <w:pStyle w:val="ConsPlusNormal"/>
              <w:ind w:firstLine="0"/>
              <w:jc w:val="both"/>
              <w:rPr>
                <w:rFonts w:ascii="Times New Roman" w:hAnsi="Times New Roman" w:cs="Times New Roman"/>
              </w:rPr>
            </w:pPr>
            <w:r w:rsidRPr="007C4056">
              <w:rPr>
                <w:rFonts w:ascii="Times New Roman" w:hAnsi="Times New Roman" w:cs="Times New Roman"/>
              </w:rPr>
              <w:t>В</w:t>
            </w:r>
            <w:r>
              <w:rPr>
                <w:rFonts w:ascii="Times New Roman" w:hAnsi="Times New Roman" w:cs="Times New Roman"/>
              </w:rPr>
              <w:t>В</w:t>
            </w:r>
            <w:r w:rsidRPr="007C4056">
              <w:rPr>
                <w:rFonts w:ascii="Times New Roman" w:hAnsi="Times New Roman" w:cs="Times New Roman"/>
              </w:rPr>
              <w:t>Р</w:t>
            </w:r>
          </w:p>
        </w:tc>
        <w:tc>
          <w:tcPr>
            <w:tcW w:w="2399" w:type="dxa"/>
          </w:tcPr>
          <w:p w:rsidR="00C84272" w:rsidRPr="007C4056" w:rsidRDefault="00C84272" w:rsidP="00E3027A">
            <w:pPr>
              <w:jc w:val="both"/>
              <w:rPr>
                <w:sz w:val="20"/>
                <w:szCs w:val="20"/>
              </w:rPr>
            </w:pPr>
            <w:r w:rsidRPr="007C4056">
              <w:rPr>
                <w:sz w:val="20"/>
                <w:szCs w:val="20"/>
              </w:rPr>
              <w:t>2016</w:t>
            </w:r>
          </w:p>
        </w:tc>
        <w:tc>
          <w:tcPr>
            <w:tcW w:w="2399" w:type="dxa"/>
          </w:tcPr>
          <w:p w:rsidR="00C84272" w:rsidRPr="007C4056" w:rsidRDefault="00C84272" w:rsidP="00E3027A">
            <w:pPr>
              <w:jc w:val="both"/>
              <w:rPr>
                <w:sz w:val="20"/>
                <w:szCs w:val="20"/>
              </w:rPr>
            </w:pPr>
            <w:r w:rsidRPr="007C4056">
              <w:rPr>
                <w:sz w:val="20"/>
                <w:szCs w:val="20"/>
              </w:rPr>
              <w:t>2017</w:t>
            </w:r>
          </w:p>
          <w:p w:rsidR="00C84272" w:rsidRPr="007C4056" w:rsidRDefault="00C84272" w:rsidP="00E3027A">
            <w:pPr>
              <w:jc w:val="both"/>
              <w:rPr>
                <w:sz w:val="20"/>
                <w:szCs w:val="20"/>
              </w:rPr>
            </w:pPr>
          </w:p>
        </w:tc>
        <w:tc>
          <w:tcPr>
            <w:tcW w:w="2400" w:type="dxa"/>
          </w:tcPr>
          <w:p w:rsidR="00C84272" w:rsidRPr="00C84272" w:rsidRDefault="00C84272" w:rsidP="00C84272">
            <w:pPr>
              <w:jc w:val="both"/>
              <w:rPr>
                <w:sz w:val="20"/>
                <w:szCs w:val="20"/>
              </w:rPr>
            </w:pPr>
            <w:r w:rsidRPr="007C4056">
              <w:rPr>
                <w:sz w:val="20"/>
                <w:szCs w:val="20"/>
              </w:rPr>
              <w:t>2018</w:t>
            </w:r>
          </w:p>
        </w:tc>
      </w:tr>
      <w:tr w:rsidR="00C84272" w:rsidRPr="007C4056" w:rsidTr="00884EB3">
        <w:tc>
          <w:tcPr>
            <w:tcW w:w="347" w:type="dxa"/>
          </w:tcPr>
          <w:p w:rsidR="00C84272" w:rsidRPr="007C4056" w:rsidRDefault="00C84272" w:rsidP="00884EB3">
            <w:pPr>
              <w:pStyle w:val="ConsPlusNormal"/>
              <w:ind w:firstLine="0"/>
              <w:jc w:val="both"/>
              <w:rPr>
                <w:rFonts w:ascii="Times New Roman" w:hAnsi="Times New Roman" w:cs="Times New Roman"/>
              </w:rPr>
            </w:pPr>
            <w:r w:rsidRPr="007C4056">
              <w:rPr>
                <w:rFonts w:ascii="Times New Roman" w:hAnsi="Times New Roman" w:cs="Times New Roman"/>
              </w:rPr>
              <w:t>1</w:t>
            </w:r>
          </w:p>
        </w:tc>
        <w:tc>
          <w:tcPr>
            <w:tcW w:w="1134" w:type="dxa"/>
          </w:tcPr>
          <w:p w:rsidR="00C84272" w:rsidRPr="007C4056" w:rsidRDefault="00C84272" w:rsidP="00884EB3">
            <w:pPr>
              <w:jc w:val="both"/>
              <w:rPr>
                <w:sz w:val="20"/>
                <w:szCs w:val="20"/>
              </w:rPr>
            </w:pPr>
            <w:r w:rsidRPr="007C4056">
              <w:rPr>
                <w:sz w:val="20"/>
                <w:szCs w:val="20"/>
              </w:rPr>
              <w:t>2</w:t>
            </w:r>
          </w:p>
        </w:tc>
        <w:tc>
          <w:tcPr>
            <w:tcW w:w="1843" w:type="dxa"/>
          </w:tcPr>
          <w:p w:rsidR="00C84272" w:rsidRPr="007C4056" w:rsidRDefault="00C84272" w:rsidP="00884EB3">
            <w:pPr>
              <w:jc w:val="both"/>
              <w:rPr>
                <w:sz w:val="20"/>
                <w:szCs w:val="20"/>
              </w:rPr>
            </w:pPr>
            <w:r w:rsidRPr="007C4056">
              <w:rPr>
                <w:sz w:val="20"/>
                <w:szCs w:val="20"/>
              </w:rPr>
              <w:t>3</w:t>
            </w:r>
          </w:p>
        </w:tc>
        <w:tc>
          <w:tcPr>
            <w:tcW w:w="1559" w:type="dxa"/>
          </w:tcPr>
          <w:p w:rsidR="00C84272" w:rsidRPr="007C4056" w:rsidRDefault="00C84272" w:rsidP="00884EB3">
            <w:pPr>
              <w:jc w:val="both"/>
              <w:rPr>
                <w:sz w:val="20"/>
                <w:szCs w:val="20"/>
              </w:rPr>
            </w:pPr>
            <w:r w:rsidRPr="007C4056">
              <w:rPr>
                <w:sz w:val="20"/>
                <w:szCs w:val="20"/>
              </w:rPr>
              <w:t>4</w:t>
            </w:r>
          </w:p>
        </w:tc>
        <w:tc>
          <w:tcPr>
            <w:tcW w:w="709" w:type="dxa"/>
          </w:tcPr>
          <w:p w:rsidR="00C84272" w:rsidRPr="007C4056" w:rsidRDefault="00C84272" w:rsidP="00884EB3">
            <w:pPr>
              <w:jc w:val="both"/>
              <w:rPr>
                <w:sz w:val="20"/>
                <w:szCs w:val="20"/>
              </w:rPr>
            </w:pPr>
            <w:r w:rsidRPr="007C4056">
              <w:rPr>
                <w:sz w:val="20"/>
                <w:szCs w:val="20"/>
              </w:rPr>
              <w:t>5</w:t>
            </w:r>
          </w:p>
        </w:tc>
        <w:tc>
          <w:tcPr>
            <w:tcW w:w="567" w:type="dxa"/>
          </w:tcPr>
          <w:p w:rsidR="00C84272" w:rsidRPr="007C4056" w:rsidRDefault="00C84272" w:rsidP="00884EB3">
            <w:pPr>
              <w:jc w:val="both"/>
              <w:rPr>
                <w:sz w:val="20"/>
                <w:szCs w:val="20"/>
              </w:rPr>
            </w:pPr>
            <w:r w:rsidRPr="007C4056">
              <w:rPr>
                <w:sz w:val="20"/>
                <w:szCs w:val="20"/>
              </w:rPr>
              <w:t>6</w:t>
            </w:r>
          </w:p>
        </w:tc>
        <w:tc>
          <w:tcPr>
            <w:tcW w:w="708" w:type="dxa"/>
          </w:tcPr>
          <w:p w:rsidR="00C84272" w:rsidRPr="007C4056" w:rsidRDefault="00C84272" w:rsidP="00884EB3">
            <w:pPr>
              <w:jc w:val="both"/>
              <w:rPr>
                <w:sz w:val="20"/>
                <w:szCs w:val="20"/>
              </w:rPr>
            </w:pPr>
            <w:r w:rsidRPr="007C4056">
              <w:rPr>
                <w:sz w:val="20"/>
                <w:szCs w:val="20"/>
              </w:rPr>
              <w:t>7</w:t>
            </w:r>
          </w:p>
        </w:tc>
        <w:tc>
          <w:tcPr>
            <w:tcW w:w="709" w:type="dxa"/>
          </w:tcPr>
          <w:p w:rsidR="00C84272" w:rsidRPr="007C4056" w:rsidRDefault="00C84272" w:rsidP="00884EB3">
            <w:pPr>
              <w:jc w:val="both"/>
              <w:rPr>
                <w:sz w:val="20"/>
                <w:szCs w:val="20"/>
              </w:rPr>
            </w:pPr>
            <w:r w:rsidRPr="007C4056">
              <w:rPr>
                <w:sz w:val="20"/>
                <w:szCs w:val="20"/>
              </w:rPr>
              <w:t>8</w:t>
            </w:r>
          </w:p>
        </w:tc>
        <w:tc>
          <w:tcPr>
            <w:tcW w:w="709" w:type="dxa"/>
          </w:tcPr>
          <w:p w:rsidR="00C84272" w:rsidRPr="007C4056" w:rsidRDefault="00C84272" w:rsidP="00884EB3">
            <w:pPr>
              <w:jc w:val="both"/>
              <w:rPr>
                <w:sz w:val="20"/>
                <w:szCs w:val="20"/>
              </w:rPr>
            </w:pPr>
            <w:r w:rsidRPr="007C4056">
              <w:rPr>
                <w:sz w:val="20"/>
                <w:szCs w:val="20"/>
              </w:rPr>
              <w:t>9</w:t>
            </w:r>
          </w:p>
        </w:tc>
        <w:tc>
          <w:tcPr>
            <w:tcW w:w="2399" w:type="dxa"/>
          </w:tcPr>
          <w:p w:rsidR="00C84272" w:rsidRPr="007C4056" w:rsidRDefault="00C84272" w:rsidP="00884EB3">
            <w:pPr>
              <w:jc w:val="both"/>
              <w:rPr>
                <w:sz w:val="20"/>
                <w:szCs w:val="20"/>
              </w:rPr>
            </w:pPr>
            <w:r w:rsidRPr="007C4056">
              <w:rPr>
                <w:sz w:val="20"/>
                <w:szCs w:val="20"/>
              </w:rPr>
              <w:t>10</w:t>
            </w:r>
          </w:p>
        </w:tc>
        <w:tc>
          <w:tcPr>
            <w:tcW w:w="2399" w:type="dxa"/>
          </w:tcPr>
          <w:p w:rsidR="00C84272" w:rsidRPr="007C4056" w:rsidRDefault="00C84272" w:rsidP="00884EB3">
            <w:pPr>
              <w:jc w:val="both"/>
              <w:rPr>
                <w:sz w:val="20"/>
                <w:szCs w:val="20"/>
              </w:rPr>
            </w:pPr>
            <w:r w:rsidRPr="007C4056">
              <w:rPr>
                <w:sz w:val="20"/>
                <w:szCs w:val="20"/>
              </w:rPr>
              <w:t>11</w:t>
            </w:r>
          </w:p>
        </w:tc>
        <w:tc>
          <w:tcPr>
            <w:tcW w:w="2400" w:type="dxa"/>
          </w:tcPr>
          <w:p w:rsidR="00C84272" w:rsidRPr="007C4056" w:rsidRDefault="00884EB3" w:rsidP="00884EB3">
            <w:pPr>
              <w:jc w:val="both"/>
              <w:rPr>
                <w:sz w:val="20"/>
                <w:szCs w:val="20"/>
              </w:rPr>
            </w:pPr>
            <w:r>
              <w:rPr>
                <w:sz w:val="20"/>
                <w:szCs w:val="20"/>
              </w:rPr>
              <w:t>12</w:t>
            </w:r>
          </w:p>
        </w:tc>
      </w:tr>
      <w:tr w:rsidR="00C84272" w:rsidRPr="007C4056" w:rsidTr="00C84272">
        <w:tc>
          <w:tcPr>
            <w:tcW w:w="347" w:type="dxa"/>
            <w:vMerge w:val="restart"/>
          </w:tcPr>
          <w:p w:rsidR="00C84272" w:rsidRPr="007C4056" w:rsidRDefault="00C84272" w:rsidP="00E3027A">
            <w:pPr>
              <w:pStyle w:val="ConsPlusNormal"/>
              <w:ind w:firstLine="0"/>
              <w:jc w:val="both"/>
              <w:rPr>
                <w:rFonts w:ascii="Times New Roman" w:hAnsi="Times New Roman" w:cs="Times New Roman"/>
              </w:rPr>
            </w:pPr>
          </w:p>
        </w:tc>
        <w:tc>
          <w:tcPr>
            <w:tcW w:w="1134" w:type="dxa"/>
            <w:vMerge w:val="restart"/>
          </w:tcPr>
          <w:p w:rsidR="00C84272" w:rsidRPr="007C4056" w:rsidRDefault="00C84272" w:rsidP="00E3027A">
            <w:pPr>
              <w:pStyle w:val="ConsPlusNormal"/>
              <w:ind w:firstLine="0"/>
              <w:jc w:val="both"/>
              <w:rPr>
                <w:rFonts w:ascii="Times New Roman" w:hAnsi="Times New Roman" w:cs="Times New Roman"/>
              </w:rPr>
            </w:pPr>
            <w:r w:rsidRPr="007C4056">
              <w:rPr>
                <w:rFonts w:ascii="Times New Roman" w:hAnsi="Times New Roman" w:cs="Times New Roman"/>
              </w:rPr>
              <w:t>Муниципальная программа</w:t>
            </w:r>
          </w:p>
        </w:tc>
        <w:tc>
          <w:tcPr>
            <w:tcW w:w="1843" w:type="dxa"/>
            <w:vMerge w:val="restart"/>
          </w:tcPr>
          <w:p w:rsidR="00C84272" w:rsidRPr="00AF519F" w:rsidRDefault="00C84272" w:rsidP="00884EB3">
            <w:pPr>
              <w:pStyle w:val="ConsPlusNormal"/>
              <w:ind w:firstLine="0"/>
              <w:jc w:val="both"/>
              <w:rPr>
                <w:rFonts w:ascii="Times New Roman" w:hAnsi="Times New Roman" w:cs="Times New Roman"/>
              </w:rPr>
            </w:pPr>
            <w:r w:rsidRPr="00AF519F">
              <w:rPr>
                <w:rFonts w:ascii="Times New Roman" w:hAnsi="Times New Roman" w:cs="Times New Roman"/>
              </w:rPr>
              <w:t>Обеспечение муниципального управления собственностью  Русско-Камешкирского  сельсовета     Камешкирского района Пензенской области</w:t>
            </w:r>
            <w:r w:rsidRPr="00AF519F">
              <w:t>»</w:t>
            </w:r>
          </w:p>
        </w:tc>
        <w:tc>
          <w:tcPr>
            <w:tcW w:w="1559" w:type="dxa"/>
          </w:tcPr>
          <w:p w:rsidR="00C84272" w:rsidRPr="007C4056" w:rsidRDefault="00C84272" w:rsidP="00E3027A">
            <w:pPr>
              <w:pStyle w:val="ConsPlusNormal"/>
              <w:ind w:firstLine="0"/>
              <w:jc w:val="both"/>
              <w:rPr>
                <w:rFonts w:ascii="Times New Roman" w:hAnsi="Times New Roman" w:cs="Times New Roman"/>
              </w:rPr>
            </w:pPr>
            <w:r w:rsidRPr="007C4056">
              <w:rPr>
                <w:rFonts w:ascii="Times New Roman" w:hAnsi="Times New Roman" w:cs="Times New Roman"/>
              </w:rPr>
              <w:t>всего</w:t>
            </w:r>
          </w:p>
        </w:tc>
        <w:tc>
          <w:tcPr>
            <w:tcW w:w="709" w:type="dxa"/>
            <w:vAlign w:val="center"/>
          </w:tcPr>
          <w:p w:rsidR="00C84272" w:rsidRPr="007C4056" w:rsidRDefault="00C84272" w:rsidP="00E3027A">
            <w:pPr>
              <w:pStyle w:val="ConsPlusNormal"/>
              <w:ind w:firstLine="0"/>
              <w:jc w:val="both"/>
              <w:rPr>
                <w:rFonts w:ascii="Times New Roman" w:hAnsi="Times New Roman" w:cs="Times New Roman"/>
              </w:rPr>
            </w:pPr>
            <w:r w:rsidRPr="007C4056">
              <w:rPr>
                <w:rFonts w:ascii="Times New Roman" w:hAnsi="Times New Roman" w:cs="Times New Roman"/>
              </w:rPr>
              <w:t>Х</w:t>
            </w:r>
          </w:p>
        </w:tc>
        <w:tc>
          <w:tcPr>
            <w:tcW w:w="567" w:type="dxa"/>
            <w:vAlign w:val="center"/>
          </w:tcPr>
          <w:p w:rsidR="00C84272" w:rsidRPr="007C4056" w:rsidRDefault="00C84272" w:rsidP="00E3027A">
            <w:pPr>
              <w:pStyle w:val="ConsPlusNormal"/>
              <w:ind w:firstLine="0"/>
              <w:jc w:val="both"/>
              <w:rPr>
                <w:rFonts w:ascii="Times New Roman" w:hAnsi="Times New Roman" w:cs="Times New Roman"/>
              </w:rPr>
            </w:pPr>
            <w:r w:rsidRPr="007C4056">
              <w:rPr>
                <w:rFonts w:ascii="Times New Roman" w:hAnsi="Times New Roman" w:cs="Times New Roman"/>
              </w:rPr>
              <w:t>Х</w:t>
            </w:r>
          </w:p>
        </w:tc>
        <w:tc>
          <w:tcPr>
            <w:tcW w:w="708" w:type="dxa"/>
            <w:vAlign w:val="center"/>
          </w:tcPr>
          <w:p w:rsidR="00C84272" w:rsidRPr="007C4056" w:rsidRDefault="00C84272" w:rsidP="00E3027A">
            <w:pPr>
              <w:pStyle w:val="ConsPlusNormal"/>
              <w:ind w:firstLine="0"/>
              <w:jc w:val="both"/>
              <w:rPr>
                <w:rFonts w:ascii="Times New Roman" w:hAnsi="Times New Roman" w:cs="Times New Roman"/>
              </w:rPr>
            </w:pPr>
            <w:r w:rsidRPr="007C4056">
              <w:rPr>
                <w:rFonts w:ascii="Times New Roman" w:hAnsi="Times New Roman" w:cs="Times New Roman"/>
              </w:rPr>
              <w:t>Х</w:t>
            </w:r>
          </w:p>
        </w:tc>
        <w:tc>
          <w:tcPr>
            <w:tcW w:w="709" w:type="dxa"/>
            <w:vAlign w:val="center"/>
          </w:tcPr>
          <w:p w:rsidR="00C84272" w:rsidRPr="007C4056" w:rsidRDefault="00C84272" w:rsidP="00E3027A">
            <w:pPr>
              <w:pStyle w:val="ConsPlusNormal"/>
              <w:ind w:firstLine="0"/>
              <w:jc w:val="both"/>
              <w:rPr>
                <w:rFonts w:ascii="Times New Roman" w:hAnsi="Times New Roman" w:cs="Times New Roman"/>
              </w:rPr>
            </w:pPr>
            <w:r>
              <w:rPr>
                <w:rFonts w:ascii="Times New Roman" w:hAnsi="Times New Roman" w:cs="Times New Roman"/>
              </w:rPr>
              <w:t>004</w:t>
            </w:r>
          </w:p>
        </w:tc>
        <w:tc>
          <w:tcPr>
            <w:tcW w:w="709" w:type="dxa"/>
            <w:vAlign w:val="center"/>
          </w:tcPr>
          <w:p w:rsidR="00C84272" w:rsidRPr="007C4056" w:rsidRDefault="00C84272" w:rsidP="00E3027A">
            <w:pPr>
              <w:pStyle w:val="ConsPlusNormal"/>
              <w:ind w:firstLine="0"/>
              <w:jc w:val="both"/>
              <w:rPr>
                <w:rFonts w:ascii="Times New Roman" w:hAnsi="Times New Roman" w:cs="Times New Roman"/>
              </w:rPr>
            </w:pPr>
            <w:r w:rsidRPr="007C4056">
              <w:rPr>
                <w:rFonts w:ascii="Times New Roman" w:hAnsi="Times New Roman" w:cs="Times New Roman"/>
              </w:rPr>
              <w:t>Х</w:t>
            </w:r>
          </w:p>
        </w:tc>
        <w:tc>
          <w:tcPr>
            <w:tcW w:w="2399" w:type="dxa"/>
          </w:tcPr>
          <w:p w:rsidR="00C84272" w:rsidRPr="007C4056" w:rsidRDefault="00884EB3" w:rsidP="00E3027A">
            <w:pPr>
              <w:pStyle w:val="ConsPlusNormal"/>
              <w:ind w:firstLine="0"/>
              <w:jc w:val="both"/>
              <w:rPr>
                <w:rFonts w:ascii="Times New Roman" w:hAnsi="Times New Roman" w:cs="Times New Roman"/>
              </w:rPr>
            </w:pPr>
            <w:r>
              <w:rPr>
                <w:rFonts w:ascii="Times New Roman" w:hAnsi="Times New Roman" w:cs="Times New Roman"/>
              </w:rPr>
              <w:t>1095,630</w:t>
            </w:r>
          </w:p>
        </w:tc>
        <w:tc>
          <w:tcPr>
            <w:tcW w:w="2399" w:type="dxa"/>
          </w:tcPr>
          <w:p w:rsidR="00C84272" w:rsidRPr="007C4056" w:rsidRDefault="00C84272" w:rsidP="00E3027A">
            <w:pPr>
              <w:pStyle w:val="ConsPlusNormal"/>
              <w:ind w:firstLine="0"/>
              <w:jc w:val="both"/>
              <w:rPr>
                <w:rFonts w:ascii="Times New Roman" w:hAnsi="Times New Roman" w:cs="Times New Roman"/>
              </w:rPr>
            </w:pPr>
            <w:r>
              <w:t>772,521</w:t>
            </w:r>
          </w:p>
        </w:tc>
        <w:tc>
          <w:tcPr>
            <w:tcW w:w="2400" w:type="dxa"/>
          </w:tcPr>
          <w:p w:rsidR="00C84272" w:rsidRPr="007C4056" w:rsidRDefault="00884EB3" w:rsidP="00E3027A">
            <w:pPr>
              <w:pStyle w:val="ConsPlusNormal"/>
              <w:ind w:firstLine="0"/>
              <w:jc w:val="both"/>
              <w:rPr>
                <w:rFonts w:ascii="Times New Roman" w:hAnsi="Times New Roman" w:cs="Times New Roman"/>
              </w:rPr>
            </w:pPr>
            <w:r>
              <w:rPr>
                <w:rFonts w:ascii="Times New Roman" w:hAnsi="Times New Roman" w:cs="Times New Roman"/>
              </w:rPr>
              <w:t>714,860</w:t>
            </w:r>
          </w:p>
        </w:tc>
      </w:tr>
      <w:tr w:rsidR="00C84272" w:rsidRPr="007C4056" w:rsidTr="00C84272">
        <w:tc>
          <w:tcPr>
            <w:tcW w:w="347" w:type="dxa"/>
            <w:vMerge/>
          </w:tcPr>
          <w:p w:rsidR="00C84272" w:rsidRPr="007C4056" w:rsidRDefault="00C84272" w:rsidP="00E3027A">
            <w:pPr>
              <w:jc w:val="both"/>
              <w:rPr>
                <w:sz w:val="20"/>
                <w:szCs w:val="20"/>
              </w:rPr>
            </w:pPr>
          </w:p>
        </w:tc>
        <w:tc>
          <w:tcPr>
            <w:tcW w:w="1134" w:type="dxa"/>
            <w:vMerge/>
          </w:tcPr>
          <w:p w:rsidR="00C84272" w:rsidRPr="007C4056" w:rsidRDefault="00C84272" w:rsidP="00E3027A">
            <w:pPr>
              <w:jc w:val="both"/>
              <w:rPr>
                <w:sz w:val="20"/>
                <w:szCs w:val="20"/>
              </w:rPr>
            </w:pPr>
          </w:p>
        </w:tc>
        <w:tc>
          <w:tcPr>
            <w:tcW w:w="1843" w:type="dxa"/>
            <w:vMerge/>
          </w:tcPr>
          <w:p w:rsidR="00C84272" w:rsidRPr="00AF519F" w:rsidRDefault="00C84272" w:rsidP="00E3027A">
            <w:pPr>
              <w:jc w:val="both"/>
              <w:rPr>
                <w:sz w:val="20"/>
                <w:szCs w:val="20"/>
              </w:rPr>
            </w:pPr>
          </w:p>
        </w:tc>
        <w:tc>
          <w:tcPr>
            <w:tcW w:w="1559" w:type="dxa"/>
          </w:tcPr>
          <w:p w:rsidR="00C84272" w:rsidRPr="007C4056" w:rsidRDefault="00C84272" w:rsidP="00E3027A">
            <w:pPr>
              <w:pStyle w:val="ConsPlusNormal"/>
              <w:ind w:firstLine="0"/>
              <w:jc w:val="both"/>
              <w:rPr>
                <w:rFonts w:ascii="Times New Roman" w:hAnsi="Times New Roman" w:cs="Times New Roman"/>
              </w:rPr>
            </w:pPr>
            <w:r>
              <w:rPr>
                <w:rFonts w:ascii="Times New Roman" w:hAnsi="Times New Roman" w:cs="Times New Roman"/>
              </w:rPr>
              <w:t xml:space="preserve">Администрация Русско-Камешкирского сельсовета </w:t>
            </w:r>
          </w:p>
        </w:tc>
        <w:tc>
          <w:tcPr>
            <w:tcW w:w="709" w:type="dxa"/>
            <w:vAlign w:val="center"/>
          </w:tcPr>
          <w:p w:rsidR="00C84272" w:rsidRPr="007C4056" w:rsidRDefault="00C84272" w:rsidP="00E3027A">
            <w:pPr>
              <w:pStyle w:val="ConsPlusNormal"/>
              <w:ind w:firstLine="0"/>
              <w:jc w:val="both"/>
              <w:rPr>
                <w:rFonts w:ascii="Times New Roman" w:hAnsi="Times New Roman" w:cs="Times New Roman"/>
              </w:rPr>
            </w:pPr>
          </w:p>
        </w:tc>
        <w:tc>
          <w:tcPr>
            <w:tcW w:w="567" w:type="dxa"/>
            <w:vAlign w:val="center"/>
          </w:tcPr>
          <w:p w:rsidR="00C84272" w:rsidRPr="007C4056" w:rsidRDefault="00C84272" w:rsidP="00E3027A">
            <w:pPr>
              <w:pStyle w:val="ConsPlusNormal"/>
              <w:ind w:firstLine="0"/>
              <w:jc w:val="both"/>
              <w:rPr>
                <w:rFonts w:ascii="Times New Roman" w:hAnsi="Times New Roman" w:cs="Times New Roman"/>
              </w:rPr>
            </w:pPr>
            <w:r w:rsidRPr="007C4056">
              <w:rPr>
                <w:rFonts w:ascii="Times New Roman" w:hAnsi="Times New Roman" w:cs="Times New Roman"/>
              </w:rPr>
              <w:t>Х</w:t>
            </w:r>
          </w:p>
        </w:tc>
        <w:tc>
          <w:tcPr>
            <w:tcW w:w="708" w:type="dxa"/>
            <w:vAlign w:val="center"/>
          </w:tcPr>
          <w:p w:rsidR="00C84272" w:rsidRPr="007C4056" w:rsidRDefault="00C84272" w:rsidP="00E3027A">
            <w:pPr>
              <w:pStyle w:val="ConsPlusNormal"/>
              <w:ind w:firstLine="0"/>
              <w:jc w:val="both"/>
              <w:rPr>
                <w:rFonts w:ascii="Times New Roman" w:hAnsi="Times New Roman" w:cs="Times New Roman"/>
              </w:rPr>
            </w:pPr>
            <w:r w:rsidRPr="007C4056">
              <w:rPr>
                <w:rFonts w:ascii="Times New Roman" w:hAnsi="Times New Roman" w:cs="Times New Roman"/>
              </w:rPr>
              <w:t>Х</w:t>
            </w:r>
          </w:p>
        </w:tc>
        <w:tc>
          <w:tcPr>
            <w:tcW w:w="709" w:type="dxa"/>
            <w:vAlign w:val="center"/>
          </w:tcPr>
          <w:p w:rsidR="00C84272" w:rsidRPr="007C4056" w:rsidRDefault="00C84272" w:rsidP="00E3027A">
            <w:pPr>
              <w:pStyle w:val="ConsPlusNormal"/>
              <w:ind w:firstLine="0"/>
              <w:jc w:val="both"/>
              <w:rPr>
                <w:rFonts w:ascii="Times New Roman" w:hAnsi="Times New Roman" w:cs="Times New Roman"/>
              </w:rPr>
            </w:pPr>
            <w:r>
              <w:rPr>
                <w:rFonts w:ascii="Times New Roman" w:hAnsi="Times New Roman" w:cs="Times New Roman"/>
              </w:rPr>
              <w:t>0 04</w:t>
            </w:r>
          </w:p>
        </w:tc>
        <w:tc>
          <w:tcPr>
            <w:tcW w:w="709" w:type="dxa"/>
            <w:vAlign w:val="center"/>
          </w:tcPr>
          <w:p w:rsidR="00C84272" w:rsidRPr="007C4056" w:rsidRDefault="00C84272" w:rsidP="00E3027A">
            <w:pPr>
              <w:pStyle w:val="ConsPlusNormal"/>
              <w:ind w:firstLine="0"/>
              <w:jc w:val="both"/>
              <w:rPr>
                <w:rFonts w:ascii="Times New Roman" w:hAnsi="Times New Roman" w:cs="Times New Roman"/>
              </w:rPr>
            </w:pPr>
            <w:r w:rsidRPr="007C4056">
              <w:rPr>
                <w:rFonts w:ascii="Times New Roman" w:hAnsi="Times New Roman" w:cs="Times New Roman"/>
              </w:rPr>
              <w:t>Х</w:t>
            </w:r>
          </w:p>
        </w:tc>
        <w:tc>
          <w:tcPr>
            <w:tcW w:w="2399" w:type="dxa"/>
          </w:tcPr>
          <w:p w:rsidR="00C84272" w:rsidRPr="007C4056" w:rsidRDefault="00884EB3" w:rsidP="00E3027A">
            <w:pPr>
              <w:pStyle w:val="ConsPlusNormal"/>
              <w:ind w:firstLine="0"/>
              <w:jc w:val="both"/>
              <w:rPr>
                <w:rFonts w:ascii="Times New Roman" w:hAnsi="Times New Roman" w:cs="Times New Roman"/>
              </w:rPr>
            </w:pPr>
            <w:r>
              <w:rPr>
                <w:rFonts w:ascii="Times New Roman" w:hAnsi="Times New Roman" w:cs="Times New Roman"/>
              </w:rPr>
              <w:t>1095,630</w:t>
            </w:r>
          </w:p>
        </w:tc>
        <w:tc>
          <w:tcPr>
            <w:tcW w:w="2399" w:type="dxa"/>
          </w:tcPr>
          <w:p w:rsidR="00C84272" w:rsidRPr="007C4056" w:rsidRDefault="00C84272" w:rsidP="00E3027A">
            <w:pPr>
              <w:pStyle w:val="ConsPlusNormal"/>
              <w:ind w:firstLine="0"/>
              <w:jc w:val="both"/>
              <w:rPr>
                <w:rFonts w:ascii="Times New Roman" w:hAnsi="Times New Roman" w:cs="Times New Roman"/>
              </w:rPr>
            </w:pPr>
            <w:r>
              <w:t>772,521</w:t>
            </w:r>
          </w:p>
        </w:tc>
        <w:tc>
          <w:tcPr>
            <w:tcW w:w="2400" w:type="dxa"/>
          </w:tcPr>
          <w:p w:rsidR="00C84272" w:rsidRPr="007C4056" w:rsidRDefault="00884EB3" w:rsidP="00E3027A">
            <w:pPr>
              <w:pStyle w:val="ConsPlusNormal"/>
              <w:ind w:firstLine="0"/>
              <w:jc w:val="both"/>
              <w:rPr>
                <w:rFonts w:ascii="Times New Roman" w:hAnsi="Times New Roman" w:cs="Times New Roman"/>
              </w:rPr>
            </w:pPr>
            <w:r>
              <w:rPr>
                <w:rFonts w:ascii="Times New Roman" w:hAnsi="Times New Roman" w:cs="Times New Roman"/>
              </w:rPr>
              <w:t>714,860</w:t>
            </w:r>
          </w:p>
        </w:tc>
      </w:tr>
      <w:tr w:rsidR="00C84272" w:rsidRPr="007C4056" w:rsidTr="00C84272">
        <w:tc>
          <w:tcPr>
            <w:tcW w:w="347" w:type="dxa"/>
            <w:vMerge w:val="restart"/>
          </w:tcPr>
          <w:p w:rsidR="00C84272" w:rsidRPr="007C4056" w:rsidRDefault="00C84272" w:rsidP="00E3027A">
            <w:pPr>
              <w:pStyle w:val="ConsPlusNormal"/>
              <w:ind w:left="-764" w:firstLine="0"/>
              <w:jc w:val="both"/>
              <w:rPr>
                <w:rFonts w:ascii="Times New Roman" w:hAnsi="Times New Roman" w:cs="Times New Roman"/>
              </w:rPr>
            </w:pPr>
            <w:r w:rsidRPr="007C4056">
              <w:rPr>
                <w:rFonts w:ascii="Times New Roman" w:hAnsi="Times New Roman" w:cs="Times New Roman"/>
              </w:rPr>
              <w:t>1.1</w:t>
            </w:r>
          </w:p>
        </w:tc>
        <w:tc>
          <w:tcPr>
            <w:tcW w:w="1134" w:type="dxa"/>
            <w:vMerge w:val="restart"/>
          </w:tcPr>
          <w:p w:rsidR="00C84272" w:rsidRPr="007C4056" w:rsidRDefault="00C84272" w:rsidP="00E3027A">
            <w:pPr>
              <w:pStyle w:val="ConsPlusNormal"/>
              <w:ind w:firstLine="0"/>
              <w:jc w:val="both"/>
              <w:rPr>
                <w:rFonts w:ascii="Times New Roman" w:hAnsi="Times New Roman" w:cs="Times New Roman"/>
              </w:rPr>
            </w:pPr>
            <w:r w:rsidRPr="007C4056">
              <w:rPr>
                <w:rFonts w:ascii="Times New Roman" w:hAnsi="Times New Roman" w:cs="Times New Roman"/>
              </w:rPr>
              <w:t>Подпрогра</w:t>
            </w:r>
            <w:r w:rsidRPr="007C4056">
              <w:rPr>
                <w:rFonts w:ascii="Times New Roman" w:hAnsi="Times New Roman" w:cs="Times New Roman"/>
              </w:rPr>
              <w:lastRenderedPageBreak/>
              <w:t>мма 1</w:t>
            </w:r>
          </w:p>
        </w:tc>
        <w:tc>
          <w:tcPr>
            <w:tcW w:w="1843" w:type="dxa"/>
            <w:vMerge w:val="restart"/>
          </w:tcPr>
          <w:p w:rsidR="00C84272" w:rsidRPr="00AF519F" w:rsidRDefault="00C84272" w:rsidP="00E3027A">
            <w:pPr>
              <w:pStyle w:val="ConsPlusNormal"/>
              <w:ind w:firstLine="0"/>
              <w:jc w:val="both"/>
              <w:rPr>
                <w:rFonts w:ascii="Times New Roman" w:hAnsi="Times New Roman" w:cs="Times New Roman"/>
              </w:rPr>
            </w:pPr>
            <w:r w:rsidRPr="00AF519F">
              <w:rPr>
                <w:rFonts w:ascii="Times New Roman" w:hAnsi="Times New Roman" w:cs="Times New Roman"/>
              </w:rPr>
              <w:lastRenderedPageBreak/>
              <w:t xml:space="preserve">Обеспечение </w:t>
            </w:r>
            <w:r w:rsidRPr="00AF519F">
              <w:rPr>
                <w:rFonts w:ascii="Times New Roman" w:hAnsi="Times New Roman" w:cs="Times New Roman"/>
              </w:rPr>
              <w:lastRenderedPageBreak/>
              <w:t>муниципального управления собственностью  Русско-Камешкирского  сельсовета     Камешкирского района Пензенской области</w:t>
            </w:r>
            <w:r w:rsidRPr="00AF519F">
              <w:t>»</w:t>
            </w:r>
          </w:p>
        </w:tc>
        <w:tc>
          <w:tcPr>
            <w:tcW w:w="1559" w:type="dxa"/>
          </w:tcPr>
          <w:p w:rsidR="00C84272" w:rsidRPr="007C4056" w:rsidRDefault="00C84272" w:rsidP="00E3027A">
            <w:pPr>
              <w:pStyle w:val="ConsPlusNormal"/>
              <w:ind w:firstLine="0"/>
              <w:jc w:val="both"/>
              <w:rPr>
                <w:rFonts w:ascii="Times New Roman" w:hAnsi="Times New Roman" w:cs="Times New Roman"/>
              </w:rPr>
            </w:pPr>
            <w:r w:rsidRPr="007C4056">
              <w:rPr>
                <w:rFonts w:ascii="Times New Roman" w:hAnsi="Times New Roman" w:cs="Times New Roman"/>
              </w:rPr>
              <w:lastRenderedPageBreak/>
              <w:t>всего</w:t>
            </w:r>
          </w:p>
        </w:tc>
        <w:tc>
          <w:tcPr>
            <w:tcW w:w="709" w:type="dxa"/>
            <w:vAlign w:val="center"/>
          </w:tcPr>
          <w:p w:rsidR="00C84272" w:rsidRPr="007C4056" w:rsidRDefault="00C84272" w:rsidP="00E3027A">
            <w:pPr>
              <w:pStyle w:val="ConsPlusNormal"/>
              <w:ind w:firstLine="0"/>
              <w:jc w:val="both"/>
              <w:rPr>
                <w:rFonts w:ascii="Times New Roman" w:hAnsi="Times New Roman" w:cs="Times New Roman"/>
              </w:rPr>
            </w:pPr>
          </w:p>
        </w:tc>
        <w:tc>
          <w:tcPr>
            <w:tcW w:w="567" w:type="dxa"/>
            <w:vAlign w:val="center"/>
          </w:tcPr>
          <w:p w:rsidR="00C84272" w:rsidRPr="007C4056" w:rsidRDefault="00C84272" w:rsidP="00E3027A">
            <w:pPr>
              <w:pStyle w:val="ConsPlusNormal"/>
              <w:ind w:firstLine="0"/>
              <w:jc w:val="both"/>
              <w:rPr>
                <w:rFonts w:ascii="Times New Roman" w:hAnsi="Times New Roman" w:cs="Times New Roman"/>
              </w:rPr>
            </w:pPr>
            <w:r w:rsidRPr="007C4056">
              <w:rPr>
                <w:rFonts w:ascii="Times New Roman" w:hAnsi="Times New Roman" w:cs="Times New Roman"/>
              </w:rPr>
              <w:t>Х</w:t>
            </w:r>
          </w:p>
        </w:tc>
        <w:tc>
          <w:tcPr>
            <w:tcW w:w="708" w:type="dxa"/>
            <w:vAlign w:val="center"/>
          </w:tcPr>
          <w:p w:rsidR="00C84272" w:rsidRPr="007C4056" w:rsidRDefault="00C84272" w:rsidP="00E3027A">
            <w:pPr>
              <w:pStyle w:val="ConsPlusNormal"/>
              <w:ind w:firstLine="0"/>
              <w:jc w:val="both"/>
              <w:rPr>
                <w:rFonts w:ascii="Times New Roman" w:hAnsi="Times New Roman" w:cs="Times New Roman"/>
              </w:rPr>
            </w:pPr>
            <w:r w:rsidRPr="007C4056">
              <w:rPr>
                <w:rFonts w:ascii="Times New Roman" w:hAnsi="Times New Roman" w:cs="Times New Roman"/>
              </w:rPr>
              <w:t>Х</w:t>
            </w:r>
          </w:p>
        </w:tc>
        <w:tc>
          <w:tcPr>
            <w:tcW w:w="709" w:type="dxa"/>
            <w:vAlign w:val="center"/>
          </w:tcPr>
          <w:p w:rsidR="00C84272" w:rsidRPr="007C4056" w:rsidRDefault="00C84272" w:rsidP="00E3027A">
            <w:pPr>
              <w:pStyle w:val="ConsPlusNormal"/>
              <w:ind w:firstLine="0"/>
              <w:jc w:val="both"/>
              <w:rPr>
                <w:rFonts w:ascii="Times New Roman" w:hAnsi="Times New Roman" w:cs="Times New Roman"/>
              </w:rPr>
            </w:pPr>
            <w:r>
              <w:rPr>
                <w:rFonts w:ascii="Times New Roman" w:hAnsi="Times New Roman" w:cs="Times New Roman"/>
              </w:rPr>
              <w:t xml:space="preserve"> 04</w:t>
            </w:r>
          </w:p>
        </w:tc>
        <w:tc>
          <w:tcPr>
            <w:tcW w:w="709" w:type="dxa"/>
            <w:vAlign w:val="center"/>
          </w:tcPr>
          <w:p w:rsidR="00C84272" w:rsidRPr="007C4056" w:rsidRDefault="00C84272" w:rsidP="00E3027A">
            <w:pPr>
              <w:pStyle w:val="ConsPlusNormal"/>
              <w:ind w:firstLine="0"/>
              <w:jc w:val="both"/>
              <w:rPr>
                <w:rFonts w:ascii="Times New Roman" w:hAnsi="Times New Roman" w:cs="Times New Roman"/>
              </w:rPr>
            </w:pPr>
            <w:r w:rsidRPr="007C4056">
              <w:rPr>
                <w:rFonts w:ascii="Times New Roman" w:hAnsi="Times New Roman" w:cs="Times New Roman"/>
              </w:rPr>
              <w:t>Х</w:t>
            </w:r>
          </w:p>
        </w:tc>
        <w:tc>
          <w:tcPr>
            <w:tcW w:w="2399" w:type="dxa"/>
          </w:tcPr>
          <w:p w:rsidR="00C84272" w:rsidRPr="007C4056" w:rsidRDefault="00884EB3" w:rsidP="00E3027A">
            <w:pPr>
              <w:pStyle w:val="ConsPlusNormal"/>
              <w:ind w:firstLine="0"/>
              <w:jc w:val="both"/>
              <w:rPr>
                <w:rFonts w:ascii="Times New Roman" w:hAnsi="Times New Roman" w:cs="Times New Roman"/>
              </w:rPr>
            </w:pPr>
            <w:r>
              <w:rPr>
                <w:rFonts w:ascii="Times New Roman" w:hAnsi="Times New Roman" w:cs="Times New Roman"/>
              </w:rPr>
              <w:t>1095,630</w:t>
            </w:r>
          </w:p>
        </w:tc>
        <w:tc>
          <w:tcPr>
            <w:tcW w:w="2399" w:type="dxa"/>
          </w:tcPr>
          <w:p w:rsidR="00C84272" w:rsidRPr="007C4056" w:rsidRDefault="00C84272" w:rsidP="00E3027A">
            <w:pPr>
              <w:pStyle w:val="ConsPlusNormal"/>
              <w:ind w:firstLine="0"/>
              <w:jc w:val="both"/>
              <w:rPr>
                <w:rFonts w:ascii="Times New Roman" w:hAnsi="Times New Roman" w:cs="Times New Roman"/>
              </w:rPr>
            </w:pPr>
            <w:r>
              <w:t>772,521</w:t>
            </w:r>
          </w:p>
        </w:tc>
        <w:tc>
          <w:tcPr>
            <w:tcW w:w="2400" w:type="dxa"/>
          </w:tcPr>
          <w:p w:rsidR="00C84272" w:rsidRPr="007C4056" w:rsidRDefault="00884EB3" w:rsidP="00E3027A">
            <w:pPr>
              <w:pStyle w:val="ConsPlusNormal"/>
              <w:ind w:firstLine="0"/>
              <w:jc w:val="both"/>
              <w:rPr>
                <w:rFonts w:ascii="Times New Roman" w:hAnsi="Times New Roman" w:cs="Times New Roman"/>
              </w:rPr>
            </w:pPr>
            <w:r>
              <w:rPr>
                <w:rFonts w:ascii="Times New Roman" w:hAnsi="Times New Roman" w:cs="Times New Roman"/>
              </w:rPr>
              <w:t>714,860</w:t>
            </w:r>
          </w:p>
        </w:tc>
      </w:tr>
      <w:tr w:rsidR="00C84272" w:rsidRPr="007C4056" w:rsidTr="00C84272">
        <w:trPr>
          <w:trHeight w:val="2619"/>
        </w:trPr>
        <w:tc>
          <w:tcPr>
            <w:tcW w:w="347" w:type="dxa"/>
            <w:vMerge/>
          </w:tcPr>
          <w:p w:rsidR="00C84272" w:rsidRPr="007C4056" w:rsidRDefault="00C84272" w:rsidP="00E3027A">
            <w:pPr>
              <w:jc w:val="both"/>
              <w:rPr>
                <w:sz w:val="20"/>
                <w:szCs w:val="20"/>
              </w:rPr>
            </w:pPr>
          </w:p>
        </w:tc>
        <w:tc>
          <w:tcPr>
            <w:tcW w:w="1134" w:type="dxa"/>
            <w:vMerge/>
          </w:tcPr>
          <w:p w:rsidR="00C84272" w:rsidRPr="007C4056" w:rsidRDefault="00C84272" w:rsidP="00E3027A">
            <w:pPr>
              <w:jc w:val="both"/>
              <w:rPr>
                <w:sz w:val="20"/>
                <w:szCs w:val="20"/>
              </w:rPr>
            </w:pPr>
          </w:p>
        </w:tc>
        <w:tc>
          <w:tcPr>
            <w:tcW w:w="1843" w:type="dxa"/>
            <w:vMerge/>
          </w:tcPr>
          <w:p w:rsidR="00C84272" w:rsidRPr="007C4056" w:rsidRDefault="00C84272" w:rsidP="00E3027A">
            <w:pPr>
              <w:jc w:val="both"/>
              <w:rPr>
                <w:sz w:val="20"/>
                <w:szCs w:val="20"/>
              </w:rPr>
            </w:pPr>
          </w:p>
        </w:tc>
        <w:tc>
          <w:tcPr>
            <w:tcW w:w="1559" w:type="dxa"/>
          </w:tcPr>
          <w:p w:rsidR="00C84272" w:rsidRPr="007C4056" w:rsidRDefault="00C84272" w:rsidP="00E3027A">
            <w:pPr>
              <w:pStyle w:val="ConsPlusNormal"/>
              <w:ind w:firstLine="0"/>
              <w:jc w:val="both"/>
              <w:rPr>
                <w:rFonts w:ascii="Times New Roman" w:hAnsi="Times New Roman" w:cs="Times New Roman"/>
              </w:rPr>
            </w:pPr>
            <w:r>
              <w:rPr>
                <w:rFonts w:ascii="Times New Roman" w:hAnsi="Times New Roman" w:cs="Times New Roman"/>
              </w:rPr>
              <w:t>Администрация Русско-Камешкирского сельсовета</w:t>
            </w:r>
          </w:p>
        </w:tc>
        <w:tc>
          <w:tcPr>
            <w:tcW w:w="709" w:type="dxa"/>
            <w:vAlign w:val="center"/>
          </w:tcPr>
          <w:p w:rsidR="00C84272" w:rsidRPr="007C4056" w:rsidRDefault="00C84272" w:rsidP="00E3027A">
            <w:pPr>
              <w:pStyle w:val="ConsPlusNormal"/>
              <w:ind w:firstLine="0"/>
              <w:jc w:val="both"/>
              <w:rPr>
                <w:rFonts w:ascii="Times New Roman" w:hAnsi="Times New Roman" w:cs="Times New Roman"/>
              </w:rPr>
            </w:pPr>
          </w:p>
        </w:tc>
        <w:tc>
          <w:tcPr>
            <w:tcW w:w="567" w:type="dxa"/>
            <w:vAlign w:val="center"/>
          </w:tcPr>
          <w:p w:rsidR="00C84272" w:rsidRPr="007C4056" w:rsidRDefault="00C84272" w:rsidP="00E3027A">
            <w:pPr>
              <w:pStyle w:val="ConsPlusNormal"/>
              <w:ind w:firstLine="0"/>
              <w:jc w:val="both"/>
              <w:rPr>
                <w:rFonts w:ascii="Times New Roman" w:hAnsi="Times New Roman" w:cs="Times New Roman"/>
              </w:rPr>
            </w:pPr>
            <w:r w:rsidRPr="007C4056">
              <w:rPr>
                <w:rFonts w:ascii="Times New Roman" w:hAnsi="Times New Roman" w:cs="Times New Roman"/>
              </w:rPr>
              <w:t>Х</w:t>
            </w:r>
          </w:p>
        </w:tc>
        <w:tc>
          <w:tcPr>
            <w:tcW w:w="708" w:type="dxa"/>
            <w:vAlign w:val="center"/>
          </w:tcPr>
          <w:p w:rsidR="00C84272" w:rsidRPr="007C4056" w:rsidRDefault="00C84272" w:rsidP="00E3027A">
            <w:pPr>
              <w:pStyle w:val="ConsPlusNormal"/>
              <w:ind w:firstLine="0"/>
              <w:jc w:val="both"/>
              <w:rPr>
                <w:rFonts w:ascii="Times New Roman" w:hAnsi="Times New Roman" w:cs="Times New Roman"/>
              </w:rPr>
            </w:pPr>
            <w:r w:rsidRPr="007C4056">
              <w:rPr>
                <w:rFonts w:ascii="Times New Roman" w:hAnsi="Times New Roman" w:cs="Times New Roman"/>
              </w:rPr>
              <w:t>Х</w:t>
            </w:r>
          </w:p>
        </w:tc>
        <w:tc>
          <w:tcPr>
            <w:tcW w:w="709" w:type="dxa"/>
            <w:vAlign w:val="center"/>
          </w:tcPr>
          <w:p w:rsidR="00C84272" w:rsidRPr="007C4056" w:rsidRDefault="00C84272" w:rsidP="00E3027A">
            <w:pPr>
              <w:pStyle w:val="ConsPlusNormal"/>
              <w:ind w:firstLine="0"/>
              <w:jc w:val="both"/>
              <w:rPr>
                <w:rFonts w:ascii="Times New Roman" w:hAnsi="Times New Roman" w:cs="Times New Roman"/>
              </w:rPr>
            </w:pPr>
            <w:r>
              <w:rPr>
                <w:rFonts w:ascii="Times New Roman" w:hAnsi="Times New Roman" w:cs="Times New Roman"/>
              </w:rPr>
              <w:t xml:space="preserve"> 04</w:t>
            </w:r>
          </w:p>
        </w:tc>
        <w:tc>
          <w:tcPr>
            <w:tcW w:w="709" w:type="dxa"/>
            <w:vAlign w:val="center"/>
          </w:tcPr>
          <w:p w:rsidR="00C84272" w:rsidRPr="007C4056" w:rsidRDefault="00C84272" w:rsidP="00E3027A">
            <w:pPr>
              <w:pStyle w:val="ConsPlusNormal"/>
              <w:ind w:firstLine="0"/>
              <w:jc w:val="both"/>
              <w:rPr>
                <w:rFonts w:ascii="Times New Roman" w:hAnsi="Times New Roman" w:cs="Times New Roman"/>
              </w:rPr>
            </w:pPr>
            <w:r w:rsidRPr="007C4056">
              <w:rPr>
                <w:rFonts w:ascii="Times New Roman" w:hAnsi="Times New Roman" w:cs="Times New Roman"/>
              </w:rPr>
              <w:t>Х</w:t>
            </w:r>
          </w:p>
        </w:tc>
        <w:tc>
          <w:tcPr>
            <w:tcW w:w="2399" w:type="dxa"/>
          </w:tcPr>
          <w:p w:rsidR="00C84272" w:rsidRPr="007C4056" w:rsidRDefault="00884EB3" w:rsidP="00E3027A">
            <w:pPr>
              <w:pStyle w:val="ConsPlusNormal"/>
              <w:ind w:firstLine="0"/>
              <w:jc w:val="both"/>
              <w:rPr>
                <w:rFonts w:ascii="Times New Roman" w:hAnsi="Times New Roman" w:cs="Times New Roman"/>
              </w:rPr>
            </w:pPr>
            <w:r>
              <w:rPr>
                <w:rFonts w:ascii="Times New Roman" w:hAnsi="Times New Roman" w:cs="Times New Roman"/>
              </w:rPr>
              <w:t>1095,630</w:t>
            </w:r>
          </w:p>
        </w:tc>
        <w:tc>
          <w:tcPr>
            <w:tcW w:w="2399" w:type="dxa"/>
          </w:tcPr>
          <w:p w:rsidR="00C84272" w:rsidRPr="007C4056" w:rsidRDefault="00C84272" w:rsidP="00E3027A">
            <w:pPr>
              <w:pStyle w:val="ConsPlusNormal"/>
              <w:ind w:firstLine="0"/>
              <w:jc w:val="both"/>
              <w:rPr>
                <w:rFonts w:ascii="Times New Roman" w:hAnsi="Times New Roman" w:cs="Times New Roman"/>
              </w:rPr>
            </w:pPr>
            <w:r>
              <w:t>772,521</w:t>
            </w:r>
          </w:p>
        </w:tc>
        <w:tc>
          <w:tcPr>
            <w:tcW w:w="2400" w:type="dxa"/>
          </w:tcPr>
          <w:p w:rsidR="00C84272" w:rsidRPr="007C4056" w:rsidRDefault="00884EB3" w:rsidP="00E3027A">
            <w:pPr>
              <w:pStyle w:val="ConsPlusNormal"/>
              <w:ind w:firstLine="0"/>
              <w:jc w:val="both"/>
              <w:rPr>
                <w:rFonts w:ascii="Times New Roman" w:hAnsi="Times New Roman" w:cs="Times New Roman"/>
              </w:rPr>
            </w:pPr>
            <w:r>
              <w:rPr>
                <w:rFonts w:ascii="Times New Roman" w:hAnsi="Times New Roman" w:cs="Times New Roman"/>
              </w:rPr>
              <w:t>714,860</w:t>
            </w:r>
          </w:p>
        </w:tc>
      </w:tr>
      <w:tr w:rsidR="00C84272" w:rsidRPr="007C4056" w:rsidTr="00C84272">
        <w:tc>
          <w:tcPr>
            <w:tcW w:w="347" w:type="dxa"/>
            <w:vMerge w:val="restart"/>
          </w:tcPr>
          <w:p w:rsidR="00C84272" w:rsidRPr="007C4056" w:rsidRDefault="00C84272" w:rsidP="00E3027A">
            <w:pPr>
              <w:pStyle w:val="ConsPlusNormal"/>
              <w:ind w:firstLine="0"/>
              <w:jc w:val="both"/>
              <w:rPr>
                <w:rFonts w:ascii="Times New Roman" w:hAnsi="Times New Roman" w:cs="Times New Roman"/>
              </w:rPr>
            </w:pPr>
            <w:r w:rsidRPr="007C4056">
              <w:rPr>
                <w:rFonts w:ascii="Times New Roman" w:hAnsi="Times New Roman" w:cs="Times New Roman"/>
              </w:rPr>
              <w:lastRenderedPageBreak/>
              <w:t>11.1.1</w:t>
            </w:r>
          </w:p>
        </w:tc>
        <w:tc>
          <w:tcPr>
            <w:tcW w:w="1134" w:type="dxa"/>
            <w:vMerge w:val="restart"/>
          </w:tcPr>
          <w:p w:rsidR="00C84272" w:rsidRPr="007C4056" w:rsidRDefault="00C84272" w:rsidP="00E3027A">
            <w:pPr>
              <w:pStyle w:val="ConsPlusNormal"/>
              <w:ind w:firstLine="0"/>
              <w:jc w:val="both"/>
              <w:rPr>
                <w:rFonts w:ascii="Times New Roman" w:hAnsi="Times New Roman" w:cs="Times New Roman"/>
              </w:rPr>
            </w:pPr>
            <w:r w:rsidRPr="007C4056">
              <w:rPr>
                <w:rFonts w:ascii="Times New Roman" w:hAnsi="Times New Roman" w:cs="Times New Roman"/>
              </w:rPr>
              <w:t>Основное мероприятие</w:t>
            </w:r>
          </w:p>
        </w:tc>
        <w:tc>
          <w:tcPr>
            <w:tcW w:w="1843" w:type="dxa"/>
            <w:vMerge w:val="restart"/>
          </w:tcPr>
          <w:p w:rsidR="00C84272" w:rsidRPr="007C4056" w:rsidRDefault="00C84272" w:rsidP="00E3027A">
            <w:pPr>
              <w:pStyle w:val="ConsPlusNormal"/>
              <w:ind w:firstLine="0"/>
              <w:jc w:val="both"/>
              <w:rPr>
                <w:rFonts w:ascii="Times New Roman" w:hAnsi="Times New Roman" w:cs="Times New Roman"/>
              </w:rPr>
            </w:pPr>
            <w:r w:rsidRPr="0004341D">
              <w:rPr>
                <w:rFonts w:ascii="Times New Roman" w:hAnsi="Times New Roman" w:cs="Times New Roman"/>
              </w:rPr>
              <w:t>Оптимизация, управление и распоряжение имуществом, находящимся в собственности Русско-Камешкирского сельсовета Камешкирского района Пензенской област</w:t>
            </w:r>
            <w:r>
              <w:rPr>
                <w:rFonts w:ascii="Times New Roman" w:hAnsi="Times New Roman" w:cs="Times New Roman"/>
              </w:rPr>
              <w:t>и</w:t>
            </w:r>
          </w:p>
        </w:tc>
        <w:tc>
          <w:tcPr>
            <w:tcW w:w="1559" w:type="dxa"/>
          </w:tcPr>
          <w:p w:rsidR="00C84272" w:rsidRPr="007C4056" w:rsidRDefault="00C84272" w:rsidP="00E3027A">
            <w:pPr>
              <w:pStyle w:val="ConsPlusNormal"/>
              <w:ind w:firstLine="0"/>
              <w:jc w:val="both"/>
              <w:rPr>
                <w:rFonts w:ascii="Times New Roman" w:hAnsi="Times New Roman" w:cs="Times New Roman"/>
              </w:rPr>
            </w:pPr>
            <w:r w:rsidRPr="007C4056">
              <w:rPr>
                <w:rFonts w:ascii="Times New Roman" w:hAnsi="Times New Roman" w:cs="Times New Roman"/>
              </w:rPr>
              <w:t>всего</w:t>
            </w:r>
          </w:p>
        </w:tc>
        <w:tc>
          <w:tcPr>
            <w:tcW w:w="709" w:type="dxa"/>
            <w:vAlign w:val="center"/>
          </w:tcPr>
          <w:p w:rsidR="00C84272" w:rsidRPr="007C4056" w:rsidRDefault="00C84272" w:rsidP="00E3027A">
            <w:pPr>
              <w:pStyle w:val="ConsPlusNormal"/>
              <w:ind w:firstLine="0"/>
              <w:jc w:val="both"/>
              <w:rPr>
                <w:rFonts w:ascii="Times New Roman" w:hAnsi="Times New Roman" w:cs="Times New Roman"/>
              </w:rPr>
            </w:pPr>
          </w:p>
        </w:tc>
        <w:tc>
          <w:tcPr>
            <w:tcW w:w="567" w:type="dxa"/>
            <w:vAlign w:val="center"/>
          </w:tcPr>
          <w:p w:rsidR="00C84272" w:rsidRPr="007C4056" w:rsidRDefault="00C84272" w:rsidP="00E3027A">
            <w:pPr>
              <w:pStyle w:val="ConsPlusNormal"/>
              <w:ind w:firstLine="0"/>
              <w:jc w:val="both"/>
              <w:rPr>
                <w:rFonts w:ascii="Times New Roman" w:hAnsi="Times New Roman" w:cs="Times New Roman"/>
              </w:rPr>
            </w:pPr>
          </w:p>
        </w:tc>
        <w:tc>
          <w:tcPr>
            <w:tcW w:w="708" w:type="dxa"/>
            <w:vAlign w:val="center"/>
          </w:tcPr>
          <w:p w:rsidR="00C84272" w:rsidRPr="007C4056" w:rsidRDefault="00C84272" w:rsidP="00E3027A">
            <w:pPr>
              <w:pStyle w:val="ConsPlusNormal"/>
              <w:ind w:firstLine="0"/>
              <w:jc w:val="both"/>
              <w:rPr>
                <w:rFonts w:ascii="Times New Roman" w:hAnsi="Times New Roman" w:cs="Times New Roman"/>
              </w:rPr>
            </w:pPr>
          </w:p>
        </w:tc>
        <w:tc>
          <w:tcPr>
            <w:tcW w:w="709" w:type="dxa"/>
            <w:vAlign w:val="center"/>
          </w:tcPr>
          <w:p w:rsidR="00C84272" w:rsidRPr="007C4056" w:rsidRDefault="00C84272" w:rsidP="00E3027A">
            <w:pPr>
              <w:pStyle w:val="ConsPlusNormal"/>
              <w:ind w:firstLine="0"/>
              <w:jc w:val="both"/>
              <w:rPr>
                <w:rFonts w:ascii="Times New Roman" w:hAnsi="Times New Roman" w:cs="Times New Roman"/>
              </w:rPr>
            </w:pPr>
            <w:r>
              <w:rPr>
                <w:rFonts w:ascii="Times New Roman" w:hAnsi="Times New Roman" w:cs="Times New Roman"/>
              </w:rPr>
              <w:t xml:space="preserve"> 04</w:t>
            </w:r>
          </w:p>
        </w:tc>
        <w:tc>
          <w:tcPr>
            <w:tcW w:w="709" w:type="dxa"/>
            <w:vAlign w:val="center"/>
          </w:tcPr>
          <w:p w:rsidR="00C84272" w:rsidRPr="007C4056" w:rsidRDefault="00C84272" w:rsidP="00E3027A">
            <w:pPr>
              <w:pStyle w:val="ConsPlusNormal"/>
              <w:ind w:firstLine="0"/>
              <w:jc w:val="both"/>
              <w:rPr>
                <w:rFonts w:ascii="Times New Roman" w:hAnsi="Times New Roman" w:cs="Times New Roman"/>
              </w:rPr>
            </w:pPr>
          </w:p>
        </w:tc>
        <w:tc>
          <w:tcPr>
            <w:tcW w:w="2399" w:type="dxa"/>
          </w:tcPr>
          <w:p w:rsidR="00C84272" w:rsidRPr="007C4056" w:rsidRDefault="00884EB3" w:rsidP="00E3027A">
            <w:pPr>
              <w:pStyle w:val="ConsPlusNormal"/>
              <w:ind w:firstLine="0"/>
              <w:jc w:val="both"/>
              <w:rPr>
                <w:rFonts w:ascii="Times New Roman" w:hAnsi="Times New Roman" w:cs="Times New Roman"/>
              </w:rPr>
            </w:pPr>
            <w:r>
              <w:rPr>
                <w:rFonts w:ascii="Times New Roman" w:hAnsi="Times New Roman" w:cs="Times New Roman"/>
              </w:rPr>
              <w:t>1095,630</w:t>
            </w:r>
          </w:p>
        </w:tc>
        <w:tc>
          <w:tcPr>
            <w:tcW w:w="2399" w:type="dxa"/>
          </w:tcPr>
          <w:p w:rsidR="00C84272" w:rsidRPr="007C4056" w:rsidRDefault="00C84272" w:rsidP="00E3027A">
            <w:pPr>
              <w:pStyle w:val="ConsPlusNormal"/>
              <w:ind w:firstLine="0"/>
              <w:jc w:val="both"/>
              <w:rPr>
                <w:rFonts w:ascii="Times New Roman" w:hAnsi="Times New Roman" w:cs="Times New Roman"/>
              </w:rPr>
            </w:pPr>
            <w:r>
              <w:t>772,521</w:t>
            </w:r>
          </w:p>
        </w:tc>
        <w:tc>
          <w:tcPr>
            <w:tcW w:w="2400" w:type="dxa"/>
          </w:tcPr>
          <w:p w:rsidR="00C84272" w:rsidRPr="007C4056" w:rsidRDefault="00884EB3" w:rsidP="00E3027A">
            <w:pPr>
              <w:pStyle w:val="ConsPlusNormal"/>
              <w:ind w:firstLine="0"/>
              <w:jc w:val="both"/>
              <w:rPr>
                <w:rFonts w:ascii="Times New Roman" w:hAnsi="Times New Roman" w:cs="Times New Roman"/>
              </w:rPr>
            </w:pPr>
            <w:r>
              <w:rPr>
                <w:rFonts w:ascii="Times New Roman" w:hAnsi="Times New Roman" w:cs="Times New Roman"/>
              </w:rPr>
              <w:t>714,860</w:t>
            </w:r>
          </w:p>
        </w:tc>
      </w:tr>
      <w:tr w:rsidR="00C84272" w:rsidRPr="007C4056" w:rsidTr="00C84272">
        <w:tc>
          <w:tcPr>
            <w:tcW w:w="347" w:type="dxa"/>
            <w:vMerge/>
          </w:tcPr>
          <w:p w:rsidR="00C84272" w:rsidRPr="007C4056" w:rsidRDefault="00C84272" w:rsidP="00E3027A">
            <w:pPr>
              <w:jc w:val="both"/>
              <w:rPr>
                <w:sz w:val="20"/>
                <w:szCs w:val="20"/>
              </w:rPr>
            </w:pPr>
          </w:p>
        </w:tc>
        <w:tc>
          <w:tcPr>
            <w:tcW w:w="1134" w:type="dxa"/>
            <w:vMerge/>
          </w:tcPr>
          <w:p w:rsidR="00C84272" w:rsidRPr="007C4056" w:rsidRDefault="00C84272" w:rsidP="00E3027A">
            <w:pPr>
              <w:jc w:val="both"/>
              <w:rPr>
                <w:sz w:val="20"/>
                <w:szCs w:val="20"/>
              </w:rPr>
            </w:pPr>
          </w:p>
        </w:tc>
        <w:tc>
          <w:tcPr>
            <w:tcW w:w="1843" w:type="dxa"/>
            <w:vMerge/>
          </w:tcPr>
          <w:p w:rsidR="00C84272" w:rsidRPr="007C4056" w:rsidRDefault="00C84272" w:rsidP="00E3027A">
            <w:pPr>
              <w:jc w:val="both"/>
              <w:rPr>
                <w:sz w:val="20"/>
                <w:szCs w:val="20"/>
              </w:rPr>
            </w:pPr>
          </w:p>
        </w:tc>
        <w:tc>
          <w:tcPr>
            <w:tcW w:w="1559" w:type="dxa"/>
          </w:tcPr>
          <w:p w:rsidR="00C84272" w:rsidRPr="007C4056" w:rsidRDefault="00C84272" w:rsidP="00E3027A">
            <w:pPr>
              <w:pStyle w:val="ConsPlusNormal"/>
              <w:ind w:firstLine="0"/>
              <w:jc w:val="both"/>
              <w:rPr>
                <w:rFonts w:ascii="Times New Roman" w:hAnsi="Times New Roman" w:cs="Times New Roman"/>
              </w:rPr>
            </w:pPr>
            <w:r>
              <w:rPr>
                <w:rFonts w:ascii="Times New Roman" w:hAnsi="Times New Roman" w:cs="Times New Roman"/>
              </w:rPr>
              <w:t>Администрация Русско-Камешкирского сельсовета</w:t>
            </w:r>
          </w:p>
        </w:tc>
        <w:tc>
          <w:tcPr>
            <w:tcW w:w="709" w:type="dxa"/>
            <w:vAlign w:val="center"/>
          </w:tcPr>
          <w:p w:rsidR="00C84272" w:rsidRPr="007C4056" w:rsidRDefault="00C84272" w:rsidP="00E3027A">
            <w:pPr>
              <w:pStyle w:val="ConsPlusNormal"/>
              <w:ind w:firstLine="0"/>
              <w:jc w:val="both"/>
              <w:rPr>
                <w:rFonts w:ascii="Times New Roman" w:hAnsi="Times New Roman" w:cs="Times New Roman"/>
              </w:rPr>
            </w:pPr>
          </w:p>
        </w:tc>
        <w:tc>
          <w:tcPr>
            <w:tcW w:w="567" w:type="dxa"/>
            <w:vAlign w:val="center"/>
          </w:tcPr>
          <w:p w:rsidR="00C84272" w:rsidRPr="007C4056" w:rsidRDefault="00C84272" w:rsidP="00E3027A">
            <w:pPr>
              <w:pStyle w:val="ConsPlusNormal"/>
              <w:ind w:firstLine="0"/>
              <w:jc w:val="both"/>
              <w:rPr>
                <w:rFonts w:ascii="Times New Roman" w:hAnsi="Times New Roman" w:cs="Times New Roman"/>
              </w:rPr>
            </w:pPr>
          </w:p>
        </w:tc>
        <w:tc>
          <w:tcPr>
            <w:tcW w:w="708" w:type="dxa"/>
            <w:vAlign w:val="center"/>
          </w:tcPr>
          <w:p w:rsidR="00C84272" w:rsidRPr="007C4056" w:rsidRDefault="00C84272" w:rsidP="00E3027A">
            <w:pPr>
              <w:pStyle w:val="ConsPlusNormal"/>
              <w:ind w:firstLine="0"/>
              <w:jc w:val="both"/>
              <w:rPr>
                <w:rFonts w:ascii="Times New Roman" w:hAnsi="Times New Roman" w:cs="Times New Roman"/>
              </w:rPr>
            </w:pPr>
          </w:p>
        </w:tc>
        <w:tc>
          <w:tcPr>
            <w:tcW w:w="709" w:type="dxa"/>
            <w:vAlign w:val="center"/>
          </w:tcPr>
          <w:p w:rsidR="00C84272" w:rsidRPr="007C4056" w:rsidRDefault="00C84272" w:rsidP="00E3027A">
            <w:pPr>
              <w:pStyle w:val="ConsPlusNormal"/>
              <w:ind w:firstLine="0"/>
              <w:jc w:val="both"/>
              <w:rPr>
                <w:rFonts w:ascii="Times New Roman" w:hAnsi="Times New Roman" w:cs="Times New Roman"/>
              </w:rPr>
            </w:pPr>
            <w:r>
              <w:rPr>
                <w:rFonts w:ascii="Times New Roman" w:hAnsi="Times New Roman" w:cs="Times New Roman"/>
              </w:rPr>
              <w:t xml:space="preserve"> 04</w:t>
            </w:r>
          </w:p>
        </w:tc>
        <w:tc>
          <w:tcPr>
            <w:tcW w:w="709" w:type="dxa"/>
            <w:vAlign w:val="center"/>
          </w:tcPr>
          <w:p w:rsidR="00C84272" w:rsidRPr="007C4056" w:rsidRDefault="00C84272" w:rsidP="00E3027A">
            <w:pPr>
              <w:pStyle w:val="ConsPlusNormal"/>
              <w:ind w:firstLine="0"/>
              <w:jc w:val="both"/>
              <w:rPr>
                <w:rFonts w:ascii="Times New Roman" w:hAnsi="Times New Roman" w:cs="Times New Roman"/>
              </w:rPr>
            </w:pPr>
          </w:p>
        </w:tc>
        <w:tc>
          <w:tcPr>
            <w:tcW w:w="2399" w:type="dxa"/>
          </w:tcPr>
          <w:p w:rsidR="00C84272" w:rsidRPr="007C4056" w:rsidRDefault="00884EB3" w:rsidP="00E3027A">
            <w:pPr>
              <w:pStyle w:val="ConsPlusNormal"/>
              <w:ind w:firstLine="0"/>
              <w:jc w:val="both"/>
              <w:rPr>
                <w:rFonts w:ascii="Times New Roman" w:hAnsi="Times New Roman" w:cs="Times New Roman"/>
              </w:rPr>
            </w:pPr>
            <w:r>
              <w:rPr>
                <w:rFonts w:ascii="Times New Roman" w:hAnsi="Times New Roman" w:cs="Times New Roman"/>
              </w:rPr>
              <w:t>1095,630</w:t>
            </w:r>
          </w:p>
        </w:tc>
        <w:tc>
          <w:tcPr>
            <w:tcW w:w="2399" w:type="dxa"/>
          </w:tcPr>
          <w:p w:rsidR="00C84272" w:rsidRPr="007C4056" w:rsidRDefault="00C84272" w:rsidP="00E3027A">
            <w:pPr>
              <w:pStyle w:val="ConsPlusNormal"/>
              <w:ind w:firstLine="0"/>
              <w:jc w:val="both"/>
              <w:rPr>
                <w:rFonts w:ascii="Times New Roman" w:hAnsi="Times New Roman" w:cs="Times New Roman"/>
              </w:rPr>
            </w:pPr>
            <w:r>
              <w:t>772,521</w:t>
            </w:r>
          </w:p>
        </w:tc>
        <w:tc>
          <w:tcPr>
            <w:tcW w:w="2400" w:type="dxa"/>
          </w:tcPr>
          <w:p w:rsidR="00C84272" w:rsidRPr="007C4056" w:rsidRDefault="00884EB3" w:rsidP="00E3027A">
            <w:pPr>
              <w:pStyle w:val="ConsPlusNormal"/>
              <w:ind w:firstLine="0"/>
              <w:jc w:val="both"/>
              <w:rPr>
                <w:rFonts w:ascii="Times New Roman" w:hAnsi="Times New Roman" w:cs="Times New Roman"/>
              </w:rPr>
            </w:pPr>
            <w:r>
              <w:rPr>
                <w:rFonts w:ascii="Times New Roman" w:hAnsi="Times New Roman" w:cs="Times New Roman"/>
              </w:rPr>
              <w:t>714,860</w:t>
            </w:r>
          </w:p>
        </w:tc>
      </w:tr>
    </w:tbl>
    <w:p w:rsidR="00721928" w:rsidRPr="007C4056" w:rsidRDefault="00721928" w:rsidP="00E3027A">
      <w:pPr>
        <w:pStyle w:val="ConsPlusNormal"/>
        <w:ind w:firstLine="0"/>
        <w:jc w:val="both"/>
        <w:rPr>
          <w:rFonts w:ascii="Times New Roman" w:hAnsi="Times New Roman" w:cs="Times New Roman"/>
          <w:sz w:val="24"/>
          <w:szCs w:val="24"/>
        </w:rPr>
      </w:pPr>
    </w:p>
    <w:p w:rsidR="00721928" w:rsidRPr="007C4056" w:rsidRDefault="00721928" w:rsidP="00E3027A">
      <w:pPr>
        <w:pStyle w:val="ConsPlusNormal"/>
        <w:ind w:firstLine="0"/>
        <w:jc w:val="both"/>
        <w:rPr>
          <w:rFonts w:ascii="Times New Roman" w:hAnsi="Times New Roman" w:cs="Times New Roman"/>
          <w:sz w:val="24"/>
          <w:szCs w:val="24"/>
        </w:rPr>
      </w:pPr>
    </w:p>
    <w:p w:rsidR="00721928" w:rsidRPr="007C4056" w:rsidRDefault="00721928" w:rsidP="00E3027A">
      <w:pPr>
        <w:pStyle w:val="ConsPlusNormal"/>
        <w:ind w:firstLine="0"/>
        <w:jc w:val="both"/>
        <w:rPr>
          <w:rFonts w:ascii="Times New Roman" w:hAnsi="Times New Roman" w:cs="Times New Roman"/>
          <w:sz w:val="24"/>
          <w:szCs w:val="24"/>
        </w:rPr>
      </w:pPr>
    </w:p>
    <w:p w:rsidR="00721928" w:rsidRPr="007C4056" w:rsidRDefault="00721928" w:rsidP="00E3027A">
      <w:pPr>
        <w:pStyle w:val="ConsPlusNormal"/>
        <w:ind w:firstLine="0"/>
        <w:jc w:val="both"/>
        <w:rPr>
          <w:rFonts w:ascii="Times New Roman" w:hAnsi="Times New Roman" w:cs="Times New Roman"/>
          <w:sz w:val="24"/>
          <w:szCs w:val="24"/>
        </w:rPr>
      </w:pPr>
    </w:p>
    <w:p w:rsidR="00721928" w:rsidRDefault="00721928" w:rsidP="00C84272">
      <w:pPr>
        <w:pStyle w:val="ConsPlusNormal"/>
        <w:ind w:firstLine="0"/>
        <w:jc w:val="both"/>
        <w:rPr>
          <w:rFonts w:ascii="Times New Roman" w:hAnsi="Times New Roman" w:cs="Times New Roman"/>
          <w:sz w:val="24"/>
          <w:szCs w:val="24"/>
        </w:rPr>
      </w:pPr>
    </w:p>
    <w:p w:rsidR="0033126B" w:rsidRDefault="0033126B" w:rsidP="00721928">
      <w:pPr>
        <w:pStyle w:val="ConsPlusNormal"/>
        <w:jc w:val="both"/>
        <w:rPr>
          <w:rFonts w:ascii="Times New Roman" w:hAnsi="Times New Roman" w:cs="Times New Roman"/>
          <w:sz w:val="24"/>
          <w:szCs w:val="24"/>
        </w:rPr>
      </w:pPr>
    </w:p>
    <w:p w:rsidR="00C84272" w:rsidRPr="00CA46DA" w:rsidRDefault="00C84272" w:rsidP="00C84272">
      <w:pPr>
        <w:pStyle w:val="ConsPlusNormal"/>
        <w:jc w:val="right"/>
        <w:rPr>
          <w:rFonts w:ascii="Times New Roman" w:hAnsi="Times New Roman" w:cs="Times New Roman"/>
        </w:rPr>
      </w:pPr>
      <w:r>
        <w:rPr>
          <w:rFonts w:ascii="Times New Roman" w:hAnsi="Times New Roman" w:cs="Times New Roman"/>
          <w:sz w:val="24"/>
          <w:szCs w:val="24"/>
        </w:rPr>
        <w:br w:type="page"/>
      </w:r>
      <w:r w:rsidRPr="00CA46DA">
        <w:rPr>
          <w:rFonts w:ascii="Times New Roman" w:hAnsi="Times New Roman" w:cs="Times New Roman"/>
        </w:rPr>
        <w:lastRenderedPageBreak/>
        <w:t xml:space="preserve">Приложение </w:t>
      </w:r>
      <w:r>
        <w:rPr>
          <w:rFonts w:ascii="Times New Roman" w:hAnsi="Times New Roman" w:cs="Times New Roman"/>
        </w:rPr>
        <w:t>7.2</w:t>
      </w:r>
    </w:p>
    <w:p w:rsidR="00F43A82" w:rsidRPr="00177131" w:rsidRDefault="00F43A82" w:rsidP="00F43A82">
      <w:pPr>
        <w:jc w:val="right"/>
        <w:rPr>
          <w:sz w:val="20"/>
          <w:szCs w:val="20"/>
        </w:rPr>
      </w:pPr>
      <w:r>
        <w:rPr>
          <w:sz w:val="20"/>
          <w:szCs w:val="20"/>
        </w:rPr>
        <w:t xml:space="preserve">к  </w:t>
      </w:r>
      <w:r w:rsidRPr="00177131">
        <w:rPr>
          <w:sz w:val="20"/>
          <w:szCs w:val="20"/>
        </w:rPr>
        <w:t xml:space="preserve">постановлению администрации </w:t>
      </w:r>
    </w:p>
    <w:p w:rsidR="00F43A82" w:rsidRPr="00177131" w:rsidRDefault="00F43A82" w:rsidP="00F43A82">
      <w:pPr>
        <w:jc w:val="right"/>
        <w:rPr>
          <w:sz w:val="20"/>
          <w:szCs w:val="20"/>
        </w:rPr>
      </w:pPr>
      <w:r w:rsidRPr="00177131">
        <w:rPr>
          <w:sz w:val="20"/>
          <w:szCs w:val="20"/>
        </w:rPr>
        <w:t>Русско-Камешкирского сельсовета</w:t>
      </w:r>
    </w:p>
    <w:p w:rsidR="00F43A82" w:rsidRPr="00177131" w:rsidRDefault="00F43A82" w:rsidP="00F43A82">
      <w:pPr>
        <w:jc w:val="right"/>
        <w:rPr>
          <w:sz w:val="20"/>
          <w:szCs w:val="20"/>
        </w:rPr>
      </w:pPr>
      <w:r w:rsidRPr="00177131">
        <w:rPr>
          <w:sz w:val="20"/>
          <w:szCs w:val="20"/>
        </w:rPr>
        <w:t>Камешкирского района</w:t>
      </w:r>
    </w:p>
    <w:p w:rsidR="00F43A82" w:rsidRPr="00177131" w:rsidRDefault="00F43A82" w:rsidP="00F43A82">
      <w:pPr>
        <w:jc w:val="right"/>
        <w:rPr>
          <w:sz w:val="20"/>
          <w:szCs w:val="20"/>
        </w:rPr>
      </w:pPr>
      <w:r w:rsidRPr="00177131">
        <w:rPr>
          <w:sz w:val="20"/>
          <w:szCs w:val="20"/>
        </w:rPr>
        <w:t>Пензенской области</w:t>
      </w:r>
    </w:p>
    <w:p w:rsidR="00F45358" w:rsidRPr="00F45358" w:rsidRDefault="00F45358" w:rsidP="00F45358">
      <w:pPr>
        <w:jc w:val="right"/>
        <w:rPr>
          <w:sz w:val="20"/>
          <w:szCs w:val="20"/>
        </w:rPr>
      </w:pPr>
      <w:r w:rsidRPr="00F45358">
        <w:rPr>
          <w:sz w:val="20"/>
          <w:szCs w:val="20"/>
        </w:rPr>
        <w:t>От 2</w:t>
      </w:r>
      <w:r w:rsidR="006B675A">
        <w:rPr>
          <w:sz w:val="20"/>
          <w:szCs w:val="20"/>
        </w:rPr>
        <w:t>9</w:t>
      </w:r>
      <w:r w:rsidRPr="00F45358">
        <w:rPr>
          <w:sz w:val="20"/>
          <w:szCs w:val="20"/>
        </w:rPr>
        <w:t>.0</w:t>
      </w:r>
      <w:r w:rsidR="006B675A">
        <w:rPr>
          <w:sz w:val="20"/>
          <w:szCs w:val="20"/>
        </w:rPr>
        <w:t>6</w:t>
      </w:r>
      <w:r w:rsidRPr="00F45358">
        <w:rPr>
          <w:sz w:val="20"/>
          <w:szCs w:val="20"/>
        </w:rPr>
        <w:t>.2022г. №</w:t>
      </w:r>
      <w:r w:rsidR="006B675A">
        <w:rPr>
          <w:sz w:val="20"/>
          <w:szCs w:val="20"/>
        </w:rPr>
        <w:t>103</w:t>
      </w:r>
    </w:p>
    <w:p w:rsidR="007578E7" w:rsidRPr="00CA46DA" w:rsidRDefault="007578E7" w:rsidP="007578E7">
      <w:pPr>
        <w:pStyle w:val="ConsPlusNormal"/>
        <w:ind w:firstLine="0"/>
        <w:rPr>
          <w:rFonts w:ascii="Times New Roman" w:hAnsi="Times New Roman" w:cs="Times New Roman"/>
          <w:sz w:val="24"/>
          <w:szCs w:val="24"/>
        </w:rPr>
      </w:pPr>
    </w:p>
    <w:p w:rsidR="00F43A82" w:rsidRPr="00177131" w:rsidRDefault="00F43A82" w:rsidP="00F43A82">
      <w:pPr>
        <w:rPr>
          <w:sz w:val="28"/>
          <w:szCs w:val="28"/>
        </w:rPr>
      </w:pPr>
    </w:p>
    <w:p w:rsidR="00C84272" w:rsidRPr="00AF519F" w:rsidRDefault="00C84272" w:rsidP="00C84272">
      <w:pPr>
        <w:pStyle w:val="ConsPlusNormal"/>
        <w:jc w:val="center"/>
        <w:rPr>
          <w:rFonts w:ascii="Times New Roman" w:hAnsi="Times New Roman" w:cs="Times New Roman"/>
          <w:sz w:val="24"/>
          <w:szCs w:val="24"/>
        </w:rPr>
      </w:pPr>
      <w:r w:rsidRPr="00AF519F">
        <w:rPr>
          <w:rFonts w:ascii="Times New Roman" w:hAnsi="Times New Roman" w:cs="Times New Roman"/>
          <w:sz w:val="24"/>
          <w:szCs w:val="24"/>
        </w:rPr>
        <w:t>РЕСУРСНОЕ ОБЕСПЕЧЕНИЕ</w:t>
      </w:r>
    </w:p>
    <w:p w:rsidR="00C84272" w:rsidRPr="00AF519F" w:rsidRDefault="00C84272" w:rsidP="00C84272">
      <w:pPr>
        <w:pStyle w:val="ConsPlusNormal"/>
        <w:jc w:val="center"/>
        <w:rPr>
          <w:rFonts w:ascii="Times New Roman" w:hAnsi="Times New Roman" w:cs="Times New Roman"/>
          <w:sz w:val="24"/>
          <w:szCs w:val="24"/>
        </w:rPr>
      </w:pPr>
      <w:r w:rsidRPr="00AF519F">
        <w:rPr>
          <w:rFonts w:ascii="Times New Roman" w:hAnsi="Times New Roman" w:cs="Times New Roman"/>
          <w:sz w:val="24"/>
          <w:szCs w:val="24"/>
        </w:rPr>
        <w:t xml:space="preserve">реализации муниципальной программы      Русско-Камешкирского сельсовета          </w:t>
      </w:r>
    </w:p>
    <w:p w:rsidR="00C84272" w:rsidRPr="00AF519F" w:rsidRDefault="00C84272" w:rsidP="00C84272">
      <w:pPr>
        <w:pStyle w:val="ConsPlusNormal"/>
        <w:jc w:val="center"/>
        <w:rPr>
          <w:rFonts w:ascii="Times New Roman" w:hAnsi="Times New Roman" w:cs="Times New Roman"/>
          <w:sz w:val="24"/>
          <w:szCs w:val="24"/>
        </w:rPr>
      </w:pPr>
      <w:r w:rsidRPr="00AF519F">
        <w:rPr>
          <w:rFonts w:ascii="Times New Roman" w:hAnsi="Times New Roman" w:cs="Times New Roman"/>
          <w:sz w:val="24"/>
          <w:szCs w:val="24"/>
        </w:rPr>
        <w:t>Камешкирского района Пензенской области</w:t>
      </w:r>
    </w:p>
    <w:p w:rsidR="00C84272" w:rsidRDefault="00C84272" w:rsidP="00C84272">
      <w:pPr>
        <w:pStyle w:val="ConsPlusNormal"/>
        <w:jc w:val="center"/>
        <w:rPr>
          <w:rFonts w:ascii="Times New Roman" w:hAnsi="Times New Roman" w:cs="Times New Roman"/>
          <w:b/>
          <w:sz w:val="24"/>
          <w:szCs w:val="24"/>
        </w:rPr>
      </w:pPr>
      <w:r w:rsidRPr="00DF2940">
        <w:rPr>
          <w:rFonts w:ascii="Times New Roman" w:hAnsi="Times New Roman" w:cs="Times New Roman"/>
          <w:sz w:val="24"/>
          <w:szCs w:val="24"/>
        </w:rPr>
        <w:t xml:space="preserve">" </w:t>
      </w:r>
      <w:r w:rsidRPr="00DF2940">
        <w:rPr>
          <w:rFonts w:ascii="Times New Roman" w:hAnsi="Times New Roman" w:cs="Times New Roman"/>
          <w:b/>
          <w:sz w:val="24"/>
          <w:szCs w:val="24"/>
        </w:rPr>
        <w:t>Обеспечение муниципального управления собственностью  Русско-Камешкирского  сельсовета     Камешкирского района</w:t>
      </w:r>
      <w:r>
        <w:rPr>
          <w:rFonts w:ascii="Times New Roman" w:hAnsi="Times New Roman" w:cs="Times New Roman"/>
          <w:b/>
          <w:sz w:val="24"/>
          <w:szCs w:val="24"/>
        </w:rPr>
        <w:t xml:space="preserve"> Пензенской области»</w:t>
      </w:r>
    </w:p>
    <w:p w:rsidR="00C84272" w:rsidRPr="00AF519F" w:rsidRDefault="00C84272" w:rsidP="00C84272">
      <w:pPr>
        <w:pStyle w:val="ConsPlusNormal"/>
        <w:jc w:val="center"/>
        <w:rPr>
          <w:rFonts w:ascii="Times New Roman" w:hAnsi="Times New Roman" w:cs="Times New Roman"/>
          <w:sz w:val="24"/>
          <w:szCs w:val="24"/>
        </w:rPr>
      </w:pPr>
      <w:r w:rsidRPr="00AF519F">
        <w:rPr>
          <w:rFonts w:ascii="Times New Roman" w:hAnsi="Times New Roman" w:cs="Times New Roman"/>
          <w:sz w:val="24"/>
          <w:szCs w:val="24"/>
        </w:rPr>
        <w:t>з</w:t>
      </w:r>
      <w:r>
        <w:rPr>
          <w:rFonts w:ascii="Times New Roman" w:hAnsi="Times New Roman" w:cs="Times New Roman"/>
          <w:sz w:val="24"/>
          <w:szCs w:val="24"/>
        </w:rPr>
        <w:t>а</w:t>
      </w:r>
      <w:r w:rsidRPr="00AF519F">
        <w:rPr>
          <w:rFonts w:ascii="Times New Roman" w:hAnsi="Times New Roman" w:cs="Times New Roman"/>
          <w:sz w:val="24"/>
          <w:szCs w:val="24"/>
        </w:rPr>
        <w:t xml:space="preserve"> счет  средств бюджета Русско-Камешкирского сельсовета Камешкирского ра</w:t>
      </w:r>
      <w:r>
        <w:rPr>
          <w:rFonts w:ascii="Times New Roman" w:hAnsi="Times New Roman" w:cs="Times New Roman"/>
          <w:sz w:val="24"/>
          <w:szCs w:val="24"/>
        </w:rPr>
        <w:t>йона  Пензенской области на 2019</w:t>
      </w:r>
      <w:r w:rsidRPr="00AF519F">
        <w:rPr>
          <w:rFonts w:ascii="Times New Roman" w:hAnsi="Times New Roman" w:cs="Times New Roman"/>
          <w:sz w:val="24"/>
          <w:szCs w:val="24"/>
        </w:rPr>
        <w:t>-20</w:t>
      </w:r>
      <w:r>
        <w:rPr>
          <w:rFonts w:ascii="Times New Roman" w:hAnsi="Times New Roman" w:cs="Times New Roman"/>
          <w:sz w:val="24"/>
          <w:szCs w:val="24"/>
        </w:rPr>
        <w:t>2</w:t>
      </w:r>
      <w:r w:rsidRPr="00E3027A">
        <w:rPr>
          <w:rFonts w:ascii="Times New Roman" w:hAnsi="Times New Roman" w:cs="Times New Roman"/>
          <w:sz w:val="24"/>
          <w:szCs w:val="24"/>
        </w:rPr>
        <w:t>4</w:t>
      </w:r>
      <w:r w:rsidRPr="00AF519F">
        <w:rPr>
          <w:rFonts w:ascii="Times New Roman" w:hAnsi="Times New Roman" w:cs="Times New Roman"/>
          <w:sz w:val="24"/>
          <w:szCs w:val="24"/>
        </w:rPr>
        <w:t xml:space="preserve"> годы</w:t>
      </w:r>
    </w:p>
    <w:p w:rsidR="00C84272" w:rsidRPr="007C4056" w:rsidRDefault="00C84272" w:rsidP="00C84272">
      <w:pPr>
        <w:pStyle w:val="ConsPlusNormal"/>
        <w:ind w:firstLine="540"/>
        <w:jc w:val="center"/>
        <w:rPr>
          <w:rFonts w:ascii="Times New Roman" w:hAnsi="Times New Roman" w:cs="Times New Roman"/>
          <w:b/>
          <w:sz w:val="24"/>
          <w:szCs w:val="24"/>
        </w:rPr>
      </w:pPr>
    </w:p>
    <w:tbl>
      <w:tblPr>
        <w:tblW w:w="1548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9"/>
        <w:gridCol w:w="1134"/>
        <w:gridCol w:w="1701"/>
        <w:gridCol w:w="1559"/>
        <w:gridCol w:w="709"/>
        <w:gridCol w:w="567"/>
        <w:gridCol w:w="708"/>
        <w:gridCol w:w="709"/>
        <w:gridCol w:w="709"/>
        <w:gridCol w:w="1199"/>
        <w:gridCol w:w="1200"/>
        <w:gridCol w:w="1200"/>
        <w:gridCol w:w="1199"/>
        <w:gridCol w:w="1200"/>
        <w:gridCol w:w="1200"/>
      </w:tblGrid>
      <w:tr w:rsidR="00C84272" w:rsidRPr="007C4056" w:rsidTr="00FA2B6A">
        <w:tc>
          <w:tcPr>
            <w:tcW w:w="3324" w:type="dxa"/>
            <w:gridSpan w:val="3"/>
            <w:vAlign w:val="center"/>
          </w:tcPr>
          <w:p w:rsidR="00C84272" w:rsidRPr="007C4056" w:rsidRDefault="00C84272" w:rsidP="00FA2B6A">
            <w:pPr>
              <w:pStyle w:val="ConsPlusNormal"/>
              <w:jc w:val="center"/>
              <w:rPr>
                <w:rFonts w:ascii="Times New Roman" w:hAnsi="Times New Roman" w:cs="Times New Roman"/>
              </w:rPr>
            </w:pPr>
            <w:r w:rsidRPr="007C4056">
              <w:rPr>
                <w:rFonts w:ascii="Times New Roman" w:hAnsi="Times New Roman" w:cs="Times New Roman"/>
              </w:rPr>
              <w:t>Ответственный исполнитель муниципальной программы</w:t>
            </w:r>
          </w:p>
        </w:tc>
        <w:tc>
          <w:tcPr>
            <w:tcW w:w="12159" w:type="dxa"/>
            <w:gridSpan w:val="12"/>
            <w:vAlign w:val="center"/>
          </w:tcPr>
          <w:p w:rsidR="00C84272" w:rsidRPr="007C4056" w:rsidRDefault="00C84272" w:rsidP="00FA2B6A">
            <w:pPr>
              <w:pStyle w:val="ConsPlusNormal"/>
              <w:jc w:val="center"/>
              <w:rPr>
                <w:rFonts w:ascii="Times New Roman" w:hAnsi="Times New Roman" w:cs="Times New Roman"/>
              </w:rPr>
            </w:pPr>
            <w:r w:rsidRPr="007C4056">
              <w:rPr>
                <w:rFonts w:ascii="Times New Roman" w:hAnsi="Times New Roman" w:cs="Times New Roman"/>
              </w:rPr>
              <w:t>Администрация  Русско-Камешкирского сельсовета  Камешкирского района Пензенской области</w:t>
            </w:r>
          </w:p>
        </w:tc>
      </w:tr>
      <w:tr w:rsidR="00C84272" w:rsidRPr="007C4056" w:rsidTr="00B505A0">
        <w:tc>
          <w:tcPr>
            <w:tcW w:w="489" w:type="dxa"/>
            <w:vMerge w:val="restart"/>
          </w:tcPr>
          <w:p w:rsidR="00C84272" w:rsidRPr="007C4056" w:rsidRDefault="00C84272" w:rsidP="00FA2B6A">
            <w:pPr>
              <w:pStyle w:val="ConsPlusNormal"/>
              <w:jc w:val="center"/>
              <w:rPr>
                <w:rFonts w:ascii="Times New Roman" w:hAnsi="Times New Roman" w:cs="Times New Roman"/>
              </w:rPr>
            </w:pPr>
            <w:r w:rsidRPr="007C4056">
              <w:rPr>
                <w:rFonts w:ascii="Times New Roman" w:hAnsi="Times New Roman" w:cs="Times New Roman"/>
              </w:rPr>
              <w:t>N</w:t>
            </w:r>
          </w:p>
          <w:p w:rsidR="00C84272" w:rsidRPr="007C4056" w:rsidRDefault="00C84272" w:rsidP="00FA2B6A">
            <w:pPr>
              <w:pStyle w:val="ConsPlusNormal"/>
              <w:jc w:val="center"/>
              <w:rPr>
                <w:rFonts w:ascii="Times New Roman" w:hAnsi="Times New Roman" w:cs="Times New Roman"/>
              </w:rPr>
            </w:pPr>
            <w:r w:rsidRPr="007C4056">
              <w:rPr>
                <w:rFonts w:ascii="Times New Roman" w:hAnsi="Times New Roman" w:cs="Times New Roman"/>
              </w:rPr>
              <w:t>пп/п</w:t>
            </w:r>
          </w:p>
        </w:tc>
        <w:tc>
          <w:tcPr>
            <w:tcW w:w="1134" w:type="dxa"/>
            <w:vMerge w:val="restart"/>
          </w:tcPr>
          <w:p w:rsidR="00C84272" w:rsidRPr="007C4056" w:rsidRDefault="00C84272" w:rsidP="00FA2B6A">
            <w:pPr>
              <w:pStyle w:val="ConsPlusNormal"/>
              <w:ind w:firstLine="0"/>
              <w:rPr>
                <w:rFonts w:ascii="Times New Roman" w:hAnsi="Times New Roman" w:cs="Times New Roman"/>
              </w:rPr>
            </w:pPr>
            <w:r w:rsidRPr="007C4056">
              <w:rPr>
                <w:rFonts w:ascii="Times New Roman" w:hAnsi="Times New Roman" w:cs="Times New Roman"/>
              </w:rPr>
              <w:t>Статус</w:t>
            </w:r>
          </w:p>
        </w:tc>
        <w:tc>
          <w:tcPr>
            <w:tcW w:w="1701" w:type="dxa"/>
            <w:vMerge w:val="restart"/>
          </w:tcPr>
          <w:p w:rsidR="00C84272" w:rsidRPr="007C4056" w:rsidRDefault="00C84272" w:rsidP="00FA2B6A">
            <w:pPr>
              <w:pStyle w:val="ConsPlusNormal"/>
              <w:ind w:firstLine="0"/>
              <w:rPr>
                <w:rFonts w:ascii="Times New Roman" w:hAnsi="Times New Roman" w:cs="Times New Roman"/>
              </w:rPr>
            </w:pPr>
            <w:r w:rsidRPr="007C4056">
              <w:rPr>
                <w:rFonts w:ascii="Times New Roman" w:hAnsi="Times New Roman" w:cs="Times New Roman"/>
              </w:rPr>
              <w:t>Наименование муниципальной программы, подпрограммы, основного мероприятия</w:t>
            </w:r>
          </w:p>
        </w:tc>
        <w:tc>
          <w:tcPr>
            <w:tcW w:w="1559" w:type="dxa"/>
            <w:vMerge w:val="restart"/>
          </w:tcPr>
          <w:p w:rsidR="00C84272" w:rsidRPr="007C4056" w:rsidRDefault="00C84272" w:rsidP="00FA2B6A">
            <w:pPr>
              <w:pStyle w:val="ConsPlusNormal"/>
              <w:ind w:firstLine="0"/>
              <w:rPr>
                <w:rFonts w:ascii="Times New Roman" w:hAnsi="Times New Roman" w:cs="Times New Roman"/>
              </w:rPr>
            </w:pPr>
            <w:r w:rsidRPr="007C4056">
              <w:rPr>
                <w:rFonts w:ascii="Times New Roman" w:hAnsi="Times New Roman" w:cs="Times New Roman"/>
              </w:rPr>
              <w:t>Ответственный исполнитель, соисполнитель</w:t>
            </w:r>
          </w:p>
        </w:tc>
        <w:tc>
          <w:tcPr>
            <w:tcW w:w="3402" w:type="dxa"/>
            <w:gridSpan w:val="5"/>
            <w:vAlign w:val="center"/>
          </w:tcPr>
          <w:p w:rsidR="00C84272" w:rsidRPr="007C4056" w:rsidRDefault="00C84272" w:rsidP="00FA2B6A">
            <w:pPr>
              <w:pStyle w:val="ConsPlusNormal"/>
              <w:ind w:firstLine="0"/>
              <w:rPr>
                <w:rFonts w:ascii="Times New Roman" w:hAnsi="Times New Roman" w:cs="Times New Roman"/>
              </w:rPr>
            </w:pPr>
            <w:r w:rsidRPr="007C4056">
              <w:rPr>
                <w:rFonts w:ascii="Times New Roman" w:hAnsi="Times New Roman" w:cs="Times New Roman"/>
              </w:rPr>
              <w:t xml:space="preserve">Код бюджетной классификации </w:t>
            </w:r>
            <w:hyperlink w:anchor="P1144" w:history="1">
              <w:r w:rsidRPr="007C4056">
                <w:rPr>
                  <w:rFonts w:ascii="Times New Roman" w:hAnsi="Times New Roman" w:cs="Times New Roman"/>
                  <w:color w:val="0000FF"/>
                </w:rPr>
                <w:t>&lt;1&gt;</w:t>
              </w:r>
            </w:hyperlink>
          </w:p>
        </w:tc>
        <w:tc>
          <w:tcPr>
            <w:tcW w:w="7198" w:type="dxa"/>
            <w:gridSpan w:val="6"/>
          </w:tcPr>
          <w:p w:rsidR="00C84272" w:rsidRPr="007C4056" w:rsidRDefault="00C84272" w:rsidP="00FA2B6A">
            <w:pPr>
              <w:pStyle w:val="ConsPlusNormal"/>
              <w:jc w:val="center"/>
              <w:rPr>
                <w:rFonts w:ascii="Times New Roman" w:hAnsi="Times New Roman" w:cs="Times New Roman"/>
              </w:rPr>
            </w:pPr>
            <w:r w:rsidRPr="007C4056">
              <w:rPr>
                <w:rFonts w:ascii="Times New Roman" w:hAnsi="Times New Roman" w:cs="Times New Roman"/>
              </w:rPr>
              <w:t>Расходы бюджета     Русско-Камешкирского сельсовета          Камешкирского района Пензенской области,</w:t>
            </w:r>
          </w:p>
          <w:p w:rsidR="00C84272" w:rsidRPr="007C4056" w:rsidRDefault="00C84272" w:rsidP="00FA2B6A">
            <w:pPr>
              <w:pStyle w:val="ConsPlusNormal"/>
              <w:jc w:val="center"/>
              <w:rPr>
                <w:rFonts w:ascii="Times New Roman" w:hAnsi="Times New Roman" w:cs="Times New Roman"/>
              </w:rPr>
            </w:pPr>
            <w:r w:rsidRPr="007C4056">
              <w:rPr>
                <w:rFonts w:ascii="Times New Roman" w:hAnsi="Times New Roman" w:cs="Times New Roman"/>
              </w:rPr>
              <w:t>тыс. рублей</w:t>
            </w:r>
          </w:p>
        </w:tc>
      </w:tr>
      <w:tr w:rsidR="00C84272" w:rsidRPr="007C4056" w:rsidTr="00B505A0">
        <w:tc>
          <w:tcPr>
            <w:tcW w:w="489" w:type="dxa"/>
            <w:vMerge/>
          </w:tcPr>
          <w:p w:rsidR="00C84272" w:rsidRPr="007C4056" w:rsidRDefault="00C84272" w:rsidP="00FA2B6A">
            <w:pPr>
              <w:jc w:val="both"/>
              <w:rPr>
                <w:sz w:val="20"/>
                <w:szCs w:val="20"/>
              </w:rPr>
            </w:pPr>
          </w:p>
        </w:tc>
        <w:tc>
          <w:tcPr>
            <w:tcW w:w="1134" w:type="dxa"/>
            <w:vMerge/>
          </w:tcPr>
          <w:p w:rsidR="00C84272" w:rsidRPr="007C4056" w:rsidRDefault="00C84272" w:rsidP="00FA2B6A">
            <w:pPr>
              <w:jc w:val="both"/>
              <w:rPr>
                <w:sz w:val="20"/>
                <w:szCs w:val="20"/>
              </w:rPr>
            </w:pPr>
          </w:p>
        </w:tc>
        <w:tc>
          <w:tcPr>
            <w:tcW w:w="1701" w:type="dxa"/>
            <w:vMerge/>
          </w:tcPr>
          <w:p w:rsidR="00C84272" w:rsidRPr="007C4056" w:rsidRDefault="00C84272" w:rsidP="00FA2B6A">
            <w:pPr>
              <w:jc w:val="both"/>
              <w:rPr>
                <w:sz w:val="20"/>
                <w:szCs w:val="20"/>
              </w:rPr>
            </w:pPr>
          </w:p>
        </w:tc>
        <w:tc>
          <w:tcPr>
            <w:tcW w:w="1559" w:type="dxa"/>
            <w:vMerge/>
          </w:tcPr>
          <w:p w:rsidR="00C84272" w:rsidRPr="007C4056" w:rsidRDefault="00C84272" w:rsidP="00FA2B6A">
            <w:pPr>
              <w:jc w:val="both"/>
              <w:rPr>
                <w:sz w:val="20"/>
                <w:szCs w:val="20"/>
              </w:rPr>
            </w:pPr>
          </w:p>
        </w:tc>
        <w:tc>
          <w:tcPr>
            <w:tcW w:w="709" w:type="dxa"/>
          </w:tcPr>
          <w:p w:rsidR="00C84272" w:rsidRPr="007C4056" w:rsidRDefault="00C84272" w:rsidP="00FA2B6A">
            <w:pPr>
              <w:pStyle w:val="ConsPlusNormal"/>
              <w:ind w:firstLine="0"/>
              <w:jc w:val="both"/>
              <w:rPr>
                <w:rFonts w:ascii="Times New Roman" w:hAnsi="Times New Roman" w:cs="Times New Roman"/>
              </w:rPr>
            </w:pPr>
            <w:r w:rsidRPr="007C4056">
              <w:rPr>
                <w:rFonts w:ascii="Times New Roman" w:hAnsi="Times New Roman" w:cs="Times New Roman"/>
              </w:rPr>
              <w:t>ГРБС</w:t>
            </w:r>
          </w:p>
        </w:tc>
        <w:tc>
          <w:tcPr>
            <w:tcW w:w="567" w:type="dxa"/>
          </w:tcPr>
          <w:p w:rsidR="00C84272" w:rsidRPr="007C4056" w:rsidRDefault="00C84272" w:rsidP="00FA2B6A">
            <w:pPr>
              <w:pStyle w:val="ConsPlusNormal"/>
              <w:ind w:firstLine="0"/>
              <w:jc w:val="both"/>
              <w:rPr>
                <w:rFonts w:ascii="Times New Roman" w:hAnsi="Times New Roman" w:cs="Times New Roman"/>
              </w:rPr>
            </w:pPr>
            <w:r w:rsidRPr="007C4056">
              <w:rPr>
                <w:rFonts w:ascii="Times New Roman" w:hAnsi="Times New Roman" w:cs="Times New Roman"/>
              </w:rPr>
              <w:t>Р</w:t>
            </w:r>
            <w:r>
              <w:rPr>
                <w:rFonts w:ascii="Times New Roman" w:hAnsi="Times New Roman" w:cs="Times New Roman"/>
              </w:rPr>
              <w:t>Р</w:t>
            </w:r>
            <w:r w:rsidRPr="007C4056">
              <w:rPr>
                <w:rFonts w:ascii="Times New Roman" w:hAnsi="Times New Roman" w:cs="Times New Roman"/>
              </w:rPr>
              <w:t>з</w:t>
            </w:r>
          </w:p>
        </w:tc>
        <w:tc>
          <w:tcPr>
            <w:tcW w:w="708" w:type="dxa"/>
          </w:tcPr>
          <w:p w:rsidR="00C84272" w:rsidRPr="007C4056" w:rsidRDefault="00C84272" w:rsidP="00FA2B6A">
            <w:pPr>
              <w:pStyle w:val="ConsPlusNormal"/>
              <w:ind w:firstLine="0"/>
              <w:jc w:val="both"/>
              <w:rPr>
                <w:rFonts w:ascii="Times New Roman" w:hAnsi="Times New Roman" w:cs="Times New Roman"/>
              </w:rPr>
            </w:pPr>
            <w:r w:rsidRPr="007C4056">
              <w:rPr>
                <w:rFonts w:ascii="Times New Roman" w:hAnsi="Times New Roman" w:cs="Times New Roman"/>
              </w:rPr>
              <w:t>П</w:t>
            </w:r>
            <w:r>
              <w:rPr>
                <w:rFonts w:ascii="Times New Roman" w:hAnsi="Times New Roman" w:cs="Times New Roman"/>
              </w:rPr>
              <w:t>П</w:t>
            </w:r>
            <w:r w:rsidRPr="007C4056">
              <w:rPr>
                <w:rFonts w:ascii="Times New Roman" w:hAnsi="Times New Roman" w:cs="Times New Roman"/>
              </w:rPr>
              <w:t>р</w:t>
            </w:r>
          </w:p>
        </w:tc>
        <w:tc>
          <w:tcPr>
            <w:tcW w:w="709" w:type="dxa"/>
          </w:tcPr>
          <w:p w:rsidR="00C84272" w:rsidRPr="007C4056" w:rsidRDefault="00C84272" w:rsidP="00FA2B6A">
            <w:pPr>
              <w:pStyle w:val="ConsPlusNormal"/>
              <w:ind w:firstLine="0"/>
              <w:jc w:val="both"/>
              <w:rPr>
                <w:rFonts w:ascii="Times New Roman" w:hAnsi="Times New Roman" w:cs="Times New Roman"/>
              </w:rPr>
            </w:pPr>
            <w:r w:rsidRPr="007C4056">
              <w:rPr>
                <w:rFonts w:ascii="Times New Roman" w:hAnsi="Times New Roman" w:cs="Times New Roman"/>
              </w:rPr>
              <w:t>Ц</w:t>
            </w:r>
            <w:r>
              <w:rPr>
                <w:rFonts w:ascii="Times New Roman" w:hAnsi="Times New Roman" w:cs="Times New Roman"/>
              </w:rPr>
              <w:t>Ц</w:t>
            </w:r>
            <w:r w:rsidRPr="007C4056">
              <w:rPr>
                <w:rFonts w:ascii="Times New Roman" w:hAnsi="Times New Roman" w:cs="Times New Roman"/>
              </w:rPr>
              <w:t>СР</w:t>
            </w:r>
          </w:p>
        </w:tc>
        <w:tc>
          <w:tcPr>
            <w:tcW w:w="709" w:type="dxa"/>
          </w:tcPr>
          <w:p w:rsidR="00C84272" w:rsidRPr="007C4056" w:rsidRDefault="00C84272" w:rsidP="00FA2B6A">
            <w:pPr>
              <w:pStyle w:val="ConsPlusNormal"/>
              <w:ind w:firstLine="0"/>
              <w:jc w:val="both"/>
              <w:rPr>
                <w:rFonts w:ascii="Times New Roman" w:hAnsi="Times New Roman" w:cs="Times New Roman"/>
              </w:rPr>
            </w:pPr>
            <w:r w:rsidRPr="007C4056">
              <w:rPr>
                <w:rFonts w:ascii="Times New Roman" w:hAnsi="Times New Roman" w:cs="Times New Roman"/>
              </w:rPr>
              <w:t>В</w:t>
            </w:r>
            <w:r>
              <w:rPr>
                <w:rFonts w:ascii="Times New Roman" w:hAnsi="Times New Roman" w:cs="Times New Roman"/>
              </w:rPr>
              <w:t>В</w:t>
            </w:r>
            <w:r w:rsidRPr="007C4056">
              <w:rPr>
                <w:rFonts w:ascii="Times New Roman" w:hAnsi="Times New Roman" w:cs="Times New Roman"/>
              </w:rPr>
              <w:t>Р</w:t>
            </w:r>
          </w:p>
        </w:tc>
        <w:tc>
          <w:tcPr>
            <w:tcW w:w="1199" w:type="dxa"/>
          </w:tcPr>
          <w:p w:rsidR="00C84272" w:rsidRPr="007C4056" w:rsidRDefault="00C84272" w:rsidP="00C84272">
            <w:pPr>
              <w:jc w:val="both"/>
              <w:rPr>
                <w:sz w:val="20"/>
                <w:szCs w:val="20"/>
              </w:rPr>
            </w:pPr>
            <w:r w:rsidRPr="007C4056">
              <w:rPr>
                <w:sz w:val="20"/>
                <w:szCs w:val="20"/>
              </w:rPr>
              <w:t>2019</w:t>
            </w:r>
          </w:p>
        </w:tc>
        <w:tc>
          <w:tcPr>
            <w:tcW w:w="1200" w:type="dxa"/>
          </w:tcPr>
          <w:p w:rsidR="00C84272" w:rsidRPr="007C4056" w:rsidRDefault="00C84272" w:rsidP="00FA2B6A">
            <w:pPr>
              <w:pStyle w:val="ConsPlusNormal"/>
              <w:ind w:firstLine="0"/>
              <w:jc w:val="both"/>
              <w:rPr>
                <w:rFonts w:ascii="Times New Roman" w:hAnsi="Times New Roman" w:cs="Times New Roman"/>
              </w:rPr>
            </w:pPr>
            <w:r>
              <w:rPr>
                <w:rFonts w:ascii="Times New Roman" w:hAnsi="Times New Roman" w:cs="Times New Roman"/>
              </w:rPr>
              <w:t>2</w:t>
            </w:r>
            <w:r w:rsidRPr="007C4056">
              <w:rPr>
                <w:rFonts w:ascii="Times New Roman" w:hAnsi="Times New Roman" w:cs="Times New Roman"/>
              </w:rPr>
              <w:t>020</w:t>
            </w:r>
          </w:p>
        </w:tc>
        <w:tc>
          <w:tcPr>
            <w:tcW w:w="1200" w:type="dxa"/>
          </w:tcPr>
          <w:p w:rsidR="00C84272" w:rsidRPr="007C4056" w:rsidRDefault="00C84272" w:rsidP="00FA2B6A">
            <w:pPr>
              <w:pStyle w:val="ConsPlusNormal"/>
              <w:ind w:firstLine="0"/>
              <w:jc w:val="both"/>
              <w:rPr>
                <w:rFonts w:ascii="Times New Roman" w:hAnsi="Times New Roman" w:cs="Times New Roman"/>
              </w:rPr>
            </w:pPr>
            <w:r>
              <w:rPr>
                <w:rFonts w:ascii="Times New Roman" w:hAnsi="Times New Roman" w:cs="Times New Roman"/>
              </w:rPr>
              <w:t>2021</w:t>
            </w:r>
          </w:p>
        </w:tc>
        <w:tc>
          <w:tcPr>
            <w:tcW w:w="1199" w:type="dxa"/>
          </w:tcPr>
          <w:p w:rsidR="00C84272" w:rsidRPr="007C4056" w:rsidRDefault="00C84272" w:rsidP="00FA2B6A">
            <w:pPr>
              <w:pStyle w:val="ConsPlusNormal"/>
              <w:ind w:firstLine="0"/>
              <w:jc w:val="both"/>
              <w:rPr>
                <w:rFonts w:ascii="Times New Roman" w:hAnsi="Times New Roman" w:cs="Times New Roman"/>
              </w:rPr>
            </w:pPr>
            <w:r>
              <w:rPr>
                <w:rFonts w:ascii="Times New Roman" w:hAnsi="Times New Roman" w:cs="Times New Roman"/>
              </w:rPr>
              <w:t>2022</w:t>
            </w:r>
          </w:p>
        </w:tc>
        <w:tc>
          <w:tcPr>
            <w:tcW w:w="1200" w:type="dxa"/>
          </w:tcPr>
          <w:p w:rsidR="00C84272" w:rsidRPr="007C4056" w:rsidRDefault="00C84272" w:rsidP="00FA2B6A">
            <w:pPr>
              <w:pStyle w:val="ConsPlusNormal"/>
              <w:ind w:firstLine="0"/>
              <w:jc w:val="both"/>
              <w:rPr>
                <w:rFonts w:ascii="Times New Roman" w:hAnsi="Times New Roman" w:cs="Times New Roman"/>
              </w:rPr>
            </w:pPr>
            <w:r>
              <w:rPr>
                <w:rFonts w:ascii="Times New Roman" w:hAnsi="Times New Roman" w:cs="Times New Roman"/>
              </w:rPr>
              <w:t>2023</w:t>
            </w:r>
          </w:p>
        </w:tc>
        <w:tc>
          <w:tcPr>
            <w:tcW w:w="1200" w:type="dxa"/>
          </w:tcPr>
          <w:p w:rsidR="00C84272" w:rsidRPr="007C4056" w:rsidRDefault="00C84272" w:rsidP="00FA2B6A">
            <w:pPr>
              <w:pStyle w:val="ConsPlusNormal"/>
              <w:ind w:firstLine="0"/>
              <w:jc w:val="both"/>
              <w:rPr>
                <w:rFonts w:ascii="Times New Roman" w:hAnsi="Times New Roman" w:cs="Times New Roman"/>
              </w:rPr>
            </w:pPr>
            <w:r>
              <w:rPr>
                <w:rFonts w:ascii="Times New Roman" w:hAnsi="Times New Roman" w:cs="Times New Roman"/>
              </w:rPr>
              <w:t>2024</w:t>
            </w:r>
          </w:p>
        </w:tc>
      </w:tr>
      <w:tr w:rsidR="00C84272" w:rsidRPr="007C4056" w:rsidTr="00B505A0">
        <w:tc>
          <w:tcPr>
            <w:tcW w:w="489" w:type="dxa"/>
          </w:tcPr>
          <w:p w:rsidR="00C84272" w:rsidRPr="007C4056" w:rsidRDefault="00C84272" w:rsidP="00FA2B6A">
            <w:pPr>
              <w:pStyle w:val="ConsPlusNormal"/>
              <w:ind w:left="-719" w:firstLine="0"/>
              <w:jc w:val="both"/>
              <w:rPr>
                <w:rFonts w:ascii="Times New Roman" w:hAnsi="Times New Roman" w:cs="Times New Roman"/>
              </w:rPr>
            </w:pPr>
            <w:r w:rsidRPr="007C4056">
              <w:rPr>
                <w:rFonts w:ascii="Times New Roman" w:hAnsi="Times New Roman" w:cs="Times New Roman"/>
              </w:rPr>
              <w:t>1</w:t>
            </w:r>
          </w:p>
        </w:tc>
        <w:tc>
          <w:tcPr>
            <w:tcW w:w="1134" w:type="dxa"/>
          </w:tcPr>
          <w:p w:rsidR="00C84272" w:rsidRPr="007C4056" w:rsidRDefault="00C84272" w:rsidP="00FA2B6A">
            <w:pPr>
              <w:jc w:val="both"/>
              <w:rPr>
                <w:sz w:val="20"/>
                <w:szCs w:val="20"/>
              </w:rPr>
            </w:pPr>
            <w:r w:rsidRPr="007C4056">
              <w:rPr>
                <w:sz w:val="20"/>
                <w:szCs w:val="20"/>
              </w:rPr>
              <w:t>2</w:t>
            </w:r>
          </w:p>
        </w:tc>
        <w:tc>
          <w:tcPr>
            <w:tcW w:w="1701" w:type="dxa"/>
          </w:tcPr>
          <w:p w:rsidR="00C84272" w:rsidRPr="007C4056" w:rsidRDefault="00C84272" w:rsidP="00FA2B6A">
            <w:pPr>
              <w:jc w:val="both"/>
              <w:rPr>
                <w:sz w:val="20"/>
                <w:szCs w:val="20"/>
              </w:rPr>
            </w:pPr>
            <w:r w:rsidRPr="007C4056">
              <w:rPr>
                <w:sz w:val="20"/>
                <w:szCs w:val="20"/>
              </w:rPr>
              <w:t>3</w:t>
            </w:r>
          </w:p>
        </w:tc>
        <w:tc>
          <w:tcPr>
            <w:tcW w:w="1559" w:type="dxa"/>
          </w:tcPr>
          <w:p w:rsidR="00C84272" w:rsidRPr="007C4056" w:rsidRDefault="00C84272" w:rsidP="00FA2B6A">
            <w:pPr>
              <w:jc w:val="both"/>
              <w:rPr>
                <w:sz w:val="20"/>
                <w:szCs w:val="20"/>
              </w:rPr>
            </w:pPr>
            <w:r w:rsidRPr="007C4056">
              <w:rPr>
                <w:sz w:val="20"/>
                <w:szCs w:val="20"/>
              </w:rPr>
              <w:t>4</w:t>
            </w:r>
          </w:p>
        </w:tc>
        <w:tc>
          <w:tcPr>
            <w:tcW w:w="709" w:type="dxa"/>
            <w:vAlign w:val="center"/>
          </w:tcPr>
          <w:p w:rsidR="00C84272" w:rsidRPr="007C4056" w:rsidRDefault="00C84272" w:rsidP="00FA2B6A">
            <w:pPr>
              <w:jc w:val="both"/>
              <w:rPr>
                <w:sz w:val="20"/>
                <w:szCs w:val="20"/>
              </w:rPr>
            </w:pPr>
            <w:r w:rsidRPr="007C4056">
              <w:rPr>
                <w:sz w:val="20"/>
                <w:szCs w:val="20"/>
              </w:rPr>
              <w:t>5</w:t>
            </w:r>
          </w:p>
        </w:tc>
        <w:tc>
          <w:tcPr>
            <w:tcW w:w="567" w:type="dxa"/>
            <w:vAlign w:val="center"/>
          </w:tcPr>
          <w:p w:rsidR="00C84272" w:rsidRPr="007C4056" w:rsidRDefault="00C84272" w:rsidP="00FA2B6A">
            <w:pPr>
              <w:jc w:val="both"/>
              <w:rPr>
                <w:sz w:val="20"/>
                <w:szCs w:val="20"/>
              </w:rPr>
            </w:pPr>
            <w:r w:rsidRPr="007C4056">
              <w:rPr>
                <w:sz w:val="20"/>
                <w:szCs w:val="20"/>
              </w:rPr>
              <w:t>6</w:t>
            </w:r>
          </w:p>
        </w:tc>
        <w:tc>
          <w:tcPr>
            <w:tcW w:w="708" w:type="dxa"/>
            <w:vAlign w:val="center"/>
          </w:tcPr>
          <w:p w:rsidR="00C84272" w:rsidRPr="007C4056" w:rsidRDefault="00C84272" w:rsidP="00FA2B6A">
            <w:pPr>
              <w:jc w:val="both"/>
              <w:rPr>
                <w:sz w:val="20"/>
                <w:szCs w:val="20"/>
              </w:rPr>
            </w:pPr>
            <w:r w:rsidRPr="007C4056">
              <w:rPr>
                <w:sz w:val="20"/>
                <w:szCs w:val="20"/>
              </w:rPr>
              <w:t>7</w:t>
            </w:r>
          </w:p>
        </w:tc>
        <w:tc>
          <w:tcPr>
            <w:tcW w:w="709" w:type="dxa"/>
            <w:vAlign w:val="center"/>
          </w:tcPr>
          <w:p w:rsidR="00C84272" w:rsidRPr="007C4056" w:rsidRDefault="00C84272" w:rsidP="00FA2B6A">
            <w:pPr>
              <w:jc w:val="both"/>
              <w:rPr>
                <w:sz w:val="20"/>
                <w:szCs w:val="20"/>
              </w:rPr>
            </w:pPr>
            <w:r w:rsidRPr="007C4056">
              <w:rPr>
                <w:sz w:val="20"/>
                <w:szCs w:val="20"/>
              </w:rPr>
              <w:t>8</w:t>
            </w:r>
          </w:p>
        </w:tc>
        <w:tc>
          <w:tcPr>
            <w:tcW w:w="709" w:type="dxa"/>
            <w:vAlign w:val="center"/>
          </w:tcPr>
          <w:p w:rsidR="00C84272" w:rsidRPr="007C4056" w:rsidRDefault="00C84272" w:rsidP="00FA2B6A">
            <w:pPr>
              <w:jc w:val="both"/>
              <w:rPr>
                <w:sz w:val="20"/>
                <w:szCs w:val="20"/>
              </w:rPr>
            </w:pPr>
            <w:r w:rsidRPr="007C4056">
              <w:rPr>
                <w:sz w:val="20"/>
                <w:szCs w:val="20"/>
              </w:rPr>
              <w:t>9</w:t>
            </w:r>
          </w:p>
        </w:tc>
        <w:tc>
          <w:tcPr>
            <w:tcW w:w="1199" w:type="dxa"/>
          </w:tcPr>
          <w:p w:rsidR="00C84272" w:rsidRPr="007C4056" w:rsidRDefault="00C84272" w:rsidP="00C84272">
            <w:pPr>
              <w:jc w:val="both"/>
              <w:rPr>
                <w:sz w:val="20"/>
                <w:szCs w:val="20"/>
              </w:rPr>
            </w:pPr>
            <w:r w:rsidRPr="007C4056">
              <w:rPr>
                <w:sz w:val="20"/>
                <w:szCs w:val="20"/>
              </w:rPr>
              <w:t>13</w:t>
            </w:r>
          </w:p>
        </w:tc>
        <w:tc>
          <w:tcPr>
            <w:tcW w:w="1200" w:type="dxa"/>
          </w:tcPr>
          <w:p w:rsidR="00C84272" w:rsidRPr="007C4056" w:rsidRDefault="00C84272" w:rsidP="00FA2B6A">
            <w:pPr>
              <w:jc w:val="both"/>
              <w:rPr>
                <w:sz w:val="20"/>
                <w:szCs w:val="20"/>
              </w:rPr>
            </w:pPr>
            <w:r w:rsidRPr="007C4056">
              <w:rPr>
                <w:sz w:val="20"/>
                <w:szCs w:val="20"/>
              </w:rPr>
              <w:t>14</w:t>
            </w:r>
          </w:p>
        </w:tc>
        <w:tc>
          <w:tcPr>
            <w:tcW w:w="1200" w:type="dxa"/>
          </w:tcPr>
          <w:p w:rsidR="00C84272" w:rsidRPr="007C4056" w:rsidRDefault="00C84272" w:rsidP="00FA2B6A">
            <w:pPr>
              <w:jc w:val="both"/>
              <w:rPr>
                <w:sz w:val="20"/>
                <w:szCs w:val="20"/>
              </w:rPr>
            </w:pPr>
            <w:r>
              <w:rPr>
                <w:sz w:val="20"/>
                <w:szCs w:val="20"/>
              </w:rPr>
              <w:t>15</w:t>
            </w:r>
          </w:p>
        </w:tc>
        <w:tc>
          <w:tcPr>
            <w:tcW w:w="1199" w:type="dxa"/>
          </w:tcPr>
          <w:p w:rsidR="00C84272" w:rsidRPr="007C4056" w:rsidRDefault="00C84272" w:rsidP="00FA2B6A">
            <w:pPr>
              <w:jc w:val="both"/>
              <w:rPr>
                <w:sz w:val="20"/>
                <w:szCs w:val="20"/>
              </w:rPr>
            </w:pPr>
            <w:r>
              <w:rPr>
                <w:sz w:val="20"/>
                <w:szCs w:val="20"/>
              </w:rPr>
              <w:t>16</w:t>
            </w:r>
          </w:p>
        </w:tc>
        <w:tc>
          <w:tcPr>
            <w:tcW w:w="1200" w:type="dxa"/>
          </w:tcPr>
          <w:p w:rsidR="00C84272" w:rsidRPr="007C4056" w:rsidRDefault="00C84272" w:rsidP="00FA2B6A">
            <w:pPr>
              <w:jc w:val="both"/>
              <w:rPr>
                <w:sz w:val="20"/>
                <w:szCs w:val="20"/>
              </w:rPr>
            </w:pPr>
            <w:r>
              <w:rPr>
                <w:sz w:val="20"/>
                <w:szCs w:val="20"/>
              </w:rPr>
              <w:t>17</w:t>
            </w:r>
          </w:p>
        </w:tc>
        <w:tc>
          <w:tcPr>
            <w:tcW w:w="1200" w:type="dxa"/>
          </w:tcPr>
          <w:p w:rsidR="00C84272" w:rsidRPr="007C4056" w:rsidRDefault="00C84272" w:rsidP="00FA2B6A">
            <w:pPr>
              <w:jc w:val="both"/>
              <w:rPr>
                <w:sz w:val="20"/>
                <w:szCs w:val="20"/>
              </w:rPr>
            </w:pPr>
            <w:r>
              <w:rPr>
                <w:sz w:val="20"/>
                <w:szCs w:val="20"/>
              </w:rPr>
              <w:t>18</w:t>
            </w:r>
          </w:p>
        </w:tc>
      </w:tr>
      <w:tr w:rsidR="00C84272" w:rsidRPr="007C4056" w:rsidTr="00B505A0">
        <w:tc>
          <w:tcPr>
            <w:tcW w:w="489" w:type="dxa"/>
            <w:vMerge w:val="restart"/>
          </w:tcPr>
          <w:p w:rsidR="00C84272" w:rsidRPr="007C4056" w:rsidRDefault="00C84272" w:rsidP="00FA2B6A">
            <w:pPr>
              <w:pStyle w:val="ConsPlusNormal"/>
              <w:ind w:firstLine="0"/>
              <w:jc w:val="both"/>
              <w:rPr>
                <w:rFonts w:ascii="Times New Roman" w:hAnsi="Times New Roman" w:cs="Times New Roman"/>
              </w:rPr>
            </w:pPr>
          </w:p>
        </w:tc>
        <w:tc>
          <w:tcPr>
            <w:tcW w:w="1134" w:type="dxa"/>
            <w:vMerge w:val="restart"/>
          </w:tcPr>
          <w:p w:rsidR="00C84272" w:rsidRPr="007C4056" w:rsidRDefault="00C84272" w:rsidP="00FA2B6A">
            <w:pPr>
              <w:pStyle w:val="ConsPlusNormal"/>
              <w:ind w:firstLine="0"/>
              <w:jc w:val="both"/>
              <w:rPr>
                <w:rFonts w:ascii="Times New Roman" w:hAnsi="Times New Roman" w:cs="Times New Roman"/>
              </w:rPr>
            </w:pPr>
            <w:r w:rsidRPr="007C4056">
              <w:rPr>
                <w:rFonts w:ascii="Times New Roman" w:hAnsi="Times New Roman" w:cs="Times New Roman"/>
              </w:rPr>
              <w:t>Муниципальная программа</w:t>
            </w:r>
          </w:p>
        </w:tc>
        <w:tc>
          <w:tcPr>
            <w:tcW w:w="1701" w:type="dxa"/>
            <w:vMerge w:val="restart"/>
          </w:tcPr>
          <w:p w:rsidR="00C84272" w:rsidRPr="008C0AAE" w:rsidRDefault="00C84272" w:rsidP="00B505A0">
            <w:pPr>
              <w:pStyle w:val="ConsPlusNormal"/>
              <w:ind w:firstLine="0"/>
              <w:jc w:val="both"/>
              <w:rPr>
                <w:rFonts w:ascii="Times New Roman" w:hAnsi="Times New Roman" w:cs="Times New Roman"/>
                <w:lang w:val="en-US"/>
              </w:rPr>
            </w:pPr>
            <w:r w:rsidRPr="00AF519F">
              <w:rPr>
                <w:rFonts w:ascii="Times New Roman" w:hAnsi="Times New Roman" w:cs="Times New Roman"/>
              </w:rPr>
              <w:t>Обеспечение муниципального управления собственностью  Русско-Камешкирского  сельсовета     Камешкирского района Пензенской области</w:t>
            </w:r>
            <w:r w:rsidRPr="00AF519F">
              <w:t>»</w:t>
            </w:r>
          </w:p>
        </w:tc>
        <w:tc>
          <w:tcPr>
            <w:tcW w:w="1559" w:type="dxa"/>
          </w:tcPr>
          <w:p w:rsidR="00C84272" w:rsidRPr="007C4056" w:rsidRDefault="00C84272" w:rsidP="00FA2B6A">
            <w:pPr>
              <w:pStyle w:val="ConsPlusNormal"/>
              <w:ind w:firstLine="0"/>
              <w:jc w:val="both"/>
              <w:rPr>
                <w:rFonts w:ascii="Times New Roman" w:hAnsi="Times New Roman" w:cs="Times New Roman"/>
              </w:rPr>
            </w:pPr>
            <w:r w:rsidRPr="007C4056">
              <w:rPr>
                <w:rFonts w:ascii="Times New Roman" w:hAnsi="Times New Roman" w:cs="Times New Roman"/>
              </w:rPr>
              <w:t>всего</w:t>
            </w:r>
          </w:p>
        </w:tc>
        <w:tc>
          <w:tcPr>
            <w:tcW w:w="709" w:type="dxa"/>
            <w:vAlign w:val="center"/>
          </w:tcPr>
          <w:p w:rsidR="00C84272" w:rsidRPr="007C4056" w:rsidRDefault="00C84272" w:rsidP="00FA2B6A">
            <w:pPr>
              <w:pStyle w:val="ConsPlusNormal"/>
              <w:ind w:firstLine="0"/>
              <w:jc w:val="both"/>
              <w:rPr>
                <w:rFonts w:ascii="Times New Roman" w:hAnsi="Times New Roman" w:cs="Times New Roman"/>
              </w:rPr>
            </w:pPr>
            <w:r w:rsidRPr="007C4056">
              <w:rPr>
                <w:rFonts w:ascii="Times New Roman" w:hAnsi="Times New Roman" w:cs="Times New Roman"/>
              </w:rPr>
              <w:t>Х</w:t>
            </w:r>
          </w:p>
        </w:tc>
        <w:tc>
          <w:tcPr>
            <w:tcW w:w="567" w:type="dxa"/>
            <w:vAlign w:val="center"/>
          </w:tcPr>
          <w:p w:rsidR="00C84272" w:rsidRPr="007C4056" w:rsidRDefault="00C84272" w:rsidP="00FA2B6A">
            <w:pPr>
              <w:pStyle w:val="ConsPlusNormal"/>
              <w:ind w:firstLine="0"/>
              <w:jc w:val="both"/>
              <w:rPr>
                <w:rFonts w:ascii="Times New Roman" w:hAnsi="Times New Roman" w:cs="Times New Roman"/>
              </w:rPr>
            </w:pPr>
            <w:r w:rsidRPr="007C4056">
              <w:rPr>
                <w:rFonts w:ascii="Times New Roman" w:hAnsi="Times New Roman" w:cs="Times New Roman"/>
              </w:rPr>
              <w:t>Х</w:t>
            </w:r>
          </w:p>
        </w:tc>
        <w:tc>
          <w:tcPr>
            <w:tcW w:w="708" w:type="dxa"/>
            <w:vAlign w:val="center"/>
          </w:tcPr>
          <w:p w:rsidR="00C84272" w:rsidRPr="007C4056" w:rsidRDefault="00C84272" w:rsidP="00FA2B6A">
            <w:pPr>
              <w:pStyle w:val="ConsPlusNormal"/>
              <w:ind w:firstLine="0"/>
              <w:jc w:val="both"/>
              <w:rPr>
                <w:rFonts w:ascii="Times New Roman" w:hAnsi="Times New Roman" w:cs="Times New Roman"/>
              </w:rPr>
            </w:pPr>
            <w:r w:rsidRPr="007C4056">
              <w:rPr>
                <w:rFonts w:ascii="Times New Roman" w:hAnsi="Times New Roman" w:cs="Times New Roman"/>
              </w:rPr>
              <w:t>Х</w:t>
            </w:r>
          </w:p>
        </w:tc>
        <w:tc>
          <w:tcPr>
            <w:tcW w:w="709" w:type="dxa"/>
            <w:vAlign w:val="center"/>
          </w:tcPr>
          <w:p w:rsidR="00C84272" w:rsidRPr="007C4056" w:rsidRDefault="00C84272" w:rsidP="00FA2B6A">
            <w:pPr>
              <w:pStyle w:val="ConsPlusNormal"/>
              <w:ind w:firstLine="0"/>
              <w:jc w:val="both"/>
              <w:rPr>
                <w:rFonts w:ascii="Times New Roman" w:hAnsi="Times New Roman" w:cs="Times New Roman"/>
              </w:rPr>
            </w:pPr>
            <w:r>
              <w:rPr>
                <w:rFonts w:ascii="Times New Roman" w:hAnsi="Times New Roman" w:cs="Times New Roman"/>
              </w:rPr>
              <w:t>004</w:t>
            </w:r>
          </w:p>
        </w:tc>
        <w:tc>
          <w:tcPr>
            <w:tcW w:w="709" w:type="dxa"/>
            <w:vAlign w:val="center"/>
          </w:tcPr>
          <w:p w:rsidR="00C84272" w:rsidRPr="007C4056" w:rsidRDefault="00C84272" w:rsidP="00FA2B6A">
            <w:pPr>
              <w:pStyle w:val="ConsPlusNormal"/>
              <w:ind w:firstLine="0"/>
              <w:jc w:val="both"/>
              <w:rPr>
                <w:rFonts w:ascii="Times New Roman" w:hAnsi="Times New Roman" w:cs="Times New Roman"/>
              </w:rPr>
            </w:pPr>
            <w:r w:rsidRPr="007C4056">
              <w:rPr>
                <w:rFonts w:ascii="Times New Roman" w:hAnsi="Times New Roman" w:cs="Times New Roman"/>
              </w:rPr>
              <w:t>Х</w:t>
            </w:r>
          </w:p>
        </w:tc>
        <w:tc>
          <w:tcPr>
            <w:tcW w:w="1199" w:type="dxa"/>
          </w:tcPr>
          <w:p w:rsidR="00C84272" w:rsidRPr="007C4056" w:rsidRDefault="00884EB3" w:rsidP="00C84272">
            <w:pPr>
              <w:pStyle w:val="ConsPlusNormal"/>
              <w:ind w:firstLine="0"/>
              <w:jc w:val="both"/>
              <w:rPr>
                <w:rFonts w:ascii="Times New Roman" w:hAnsi="Times New Roman" w:cs="Times New Roman"/>
              </w:rPr>
            </w:pPr>
            <w:r>
              <w:rPr>
                <w:rFonts w:ascii="Times New Roman" w:hAnsi="Times New Roman" w:cs="Times New Roman"/>
              </w:rPr>
              <w:t>618,262</w:t>
            </w:r>
          </w:p>
        </w:tc>
        <w:tc>
          <w:tcPr>
            <w:tcW w:w="1200" w:type="dxa"/>
            <w:shd w:val="clear" w:color="auto" w:fill="FFFFFF"/>
          </w:tcPr>
          <w:p w:rsidR="00C84272" w:rsidRPr="006C03E3" w:rsidRDefault="00884EB3" w:rsidP="00FA2B6A">
            <w:pPr>
              <w:pStyle w:val="ConsPlusNormal"/>
              <w:ind w:firstLine="0"/>
              <w:jc w:val="both"/>
              <w:rPr>
                <w:rFonts w:ascii="Times New Roman" w:hAnsi="Times New Roman" w:cs="Times New Roman"/>
              </w:rPr>
            </w:pPr>
            <w:r w:rsidRPr="006C03E3">
              <w:rPr>
                <w:rFonts w:ascii="Times New Roman" w:hAnsi="Times New Roman" w:cs="Times New Roman"/>
              </w:rPr>
              <w:t>920,896</w:t>
            </w:r>
          </w:p>
        </w:tc>
        <w:tc>
          <w:tcPr>
            <w:tcW w:w="1200" w:type="dxa"/>
            <w:shd w:val="clear" w:color="auto" w:fill="FFFFFF"/>
          </w:tcPr>
          <w:p w:rsidR="00C84272" w:rsidRPr="006C03E3" w:rsidRDefault="00465D8C" w:rsidP="00FA2B6A">
            <w:pPr>
              <w:pStyle w:val="ConsPlusNormal"/>
              <w:ind w:firstLine="0"/>
              <w:jc w:val="both"/>
              <w:rPr>
                <w:rFonts w:ascii="Times New Roman" w:hAnsi="Times New Roman" w:cs="Times New Roman"/>
              </w:rPr>
            </w:pPr>
            <w:r w:rsidRPr="006C03E3">
              <w:rPr>
                <w:rFonts w:ascii="Times New Roman" w:hAnsi="Times New Roman" w:cs="Times New Roman"/>
              </w:rPr>
              <w:t>1 480,911</w:t>
            </w:r>
          </w:p>
        </w:tc>
        <w:tc>
          <w:tcPr>
            <w:tcW w:w="1199" w:type="dxa"/>
            <w:shd w:val="clear" w:color="auto" w:fill="FFFFFF"/>
          </w:tcPr>
          <w:p w:rsidR="00C84272" w:rsidRPr="006B675A" w:rsidRDefault="00CC5BAA" w:rsidP="00FA2B6A">
            <w:pPr>
              <w:pStyle w:val="ConsPlusNormal"/>
              <w:ind w:firstLine="0"/>
              <w:jc w:val="both"/>
              <w:rPr>
                <w:rFonts w:ascii="Times New Roman" w:hAnsi="Times New Roman" w:cs="Times New Roman"/>
              </w:rPr>
            </w:pPr>
            <w:r w:rsidRPr="006B675A">
              <w:rPr>
                <w:rFonts w:ascii="Times New Roman" w:hAnsi="Times New Roman" w:cs="Times New Roman"/>
              </w:rPr>
              <w:t>1 265,212</w:t>
            </w:r>
          </w:p>
        </w:tc>
        <w:tc>
          <w:tcPr>
            <w:tcW w:w="1200" w:type="dxa"/>
            <w:shd w:val="clear" w:color="auto" w:fill="FFFFFF"/>
          </w:tcPr>
          <w:p w:rsidR="00C84272" w:rsidRPr="007C4056" w:rsidRDefault="00465D8C" w:rsidP="00FA2B6A">
            <w:pPr>
              <w:pStyle w:val="ConsPlusNormal"/>
              <w:ind w:firstLine="0"/>
              <w:jc w:val="both"/>
              <w:rPr>
                <w:rFonts w:ascii="Times New Roman" w:hAnsi="Times New Roman" w:cs="Times New Roman"/>
              </w:rPr>
            </w:pPr>
            <w:r>
              <w:rPr>
                <w:rFonts w:ascii="Times New Roman" w:hAnsi="Times New Roman" w:cs="Times New Roman"/>
              </w:rPr>
              <w:t>657,281</w:t>
            </w:r>
          </w:p>
        </w:tc>
        <w:tc>
          <w:tcPr>
            <w:tcW w:w="1200" w:type="dxa"/>
            <w:shd w:val="clear" w:color="auto" w:fill="FFFFFF"/>
          </w:tcPr>
          <w:p w:rsidR="00C84272" w:rsidRPr="007C4056" w:rsidRDefault="00465D8C" w:rsidP="00FA2B6A">
            <w:pPr>
              <w:pStyle w:val="ConsPlusNormal"/>
              <w:ind w:firstLine="0"/>
              <w:jc w:val="both"/>
              <w:rPr>
                <w:rFonts w:ascii="Times New Roman" w:hAnsi="Times New Roman" w:cs="Times New Roman"/>
              </w:rPr>
            </w:pPr>
            <w:r>
              <w:rPr>
                <w:rFonts w:ascii="Times New Roman" w:hAnsi="Times New Roman" w:cs="Times New Roman"/>
              </w:rPr>
              <w:t>674,616</w:t>
            </w:r>
          </w:p>
        </w:tc>
      </w:tr>
      <w:tr w:rsidR="00465D8C" w:rsidRPr="007C4056" w:rsidTr="00B505A0">
        <w:tc>
          <w:tcPr>
            <w:tcW w:w="489" w:type="dxa"/>
            <w:vMerge/>
          </w:tcPr>
          <w:p w:rsidR="00465D8C" w:rsidRPr="007C4056" w:rsidRDefault="00465D8C" w:rsidP="00FA2B6A">
            <w:pPr>
              <w:jc w:val="both"/>
              <w:rPr>
                <w:sz w:val="20"/>
                <w:szCs w:val="20"/>
              </w:rPr>
            </w:pPr>
          </w:p>
        </w:tc>
        <w:tc>
          <w:tcPr>
            <w:tcW w:w="1134" w:type="dxa"/>
            <w:vMerge/>
          </w:tcPr>
          <w:p w:rsidR="00465D8C" w:rsidRPr="007C4056" w:rsidRDefault="00465D8C" w:rsidP="00FA2B6A">
            <w:pPr>
              <w:jc w:val="both"/>
              <w:rPr>
                <w:sz w:val="20"/>
                <w:szCs w:val="20"/>
              </w:rPr>
            </w:pPr>
          </w:p>
        </w:tc>
        <w:tc>
          <w:tcPr>
            <w:tcW w:w="1701" w:type="dxa"/>
            <w:vMerge/>
          </w:tcPr>
          <w:p w:rsidR="00465D8C" w:rsidRPr="00AF519F" w:rsidRDefault="00465D8C" w:rsidP="00FA2B6A">
            <w:pPr>
              <w:jc w:val="both"/>
              <w:rPr>
                <w:sz w:val="20"/>
                <w:szCs w:val="20"/>
              </w:rPr>
            </w:pPr>
          </w:p>
        </w:tc>
        <w:tc>
          <w:tcPr>
            <w:tcW w:w="1559" w:type="dxa"/>
          </w:tcPr>
          <w:p w:rsidR="00465D8C" w:rsidRPr="007C4056" w:rsidRDefault="00465D8C" w:rsidP="00FA2B6A">
            <w:pPr>
              <w:pStyle w:val="ConsPlusNormal"/>
              <w:ind w:firstLine="0"/>
              <w:jc w:val="both"/>
              <w:rPr>
                <w:rFonts w:ascii="Times New Roman" w:hAnsi="Times New Roman" w:cs="Times New Roman"/>
              </w:rPr>
            </w:pPr>
            <w:r>
              <w:rPr>
                <w:rFonts w:ascii="Times New Roman" w:hAnsi="Times New Roman" w:cs="Times New Roman"/>
              </w:rPr>
              <w:t xml:space="preserve">Администрация Русско-Камешкирского сельсовета </w:t>
            </w:r>
          </w:p>
        </w:tc>
        <w:tc>
          <w:tcPr>
            <w:tcW w:w="709" w:type="dxa"/>
            <w:vAlign w:val="center"/>
          </w:tcPr>
          <w:p w:rsidR="00465D8C" w:rsidRPr="007C4056" w:rsidRDefault="00465D8C" w:rsidP="00FA2B6A">
            <w:pPr>
              <w:pStyle w:val="ConsPlusNormal"/>
              <w:ind w:firstLine="0"/>
              <w:jc w:val="both"/>
              <w:rPr>
                <w:rFonts w:ascii="Times New Roman" w:hAnsi="Times New Roman" w:cs="Times New Roman"/>
              </w:rPr>
            </w:pPr>
          </w:p>
        </w:tc>
        <w:tc>
          <w:tcPr>
            <w:tcW w:w="567" w:type="dxa"/>
            <w:vAlign w:val="center"/>
          </w:tcPr>
          <w:p w:rsidR="00465D8C" w:rsidRPr="007C4056" w:rsidRDefault="00465D8C" w:rsidP="00FA2B6A">
            <w:pPr>
              <w:pStyle w:val="ConsPlusNormal"/>
              <w:ind w:firstLine="0"/>
              <w:jc w:val="both"/>
              <w:rPr>
                <w:rFonts w:ascii="Times New Roman" w:hAnsi="Times New Roman" w:cs="Times New Roman"/>
              </w:rPr>
            </w:pPr>
            <w:r w:rsidRPr="007C4056">
              <w:rPr>
                <w:rFonts w:ascii="Times New Roman" w:hAnsi="Times New Roman" w:cs="Times New Roman"/>
              </w:rPr>
              <w:t>Х</w:t>
            </w:r>
          </w:p>
        </w:tc>
        <w:tc>
          <w:tcPr>
            <w:tcW w:w="708" w:type="dxa"/>
            <w:vAlign w:val="center"/>
          </w:tcPr>
          <w:p w:rsidR="00465D8C" w:rsidRPr="007C4056" w:rsidRDefault="00465D8C" w:rsidP="00FA2B6A">
            <w:pPr>
              <w:pStyle w:val="ConsPlusNormal"/>
              <w:ind w:firstLine="0"/>
              <w:jc w:val="both"/>
              <w:rPr>
                <w:rFonts w:ascii="Times New Roman" w:hAnsi="Times New Roman" w:cs="Times New Roman"/>
              </w:rPr>
            </w:pPr>
            <w:r w:rsidRPr="007C4056">
              <w:rPr>
                <w:rFonts w:ascii="Times New Roman" w:hAnsi="Times New Roman" w:cs="Times New Roman"/>
              </w:rPr>
              <w:t>Х</w:t>
            </w:r>
          </w:p>
        </w:tc>
        <w:tc>
          <w:tcPr>
            <w:tcW w:w="709" w:type="dxa"/>
            <w:vAlign w:val="center"/>
          </w:tcPr>
          <w:p w:rsidR="00465D8C" w:rsidRPr="007C4056" w:rsidRDefault="00465D8C" w:rsidP="00FA2B6A">
            <w:pPr>
              <w:pStyle w:val="ConsPlusNormal"/>
              <w:ind w:firstLine="0"/>
              <w:jc w:val="both"/>
              <w:rPr>
                <w:rFonts w:ascii="Times New Roman" w:hAnsi="Times New Roman" w:cs="Times New Roman"/>
              </w:rPr>
            </w:pPr>
            <w:r>
              <w:rPr>
                <w:rFonts w:ascii="Times New Roman" w:hAnsi="Times New Roman" w:cs="Times New Roman"/>
              </w:rPr>
              <w:t>0 04</w:t>
            </w:r>
          </w:p>
        </w:tc>
        <w:tc>
          <w:tcPr>
            <w:tcW w:w="709" w:type="dxa"/>
            <w:vAlign w:val="center"/>
          </w:tcPr>
          <w:p w:rsidR="00465D8C" w:rsidRPr="007C4056" w:rsidRDefault="00465D8C" w:rsidP="00FA2B6A">
            <w:pPr>
              <w:pStyle w:val="ConsPlusNormal"/>
              <w:ind w:firstLine="0"/>
              <w:jc w:val="both"/>
              <w:rPr>
                <w:rFonts w:ascii="Times New Roman" w:hAnsi="Times New Roman" w:cs="Times New Roman"/>
              </w:rPr>
            </w:pPr>
            <w:r w:rsidRPr="007C4056">
              <w:rPr>
                <w:rFonts w:ascii="Times New Roman" w:hAnsi="Times New Roman" w:cs="Times New Roman"/>
              </w:rPr>
              <w:t>Х</w:t>
            </w:r>
          </w:p>
        </w:tc>
        <w:tc>
          <w:tcPr>
            <w:tcW w:w="1199" w:type="dxa"/>
          </w:tcPr>
          <w:p w:rsidR="00465D8C" w:rsidRPr="007C4056" w:rsidRDefault="00465D8C" w:rsidP="00C84272">
            <w:pPr>
              <w:pStyle w:val="ConsPlusNormal"/>
              <w:ind w:firstLine="0"/>
              <w:jc w:val="both"/>
              <w:rPr>
                <w:rFonts w:ascii="Times New Roman" w:hAnsi="Times New Roman" w:cs="Times New Roman"/>
              </w:rPr>
            </w:pPr>
            <w:r>
              <w:rPr>
                <w:rFonts w:ascii="Times New Roman" w:hAnsi="Times New Roman" w:cs="Times New Roman"/>
              </w:rPr>
              <w:t>618,262</w:t>
            </w:r>
          </w:p>
        </w:tc>
        <w:tc>
          <w:tcPr>
            <w:tcW w:w="1200" w:type="dxa"/>
            <w:shd w:val="clear" w:color="auto" w:fill="FFFFFF"/>
          </w:tcPr>
          <w:p w:rsidR="00465D8C" w:rsidRPr="006C03E3" w:rsidRDefault="00465D8C" w:rsidP="00FA2B6A">
            <w:pPr>
              <w:pStyle w:val="ConsPlusNormal"/>
              <w:ind w:firstLine="0"/>
              <w:jc w:val="both"/>
              <w:rPr>
                <w:rFonts w:ascii="Times New Roman" w:hAnsi="Times New Roman" w:cs="Times New Roman"/>
              </w:rPr>
            </w:pPr>
            <w:r w:rsidRPr="006C03E3">
              <w:rPr>
                <w:rFonts w:ascii="Times New Roman" w:hAnsi="Times New Roman" w:cs="Times New Roman"/>
              </w:rPr>
              <w:t>920,896</w:t>
            </w:r>
          </w:p>
        </w:tc>
        <w:tc>
          <w:tcPr>
            <w:tcW w:w="1200" w:type="dxa"/>
            <w:shd w:val="clear" w:color="auto" w:fill="FFFFFF"/>
          </w:tcPr>
          <w:p w:rsidR="00465D8C" w:rsidRPr="006C03E3" w:rsidRDefault="00465D8C" w:rsidP="004429F4">
            <w:pPr>
              <w:pStyle w:val="ConsPlusNormal"/>
              <w:ind w:firstLine="0"/>
              <w:jc w:val="both"/>
              <w:rPr>
                <w:rFonts w:ascii="Times New Roman" w:hAnsi="Times New Roman" w:cs="Times New Roman"/>
              </w:rPr>
            </w:pPr>
            <w:r w:rsidRPr="006C03E3">
              <w:rPr>
                <w:rFonts w:ascii="Times New Roman" w:hAnsi="Times New Roman" w:cs="Times New Roman"/>
              </w:rPr>
              <w:t>1 480,911</w:t>
            </w:r>
          </w:p>
        </w:tc>
        <w:tc>
          <w:tcPr>
            <w:tcW w:w="1199" w:type="dxa"/>
            <w:shd w:val="clear" w:color="auto" w:fill="FFFFFF"/>
          </w:tcPr>
          <w:p w:rsidR="00465D8C" w:rsidRPr="006B675A" w:rsidRDefault="00CC5BAA" w:rsidP="004429F4">
            <w:pPr>
              <w:pStyle w:val="ConsPlusNormal"/>
              <w:ind w:firstLine="0"/>
              <w:jc w:val="both"/>
              <w:rPr>
                <w:rFonts w:ascii="Times New Roman" w:hAnsi="Times New Roman" w:cs="Times New Roman"/>
              </w:rPr>
            </w:pPr>
            <w:r w:rsidRPr="006B675A">
              <w:rPr>
                <w:rFonts w:ascii="Times New Roman" w:hAnsi="Times New Roman" w:cs="Times New Roman"/>
              </w:rPr>
              <w:t>1 265,212</w:t>
            </w:r>
          </w:p>
        </w:tc>
        <w:tc>
          <w:tcPr>
            <w:tcW w:w="1200" w:type="dxa"/>
            <w:shd w:val="clear" w:color="auto" w:fill="FFFFFF"/>
          </w:tcPr>
          <w:p w:rsidR="00465D8C" w:rsidRPr="007C4056" w:rsidRDefault="00465D8C" w:rsidP="004429F4">
            <w:pPr>
              <w:pStyle w:val="ConsPlusNormal"/>
              <w:ind w:firstLine="0"/>
              <w:jc w:val="both"/>
              <w:rPr>
                <w:rFonts w:ascii="Times New Roman" w:hAnsi="Times New Roman" w:cs="Times New Roman"/>
              </w:rPr>
            </w:pPr>
            <w:r>
              <w:rPr>
                <w:rFonts w:ascii="Times New Roman" w:hAnsi="Times New Roman" w:cs="Times New Roman"/>
              </w:rPr>
              <w:t>657,281</w:t>
            </w:r>
          </w:p>
        </w:tc>
        <w:tc>
          <w:tcPr>
            <w:tcW w:w="1200" w:type="dxa"/>
            <w:shd w:val="clear" w:color="auto" w:fill="FFFFFF"/>
          </w:tcPr>
          <w:p w:rsidR="00465D8C" w:rsidRPr="007C4056" w:rsidRDefault="00465D8C" w:rsidP="004429F4">
            <w:pPr>
              <w:pStyle w:val="ConsPlusNormal"/>
              <w:ind w:firstLine="0"/>
              <w:jc w:val="both"/>
              <w:rPr>
                <w:rFonts w:ascii="Times New Roman" w:hAnsi="Times New Roman" w:cs="Times New Roman"/>
              </w:rPr>
            </w:pPr>
            <w:r>
              <w:rPr>
                <w:rFonts w:ascii="Times New Roman" w:hAnsi="Times New Roman" w:cs="Times New Roman"/>
              </w:rPr>
              <w:t>674,616</w:t>
            </w:r>
          </w:p>
        </w:tc>
      </w:tr>
      <w:tr w:rsidR="00CC5BAA" w:rsidRPr="007C4056" w:rsidTr="00B505A0">
        <w:tc>
          <w:tcPr>
            <w:tcW w:w="489" w:type="dxa"/>
            <w:vMerge w:val="restart"/>
          </w:tcPr>
          <w:p w:rsidR="00CC5BAA" w:rsidRPr="007C4056" w:rsidRDefault="00CC5BAA" w:rsidP="00FA2B6A">
            <w:pPr>
              <w:pStyle w:val="ConsPlusNormal"/>
              <w:ind w:left="-764" w:firstLine="0"/>
              <w:jc w:val="both"/>
              <w:rPr>
                <w:rFonts w:ascii="Times New Roman" w:hAnsi="Times New Roman" w:cs="Times New Roman"/>
              </w:rPr>
            </w:pPr>
            <w:r w:rsidRPr="007C4056">
              <w:rPr>
                <w:rFonts w:ascii="Times New Roman" w:hAnsi="Times New Roman" w:cs="Times New Roman"/>
              </w:rPr>
              <w:lastRenderedPageBreak/>
              <w:t>1.1</w:t>
            </w:r>
          </w:p>
        </w:tc>
        <w:tc>
          <w:tcPr>
            <w:tcW w:w="1134" w:type="dxa"/>
            <w:vMerge w:val="restart"/>
          </w:tcPr>
          <w:p w:rsidR="00CC5BAA" w:rsidRPr="007C4056" w:rsidRDefault="00CC5BAA" w:rsidP="00FA2B6A">
            <w:pPr>
              <w:pStyle w:val="ConsPlusNormal"/>
              <w:ind w:firstLine="0"/>
              <w:jc w:val="both"/>
              <w:rPr>
                <w:rFonts w:ascii="Times New Roman" w:hAnsi="Times New Roman" w:cs="Times New Roman"/>
              </w:rPr>
            </w:pPr>
            <w:r w:rsidRPr="007C4056">
              <w:rPr>
                <w:rFonts w:ascii="Times New Roman" w:hAnsi="Times New Roman" w:cs="Times New Roman"/>
              </w:rPr>
              <w:t>Подпрограмма 1</w:t>
            </w:r>
          </w:p>
        </w:tc>
        <w:tc>
          <w:tcPr>
            <w:tcW w:w="1701" w:type="dxa"/>
            <w:vMerge w:val="restart"/>
          </w:tcPr>
          <w:p w:rsidR="00CC5BAA" w:rsidRPr="00AF519F" w:rsidRDefault="00CC5BAA" w:rsidP="00FA2B6A">
            <w:pPr>
              <w:pStyle w:val="ConsPlusNormal"/>
              <w:ind w:firstLine="0"/>
              <w:jc w:val="both"/>
              <w:rPr>
                <w:rFonts w:ascii="Times New Roman" w:hAnsi="Times New Roman" w:cs="Times New Roman"/>
              </w:rPr>
            </w:pPr>
            <w:r w:rsidRPr="00AF519F">
              <w:rPr>
                <w:rFonts w:ascii="Times New Roman" w:hAnsi="Times New Roman" w:cs="Times New Roman"/>
              </w:rPr>
              <w:t>Обеспечение муниципального управления собственностью  Русско-Камешкирского  сельсовета     Камешкирского района Пензенской области</w:t>
            </w:r>
            <w:r w:rsidRPr="00AF519F">
              <w:t>»</w:t>
            </w:r>
          </w:p>
        </w:tc>
        <w:tc>
          <w:tcPr>
            <w:tcW w:w="1559" w:type="dxa"/>
          </w:tcPr>
          <w:p w:rsidR="00CC5BAA" w:rsidRPr="007C4056" w:rsidRDefault="00CC5BAA" w:rsidP="00FA2B6A">
            <w:pPr>
              <w:pStyle w:val="ConsPlusNormal"/>
              <w:ind w:firstLine="0"/>
              <w:jc w:val="both"/>
              <w:rPr>
                <w:rFonts w:ascii="Times New Roman" w:hAnsi="Times New Roman" w:cs="Times New Roman"/>
              </w:rPr>
            </w:pPr>
            <w:r w:rsidRPr="007C4056">
              <w:rPr>
                <w:rFonts w:ascii="Times New Roman" w:hAnsi="Times New Roman" w:cs="Times New Roman"/>
              </w:rPr>
              <w:t>всего</w:t>
            </w:r>
          </w:p>
        </w:tc>
        <w:tc>
          <w:tcPr>
            <w:tcW w:w="709" w:type="dxa"/>
            <w:vAlign w:val="center"/>
          </w:tcPr>
          <w:p w:rsidR="00CC5BAA" w:rsidRPr="007C4056" w:rsidRDefault="00CC5BAA" w:rsidP="00FA2B6A">
            <w:pPr>
              <w:pStyle w:val="ConsPlusNormal"/>
              <w:ind w:firstLine="0"/>
              <w:jc w:val="both"/>
              <w:rPr>
                <w:rFonts w:ascii="Times New Roman" w:hAnsi="Times New Roman" w:cs="Times New Roman"/>
              </w:rPr>
            </w:pPr>
          </w:p>
        </w:tc>
        <w:tc>
          <w:tcPr>
            <w:tcW w:w="567" w:type="dxa"/>
            <w:vAlign w:val="center"/>
          </w:tcPr>
          <w:p w:rsidR="00CC5BAA" w:rsidRPr="007C4056" w:rsidRDefault="00CC5BAA" w:rsidP="00FA2B6A">
            <w:pPr>
              <w:pStyle w:val="ConsPlusNormal"/>
              <w:ind w:firstLine="0"/>
              <w:jc w:val="both"/>
              <w:rPr>
                <w:rFonts w:ascii="Times New Roman" w:hAnsi="Times New Roman" w:cs="Times New Roman"/>
              </w:rPr>
            </w:pPr>
            <w:r w:rsidRPr="007C4056">
              <w:rPr>
                <w:rFonts w:ascii="Times New Roman" w:hAnsi="Times New Roman" w:cs="Times New Roman"/>
              </w:rPr>
              <w:t>Х</w:t>
            </w:r>
          </w:p>
        </w:tc>
        <w:tc>
          <w:tcPr>
            <w:tcW w:w="708" w:type="dxa"/>
            <w:vAlign w:val="center"/>
          </w:tcPr>
          <w:p w:rsidR="00CC5BAA" w:rsidRPr="007C4056" w:rsidRDefault="00CC5BAA" w:rsidP="00FA2B6A">
            <w:pPr>
              <w:pStyle w:val="ConsPlusNormal"/>
              <w:ind w:firstLine="0"/>
              <w:jc w:val="both"/>
              <w:rPr>
                <w:rFonts w:ascii="Times New Roman" w:hAnsi="Times New Roman" w:cs="Times New Roman"/>
              </w:rPr>
            </w:pPr>
            <w:r w:rsidRPr="007C4056">
              <w:rPr>
                <w:rFonts w:ascii="Times New Roman" w:hAnsi="Times New Roman" w:cs="Times New Roman"/>
              </w:rPr>
              <w:t>Х</w:t>
            </w:r>
          </w:p>
        </w:tc>
        <w:tc>
          <w:tcPr>
            <w:tcW w:w="709" w:type="dxa"/>
            <w:vAlign w:val="center"/>
          </w:tcPr>
          <w:p w:rsidR="00CC5BAA" w:rsidRPr="007C4056" w:rsidRDefault="00CC5BAA" w:rsidP="00FA2B6A">
            <w:pPr>
              <w:pStyle w:val="ConsPlusNormal"/>
              <w:ind w:firstLine="0"/>
              <w:jc w:val="both"/>
              <w:rPr>
                <w:rFonts w:ascii="Times New Roman" w:hAnsi="Times New Roman" w:cs="Times New Roman"/>
              </w:rPr>
            </w:pPr>
            <w:r>
              <w:rPr>
                <w:rFonts w:ascii="Times New Roman" w:hAnsi="Times New Roman" w:cs="Times New Roman"/>
              </w:rPr>
              <w:t xml:space="preserve"> 04</w:t>
            </w:r>
          </w:p>
        </w:tc>
        <w:tc>
          <w:tcPr>
            <w:tcW w:w="709" w:type="dxa"/>
            <w:vAlign w:val="center"/>
          </w:tcPr>
          <w:p w:rsidR="00CC5BAA" w:rsidRPr="007C4056" w:rsidRDefault="00CC5BAA" w:rsidP="00FA2B6A">
            <w:pPr>
              <w:pStyle w:val="ConsPlusNormal"/>
              <w:ind w:firstLine="0"/>
              <w:jc w:val="both"/>
              <w:rPr>
                <w:rFonts w:ascii="Times New Roman" w:hAnsi="Times New Roman" w:cs="Times New Roman"/>
              </w:rPr>
            </w:pPr>
            <w:r w:rsidRPr="007C4056">
              <w:rPr>
                <w:rFonts w:ascii="Times New Roman" w:hAnsi="Times New Roman" w:cs="Times New Roman"/>
              </w:rPr>
              <w:t>Х</w:t>
            </w:r>
          </w:p>
        </w:tc>
        <w:tc>
          <w:tcPr>
            <w:tcW w:w="1199" w:type="dxa"/>
          </w:tcPr>
          <w:p w:rsidR="00CC5BAA" w:rsidRPr="007C4056" w:rsidRDefault="00CC5BAA" w:rsidP="00C84272">
            <w:pPr>
              <w:pStyle w:val="ConsPlusNormal"/>
              <w:ind w:firstLine="0"/>
              <w:jc w:val="both"/>
              <w:rPr>
                <w:rFonts w:ascii="Times New Roman" w:hAnsi="Times New Roman" w:cs="Times New Roman"/>
              </w:rPr>
            </w:pPr>
            <w:r>
              <w:rPr>
                <w:rFonts w:ascii="Times New Roman" w:hAnsi="Times New Roman" w:cs="Times New Roman"/>
              </w:rPr>
              <w:t>618,262</w:t>
            </w:r>
          </w:p>
        </w:tc>
        <w:tc>
          <w:tcPr>
            <w:tcW w:w="1200" w:type="dxa"/>
            <w:shd w:val="clear" w:color="auto" w:fill="FFFFFF"/>
          </w:tcPr>
          <w:p w:rsidR="00CC5BAA" w:rsidRPr="006C03E3" w:rsidRDefault="00CC5BAA" w:rsidP="00FB1352">
            <w:pPr>
              <w:pStyle w:val="ConsPlusNormal"/>
              <w:ind w:firstLine="0"/>
              <w:jc w:val="both"/>
              <w:rPr>
                <w:rFonts w:ascii="Times New Roman" w:hAnsi="Times New Roman" w:cs="Times New Roman"/>
              </w:rPr>
            </w:pPr>
            <w:r w:rsidRPr="006C03E3">
              <w:rPr>
                <w:rFonts w:ascii="Times New Roman" w:hAnsi="Times New Roman" w:cs="Times New Roman"/>
              </w:rPr>
              <w:t>920,896</w:t>
            </w:r>
          </w:p>
        </w:tc>
        <w:tc>
          <w:tcPr>
            <w:tcW w:w="1200" w:type="dxa"/>
            <w:shd w:val="clear" w:color="auto" w:fill="FFFFFF"/>
          </w:tcPr>
          <w:p w:rsidR="00CC5BAA" w:rsidRPr="006C03E3" w:rsidRDefault="00CC5BAA" w:rsidP="004429F4">
            <w:pPr>
              <w:pStyle w:val="ConsPlusNormal"/>
              <w:ind w:firstLine="0"/>
              <w:jc w:val="both"/>
              <w:rPr>
                <w:rFonts w:ascii="Times New Roman" w:hAnsi="Times New Roman" w:cs="Times New Roman"/>
              </w:rPr>
            </w:pPr>
            <w:r w:rsidRPr="006C03E3">
              <w:rPr>
                <w:rFonts w:ascii="Times New Roman" w:hAnsi="Times New Roman" w:cs="Times New Roman"/>
              </w:rPr>
              <w:t>1 480,911</w:t>
            </w:r>
          </w:p>
        </w:tc>
        <w:tc>
          <w:tcPr>
            <w:tcW w:w="1199" w:type="dxa"/>
            <w:shd w:val="clear" w:color="auto" w:fill="FFFFFF"/>
          </w:tcPr>
          <w:p w:rsidR="00CC5BAA" w:rsidRPr="006B675A" w:rsidRDefault="00CC5BAA" w:rsidP="0044674A">
            <w:pPr>
              <w:pStyle w:val="ConsPlusNormal"/>
              <w:ind w:firstLine="0"/>
              <w:jc w:val="both"/>
              <w:rPr>
                <w:rFonts w:ascii="Times New Roman" w:hAnsi="Times New Roman" w:cs="Times New Roman"/>
              </w:rPr>
            </w:pPr>
            <w:r w:rsidRPr="006B675A">
              <w:rPr>
                <w:rFonts w:ascii="Times New Roman" w:hAnsi="Times New Roman" w:cs="Times New Roman"/>
              </w:rPr>
              <w:t>1 265,212</w:t>
            </w:r>
          </w:p>
        </w:tc>
        <w:tc>
          <w:tcPr>
            <w:tcW w:w="1200" w:type="dxa"/>
            <w:shd w:val="clear" w:color="auto" w:fill="FFFFFF"/>
          </w:tcPr>
          <w:p w:rsidR="00CC5BAA" w:rsidRPr="007C4056" w:rsidRDefault="00CC5BAA" w:rsidP="004429F4">
            <w:pPr>
              <w:pStyle w:val="ConsPlusNormal"/>
              <w:ind w:firstLine="0"/>
              <w:jc w:val="both"/>
              <w:rPr>
                <w:rFonts w:ascii="Times New Roman" w:hAnsi="Times New Roman" w:cs="Times New Roman"/>
              </w:rPr>
            </w:pPr>
            <w:r>
              <w:rPr>
                <w:rFonts w:ascii="Times New Roman" w:hAnsi="Times New Roman" w:cs="Times New Roman"/>
              </w:rPr>
              <w:t>657,281</w:t>
            </w:r>
          </w:p>
        </w:tc>
        <w:tc>
          <w:tcPr>
            <w:tcW w:w="1200" w:type="dxa"/>
            <w:shd w:val="clear" w:color="auto" w:fill="FFFFFF"/>
          </w:tcPr>
          <w:p w:rsidR="00CC5BAA" w:rsidRPr="007C4056" w:rsidRDefault="00CC5BAA" w:rsidP="004429F4">
            <w:pPr>
              <w:pStyle w:val="ConsPlusNormal"/>
              <w:ind w:firstLine="0"/>
              <w:jc w:val="both"/>
              <w:rPr>
                <w:rFonts w:ascii="Times New Roman" w:hAnsi="Times New Roman" w:cs="Times New Roman"/>
              </w:rPr>
            </w:pPr>
            <w:r>
              <w:rPr>
                <w:rFonts w:ascii="Times New Roman" w:hAnsi="Times New Roman" w:cs="Times New Roman"/>
              </w:rPr>
              <w:t>674,616</w:t>
            </w:r>
          </w:p>
        </w:tc>
      </w:tr>
      <w:tr w:rsidR="00CC5BAA" w:rsidRPr="007C4056" w:rsidTr="00B505A0">
        <w:trPr>
          <w:trHeight w:val="2619"/>
        </w:trPr>
        <w:tc>
          <w:tcPr>
            <w:tcW w:w="489" w:type="dxa"/>
            <w:vMerge/>
          </w:tcPr>
          <w:p w:rsidR="00CC5BAA" w:rsidRPr="007C4056" w:rsidRDefault="00CC5BAA" w:rsidP="00FA2B6A">
            <w:pPr>
              <w:jc w:val="both"/>
              <w:rPr>
                <w:sz w:val="20"/>
                <w:szCs w:val="20"/>
              </w:rPr>
            </w:pPr>
          </w:p>
        </w:tc>
        <w:tc>
          <w:tcPr>
            <w:tcW w:w="1134" w:type="dxa"/>
            <w:vMerge/>
          </w:tcPr>
          <w:p w:rsidR="00CC5BAA" w:rsidRPr="007C4056" w:rsidRDefault="00CC5BAA" w:rsidP="00FA2B6A">
            <w:pPr>
              <w:jc w:val="both"/>
              <w:rPr>
                <w:sz w:val="20"/>
                <w:szCs w:val="20"/>
              </w:rPr>
            </w:pPr>
          </w:p>
        </w:tc>
        <w:tc>
          <w:tcPr>
            <w:tcW w:w="1701" w:type="dxa"/>
            <w:vMerge/>
          </w:tcPr>
          <w:p w:rsidR="00CC5BAA" w:rsidRPr="007C4056" w:rsidRDefault="00CC5BAA" w:rsidP="00FA2B6A">
            <w:pPr>
              <w:jc w:val="both"/>
              <w:rPr>
                <w:sz w:val="20"/>
                <w:szCs w:val="20"/>
              </w:rPr>
            </w:pPr>
          </w:p>
        </w:tc>
        <w:tc>
          <w:tcPr>
            <w:tcW w:w="1559" w:type="dxa"/>
          </w:tcPr>
          <w:p w:rsidR="00CC5BAA" w:rsidRPr="007C4056" w:rsidRDefault="00CC5BAA" w:rsidP="00FA2B6A">
            <w:pPr>
              <w:pStyle w:val="ConsPlusNormal"/>
              <w:ind w:firstLine="0"/>
              <w:jc w:val="both"/>
              <w:rPr>
                <w:rFonts w:ascii="Times New Roman" w:hAnsi="Times New Roman" w:cs="Times New Roman"/>
              </w:rPr>
            </w:pPr>
            <w:r>
              <w:rPr>
                <w:rFonts w:ascii="Times New Roman" w:hAnsi="Times New Roman" w:cs="Times New Roman"/>
              </w:rPr>
              <w:t>Администрация Русско-Камешкирского сельсовета</w:t>
            </w:r>
          </w:p>
        </w:tc>
        <w:tc>
          <w:tcPr>
            <w:tcW w:w="709" w:type="dxa"/>
            <w:vAlign w:val="center"/>
          </w:tcPr>
          <w:p w:rsidR="00CC5BAA" w:rsidRPr="007C4056" w:rsidRDefault="00CC5BAA" w:rsidP="00FA2B6A">
            <w:pPr>
              <w:pStyle w:val="ConsPlusNormal"/>
              <w:ind w:firstLine="0"/>
              <w:jc w:val="both"/>
              <w:rPr>
                <w:rFonts w:ascii="Times New Roman" w:hAnsi="Times New Roman" w:cs="Times New Roman"/>
              </w:rPr>
            </w:pPr>
          </w:p>
        </w:tc>
        <w:tc>
          <w:tcPr>
            <w:tcW w:w="567" w:type="dxa"/>
            <w:vAlign w:val="center"/>
          </w:tcPr>
          <w:p w:rsidR="00CC5BAA" w:rsidRPr="007C4056" w:rsidRDefault="00CC5BAA" w:rsidP="00FA2B6A">
            <w:pPr>
              <w:pStyle w:val="ConsPlusNormal"/>
              <w:ind w:firstLine="0"/>
              <w:jc w:val="both"/>
              <w:rPr>
                <w:rFonts w:ascii="Times New Roman" w:hAnsi="Times New Roman" w:cs="Times New Roman"/>
              </w:rPr>
            </w:pPr>
            <w:r w:rsidRPr="007C4056">
              <w:rPr>
                <w:rFonts w:ascii="Times New Roman" w:hAnsi="Times New Roman" w:cs="Times New Roman"/>
              </w:rPr>
              <w:t>Х</w:t>
            </w:r>
          </w:p>
        </w:tc>
        <w:tc>
          <w:tcPr>
            <w:tcW w:w="708" w:type="dxa"/>
            <w:vAlign w:val="center"/>
          </w:tcPr>
          <w:p w:rsidR="00CC5BAA" w:rsidRPr="007C4056" w:rsidRDefault="00CC5BAA" w:rsidP="00FA2B6A">
            <w:pPr>
              <w:pStyle w:val="ConsPlusNormal"/>
              <w:ind w:firstLine="0"/>
              <w:jc w:val="both"/>
              <w:rPr>
                <w:rFonts w:ascii="Times New Roman" w:hAnsi="Times New Roman" w:cs="Times New Roman"/>
              </w:rPr>
            </w:pPr>
            <w:r w:rsidRPr="007C4056">
              <w:rPr>
                <w:rFonts w:ascii="Times New Roman" w:hAnsi="Times New Roman" w:cs="Times New Roman"/>
              </w:rPr>
              <w:t>Х</w:t>
            </w:r>
          </w:p>
        </w:tc>
        <w:tc>
          <w:tcPr>
            <w:tcW w:w="709" w:type="dxa"/>
            <w:vAlign w:val="center"/>
          </w:tcPr>
          <w:p w:rsidR="00CC5BAA" w:rsidRPr="007C4056" w:rsidRDefault="00CC5BAA" w:rsidP="00FA2B6A">
            <w:pPr>
              <w:pStyle w:val="ConsPlusNormal"/>
              <w:ind w:firstLine="0"/>
              <w:jc w:val="both"/>
              <w:rPr>
                <w:rFonts w:ascii="Times New Roman" w:hAnsi="Times New Roman" w:cs="Times New Roman"/>
              </w:rPr>
            </w:pPr>
            <w:r>
              <w:rPr>
                <w:rFonts w:ascii="Times New Roman" w:hAnsi="Times New Roman" w:cs="Times New Roman"/>
              </w:rPr>
              <w:t xml:space="preserve"> 04</w:t>
            </w:r>
          </w:p>
        </w:tc>
        <w:tc>
          <w:tcPr>
            <w:tcW w:w="709" w:type="dxa"/>
            <w:vAlign w:val="center"/>
          </w:tcPr>
          <w:p w:rsidR="00CC5BAA" w:rsidRPr="007C4056" w:rsidRDefault="00CC5BAA" w:rsidP="00FA2B6A">
            <w:pPr>
              <w:pStyle w:val="ConsPlusNormal"/>
              <w:ind w:firstLine="0"/>
              <w:jc w:val="both"/>
              <w:rPr>
                <w:rFonts w:ascii="Times New Roman" w:hAnsi="Times New Roman" w:cs="Times New Roman"/>
              </w:rPr>
            </w:pPr>
            <w:r w:rsidRPr="007C4056">
              <w:rPr>
                <w:rFonts w:ascii="Times New Roman" w:hAnsi="Times New Roman" w:cs="Times New Roman"/>
              </w:rPr>
              <w:t>Х</w:t>
            </w:r>
          </w:p>
        </w:tc>
        <w:tc>
          <w:tcPr>
            <w:tcW w:w="1199" w:type="dxa"/>
          </w:tcPr>
          <w:p w:rsidR="00CC5BAA" w:rsidRPr="007C4056" w:rsidRDefault="00CC5BAA" w:rsidP="00C84272">
            <w:pPr>
              <w:pStyle w:val="ConsPlusNormal"/>
              <w:ind w:firstLine="0"/>
              <w:jc w:val="both"/>
              <w:rPr>
                <w:rFonts w:ascii="Times New Roman" w:hAnsi="Times New Roman" w:cs="Times New Roman"/>
              </w:rPr>
            </w:pPr>
            <w:r>
              <w:rPr>
                <w:rFonts w:ascii="Times New Roman" w:hAnsi="Times New Roman" w:cs="Times New Roman"/>
              </w:rPr>
              <w:t>618,262</w:t>
            </w:r>
          </w:p>
        </w:tc>
        <w:tc>
          <w:tcPr>
            <w:tcW w:w="1200" w:type="dxa"/>
            <w:shd w:val="clear" w:color="auto" w:fill="FFFFFF"/>
          </w:tcPr>
          <w:p w:rsidR="00CC5BAA" w:rsidRPr="006C03E3" w:rsidRDefault="00CC5BAA" w:rsidP="00FB1352">
            <w:pPr>
              <w:pStyle w:val="ConsPlusNormal"/>
              <w:ind w:firstLine="0"/>
              <w:jc w:val="both"/>
              <w:rPr>
                <w:rFonts w:ascii="Times New Roman" w:hAnsi="Times New Roman" w:cs="Times New Roman"/>
              </w:rPr>
            </w:pPr>
            <w:r w:rsidRPr="006C03E3">
              <w:rPr>
                <w:rFonts w:ascii="Times New Roman" w:hAnsi="Times New Roman" w:cs="Times New Roman"/>
              </w:rPr>
              <w:t>920,896</w:t>
            </w:r>
          </w:p>
        </w:tc>
        <w:tc>
          <w:tcPr>
            <w:tcW w:w="1200" w:type="dxa"/>
            <w:shd w:val="clear" w:color="auto" w:fill="FFFFFF"/>
          </w:tcPr>
          <w:p w:rsidR="00CC5BAA" w:rsidRPr="006C03E3" w:rsidRDefault="00CC5BAA" w:rsidP="004429F4">
            <w:pPr>
              <w:pStyle w:val="ConsPlusNormal"/>
              <w:ind w:firstLine="0"/>
              <w:jc w:val="both"/>
              <w:rPr>
                <w:rFonts w:ascii="Times New Roman" w:hAnsi="Times New Roman" w:cs="Times New Roman"/>
              </w:rPr>
            </w:pPr>
            <w:r w:rsidRPr="006C03E3">
              <w:rPr>
                <w:rFonts w:ascii="Times New Roman" w:hAnsi="Times New Roman" w:cs="Times New Roman"/>
              </w:rPr>
              <w:t>1 480,911</w:t>
            </w:r>
          </w:p>
        </w:tc>
        <w:tc>
          <w:tcPr>
            <w:tcW w:w="1199" w:type="dxa"/>
            <w:shd w:val="clear" w:color="auto" w:fill="FFFFFF"/>
          </w:tcPr>
          <w:p w:rsidR="00CC5BAA" w:rsidRPr="006B675A" w:rsidRDefault="00CC5BAA" w:rsidP="0044674A">
            <w:pPr>
              <w:pStyle w:val="ConsPlusNormal"/>
              <w:ind w:firstLine="0"/>
              <w:jc w:val="both"/>
              <w:rPr>
                <w:rFonts w:ascii="Times New Roman" w:hAnsi="Times New Roman" w:cs="Times New Roman"/>
              </w:rPr>
            </w:pPr>
            <w:r w:rsidRPr="006B675A">
              <w:rPr>
                <w:rFonts w:ascii="Times New Roman" w:hAnsi="Times New Roman" w:cs="Times New Roman"/>
              </w:rPr>
              <w:t>1 265,212</w:t>
            </w:r>
          </w:p>
        </w:tc>
        <w:tc>
          <w:tcPr>
            <w:tcW w:w="1200" w:type="dxa"/>
            <w:shd w:val="clear" w:color="auto" w:fill="FFFFFF"/>
          </w:tcPr>
          <w:p w:rsidR="00CC5BAA" w:rsidRPr="007C4056" w:rsidRDefault="00CC5BAA" w:rsidP="004429F4">
            <w:pPr>
              <w:pStyle w:val="ConsPlusNormal"/>
              <w:ind w:firstLine="0"/>
              <w:jc w:val="both"/>
              <w:rPr>
                <w:rFonts w:ascii="Times New Roman" w:hAnsi="Times New Roman" w:cs="Times New Roman"/>
              </w:rPr>
            </w:pPr>
            <w:r>
              <w:rPr>
                <w:rFonts w:ascii="Times New Roman" w:hAnsi="Times New Roman" w:cs="Times New Roman"/>
              </w:rPr>
              <w:t>657,281</w:t>
            </w:r>
          </w:p>
        </w:tc>
        <w:tc>
          <w:tcPr>
            <w:tcW w:w="1200" w:type="dxa"/>
            <w:shd w:val="clear" w:color="auto" w:fill="FFFFFF"/>
          </w:tcPr>
          <w:p w:rsidR="00CC5BAA" w:rsidRPr="007C4056" w:rsidRDefault="00CC5BAA" w:rsidP="004429F4">
            <w:pPr>
              <w:pStyle w:val="ConsPlusNormal"/>
              <w:ind w:firstLine="0"/>
              <w:jc w:val="both"/>
              <w:rPr>
                <w:rFonts w:ascii="Times New Roman" w:hAnsi="Times New Roman" w:cs="Times New Roman"/>
              </w:rPr>
            </w:pPr>
            <w:r>
              <w:rPr>
                <w:rFonts w:ascii="Times New Roman" w:hAnsi="Times New Roman" w:cs="Times New Roman"/>
              </w:rPr>
              <w:t>674,616</w:t>
            </w:r>
          </w:p>
        </w:tc>
      </w:tr>
      <w:tr w:rsidR="00CC5BAA" w:rsidRPr="007C4056" w:rsidTr="00B505A0">
        <w:tc>
          <w:tcPr>
            <w:tcW w:w="489" w:type="dxa"/>
            <w:vMerge w:val="restart"/>
          </w:tcPr>
          <w:p w:rsidR="00CC5BAA" w:rsidRPr="007C4056" w:rsidRDefault="00CC5BAA" w:rsidP="00FA2B6A">
            <w:pPr>
              <w:pStyle w:val="ConsPlusNormal"/>
              <w:ind w:firstLine="0"/>
              <w:jc w:val="both"/>
              <w:rPr>
                <w:rFonts w:ascii="Times New Roman" w:hAnsi="Times New Roman" w:cs="Times New Roman"/>
              </w:rPr>
            </w:pPr>
            <w:r w:rsidRPr="007C4056">
              <w:rPr>
                <w:rFonts w:ascii="Times New Roman" w:hAnsi="Times New Roman" w:cs="Times New Roman"/>
              </w:rPr>
              <w:t>11.1.1</w:t>
            </w:r>
          </w:p>
        </w:tc>
        <w:tc>
          <w:tcPr>
            <w:tcW w:w="1134" w:type="dxa"/>
            <w:vMerge w:val="restart"/>
          </w:tcPr>
          <w:p w:rsidR="00CC5BAA" w:rsidRPr="007C4056" w:rsidRDefault="00CC5BAA" w:rsidP="00FA2B6A">
            <w:pPr>
              <w:pStyle w:val="ConsPlusNormal"/>
              <w:ind w:firstLine="0"/>
              <w:jc w:val="both"/>
              <w:rPr>
                <w:rFonts w:ascii="Times New Roman" w:hAnsi="Times New Roman" w:cs="Times New Roman"/>
              </w:rPr>
            </w:pPr>
            <w:r w:rsidRPr="007C4056">
              <w:rPr>
                <w:rFonts w:ascii="Times New Roman" w:hAnsi="Times New Roman" w:cs="Times New Roman"/>
              </w:rPr>
              <w:t>Основное мероприятие</w:t>
            </w:r>
          </w:p>
        </w:tc>
        <w:tc>
          <w:tcPr>
            <w:tcW w:w="1701" w:type="dxa"/>
            <w:vMerge w:val="restart"/>
          </w:tcPr>
          <w:p w:rsidR="00CC5BAA" w:rsidRPr="007C4056" w:rsidRDefault="00CC5BAA" w:rsidP="00FA2B6A">
            <w:pPr>
              <w:pStyle w:val="ConsPlusNormal"/>
              <w:ind w:firstLine="0"/>
              <w:jc w:val="both"/>
              <w:rPr>
                <w:rFonts w:ascii="Times New Roman" w:hAnsi="Times New Roman" w:cs="Times New Roman"/>
              </w:rPr>
            </w:pPr>
            <w:r w:rsidRPr="0004341D">
              <w:rPr>
                <w:rFonts w:ascii="Times New Roman" w:hAnsi="Times New Roman" w:cs="Times New Roman"/>
              </w:rPr>
              <w:t>Оптимизация, управление и распоряжение имуществом, находящимся в собственности Русско-Камешкирского сельсовета Камешкирского района Пензенской област</w:t>
            </w:r>
            <w:r>
              <w:rPr>
                <w:rFonts w:ascii="Times New Roman" w:hAnsi="Times New Roman" w:cs="Times New Roman"/>
              </w:rPr>
              <w:t>и</w:t>
            </w:r>
          </w:p>
        </w:tc>
        <w:tc>
          <w:tcPr>
            <w:tcW w:w="1559" w:type="dxa"/>
          </w:tcPr>
          <w:p w:rsidR="00CC5BAA" w:rsidRPr="007C4056" w:rsidRDefault="00CC5BAA" w:rsidP="00FA2B6A">
            <w:pPr>
              <w:pStyle w:val="ConsPlusNormal"/>
              <w:ind w:firstLine="0"/>
              <w:jc w:val="both"/>
              <w:rPr>
                <w:rFonts w:ascii="Times New Roman" w:hAnsi="Times New Roman" w:cs="Times New Roman"/>
              </w:rPr>
            </w:pPr>
            <w:r w:rsidRPr="007C4056">
              <w:rPr>
                <w:rFonts w:ascii="Times New Roman" w:hAnsi="Times New Roman" w:cs="Times New Roman"/>
              </w:rPr>
              <w:t>всего</w:t>
            </w:r>
          </w:p>
        </w:tc>
        <w:tc>
          <w:tcPr>
            <w:tcW w:w="709" w:type="dxa"/>
            <w:vAlign w:val="center"/>
          </w:tcPr>
          <w:p w:rsidR="00CC5BAA" w:rsidRPr="007C4056" w:rsidRDefault="00CC5BAA" w:rsidP="00FA2B6A">
            <w:pPr>
              <w:pStyle w:val="ConsPlusNormal"/>
              <w:ind w:firstLine="0"/>
              <w:jc w:val="both"/>
              <w:rPr>
                <w:rFonts w:ascii="Times New Roman" w:hAnsi="Times New Roman" w:cs="Times New Roman"/>
              </w:rPr>
            </w:pPr>
          </w:p>
        </w:tc>
        <w:tc>
          <w:tcPr>
            <w:tcW w:w="567" w:type="dxa"/>
            <w:vAlign w:val="center"/>
          </w:tcPr>
          <w:p w:rsidR="00CC5BAA" w:rsidRPr="007C4056" w:rsidRDefault="00CC5BAA" w:rsidP="00FA2B6A">
            <w:pPr>
              <w:pStyle w:val="ConsPlusNormal"/>
              <w:ind w:firstLine="0"/>
              <w:jc w:val="both"/>
              <w:rPr>
                <w:rFonts w:ascii="Times New Roman" w:hAnsi="Times New Roman" w:cs="Times New Roman"/>
              </w:rPr>
            </w:pPr>
          </w:p>
        </w:tc>
        <w:tc>
          <w:tcPr>
            <w:tcW w:w="708" w:type="dxa"/>
            <w:vAlign w:val="center"/>
          </w:tcPr>
          <w:p w:rsidR="00CC5BAA" w:rsidRPr="007C4056" w:rsidRDefault="00CC5BAA" w:rsidP="00FA2B6A">
            <w:pPr>
              <w:pStyle w:val="ConsPlusNormal"/>
              <w:ind w:firstLine="0"/>
              <w:jc w:val="both"/>
              <w:rPr>
                <w:rFonts w:ascii="Times New Roman" w:hAnsi="Times New Roman" w:cs="Times New Roman"/>
              </w:rPr>
            </w:pPr>
          </w:p>
        </w:tc>
        <w:tc>
          <w:tcPr>
            <w:tcW w:w="709" w:type="dxa"/>
            <w:vAlign w:val="center"/>
          </w:tcPr>
          <w:p w:rsidR="00CC5BAA" w:rsidRPr="007C4056" w:rsidRDefault="00CC5BAA" w:rsidP="00FA2B6A">
            <w:pPr>
              <w:pStyle w:val="ConsPlusNormal"/>
              <w:ind w:firstLine="0"/>
              <w:jc w:val="both"/>
              <w:rPr>
                <w:rFonts w:ascii="Times New Roman" w:hAnsi="Times New Roman" w:cs="Times New Roman"/>
              </w:rPr>
            </w:pPr>
            <w:r>
              <w:rPr>
                <w:rFonts w:ascii="Times New Roman" w:hAnsi="Times New Roman" w:cs="Times New Roman"/>
              </w:rPr>
              <w:t xml:space="preserve"> 04</w:t>
            </w:r>
          </w:p>
        </w:tc>
        <w:tc>
          <w:tcPr>
            <w:tcW w:w="709" w:type="dxa"/>
            <w:vAlign w:val="center"/>
          </w:tcPr>
          <w:p w:rsidR="00CC5BAA" w:rsidRPr="007C4056" w:rsidRDefault="00CC5BAA" w:rsidP="00FA2B6A">
            <w:pPr>
              <w:pStyle w:val="ConsPlusNormal"/>
              <w:ind w:firstLine="0"/>
              <w:jc w:val="both"/>
              <w:rPr>
                <w:rFonts w:ascii="Times New Roman" w:hAnsi="Times New Roman" w:cs="Times New Roman"/>
              </w:rPr>
            </w:pPr>
          </w:p>
        </w:tc>
        <w:tc>
          <w:tcPr>
            <w:tcW w:w="1199" w:type="dxa"/>
          </w:tcPr>
          <w:p w:rsidR="00CC5BAA" w:rsidRPr="007C4056" w:rsidRDefault="00CC5BAA" w:rsidP="00C84272">
            <w:pPr>
              <w:pStyle w:val="ConsPlusNormal"/>
              <w:ind w:firstLine="0"/>
              <w:jc w:val="both"/>
              <w:rPr>
                <w:rFonts w:ascii="Times New Roman" w:hAnsi="Times New Roman" w:cs="Times New Roman"/>
              </w:rPr>
            </w:pPr>
            <w:r>
              <w:rPr>
                <w:rFonts w:ascii="Times New Roman" w:hAnsi="Times New Roman" w:cs="Times New Roman"/>
              </w:rPr>
              <w:t>618,262</w:t>
            </w:r>
          </w:p>
        </w:tc>
        <w:tc>
          <w:tcPr>
            <w:tcW w:w="1200" w:type="dxa"/>
            <w:shd w:val="clear" w:color="auto" w:fill="FFFFFF"/>
          </w:tcPr>
          <w:p w:rsidR="00CC5BAA" w:rsidRPr="006C03E3" w:rsidRDefault="00CC5BAA" w:rsidP="00FB1352">
            <w:pPr>
              <w:pStyle w:val="ConsPlusNormal"/>
              <w:ind w:firstLine="0"/>
              <w:jc w:val="both"/>
              <w:rPr>
                <w:rFonts w:ascii="Times New Roman" w:hAnsi="Times New Roman" w:cs="Times New Roman"/>
              </w:rPr>
            </w:pPr>
            <w:r w:rsidRPr="006C03E3">
              <w:rPr>
                <w:rFonts w:ascii="Times New Roman" w:hAnsi="Times New Roman" w:cs="Times New Roman"/>
              </w:rPr>
              <w:t>920,896</w:t>
            </w:r>
          </w:p>
        </w:tc>
        <w:tc>
          <w:tcPr>
            <w:tcW w:w="1200" w:type="dxa"/>
            <w:shd w:val="clear" w:color="auto" w:fill="FFFFFF"/>
          </w:tcPr>
          <w:p w:rsidR="00CC5BAA" w:rsidRPr="006C03E3" w:rsidRDefault="00CC5BAA" w:rsidP="004429F4">
            <w:pPr>
              <w:pStyle w:val="ConsPlusNormal"/>
              <w:ind w:firstLine="0"/>
              <w:jc w:val="both"/>
              <w:rPr>
                <w:rFonts w:ascii="Times New Roman" w:hAnsi="Times New Roman" w:cs="Times New Roman"/>
              </w:rPr>
            </w:pPr>
            <w:r w:rsidRPr="006C03E3">
              <w:rPr>
                <w:rFonts w:ascii="Times New Roman" w:hAnsi="Times New Roman" w:cs="Times New Roman"/>
              </w:rPr>
              <w:t>1 480,911</w:t>
            </w:r>
          </w:p>
        </w:tc>
        <w:tc>
          <w:tcPr>
            <w:tcW w:w="1199" w:type="dxa"/>
            <w:shd w:val="clear" w:color="auto" w:fill="FFFFFF"/>
          </w:tcPr>
          <w:p w:rsidR="00CC5BAA" w:rsidRPr="006B675A" w:rsidRDefault="00CC5BAA" w:rsidP="0044674A">
            <w:pPr>
              <w:pStyle w:val="ConsPlusNormal"/>
              <w:ind w:firstLine="0"/>
              <w:jc w:val="both"/>
              <w:rPr>
                <w:rFonts w:ascii="Times New Roman" w:hAnsi="Times New Roman" w:cs="Times New Roman"/>
              </w:rPr>
            </w:pPr>
            <w:r w:rsidRPr="006B675A">
              <w:rPr>
                <w:rFonts w:ascii="Times New Roman" w:hAnsi="Times New Roman" w:cs="Times New Roman"/>
              </w:rPr>
              <w:t>1 265,212</w:t>
            </w:r>
          </w:p>
        </w:tc>
        <w:tc>
          <w:tcPr>
            <w:tcW w:w="1200" w:type="dxa"/>
            <w:shd w:val="clear" w:color="auto" w:fill="FFFFFF"/>
          </w:tcPr>
          <w:p w:rsidR="00CC5BAA" w:rsidRPr="007C4056" w:rsidRDefault="00CC5BAA" w:rsidP="004429F4">
            <w:pPr>
              <w:pStyle w:val="ConsPlusNormal"/>
              <w:ind w:firstLine="0"/>
              <w:jc w:val="both"/>
              <w:rPr>
                <w:rFonts w:ascii="Times New Roman" w:hAnsi="Times New Roman" w:cs="Times New Roman"/>
              </w:rPr>
            </w:pPr>
            <w:r>
              <w:rPr>
                <w:rFonts w:ascii="Times New Roman" w:hAnsi="Times New Roman" w:cs="Times New Roman"/>
              </w:rPr>
              <w:t>657,281</w:t>
            </w:r>
          </w:p>
        </w:tc>
        <w:tc>
          <w:tcPr>
            <w:tcW w:w="1200" w:type="dxa"/>
            <w:shd w:val="clear" w:color="auto" w:fill="FFFFFF"/>
          </w:tcPr>
          <w:p w:rsidR="00CC5BAA" w:rsidRPr="007C4056" w:rsidRDefault="00CC5BAA" w:rsidP="004429F4">
            <w:pPr>
              <w:pStyle w:val="ConsPlusNormal"/>
              <w:ind w:firstLine="0"/>
              <w:jc w:val="both"/>
              <w:rPr>
                <w:rFonts w:ascii="Times New Roman" w:hAnsi="Times New Roman" w:cs="Times New Roman"/>
              </w:rPr>
            </w:pPr>
            <w:r>
              <w:rPr>
                <w:rFonts w:ascii="Times New Roman" w:hAnsi="Times New Roman" w:cs="Times New Roman"/>
              </w:rPr>
              <w:t>674,616</w:t>
            </w:r>
          </w:p>
        </w:tc>
      </w:tr>
      <w:tr w:rsidR="00CC5BAA" w:rsidRPr="007C4056" w:rsidTr="00B505A0">
        <w:tc>
          <w:tcPr>
            <w:tcW w:w="489" w:type="dxa"/>
            <w:vMerge/>
          </w:tcPr>
          <w:p w:rsidR="00CC5BAA" w:rsidRPr="007C4056" w:rsidRDefault="00CC5BAA" w:rsidP="00FA2B6A">
            <w:pPr>
              <w:jc w:val="both"/>
              <w:rPr>
                <w:sz w:val="20"/>
                <w:szCs w:val="20"/>
              </w:rPr>
            </w:pPr>
          </w:p>
        </w:tc>
        <w:tc>
          <w:tcPr>
            <w:tcW w:w="1134" w:type="dxa"/>
            <w:vMerge/>
          </w:tcPr>
          <w:p w:rsidR="00CC5BAA" w:rsidRPr="007C4056" w:rsidRDefault="00CC5BAA" w:rsidP="00FA2B6A">
            <w:pPr>
              <w:jc w:val="both"/>
              <w:rPr>
                <w:sz w:val="20"/>
                <w:szCs w:val="20"/>
              </w:rPr>
            </w:pPr>
          </w:p>
        </w:tc>
        <w:tc>
          <w:tcPr>
            <w:tcW w:w="1701" w:type="dxa"/>
            <w:vMerge/>
          </w:tcPr>
          <w:p w:rsidR="00CC5BAA" w:rsidRPr="007C4056" w:rsidRDefault="00CC5BAA" w:rsidP="00FA2B6A">
            <w:pPr>
              <w:jc w:val="both"/>
              <w:rPr>
                <w:sz w:val="20"/>
                <w:szCs w:val="20"/>
              </w:rPr>
            </w:pPr>
          </w:p>
        </w:tc>
        <w:tc>
          <w:tcPr>
            <w:tcW w:w="1559" w:type="dxa"/>
          </w:tcPr>
          <w:p w:rsidR="00CC5BAA" w:rsidRPr="007C4056" w:rsidRDefault="00CC5BAA" w:rsidP="00FA2B6A">
            <w:pPr>
              <w:pStyle w:val="ConsPlusNormal"/>
              <w:ind w:firstLine="0"/>
              <w:jc w:val="both"/>
              <w:rPr>
                <w:rFonts w:ascii="Times New Roman" w:hAnsi="Times New Roman" w:cs="Times New Roman"/>
              </w:rPr>
            </w:pPr>
            <w:r>
              <w:rPr>
                <w:rFonts w:ascii="Times New Roman" w:hAnsi="Times New Roman" w:cs="Times New Roman"/>
              </w:rPr>
              <w:t>Администрация Русско-Камешкирского сельсовета</w:t>
            </w:r>
          </w:p>
        </w:tc>
        <w:tc>
          <w:tcPr>
            <w:tcW w:w="709" w:type="dxa"/>
            <w:vAlign w:val="center"/>
          </w:tcPr>
          <w:p w:rsidR="00CC5BAA" w:rsidRPr="007C4056" w:rsidRDefault="00CC5BAA" w:rsidP="00FA2B6A">
            <w:pPr>
              <w:pStyle w:val="ConsPlusNormal"/>
              <w:ind w:firstLine="0"/>
              <w:jc w:val="both"/>
              <w:rPr>
                <w:rFonts w:ascii="Times New Roman" w:hAnsi="Times New Roman" w:cs="Times New Roman"/>
              </w:rPr>
            </w:pPr>
          </w:p>
        </w:tc>
        <w:tc>
          <w:tcPr>
            <w:tcW w:w="567" w:type="dxa"/>
            <w:vAlign w:val="center"/>
          </w:tcPr>
          <w:p w:rsidR="00CC5BAA" w:rsidRPr="007C4056" w:rsidRDefault="00CC5BAA" w:rsidP="00FA2B6A">
            <w:pPr>
              <w:pStyle w:val="ConsPlusNormal"/>
              <w:ind w:firstLine="0"/>
              <w:jc w:val="both"/>
              <w:rPr>
                <w:rFonts w:ascii="Times New Roman" w:hAnsi="Times New Roman" w:cs="Times New Roman"/>
              </w:rPr>
            </w:pPr>
          </w:p>
        </w:tc>
        <w:tc>
          <w:tcPr>
            <w:tcW w:w="708" w:type="dxa"/>
            <w:vAlign w:val="center"/>
          </w:tcPr>
          <w:p w:rsidR="00CC5BAA" w:rsidRPr="007C4056" w:rsidRDefault="00CC5BAA" w:rsidP="00FA2B6A">
            <w:pPr>
              <w:pStyle w:val="ConsPlusNormal"/>
              <w:ind w:firstLine="0"/>
              <w:jc w:val="both"/>
              <w:rPr>
                <w:rFonts w:ascii="Times New Roman" w:hAnsi="Times New Roman" w:cs="Times New Roman"/>
              </w:rPr>
            </w:pPr>
          </w:p>
        </w:tc>
        <w:tc>
          <w:tcPr>
            <w:tcW w:w="709" w:type="dxa"/>
            <w:vAlign w:val="center"/>
          </w:tcPr>
          <w:p w:rsidR="00CC5BAA" w:rsidRPr="007C4056" w:rsidRDefault="00CC5BAA" w:rsidP="00FA2B6A">
            <w:pPr>
              <w:pStyle w:val="ConsPlusNormal"/>
              <w:ind w:firstLine="0"/>
              <w:jc w:val="both"/>
              <w:rPr>
                <w:rFonts w:ascii="Times New Roman" w:hAnsi="Times New Roman" w:cs="Times New Roman"/>
              </w:rPr>
            </w:pPr>
            <w:r>
              <w:rPr>
                <w:rFonts w:ascii="Times New Roman" w:hAnsi="Times New Roman" w:cs="Times New Roman"/>
              </w:rPr>
              <w:t xml:space="preserve"> 04</w:t>
            </w:r>
          </w:p>
        </w:tc>
        <w:tc>
          <w:tcPr>
            <w:tcW w:w="709" w:type="dxa"/>
            <w:vAlign w:val="center"/>
          </w:tcPr>
          <w:p w:rsidR="00CC5BAA" w:rsidRPr="007C4056" w:rsidRDefault="00CC5BAA" w:rsidP="00FA2B6A">
            <w:pPr>
              <w:pStyle w:val="ConsPlusNormal"/>
              <w:ind w:firstLine="0"/>
              <w:jc w:val="both"/>
              <w:rPr>
                <w:rFonts w:ascii="Times New Roman" w:hAnsi="Times New Roman" w:cs="Times New Roman"/>
              </w:rPr>
            </w:pPr>
          </w:p>
        </w:tc>
        <w:tc>
          <w:tcPr>
            <w:tcW w:w="1199" w:type="dxa"/>
          </w:tcPr>
          <w:p w:rsidR="00CC5BAA" w:rsidRPr="007C4056" w:rsidRDefault="00CC5BAA" w:rsidP="00C84272">
            <w:pPr>
              <w:pStyle w:val="ConsPlusNormal"/>
              <w:ind w:firstLine="0"/>
              <w:jc w:val="both"/>
              <w:rPr>
                <w:rFonts w:ascii="Times New Roman" w:hAnsi="Times New Roman" w:cs="Times New Roman"/>
              </w:rPr>
            </w:pPr>
            <w:r>
              <w:rPr>
                <w:rFonts w:ascii="Times New Roman" w:hAnsi="Times New Roman" w:cs="Times New Roman"/>
              </w:rPr>
              <w:t>618,262</w:t>
            </w:r>
          </w:p>
        </w:tc>
        <w:tc>
          <w:tcPr>
            <w:tcW w:w="1200" w:type="dxa"/>
            <w:shd w:val="clear" w:color="auto" w:fill="FFFFFF"/>
          </w:tcPr>
          <w:p w:rsidR="00CC5BAA" w:rsidRPr="006C03E3" w:rsidRDefault="00CC5BAA" w:rsidP="00FB1352">
            <w:pPr>
              <w:pStyle w:val="ConsPlusNormal"/>
              <w:ind w:firstLine="0"/>
              <w:jc w:val="both"/>
              <w:rPr>
                <w:rFonts w:ascii="Times New Roman" w:hAnsi="Times New Roman" w:cs="Times New Roman"/>
              </w:rPr>
            </w:pPr>
            <w:r w:rsidRPr="006C03E3">
              <w:rPr>
                <w:rFonts w:ascii="Times New Roman" w:hAnsi="Times New Roman" w:cs="Times New Roman"/>
              </w:rPr>
              <w:t>920,896</w:t>
            </w:r>
          </w:p>
        </w:tc>
        <w:tc>
          <w:tcPr>
            <w:tcW w:w="1200" w:type="dxa"/>
            <w:shd w:val="clear" w:color="auto" w:fill="FFFFFF"/>
          </w:tcPr>
          <w:p w:rsidR="00CC5BAA" w:rsidRPr="006C03E3" w:rsidRDefault="00CC5BAA" w:rsidP="004429F4">
            <w:pPr>
              <w:pStyle w:val="ConsPlusNormal"/>
              <w:ind w:firstLine="0"/>
              <w:jc w:val="both"/>
              <w:rPr>
                <w:rFonts w:ascii="Times New Roman" w:hAnsi="Times New Roman" w:cs="Times New Roman"/>
              </w:rPr>
            </w:pPr>
            <w:r w:rsidRPr="006C03E3">
              <w:rPr>
                <w:rFonts w:ascii="Times New Roman" w:hAnsi="Times New Roman" w:cs="Times New Roman"/>
              </w:rPr>
              <w:t>1 480,911</w:t>
            </w:r>
          </w:p>
        </w:tc>
        <w:tc>
          <w:tcPr>
            <w:tcW w:w="1199" w:type="dxa"/>
            <w:shd w:val="clear" w:color="auto" w:fill="FFFFFF"/>
          </w:tcPr>
          <w:p w:rsidR="00CC5BAA" w:rsidRPr="006B675A" w:rsidRDefault="00CC5BAA" w:rsidP="0044674A">
            <w:pPr>
              <w:pStyle w:val="ConsPlusNormal"/>
              <w:ind w:firstLine="0"/>
              <w:jc w:val="both"/>
              <w:rPr>
                <w:rFonts w:ascii="Times New Roman" w:hAnsi="Times New Roman" w:cs="Times New Roman"/>
              </w:rPr>
            </w:pPr>
            <w:r w:rsidRPr="006B675A">
              <w:rPr>
                <w:rFonts w:ascii="Times New Roman" w:hAnsi="Times New Roman" w:cs="Times New Roman"/>
              </w:rPr>
              <w:t>1 265,212</w:t>
            </w:r>
          </w:p>
        </w:tc>
        <w:tc>
          <w:tcPr>
            <w:tcW w:w="1200" w:type="dxa"/>
            <w:shd w:val="clear" w:color="auto" w:fill="FFFFFF"/>
          </w:tcPr>
          <w:p w:rsidR="00CC5BAA" w:rsidRPr="007C4056" w:rsidRDefault="00CC5BAA" w:rsidP="004429F4">
            <w:pPr>
              <w:pStyle w:val="ConsPlusNormal"/>
              <w:ind w:firstLine="0"/>
              <w:jc w:val="both"/>
              <w:rPr>
                <w:rFonts w:ascii="Times New Roman" w:hAnsi="Times New Roman" w:cs="Times New Roman"/>
              </w:rPr>
            </w:pPr>
            <w:r>
              <w:rPr>
                <w:rFonts w:ascii="Times New Roman" w:hAnsi="Times New Roman" w:cs="Times New Roman"/>
              </w:rPr>
              <w:t>657,281</w:t>
            </w:r>
          </w:p>
        </w:tc>
        <w:tc>
          <w:tcPr>
            <w:tcW w:w="1200" w:type="dxa"/>
            <w:shd w:val="clear" w:color="auto" w:fill="FFFFFF"/>
          </w:tcPr>
          <w:p w:rsidR="00CC5BAA" w:rsidRPr="007C4056" w:rsidRDefault="00CC5BAA" w:rsidP="004429F4">
            <w:pPr>
              <w:pStyle w:val="ConsPlusNormal"/>
              <w:ind w:firstLine="0"/>
              <w:jc w:val="both"/>
              <w:rPr>
                <w:rFonts w:ascii="Times New Roman" w:hAnsi="Times New Roman" w:cs="Times New Roman"/>
              </w:rPr>
            </w:pPr>
            <w:r>
              <w:rPr>
                <w:rFonts w:ascii="Times New Roman" w:hAnsi="Times New Roman" w:cs="Times New Roman"/>
              </w:rPr>
              <w:t>674,616</w:t>
            </w:r>
          </w:p>
        </w:tc>
      </w:tr>
    </w:tbl>
    <w:p w:rsidR="00C84272" w:rsidRPr="007C4056" w:rsidRDefault="00C84272" w:rsidP="00C84272">
      <w:pPr>
        <w:pStyle w:val="ConsPlusNormal"/>
        <w:ind w:firstLine="0"/>
        <w:jc w:val="both"/>
        <w:rPr>
          <w:rFonts w:ascii="Times New Roman" w:hAnsi="Times New Roman" w:cs="Times New Roman"/>
          <w:sz w:val="24"/>
          <w:szCs w:val="24"/>
        </w:rPr>
      </w:pPr>
    </w:p>
    <w:p w:rsidR="0033126B" w:rsidRDefault="0033126B" w:rsidP="006F565B">
      <w:pPr>
        <w:pStyle w:val="ConsPlusNormal"/>
        <w:ind w:firstLine="0"/>
        <w:jc w:val="both"/>
        <w:rPr>
          <w:rFonts w:ascii="Times New Roman" w:hAnsi="Times New Roman" w:cs="Times New Roman"/>
          <w:sz w:val="24"/>
          <w:szCs w:val="24"/>
        </w:rPr>
      </w:pPr>
    </w:p>
    <w:p w:rsidR="00721928" w:rsidRPr="0080638F" w:rsidRDefault="006F565B" w:rsidP="0033126B">
      <w:pPr>
        <w:pStyle w:val="ConsPlusNormal"/>
        <w:jc w:val="right"/>
        <w:rPr>
          <w:rFonts w:ascii="Times New Roman" w:hAnsi="Times New Roman" w:cs="Times New Roman"/>
        </w:rPr>
      </w:pPr>
      <w:r>
        <w:rPr>
          <w:rFonts w:ascii="Times New Roman" w:hAnsi="Times New Roman" w:cs="Times New Roman"/>
        </w:rPr>
        <w:br w:type="page"/>
      </w:r>
      <w:r w:rsidR="00721928" w:rsidRPr="0080638F">
        <w:rPr>
          <w:rFonts w:ascii="Times New Roman" w:hAnsi="Times New Roman" w:cs="Times New Roman"/>
        </w:rPr>
        <w:lastRenderedPageBreak/>
        <w:t xml:space="preserve">Приложение </w:t>
      </w:r>
      <w:r w:rsidR="00E051AB">
        <w:rPr>
          <w:rFonts w:ascii="Times New Roman" w:hAnsi="Times New Roman" w:cs="Times New Roman"/>
        </w:rPr>
        <w:t>8</w:t>
      </w:r>
    </w:p>
    <w:p w:rsidR="00F43A82" w:rsidRPr="00177131" w:rsidRDefault="00F43A82" w:rsidP="00F43A82">
      <w:pPr>
        <w:jc w:val="right"/>
        <w:rPr>
          <w:sz w:val="20"/>
          <w:szCs w:val="20"/>
        </w:rPr>
      </w:pPr>
      <w:r>
        <w:rPr>
          <w:sz w:val="20"/>
          <w:szCs w:val="20"/>
        </w:rPr>
        <w:t xml:space="preserve">к  </w:t>
      </w:r>
      <w:r w:rsidRPr="00177131">
        <w:rPr>
          <w:sz w:val="20"/>
          <w:szCs w:val="20"/>
        </w:rPr>
        <w:t xml:space="preserve">постановлению администрации </w:t>
      </w:r>
    </w:p>
    <w:p w:rsidR="00F43A82" w:rsidRPr="00177131" w:rsidRDefault="00F43A82" w:rsidP="00F43A82">
      <w:pPr>
        <w:jc w:val="right"/>
        <w:rPr>
          <w:sz w:val="20"/>
          <w:szCs w:val="20"/>
        </w:rPr>
      </w:pPr>
      <w:r w:rsidRPr="00177131">
        <w:rPr>
          <w:sz w:val="20"/>
          <w:szCs w:val="20"/>
        </w:rPr>
        <w:t>Русско-Камешкирского сельсовета</w:t>
      </w:r>
    </w:p>
    <w:p w:rsidR="00F43A82" w:rsidRPr="00177131" w:rsidRDefault="00F43A82" w:rsidP="00F43A82">
      <w:pPr>
        <w:jc w:val="right"/>
        <w:rPr>
          <w:sz w:val="20"/>
          <w:szCs w:val="20"/>
        </w:rPr>
      </w:pPr>
      <w:r w:rsidRPr="00177131">
        <w:rPr>
          <w:sz w:val="20"/>
          <w:szCs w:val="20"/>
        </w:rPr>
        <w:t>Камешкирского района</w:t>
      </w:r>
    </w:p>
    <w:p w:rsidR="00F43A82" w:rsidRPr="00177131" w:rsidRDefault="00F43A82" w:rsidP="00F43A82">
      <w:pPr>
        <w:jc w:val="right"/>
        <w:rPr>
          <w:sz w:val="20"/>
          <w:szCs w:val="20"/>
        </w:rPr>
      </w:pPr>
      <w:r w:rsidRPr="00177131">
        <w:rPr>
          <w:sz w:val="20"/>
          <w:szCs w:val="20"/>
        </w:rPr>
        <w:t>Пензенской области</w:t>
      </w:r>
    </w:p>
    <w:p w:rsidR="00F45358" w:rsidRPr="00F45358" w:rsidRDefault="00F45358" w:rsidP="00F45358">
      <w:pPr>
        <w:jc w:val="right"/>
        <w:rPr>
          <w:sz w:val="20"/>
          <w:szCs w:val="20"/>
        </w:rPr>
      </w:pPr>
      <w:r w:rsidRPr="00F45358">
        <w:rPr>
          <w:sz w:val="20"/>
          <w:szCs w:val="20"/>
        </w:rPr>
        <w:t>От 2</w:t>
      </w:r>
      <w:r w:rsidR="006B675A">
        <w:rPr>
          <w:sz w:val="20"/>
          <w:szCs w:val="20"/>
        </w:rPr>
        <w:t>9</w:t>
      </w:r>
      <w:r w:rsidRPr="00F45358">
        <w:rPr>
          <w:sz w:val="20"/>
          <w:szCs w:val="20"/>
        </w:rPr>
        <w:t>.0</w:t>
      </w:r>
      <w:r w:rsidR="006B675A">
        <w:rPr>
          <w:sz w:val="20"/>
          <w:szCs w:val="20"/>
        </w:rPr>
        <w:t>6</w:t>
      </w:r>
      <w:r w:rsidRPr="00F45358">
        <w:rPr>
          <w:sz w:val="20"/>
          <w:szCs w:val="20"/>
        </w:rPr>
        <w:t xml:space="preserve">.2022г. № </w:t>
      </w:r>
      <w:r w:rsidR="006B675A">
        <w:rPr>
          <w:sz w:val="20"/>
          <w:szCs w:val="20"/>
        </w:rPr>
        <w:t>103</w:t>
      </w:r>
    </w:p>
    <w:p w:rsidR="00721928" w:rsidRPr="005E08DA" w:rsidRDefault="00721928" w:rsidP="00721928">
      <w:pPr>
        <w:pStyle w:val="ConsPlusNormal"/>
        <w:jc w:val="center"/>
        <w:rPr>
          <w:rFonts w:ascii="Times New Roman" w:hAnsi="Times New Roman" w:cs="Times New Roman"/>
        </w:rPr>
      </w:pPr>
      <w:r w:rsidRPr="005E08DA">
        <w:rPr>
          <w:rFonts w:ascii="Times New Roman" w:hAnsi="Times New Roman" w:cs="Times New Roman"/>
        </w:rPr>
        <w:t>ПЕРЕЧЕНЬ МЕРОПРИЯТИЙ</w:t>
      </w:r>
    </w:p>
    <w:p w:rsidR="00721928" w:rsidRPr="005E08DA" w:rsidRDefault="00721928" w:rsidP="00721928">
      <w:pPr>
        <w:pStyle w:val="ConsPlusNormal"/>
        <w:jc w:val="center"/>
        <w:rPr>
          <w:rFonts w:ascii="Times New Roman" w:hAnsi="Times New Roman" w:cs="Times New Roman"/>
        </w:rPr>
      </w:pPr>
      <w:r w:rsidRPr="005E08DA">
        <w:rPr>
          <w:rFonts w:ascii="Times New Roman" w:hAnsi="Times New Roman" w:cs="Times New Roman"/>
        </w:rPr>
        <w:t>муниципальной программы     Русско-Камешкирского сельсовета        Камешкирского района Пензенской области</w:t>
      </w:r>
    </w:p>
    <w:p w:rsidR="00721928" w:rsidRPr="005E08DA" w:rsidRDefault="00721928" w:rsidP="00721928">
      <w:pPr>
        <w:pStyle w:val="ConsPlusNormal"/>
        <w:jc w:val="center"/>
        <w:rPr>
          <w:rFonts w:ascii="Times New Roman" w:hAnsi="Times New Roman" w:cs="Times New Roman"/>
          <w:b/>
        </w:rPr>
      </w:pPr>
      <w:r w:rsidRPr="005E08DA">
        <w:rPr>
          <w:rFonts w:ascii="Times New Roman" w:hAnsi="Times New Roman" w:cs="Times New Roman"/>
        </w:rPr>
        <w:t xml:space="preserve">" </w:t>
      </w:r>
      <w:r w:rsidRPr="005E08DA">
        <w:rPr>
          <w:rFonts w:ascii="Times New Roman" w:hAnsi="Times New Roman" w:cs="Times New Roman"/>
          <w:b/>
        </w:rPr>
        <w:t>Обеспечение муниципального управления собственностью  Русско-Камешкирского  сельсовета     Камешкирского района</w:t>
      </w:r>
      <w:r w:rsidR="000A6252">
        <w:rPr>
          <w:rFonts w:ascii="Times New Roman" w:hAnsi="Times New Roman" w:cs="Times New Roman"/>
          <w:b/>
        </w:rPr>
        <w:t xml:space="preserve"> Пензенской области</w:t>
      </w:r>
      <w:r w:rsidRPr="005E08DA">
        <w:rPr>
          <w:rFonts w:ascii="Times New Roman" w:hAnsi="Times New Roman" w:cs="Times New Roman"/>
          <w:b/>
        </w:rPr>
        <w:t>»</w:t>
      </w:r>
    </w:p>
    <w:p w:rsidR="008C09A2" w:rsidRPr="005E08DA" w:rsidRDefault="008C09A2" w:rsidP="00721928">
      <w:pPr>
        <w:pStyle w:val="ConsPlusNormal"/>
        <w:jc w:val="center"/>
        <w:rPr>
          <w:rFonts w:ascii="Times New Roman" w:hAnsi="Times New Roman" w:cs="Times New Roman"/>
        </w:rPr>
      </w:pPr>
      <w:r w:rsidRPr="005E08DA">
        <w:rPr>
          <w:rFonts w:ascii="Times New Roman" w:hAnsi="Times New Roman" w:cs="Times New Roman"/>
        </w:rPr>
        <w:t>на 2014-2015 годы</w:t>
      </w:r>
    </w:p>
    <w:p w:rsidR="00721928" w:rsidRPr="00ED335C" w:rsidRDefault="00721928" w:rsidP="00721928">
      <w:pPr>
        <w:pStyle w:val="ConsPlusNormal"/>
        <w:jc w:val="center"/>
        <w:rPr>
          <w:rFonts w:ascii="Times New Roman" w:hAnsi="Times New Roman" w:cs="Times New Roman"/>
          <w:sz w:val="24"/>
          <w:szCs w:val="24"/>
        </w:rPr>
      </w:pPr>
    </w:p>
    <w:tbl>
      <w:tblPr>
        <w:tblW w:w="1530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1"/>
        <w:gridCol w:w="2189"/>
        <w:gridCol w:w="1928"/>
        <w:gridCol w:w="1428"/>
        <w:gridCol w:w="850"/>
        <w:gridCol w:w="1443"/>
        <w:gridCol w:w="734"/>
        <w:gridCol w:w="286"/>
        <w:gridCol w:w="1135"/>
        <w:gridCol w:w="19"/>
        <w:gridCol w:w="2040"/>
        <w:gridCol w:w="2400"/>
      </w:tblGrid>
      <w:tr w:rsidR="00721928" w:rsidRPr="00EC09F6" w:rsidTr="00E37385">
        <w:tc>
          <w:tcPr>
            <w:tcW w:w="851" w:type="dxa"/>
            <w:vMerge w:val="restart"/>
          </w:tcPr>
          <w:p w:rsidR="00721928" w:rsidRPr="00EC09F6" w:rsidRDefault="00721928" w:rsidP="00721928">
            <w:pPr>
              <w:pStyle w:val="ConsPlusNormal"/>
              <w:ind w:firstLine="0"/>
              <w:rPr>
                <w:rFonts w:ascii="Times New Roman" w:hAnsi="Times New Roman" w:cs="Times New Roman"/>
              </w:rPr>
            </w:pPr>
            <w:r w:rsidRPr="00EC09F6">
              <w:rPr>
                <w:rFonts w:ascii="Times New Roman" w:hAnsi="Times New Roman" w:cs="Times New Roman"/>
              </w:rPr>
              <w:t>N</w:t>
            </w:r>
          </w:p>
          <w:p w:rsidR="00721928" w:rsidRPr="00EC09F6" w:rsidRDefault="00721928" w:rsidP="00721928">
            <w:pPr>
              <w:pStyle w:val="ConsPlusNormal"/>
              <w:ind w:firstLine="0"/>
              <w:rPr>
                <w:rFonts w:ascii="Times New Roman" w:hAnsi="Times New Roman" w:cs="Times New Roman"/>
              </w:rPr>
            </w:pPr>
            <w:r w:rsidRPr="00EC09F6">
              <w:rPr>
                <w:rFonts w:ascii="Times New Roman" w:hAnsi="Times New Roman" w:cs="Times New Roman"/>
              </w:rPr>
              <w:t>п/п</w:t>
            </w:r>
          </w:p>
        </w:tc>
        <w:tc>
          <w:tcPr>
            <w:tcW w:w="2189" w:type="dxa"/>
            <w:vMerge w:val="restart"/>
          </w:tcPr>
          <w:p w:rsidR="00721928" w:rsidRPr="00EC09F6" w:rsidRDefault="00721928" w:rsidP="00721928">
            <w:pPr>
              <w:pStyle w:val="ConsPlusNormal"/>
              <w:ind w:firstLine="0"/>
              <w:rPr>
                <w:rFonts w:ascii="Times New Roman" w:hAnsi="Times New Roman" w:cs="Times New Roman"/>
              </w:rPr>
            </w:pPr>
            <w:r w:rsidRPr="00EC09F6">
              <w:rPr>
                <w:rFonts w:ascii="Times New Roman" w:hAnsi="Times New Roman" w:cs="Times New Roman"/>
              </w:rPr>
              <w:t>Наименование мероприятия</w:t>
            </w:r>
          </w:p>
        </w:tc>
        <w:tc>
          <w:tcPr>
            <w:tcW w:w="1928" w:type="dxa"/>
            <w:vMerge w:val="restart"/>
          </w:tcPr>
          <w:p w:rsidR="00721928" w:rsidRPr="00EC09F6" w:rsidRDefault="00721928" w:rsidP="00721928">
            <w:pPr>
              <w:pStyle w:val="ConsPlusNormal"/>
              <w:ind w:firstLine="0"/>
              <w:rPr>
                <w:rFonts w:ascii="Times New Roman" w:hAnsi="Times New Roman" w:cs="Times New Roman"/>
              </w:rPr>
            </w:pPr>
            <w:r w:rsidRPr="00EC09F6">
              <w:rPr>
                <w:rFonts w:ascii="Times New Roman" w:hAnsi="Times New Roman" w:cs="Times New Roman"/>
              </w:rPr>
              <w:t>Исполнители</w:t>
            </w:r>
          </w:p>
        </w:tc>
        <w:tc>
          <w:tcPr>
            <w:tcW w:w="1428" w:type="dxa"/>
            <w:vMerge w:val="restart"/>
          </w:tcPr>
          <w:p w:rsidR="00721928" w:rsidRPr="00EC09F6" w:rsidRDefault="00721928" w:rsidP="00721928">
            <w:pPr>
              <w:pStyle w:val="ConsPlusNormal"/>
              <w:ind w:firstLine="0"/>
              <w:rPr>
                <w:rFonts w:ascii="Times New Roman" w:hAnsi="Times New Roman" w:cs="Times New Roman"/>
              </w:rPr>
            </w:pPr>
            <w:r w:rsidRPr="00EC09F6">
              <w:rPr>
                <w:rFonts w:ascii="Times New Roman" w:hAnsi="Times New Roman" w:cs="Times New Roman"/>
              </w:rPr>
              <w:t>Срок исполнения (год)</w:t>
            </w:r>
          </w:p>
        </w:tc>
        <w:tc>
          <w:tcPr>
            <w:tcW w:w="4467" w:type="dxa"/>
            <w:gridSpan w:val="6"/>
          </w:tcPr>
          <w:p w:rsidR="00721928" w:rsidRPr="00EC09F6" w:rsidRDefault="00721928" w:rsidP="00721928">
            <w:pPr>
              <w:pStyle w:val="ConsPlusNormal"/>
              <w:jc w:val="center"/>
              <w:rPr>
                <w:rFonts w:ascii="Times New Roman" w:hAnsi="Times New Roman" w:cs="Times New Roman"/>
              </w:rPr>
            </w:pPr>
            <w:r w:rsidRPr="00EC09F6">
              <w:rPr>
                <w:rFonts w:ascii="Times New Roman" w:hAnsi="Times New Roman" w:cs="Times New Roman"/>
              </w:rPr>
              <w:t>Объем финансирования, тыс. рублей</w:t>
            </w:r>
          </w:p>
        </w:tc>
        <w:tc>
          <w:tcPr>
            <w:tcW w:w="2040" w:type="dxa"/>
          </w:tcPr>
          <w:p w:rsidR="00721928" w:rsidRPr="00EC09F6" w:rsidRDefault="00721928" w:rsidP="00721928">
            <w:pPr>
              <w:pStyle w:val="ConsPlusNormal"/>
              <w:ind w:firstLine="0"/>
              <w:rPr>
                <w:rFonts w:ascii="Times New Roman" w:hAnsi="Times New Roman" w:cs="Times New Roman"/>
              </w:rPr>
            </w:pPr>
            <w:r w:rsidRPr="00EC09F6">
              <w:rPr>
                <w:rFonts w:ascii="Times New Roman" w:hAnsi="Times New Roman" w:cs="Times New Roman"/>
              </w:rPr>
              <w:t>Показатели результата мероприятия по годам (ожидаемый непосредственный результат)</w:t>
            </w:r>
          </w:p>
        </w:tc>
        <w:tc>
          <w:tcPr>
            <w:tcW w:w="2400" w:type="dxa"/>
          </w:tcPr>
          <w:p w:rsidR="00721928" w:rsidRPr="00EC09F6" w:rsidRDefault="00721928" w:rsidP="00721928">
            <w:pPr>
              <w:pStyle w:val="ConsPlusNormal"/>
              <w:ind w:firstLine="0"/>
              <w:rPr>
                <w:rFonts w:ascii="Times New Roman" w:hAnsi="Times New Roman" w:cs="Times New Roman"/>
              </w:rPr>
            </w:pPr>
            <w:r w:rsidRPr="00EC09F6">
              <w:rPr>
                <w:rFonts w:ascii="Times New Roman" w:hAnsi="Times New Roman" w:cs="Times New Roman"/>
              </w:rPr>
              <w:t xml:space="preserve">Связь с показателем муниципальной программы (подпрограммы) </w:t>
            </w:r>
            <w:hyperlink w:anchor="P1531" w:history="1">
              <w:r w:rsidRPr="00EC09F6">
                <w:rPr>
                  <w:rFonts w:ascii="Times New Roman" w:hAnsi="Times New Roman" w:cs="Times New Roman"/>
                  <w:color w:val="0000FF"/>
                </w:rPr>
                <w:t>&lt;1&gt;</w:t>
              </w:r>
            </w:hyperlink>
          </w:p>
        </w:tc>
      </w:tr>
      <w:tr w:rsidR="00721928" w:rsidRPr="00EC09F6" w:rsidTr="00E37385">
        <w:tc>
          <w:tcPr>
            <w:tcW w:w="851" w:type="dxa"/>
            <w:vMerge/>
          </w:tcPr>
          <w:p w:rsidR="00721928" w:rsidRPr="00EC09F6" w:rsidRDefault="00721928" w:rsidP="00721928">
            <w:pPr>
              <w:rPr>
                <w:sz w:val="20"/>
                <w:szCs w:val="20"/>
              </w:rPr>
            </w:pPr>
          </w:p>
        </w:tc>
        <w:tc>
          <w:tcPr>
            <w:tcW w:w="2189" w:type="dxa"/>
            <w:vMerge/>
          </w:tcPr>
          <w:p w:rsidR="00721928" w:rsidRPr="00EC09F6" w:rsidRDefault="00721928" w:rsidP="00721928">
            <w:pPr>
              <w:rPr>
                <w:sz w:val="20"/>
                <w:szCs w:val="20"/>
              </w:rPr>
            </w:pPr>
          </w:p>
        </w:tc>
        <w:tc>
          <w:tcPr>
            <w:tcW w:w="1928" w:type="dxa"/>
            <w:vMerge/>
          </w:tcPr>
          <w:p w:rsidR="00721928" w:rsidRPr="00EC09F6" w:rsidRDefault="00721928" w:rsidP="00721928">
            <w:pPr>
              <w:rPr>
                <w:sz w:val="20"/>
                <w:szCs w:val="20"/>
              </w:rPr>
            </w:pPr>
          </w:p>
        </w:tc>
        <w:tc>
          <w:tcPr>
            <w:tcW w:w="1428" w:type="dxa"/>
            <w:vMerge/>
          </w:tcPr>
          <w:p w:rsidR="00721928" w:rsidRPr="00EC09F6" w:rsidRDefault="00721928" w:rsidP="00721928">
            <w:pPr>
              <w:rPr>
                <w:sz w:val="20"/>
                <w:szCs w:val="20"/>
              </w:rPr>
            </w:pPr>
          </w:p>
        </w:tc>
        <w:tc>
          <w:tcPr>
            <w:tcW w:w="850" w:type="dxa"/>
          </w:tcPr>
          <w:p w:rsidR="00721928" w:rsidRPr="00EC09F6" w:rsidRDefault="00721928" w:rsidP="00721928">
            <w:pPr>
              <w:pStyle w:val="ConsPlusNormal"/>
              <w:ind w:firstLine="0"/>
              <w:rPr>
                <w:rFonts w:ascii="Times New Roman" w:hAnsi="Times New Roman" w:cs="Times New Roman"/>
              </w:rPr>
            </w:pPr>
            <w:r w:rsidRPr="00EC09F6">
              <w:rPr>
                <w:rFonts w:ascii="Times New Roman" w:hAnsi="Times New Roman" w:cs="Times New Roman"/>
              </w:rPr>
              <w:t>всего</w:t>
            </w:r>
          </w:p>
        </w:tc>
        <w:tc>
          <w:tcPr>
            <w:tcW w:w="1443" w:type="dxa"/>
          </w:tcPr>
          <w:p w:rsidR="00721928" w:rsidRPr="00EC09F6" w:rsidRDefault="00721928" w:rsidP="00721928">
            <w:pPr>
              <w:pStyle w:val="ConsPlusNormal"/>
              <w:ind w:firstLine="0"/>
              <w:rPr>
                <w:rFonts w:ascii="Times New Roman" w:hAnsi="Times New Roman" w:cs="Times New Roman"/>
              </w:rPr>
            </w:pPr>
            <w:r w:rsidRPr="00EC09F6">
              <w:rPr>
                <w:rFonts w:ascii="Times New Roman" w:hAnsi="Times New Roman" w:cs="Times New Roman"/>
              </w:rPr>
              <w:t xml:space="preserve">бюджет </w:t>
            </w:r>
            <w:r>
              <w:rPr>
                <w:rFonts w:ascii="Times New Roman" w:hAnsi="Times New Roman" w:cs="Times New Roman"/>
              </w:rPr>
              <w:t xml:space="preserve">    </w:t>
            </w:r>
          </w:p>
          <w:p w:rsidR="00721928" w:rsidRPr="00EC09F6" w:rsidRDefault="00721928" w:rsidP="00721928">
            <w:pPr>
              <w:pStyle w:val="ConsPlusNormal"/>
              <w:ind w:firstLine="0"/>
              <w:rPr>
                <w:rFonts w:ascii="Times New Roman" w:hAnsi="Times New Roman" w:cs="Times New Roman"/>
              </w:rPr>
            </w:pPr>
            <w:r>
              <w:rPr>
                <w:rFonts w:ascii="Times New Roman" w:hAnsi="Times New Roman" w:cs="Times New Roman"/>
              </w:rPr>
              <w:t>Русско-Камешкирского сельсовета        Камешкирского</w:t>
            </w:r>
            <w:r w:rsidRPr="00EC09F6">
              <w:rPr>
                <w:rFonts w:ascii="Times New Roman" w:hAnsi="Times New Roman" w:cs="Times New Roman"/>
              </w:rPr>
              <w:t xml:space="preserve"> района Пензенской области</w:t>
            </w:r>
          </w:p>
        </w:tc>
        <w:tc>
          <w:tcPr>
            <w:tcW w:w="1020" w:type="dxa"/>
            <w:gridSpan w:val="2"/>
          </w:tcPr>
          <w:p w:rsidR="00721928" w:rsidRDefault="005A1FC9" w:rsidP="00721928">
            <w:pPr>
              <w:pStyle w:val="ConsPlusNormal"/>
              <w:ind w:firstLine="0"/>
              <w:rPr>
                <w:rFonts w:ascii="Times New Roman" w:hAnsi="Times New Roman" w:cs="Times New Roman"/>
              </w:rPr>
            </w:pPr>
            <w:r w:rsidRPr="00EC09F6">
              <w:rPr>
                <w:rFonts w:ascii="Times New Roman" w:hAnsi="Times New Roman" w:cs="Times New Roman"/>
              </w:rPr>
              <w:t>Б</w:t>
            </w:r>
            <w:r w:rsidR="00721928" w:rsidRPr="00EC09F6">
              <w:rPr>
                <w:rFonts w:ascii="Times New Roman" w:hAnsi="Times New Roman" w:cs="Times New Roman"/>
              </w:rPr>
              <w:t>юджет</w:t>
            </w:r>
          </w:p>
          <w:p w:rsidR="005A1FC9" w:rsidRPr="00EC09F6" w:rsidRDefault="005A1FC9" w:rsidP="00721928">
            <w:pPr>
              <w:pStyle w:val="ConsPlusNormal"/>
              <w:ind w:firstLine="0"/>
              <w:rPr>
                <w:rFonts w:ascii="Times New Roman" w:hAnsi="Times New Roman" w:cs="Times New Roman"/>
              </w:rPr>
            </w:pPr>
            <w:r>
              <w:rPr>
                <w:rFonts w:ascii="Times New Roman" w:hAnsi="Times New Roman" w:cs="Times New Roman"/>
              </w:rPr>
              <w:t>Пензенской области</w:t>
            </w:r>
          </w:p>
        </w:tc>
        <w:tc>
          <w:tcPr>
            <w:tcW w:w="1135" w:type="dxa"/>
          </w:tcPr>
          <w:p w:rsidR="00721928" w:rsidRPr="00EC09F6" w:rsidRDefault="005A1FC9" w:rsidP="00721928">
            <w:pPr>
              <w:pStyle w:val="ConsPlusNormal"/>
              <w:ind w:firstLine="0"/>
              <w:rPr>
                <w:rFonts w:ascii="Times New Roman" w:hAnsi="Times New Roman" w:cs="Times New Roman"/>
              </w:rPr>
            </w:pPr>
            <w:r>
              <w:rPr>
                <w:rFonts w:ascii="Times New Roman" w:hAnsi="Times New Roman" w:cs="Times New Roman"/>
              </w:rPr>
              <w:t>Иные средства</w:t>
            </w:r>
          </w:p>
        </w:tc>
        <w:tc>
          <w:tcPr>
            <w:tcW w:w="2059" w:type="dxa"/>
            <w:gridSpan w:val="2"/>
          </w:tcPr>
          <w:p w:rsidR="00721928" w:rsidRPr="00EC09F6" w:rsidRDefault="00721928" w:rsidP="00721928">
            <w:pPr>
              <w:rPr>
                <w:sz w:val="20"/>
                <w:szCs w:val="20"/>
              </w:rPr>
            </w:pPr>
          </w:p>
        </w:tc>
        <w:tc>
          <w:tcPr>
            <w:tcW w:w="2400" w:type="dxa"/>
          </w:tcPr>
          <w:p w:rsidR="00721928" w:rsidRPr="00EC09F6" w:rsidRDefault="00721928" w:rsidP="00721928">
            <w:pPr>
              <w:rPr>
                <w:sz w:val="20"/>
                <w:szCs w:val="20"/>
              </w:rPr>
            </w:pPr>
          </w:p>
        </w:tc>
      </w:tr>
      <w:tr w:rsidR="00721928" w:rsidRPr="00EC09F6" w:rsidTr="00E37385">
        <w:tc>
          <w:tcPr>
            <w:tcW w:w="851" w:type="dxa"/>
          </w:tcPr>
          <w:p w:rsidR="00721928" w:rsidRPr="00EC09F6" w:rsidRDefault="00721928" w:rsidP="00721928">
            <w:pPr>
              <w:pStyle w:val="ConsPlusNormal"/>
              <w:ind w:firstLine="0"/>
              <w:rPr>
                <w:rFonts w:ascii="Times New Roman" w:hAnsi="Times New Roman" w:cs="Times New Roman"/>
              </w:rPr>
            </w:pPr>
            <w:r w:rsidRPr="00EC09F6">
              <w:rPr>
                <w:rFonts w:ascii="Times New Roman" w:hAnsi="Times New Roman" w:cs="Times New Roman"/>
              </w:rPr>
              <w:t>1</w:t>
            </w:r>
          </w:p>
        </w:tc>
        <w:tc>
          <w:tcPr>
            <w:tcW w:w="2189" w:type="dxa"/>
          </w:tcPr>
          <w:p w:rsidR="00721928" w:rsidRPr="00EC09F6" w:rsidRDefault="00721928" w:rsidP="00721928">
            <w:pPr>
              <w:pStyle w:val="ConsPlusNormal"/>
              <w:jc w:val="center"/>
              <w:rPr>
                <w:rFonts w:ascii="Times New Roman" w:hAnsi="Times New Roman" w:cs="Times New Roman"/>
              </w:rPr>
            </w:pPr>
            <w:r w:rsidRPr="00EC09F6">
              <w:rPr>
                <w:rFonts w:ascii="Times New Roman" w:hAnsi="Times New Roman" w:cs="Times New Roman"/>
              </w:rPr>
              <w:t>2</w:t>
            </w:r>
          </w:p>
        </w:tc>
        <w:tc>
          <w:tcPr>
            <w:tcW w:w="1928" w:type="dxa"/>
          </w:tcPr>
          <w:p w:rsidR="00721928" w:rsidRPr="00EC09F6" w:rsidRDefault="00721928" w:rsidP="00721928">
            <w:pPr>
              <w:pStyle w:val="ConsPlusNormal"/>
              <w:jc w:val="center"/>
              <w:rPr>
                <w:rFonts w:ascii="Times New Roman" w:hAnsi="Times New Roman" w:cs="Times New Roman"/>
              </w:rPr>
            </w:pPr>
            <w:r w:rsidRPr="00EC09F6">
              <w:rPr>
                <w:rFonts w:ascii="Times New Roman" w:hAnsi="Times New Roman" w:cs="Times New Roman"/>
              </w:rPr>
              <w:t>3</w:t>
            </w:r>
          </w:p>
        </w:tc>
        <w:tc>
          <w:tcPr>
            <w:tcW w:w="1428" w:type="dxa"/>
          </w:tcPr>
          <w:p w:rsidR="00721928" w:rsidRPr="00EC09F6" w:rsidRDefault="00721928" w:rsidP="00721928">
            <w:pPr>
              <w:pStyle w:val="ConsPlusNormal"/>
              <w:jc w:val="center"/>
              <w:rPr>
                <w:rFonts w:ascii="Times New Roman" w:hAnsi="Times New Roman" w:cs="Times New Roman"/>
              </w:rPr>
            </w:pPr>
            <w:r w:rsidRPr="00EC09F6">
              <w:rPr>
                <w:rFonts w:ascii="Times New Roman" w:hAnsi="Times New Roman" w:cs="Times New Roman"/>
              </w:rPr>
              <w:t>4</w:t>
            </w:r>
          </w:p>
        </w:tc>
        <w:tc>
          <w:tcPr>
            <w:tcW w:w="850" w:type="dxa"/>
          </w:tcPr>
          <w:p w:rsidR="00721928" w:rsidRPr="00EC09F6" w:rsidRDefault="00721928" w:rsidP="00721928">
            <w:pPr>
              <w:pStyle w:val="ConsPlusNormal"/>
              <w:ind w:firstLine="0"/>
              <w:rPr>
                <w:rFonts w:ascii="Times New Roman" w:hAnsi="Times New Roman" w:cs="Times New Roman"/>
              </w:rPr>
            </w:pPr>
            <w:r w:rsidRPr="00EC09F6">
              <w:rPr>
                <w:rFonts w:ascii="Times New Roman" w:hAnsi="Times New Roman" w:cs="Times New Roman"/>
              </w:rPr>
              <w:t xml:space="preserve">   5</w:t>
            </w:r>
          </w:p>
        </w:tc>
        <w:tc>
          <w:tcPr>
            <w:tcW w:w="1443" w:type="dxa"/>
          </w:tcPr>
          <w:p w:rsidR="00721928" w:rsidRPr="00EC09F6" w:rsidRDefault="00721928" w:rsidP="00721928">
            <w:pPr>
              <w:pStyle w:val="ConsPlusNormal"/>
              <w:jc w:val="center"/>
              <w:rPr>
                <w:rFonts w:ascii="Times New Roman" w:hAnsi="Times New Roman" w:cs="Times New Roman"/>
              </w:rPr>
            </w:pPr>
            <w:r w:rsidRPr="00EC09F6">
              <w:rPr>
                <w:rFonts w:ascii="Times New Roman" w:hAnsi="Times New Roman" w:cs="Times New Roman"/>
              </w:rPr>
              <w:t>6</w:t>
            </w:r>
          </w:p>
        </w:tc>
        <w:tc>
          <w:tcPr>
            <w:tcW w:w="1020" w:type="dxa"/>
            <w:gridSpan w:val="2"/>
          </w:tcPr>
          <w:p w:rsidR="00721928" w:rsidRPr="00EC09F6" w:rsidRDefault="00721928" w:rsidP="00721928">
            <w:pPr>
              <w:pStyle w:val="ConsPlusNormal"/>
              <w:jc w:val="center"/>
              <w:rPr>
                <w:rFonts w:ascii="Times New Roman" w:hAnsi="Times New Roman" w:cs="Times New Roman"/>
              </w:rPr>
            </w:pPr>
            <w:r w:rsidRPr="00EC09F6">
              <w:rPr>
                <w:rFonts w:ascii="Times New Roman" w:hAnsi="Times New Roman" w:cs="Times New Roman"/>
              </w:rPr>
              <w:t>7</w:t>
            </w:r>
          </w:p>
        </w:tc>
        <w:tc>
          <w:tcPr>
            <w:tcW w:w="1135" w:type="dxa"/>
          </w:tcPr>
          <w:p w:rsidR="00721928" w:rsidRPr="00EC09F6" w:rsidRDefault="00721928" w:rsidP="00721928">
            <w:pPr>
              <w:pStyle w:val="ConsPlusNormal"/>
              <w:jc w:val="center"/>
              <w:rPr>
                <w:rFonts w:ascii="Times New Roman" w:hAnsi="Times New Roman" w:cs="Times New Roman"/>
              </w:rPr>
            </w:pPr>
            <w:r w:rsidRPr="00EC09F6">
              <w:rPr>
                <w:rFonts w:ascii="Times New Roman" w:hAnsi="Times New Roman" w:cs="Times New Roman"/>
              </w:rPr>
              <w:t>9</w:t>
            </w:r>
          </w:p>
        </w:tc>
        <w:tc>
          <w:tcPr>
            <w:tcW w:w="2059" w:type="dxa"/>
            <w:gridSpan w:val="2"/>
          </w:tcPr>
          <w:p w:rsidR="00721928" w:rsidRPr="00EC09F6" w:rsidRDefault="00721928" w:rsidP="00721928">
            <w:pPr>
              <w:pStyle w:val="ConsPlusNormal"/>
              <w:jc w:val="center"/>
              <w:rPr>
                <w:rFonts w:ascii="Times New Roman" w:hAnsi="Times New Roman" w:cs="Times New Roman"/>
              </w:rPr>
            </w:pPr>
            <w:r w:rsidRPr="00EC09F6">
              <w:rPr>
                <w:rFonts w:ascii="Times New Roman" w:hAnsi="Times New Roman" w:cs="Times New Roman"/>
              </w:rPr>
              <w:t>10</w:t>
            </w:r>
          </w:p>
        </w:tc>
        <w:tc>
          <w:tcPr>
            <w:tcW w:w="2400" w:type="dxa"/>
          </w:tcPr>
          <w:p w:rsidR="00721928" w:rsidRPr="00EC09F6" w:rsidRDefault="00721928" w:rsidP="00721928">
            <w:pPr>
              <w:pStyle w:val="ConsPlusNormal"/>
              <w:jc w:val="center"/>
              <w:rPr>
                <w:rFonts w:ascii="Times New Roman" w:hAnsi="Times New Roman" w:cs="Times New Roman"/>
              </w:rPr>
            </w:pPr>
            <w:r w:rsidRPr="00EC09F6">
              <w:rPr>
                <w:rFonts w:ascii="Times New Roman" w:hAnsi="Times New Roman" w:cs="Times New Roman"/>
              </w:rPr>
              <w:t>11</w:t>
            </w:r>
          </w:p>
        </w:tc>
      </w:tr>
      <w:tr w:rsidR="00721928" w:rsidRPr="00EC09F6" w:rsidTr="00E37385">
        <w:tc>
          <w:tcPr>
            <w:tcW w:w="15303" w:type="dxa"/>
            <w:gridSpan w:val="12"/>
          </w:tcPr>
          <w:p w:rsidR="00721928" w:rsidRPr="0033126B" w:rsidRDefault="00721928" w:rsidP="0033126B">
            <w:pPr>
              <w:pStyle w:val="ConsPlusNormal"/>
              <w:ind w:firstLine="0"/>
              <w:rPr>
                <w:rFonts w:ascii="Times New Roman" w:hAnsi="Times New Roman" w:cs="Times New Roman"/>
                <w:b/>
                <w:sz w:val="24"/>
                <w:szCs w:val="24"/>
              </w:rPr>
            </w:pPr>
            <w:r w:rsidRPr="008C09A2">
              <w:rPr>
                <w:rFonts w:ascii="Times New Roman" w:hAnsi="Times New Roman" w:cs="Times New Roman"/>
                <w:b/>
              </w:rPr>
              <w:t>Подпрограмма 1</w:t>
            </w:r>
            <w:r w:rsidRPr="00EC09F6">
              <w:rPr>
                <w:rFonts w:ascii="Times New Roman" w:hAnsi="Times New Roman" w:cs="Times New Roman"/>
              </w:rPr>
              <w:t xml:space="preserve"> </w:t>
            </w:r>
            <w:r w:rsidRPr="00DF2940">
              <w:rPr>
                <w:rFonts w:ascii="Times New Roman" w:hAnsi="Times New Roman" w:cs="Times New Roman"/>
                <w:b/>
              </w:rPr>
              <w:t>" Обеспечение муниципального управления собственностью  Русско-Камешкирского  сельсовета     Камешкирского района Пензенской области»</w:t>
            </w:r>
          </w:p>
        </w:tc>
      </w:tr>
      <w:tr w:rsidR="00721928" w:rsidRPr="004A2D8F" w:rsidTr="00E37385">
        <w:tc>
          <w:tcPr>
            <w:tcW w:w="15303" w:type="dxa"/>
            <w:gridSpan w:val="12"/>
          </w:tcPr>
          <w:p w:rsidR="00721928" w:rsidRPr="002901BE" w:rsidRDefault="00721928" w:rsidP="00721928">
            <w:pPr>
              <w:pStyle w:val="ConsPlusNormal"/>
              <w:ind w:firstLine="0"/>
              <w:rPr>
                <w:rFonts w:ascii="Times New Roman" w:hAnsi="Times New Roman" w:cs="Times New Roman"/>
              </w:rPr>
            </w:pPr>
            <w:r w:rsidRPr="002901BE">
              <w:rPr>
                <w:rFonts w:ascii="Times New Roman" w:hAnsi="Times New Roman" w:cs="Times New Roman"/>
              </w:rPr>
              <w:t>Цель подпрограммы:</w:t>
            </w:r>
          </w:p>
          <w:p w:rsidR="008C09A2" w:rsidRPr="002901BE" w:rsidRDefault="008C09A2" w:rsidP="008C09A2">
            <w:pPr>
              <w:pStyle w:val="ConsPlusCell"/>
              <w:jc w:val="both"/>
              <w:rPr>
                <w:rFonts w:ascii="Times New Roman" w:hAnsi="Times New Roman" w:cs="Times New Roman"/>
              </w:rPr>
            </w:pPr>
            <w:r w:rsidRPr="002901BE">
              <w:rPr>
                <w:rFonts w:ascii="Times New Roman" w:hAnsi="Times New Roman" w:cs="Times New Roman"/>
                <w:color w:val="000000"/>
              </w:rPr>
              <w:t xml:space="preserve">1. </w:t>
            </w:r>
            <w:r w:rsidRPr="002901BE">
              <w:rPr>
                <w:rFonts w:ascii="Times New Roman" w:hAnsi="Times New Roman" w:cs="Times New Roman"/>
              </w:rPr>
              <w:t xml:space="preserve">Повышение эффективности управления объектами имущества и земельными участками, находящимися в собственности </w:t>
            </w:r>
            <w:r w:rsidRPr="002901BE">
              <w:rPr>
                <w:rFonts w:ascii="Times New Roman" w:hAnsi="Times New Roman" w:cs="Times New Roman"/>
                <w:spacing w:val="-2"/>
              </w:rPr>
              <w:t>Русско-Камешкирского</w:t>
            </w:r>
            <w:r w:rsidRPr="002901BE">
              <w:rPr>
                <w:rFonts w:ascii="Times New Roman" w:hAnsi="Times New Roman" w:cs="Times New Roman"/>
              </w:rPr>
              <w:t xml:space="preserve"> сельсовета Камешкирского района Пензенской области, а также имуществом, составляющим казну </w:t>
            </w:r>
            <w:r w:rsidRPr="002901BE">
              <w:rPr>
                <w:rFonts w:ascii="Times New Roman" w:hAnsi="Times New Roman" w:cs="Times New Roman"/>
                <w:spacing w:val="-2"/>
              </w:rPr>
              <w:t>Русско-Камешкирского</w:t>
            </w:r>
            <w:r w:rsidRPr="002901BE">
              <w:rPr>
                <w:rFonts w:ascii="Times New Roman" w:hAnsi="Times New Roman" w:cs="Times New Roman"/>
              </w:rPr>
              <w:t xml:space="preserve"> сельсовета Камешкирского района Пензенской области.</w:t>
            </w:r>
          </w:p>
          <w:p w:rsidR="00721928" w:rsidRPr="002901BE" w:rsidRDefault="008C09A2" w:rsidP="002901BE">
            <w:pPr>
              <w:pStyle w:val="ConsPlusCell"/>
              <w:jc w:val="both"/>
              <w:rPr>
                <w:rFonts w:ascii="Times New Roman" w:hAnsi="Times New Roman" w:cs="Times New Roman"/>
              </w:rPr>
            </w:pPr>
            <w:r w:rsidRPr="002901BE">
              <w:rPr>
                <w:rFonts w:ascii="Times New Roman" w:hAnsi="Times New Roman" w:cs="Times New Roman"/>
              </w:rPr>
              <w:t xml:space="preserve">2. Обеспечение учета и мониторинга имущества, находящегося в собственности </w:t>
            </w:r>
            <w:r w:rsidRPr="002901BE">
              <w:rPr>
                <w:rFonts w:ascii="Times New Roman" w:hAnsi="Times New Roman" w:cs="Times New Roman"/>
                <w:spacing w:val="-2"/>
              </w:rPr>
              <w:t>Русско-Камешкирского</w:t>
            </w:r>
            <w:r w:rsidRPr="002901BE">
              <w:rPr>
                <w:rFonts w:ascii="Times New Roman" w:hAnsi="Times New Roman" w:cs="Times New Roman"/>
              </w:rPr>
              <w:t xml:space="preserve"> сельсовета Камешкирского района Пензенской области.</w:t>
            </w:r>
          </w:p>
        </w:tc>
      </w:tr>
      <w:tr w:rsidR="00721928" w:rsidRPr="00EC09F6" w:rsidTr="00E37385">
        <w:tc>
          <w:tcPr>
            <w:tcW w:w="15303" w:type="dxa"/>
            <w:gridSpan w:val="12"/>
          </w:tcPr>
          <w:p w:rsidR="00721928" w:rsidRPr="002901BE" w:rsidRDefault="00721928" w:rsidP="00721928">
            <w:pPr>
              <w:rPr>
                <w:sz w:val="20"/>
                <w:szCs w:val="20"/>
              </w:rPr>
            </w:pPr>
            <w:r w:rsidRPr="002901BE">
              <w:rPr>
                <w:sz w:val="20"/>
                <w:szCs w:val="20"/>
              </w:rPr>
              <w:t>Задачи подпрограммы</w:t>
            </w:r>
          </w:p>
          <w:p w:rsidR="008C09A2" w:rsidRPr="002901BE" w:rsidRDefault="008C09A2" w:rsidP="008C09A2">
            <w:pPr>
              <w:pStyle w:val="ConsPlusCell"/>
              <w:jc w:val="both"/>
              <w:rPr>
                <w:rFonts w:ascii="Times New Roman" w:hAnsi="Times New Roman" w:cs="Times New Roman"/>
              </w:rPr>
            </w:pPr>
            <w:r w:rsidRPr="002901BE">
              <w:rPr>
                <w:rFonts w:ascii="Times New Roman" w:hAnsi="Times New Roman" w:cs="Times New Roman"/>
              </w:rPr>
              <w:t xml:space="preserve">1. Увеличение объема неналоговых доходов консолидированного бюджета </w:t>
            </w:r>
            <w:r w:rsidRPr="002901BE">
              <w:rPr>
                <w:rFonts w:ascii="Times New Roman" w:hAnsi="Times New Roman" w:cs="Times New Roman"/>
                <w:spacing w:val="-2"/>
              </w:rPr>
              <w:t>Русско-Камешкирского</w:t>
            </w:r>
            <w:r w:rsidRPr="002901BE">
              <w:rPr>
                <w:rFonts w:ascii="Times New Roman" w:hAnsi="Times New Roman" w:cs="Times New Roman"/>
              </w:rPr>
              <w:t xml:space="preserve"> сельсовета Камешкирского района Пензенской области.</w:t>
            </w:r>
          </w:p>
          <w:p w:rsidR="008C09A2" w:rsidRPr="002901BE" w:rsidRDefault="008C09A2" w:rsidP="008C09A2">
            <w:pPr>
              <w:pStyle w:val="ConsPlusCell"/>
              <w:jc w:val="both"/>
              <w:rPr>
                <w:rFonts w:ascii="Times New Roman" w:hAnsi="Times New Roman" w:cs="Times New Roman"/>
              </w:rPr>
            </w:pPr>
            <w:r w:rsidRPr="002901BE">
              <w:rPr>
                <w:rFonts w:ascii="Times New Roman" w:hAnsi="Times New Roman" w:cs="Times New Roman"/>
              </w:rPr>
              <w:t>2. Обеспечение выполнения муниципального  задания муниципальными  и бюджетными учреждениями.</w:t>
            </w:r>
          </w:p>
          <w:p w:rsidR="008C09A2" w:rsidRPr="002901BE" w:rsidRDefault="008C09A2" w:rsidP="008C09A2">
            <w:pPr>
              <w:pStyle w:val="ConsPlusCell"/>
              <w:jc w:val="both"/>
              <w:rPr>
                <w:rFonts w:ascii="Times New Roman" w:hAnsi="Times New Roman" w:cs="Times New Roman"/>
              </w:rPr>
            </w:pPr>
            <w:r w:rsidRPr="002901BE">
              <w:rPr>
                <w:rFonts w:ascii="Times New Roman" w:hAnsi="Times New Roman" w:cs="Times New Roman"/>
              </w:rPr>
              <w:t xml:space="preserve">3. Организация приватизации имущества </w:t>
            </w:r>
            <w:r w:rsidRPr="002901BE">
              <w:rPr>
                <w:rFonts w:ascii="Times New Roman" w:hAnsi="Times New Roman" w:cs="Times New Roman"/>
                <w:spacing w:val="-2"/>
              </w:rPr>
              <w:t>Русско-Камешкирского</w:t>
            </w:r>
            <w:r w:rsidRPr="002901BE">
              <w:rPr>
                <w:rFonts w:ascii="Times New Roman" w:hAnsi="Times New Roman" w:cs="Times New Roman"/>
              </w:rPr>
              <w:t xml:space="preserve"> сельсовета Камешкирского района Пензенской области и обеспечение контроля за её реализацией.</w:t>
            </w:r>
          </w:p>
          <w:p w:rsidR="008C09A2" w:rsidRPr="002901BE" w:rsidRDefault="008C09A2" w:rsidP="008C09A2">
            <w:pPr>
              <w:pStyle w:val="ConsPlusCell"/>
              <w:jc w:val="both"/>
              <w:rPr>
                <w:rFonts w:ascii="Times New Roman" w:hAnsi="Times New Roman" w:cs="Times New Roman"/>
              </w:rPr>
            </w:pPr>
            <w:r w:rsidRPr="002901BE">
              <w:rPr>
                <w:rFonts w:ascii="Times New Roman" w:hAnsi="Times New Roman" w:cs="Times New Roman"/>
              </w:rPr>
              <w:t xml:space="preserve">4. Формирование земельного фонда </w:t>
            </w:r>
            <w:r w:rsidRPr="002901BE">
              <w:rPr>
                <w:rFonts w:ascii="Times New Roman" w:hAnsi="Times New Roman" w:cs="Times New Roman"/>
                <w:spacing w:val="-2"/>
              </w:rPr>
              <w:t>Русско-Камешкирского</w:t>
            </w:r>
            <w:r w:rsidRPr="002901BE">
              <w:rPr>
                <w:rFonts w:ascii="Times New Roman" w:hAnsi="Times New Roman" w:cs="Times New Roman"/>
              </w:rPr>
              <w:t xml:space="preserve"> сельсовета Камешкирского района Пензенской области. </w:t>
            </w:r>
          </w:p>
          <w:p w:rsidR="00721928" w:rsidRPr="002901BE" w:rsidRDefault="008C09A2" w:rsidP="0033126B">
            <w:pPr>
              <w:pStyle w:val="ConsPlusCell"/>
              <w:jc w:val="both"/>
              <w:rPr>
                <w:rFonts w:ascii="Times New Roman" w:hAnsi="Times New Roman" w:cs="Times New Roman"/>
              </w:rPr>
            </w:pPr>
            <w:r w:rsidRPr="002901BE">
              <w:rPr>
                <w:rFonts w:ascii="Times New Roman" w:hAnsi="Times New Roman" w:cs="Times New Roman"/>
              </w:rPr>
              <w:lastRenderedPageBreak/>
              <w:t xml:space="preserve">5. Сокращение количества объектов недвижимого имущества, находящегося в собственности </w:t>
            </w:r>
            <w:r w:rsidRPr="002901BE">
              <w:rPr>
                <w:rFonts w:ascii="Times New Roman" w:hAnsi="Times New Roman" w:cs="Times New Roman"/>
                <w:spacing w:val="-2"/>
              </w:rPr>
              <w:t>Русско-Камешкирского</w:t>
            </w:r>
            <w:r w:rsidRPr="002901BE">
              <w:rPr>
                <w:rFonts w:ascii="Times New Roman" w:hAnsi="Times New Roman" w:cs="Times New Roman"/>
              </w:rPr>
              <w:t xml:space="preserve"> сельсовета Камешкирского района Пензенской области, право собственности </w:t>
            </w:r>
            <w:r w:rsidRPr="002901BE">
              <w:rPr>
                <w:rFonts w:ascii="Times New Roman" w:hAnsi="Times New Roman" w:cs="Times New Roman"/>
                <w:spacing w:val="-2"/>
              </w:rPr>
              <w:t>Русско-Камешкирского</w:t>
            </w:r>
            <w:r w:rsidRPr="002901BE">
              <w:rPr>
                <w:rFonts w:ascii="Times New Roman" w:hAnsi="Times New Roman" w:cs="Times New Roman"/>
              </w:rPr>
              <w:t xml:space="preserve"> сельсовета Камешкирского района Пензенской области </w:t>
            </w:r>
            <w:r w:rsidR="0033126B">
              <w:rPr>
                <w:rFonts w:ascii="Times New Roman" w:hAnsi="Times New Roman" w:cs="Times New Roman"/>
              </w:rPr>
              <w:t>на которые не зарегистрировано;</w:t>
            </w:r>
          </w:p>
        </w:tc>
      </w:tr>
      <w:tr w:rsidR="005E08DA" w:rsidRPr="00EC09F6" w:rsidTr="006F565B">
        <w:trPr>
          <w:trHeight w:val="624"/>
        </w:trPr>
        <w:tc>
          <w:tcPr>
            <w:tcW w:w="851" w:type="dxa"/>
            <w:vMerge w:val="restart"/>
          </w:tcPr>
          <w:p w:rsidR="005E08DA" w:rsidRPr="00EC09F6" w:rsidRDefault="005E08DA" w:rsidP="00721928">
            <w:pPr>
              <w:pStyle w:val="ConsPlusNormal"/>
              <w:ind w:firstLine="0"/>
              <w:jc w:val="both"/>
              <w:rPr>
                <w:rFonts w:ascii="Times New Roman" w:hAnsi="Times New Roman" w:cs="Times New Roman"/>
              </w:rPr>
            </w:pPr>
            <w:r w:rsidRPr="00EC09F6">
              <w:rPr>
                <w:rFonts w:ascii="Times New Roman" w:hAnsi="Times New Roman" w:cs="Times New Roman"/>
              </w:rPr>
              <w:lastRenderedPageBreak/>
              <w:t>1.1.</w:t>
            </w:r>
          </w:p>
        </w:tc>
        <w:tc>
          <w:tcPr>
            <w:tcW w:w="2189" w:type="dxa"/>
            <w:vMerge w:val="restart"/>
          </w:tcPr>
          <w:p w:rsidR="005E08DA" w:rsidRPr="005E08DA" w:rsidRDefault="005E08DA" w:rsidP="006F565B">
            <w:pPr>
              <w:pStyle w:val="ConsPlusNormal"/>
              <w:widowControl/>
              <w:ind w:firstLine="0"/>
              <w:jc w:val="center"/>
              <w:rPr>
                <w:rFonts w:ascii="Times New Roman" w:hAnsi="Times New Roman" w:cs="Times New Roman"/>
                <w:color w:val="C00000"/>
              </w:rPr>
            </w:pPr>
            <w:r w:rsidRPr="005E08DA">
              <w:rPr>
                <w:rFonts w:ascii="Times New Roman" w:hAnsi="Times New Roman" w:cs="Times New Roman"/>
              </w:rPr>
              <w:t>Формирование земельных участков, постановка на государственный кадастровый учет , оформление технических планов помещений, подготовка проектно-сметной документации</w:t>
            </w:r>
          </w:p>
        </w:tc>
        <w:tc>
          <w:tcPr>
            <w:tcW w:w="1928" w:type="dxa"/>
            <w:vMerge w:val="restart"/>
          </w:tcPr>
          <w:p w:rsidR="005E08DA" w:rsidRPr="00EC09F6" w:rsidRDefault="005E08DA" w:rsidP="006F565B">
            <w:pPr>
              <w:pStyle w:val="ConsPlusNormal"/>
              <w:ind w:firstLine="0"/>
              <w:jc w:val="center"/>
              <w:rPr>
                <w:rFonts w:ascii="Times New Roman" w:hAnsi="Times New Roman" w:cs="Times New Roman"/>
              </w:rPr>
            </w:pPr>
            <w:r w:rsidRPr="00EC09F6">
              <w:rPr>
                <w:rFonts w:ascii="Times New Roman" w:hAnsi="Times New Roman" w:cs="Times New Roman"/>
              </w:rPr>
              <w:t xml:space="preserve">Администрация </w:t>
            </w:r>
            <w:r>
              <w:rPr>
                <w:rFonts w:ascii="Times New Roman" w:hAnsi="Times New Roman" w:cs="Times New Roman"/>
              </w:rPr>
              <w:t xml:space="preserve">     Русско-Камешкирского</w:t>
            </w:r>
            <w:r w:rsidRPr="00EC09F6">
              <w:rPr>
                <w:rFonts w:ascii="Times New Roman" w:hAnsi="Times New Roman" w:cs="Times New Roman"/>
              </w:rPr>
              <w:t xml:space="preserve"> сельсовета</w:t>
            </w:r>
          </w:p>
        </w:tc>
        <w:tc>
          <w:tcPr>
            <w:tcW w:w="1428" w:type="dxa"/>
          </w:tcPr>
          <w:p w:rsidR="005E08DA" w:rsidRPr="00EC09F6" w:rsidRDefault="005E08DA" w:rsidP="006F565B">
            <w:pPr>
              <w:pStyle w:val="ConsPlusNormal"/>
              <w:ind w:firstLine="0"/>
              <w:jc w:val="center"/>
              <w:rPr>
                <w:rFonts w:ascii="Times New Roman" w:hAnsi="Times New Roman" w:cs="Times New Roman"/>
              </w:rPr>
            </w:pPr>
            <w:r w:rsidRPr="00EC09F6">
              <w:rPr>
                <w:rFonts w:ascii="Times New Roman" w:hAnsi="Times New Roman" w:cs="Times New Roman"/>
              </w:rPr>
              <w:t>Итого</w:t>
            </w:r>
          </w:p>
        </w:tc>
        <w:tc>
          <w:tcPr>
            <w:tcW w:w="850" w:type="dxa"/>
          </w:tcPr>
          <w:p w:rsidR="005E08DA" w:rsidRPr="00EC09F6" w:rsidRDefault="006F565B" w:rsidP="006F565B">
            <w:pPr>
              <w:pStyle w:val="ConsPlusNormal"/>
              <w:ind w:firstLine="0"/>
              <w:jc w:val="center"/>
              <w:rPr>
                <w:rFonts w:ascii="Times New Roman" w:hAnsi="Times New Roman" w:cs="Times New Roman"/>
              </w:rPr>
            </w:pPr>
            <w:r>
              <w:rPr>
                <w:rFonts w:ascii="Times New Roman" w:hAnsi="Times New Roman" w:cs="Times New Roman"/>
              </w:rPr>
              <w:t>353,845</w:t>
            </w:r>
          </w:p>
        </w:tc>
        <w:tc>
          <w:tcPr>
            <w:tcW w:w="1443" w:type="dxa"/>
          </w:tcPr>
          <w:p w:rsidR="005E08DA" w:rsidRPr="00EC09F6" w:rsidRDefault="006F565B" w:rsidP="006F565B">
            <w:pPr>
              <w:pStyle w:val="ConsPlusNormal"/>
              <w:ind w:firstLine="0"/>
              <w:jc w:val="center"/>
              <w:rPr>
                <w:rFonts w:ascii="Times New Roman" w:hAnsi="Times New Roman" w:cs="Times New Roman"/>
              </w:rPr>
            </w:pPr>
            <w:r>
              <w:rPr>
                <w:rFonts w:ascii="Times New Roman" w:hAnsi="Times New Roman" w:cs="Times New Roman"/>
              </w:rPr>
              <w:t>353,845</w:t>
            </w:r>
          </w:p>
        </w:tc>
        <w:tc>
          <w:tcPr>
            <w:tcW w:w="1020" w:type="dxa"/>
            <w:gridSpan w:val="2"/>
          </w:tcPr>
          <w:p w:rsidR="005E08DA" w:rsidRPr="00EC09F6" w:rsidRDefault="005A1FC9"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5E08DA" w:rsidRPr="00EC09F6" w:rsidRDefault="005A1FC9"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val="restart"/>
          </w:tcPr>
          <w:p w:rsidR="005E08DA" w:rsidRPr="00EC09F6" w:rsidRDefault="005E08DA" w:rsidP="006F565B">
            <w:pPr>
              <w:pStyle w:val="ConsPlusNormal"/>
              <w:ind w:firstLine="0"/>
              <w:jc w:val="center"/>
              <w:rPr>
                <w:rFonts w:ascii="Times New Roman" w:hAnsi="Times New Roman" w:cs="Times New Roman"/>
              </w:rPr>
            </w:pPr>
          </w:p>
        </w:tc>
        <w:tc>
          <w:tcPr>
            <w:tcW w:w="2400" w:type="dxa"/>
            <w:vMerge w:val="restart"/>
          </w:tcPr>
          <w:p w:rsidR="005E08DA" w:rsidRPr="005E08DA" w:rsidRDefault="005E08DA" w:rsidP="006F565B">
            <w:pPr>
              <w:pStyle w:val="ConsPlusNormal"/>
              <w:ind w:firstLine="0"/>
              <w:jc w:val="center"/>
              <w:rPr>
                <w:rFonts w:ascii="Times New Roman" w:hAnsi="Times New Roman" w:cs="Times New Roman"/>
              </w:rPr>
            </w:pPr>
            <w:r w:rsidRPr="005E08DA">
              <w:rPr>
                <w:rFonts w:ascii="Times New Roman" w:hAnsi="Times New Roman" w:cs="Times New Roman"/>
              </w:rPr>
              <w:t>Межевание земельных участков с целью их постановки на кадастровый учет, публикация информации в СМИ в соответствии с действующим законодательством</w:t>
            </w:r>
          </w:p>
        </w:tc>
      </w:tr>
      <w:tr w:rsidR="005E08DA" w:rsidRPr="00EC09F6" w:rsidTr="006F565B">
        <w:trPr>
          <w:trHeight w:val="624"/>
        </w:trPr>
        <w:tc>
          <w:tcPr>
            <w:tcW w:w="851" w:type="dxa"/>
            <w:vMerge/>
          </w:tcPr>
          <w:p w:rsidR="005E08DA" w:rsidRPr="00EC09F6" w:rsidRDefault="005E08DA" w:rsidP="00721928">
            <w:pPr>
              <w:pStyle w:val="ConsPlusNormal"/>
              <w:jc w:val="both"/>
              <w:rPr>
                <w:rFonts w:ascii="Times New Roman" w:hAnsi="Times New Roman" w:cs="Times New Roman"/>
              </w:rPr>
            </w:pPr>
          </w:p>
        </w:tc>
        <w:tc>
          <w:tcPr>
            <w:tcW w:w="2189" w:type="dxa"/>
            <w:vMerge/>
          </w:tcPr>
          <w:p w:rsidR="005E08DA" w:rsidRPr="005E08DA" w:rsidRDefault="005E08DA" w:rsidP="006F565B">
            <w:pPr>
              <w:jc w:val="center"/>
              <w:rPr>
                <w:sz w:val="20"/>
                <w:szCs w:val="20"/>
              </w:rPr>
            </w:pPr>
          </w:p>
        </w:tc>
        <w:tc>
          <w:tcPr>
            <w:tcW w:w="1928" w:type="dxa"/>
            <w:vMerge/>
          </w:tcPr>
          <w:p w:rsidR="005E08DA" w:rsidRPr="00EC09F6" w:rsidRDefault="005E08DA" w:rsidP="006F565B">
            <w:pPr>
              <w:jc w:val="center"/>
              <w:rPr>
                <w:sz w:val="20"/>
                <w:szCs w:val="20"/>
              </w:rPr>
            </w:pPr>
          </w:p>
        </w:tc>
        <w:tc>
          <w:tcPr>
            <w:tcW w:w="1428" w:type="dxa"/>
          </w:tcPr>
          <w:p w:rsidR="005E08DA" w:rsidRPr="00EC09F6" w:rsidRDefault="005E08DA" w:rsidP="006F565B">
            <w:pPr>
              <w:pStyle w:val="ConsPlusNormal"/>
              <w:ind w:firstLine="0"/>
              <w:jc w:val="center"/>
              <w:rPr>
                <w:rFonts w:ascii="Times New Roman" w:hAnsi="Times New Roman" w:cs="Times New Roman"/>
              </w:rPr>
            </w:pPr>
            <w:r w:rsidRPr="00EC09F6">
              <w:rPr>
                <w:rFonts w:ascii="Times New Roman" w:hAnsi="Times New Roman" w:cs="Times New Roman"/>
              </w:rPr>
              <w:t>201</w:t>
            </w:r>
            <w:r>
              <w:rPr>
                <w:rFonts w:ascii="Times New Roman" w:hAnsi="Times New Roman" w:cs="Times New Roman"/>
              </w:rPr>
              <w:t>4</w:t>
            </w:r>
          </w:p>
        </w:tc>
        <w:tc>
          <w:tcPr>
            <w:tcW w:w="850" w:type="dxa"/>
          </w:tcPr>
          <w:p w:rsidR="005E08DA" w:rsidRPr="00EC09F6" w:rsidRDefault="005A1FC9" w:rsidP="006F565B">
            <w:pPr>
              <w:pStyle w:val="ConsPlusNormal"/>
              <w:ind w:firstLine="0"/>
              <w:jc w:val="center"/>
              <w:rPr>
                <w:rFonts w:ascii="Times New Roman" w:hAnsi="Times New Roman" w:cs="Times New Roman"/>
              </w:rPr>
            </w:pPr>
            <w:r>
              <w:rPr>
                <w:rFonts w:ascii="Times New Roman" w:hAnsi="Times New Roman" w:cs="Times New Roman"/>
              </w:rPr>
              <w:t>150,05</w:t>
            </w:r>
            <w:r w:rsidR="006F565B">
              <w:rPr>
                <w:rFonts w:ascii="Times New Roman" w:hAnsi="Times New Roman" w:cs="Times New Roman"/>
              </w:rPr>
              <w:t>0</w:t>
            </w:r>
          </w:p>
        </w:tc>
        <w:tc>
          <w:tcPr>
            <w:tcW w:w="1443" w:type="dxa"/>
          </w:tcPr>
          <w:p w:rsidR="005E08DA" w:rsidRPr="00EC09F6" w:rsidRDefault="005A1FC9" w:rsidP="006F565B">
            <w:pPr>
              <w:pStyle w:val="ConsPlusNormal"/>
              <w:ind w:firstLine="0"/>
              <w:jc w:val="center"/>
              <w:rPr>
                <w:rFonts w:ascii="Times New Roman" w:hAnsi="Times New Roman" w:cs="Times New Roman"/>
              </w:rPr>
            </w:pPr>
            <w:r>
              <w:rPr>
                <w:rFonts w:ascii="Times New Roman" w:hAnsi="Times New Roman" w:cs="Times New Roman"/>
              </w:rPr>
              <w:t>150,05</w:t>
            </w:r>
            <w:r w:rsidR="006F565B">
              <w:rPr>
                <w:rFonts w:ascii="Times New Roman" w:hAnsi="Times New Roman" w:cs="Times New Roman"/>
              </w:rPr>
              <w:t>0</w:t>
            </w:r>
          </w:p>
        </w:tc>
        <w:tc>
          <w:tcPr>
            <w:tcW w:w="1020" w:type="dxa"/>
            <w:gridSpan w:val="2"/>
          </w:tcPr>
          <w:p w:rsidR="005E08DA" w:rsidRPr="00EC09F6" w:rsidRDefault="005A1FC9"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5E08DA" w:rsidRPr="00EC09F6" w:rsidRDefault="005A1FC9"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tcPr>
          <w:p w:rsidR="005E08DA" w:rsidRPr="00EC09F6" w:rsidRDefault="005E08DA" w:rsidP="006F565B">
            <w:pPr>
              <w:pStyle w:val="ConsPlusNormal"/>
              <w:ind w:firstLine="0"/>
              <w:jc w:val="center"/>
              <w:rPr>
                <w:rFonts w:ascii="Times New Roman" w:hAnsi="Times New Roman" w:cs="Times New Roman"/>
              </w:rPr>
            </w:pPr>
          </w:p>
        </w:tc>
        <w:tc>
          <w:tcPr>
            <w:tcW w:w="2400" w:type="dxa"/>
            <w:vMerge/>
          </w:tcPr>
          <w:p w:rsidR="005E08DA" w:rsidRPr="00EC09F6" w:rsidRDefault="005E08DA" w:rsidP="006F565B">
            <w:pPr>
              <w:pStyle w:val="ConsPlusNormal"/>
              <w:ind w:firstLine="0"/>
              <w:jc w:val="center"/>
              <w:rPr>
                <w:rFonts w:ascii="Times New Roman" w:hAnsi="Times New Roman" w:cs="Times New Roman"/>
              </w:rPr>
            </w:pPr>
          </w:p>
        </w:tc>
      </w:tr>
      <w:tr w:rsidR="005E08DA" w:rsidRPr="00EC09F6" w:rsidTr="006F565B">
        <w:trPr>
          <w:trHeight w:val="624"/>
        </w:trPr>
        <w:tc>
          <w:tcPr>
            <w:tcW w:w="851" w:type="dxa"/>
            <w:vMerge/>
          </w:tcPr>
          <w:p w:rsidR="005E08DA" w:rsidRPr="00EC09F6" w:rsidRDefault="005E08DA" w:rsidP="00721928">
            <w:pPr>
              <w:jc w:val="both"/>
              <w:rPr>
                <w:sz w:val="20"/>
                <w:szCs w:val="20"/>
              </w:rPr>
            </w:pPr>
          </w:p>
        </w:tc>
        <w:tc>
          <w:tcPr>
            <w:tcW w:w="2189" w:type="dxa"/>
            <w:vMerge/>
          </w:tcPr>
          <w:p w:rsidR="005E08DA" w:rsidRPr="005E08DA" w:rsidRDefault="005E08DA" w:rsidP="006F565B">
            <w:pPr>
              <w:jc w:val="center"/>
              <w:rPr>
                <w:sz w:val="20"/>
                <w:szCs w:val="20"/>
              </w:rPr>
            </w:pPr>
          </w:p>
        </w:tc>
        <w:tc>
          <w:tcPr>
            <w:tcW w:w="1928" w:type="dxa"/>
            <w:vMerge/>
          </w:tcPr>
          <w:p w:rsidR="005E08DA" w:rsidRPr="00EC09F6" w:rsidRDefault="005E08DA" w:rsidP="006F565B">
            <w:pPr>
              <w:jc w:val="center"/>
              <w:rPr>
                <w:sz w:val="20"/>
                <w:szCs w:val="20"/>
              </w:rPr>
            </w:pPr>
          </w:p>
        </w:tc>
        <w:tc>
          <w:tcPr>
            <w:tcW w:w="1428" w:type="dxa"/>
          </w:tcPr>
          <w:p w:rsidR="005E08DA" w:rsidRPr="00EC09F6" w:rsidRDefault="005E08DA" w:rsidP="006F565B">
            <w:pPr>
              <w:pStyle w:val="ConsPlusNormal"/>
              <w:ind w:firstLine="0"/>
              <w:jc w:val="center"/>
              <w:rPr>
                <w:rFonts w:ascii="Times New Roman" w:hAnsi="Times New Roman" w:cs="Times New Roman"/>
              </w:rPr>
            </w:pPr>
            <w:r w:rsidRPr="00EC09F6">
              <w:rPr>
                <w:rFonts w:ascii="Times New Roman" w:hAnsi="Times New Roman" w:cs="Times New Roman"/>
              </w:rPr>
              <w:t>201</w:t>
            </w:r>
            <w:r>
              <w:rPr>
                <w:rFonts w:ascii="Times New Roman" w:hAnsi="Times New Roman" w:cs="Times New Roman"/>
              </w:rPr>
              <w:t>5</w:t>
            </w:r>
          </w:p>
        </w:tc>
        <w:tc>
          <w:tcPr>
            <w:tcW w:w="850" w:type="dxa"/>
          </w:tcPr>
          <w:p w:rsidR="005E08DA" w:rsidRPr="00EC09F6" w:rsidRDefault="006F565B" w:rsidP="006F565B">
            <w:pPr>
              <w:pStyle w:val="ConsPlusNormal"/>
              <w:ind w:firstLine="0"/>
              <w:jc w:val="center"/>
              <w:rPr>
                <w:rFonts w:ascii="Times New Roman" w:hAnsi="Times New Roman" w:cs="Times New Roman"/>
              </w:rPr>
            </w:pPr>
            <w:r>
              <w:rPr>
                <w:rFonts w:ascii="Times New Roman" w:hAnsi="Times New Roman" w:cs="Times New Roman"/>
              </w:rPr>
              <w:t>203,795</w:t>
            </w:r>
          </w:p>
        </w:tc>
        <w:tc>
          <w:tcPr>
            <w:tcW w:w="1443" w:type="dxa"/>
          </w:tcPr>
          <w:p w:rsidR="005E08DA" w:rsidRPr="00EC09F6" w:rsidRDefault="006F565B" w:rsidP="006F565B">
            <w:pPr>
              <w:pStyle w:val="ConsPlusNormal"/>
              <w:ind w:firstLine="0"/>
              <w:jc w:val="center"/>
              <w:rPr>
                <w:rFonts w:ascii="Times New Roman" w:hAnsi="Times New Roman" w:cs="Times New Roman"/>
              </w:rPr>
            </w:pPr>
            <w:r>
              <w:rPr>
                <w:rFonts w:ascii="Times New Roman" w:hAnsi="Times New Roman" w:cs="Times New Roman"/>
              </w:rPr>
              <w:t>203,795</w:t>
            </w:r>
          </w:p>
        </w:tc>
        <w:tc>
          <w:tcPr>
            <w:tcW w:w="1020" w:type="dxa"/>
            <w:gridSpan w:val="2"/>
          </w:tcPr>
          <w:p w:rsidR="005E08DA" w:rsidRPr="00EC09F6" w:rsidRDefault="005A1FC9"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5E08DA" w:rsidRPr="00EC09F6" w:rsidRDefault="005A1FC9"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tcPr>
          <w:p w:rsidR="005E08DA" w:rsidRPr="00EC09F6" w:rsidRDefault="005E08DA" w:rsidP="006F565B">
            <w:pPr>
              <w:pStyle w:val="ConsPlusNormal"/>
              <w:ind w:firstLine="0"/>
              <w:jc w:val="center"/>
              <w:rPr>
                <w:rFonts w:ascii="Times New Roman" w:hAnsi="Times New Roman" w:cs="Times New Roman"/>
              </w:rPr>
            </w:pPr>
          </w:p>
        </w:tc>
        <w:tc>
          <w:tcPr>
            <w:tcW w:w="2400" w:type="dxa"/>
            <w:vMerge/>
          </w:tcPr>
          <w:p w:rsidR="005E08DA" w:rsidRPr="00EC09F6" w:rsidRDefault="005E08DA" w:rsidP="006F565B">
            <w:pPr>
              <w:pStyle w:val="ConsPlusNormal"/>
              <w:ind w:firstLine="0"/>
              <w:jc w:val="center"/>
              <w:rPr>
                <w:rFonts w:ascii="Times New Roman" w:hAnsi="Times New Roman" w:cs="Times New Roman"/>
              </w:rPr>
            </w:pPr>
          </w:p>
        </w:tc>
      </w:tr>
      <w:tr w:rsidR="005E08DA" w:rsidRPr="00EC09F6" w:rsidTr="006F565B">
        <w:trPr>
          <w:trHeight w:val="700"/>
        </w:trPr>
        <w:tc>
          <w:tcPr>
            <w:tcW w:w="851" w:type="dxa"/>
            <w:vMerge w:val="restart"/>
          </w:tcPr>
          <w:p w:rsidR="005E08DA" w:rsidRPr="00EC09F6" w:rsidRDefault="005E08DA" w:rsidP="00721928">
            <w:pPr>
              <w:jc w:val="both"/>
              <w:rPr>
                <w:sz w:val="20"/>
                <w:szCs w:val="20"/>
              </w:rPr>
            </w:pPr>
            <w:r w:rsidRPr="00EC09F6">
              <w:rPr>
                <w:sz w:val="20"/>
                <w:szCs w:val="20"/>
              </w:rPr>
              <w:t>1.2</w:t>
            </w:r>
          </w:p>
        </w:tc>
        <w:tc>
          <w:tcPr>
            <w:tcW w:w="2189" w:type="dxa"/>
            <w:vMerge w:val="restart"/>
          </w:tcPr>
          <w:p w:rsidR="005E08DA" w:rsidRPr="005E08DA" w:rsidRDefault="005E08DA" w:rsidP="006F565B">
            <w:pPr>
              <w:jc w:val="center"/>
              <w:rPr>
                <w:sz w:val="20"/>
                <w:szCs w:val="20"/>
              </w:rPr>
            </w:pPr>
            <w:r w:rsidRPr="005E08DA">
              <w:rPr>
                <w:sz w:val="20"/>
                <w:szCs w:val="20"/>
                <w:lang w:eastAsia="ar-SA"/>
              </w:rPr>
              <w:t>Предоставление земельных участков , находящихся в собственности Русско-Камешкирского сельсовета Камешкирского района Пензенской областт, на которых расположены здания, строения, сооружения.</w:t>
            </w:r>
          </w:p>
        </w:tc>
        <w:tc>
          <w:tcPr>
            <w:tcW w:w="1928" w:type="dxa"/>
            <w:vMerge w:val="restart"/>
          </w:tcPr>
          <w:p w:rsidR="005E08DA" w:rsidRPr="00EC09F6" w:rsidRDefault="005E08DA" w:rsidP="006F565B">
            <w:pPr>
              <w:jc w:val="center"/>
              <w:rPr>
                <w:sz w:val="20"/>
                <w:szCs w:val="20"/>
              </w:rPr>
            </w:pPr>
            <w:r w:rsidRPr="00EC09F6">
              <w:rPr>
                <w:sz w:val="20"/>
                <w:szCs w:val="20"/>
              </w:rPr>
              <w:t xml:space="preserve">Администрация </w:t>
            </w:r>
            <w:r>
              <w:rPr>
                <w:sz w:val="20"/>
                <w:szCs w:val="20"/>
              </w:rPr>
              <w:t xml:space="preserve">     Русско-Камешкирского</w:t>
            </w:r>
            <w:r w:rsidRPr="00EC09F6">
              <w:rPr>
                <w:sz w:val="20"/>
                <w:szCs w:val="20"/>
              </w:rPr>
              <w:t xml:space="preserve"> сельсовета</w:t>
            </w:r>
          </w:p>
        </w:tc>
        <w:tc>
          <w:tcPr>
            <w:tcW w:w="1428" w:type="dxa"/>
          </w:tcPr>
          <w:p w:rsidR="005E08DA" w:rsidRPr="00EC09F6" w:rsidRDefault="006F565B" w:rsidP="006F565B">
            <w:pPr>
              <w:pStyle w:val="ConsPlusNormal"/>
              <w:ind w:firstLine="0"/>
              <w:jc w:val="center"/>
              <w:rPr>
                <w:rFonts w:ascii="Times New Roman" w:hAnsi="Times New Roman" w:cs="Times New Roman"/>
              </w:rPr>
            </w:pPr>
            <w:r>
              <w:rPr>
                <w:rFonts w:ascii="Times New Roman" w:hAnsi="Times New Roman" w:cs="Times New Roman"/>
              </w:rPr>
              <w:t>Итого</w:t>
            </w:r>
          </w:p>
        </w:tc>
        <w:tc>
          <w:tcPr>
            <w:tcW w:w="850" w:type="dxa"/>
          </w:tcPr>
          <w:p w:rsidR="005E08DA" w:rsidRPr="00EC09F6" w:rsidRDefault="005A1FC9"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443" w:type="dxa"/>
          </w:tcPr>
          <w:p w:rsidR="005E08DA" w:rsidRPr="00EC09F6" w:rsidRDefault="005A1FC9"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020" w:type="dxa"/>
            <w:gridSpan w:val="2"/>
          </w:tcPr>
          <w:p w:rsidR="005E08DA" w:rsidRPr="00EC09F6" w:rsidRDefault="005A1FC9"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5E08DA" w:rsidRPr="00EC09F6" w:rsidRDefault="005A1FC9"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val="restart"/>
          </w:tcPr>
          <w:p w:rsidR="005E08DA" w:rsidRPr="00EC09F6" w:rsidRDefault="005E08DA" w:rsidP="006F565B">
            <w:pPr>
              <w:pStyle w:val="ConsPlusNormal"/>
              <w:ind w:firstLine="0"/>
              <w:jc w:val="center"/>
              <w:rPr>
                <w:rFonts w:ascii="Times New Roman" w:hAnsi="Times New Roman" w:cs="Times New Roman"/>
              </w:rPr>
            </w:pPr>
          </w:p>
        </w:tc>
        <w:tc>
          <w:tcPr>
            <w:tcW w:w="2400" w:type="dxa"/>
            <w:vMerge w:val="restart"/>
          </w:tcPr>
          <w:p w:rsidR="005E08DA" w:rsidRPr="005E08DA" w:rsidRDefault="005E08DA" w:rsidP="006F565B">
            <w:pPr>
              <w:pStyle w:val="ConsPlusNormal"/>
              <w:ind w:firstLine="0"/>
              <w:jc w:val="center"/>
              <w:rPr>
                <w:rFonts w:ascii="Times New Roman" w:hAnsi="Times New Roman" w:cs="Times New Roman"/>
              </w:rPr>
            </w:pPr>
            <w:r w:rsidRPr="005E08DA">
              <w:rPr>
                <w:rFonts w:ascii="Times New Roman" w:hAnsi="Times New Roman" w:cs="Times New Roman"/>
              </w:rPr>
              <w:t>Предоставление земельных участков собственникам зданий на основании заявлений в порядке , предусмотренном ст.36 Земельного Кодекса Российской Федерации</w:t>
            </w:r>
          </w:p>
        </w:tc>
      </w:tr>
      <w:tr w:rsidR="005E08DA" w:rsidRPr="00EC09F6" w:rsidTr="006F565B">
        <w:trPr>
          <w:trHeight w:val="701"/>
        </w:trPr>
        <w:tc>
          <w:tcPr>
            <w:tcW w:w="851" w:type="dxa"/>
            <w:vMerge/>
          </w:tcPr>
          <w:p w:rsidR="005E08DA" w:rsidRPr="00EC09F6" w:rsidRDefault="005E08DA" w:rsidP="00721928">
            <w:pPr>
              <w:jc w:val="both"/>
              <w:rPr>
                <w:sz w:val="20"/>
                <w:szCs w:val="20"/>
              </w:rPr>
            </w:pPr>
          </w:p>
        </w:tc>
        <w:tc>
          <w:tcPr>
            <w:tcW w:w="2189" w:type="dxa"/>
            <w:vMerge/>
          </w:tcPr>
          <w:p w:rsidR="005E08DA" w:rsidRPr="005E08DA" w:rsidRDefault="005E08DA" w:rsidP="006F565B">
            <w:pPr>
              <w:jc w:val="center"/>
              <w:rPr>
                <w:sz w:val="20"/>
                <w:szCs w:val="20"/>
              </w:rPr>
            </w:pPr>
          </w:p>
        </w:tc>
        <w:tc>
          <w:tcPr>
            <w:tcW w:w="1928" w:type="dxa"/>
            <w:vMerge/>
          </w:tcPr>
          <w:p w:rsidR="005E08DA" w:rsidRPr="00EC09F6" w:rsidRDefault="005E08DA" w:rsidP="006F565B">
            <w:pPr>
              <w:jc w:val="center"/>
              <w:rPr>
                <w:sz w:val="20"/>
                <w:szCs w:val="20"/>
              </w:rPr>
            </w:pPr>
          </w:p>
        </w:tc>
        <w:tc>
          <w:tcPr>
            <w:tcW w:w="1428" w:type="dxa"/>
          </w:tcPr>
          <w:p w:rsidR="005E08DA" w:rsidRPr="00EC09F6" w:rsidRDefault="005E08DA" w:rsidP="006F565B">
            <w:pPr>
              <w:pStyle w:val="ConsPlusNormal"/>
              <w:ind w:firstLine="0"/>
              <w:jc w:val="center"/>
              <w:rPr>
                <w:rFonts w:ascii="Times New Roman" w:hAnsi="Times New Roman" w:cs="Times New Roman"/>
              </w:rPr>
            </w:pPr>
            <w:r w:rsidRPr="00EC09F6">
              <w:rPr>
                <w:rFonts w:ascii="Times New Roman" w:hAnsi="Times New Roman" w:cs="Times New Roman"/>
              </w:rPr>
              <w:t>201</w:t>
            </w:r>
            <w:r w:rsidR="006F565B">
              <w:rPr>
                <w:rFonts w:ascii="Times New Roman" w:hAnsi="Times New Roman" w:cs="Times New Roman"/>
              </w:rPr>
              <w:t>4</w:t>
            </w:r>
          </w:p>
        </w:tc>
        <w:tc>
          <w:tcPr>
            <w:tcW w:w="850" w:type="dxa"/>
          </w:tcPr>
          <w:p w:rsidR="005E08DA" w:rsidRPr="00EC09F6" w:rsidRDefault="005A1FC9"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443" w:type="dxa"/>
          </w:tcPr>
          <w:p w:rsidR="005E08DA" w:rsidRPr="00EC09F6" w:rsidRDefault="005A1FC9"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020" w:type="dxa"/>
            <w:gridSpan w:val="2"/>
          </w:tcPr>
          <w:p w:rsidR="005E08DA" w:rsidRPr="00EC09F6" w:rsidRDefault="005A1FC9"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5E08DA" w:rsidRPr="00EC09F6" w:rsidRDefault="005A1FC9"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tcPr>
          <w:p w:rsidR="005E08DA" w:rsidRPr="00EC09F6" w:rsidRDefault="005E08DA" w:rsidP="006F565B">
            <w:pPr>
              <w:pStyle w:val="ConsPlusNormal"/>
              <w:ind w:firstLine="0"/>
              <w:jc w:val="center"/>
              <w:rPr>
                <w:rFonts w:ascii="Times New Roman" w:hAnsi="Times New Roman" w:cs="Times New Roman"/>
              </w:rPr>
            </w:pPr>
          </w:p>
        </w:tc>
        <w:tc>
          <w:tcPr>
            <w:tcW w:w="2400" w:type="dxa"/>
            <w:vMerge/>
          </w:tcPr>
          <w:p w:rsidR="005E08DA" w:rsidRPr="00EC09F6" w:rsidRDefault="005E08DA" w:rsidP="006F565B">
            <w:pPr>
              <w:pStyle w:val="ConsPlusNormal"/>
              <w:ind w:firstLine="0"/>
              <w:jc w:val="center"/>
              <w:rPr>
                <w:rFonts w:ascii="Times New Roman" w:hAnsi="Times New Roman" w:cs="Times New Roman"/>
              </w:rPr>
            </w:pPr>
          </w:p>
        </w:tc>
      </w:tr>
      <w:tr w:rsidR="005E08DA" w:rsidRPr="00EC09F6" w:rsidTr="006F565B">
        <w:trPr>
          <w:trHeight w:val="701"/>
        </w:trPr>
        <w:tc>
          <w:tcPr>
            <w:tcW w:w="851" w:type="dxa"/>
            <w:vMerge/>
          </w:tcPr>
          <w:p w:rsidR="005E08DA" w:rsidRPr="00EC09F6" w:rsidRDefault="005E08DA" w:rsidP="00721928">
            <w:pPr>
              <w:jc w:val="both"/>
              <w:rPr>
                <w:sz w:val="20"/>
                <w:szCs w:val="20"/>
              </w:rPr>
            </w:pPr>
          </w:p>
        </w:tc>
        <w:tc>
          <w:tcPr>
            <w:tcW w:w="2189" w:type="dxa"/>
            <w:vMerge/>
          </w:tcPr>
          <w:p w:rsidR="005E08DA" w:rsidRPr="005E08DA" w:rsidRDefault="005E08DA" w:rsidP="006F565B">
            <w:pPr>
              <w:jc w:val="center"/>
              <w:rPr>
                <w:sz w:val="20"/>
                <w:szCs w:val="20"/>
              </w:rPr>
            </w:pPr>
          </w:p>
        </w:tc>
        <w:tc>
          <w:tcPr>
            <w:tcW w:w="1928" w:type="dxa"/>
            <w:vMerge/>
          </w:tcPr>
          <w:p w:rsidR="005E08DA" w:rsidRPr="00EC09F6" w:rsidRDefault="005E08DA" w:rsidP="006F565B">
            <w:pPr>
              <w:jc w:val="center"/>
              <w:rPr>
                <w:sz w:val="20"/>
                <w:szCs w:val="20"/>
              </w:rPr>
            </w:pPr>
          </w:p>
        </w:tc>
        <w:tc>
          <w:tcPr>
            <w:tcW w:w="1428" w:type="dxa"/>
          </w:tcPr>
          <w:p w:rsidR="005E08DA" w:rsidRPr="00EC09F6" w:rsidRDefault="006F565B" w:rsidP="006F565B">
            <w:pPr>
              <w:pStyle w:val="ConsPlusNormal"/>
              <w:ind w:firstLine="0"/>
              <w:jc w:val="center"/>
              <w:rPr>
                <w:rFonts w:ascii="Times New Roman" w:hAnsi="Times New Roman" w:cs="Times New Roman"/>
              </w:rPr>
            </w:pPr>
            <w:r>
              <w:rPr>
                <w:rFonts w:ascii="Times New Roman" w:hAnsi="Times New Roman" w:cs="Times New Roman"/>
              </w:rPr>
              <w:t>2015</w:t>
            </w:r>
          </w:p>
        </w:tc>
        <w:tc>
          <w:tcPr>
            <w:tcW w:w="850" w:type="dxa"/>
          </w:tcPr>
          <w:p w:rsidR="005E08DA" w:rsidRPr="00EC09F6" w:rsidRDefault="005A1FC9"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443" w:type="dxa"/>
          </w:tcPr>
          <w:p w:rsidR="005E08DA" w:rsidRPr="00EC09F6" w:rsidRDefault="005A1FC9"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020" w:type="dxa"/>
            <w:gridSpan w:val="2"/>
          </w:tcPr>
          <w:p w:rsidR="005E08DA" w:rsidRPr="00EC09F6" w:rsidRDefault="005A1FC9"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5E08DA" w:rsidRPr="00EC09F6" w:rsidRDefault="005A1FC9"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tcPr>
          <w:p w:rsidR="005E08DA" w:rsidRPr="00EC09F6" w:rsidRDefault="005E08DA" w:rsidP="006F565B">
            <w:pPr>
              <w:pStyle w:val="ConsPlusNormal"/>
              <w:ind w:firstLine="0"/>
              <w:jc w:val="center"/>
              <w:rPr>
                <w:rFonts w:ascii="Times New Roman" w:hAnsi="Times New Roman" w:cs="Times New Roman"/>
              </w:rPr>
            </w:pPr>
          </w:p>
        </w:tc>
        <w:tc>
          <w:tcPr>
            <w:tcW w:w="2400" w:type="dxa"/>
            <w:vMerge/>
          </w:tcPr>
          <w:p w:rsidR="005E08DA" w:rsidRPr="00EC09F6" w:rsidRDefault="005E08DA" w:rsidP="006F565B">
            <w:pPr>
              <w:pStyle w:val="ConsPlusNormal"/>
              <w:ind w:firstLine="0"/>
              <w:jc w:val="center"/>
              <w:rPr>
                <w:rFonts w:ascii="Times New Roman" w:hAnsi="Times New Roman" w:cs="Times New Roman"/>
              </w:rPr>
            </w:pPr>
          </w:p>
        </w:tc>
      </w:tr>
      <w:tr w:rsidR="005E08DA" w:rsidRPr="00EC09F6" w:rsidTr="006F565B">
        <w:trPr>
          <w:trHeight w:val="317"/>
        </w:trPr>
        <w:tc>
          <w:tcPr>
            <w:tcW w:w="851" w:type="dxa"/>
            <w:vMerge w:val="restart"/>
          </w:tcPr>
          <w:p w:rsidR="005E08DA" w:rsidRPr="00EC09F6" w:rsidRDefault="005E08DA" w:rsidP="00721928">
            <w:pPr>
              <w:pStyle w:val="ConsPlusNormal"/>
              <w:ind w:firstLine="0"/>
              <w:jc w:val="both"/>
              <w:rPr>
                <w:rFonts w:ascii="Times New Roman" w:hAnsi="Times New Roman" w:cs="Times New Roman"/>
              </w:rPr>
            </w:pPr>
            <w:r w:rsidRPr="00EC09F6">
              <w:rPr>
                <w:rFonts w:ascii="Times New Roman" w:hAnsi="Times New Roman" w:cs="Times New Roman"/>
              </w:rPr>
              <w:t>1.3</w:t>
            </w:r>
          </w:p>
        </w:tc>
        <w:tc>
          <w:tcPr>
            <w:tcW w:w="2189" w:type="dxa"/>
            <w:vMerge w:val="restart"/>
          </w:tcPr>
          <w:p w:rsidR="005E08DA" w:rsidRPr="005E08DA" w:rsidRDefault="005E08DA" w:rsidP="006F565B">
            <w:pPr>
              <w:pStyle w:val="ConsPlusNormal"/>
              <w:ind w:firstLine="0"/>
              <w:jc w:val="center"/>
              <w:rPr>
                <w:rFonts w:ascii="Times New Roman" w:hAnsi="Times New Roman" w:cs="Times New Roman"/>
              </w:rPr>
            </w:pPr>
            <w:r w:rsidRPr="005E08DA">
              <w:rPr>
                <w:rFonts w:ascii="Times New Roman" w:hAnsi="Times New Roman" w:cs="Times New Roman"/>
                <w:lang w:eastAsia="ar-SA"/>
              </w:rPr>
              <w:t>Организация и проведение работ по переводу земель или земельных участков из одной категории в другую</w:t>
            </w:r>
          </w:p>
        </w:tc>
        <w:tc>
          <w:tcPr>
            <w:tcW w:w="1928" w:type="dxa"/>
            <w:vMerge w:val="restart"/>
          </w:tcPr>
          <w:p w:rsidR="005E08DA" w:rsidRDefault="005E08DA" w:rsidP="006F565B">
            <w:pPr>
              <w:pStyle w:val="ConsPlusNormal"/>
              <w:ind w:firstLine="0"/>
              <w:jc w:val="center"/>
              <w:rPr>
                <w:rFonts w:ascii="Times New Roman" w:hAnsi="Times New Roman" w:cs="Times New Roman"/>
              </w:rPr>
            </w:pPr>
          </w:p>
          <w:p w:rsidR="005E08DA" w:rsidRPr="00EC09F6" w:rsidRDefault="005E08DA" w:rsidP="006F565B">
            <w:pPr>
              <w:pStyle w:val="ConsPlusNormal"/>
              <w:ind w:firstLine="0"/>
              <w:jc w:val="center"/>
              <w:rPr>
                <w:rFonts w:ascii="Times New Roman" w:hAnsi="Times New Roman" w:cs="Times New Roman"/>
              </w:rPr>
            </w:pPr>
            <w:r w:rsidRPr="00EC09F6">
              <w:rPr>
                <w:rFonts w:ascii="Times New Roman" w:hAnsi="Times New Roman" w:cs="Times New Roman"/>
              </w:rPr>
              <w:t xml:space="preserve">Администрация </w:t>
            </w:r>
            <w:r>
              <w:rPr>
                <w:rFonts w:ascii="Times New Roman" w:hAnsi="Times New Roman" w:cs="Times New Roman"/>
              </w:rPr>
              <w:t xml:space="preserve">     Русско-Камешкирского</w:t>
            </w:r>
            <w:r w:rsidRPr="00EC09F6">
              <w:rPr>
                <w:rFonts w:ascii="Times New Roman" w:hAnsi="Times New Roman" w:cs="Times New Roman"/>
              </w:rPr>
              <w:t xml:space="preserve"> сельсовета</w:t>
            </w:r>
          </w:p>
        </w:tc>
        <w:tc>
          <w:tcPr>
            <w:tcW w:w="1428" w:type="dxa"/>
          </w:tcPr>
          <w:p w:rsidR="005E08DA" w:rsidRPr="00EC09F6" w:rsidRDefault="005E08DA" w:rsidP="006F565B">
            <w:pPr>
              <w:pStyle w:val="ConsPlusNormal"/>
              <w:ind w:firstLine="0"/>
              <w:jc w:val="center"/>
              <w:rPr>
                <w:rFonts w:ascii="Times New Roman" w:hAnsi="Times New Roman" w:cs="Times New Roman"/>
              </w:rPr>
            </w:pPr>
            <w:r w:rsidRPr="00EC09F6">
              <w:rPr>
                <w:rFonts w:ascii="Times New Roman" w:hAnsi="Times New Roman" w:cs="Times New Roman"/>
              </w:rPr>
              <w:t>Итого</w:t>
            </w:r>
          </w:p>
        </w:tc>
        <w:tc>
          <w:tcPr>
            <w:tcW w:w="850" w:type="dxa"/>
          </w:tcPr>
          <w:p w:rsidR="005E08DA" w:rsidRPr="00EC09F6" w:rsidRDefault="005A1FC9"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443" w:type="dxa"/>
          </w:tcPr>
          <w:p w:rsidR="005E08DA" w:rsidRPr="00EC09F6" w:rsidRDefault="005A1FC9"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020" w:type="dxa"/>
            <w:gridSpan w:val="2"/>
          </w:tcPr>
          <w:p w:rsidR="005E08DA" w:rsidRPr="00EC09F6" w:rsidRDefault="005A1FC9"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5E08DA" w:rsidRPr="00EC09F6" w:rsidRDefault="005A1FC9"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val="restart"/>
          </w:tcPr>
          <w:p w:rsidR="005E08DA" w:rsidRPr="00EC09F6" w:rsidRDefault="005E08DA" w:rsidP="006F565B">
            <w:pPr>
              <w:pStyle w:val="ConsPlusNormal"/>
              <w:ind w:firstLine="0"/>
              <w:jc w:val="center"/>
              <w:rPr>
                <w:rFonts w:ascii="Times New Roman" w:hAnsi="Times New Roman" w:cs="Times New Roman"/>
              </w:rPr>
            </w:pPr>
          </w:p>
        </w:tc>
        <w:tc>
          <w:tcPr>
            <w:tcW w:w="2400" w:type="dxa"/>
            <w:vMerge w:val="restart"/>
          </w:tcPr>
          <w:p w:rsidR="005E08DA" w:rsidRPr="00EC09F6" w:rsidRDefault="005E08DA" w:rsidP="006F565B">
            <w:pPr>
              <w:pStyle w:val="ConsPlusNormal"/>
              <w:ind w:firstLine="0"/>
              <w:jc w:val="center"/>
              <w:rPr>
                <w:rFonts w:ascii="Times New Roman" w:hAnsi="Times New Roman" w:cs="Times New Roman"/>
              </w:rPr>
            </w:pPr>
            <w:r w:rsidRPr="005E08DA">
              <w:rPr>
                <w:rFonts w:ascii="Times New Roman" w:hAnsi="Times New Roman" w:cs="Times New Roman"/>
                <w:kern w:val="1"/>
                <w:lang w:eastAsia="ar-SA"/>
              </w:rPr>
              <w:t>Перевод земельных участков из одной категории в другую на основании заявлений  собственников</w:t>
            </w:r>
          </w:p>
        </w:tc>
      </w:tr>
      <w:tr w:rsidR="005E08DA" w:rsidRPr="00EC09F6" w:rsidTr="006F565B">
        <w:trPr>
          <w:trHeight w:val="317"/>
        </w:trPr>
        <w:tc>
          <w:tcPr>
            <w:tcW w:w="851" w:type="dxa"/>
            <w:vMerge/>
          </w:tcPr>
          <w:p w:rsidR="005E08DA" w:rsidRPr="00EC09F6" w:rsidRDefault="005E08DA" w:rsidP="00721928">
            <w:pPr>
              <w:jc w:val="both"/>
              <w:rPr>
                <w:sz w:val="20"/>
                <w:szCs w:val="20"/>
              </w:rPr>
            </w:pPr>
          </w:p>
        </w:tc>
        <w:tc>
          <w:tcPr>
            <w:tcW w:w="2189" w:type="dxa"/>
            <w:vMerge/>
          </w:tcPr>
          <w:p w:rsidR="005E08DA" w:rsidRPr="005E08DA" w:rsidRDefault="005E08DA" w:rsidP="006F565B">
            <w:pPr>
              <w:jc w:val="center"/>
              <w:rPr>
                <w:sz w:val="20"/>
                <w:szCs w:val="20"/>
              </w:rPr>
            </w:pPr>
          </w:p>
        </w:tc>
        <w:tc>
          <w:tcPr>
            <w:tcW w:w="1928" w:type="dxa"/>
            <w:vMerge/>
          </w:tcPr>
          <w:p w:rsidR="005E08DA" w:rsidRPr="00EC09F6" w:rsidRDefault="005E08DA" w:rsidP="006F565B">
            <w:pPr>
              <w:jc w:val="center"/>
              <w:rPr>
                <w:sz w:val="20"/>
                <w:szCs w:val="20"/>
              </w:rPr>
            </w:pPr>
          </w:p>
        </w:tc>
        <w:tc>
          <w:tcPr>
            <w:tcW w:w="1428" w:type="dxa"/>
          </w:tcPr>
          <w:p w:rsidR="005E08DA" w:rsidRPr="00EC09F6" w:rsidRDefault="005E08DA" w:rsidP="006F565B">
            <w:pPr>
              <w:pStyle w:val="ConsPlusNormal"/>
              <w:ind w:firstLine="0"/>
              <w:jc w:val="center"/>
              <w:rPr>
                <w:rFonts w:ascii="Times New Roman" w:hAnsi="Times New Roman" w:cs="Times New Roman"/>
              </w:rPr>
            </w:pPr>
            <w:r w:rsidRPr="00EC09F6">
              <w:rPr>
                <w:rFonts w:ascii="Times New Roman" w:hAnsi="Times New Roman" w:cs="Times New Roman"/>
              </w:rPr>
              <w:t>201</w:t>
            </w:r>
            <w:r>
              <w:rPr>
                <w:rFonts w:ascii="Times New Roman" w:hAnsi="Times New Roman" w:cs="Times New Roman"/>
              </w:rPr>
              <w:t>4</w:t>
            </w:r>
          </w:p>
        </w:tc>
        <w:tc>
          <w:tcPr>
            <w:tcW w:w="850" w:type="dxa"/>
          </w:tcPr>
          <w:p w:rsidR="005E08DA" w:rsidRPr="00EC09F6" w:rsidRDefault="005A1FC9"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443" w:type="dxa"/>
          </w:tcPr>
          <w:p w:rsidR="005E08DA" w:rsidRPr="00EC09F6" w:rsidRDefault="005A1FC9"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020" w:type="dxa"/>
            <w:gridSpan w:val="2"/>
          </w:tcPr>
          <w:p w:rsidR="005E08DA" w:rsidRPr="00EC09F6" w:rsidRDefault="005A1FC9"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5E08DA" w:rsidRPr="00EC09F6" w:rsidRDefault="005A1FC9"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tcPr>
          <w:p w:rsidR="005E08DA" w:rsidRPr="00EC09F6" w:rsidRDefault="005E08DA" w:rsidP="006F565B">
            <w:pPr>
              <w:pStyle w:val="ConsPlusNormal"/>
              <w:ind w:firstLine="0"/>
              <w:jc w:val="center"/>
              <w:rPr>
                <w:rFonts w:ascii="Times New Roman" w:hAnsi="Times New Roman" w:cs="Times New Roman"/>
              </w:rPr>
            </w:pPr>
          </w:p>
        </w:tc>
        <w:tc>
          <w:tcPr>
            <w:tcW w:w="2400" w:type="dxa"/>
            <w:vMerge/>
          </w:tcPr>
          <w:p w:rsidR="005E08DA" w:rsidRPr="00EC09F6" w:rsidRDefault="005E08DA" w:rsidP="006F565B">
            <w:pPr>
              <w:pStyle w:val="ConsPlusNormal"/>
              <w:ind w:firstLine="0"/>
              <w:jc w:val="center"/>
              <w:rPr>
                <w:rFonts w:ascii="Times New Roman" w:hAnsi="Times New Roman" w:cs="Times New Roman"/>
              </w:rPr>
            </w:pPr>
          </w:p>
        </w:tc>
      </w:tr>
      <w:tr w:rsidR="005E08DA" w:rsidRPr="00EC09F6" w:rsidTr="006F565B">
        <w:trPr>
          <w:trHeight w:val="318"/>
        </w:trPr>
        <w:tc>
          <w:tcPr>
            <w:tcW w:w="851" w:type="dxa"/>
            <w:vMerge/>
          </w:tcPr>
          <w:p w:rsidR="005E08DA" w:rsidRPr="00EC09F6" w:rsidRDefault="005E08DA" w:rsidP="00721928">
            <w:pPr>
              <w:jc w:val="both"/>
              <w:rPr>
                <w:sz w:val="20"/>
                <w:szCs w:val="20"/>
              </w:rPr>
            </w:pPr>
          </w:p>
        </w:tc>
        <w:tc>
          <w:tcPr>
            <w:tcW w:w="2189" w:type="dxa"/>
            <w:vMerge/>
          </w:tcPr>
          <w:p w:rsidR="005E08DA" w:rsidRPr="005E08DA" w:rsidRDefault="005E08DA" w:rsidP="006F565B">
            <w:pPr>
              <w:jc w:val="center"/>
              <w:rPr>
                <w:sz w:val="20"/>
                <w:szCs w:val="20"/>
              </w:rPr>
            </w:pPr>
          </w:p>
        </w:tc>
        <w:tc>
          <w:tcPr>
            <w:tcW w:w="1928" w:type="dxa"/>
            <w:vMerge/>
          </w:tcPr>
          <w:p w:rsidR="005E08DA" w:rsidRPr="00EC09F6" w:rsidRDefault="005E08DA" w:rsidP="006F565B">
            <w:pPr>
              <w:jc w:val="center"/>
              <w:rPr>
                <w:sz w:val="20"/>
                <w:szCs w:val="20"/>
              </w:rPr>
            </w:pPr>
          </w:p>
        </w:tc>
        <w:tc>
          <w:tcPr>
            <w:tcW w:w="1428" w:type="dxa"/>
          </w:tcPr>
          <w:p w:rsidR="005E08DA" w:rsidRPr="00EC09F6" w:rsidRDefault="005E08DA" w:rsidP="006F565B">
            <w:pPr>
              <w:pStyle w:val="ConsPlusNormal"/>
              <w:ind w:firstLine="0"/>
              <w:jc w:val="center"/>
              <w:rPr>
                <w:rFonts w:ascii="Times New Roman" w:hAnsi="Times New Roman" w:cs="Times New Roman"/>
              </w:rPr>
            </w:pPr>
            <w:r w:rsidRPr="00EC09F6">
              <w:rPr>
                <w:rFonts w:ascii="Times New Roman" w:hAnsi="Times New Roman" w:cs="Times New Roman"/>
              </w:rPr>
              <w:t>201</w:t>
            </w:r>
            <w:r>
              <w:rPr>
                <w:rFonts w:ascii="Times New Roman" w:hAnsi="Times New Roman" w:cs="Times New Roman"/>
              </w:rPr>
              <w:t>5</w:t>
            </w:r>
          </w:p>
        </w:tc>
        <w:tc>
          <w:tcPr>
            <w:tcW w:w="850" w:type="dxa"/>
          </w:tcPr>
          <w:p w:rsidR="005E08DA"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443" w:type="dxa"/>
          </w:tcPr>
          <w:p w:rsidR="005E08DA" w:rsidRPr="00EC09F6" w:rsidRDefault="005A1FC9"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020" w:type="dxa"/>
            <w:gridSpan w:val="2"/>
          </w:tcPr>
          <w:p w:rsidR="005E08DA" w:rsidRPr="00EC09F6" w:rsidRDefault="005A1FC9"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5E08DA" w:rsidRPr="00EC09F6" w:rsidRDefault="005A1FC9"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tcPr>
          <w:p w:rsidR="005E08DA" w:rsidRPr="00EC09F6" w:rsidRDefault="005E08DA" w:rsidP="006F565B">
            <w:pPr>
              <w:pStyle w:val="ConsPlusNormal"/>
              <w:ind w:firstLine="0"/>
              <w:jc w:val="center"/>
              <w:rPr>
                <w:rFonts w:ascii="Times New Roman" w:hAnsi="Times New Roman" w:cs="Times New Roman"/>
              </w:rPr>
            </w:pPr>
          </w:p>
        </w:tc>
        <w:tc>
          <w:tcPr>
            <w:tcW w:w="2400" w:type="dxa"/>
            <w:vMerge/>
          </w:tcPr>
          <w:p w:rsidR="005E08DA" w:rsidRPr="00EC09F6" w:rsidRDefault="005E08DA" w:rsidP="006F565B">
            <w:pPr>
              <w:pStyle w:val="ConsPlusNormal"/>
              <w:ind w:firstLine="0"/>
              <w:jc w:val="center"/>
              <w:rPr>
                <w:rFonts w:ascii="Times New Roman" w:hAnsi="Times New Roman" w:cs="Times New Roman"/>
              </w:rPr>
            </w:pPr>
          </w:p>
        </w:tc>
      </w:tr>
      <w:tr w:rsidR="005E08DA" w:rsidRPr="00EC09F6" w:rsidTr="006F565B">
        <w:trPr>
          <w:trHeight w:val="1007"/>
        </w:trPr>
        <w:tc>
          <w:tcPr>
            <w:tcW w:w="851" w:type="dxa"/>
            <w:vMerge w:val="restart"/>
          </w:tcPr>
          <w:p w:rsidR="005E08DA" w:rsidRPr="00EC09F6" w:rsidRDefault="005E08DA" w:rsidP="00721928">
            <w:pPr>
              <w:pStyle w:val="ConsPlusNormal"/>
              <w:ind w:firstLine="0"/>
              <w:jc w:val="both"/>
              <w:rPr>
                <w:rFonts w:ascii="Times New Roman" w:hAnsi="Times New Roman" w:cs="Times New Roman"/>
              </w:rPr>
            </w:pPr>
            <w:r w:rsidRPr="00EC09F6">
              <w:rPr>
                <w:rFonts w:ascii="Times New Roman" w:hAnsi="Times New Roman" w:cs="Times New Roman"/>
              </w:rPr>
              <w:t>1.4</w:t>
            </w:r>
          </w:p>
        </w:tc>
        <w:tc>
          <w:tcPr>
            <w:tcW w:w="2189" w:type="dxa"/>
            <w:vMerge w:val="restart"/>
          </w:tcPr>
          <w:p w:rsidR="005E08DA" w:rsidRPr="005E08DA" w:rsidRDefault="005E08DA" w:rsidP="006F565B">
            <w:pPr>
              <w:pStyle w:val="ConsPlusNormal"/>
              <w:widowControl/>
              <w:ind w:firstLine="0"/>
              <w:jc w:val="center"/>
              <w:rPr>
                <w:rFonts w:ascii="Times New Roman" w:hAnsi="Times New Roman" w:cs="Times New Roman"/>
              </w:rPr>
            </w:pPr>
            <w:r w:rsidRPr="005E08DA">
              <w:rPr>
                <w:rFonts w:ascii="Times New Roman" w:hAnsi="Times New Roman" w:cs="Times New Roman"/>
                <w:lang w:eastAsia="ar-SA"/>
              </w:rPr>
              <w:t>Предоставление земельных участков, находящихся в собственности Русско-</w:t>
            </w:r>
            <w:r w:rsidRPr="005E08DA">
              <w:rPr>
                <w:rFonts w:ascii="Times New Roman" w:hAnsi="Times New Roman" w:cs="Times New Roman"/>
                <w:lang w:eastAsia="ar-SA"/>
              </w:rPr>
              <w:lastRenderedPageBreak/>
              <w:t>Камешкирского сельсовета Камешкирского района  Пензенской области, в постоянное (бессрочное) пользование</w:t>
            </w:r>
            <w:r w:rsidRPr="005E08DA">
              <w:rPr>
                <w:rFonts w:ascii="Times New Roman" w:hAnsi="Times New Roman" w:cs="Times New Roman"/>
              </w:rPr>
              <w:t>.</w:t>
            </w:r>
          </w:p>
        </w:tc>
        <w:tc>
          <w:tcPr>
            <w:tcW w:w="1928" w:type="dxa"/>
            <w:vMerge w:val="restart"/>
          </w:tcPr>
          <w:p w:rsidR="005E08DA" w:rsidRPr="00EC09F6" w:rsidRDefault="005E08DA" w:rsidP="006F565B">
            <w:pPr>
              <w:pStyle w:val="ConsPlusNormal"/>
              <w:ind w:firstLine="0"/>
              <w:jc w:val="center"/>
              <w:rPr>
                <w:rFonts w:ascii="Times New Roman" w:hAnsi="Times New Roman" w:cs="Times New Roman"/>
              </w:rPr>
            </w:pPr>
            <w:r w:rsidRPr="00EC09F6">
              <w:rPr>
                <w:rFonts w:ascii="Times New Roman" w:hAnsi="Times New Roman" w:cs="Times New Roman"/>
              </w:rPr>
              <w:lastRenderedPageBreak/>
              <w:t xml:space="preserve">Администрация </w:t>
            </w:r>
            <w:r>
              <w:rPr>
                <w:rFonts w:ascii="Times New Roman" w:hAnsi="Times New Roman" w:cs="Times New Roman"/>
              </w:rPr>
              <w:t xml:space="preserve">     Русско-Камешкирского</w:t>
            </w:r>
            <w:r w:rsidRPr="00EC09F6">
              <w:rPr>
                <w:rFonts w:ascii="Times New Roman" w:hAnsi="Times New Roman" w:cs="Times New Roman"/>
              </w:rPr>
              <w:t xml:space="preserve"> сельсовета</w:t>
            </w:r>
          </w:p>
        </w:tc>
        <w:tc>
          <w:tcPr>
            <w:tcW w:w="1428" w:type="dxa"/>
          </w:tcPr>
          <w:p w:rsidR="005E08DA" w:rsidRPr="00EC09F6" w:rsidRDefault="005E08DA" w:rsidP="006F565B">
            <w:pPr>
              <w:pStyle w:val="ConsPlusNormal"/>
              <w:ind w:firstLine="0"/>
              <w:jc w:val="center"/>
              <w:rPr>
                <w:rFonts w:ascii="Times New Roman" w:hAnsi="Times New Roman" w:cs="Times New Roman"/>
              </w:rPr>
            </w:pPr>
            <w:r w:rsidRPr="00EC09F6">
              <w:rPr>
                <w:rFonts w:ascii="Times New Roman" w:hAnsi="Times New Roman" w:cs="Times New Roman"/>
              </w:rPr>
              <w:t>Итого</w:t>
            </w:r>
          </w:p>
        </w:tc>
        <w:tc>
          <w:tcPr>
            <w:tcW w:w="850" w:type="dxa"/>
          </w:tcPr>
          <w:p w:rsidR="005E08DA"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443" w:type="dxa"/>
          </w:tcPr>
          <w:p w:rsidR="005E08DA"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020" w:type="dxa"/>
            <w:gridSpan w:val="2"/>
          </w:tcPr>
          <w:p w:rsidR="005E08DA"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5E08DA"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val="restart"/>
          </w:tcPr>
          <w:p w:rsidR="005E08DA" w:rsidRPr="00EC09F6" w:rsidRDefault="005E08DA" w:rsidP="006F565B">
            <w:pPr>
              <w:pStyle w:val="ConsPlusNormal"/>
              <w:ind w:firstLine="0"/>
              <w:jc w:val="center"/>
              <w:rPr>
                <w:rFonts w:ascii="Times New Roman" w:hAnsi="Times New Roman" w:cs="Times New Roman"/>
              </w:rPr>
            </w:pPr>
          </w:p>
        </w:tc>
        <w:tc>
          <w:tcPr>
            <w:tcW w:w="2400" w:type="dxa"/>
            <w:vMerge w:val="restart"/>
          </w:tcPr>
          <w:p w:rsidR="005E08DA" w:rsidRPr="005E08DA" w:rsidRDefault="005E08DA" w:rsidP="006F565B">
            <w:pPr>
              <w:pStyle w:val="ConsPlusNormal"/>
              <w:ind w:firstLine="0"/>
              <w:jc w:val="center"/>
              <w:rPr>
                <w:rFonts w:ascii="Times New Roman" w:hAnsi="Times New Roman" w:cs="Times New Roman"/>
              </w:rPr>
            </w:pPr>
            <w:r w:rsidRPr="005E08DA">
              <w:rPr>
                <w:rFonts w:ascii="Times New Roman" w:hAnsi="Times New Roman" w:cs="Times New Roman"/>
                <w:kern w:val="1"/>
                <w:lang w:eastAsia="ar-SA"/>
              </w:rPr>
              <w:t xml:space="preserve">Предоставление земельных участков в постоянное (бессрочное) пользование </w:t>
            </w:r>
            <w:r w:rsidRPr="005E08DA">
              <w:rPr>
                <w:rFonts w:ascii="Times New Roman" w:hAnsi="Times New Roman" w:cs="Times New Roman"/>
                <w:kern w:val="1"/>
                <w:lang w:eastAsia="ar-SA"/>
              </w:rPr>
              <w:lastRenderedPageBreak/>
              <w:t>муниципальным учреждениям, казенным предприятиям, органам муниципальной власти на основании решения Комитета местного самоуправления Русско-Камешкирского сельсовета Камешкирского района Пензенской области</w:t>
            </w:r>
          </w:p>
        </w:tc>
      </w:tr>
      <w:tr w:rsidR="005E08DA" w:rsidRPr="00EC09F6" w:rsidTr="006F565B">
        <w:trPr>
          <w:trHeight w:val="1007"/>
        </w:trPr>
        <w:tc>
          <w:tcPr>
            <w:tcW w:w="851" w:type="dxa"/>
            <w:vMerge/>
          </w:tcPr>
          <w:p w:rsidR="005E08DA" w:rsidRPr="00EC09F6" w:rsidRDefault="005E08DA" w:rsidP="00721928">
            <w:pPr>
              <w:pStyle w:val="ConsPlusNormal"/>
              <w:jc w:val="both"/>
              <w:rPr>
                <w:rFonts w:ascii="Times New Roman" w:hAnsi="Times New Roman" w:cs="Times New Roman"/>
              </w:rPr>
            </w:pPr>
          </w:p>
        </w:tc>
        <w:tc>
          <w:tcPr>
            <w:tcW w:w="2189" w:type="dxa"/>
            <w:vMerge/>
          </w:tcPr>
          <w:p w:rsidR="005E08DA" w:rsidRPr="00EC09F6" w:rsidRDefault="005E08DA" w:rsidP="006F565B">
            <w:pPr>
              <w:jc w:val="center"/>
              <w:rPr>
                <w:sz w:val="20"/>
                <w:szCs w:val="20"/>
              </w:rPr>
            </w:pPr>
          </w:p>
        </w:tc>
        <w:tc>
          <w:tcPr>
            <w:tcW w:w="1928" w:type="dxa"/>
            <w:vMerge/>
          </w:tcPr>
          <w:p w:rsidR="005E08DA" w:rsidRPr="00EC09F6" w:rsidRDefault="005E08DA" w:rsidP="006F565B">
            <w:pPr>
              <w:jc w:val="center"/>
              <w:rPr>
                <w:sz w:val="20"/>
                <w:szCs w:val="20"/>
              </w:rPr>
            </w:pPr>
          </w:p>
        </w:tc>
        <w:tc>
          <w:tcPr>
            <w:tcW w:w="1428" w:type="dxa"/>
          </w:tcPr>
          <w:p w:rsidR="005E08DA" w:rsidRPr="00EC09F6" w:rsidRDefault="005E08DA" w:rsidP="006F565B">
            <w:pPr>
              <w:pStyle w:val="ConsPlusNormal"/>
              <w:ind w:firstLine="0"/>
              <w:jc w:val="center"/>
              <w:rPr>
                <w:rFonts w:ascii="Times New Roman" w:hAnsi="Times New Roman" w:cs="Times New Roman"/>
              </w:rPr>
            </w:pPr>
            <w:r w:rsidRPr="00EC09F6">
              <w:rPr>
                <w:rFonts w:ascii="Times New Roman" w:hAnsi="Times New Roman" w:cs="Times New Roman"/>
              </w:rPr>
              <w:t>201</w:t>
            </w:r>
            <w:r>
              <w:rPr>
                <w:rFonts w:ascii="Times New Roman" w:hAnsi="Times New Roman" w:cs="Times New Roman"/>
              </w:rPr>
              <w:t>4</w:t>
            </w:r>
          </w:p>
        </w:tc>
        <w:tc>
          <w:tcPr>
            <w:tcW w:w="850" w:type="dxa"/>
          </w:tcPr>
          <w:p w:rsidR="005E08DA"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443" w:type="dxa"/>
          </w:tcPr>
          <w:p w:rsidR="005E08DA"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020" w:type="dxa"/>
            <w:gridSpan w:val="2"/>
          </w:tcPr>
          <w:p w:rsidR="005E08DA"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5E08DA"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tcPr>
          <w:p w:rsidR="005E08DA" w:rsidRPr="00EC09F6" w:rsidRDefault="005E08DA" w:rsidP="006F565B">
            <w:pPr>
              <w:pStyle w:val="ConsPlusNormal"/>
              <w:ind w:firstLine="0"/>
              <w:jc w:val="center"/>
              <w:rPr>
                <w:rFonts w:ascii="Times New Roman" w:hAnsi="Times New Roman" w:cs="Times New Roman"/>
              </w:rPr>
            </w:pPr>
          </w:p>
        </w:tc>
        <w:tc>
          <w:tcPr>
            <w:tcW w:w="2400" w:type="dxa"/>
            <w:vMerge/>
          </w:tcPr>
          <w:p w:rsidR="005E08DA" w:rsidRPr="00EC09F6" w:rsidRDefault="005E08DA" w:rsidP="006F565B">
            <w:pPr>
              <w:pStyle w:val="ConsPlusNormal"/>
              <w:ind w:firstLine="0"/>
              <w:jc w:val="center"/>
              <w:rPr>
                <w:rFonts w:ascii="Times New Roman" w:hAnsi="Times New Roman" w:cs="Times New Roman"/>
              </w:rPr>
            </w:pPr>
          </w:p>
        </w:tc>
      </w:tr>
      <w:tr w:rsidR="005E08DA" w:rsidRPr="00EC09F6" w:rsidTr="006F565B">
        <w:trPr>
          <w:trHeight w:val="1008"/>
        </w:trPr>
        <w:tc>
          <w:tcPr>
            <w:tcW w:w="851" w:type="dxa"/>
            <w:vMerge/>
          </w:tcPr>
          <w:p w:rsidR="005E08DA" w:rsidRPr="00EC09F6" w:rsidRDefault="005E08DA" w:rsidP="00721928">
            <w:pPr>
              <w:jc w:val="both"/>
              <w:rPr>
                <w:sz w:val="20"/>
                <w:szCs w:val="20"/>
              </w:rPr>
            </w:pPr>
          </w:p>
        </w:tc>
        <w:tc>
          <w:tcPr>
            <w:tcW w:w="2189" w:type="dxa"/>
            <w:vMerge/>
          </w:tcPr>
          <w:p w:rsidR="005E08DA" w:rsidRPr="00EC09F6" w:rsidRDefault="005E08DA" w:rsidP="006F565B">
            <w:pPr>
              <w:jc w:val="center"/>
              <w:rPr>
                <w:sz w:val="20"/>
                <w:szCs w:val="20"/>
              </w:rPr>
            </w:pPr>
          </w:p>
        </w:tc>
        <w:tc>
          <w:tcPr>
            <w:tcW w:w="1928" w:type="dxa"/>
            <w:vMerge/>
          </w:tcPr>
          <w:p w:rsidR="005E08DA" w:rsidRPr="00EC09F6" w:rsidRDefault="005E08DA" w:rsidP="006F565B">
            <w:pPr>
              <w:jc w:val="center"/>
              <w:rPr>
                <w:sz w:val="20"/>
                <w:szCs w:val="20"/>
              </w:rPr>
            </w:pPr>
          </w:p>
        </w:tc>
        <w:tc>
          <w:tcPr>
            <w:tcW w:w="1428" w:type="dxa"/>
          </w:tcPr>
          <w:p w:rsidR="005E08DA" w:rsidRPr="00EC09F6" w:rsidRDefault="005E08DA" w:rsidP="006F565B">
            <w:pPr>
              <w:pStyle w:val="ConsPlusNormal"/>
              <w:ind w:firstLine="0"/>
              <w:jc w:val="center"/>
              <w:rPr>
                <w:rFonts w:ascii="Times New Roman" w:hAnsi="Times New Roman" w:cs="Times New Roman"/>
              </w:rPr>
            </w:pPr>
            <w:r w:rsidRPr="00EC09F6">
              <w:rPr>
                <w:rFonts w:ascii="Times New Roman" w:hAnsi="Times New Roman" w:cs="Times New Roman"/>
              </w:rPr>
              <w:t>201</w:t>
            </w:r>
            <w:r>
              <w:rPr>
                <w:rFonts w:ascii="Times New Roman" w:hAnsi="Times New Roman" w:cs="Times New Roman"/>
              </w:rPr>
              <w:t>5</w:t>
            </w:r>
          </w:p>
        </w:tc>
        <w:tc>
          <w:tcPr>
            <w:tcW w:w="850" w:type="dxa"/>
          </w:tcPr>
          <w:p w:rsidR="005E08DA"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443" w:type="dxa"/>
          </w:tcPr>
          <w:p w:rsidR="005E08DA"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020" w:type="dxa"/>
            <w:gridSpan w:val="2"/>
          </w:tcPr>
          <w:p w:rsidR="005E08DA"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5E08DA"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tcPr>
          <w:p w:rsidR="005E08DA" w:rsidRPr="00EC09F6" w:rsidRDefault="005E08DA" w:rsidP="006F565B">
            <w:pPr>
              <w:pStyle w:val="ConsPlusNormal"/>
              <w:ind w:firstLine="0"/>
              <w:jc w:val="center"/>
              <w:rPr>
                <w:rFonts w:ascii="Times New Roman" w:hAnsi="Times New Roman" w:cs="Times New Roman"/>
              </w:rPr>
            </w:pPr>
          </w:p>
        </w:tc>
        <w:tc>
          <w:tcPr>
            <w:tcW w:w="2400" w:type="dxa"/>
            <w:vMerge/>
          </w:tcPr>
          <w:p w:rsidR="005E08DA" w:rsidRPr="00EC09F6" w:rsidRDefault="005E08DA" w:rsidP="006F565B">
            <w:pPr>
              <w:pStyle w:val="ConsPlusNormal"/>
              <w:ind w:firstLine="0"/>
              <w:jc w:val="center"/>
              <w:rPr>
                <w:rFonts w:ascii="Times New Roman" w:hAnsi="Times New Roman" w:cs="Times New Roman"/>
              </w:rPr>
            </w:pPr>
          </w:p>
        </w:tc>
      </w:tr>
      <w:tr w:rsidR="005E08DA" w:rsidRPr="00EC09F6" w:rsidTr="006F565B">
        <w:trPr>
          <w:trHeight w:val="394"/>
        </w:trPr>
        <w:tc>
          <w:tcPr>
            <w:tcW w:w="851" w:type="dxa"/>
            <w:vMerge w:val="restart"/>
          </w:tcPr>
          <w:p w:rsidR="005E08DA" w:rsidRPr="00EC09F6" w:rsidRDefault="005E08DA" w:rsidP="00721928">
            <w:pPr>
              <w:rPr>
                <w:sz w:val="20"/>
                <w:szCs w:val="20"/>
              </w:rPr>
            </w:pPr>
            <w:r w:rsidRPr="00EC09F6">
              <w:rPr>
                <w:sz w:val="20"/>
                <w:szCs w:val="20"/>
              </w:rPr>
              <w:t>1.5</w:t>
            </w:r>
          </w:p>
        </w:tc>
        <w:tc>
          <w:tcPr>
            <w:tcW w:w="2189" w:type="dxa"/>
            <w:vMerge w:val="restart"/>
          </w:tcPr>
          <w:p w:rsidR="005E08DA" w:rsidRPr="00EC09F6" w:rsidRDefault="005E08DA" w:rsidP="006F565B">
            <w:pPr>
              <w:jc w:val="center"/>
              <w:rPr>
                <w:sz w:val="20"/>
                <w:szCs w:val="20"/>
              </w:rPr>
            </w:pPr>
            <w:r>
              <w:rPr>
                <w:kern w:val="1"/>
                <w:sz w:val="20"/>
                <w:szCs w:val="20"/>
                <w:lang w:eastAsia="ar-SA"/>
              </w:rPr>
              <w:t>Учет муниципального имущества (оценка имущества)</w:t>
            </w:r>
          </w:p>
        </w:tc>
        <w:tc>
          <w:tcPr>
            <w:tcW w:w="1928" w:type="dxa"/>
            <w:vMerge w:val="restart"/>
          </w:tcPr>
          <w:p w:rsidR="005E08DA" w:rsidRPr="00EC09F6" w:rsidRDefault="005E08DA" w:rsidP="006F565B">
            <w:pPr>
              <w:jc w:val="center"/>
              <w:rPr>
                <w:sz w:val="20"/>
                <w:szCs w:val="20"/>
              </w:rPr>
            </w:pPr>
            <w:r w:rsidRPr="00EC09F6">
              <w:rPr>
                <w:sz w:val="20"/>
                <w:szCs w:val="20"/>
              </w:rPr>
              <w:t xml:space="preserve">Администрация </w:t>
            </w:r>
            <w:r>
              <w:rPr>
                <w:sz w:val="20"/>
                <w:szCs w:val="20"/>
              </w:rPr>
              <w:t xml:space="preserve">     Русско-Камешкирского</w:t>
            </w:r>
            <w:r w:rsidRPr="00EC09F6">
              <w:rPr>
                <w:sz w:val="20"/>
                <w:szCs w:val="20"/>
              </w:rPr>
              <w:t xml:space="preserve"> сельсовета</w:t>
            </w:r>
          </w:p>
        </w:tc>
        <w:tc>
          <w:tcPr>
            <w:tcW w:w="1428" w:type="dxa"/>
          </w:tcPr>
          <w:p w:rsidR="005E08DA" w:rsidRPr="00EC09F6" w:rsidRDefault="005E08DA" w:rsidP="006F565B">
            <w:pPr>
              <w:pStyle w:val="ConsPlusNormal"/>
              <w:ind w:firstLine="0"/>
              <w:jc w:val="center"/>
              <w:rPr>
                <w:rFonts w:ascii="Times New Roman" w:hAnsi="Times New Roman" w:cs="Times New Roman"/>
              </w:rPr>
            </w:pPr>
            <w:r w:rsidRPr="00EC09F6">
              <w:rPr>
                <w:rFonts w:ascii="Times New Roman" w:hAnsi="Times New Roman" w:cs="Times New Roman"/>
              </w:rPr>
              <w:t>Итого:</w:t>
            </w:r>
          </w:p>
        </w:tc>
        <w:tc>
          <w:tcPr>
            <w:tcW w:w="850" w:type="dxa"/>
          </w:tcPr>
          <w:p w:rsidR="005E08DA"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277,35</w:t>
            </w:r>
            <w:r w:rsidR="006F565B">
              <w:rPr>
                <w:rFonts w:ascii="Times New Roman" w:hAnsi="Times New Roman" w:cs="Times New Roman"/>
              </w:rPr>
              <w:t>0</w:t>
            </w:r>
          </w:p>
        </w:tc>
        <w:tc>
          <w:tcPr>
            <w:tcW w:w="1443" w:type="dxa"/>
          </w:tcPr>
          <w:p w:rsidR="005E08DA" w:rsidRPr="00EC09F6" w:rsidRDefault="006F565B" w:rsidP="006F565B">
            <w:pPr>
              <w:pStyle w:val="ConsPlusNormal"/>
              <w:ind w:firstLine="0"/>
              <w:jc w:val="center"/>
              <w:rPr>
                <w:rFonts w:ascii="Times New Roman" w:hAnsi="Times New Roman" w:cs="Times New Roman"/>
              </w:rPr>
            </w:pPr>
            <w:r>
              <w:rPr>
                <w:rFonts w:ascii="Times New Roman" w:hAnsi="Times New Roman" w:cs="Times New Roman"/>
              </w:rPr>
              <w:t>277</w:t>
            </w:r>
            <w:r w:rsidR="00E37385">
              <w:rPr>
                <w:rFonts w:ascii="Times New Roman" w:hAnsi="Times New Roman" w:cs="Times New Roman"/>
              </w:rPr>
              <w:t>,35</w:t>
            </w:r>
            <w:r>
              <w:rPr>
                <w:rFonts w:ascii="Times New Roman" w:hAnsi="Times New Roman" w:cs="Times New Roman"/>
              </w:rPr>
              <w:t>0</w:t>
            </w:r>
          </w:p>
        </w:tc>
        <w:tc>
          <w:tcPr>
            <w:tcW w:w="1020" w:type="dxa"/>
            <w:gridSpan w:val="2"/>
          </w:tcPr>
          <w:p w:rsidR="005E08DA"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5E08DA"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val="restart"/>
          </w:tcPr>
          <w:p w:rsidR="005E08DA" w:rsidRPr="00EC09F6" w:rsidRDefault="005E08DA" w:rsidP="006F565B">
            <w:pPr>
              <w:pStyle w:val="ConsPlusNormal"/>
              <w:ind w:firstLine="0"/>
              <w:jc w:val="center"/>
              <w:rPr>
                <w:rFonts w:ascii="Times New Roman" w:hAnsi="Times New Roman" w:cs="Times New Roman"/>
              </w:rPr>
            </w:pPr>
          </w:p>
        </w:tc>
        <w:tc>
          <w:tcPr>
            <w:tcW w:w="2400" w:type="dxa"/>
            <w:vMerge w:val="restart"/>
          </w:tcPr>
          <w:p w:rsidR="005E08DA" w:rsidRPr="005E08DA" w:rsidRDefault="005E08DA" w:rsidP="006F565B">
            <w:pPr>
              <w:pStyle w:val="ConsPlusNormal"/>
              <w:ind w:firstLine="0"/>
              <w:jc w:val="center"/>
              <w:rPr>
                <w:rFonts w:ascii="Times New Roman" w:hAnsi="Times New Roman" w:cs="Times New Roman"/>
              </w:rPr>
            </w:pPr>
            <w:r w:rsidRPr="005E08DA">
              <w:rPr>
                <w:rFonts w:ascii="Times New Roman" w:hAnsi="Times New Roman" w:cs="Times New Roman"/>
                <w:kern w:val="1"/>
                <w:lang w:eastAsia="ar-SA"/>
              </w:rPr>
              <w:t>Оформление объектов недвижимого имущества в собственность Русско-Камешкирского сельсовета Камешкирского района Пензенской области</w:t>
            </w:r>
          </w:p>
        </w:tc>
      </w:tr>
      <w:tr w:rsidR="005E08DA" w:rsidRPr="00EC09F6" w:rsidTr="006F565B">
        <w:trPr>
          <w:trHeight w:val="394"/>
        </w:trPr>
        <w:tc>
          <w:tcPr>
            <w:tcW w:w="851" w:type="dxa"/>
            <w:vMerge/>
          </w:tcPr>
          <w:p w:rsidR="005E08DA" w:rsidRPr="00EC09F6" w:rsidRDefault="005E08DA" w:rsidP="00721928">
            <w:pPr>
              <w:rPr>
                <w:sz w:val="20"/>
                <w:szCs w:val="20"/>
              </w:rPr>
            </w:pPr>
          </w:p>
        </w:tc>
        <w:tc>
          <w:tcPr>
            <w:tcW w:w="2189" w:type="dxa"/>
            <w:vMerge/>
          </w:tcPr>
          <w:p w:rsidR="005E08DA" w:rsidRPr="00EC09F6" w:rsidRDefault="005E08DA" w:rsidP="006F565B">
            <w:pPr>
              <w:jc w:val="center"/>
              <w:rPr>
                <w:sz w:val="20"/>
                <w:szCs w:val="20"/>
              </w:rPr>
            </w:pPr>
          </w:p>
        </w:tc>
        <w:tc>
          <w:tcPr>
            <w:tcW w:w="1928" w:type="dxa"/>
            <w:vMerge/>
          </w:tcPr>
          <w:p w:rsidR="005E08DA" w:rsidRPr="00EC09F6" w:rsidRDefault="005E08DA" w:rsidP="006F565B">
            <w:pPr>
              <w:jc w:val="center"/>
              <w:rPr>
                <w:sz w:val="20"/>
                <w:szCs w:val="20"/>
              </w:rPr>
            </w:pPr>
          </w:p>
        </w:tc>
        <w:tc>
          <w:tcPr>
            <w:tcW w:w="1428" w:type="dxa"/>
          </w:tcPr>
          <w:p w:rsidR="005E08DA" w:rsidRPr="00EC09F6" w:rsidRDefault="005E08DA" w:rsidP="006F565B">
            <w:pPr>
              <w:pStyle w:val="ConsPlusNormal"/>
              <w:ind w:firstLine="0"/>
              <w:jc w:val="center"/>
              <w:rPr>
                <w:rFonts w:ascii="Times New Roman" w:hAnsi="Times New Roman" w:cs="Times New Roman"/>
              </w:rPr>
            </w:pPr>
            <w:r w:rsidRPr="00EC09F6">
              <w:rPr>
                <w:rFonts w:ascii="Times New Roman" w:hAnsi="Times New Roman" w:cs="Times New Roman"/>
              </w:rPr>
              <w:t>201</w:t>
            </w:r>
            <w:r>
              <w:rPr>
                <w:rFonts w:ascii="Times New Roman" w:hAnsi="Times New Roman" w:cs="Times New Roman"/>
              </w:rPr>
              <w:t>4</w:t>
            </w:r>
          </w:p>
        </w:tc>
        <w:tc>
          <w:tcPr>
            <w:tcW w:w="850" w:type="dxa"/>
          </w:tcPr>
          <w:p w:rsidR="005E08DA"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177,35</w:t>
            </w:r>
            <w:r w:rsidR="006F565B">
              <w:rPr>
                <w:rFonts w:ascii="Times New Roman" w:hAnsi="Times New Roman" w:cs="Times New Roman"/>
              </w:rPr>
              <w:t>0</w:t>
            </w:r>
          </w:p>
        </w:tc>
        <w:tc>
          <w:tcPr>
            <w:tcW w:w="1443" w:type="dxa"/>
          </w:tcPr>
          <w:p w:rsidR="005E08DA"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177,35</w:t>
            </w:r>
            <w:r w:rsidR="006F565B">
              <w:rPr>
                <w:rFonts w:ascii="Times New Roman" w:hAnsi="Times New Roman" w:cs="Times New Roman"/>
              </w:rPr>
              <w:t>0</w:t>
            </w:r>
          </w:p>
        </w:tc>
        <w:tc>
          <w:tcPr>
            <w:tcW w:w="1020" w:type="dxa"/>
            <w:gridSpan w:val="2"/>
          </w:tcPr>
          <w:p w:rsidR="005E08DA"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5E08DA"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tcPr>
          <w:p w:rsidR="005E08DA" w:rsidRPr="00EC09F6" w:rsidRDefault="005E08DA" w:rsidP="006F565B">
            <w:pPr>
              <w:pStyle w:val="ConsPlusNormal"/>
              <w:ind w:firstLine="0"/>
              <w:jc w:val="center"/>
              <w:rPr>
                <w:rFonts w:ascii="Times New Roman" w:hAnsi="Times New Roman" w:cs="Times New Roman"/>
              </w:rPr>
            </w:pPr>
          </w:p>
        </w:tc>
        <w:tc>
          <w:tcPr>
            <w:tcW w:w="2400" w:type="dxa"/>
            <w:vMerge/>
          </w:tcPr>
          <w:p w:rsidR="005E08DA" w:rsidRPr="00EC09F6" w:rsidRDefault="005E08DA" w:rsidP="006F565B">
            <w:pPr>
              <w:pStyle w:val="ConsPlusNormal"/>
              <w:ind w:firstLine="0"/>
              <w:jc w:val="center"/>
              <w:rPr>
                <w:rFonts w:ascii="Times New Roman" w:hAnsi="Times New Roman" w:cs="Times New Roman"/>
              </w:rPr>
            </w:pPr>
          </w:p>
        </w:tc>
      </w:tr>
      <w:tr w:rsidR="005E08DA" w:rsidRPr="00EC09F6" w:rsidTr="006F565B">
        <w:trPr>
          <w:trHeight w:val="394"/>
        </w:trPr>
        <w:tc>
          <w:tcPr>
            <w:tcW w:w="851" w:type="dxa"/>
            <w:vMerge/>
          </w:tcPr>
          <w:p w:rsidR="005E08DA" w:rsidRPr="00EC09F6" w:rsidRDefault="005E08DA" w:rsidP="00721928">
            <w:pPr>
              <w:rPr>
                <w:sz w:val="20"/>
                <w:szCs w:val="20"/>
              </w:rPr>
            </w:pPr>
          </w:p>
        </w:tc>
        <w:tc>
          <w:tcPr>
            <w:tcW w:w="2189" w:type="dxa"/>
            <w:vMerge/>
          </w:tcPr>
          <w:p w:rsidR="005E08DA" w:rsidRPr="00EC09F6" w:rsidRDefault="005E08DA" w:rsidP="006F565B">
            <w:pPr>
              <w:jc w:val="center"/>
              <w:rPr>
                <w:sz w:val="20"/>
                <w:szCs w:val="20"/>
              </w:rPr>
            </w:pPr>
          </w:p>
        </w:tc>
        <w:tc>
          <w:tcPr>
            <w:tcW w:w="1928" w:type="dxa"/>
            <w:vMerge/>
          </w:tcPr>
          <w:p w:rsidR="005E08DA" w:rsidRPr="00EC09F6" w:rsidRDefault="005E08DA" w:rsidP="006F565B">
            <w:pPr>
              <w:jc w:val="center"/>
              <w:rPr>
                <w:sz w:val="20"/>
                <w:szCs w:val="20"/>
              </w:rPr>
            </w:pPr>
          </w:p>
        </w:tc>
        <w:tc>
          <w:tcPr>
            <w:tcW w:w="1428" w:type="dxa"/>
          </w:tcPr>
          <w:p w:rsidR="005E08DA" w:rsidRPr="00EC09F6" w:rsidRDefault="005E08DA" w:rsidP="006F565B">
            <w:pPr>
              <w:pStyle w:val="ConsPlusNormal"/>
              <w:ind w:firstLine="0"/>
              <w:jc w:val="center"/>
              <w:rPr>
                <w:rFonts w:ascii="Times New Roman" w:hAnsi="Times New Roman" w:cs="Times New Roman"/>
              </w:rPr>
            </w:pPr>
            <w:r w:rsidRPr="00EC09F6">
              <w:rPr>
                <w:rFonts w:ascii="Times New Roman" w:hAnsi="Times New Roman" w:cs="Times New Roman"/>
              </w:rPr>
              <w:t>201</w:t>
            </w:r>
            <w:r>
              <w:rPr>
                <w:rFonts w:ascii="Times New Roman" w:hAnsi="Times New Roman" w:cs="Times New Roman"/>
              </w:rPr>
              <w:t>5</w:t>
            </w:r>
          </w:p>
        </w:tc>
        <w:tc>
          <w:tcPr>
            <w:tcW w:w="850" w:type="dxa"/>
          </w:tcPr>
          <w:p w:rsidR="005E08DA"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100,0</w:t>
            </w:r>
            <w:r w:rsidR="006F565B">
              <w:rPr>
                <w:rFonts w:ascii="Times New Roman" w:hAnsi="Times New Roman" w:cs="Times New Roman"/>
              </w:rPr>
              <w:t>00</w:t>
            </w:r>
          </w:p>
        </w:tc>
        <w:tc>
          <w:tcPr>
            <w:tcW w:w="1443" w:type="dxa"/>
          </w:tcPr>
          <w:p w:rsidR="005E08DA"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100,0</w:t>
            </w:r>
            <w:r w:rsidR="006F565B">
              <w:rPr>
                <w:rFonts w:ascii="Times New Roman" w:hAnsi="Times New Roman" w:cs="Times New Roman"/>
              </w:rPr>
              <w:t>00</w:t>
            </w:r>
          </w:p>
        </w:tc>
        <w:tc>
          <w:tcPr>
            <w:tcW w:w="1020" w:type="dxa"/>
            <w:gridSpan w:val="2"/>
          </w:tcPr>
          <w:p w:rsidR="005E08DA"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5E08DA"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tcPr>
          <w:p w:rsidR="005E08DA" w:rsidRPr="00EC09F6" w:rsidRDefault="005E08DA" w:rsidP="006F565B">
            <w:pPr>
              <w:pStyle w:val="ConsPlusNormal"/>
              <w:ind w:firstLine="0"/>
              <w:jc w:val="center"/>
              <w:rPr>
                <w:rFonts w:ascii="Times New Roman" w:hAnsi="Times New Roman" w:cs="Times New Roman"/>
              </w:rPr>
            </w:pPr>
          </w:p>
        </w:tc>
        <w:tc>
          <w:tcPr>
            <w:tcW w:w="2400" w:type="dxa"/>
            <w:vMerge/>
          </w:tcPr>
          <w:p w:rsidR="005E08DA" w:rsidRPr="00EC09F6" w:rsidRDefault="005E08DA" w:rsidP="006F565B">
            <w:pPr>
              <w:pStyle w:val="ConsPlusNormal"/>
              <w:ind w:firstLine="0"/>
              <w:jc w:val="center"/>
              <w:rPr>
                <w:rFonts w:ascii="Times New Roman" w:hAnsi="Times New Roman" w:cs="Times New Roman"/>
              </w:rPr>
            </w:pPr>
          </w:p>
        </w:tc>
      </w:tr>
      <w:tr w:rsidR="006F565B" w:rsidRPr="00EC09F6" w:rsidTr="006F565B">
        <w:trPr>
          <w:trHeight w:val="777"/>
        </w:trPr>
        <w:tc>
          <w:tcPr>
            <w:tcW w:w="851" w:type="dxa"/>
            <w:vMerge w:val="restart"/>
          </w:tcPr>
          <w:p w:rsidR="006F565B" w:rsidRPr="00EC09F6" w:rsidRDefault="006F565B" w:rsidP="00721928">
            <w:pPr>
              <w:rPr>
                <w:sz w:val="20"/>
                <w:szCs w:val="20"/>
              </w:rPr>
            </w:pPr>
            <w:r>
              <w:rPr>
                <w:sz w:val="20"/>
                <w:szCs w:val="20"/>
              </w:rPr>
              <w:t>1.6</w:t>
            </w:r>
          </w:p>
        </w:tc>
        <w:tc>
          <w:tcPr>
            <w:tcW w:w="2189" w:type="dxa"/>
            <w:vMerge w:val="restart"/>
          </w:tcPr>
          <w:p w:rsidR="006F565B" w:rsidRPr="00EC09F6" w:rsidRDefault="006F565B" w:rsidP="006F565B">
            <w:pPr>
              <w:jc w:val="center"/>
              <w:rPr>
                <w:sz w:val="20"/>
                <w:szCs w:val="20"/>
              </w:rPr>
            </w:pPr>
            <w:r>
              <w:rPr>
                <w:sz w:val="20"/>
                <w:szCs w:val="20"/>
                <w:lang w:eastAsia="ar-SA"/>
              </w:rPr>
              <w:t xml:space="preserve">Предоставление информации </w:t>
            </w:r>
            <w:r w:rsidRPr="00511B0A">
              <w:rPr>
                <w:sz w:val="20"/>
                <w:szCs w:val="20"/>
              </w:rPr>
              <w:t xml:space="preserve">и выписок из реестра муниципального имущества </w:t>
            </w:r>
            <w:r>
              <w:rPr>
                <w:sz w:val="20"/>
                <w:szCs w:val="20"/>
              </w:rPr>
              <w:t xml:space="preserve">Русско-Камешкирского сельсовета </w:t>
            </w:r>
            <w:r w:rsidRPr="00511B0A">
              <w:rPr>
                <w:sz w:val="20"/>
                <w:szCs w:val="20"/>
              </w:rPr>
              <w:t>Камешкирского района Пензенской области</w:t>
            </w:r>
          </w:p>
        </w:tc>
        <w:tc>
          <w:tcPr>
            <w:tcW w:w="1928" w:type="dxa"/>
            <w:vMerge w:val="restart"/>
          </w:tcPr>
          <w:p w:rsidR="006F565B" w:rsidRPr="00EC09F6" w:rsidRDefault="006F565B" w:rsidP="006F565B">
            <w:pPr>
              <w:jc w:val="center"/>
              <w:rPr>
                <w:sz w:val="20"/>
                <w:szCs w:val="20"/>
              </w:rPr>
            </w:pPr>
            <w:r w:rsidRPr="00EC09F6">
              <w:rPr>
                <w:sz w:val="20"/>
                <w:szCs w:val="20"/>
              </w:rPr>
              <w:t xml:space="preserve">Администрация </w:t>
            </w:r>
            <w:r>
              <w:rPr>
                <w:sz w:val="20"/>
                <w:szCs w:val="20"/>
              </w:rPr>
              <w:t xml:space="preserve">     Русско-Камешкирского</w:t>
            </w:r>
            <w:r w:rsidRPr="00EC09F6">
              <w:rPr>
                <w:sz w:val="20"/>
                <w:szCs w:val="20"/>
              </w:rPr>
              <w:t xml:space="preserve"> сельсовета</w:t>
            </w:r>
          </w:p>
        </w:tc>
        <w:tc>
          <w:tcPr>
            <w:tcW w:w="1428" w:type="dxa"/>
          </w:tcPr>
          <w:p w:rsidR="006F565B" w:rsidRPr="00EC09F6" w:rsidRDefault="006F565B" w:rsidP="006F565B">
            <w:pPr>
              <w:pStyle w:val="ConsPlusNormal"/>
              <w:ind w:firstLine="0"/>
              <w:jc w:val="center"/>
              <w:rPr>
                <w:rFonts w:ascii="Times New Roman" w:hAnsi="Times New Roman" w:cs="Times New Roman"/>
              </w:rPr>
            </w:pPr>
            <w:r w:rsidRPr="00EC09F6">
              <w:rPr>
                <w:rFonts w:ascii="Times New Roman" w:hAnsi="Times New Roman" w:cs="Times New Roman"/>
              </w:rPr>
              <w:t>Итог</w:t>
            </w:r>
            <w:r>
              <w:rPr>
                <w:rFonts w:ascii="Times New Roman" w:hAnsi="Times New Roman" w:cs="Times New Roman"/>
              </w:rPr>
              <w:t>о</w:t>
            </w:r>
          </w:p>
        </w:tc>
        <w:tc>
          <w:tcPr>
            <w:tcW w:w="850" w:type="dxa"/>
          </w:tcPr>
          <w:p w:rsidR="006F565B" w:rsidRPr="00EC09F6" w:rsidRDefault="006F565B"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443" w:type="dxa"/>
          </w:tcPr>
          <w:p w:rsidR="006F565B" w:rsidRPr="00EC09F6" w:rsidRDefault="006F565B"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020" w:type="dxa"/>
            <w:gridSpan w:val="2"/>
          </w:tcPr>
          <w:p w:rsidR="006F565B" w:rsidRPr="00EC09F6" w:rsidRDefault="006F565B"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6F565B" w:rsidRPr="00EC09F6" w:rsidRDefault="006F565B"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val="restart"/>
          </w:tcPr>
          <w:p w:rsidR="006F565B" w:rsidRPr="00EC09F6" w:rsidRDefault="006F565B" w:rsidP="006F565B">
            <w:pPr>
              <w:pStyle w:val="ConsPlusNormal"/>
              <w:ind w:firstLine="0"/>
              <w:jc w:val="center"/>
              <w:rPr>
                <w:rFonts w:ascii="Times New Roman" w:hAnsi="Times New Roman" w:cs="Times New Roman"/>
              </w:rPr>
            </w:pPr>
          </w:p>
        </w:tc>
        <w:tc>
          <w:tcPr>
            <w:tcW w:w="2400" w:type="dxa"/>
            <w:vMerge w:val="restart"/>
          </w:tcPr>
          <w:p w:rsidR="006F565B" w:rsidRPr="005E08DA" w:rsidRDefault="006F565B" w:rsidP="006F565B">
            <w:pPr>
              <w:pStyle w:val="ConsPlusNormal"/>
              <w:ind w:firstLine="0"/>
              <w:jc w:val="center"/>
              <w:rPr>
                <w:rFonts w:ascii="Times New Roman" w:hAnsi="Times New Roman" w:cs="Times New Roman"/>
              </w:rPr>
            </w:pPr>
            <w:r w:rsidRPr="005E08DA">
              <w:rPr>
                <w:rFonts w:ascii="Times New Roman" w:hAnsi="Times New Roman" w:cs="Times New Roman"/>
              </w:rPr>
              <w:t>Обеспечение правообладателей информацией из Реестра муниципального имущества Русско-Камешкирского сельсовета Камешкирского района Пензенской области на уровне 100% от количества поступивших запросов</w:t>
            </w:r>
          </w:p>
        </w:tc>
      </w:tr>
      <w:tr w:rsidR="006F565B" w:rsidRPr="00EC09F6" w:rsidTr="006F565B">
        <w:trPr>
          <w:trHeight w:val="777"/>
        </w:trPr>
        <w:tc>
          <w:tcPr>
            <w:tcW w:w="851" w:type="dxa"/>
            <w:vMerge/>
          </w:tcPr>
          <w:p w:rsidR="006F565B" w:rsidRPr="00EC09F6" w:rsidRDefault="006F565B" w:rsidP="00721928">
            <w:pPr>
              <w:rPr>
                <w:sz w:val="20"/>
                <w:szCs w:val="20"/>
              </w:rPr>
            </w:pPr>
          </w:p>
        </w:tc>
        <w:tc>
          <w:tcPr>
            <w:tcW w:w="2189" w:type="dxa"/>
            <w:vMerge/>
          </w:tcPr>
          <w:p w:rsidR="006F565B" w:rsidRPr="00EC09F6" w:rsidRDefault="006F565B" w:rsidP="006F565B">
            <w:pPr>
              <w:jc w:val="center"/>
              <w:rPr>
                <w:sz w:val="20"/>
                <w:szCs w:val="20"/>
              </w:rPr>
            </w:pPr>
          </w:p>
        </w:tc>
        <w:tc>
          <w:tcPr>
            <w:tcW w:w="1928" w:type="dxa"/>
            <w:vMerge/>
          </w:tcPr>
          <w:p w:rsidR="006F565B" w:rsidRPr="00EC09F6" w:rsidRDefault="006F565B" w:rsidP="006F565B">
            <w:pPr>
              <w:jc w:val="center"/>
              <w:rPr>
                <w:sz w:val="20"/>
                <w:szCs w:val="20"/>
              </w:rPr>
            </w:pPr>
          </w:p>
        </w:tc>
        <w:tc>
          <w:tcPr>
            <w:tcW w:w="1428" w:type="dxa"/>
          </w:tcPr>
          <w:p w:rsidR="006F565B" w:rsidRPr="00EC09F6" w:rsidRDefault="006F565B" w:rsidP="006F565B">
            <w:pPr>
              <w:pStyle w:val="ConsPlusNormal"/>
              <w:ind w:firstLine="0"/>
              <w:jc w:val="center"/>
              <w:rPr>
                <w:rFonts w:ascii="Times New Roman" w:hAnsi="Times New Roman" w:cs="Times New Roman"/>
              </w:rPr>
            </w:pPr>
            <w:r>
              <w:rPr>
                <w:rFonts w:ascii="Times New Roman" w:hAnsi="Times New Roman" w:cs="Times New Roman"/>
              </w:rPr>
              <w:t>2014</w:t>
            </w:r>
          </w:p>
        </w:tc>
        <w:tc>
          <w:tcPr>
            <w:tcW w:w="850" w:type="dxa"/>
          </w:tcPr>
          <w:p w:rsidR="006F565B" w:rsidRPr="00EC09F6" w:rsidRDefault="006F565B"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443" w:type="dxa"/>
          </w:tcPr>
          <w:p w:rsidR="006F565B" w:rsidRPr="00EC09F6" w:rsidRDefault="006F565B"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020" w:type="dxa"/>
            <w:gridSpan w:val="2"/>
          </w:tcPr>
          <w:p w:rsidR="006F565B" w:rsidRPr="00EC09F6" w:rsidRDefault="006F565B"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6F565B" w:rsidRPr="00EC09F6" w:rsidRDefault="006F565B"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tcPr>
          <w:p w:rsidR="006F565B" w:rsidRPr="00EC09F6" w:rsidRDefault="006F565B" w:rsidP="006F565B">
            <w:pPr>
              <w:pStyle w:val="ConsPlusNormal"/>
              <w:ind w:firstLine="0"/>
              <w:jc w:val="center"/>
              <w:rPr>
                <w:rFonts w:ascii="Times New Roman" w:hAnsi="Times New Roman" w:cs="Times New Roman"/>
              </w:rPr>
            </w:pPr>
          </w:p>
        </w:tc>
        <w:tc>
          <w:tcPr>
            <w:tcW w:w="2400" w:type="dxa"/>
            <w:vMerge/>
          </w:tcPr>
          <w:p w:rsidR="006F565B" w:rsidRPr="00EC09F6" w:rsidRDefault="006F565B" w:rsidP="006F565B">
            <w:pPr>
              <w:pStyle w:val="ConsPlusNormal"/>
              <w:ind w:firstLine="0"/>
              <w:jc w:val="center"/>
              <w:rPr>
                <w:rFonts w:ascii="Times New Roman" w:hAnsi="Times New Roman" w:cs="Times New Roman"/>
              </w:rPr>
            </w:pPr>
          </w:p>
        </w:tc>
      </w:tr>
      <w:tr w:rsidR="006F565B" w:rsidRPr="00EC09F6" w:rsidTr="006F565B">
        <w:trPr>
          <w:trHeight w:val="778"/>
        </w:trPr>
        <w:tc>
          <w:tcPr>
            <w:tcW w:w="851" w:type="dxa"/>
            <w:vMerge/>
          </w:tcPr>
          <w:p w:rsidR="006F565B" w:rsidRPr="00EC09F6" w:rsidRDefault="006F565B" w:rsidP="00721928">
            <w:pPr>
              <w:rPr>
                <w:sz w:val="20"/>
                <w:szCs w:val="20"/>
              </w:rPr>
            </w:pPr>
          </w:p>
        </w:tc>
        <w:tc>
          <w:tcPr>
            <w:tcW w:w="2189" w:type="dxa"/>
            <w:vMerge/>
          </w:tcPr>
          <w:p w:rsidR="006F565B" w:rsidRPr="00EC09F6" w:rsidRDefault="006F565B" w:rsidP="006F565B">
            <w:pPr>
              <w:jc w:val="center"/>
              <w:rPr>
                <w:sz w:val="20"/>
                <w:szCs w:val="20"/>
              </w:rPr>
            </w:pPr>
          </w:p>
        </w:tc>
        <w:tc>
          <w:tcPr>
            <w:tcW w:w="1928" w:type="dxa"/>
            <w:vMerge/>
          </w:tcPr>
          <w:p w:rsidR="006F565B" w:rsidRPr="00EC09F6" w:rsidRDefault="006F565B" w:rsidP="006F565B">
            <w:pPr>
              <w:jc w:val="center"/>
              <w:rPr>
                <w:sz w:val="20"/>
                <w:szCs w:val="20"/>
              </w:rPr>
            </w:pPr>
          </w:p>
        </w:tc>
        <w:tc>
          <w:tcPr>
            <w:tcW w:w="1428" w:type="dxa"/>
          </w:tcPr>
          <w:p w:rsidR="006F565B" w:rsidRPr="00EC09F6" w:rsidRDefault="006F565B" w:rsidP="006F565B">
            <w:pPr>
              <w:pStyle w:val="ConsPlusNormal"/>
              <w:ind w:firstLine="0"/>
              <w:jc w:val="center"/>
              <w:rPr>
                <w:rFonts w:ascii="Times New Roman" w:hAnsi="Times New Roman" w:cs="Times New Roman"/>
              </w:rPr>
            </w:pPr>
            <w:r>
              <w:rPr>
                <w:rFonts w:ascii="Times New Roman" w:hAnsi="Times New Roman" w:cs="Times New Roman"/>
              </w:rPr>
              <w:t>2015</w:t>
            </w:r>
          </w:p>
        </w:tc>
        <w:tc>
          <w:tcPr>
            <w:tcW w:w="850" w:type="dxa"/>
          </w:tcPr>
          <w:p w:rsidR="006F565B" w:rsidRPr="00EC09F6" w:rsidRDefault="006F565B"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443" w:type="dxa"/>
          </w:tcPr>
          <w:p w:rsidR="006F565B" w:rsidRPr="00EC09F6" w:rsidRDefault="006F565B"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020" w:type="dxa"/>
            <w:gridSpan w:val="2"/>
          </w:tcPr>
          <w:p w:rsidR="006F565B" w:rsidRPr="00EC09F6" w:rsidRDefault="006F565B"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6F565B" w:rsidRPr="00EC09F6" w:rsidRDefault="006F565B"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tcPr>
          <w:p w:rsidR="006F565B" w:rsidRPr="00EC09F6" w:rsidRDefault="006F565B" w:rsidP="006F565B">
            <w:pPr>
              <w:pStyle w:val="ConsPlusNormal"/>
              <w:ind w:firstLine="0"/>
              <w:jc w:val="center"/>
              <w:rPr>
                <w:rFonts w:ascii="Times New Roman" w:hAnsi="Times New Roman" w:cs="Times New Roman"/>
              </w:rPr>
            </w:pPr>
          </w:p>
        </w:tc>
        <w:tc>
          <w:tcPr>
            <w:tcW w:w="2400" w:type="dxa"/>
            <w:vMerge/>
          </w:tcPr>
          <w:p w:rsidR="006F565B" w:rsidRPr="00EC09F6" w:rsidRDefault="006F565B" w:rsidP="006F565B">
            <w:pPr>
              <w:pStyle w:val="ConsPlusNormal"/>
              <w:ind w:firstLine="0"/>
              <w:jc w:val="center"/>
              <w:rPr>
                <w:rFonts w:ascii="Times New Roman" w:hAnsi="Times New Roman" w:cs="Times New Roman"/>
              </w:rPr>
            </w:pPr>
          </w:p>
        </w:tc>
      </w:tr>
      <w:tr w:rsidR="002901BE" w:rsidRPr="00EC09F6" w:rsidTr="006F565B">
        <w:trPr>
          <w:trHeight w:val="624"/>
        </w:trPr>
        <w:tc>
          <w:tcPr>
            <w:tcW w:w="851" w:type="dxa"/>
            <w:vMerge w:val="restart"/>
          </w:tcPr>
          <w:p w:rsidR="002901BE" w:rsidRPr="00EC09F6" w:rsidRDefault="002901BE" w:rsidP="00721928">
            <w:pPr>
              <w:rPr>
                <w:sz w:val="20"/>
                <w:szCs w:val="20"/>
              </w:rPr>
            </w:pPr>
            <w:r>
              <w:rPr>
                <w:sz w:val="20"/>
                <w:szCs w:val="20"/>
              </w:rPr>
              <w:t>1.7</w:t>
            </w:r>
          </w:p>
        </w:tc>
        <w:tc>
          <w:tcPr>
            <w:tcW w:w="2189" w:type="dxa"/>
            <w:vMerge w:val="restart"/>
          </w:tcPr>
          <w:p w:rsidR="002901BE" w:rsidRPr="00EC09F6" w:rsidRDefault="002901BE" w:rsidP="006F565B">
            <w:pPr>
              <w:jc w:val="center"/>
              <w:rPr>
                <w:sz w:val="20"/>
                <w:szCs w:val="20"/>
              </w:rPr>
            </w:pPr>
            <w:r w:rsidRPr="00511B0A">
              <w:rPr>
                <w:sz w:val="20"/>
                <w:szCs w:val="20"/>
              </w:rPr>
              <w:t xml:space="preserve">Сверка сведений реестра муниципального имущества </w:t>
            </w:r>
            <w:r>
              <w:rPr>
                <w:sz w:val="20"/>
                <w:szCs w:val="20"/>
              </w:rPr>
              <w:t xml:space="preserve">Русско-Камешкирского сельсовета </w:t>
            </w:r>
            <w:r w:rsidRPr="00511B0A">
              <w:rPr>
                <w:sz w:val="20"/>
                <w:szCs w:val="20"/>
              </w:rPr>
              <w:lastRenderedPageBreak/>
              <w:t>Камешкирского района Пензенской области со сведениями Статрегистра</w:t>
            </w:r>
          </w:p>
        </w:tc>
        <w:tc>
          <w:tcPr>
            <w:tcW w:w="1928" w:type="dxa"/>
            <w:vMerge w:val="restart"/>
          </w:tcPr>
          <w:p w:rsidR="002901BE" w:rsidRPr="00EC09F6" w:rsidRDefault="002901BE" w:rsidP="006F565B">
            <w:pPr>
              <w:jc w:val="center"/>
              <w:rPr>
                <w:sz w:val="20"/>
                <w:szCs w:val="20"/>
              </w:rPr>
            </w:pPr>
            <w:r w:rsidRPr="00EC09F6">
              <w:rPr>
                <w:sz w:val="20"/>
                <w:szCs w:val="20"/>
              </w:rPr>
              <w:lastRenderedPageBreak/>
              <w:t xml:space="preserve">Администрация </w:t>
            </w:r>
            <w:r>
              <w:rPr>
                <w:sz w:val="20"/>
                <w:szCs w:val="20"/>
              </w:rPr>
              <w:t xml:space="preserve">     Русско-Камешкирского</w:t>
            </w:r>
            <w:r w:rsidRPr="00EC09F6">
              <w:rPr>
                <w:sz w:val="20"/>
                <w:szCs w:val="20"/>
              </w:rPr>
              <w:t xml:space="preserve"> сельсовета</w:t>
            </w:r>
          </w:p>
        </w:tc>
        <w:tc>
          <w:tcPr>
            <w:tcW w:w="1428" w:type="dxa"/>
          </w:tcPr>
          <w:p w:rsidR="002901BE" w:rsidRPr="00EC09F6" w:rsidRDefault="002901BE" w:rsidP="006F565B">
            <w:pPr>
              <w:pStyle w:val="ConsPlusNormal"/>
              <w:ind w:firstLine="0"/>
              <w:jc w:val="center"/>
              <w:rPr>
                <w:rFonts w:ascii="Times New Roman" w:hAnsi="Times New Roman" w:cs="Times New Roman"/>
              </w:rPr>
            </w:pPr>
            <w:r w:rsidRPr="00EC09F6">
              <w:rPr>
                <w:rFonts w:ascii="Times New Roman" w:hAnsi="Times New Roman" w:cs="Times New Roman"/>
              </w:rPr>
              <w:t>Итого</w:t>
            </w:r>
          </w:p>
        </w:tc>
        <w:tc>
          <w:tcPr>
            <w:tcW w:w="850" w:type="dxa"/>
          </w:tcPr>
          <w:p w:rsidR="002901BE"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443" w:type="dxa"/>
          </w:tcPr>
          <w:p w:rsidR="002901BE"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020" w:type="dxa"/>
            <w:gridSpan w:val="2"/>
          </w:tcPr>
          <w:p w:rsidR="002901BE"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2901BE"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val="restart"/>
          </w:tcPr>
          <w:p w:rsidR="002901BE" w:rsidRPr="00EC09F6" w:rsidRDefault="002901BE" w:rsidP="006F565B">
            <w:pPr>
              <w:pStyle w:val="ConsPlusNormal"/>
              <w:ind w:firstLine="0"/>
              <w:jc w:val="center"/>
              <w:rPr>
                <w:rFonts w:ascii="Times New Roman" w:hAnsi="Times New Roman" w:cs="Times New Roman"/>
              </w:rPr>
            </w:pPr>
          </w:p>
        </w:tc>
        <w:tc>
          <w:tcPr>
            <w:tcW w:w="2400" w:type="dxa"/>
            <w:vMerge w:val="restart"/>
          </w:tcPr>
          <w:p w:rsidR="002901BE" w:rsidRPr="002901BE" w:rsidRDefault="002901BE" w:rsidP="006F565B">
            <w:pPr>
              <w:pStyle w:val="ConsPlusNormal"/>
              <w:ind w:firstLine="0"/>
              <w:jc w:val="center"/>
              <w:rPr>
                <w:rFonts w:ascii="Times New Roman" w:hAnsi="Times New Roman" w:cs="Times New Roman"/>
              </w:rPr>
            </w:pPr>
            <w:r w:rsidRPr="002901BE">
              <w:rPr>
                <w:rFonts w:ascii="Times New Roman" w:hAnsi="Times New Roman" w:cs="Times New Roman"/>
              </w:rPr>
              <w:t xml:space="preserve">Удельный вес соответствия сведений из реестра муниципального имущества Камешкирского района Пензенской области со </w:t>
            </w:r>
            <w:r w:rsidRPr="002901BE">
              <w:rPr>
                <w:rFonts w:ascii="Times New Roman" w:hAnsi="Times New Roman" w:cs="Times New Roman"/>
              </w:rPr>
              <w:lastRenderedPageBreak/>
              <w:t>сведениями Статрегистра –ежегодно на уровне 92-93%</w:t>
            </w:r>
          </w:p>
        </w:tc>
      </w:tr>
      <w:tr w:rsidR="002901BE" w:rsidRPr="00EC09F6" w:rsidTr="006F565B">
        <w:trPr>
          <w:trHeight w:val="624"/>
        </w:trPr>
        <w:tc>
          <w:tcPr>
            <w:tcW w:w="851" w:type="dxa"/>
            <w:vMerge/>
          </w:tcPr>
          <w:p w:rsidR="002901BE" w:rsidRPr="00EC09F6" w:rsidRDefault="002901BE" w:rsidP="00721928">
            <w:pPr>
              <w:rPr>
                <w:sz w:val="20"/>
                <w:szCs w:val="20"/>
              </w:rPr>
            </w:pPr>
          </w:p>
        </w:tc>
        <w:tc>
          <w:tcPr>
            <w:tcW w:w="2189" w:type="dxa"/>
            <w:vMerge/>
          </w:tcPr>
          <w:p w:rsidR="002901BE" w:rsidRPr="00EC09F6" w:rsidRDefault="002901BE" w:rsidP="006F565B">
            <w:pPr>
              <w:jc w:val="center"/>
              <w:rPr>
                <w:sz w:val="20"/>
                <w:szCs w:val="20"/>
              </w:rPr>
            </w:pPr>
          </w:p>
        </w:tc>
        <w:tc>
          <w:tcPr>
            <w:tcW w:w="1928" w:type="dxa"/>
            <w:vMerge/>
          </w:tcPr>
          <w:p w:rsidR="002901BE" w:rsidRPr="00EC09F6" w:rsidRDefault="002901BE" w:rsidP="006F565B">
            <w:pPr>
              <w:jc w:val="center"/>
              <w:rPr>
                <w:sz w:val="20"/>
                <w:szCs w:val="20"/>
              </w:rPr>
            </w:pPr>
          </w:p>
        </w:tc>
        <w:tc>
          <w:tcPr>
            <w:tcW w:w="1428" w:type="dxa"/>
          </w:tcPr>
          <w:p w:rsidR="002901BE" w:rsidRPr="00EC09F6" w:rsidRDefault="002901BE" w:rsidP="006F565B">
            <w:pPr>
              <w:pStyle w:val="ConsPlusNormal"/>
              <w:ind w:firstLine="0"/>
              <w:jc w:val="center"/>
              <w:rPr>
                <w:rFonts w:ascii="Times New Roman" w:hAnsi="Times New Roman" w:cs="Times New Roman"/>
              </w:rPr>
            </w:pPr>
            <w:r>
              <w:rPr>
                <w:rFonts w:ascii="Times New Roman" w:hAnsi="Times New Roman" w:cs="Times New Roman"/>
              </w:rPr>
              <w:t>2014</w:t>
            </w:r>
          </w:p>
        </w:tc>
        <w:tc>
          <w:tcPr>
            <w:tcW w:w="850" w:type="dxa"/>
          </w:tcPr>
          <w:p w:rsidR="002901BE"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443" w:type="dxa"/>
          </w:tcPr>
          <w:p w:rsidR="002901BE"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020" w:type="dxa"/>
            <w:gridSpan w:val="2"/>
          </w:tcPr>
          <w:p w:rsidR="002901BE"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2901BE"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tcPr>
          <w:p w:rsidR="002901BE" w:rsidRPr="00EC09F6" w:rsidRDefault="002901BE" w:rsidP="006F565B">
            <w:pPr>
              <w:pStyle w:val="ConsPlusNormal"/>
              <w:ind w:firstLine="0"/>
              <w:jc w:val="center"/>
              <w:rPr>
                <w:rFonts w:ascii="Times New Roman" w:hAnsi="Times New Roman" w:cs="Times New Roman"/>
              </w:rPr>
            </w:pPr>
          </w:p>
        </w:tc>
        <w:tc>
          <w:tcPr>
            <w:tcW w:w="2400" w:type="dxa"/>
            <w:vMerge/>
          </w:tcPr>
          <w:p w:rsidR="002901BE" w:rsidRPr="00EC09F6" w:rsidRDefault="002901BE" w:rsidP="006F565B">
            <w:pPr>
              <w:pStyle w:val="ConsPlusNormal"/>
              <w:ind w:firstLine="0"/>
              <w:jc w:val="center"/>
              <w:rPr>
                <w:rFonts w:ascii="Times New Roman" w:hAnsi="Times New Roman" w:cs="Times New Roman"/>
              </w:rPr>
            </w:pPr>
          </w:p>
        </w:tc>
      </w:tr>
      <w:tr w:rsidR="002901BE" w:rsidRPr="00EC09F6" w:rsidTr="006F565B">
        <w:trPr>
          <w:trHeight w:val="624"/>
        </w:trPr>
        <w:tc>
          <w:tcPr>
            <w:tcW w:w="851" w:type="dxa"/>
            <w:vMerge/>
          </w:tcPr>
          <w:p w:rsidR="002901BE" w:rsidRPr="00EC09F6" w:rsidRDefault="002901BE" w:rsidP="00721928">
            <w:pPr>
              <w:rPr>
                <w:sz w:val="20"/>
                <w:szCs w:val="20"/>
              </w:rPr>
            </w:pPr>
          </w:p>
        </w:tc>
        <w:tc>
          <w:tcPr>
            <w:tcW w:w="2189" w:type="dxa"/>
            <w:vMerge/>
          </w:tcPr>
          <w:p w:rsidR="002901BE" w:rsidRPr="00EC09F6" w:rsidRDefault="002901BE" w:rsidP="006F565B">
            <w:pPr>
              <w:jc w:val="center"/>
              <w:rPr>
                <w:sz w:val="20"/>
                <w:szCs w:val="20"/>
              </w:rPr>
            </w:pPr>
          </w:p>
        </w:tc>
        <w:tc>
          <w:tcPr>
            <w:tcW w:w="1928" w:type="dxa"/>
            <w:vMerge/>
          </w:tcPr>
          <w:p w:rsidR="002901BE" w:rsidRPr="00EC09F6" w:rsidRDefault="002901BE" w:rsidP="006F565B">
            <w:pPr>
              <w:jc w:val="center"/>
              <w:rPr>
                <w:sz w:val="20"/>
                <w:szCs w:val="20"/>
              </w:rPr>
            </w:pPr>
          </w:p>
        </w:tc>
        <w:tc>
          <w:tcPr>
            <w:tcW w:w="1428" w:type="dxa"/>
          </w:tcPr>
          <w:p w:rsidR="002901BE" w:rsidRPr="00EC09F6" w:rsidRDefault="002901BE" w:rsidP="006F565B">
            <w:pPr>
              <w:pStyle w:val="ConsPlusNormal"/>
              <w:ind w:firstLine="0"/>
              <w:jc w:val="center"/>
              <w:rPr>
                <w:rFonts w:ascii="Times New Roman" w:hAnsi="Times New Roman" w:cs="Times New Roman"/>
              </w:rPr>
            </w:pPr>
            <w:r>
              <w:rPr>
                <w:rFonts w:ascii="Times New Roman" w:hAnsi="Times New Roman" w:cs="Times New Roman"/>
              </w:rPr>
              <w:t>2015</w:t>
            </w:r>
          </w:p>
        </w:tc>
        <w:tc>
          <w:tcPr>
            <w:tcW w:w="850" w:type="dxa"/>
          </w:tcPr>
          <w:p w:rsidR="002901BE"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443" w:type="dxa"/>
          </w:tcPr>
          <w:p w:rsidR="002901BE"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020" w:type="dxa"/>
            <w:gridSpan w:val="2"/>
          </w:tcPr>
          <w:p w:rsidR="002901BE"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2901BE"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tcPr>
          <w:p w:rsidR="002901BE" w:rsidRPr="00EC09F6" w:rsidRDefault="002901BE" w:rsidP="006F565B">
            <w:pPr>
              <w:pStyle w:val="ConsPlusNormal"/>
              <w:ind w:firstLine="0"/>
              <w:jc w:val="center"/>
              <w:rPr>
                <w:rFonts w:ascii="Times New Roman" w:hAnsi="Times New Roman" w:cs="Times New Roman"/>
              </w:rPr>
            </w:pPr>
          </w:p>
        </w:tc>
        <w:tc>
          <w:tcPr>
            <w:tcW w:w="2400" w:type="dxa"/>
            <w:vMerge/>
          </w:tcPr>
          <w:p w:rsidR="002901BE" w:rsidRPr="00EC09F6" w:rsidRDefault="002901BE" w:rsidP="006F565B">
            <w:pPr>
              <w:pStyle w:val="ConsPlusNormal"/>
              <w:ind w:firstLine="0"/>
              <w:jc w:val="center"/>
              <w:rPr>
                <w:rFonts w:ascii="Times New Roman" w:hAnsi="Times New Roman" w:cs="Times New Roman"/>
              </w:rPr>
            </w:pPr>
          </w:p>
        </w:tc>
      </w:tr>
      <w:tr w:rsidR="002901BE" w:rsidRPr="00EC09F6" w:rsidTr="006F565B">
        <w:trPr>
          <w:trHeight w:val="854"/>
        </w:trPr>
        <w:tc>
          <w:tcPr>
            <w:tcW w:w="851" w:type="dxa"/>
            <w:vMerge w:val="restart"/>
          </w:tcPr>
          <w:p w:rsidR="002901BE" w:rsidRPr="00EC09F6" w:rsidRDefault="002901BE" w:rsidP="00721928">
            <w:pPr>
              <w:rPr>
                <w:sz w:val="20"/>
                <w:szCs w:val="20"/>
              </w:rPr>
            </w:pPr>
            <w:r>
              <w:rPr>
                <w:sz w:val="20"/>
                <w:szCs w:val="20"/>
              </w:rPr>
              <w:lastRenderedPageBreak/>
              <w:t>1.8</w:t>
            </w:r>
          </w:p>
        </w:tc>
        <w:tc>
          <w:tcPr>
            <w:tcW w:w="2189" w:type="dxa"/>
            <w:vMerge w:val="restart"/>
          </w:tcPr>
          <w:p w:rsidR="002901BE" w:rsidRPr="00EC09F6" w:rsidRDefault="002901BE" w:rsidP="006F565B">
            <w:pPr>
              <w:jc w:val="center"/>
              <w:rPr>
                <w:sz w:val="20"/>
                <w:szCs w:val="20"/>
              </w:rPr>
            </w:pPr>
            <w:r>
              <w:rPr>
                <w:sz w:val="20"/>
                <w:szCs w:val="20"/>
                <w:lang w:eastAsia="ar-SA"/>
              </w:rPr>
              <w:t>Техническое обслуживание и содержание  муниципальной  собственности</w:t>
            </w:r>
          </w:p>
        </w:tc>
        <w:tc>
          <w:tcPr>
            <w:tcW w:w="1928" w:type="dxa"/>
            <w:vMerge w:val="restart"/>
          </w:tcPr>
          <w:p w:rsidR="002901BE" w:rsidRPr="00EC09F6" w:rsidRDefault="002901BE" w:rsidP="006F565B">
            <w:pPr>
              <w:jc w:val="center"/>
              <w:rPr>
                <w:sz w:val="20"/>
                <w:szCs w:val="20"/>
              </w:rPr>
            </w:pPr>
            <w:r w:rsidRPr="00EC09F6">
              <w:rPr>
                <w:sz w:val="20"/>
                <w:szCs w:val="20"/>
              </w:rPr>
              <w:t xml:space="preserve">Администрация </w:t>
            </w:r>
            <w:r>
              <w:rPr>
                <w:sz w:val="20"/>
                <w:szCs w:val="20"/>
              </w:rPr>
              <w:t xml:space="preserve">     Русско-Камешкирского</w:t>
            </w:r>
            <w:r w:rsidRPr="00EC09F6">
              <w:rPr>
                <w:sz w:val="20"/>
                <w:szCs w:val="20"/>
              </w:rPr>
              <w:t xml:space="preserve"> сельсовета</w:t>
            </w:r>
          </w:p>
        </w:tc>
        <w:tc>
          <w:tcPr>
            <w:tcW w:w="1428" w:type="dxa"/>
          </w:tcPr>
          <w:p w:rsidR="002901BE" w:rsidRPr="00EC09F6" w:rsidRDefault="002901BE" w:rsidP="006F565B">
            <w:pPr>
              <w:pStyle w:val="ConsPlusNormal"/>
              <w:ind w:firstLine="0"/>
              <w:jc w:val="center"/>
              <w:rPr>
                <w:rFonts w:ascii="Times New Roman" w:hAnsi="Times New Roman" w:cs="Times New Roman"/>
              </w:rPr>
            </w:pPr>
            <w:r w:rsidRPr="00EC09F6">
              <w:rPr>
                <w:rFonts w:ascii="Times New Roman" w:hAnsi="Times New Roman" w:cs="Times New Roman"/>
              </w:rPr>
              <w:t>Итого</w:t>
            </w:r>
          </w:p>
        </w:tc>
        <w:tc>
          <w:tcPr>
            <w:tcW w:w="850" w:type="dxa"/>
          </w:tcPr>
          <w:p w:rsidR="002901BE" w:rsidRPr="00EC09F6" w:rsidRDefault="006F565B" w:rsidP="006F565B">
            <w:pPr>
              <w:pStyle w:val="ConsPlusNormal"/>
              <w:ind w:firstLine="0"/>
              <w:jc w:val="center"/>
              <w:rPr>
                <w:rFonts w:ascii="Times New Roman" w:hAnsi="Times New Roman" w:cs="Times New Roman"/>
              </w:rPr>
            </w:pPr>
            <w:r>
              <w:rPr>
                <w:rFonts w:ascii="Times New Roman" w:hAnsi="Times New Roman" w:cs="Times New Roman"/>
              </w:rPr>
              <w:t>948,457</w:t>
            </w:r>
          </w:p>
        </w:tc>
        <w:tc>
          <w:tcPr>
            <w:tcW w:w="1443" w:type="dxa"/>
          </w:tcPr>
          <w:p w:rsidR="002901BE" w:rsidRPr="00EC09F6" w:rsidRDefault="006F565B" w:rsidP="006F565B">
            <w:pPr>
              <w:pStyle w:val="ConsPlusNormal"/>
              <w:ind w:firstLine="0"/>
              <w:jc w:val="center"/>
              <w:rPr>
                <w:rFonts w:ascii="Times New Roman" w:hAnsi="Times New Roman" w:cs="Times New Roman"/>
              </w:rPr>
            </w:pPr>
            <w:r>
              <w:rPr>
                <w:rFonts w:ascii="Times New Roman" w:hAnsi="Times New Roman" w:cs="Times New Roman"/>
              </w:rPr>
              <w:t>948,457</w:t>
            </w:r>
          </w:p>
        </w:tc>
        <w:tc>
          <w:tcPr>
            <w:tcW w:w="1020" w:type="dxa"/>
            <w:gridSpan w:val="2"/>
          </w:tcPr>
          <w:p w:rsidR="002901BE"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2901BE"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val="restart"/>
          </w:tcPr>
          <w:p w:rsidR="002901BE" w:rsidRPr="00EC09F6" w:rsidRDefault="002901BE" w:rsidP="006F565B">
            <w:pPr>
              <w:pStyle w:val="ConsPlusNormal"/>
              <w:ind w:firstLine="0"/>
              <w:jc w:val="center"/>
              <w:rPr>
                <w:rFonts w:ascii="Times New Roman" w:hAnsi="Times New Roman" w:cs="Times New Roman"/>
              </w:rPr>
            </w:pPr>
          </w:p>
        </w:tc>
        <w:tc>
          <w:tcPr>
            <w:tcW w:w="2400" w:type="dxa"/>
            <w:vMerge w:val="restart"/>
          </w:tcPr>
          <w:p w:rsidR="002901BE" w:rsidRDefault="002901BE" w:rsidP="006F565B">
            <w:pPr>
              <w:widowControl w:val="0"/>
              <w:autoSpaceDE w:val="0"/>
              <w:autoSpaceDN w:val="0"/>
              <w:jc w:val="center"/>
              <w:rPr>
                <w:sz w:val="20"/>
                <w:szCs w:val="20"/>
              </w:rPr>
            </w:pPr>
            <w:r>
              <w:rPr>
                <w:sz w:val="20"/>
                <w:szCs w:val="20"/>
              </w:rPr>
              <w:t>Содержание объектов недвижимого имущества  в собственности Русско-Камешкирского сельсовета Камешкирского района Пензенской области:</w:t>
            </w:r>
          </w:p>
          <w:p w:rsidR="002901BE" w:rsidRDefault="002901BE" w:rsidP="006F565B">
            <w:pPr>
              <w:widowControl w:val="0"/>
              <w:autoSpaceDE w:val="0"/>
              <w:autoSpaceDN w:val="0"/>
              <w:jc w:val="center"/>
              <w:rPr>
                <w:sz w:val="20"/>
                <w:szCs w:val="20"/>
              </w:rPr>
            </w:pPr>
            <w:r>
              <w:rPr>
                <w:sz w:val="20"/>
                <w:szCs w:val="20"/>
              </w:rPr>
              <w:t>-оплата услуг уборщицы спортклуба «Комсомолец»;</w:t>
            </w:r>
          </w:p>
          <w:p w:rsidR="002901BE" w:rsidRPr="00EC09F6" w:rsidRDefault="002901BE" w:rsidP="006F565B">
            <w:pPr>
              <w:pStyle w:val="ConsPlusNormal"/>
              <w:ind w:firstLine="0"/>
              <w:jc w:val="center"/>
              <w:rPr>
                <w:rFonts w:ascii="Times New Roman" w:hAnsi="Times New Roman" w:cs="Times New Roman"/>
              </w:rPr>
            </w:pPr>
            <w:r>
              <w:t>-</w:t>
            </w:r>
            <w:r w:rsidRPr="002901BE">
              <w:rPr>
                <w:rFonts w:ascii="Times New Roman" w:hAnsi="Times New Roman" w:cs="Times New Roman"/>
              </w:rPr>
              <w:t>ремонт крыши здания спортклуба «Комсомолец»</w:t>
            </w:r>
          </w:p>
        </w:tc>
      </w:tr>
      <w:tr w:rsidR="002901BE" w:rsidRPr="00EC09F6" w:rsidTr="006F565B">
        <w:trPr>
          <w:trHeight w:val="854"/>
        </w:trPr>
        <w:tc>
          <w:tcPr>
            <w:tcW w:w="851" w:type="dxa"/>
            <w:vMerge/>
          </w:tcPr>
          <w:p w:rsidR="002901BE" w:rsidRPr="00EC09F6" w:rsidRDefault="002901BE" w:rsidP="00721928">
            <w:pPr>
              <w:rPr>
                <w:sz w:val="20"/>
                <w:szCs w:val="20"/>
              </w:rPr>
            </w:pPr>
          </w:p>
        </w:tc>
        <w:tc>
          <w:tcPr>
            <w:tcW w:w="2189" w:type="dxa"/>
            <w:vMerge/>
          </w:tcPr>
          <w:p w:rsidR="002901BE" w:rsidRPr="00EC09F6" w:rsidRDefault="002901BE" w:rsidP="006F565B">
            <w:pPr>
              <w:jc w:val="center"/>
              <w:rPr>
                <w:sz w:val="20"/>
                <w:szCs w:val="20"/>
              </w:rPr>
            </w:pPr>
          </w:p>
        </w:tc>
        <w:tc>
          <w:tcPr>
            <w:tcW w:w="1928" w:type="dxa"/>
            <w:vMerge/>
          </w:tcPr>
          <w:p w:rsidR="002901BE" w:rsidRPr="00EC09F6" w:rsidRDefault="002901BE" w:rsidP="006F565B">
            <w:pPr>
              <w:jc w:val="center"/>
              <w:rPr>
                <w:sz w:val="20"/>
                <w:szCs w:val="20"/>
              </w:rPr>
            </w:pPr>
          </w:p>
        </w:tc>
        <w:tc>
          <w:tcPr>
            <w:tcW w:w="1428" w:type="dxa"/>
          </w:tcPr>
          <w:p w:rsidR="002901BE" w:rsidRPr="00EC09F6" w:rsidRDefault="002901BE" w:rsidP="006F565B">
            <w:pPr>
              <w:pStyle w:val="ConsPlusNormal"/>
              <w:ind w:firstLine="0"/>
              <w:jc w:val="center"/>
              <w:rPr>
                <w:rFonts w:ascii="Times New Roman" w:hAnsi="Times New Roman" w:cs="Times New Roman"/>
              </w:rPr>
            </w:pPr>
            <w:r>
              <w:rPr>
                <w:rFonts w:ascii="Times New Roman" w:hAnsi="Times New Roman" w:cs="Times New Roman"/>
              </w:rPr>
              <w:t>2014</w:t>
            </w:r>
          </w:p>
        </w:tc>
        <w:tc>
          <w:tcPr>
            <w:tcW w:w="850" w:type="dxa"/>
          </w:tcPr>
          <w:p w:rsidR="002901BE" w:rsidRPr="00EC09F6" w:rsidRDefault="006F565B" w:rsidP="006F565B">
            <w:pPr>
              <w:pStyle w:val="ConsPlusNormal"/>
              <w:ind w:firstLine="0"/>
              <w:jc w:val="center"/>
              <w:rPr>
                <w:rFonts w:ascii="Times New Roman" w:hAnsi="Times New Roman" w:cs="Times New Roman"/>
              </w:rPr>
            </w:pPr>
            <w:r>
              <w:rPr>
                <w:rFonts w:ascii="Times New Roman" w:hAnsi="Times New Roman" w:cs="Times New Roman"/>
              </w:rPr>
              <w:t>536,657</w:t>
            </w:r>
          </w:p>
        </w:tc>
        <w:tc>
          <w:tcPr>
            <w:tcW w:w="1443" w:type="dxa"/>
          </w:tcPr>
          <w:p w:rsidR="002901BE" w:rsidRPr="00EC09F6" w:rsidRDefault="006F565B" w:rsidP="006F565B">
            <w:pPr>
              <w:pStyle w:val="ConsPlusNormal"/>
              <w:ind w:firstLine="0"/>
              <w:jc w:val="center"/>
              <w:rPr>
                <w:rFonts w:ascii="Times New Roman" w:hAnsi="Times New Roman" w:cs="Times New Roman"/>
              </w:rPr>
            </w:pPr>
            <w:r>
              <w:rPr>
                <w:rFonts w:ascii="Times New Roman" w:hAnsi="Times New Roman" w:cs="Times New Roman"/>
              </w:rPr>
              <w:t>536,657</w:t>
            </w:r>
          </w:p>
        </w:tc>
        <w:tc>
          <w:tcPr>
            <w:tcW w:w="1020" w:type="dxa"/>
            <w:gridSpan w:val="2"/>
          </w:tcPr>
          <w:p w:rsidR="002901BE"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2901BE"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tcPr>
          <w:p w:rsidR="002901BE" w:rsidRPr="00EC09F6" w:rsidRDefault="002901BE" w:rsidP="006F565B">
            <w:pPr>
              <w:pStyle w:val="ConsPlusNormal"/>
              <w:ind w:firstLine="0"/>
              <w:jc w:val="center"/>
              <w:rPr>
                <w:rFonts w:ascii="Times New Roman" w:hAnsi="Times New Roman" w:cs="Times New Roman"/>
              </w:rPr>
            </w:pPr>
          </w:p>
        </w:tc>
        <w:tc>
          <w:tcPr>
            <w:tcW w:w="2400" w:type="dxa"/>
            <w:vMerge/>
          </w:tcPr>
          <w:p w:rsidR="002901BE" w:rsidRPr="00EC09F6" w:rsidRDefault="002901BE" w:rsidP="006F565B">
            <w:pPr>
              <w:pStyle w:val="ConsPlusNormal"/>
              <w:ind w:firstLine="0"/>
              <w:jc w:val="center"/>
              <w:rPr>
                <w:rFonts w:ascii="Times New Roman" w:hAnsi="Times New Roman" w:cs="Times New Roman"/>
              </w:rPr>
            </w:pPr>
          </w:p>
        </w:tc>
      </w:tr>
      <w:tr w:rsidR="002901BE" w:rsidRPr="00EC09F6" w:rsidTr="006F565B">
        <w:trPr>
          <w:trHeight w:val="855"/>
        </w:trPr>
        <w:tc>
          <w:tcPr>
            <w:tcW w:w="851" w:type="dxa"/>
            <w:vMerge/>
          </w:tcPr>
          <w:p w:rsidR="002901BE" w:rsidRPr="00EC09F6" w:rsidRDefault="002901BE" w:rsidP="00721928">
            <w:pPr>
              <w:rPr>
                <w:sz w:val="20"/>
                <w:szCs w:val="20"/>
              </w:rPr>
            </w:pPr>
          </w:p>
        </w:tc>
        <w:tc>
          <w:tcPr>
            <w:tcW w:w="2189" w:type="dxa"/>
            <w:vMerge/>
          </w:tcPr>
          <w:p w:rsidR="002901BE" w:rsidRPr="00EC09F6" w:rsidRDefault="002901BE" w:rsidP="006F565B">
            <w:pPr>
              <w:jc w:val="center"/>
              <w:rPr>
                <w:sz w:val="20"/>
                <w:szCs w:val="20"/>
              </w:rPr>
            </w:pPr>
          </w:p>
        </w:tc>
        <w:tc>
          <w:tcPr>
            <w:tcW w:w="1928" w:type="dxa"/>
            <w:vMerge/>
          </w:tcPr>
          <w:p w:rsidR="002901BE" w:rsidRPr="00EC09F6" w:rsidRDefault="002901BE" w:rsidP="006F565B">
            <w:pPr>
              <w:jc w:val="center"/>
              <w:rPr>
                <w:sz w:val="20"/>
                <w:szCs w:val="20"/>
              </w:rPr>
            </w:pPr>
          </w:p>
        </w:tc>
        <w:tc>
          <w:tcPr>
            <w:tcW w:w="1428" w:type="dxa"/>
          </w:tcPr>
          <w:p w:rsidR="002901BE" w:rsidRPr="00EC09F6" w:rsidRDefault="002901BE" w:rsidP="006F565B">
            <w:pPr>
              <w:pStyle w:val="ConsPlusNormal"/>
              <w:ind w:firstLine="0"/>
              <w:jc w:val="center"/>
              <w:rPr>
                <w:rFonts w:ascii="Times New Roman" w:hAnsi="Times New Roman" w:cs="Times New Roman"/>
              </w:rPr>
            </w:pPr>
            <w:r>
              <w:rPr>
                <w:rFonts w:ascii="Times New Roman" w:hAnsi="Times New Roman" w:cs="Times New Roman"/>
              </w:rPr>
              <w:t>2015</w:t>
            </w:r>
          </w:p>
        </w:tc>
        <w:tc>
          <w:tcPr>
            <w:tcW w:w="850" w:type="dxa"/>
          </w:tcPr>
          <w:p w:rsidR="002901BE"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411,8</w:t>
            </w:r>
            <w:r w:rsidR="006F565B">
              <w:rPr>
                <w:rFonts w:ascii="Times New Roman" w:hAnsi="Times New Roman" w:cs="Times New Roman"/>
              </w:rPr>
              <w:t>00</w:t>
            </w:r>
          </w:p>
        </w:tc>
        <w:tc>
          <w:tcPr>
            <w:tcW w:w="1443" w:type="dxa"/>
          </w:tcPr>
          <w:p w:rsidR="002901BE"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411,8</w:t>
            </w:r>
            <w:r w:rsidR="006F565B">
              <w:rPr>
                <w:rFonts w:ascii="Times New Roman" w:hAnsi="Times New Roman" w:cs="Times New Roman"/>
              </w:rPr>
              <w:t>00</w:t>
            </w:r>
          </w:p>
        </w:tc>
        <w:tc>
          <w:tcPr>
            <w:tcW w:w="1020" w:type="dxa"/>
            <w:gridSpan w:val="2"/>
          </w:tcPr>
          <w:p w:rsidR="002901BE"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2901BE"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tcPr>
          <w:p w:rsidR="002901BE" w:rsidRPr="00EC09F6" w:rsidRDefault="002901BE" w:rsidP="006F565B">
            <w:pPr>
              <w:pStyle w:val="ConsPlusNormal"/>
              <w:ind w:firstLine="0"/>
              <w:jc w:val="center"/>
              <w:rPr>
                <w:rFonts w:ascii="Times New Roman" w:hAnsi="Times New Roman" w:cs="Times New Roman"/>
              </w:rPr>
            </w:pPr>
          </w:p>
        </w:tc>
        <w:tc>
          <w:tcPr>
            <w:tcW w:w="2400" w:type="dxa"/>
            <w:vMerge/>
          </w:tcPr>
          <w:p w:rsidR="002901BE" w:rsidRPr="00EC09F6" w:rsidRDefault="002901BE" w:rsidP="006F565B">
            <w:pPr>
              <w:pStyle w:val="ConsPlusNormal"/>
              <w:ind w:firstLine="0"/>
              <w:jc w:val="center"/>
              <w:rPr>
                <w:rFonts w:ascii="Times New Roman" w:hAnsi="Times New Roman" w:cs="Times New Roman"/>
              </w:rPr>
            </w:pPr>
          </w:p>
        </w:tc>
      </w:tr>
      <w:tr w:rsidR="002901BE" w:rsidRPr="002901BE" w:rsidTr="00E37385">
        <w:tc>
          <w:tcPr>
            <w:tcW w:w="851" w:type="dxa"/>
            <w:vMerge w:val="restart"/>
          </w:tcPr>
          <w:p w:rsidR="002901BE" w:rsidRPr="00EC09F6" w:rsidRDefault="002901BE" w:rsidP="00721928">
            <w:pPr>
              <w:rPr>
                <w:sz w:val="20"/>
                <w:szCs w:val="20"/>
              </w:rPr>
            </w:pPr>
            <w:r>
              <w:rPr>
                <w:sz w:val="20"/>
                <w:szCs w:val="20"/>
              </w:rPr>
              <w:t>1.9</w:t>
            </w:r>
          </w:p>
        </w:tc>
        <w:tc>
          <w:tcPr>
            <w:tcW w:w="2189" w:type="dxa"/>
            <w:vMerge w:val="restart"/>
          </w:tcPr>
          <w:p w:rsidR="002901BE" w:rsidRPr="00EC09F6" w:rsidRDefault="002901BE" w:rsidP="006F565B">
            <w:pPr>
              <w:jc w:val="center"/>
              <w:rPr>
                <w:sz w:val="20"/>
                <w:szCs w:val="20"/>
              </w:rPr>
            </w:pPr>
            <w:r>
              <w:rPr>
                <w:sz w:val="20"/>
                <w:szCs w:val="20"/>
                <w:lang w:eastAsia="ar-SA"/>
              </w:rPr>
              <w:t>Создание муниципальных унитарных предприятий</w:t>
            </w:r>
          </w:p>
        </w:tc>
        <w:tc>
          <w:tcPr>
            <w:tcW w:w="1928" w:type="dxa"/>
            <w:vMerge w:val="restart"/>
          </w:tcPr>
          <w:p w:rsidR="002901BE" w:rsidRPr="00EC09F6" w:rsidRDefault="002901BE" w:rsidP="006F565B">
            <w:pPr>
              <w:jc w:val="center"/>
              <w:rPr>
                <w:sz w:val="20"/>
                <w:szCs w:val="20"/>
              </w:rPr>
            </w:pPr>
            <w:r w:rsidRPr="00EC09F6">
              <w:rPr>
                <w:sz w:val="20"/>
                <w:szCs w:val="20"/>
              </w:rPr>
              <w:t xml:space="preserve">Администрация </w:t>
            </w:r>
            <w:r>
              <w:rPr>
                <w:sz w:val="20"/>
                <w:szCs w:val="20"/>
              </w:rPr>
              <w:t xml:space="preserve">     Русско-Камешкирского</w:t>
            </w:r>
            <w:r w:rsidRPr="00EC09F6">
              <w:rPr>
                <w:sz w:val="20"/>
                <w:szCs w:val="20"/>
              </w:rPr>
              <w:t xml:space="preserve"> сельсовета</w:t>
            </w:r>
          </w:p>
        </w:tc>
        <w:tc>
          <w:tcPr>
            <w:tcW w:w="1428" w:type="dxa"/>
          </w:tcPr>
          <w:p w:rsidR="002901BE" w:rsidRPr="00EC09F6" w:rsidRDefault="002901BE" w:rsidP="006F565B">
            <w:pPr>
              <w:pStyle w:val="ConsPlusNormal"/>
              <w:ind w:firstLine="0"/>
              <w:jc w:val="center"/>
              <w:rPr>
                <w:rFonts w:ascii="Times New Roman" w:hAnsi="Times New Roman" w:cs="Times New Roman"/>
              </w:rPr>
            </w:pPr>
            <w:r w:rsidRPr="00EC09F6">
              <w:rPr>
                <w:rFonts w:ascii="Times New Roman" w:hAnsi="Times New Roman" w:cs="Times New Roman"/>
              </w:rPr>
              <w:t>Итого</w:t>
            </w:r>
          </w:p>
        </w:tc>
        <w:tc>
          <w:tcPr>
            <w:tcW w:w="850" w:type="dxa"/>
          </w:tcPr>
          <w:p w:rsidR="002901BE" w:rsidRPr="00EC09F6" w:rsidRDefault="006F565B" w:rsidP="006F565B">
            <w:pPr>
              <w:pStyle w:val="ConsPlusNormal"/>
              <w:ind w:firstLine="0"/>
              <w:jc w:val="center"/>
              <w:rPr>
                <w:rFonts w:ascii="Times New Roman" w:hAnsi="Times New Roman" w:cs="Times New Roman"/>
              </w:rPr>
            </w:pPr>
            <w:r>
              <w:rPr>
                <w:rFonts w:ascii="Times New Roman" w:hAnsi="Times New Roman" w:cs="Times New Roman"/>
              </w:rPr>
              <w:t>100,000</w:t>
            </w:r>
          </w:p>
        </w:tc>
        <w:tc>
          <w:tcPr>
            <w:tcW w:w="1443" w:type="dxa"/>
          </w:tcPr>
          <w:p w:rsidR="002901BE"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100,0</w:t>
            </w:r>
            <w:r w:rsidR="006F565B">
              <w:rPr>
                <w:rFonts w:ascii="Times New Roman" w:hAnsi="Times New Roman" w:cs="Times New Roman"/>
              </w:rPr>
              <w:t>00</w:t>
            </w:r>
          </w:p>
        </w:tc>
        <w:tc>
          <w:tcPr>
            <w:tcW w:w="1020" w:type="dxa"/>
            <w:gridSpan w:val="2"/>
          </w:tcPr>
          <w:p w:rsidR="002901BE"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2901BE"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val="restart"/>
          </w:tcPr>
          <w:p w:rsidR="002901BE" w:rsidRPr="00EC09F6" w:rsidRDefault="002901BE" w:rsidP="006F565B">
            <w:pPr>
              <w:pStyle w:val="ConsPlusNormal"/>
              <w:ind w:firstLine="0"/>
              <w:jc w:val="center"/>
              <w:rPr>
                <w:rFonts w:ascii="Times New Roman" w:hAnsi="Times New Roman" w:cs="Times New Roman"/>
              </w:rPr>
            </w:pPr>
          </w:p>
        </w:tc>
        <w:tc>
          <w:tcPr>
            <w:tcW w:w="2400" w:type="dxa"/>
            <w:vMerge w:val="restart"/>
          </w:tcPr>
          <w:p w:rsidR="002901BE" w:rsidRPr="002901BE" w:rsidRDefault="002901BE" w:rsidP="006F565B">
            <w:pPr>
              <w:pStyle w:val="ConsPlusNormal"/>
              <w:ind w:firstLine="0"/>
              <w:jc w:val="center"/>
              <w:rPr>
                <w:rFonts w:ascii="Times New Roman" w:hAnsi="Times New Roman" w:cs="Times New Roman"/>
              </w:rPr>
            </w:pPr>
            <w:r w:rsidRPr="002901BE">
              <w:rPr>
                <w:rFonts w:ascii="Times New Roman" w:hAnsi="Times New Roman" w:cs="Times New Roman"/>
              </w:rPr>
              <w:t>Пополнение уставного фонда муниципальных унитарных предприятий</w:t>
            </w:r>
          </w:p>
        </w:tc>
      </w:tr>
      <w:tr w:rsidR="002901BE" w:rsidRPr="002901BE" w:rsidTr="00E37385">
        <w:tc>
          <w:tcPr>
            <w:tcW w:w="851" w:type="dxa"/>
            <w:vMerge/>
          </w:tcPr>
          <w:p w:rsidR="002901BE" w:rsidRPr="00EC09F6" w:rsidRDefault="002901BE" w:rsidP="00721928">
            <w:pPr>
              <w:rPr>
                <w:sz w:val="20"/>
                <w:szCs w:val="20"/>
              </w:rPr>
            </w:pPr>
          </w:p>
        </w:tc>
        <w:tc>
          <w:tcPr>
            <w:tcW w:w="2189" w:type="dxa"/>
            <w:vMerge/>
          </w:tcPr>
          <w:p w:rsidR="002901BE" w:rsidRPr="00EC09F6" w:rsidRDefault="002901BE" w:rsidP="006F565B">
            <w:pPr>
              <w:jc w:val="center"/>
              <w:rPr>
                <w:sz w:val="20"/>
                <w:szCs w:val="20"/>
              </w:rPr>
            </w:pPr>
          </w:p>
        </w:tc>
        <w:tc>
          <w:tcPr>
            <w:tcW w:w="1928" w:type="dxa"/>
            <w:vMerge/>
          </w:tcPr>
          <w:p w:rsidR="002901BE" w:rsidRPr="00EC09F6" w:rsidRDefault="002901BE" w:rsidP="006F565B">
            <w:pPr>
              <w:jc w:val="center"/>
              <w:rPr>
                <w:sz w:val="20"/>
                <w:szCs w:val="20"/>
              </w:rPr>
            </w:pPr>
          </w:p>
        </w:tc>
        <w:tc>
          <w:tcPr>
            <w:tcW w:w="1428" w:type="dxa"/>
          </w:tcPr>
          <w:p w:rsidR="002901BE" w:rsidRPr="00EC09F6" w:rsidRDefault="002901BE" w:rsidP="006F565B">
            <w:pPr>
              <w:pStyle w:val="ConsPlusNormal"/>
              <w:ind w:firstLine="0"/>
              <w:jc w:val="center"/>
              <w:rPr>
                <w:rFonts w:ascii="Times New Roman" w:hAnsi="Times New Roman" w:cs="Times New Roman"/>
              </w:rPr>
            </w:pPr>
            <w:r>
              <w:rPr>
                <w:rFonts w:ascii="Times New Roman" w:hAnsi="Times New Roman" w:cs="Times New Roman"/>
              </w:rPr>
              <w:t>2014</w:t>
            </w:r>
          </w:p>
        </w:tc>
        <w:tc>
          <w:tcPr>
            <w:tcW w:w="850" w:type="dxa"/>
          </w:tcPr>
          <w:p w:rsidR="002901BE"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443" w:type="dxa"/>
          </w:tcPr>
          <w:p w:rsidR="002901BE"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020" w:type="dxa"/>
            <w:gridSpan w:val="2"/>
          </w:tcPr>
          <w:p w:rsidR="002901BE"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2901BE"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tcPr>
          <w:p w:rsidR="002901BE" w:rsidRPr="00EC09F6" w:rsidRDefault="002901BE" w:rsidP="006F565B">
            <w:pPr>
              <w:pStyle w:val="ConsPlusNormal"/>
              <w:ind w:firstLine="0"/>
              <w:jc w:val="center"/>
              <w:rPr>
                <w:rFonts w:ascii="Times New Roman" w:hAnsi="Times New Roman" w:cs="Times New Roman"/>
              </w:rPr>
            </w:pPr>
          </w:p>
        </w:tc>
        <w:tc>
          <w:tcPr>
            <w:tcW w:w="2400" w:type="dxa"/>
            <w:vMerge/>
          </w:tcPr>
          <w:p w:rsidR="002901BE" w:rsidRPr="002901BE" w:rsidRDefault="002901BE" w:rsidP="006F565B">
            <w:pPr>
              <w:pStyle w:val="ConsPlusNormal"/>
              <w:ind w:firstLine="0"/>
              <w:jc w:val="center"/>
              <w:rPr>
                <w:rFonts w:ascii="Times New Roman" w:hAnsi="Times New Roman" w:cs="Times New Roman"/>
              </w:rPr>
            </w:pPr>
          </w:p>
        </w:tc>
      </w:tr>
      <w:tr w:rsidR="002901BE" w:rsidRPr="002901BE" w:rsidTr="00E37385">
        <w:tc>
          <w:tcPr>
            <w:tcW w:w="851" w:type="dxa"/>
            <w:vMerge/>
          </w:tcPr>
          <w:p w:rsidR="002901BE" w:rsidRPr="00EC09F6" w:rsidRDefault="002901BE" w:rsidP="00721928">
            <w:pPr>
              <w:rPr>
                <w:sz w:val="20"/>
                <w:szCs w:val="20"/>
              </w:rPr>
            </w:pPr>
          </w:p>
        </w:tc>
        <w:tc>
          <w:tcPr>
            <w:tcW w:w="2189" w:type="dxa"/>
            <w:vMerge/>
          </w:tcPr>
          <w:p w:rsidR="002901BE" w:rsidRPr="00EC09F6" w:rsidRDefault="002901BE" w:rsidP="006F565B">
            <w:pPr>
              <w:jc w:val="center"/>
              <w:rPr>
                <w:sz w:val="20"/>
                <w:szCs w:val="20"/>
              </w:rPr>
            </w:pPr>
          </w:p>
        </w:tc>
        <w:tc>
          <w:tcPr>
            <w:tcW w:w="1928" w:type="dxa"/>
            <w:vMerge/>
          </w:tcPr>
          <w:p w:rsidR="002901BE" w:rsidRPr="00EC09F6" w:rsidRDefault="002901BE" w:rsidP="006F565B">
            <w:pPr>
              <w:jc w:val="center"/>
              <w:rPr>
                <w:sz w:val="20"/>
                <w:szCs w:val="20"/>
              </w:rPr>
            </w:pPr>
          </w:p>
        </w:tc>
        <w:tc>
          <w:tcPr>
            <w:tcW w:w="1428" w:type="dxa"/>
          </w:tcPr>
          <w:p w:rsidR="002901BE" w:rsidRPr="00EC09F6" w:rsidRDefault="002901BE" w:rsidP="006F565B">
            <w:pPr>
              <w:pStyle w:val="ConsPlusNormal"/>
              <w:ind w:firstLine="0"/>
              <w:jc w:val="center"/>
              <w:rPr>
                <w:rFonts w:ascii="Times New Roman" w:hAnsi="Times New Roman" w:cs="Times New Roman"/>
              </w:rPr>
            </w:pPr>
            <w:r>
              <w:rPr>
                <w:rFonts w:ascii="Times New Roman" w:hAnsi="Times New Roman" w:cs="Times New Roman"/>
              </w:rPr>
              <w:t>2015</w:t>
            </w:r>
          </w:p>
        </w:tc>
        <w:tc>
          <w:tcPr>
            <w:tcW w:w="850" w:type="dxa"/>
          </w:tcPr>
          <w:p w:rsidR="002901BE"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100,0</w:t>
            </w:r>
          </w:p>
        </w:tc>
        <w:tc>
          <w:tcPr>
            <w:tcW w:w="1443" w:type="dxa"/>
          </w:tcPr>
          <w:p w:rsidR="002901BE"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100,0</w:t>
            </w:r>
          </w:p>
        </w:tc>
        <w:tc>
          <w:tcPr>
            <w:tcW w:w="1020" w:type="dxa"/>
            <w:gridSpan w:val="2"/>
          </w:tcPr>
          <w:p w:rsidR="002901BE"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2901BE"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tcPr>
          <w:p w:rsidR="002901BE" w:rsidRPr="00EC09F6" w:rsidRDefault="002901BE" w:rsidP="006F565B">
            <w:pPr>
              <w:pStyle w:val="ConsPlusNormal"/>
              <w:ind w:firstLine="0"/>
              <w:jc w:val="center"/>
              <w:rPr>
                <w:rFonts w:ascii="Times New Roman" w:hAnsi="Times New Roman" w:cs="Times New Roman"/>
              </w:rPr>
            </w:pPr>
          </w:p>
        </w:tc>
        <w:tc>
          <w:tcPr>
            <w:tcW w:w="2400" w:type="dxa"/>
            <w:vMerge/>
          </w:tcPr>
          <w:p w:rsidR="002901BE" w:rsidRPr="002901BE" w:rsidRDefault="002901BE" w:rsidP="006F565B">
            <w:pPr>
              <w:pStyle w:val="ConsPlusNormal"/>
              <w:ind w:firstLine="0"/>
              <w:jc w:val="center"/>
              <w:rPr>
                <w:rFonts w:ascii="Times New Roman" w:hAnsi="Times New Roman" w:cs="Times New Roman"/>
              </w:rPr>
            </w:pPr>
          </w:p>
        </w:tc>
      </w:tr>
      <w:tr w:rsidR="002901BE" w:rsidRPr="00EC09F6" w:rsidTr="00E37385">
        <w:tc>
          <w:tcPr>
            <w:tcW w:w="4968" w:type="dxa"/>
            <w:gridSpan w:val="3"/>
            <w:vMerge w:val="restart"/>
          </w:tcPr>
          <w:p w:rsidR="002901BE" w:rsidRPr="00EC09F6" w:rsidRDefault="002901BE" w:rsidP="006F565B">
            <w:pPr>
              <w:pStyle w:val="ConsPlusNormal"/>
              <w:ind w:firstLine="0"/>
              <w:jc w:val="center"/>
              <w:rPr>
                <w:rFonts w:ascii="Times New Roman" w:hAnsi="Times New Roman" w:cs="Times New Roman"/>
              </w:rPr>
            </w:pPr>
            <w:r w:rsidRPr="00EC09F6">
              <w:rPr>
                <w:rFonts w:ascii="Times New Roman" w:hAnsi="Times New Roman" w:cs="Times New Roman"/>
              </w:rPr>
              <w:t>Всего по подпрограмме 1:</w:t>
            </w:r>
          </w:p>
        </w:tc>
        <w:tc>
          <w:tcPr>
            <w:tcW w:w="1428" w:type="dxa"/>
          </w:tcPr>
          <w:p w:rsidR="002901BE" w:rsidRPr="00EC09F6" w:rsidRDefault="002901BE" w:rsidP="006F565B">
            <w:pPr>
              <w:pStyle w:val="ConsPlusNormal"/>
              <w:ind w:firstLine="0"/>
              <w:jc w:val="center"/>
              <w:rPr>
                <w:rFonts w:ascii="Times New Roman" w:hAnsi="Times New Roman" w:cs="Times New Roman"/>
              </w:rPr>
            </w:pPr>
            <w:r w:rsidRPr="00EC09F6">
              <w:rPr>
                <w:rFonts w:ascii="Times New Roman" w:hAnsi="Times New Roman" w:cs="Times New Roman"/>
              </w:rPr>
              <w:t>Итого</w:t>
            </w:r>
          </w:p>
        </w:tc>
        <w:tc>
          <w:tcPr>
            <w:tcW w:w="850" w:type="dxa"/>
          </w:tcPr>
          <w:p w:rsidR="002901BE" w:rsidRPr="00EC09F6" w:rsidRDefault="00DA2D29" w:rsidP="006F565B">
            <w:pPr>
              <w:pStyle w:val="ConsPlusNormal"/>
              <w:ind w:firstLine="0"/>
              <w:jc w:val="center"/>
              <w:rPr>
                <w:rFonts w:ascii="Times New Roman" w:hAnsi="Times New Roman" w:cs="Times New Roman"/>
              </w:rPr>
            </w:pPr>
            <w:r>
              <w:rPr>
                <w:rFonts w:ascii="Times New Roman" w:hAnsi="Times New Roman" w:cs="Times New Roman"/>
              </w:rPr>
              <w:t>1 679,652</w:t>
            </w:r>
          </w:p>
        </w:tc>
        <w:tc>
          <w:tcPr>
            <w:tcW w:w="1443" w:type="dxa"/>
          </w:tcPr>
          <w:p w:rsidR="002901BE" w:rsidRPr="00EC09F6" w:rsidRDefault="00DA2D29" w:rsidP="006F565B">
            <w:pPr>
              <w:pStyle w:val="ConsPlusNormal"/>
              <w:ind w:firstLine="0"/>
              <w:jc w:val="center"/>
              <w:rPr>
                <w:rFonts w:ascii="Times New Roman" w:hAnsi="Times New Roman" w:cs="Times New Roman"/>
              </w:rPr>
            </w:pPr>
            <w:r>
              <w:rPr>
                <w:rFonts w:ascii="Times New Roman" w:hAnsi="Times New Roman" w:cs="Times New Roman"/>
              </w:rPr>
              <w:t>1 679,652</w:t>
            </w:r>
          </w:p>
        </w:tc>
        <w:tc>
          <w:tcPr>
            <w:tcW w:w="1020" w:type="dxa"/>
            <w:gridSpan w:val="2"/>
          </w:tcPr>
          <w:p w:rsidR="002901BE"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2901BE"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val="restart"/>
          </w:tcPr>
          <w:p w:rsidR="002901BE" w:rsidRPr="00EC09F6" w:rsidRDefault="002901BE" w:rsidP="006F565B">
            <w:pPr>
              <w:pStyle w:val="ConsPlusNormal"/>
              <w:ind w:firstLine="0"/>
              <w:jc w:val="center"/>
              <w:rPr>
                <w:rFonts w:ascii="Times New Roman" w:hAnsi="Times New Roman" w:cs="Times New Roman"/>
              </w:rPr>
            </w:pPr>
          </w:p>
        </w:tc>
        <w:tc>
          <w:tcPr>
            <w:tcW w:w="2400" w:type="dxa"/>
            <w:vMerge w:val="restart"/>
          </w:tcPr>
          <w:p w:rsidR="002901BE" w:rsidRPr="00EC09F6" w:rsidRDefault="002901BE" w:rsidP="006F565B">
            <w:pPr>
              <w:pStyle w:val="ConsPlusNormal"/>
              <w:ind w:firstLine="0"/>
              <w:jc w:val="center"/>
              <w:rPr>
                <w:rFonts w:ascii="Times New Roman" w:hAnsi="Times New Roman" w:cs="Times New Roman"/>
              </w:rPr>
            </w:pPr>
          </w:p>
        </w:tc>
      </w:tr>
      <w:tr w:rsidR="002901BE" w:rsidRPr="00EC09F6" w:rsidTr="00E37385">
        <w:tc>
          <w:tcPr>
            <w:tcW w:w="4968" w:type="dxa"/>
            <w:gridSpan w:val="3"/>
            <w:vMerge/>
          </w:tcPr>
          <w:p w:rsidR="002901BE" w:rsidRPr="00EC09F6" w:rsidRDefault="002901BE" w:rsidP="006F565B">
            <w:pPr>
              <w:pStyle w:val="ConsPlusNormal"/>
              <w:ind w:firstLine="0"/>
              <w:jc w:val="center"/>
              <w:rPr>
                <w:rFonts w:ascii="Times New Roman" w:hAnsi="Times New Roman" w:cs="Times New Roman"/>
              </w:rPr>
            </w:pPr>
          </w:p>
        </w:tc>
        <w:tc>
          <w:tcPr>
            <w:tcW w:w="1428" w:type="dxa"/>
          </w:tcPr>
          <w:p w:rsidR="002901BE" w:rsidRPr="00EC09F6" w:rsidRDefault="002901BE" w:rsidP="006F565B">
            <w:pPr>
              <w:pStyle w:val="ConsPlusNormal"/>
              <w:ind w:firstLine="0"/>
              <w:jc w:val="center"/>
              <w:rPr>
                <w:rFonts w:ascii="Times New Roman" w:hAnsi="Times New Roman" w:cs="Times New Roman"/>
              </w:rPr>
            </w:pPr>
            <w:r w:rsidRPr="00EC09F6">
              <w:rPr>
                <w:rFonts w:ascii="Times New Roman" w:hAnsi="Times New Roman" w:cs="Times New Roman"/>
              </w:rPr>
              <w:t>201</w:t>
            </w:r>
            <w:r>
              <w:rPr>
                <w:rFonts w:ascii="Times New Roman" w:hAnsi="Times New Roman" w:cs="Times New Roman"/>
              </w:rPr>
              <w:t>4</w:t>
            </w:r>
          </w:p>
        </w:tc>
        <w:tc>
          <w:tcPr>
            <w:tcW w:w="850" w:type="dxa"/>
          </w:tcPr>
          <w:p w:rsidR="002901BE" w:rsidRPr="00EC09F6" w:rsidRDefault="00DA2D29" w:rsidP="006F565B">
            <w:pPr>
              <w:pStyle w:val="ConsPlusNormal"/>
              <w:ind w:firstLine="0"/>
              <w:jc w:val="center"/>
              <w:rPr>
                <w:rFonts w:ascii="Times New Roman" w:hAnsi="Times New Roman" w:cs="Times New Roman"/>
              </w:rPr>
            </w:pPr>
            <w:r>
              <w:rPr>
                <w:rFonts w:ascii="Times New Roman" w:hAnsi="Times New Roman" w:cs="Times New Roman"/>
              </w:rPr>
              <w:t>864,057</w:t>
            </w:r>
          </w:p>
        </w:tc>
        <w:tc>
          <w:tcPr>
            <w:tcW w:w="1443" w:type="dxa"/>
          </w:tcPr>
          <w:p w:rsidR="002901BE" w:rsidRPr="00EC09F6" w:rsidRDefault="00DA2D29" w:rsidP="006F565B">
            <w:pPr>
              <w:pStyle w:val="ConsPlusNormal"/>
              <w:ind w:firstLine="0"/>
              <w:jc w:val="center"/>
              <w:rPr>
                <w:rFonts w:ascii="Times New Roman" w:hAnsi="Times New Roman" w:cs="Times New Roman"/>
              </w:rPr>
            </w:pPr>
            <w:r>
              <w:rPr>
                <w:rFonts w:ascii="Times New Roman" w:hAnsi="Times New Roman" w:cs="Times New Roman"/>
              </w:rPr>
              <w:t>864,057</w:t>
            </w:r>
          </w:p>
        </w:tc>
        <w:tc>
          <w:tcPr>
            <w:tcW w:w="1020" w:type="dxa"/>
            <w:gridSpan w:val="2"/>
          </w:tcPr>
          <w:p w:rsidR="002901BE"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2901BE"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tcPr>
          <w:p w:rsidR="002901BE" w:rsidRPr="00EC09F6" w:rsidRDefault="002901BE" w:rsidP="006F565B">
            <w:pPr>
              <w:pStyle w:val="ConsPlusNormal"/>
              <w:ind w:firstLine="0"/>
              <w:jc w:val="center"/>
              <w:rPr>
                <w:rFonts w:ascii="Times New Roman" w:hAnsi="Times New Roman" w:cs="Times New Roman"/>
              </w:rPr>
            </w:pPr>
          </w:p>
        </w:tc>
        <w:tc>
          <w:tcPr>
            <w:tcW w:w="2400" w:type="dxa"/>
            <w:vMerge/>
          </w:tcPr>
          <w:p w:rsidR="002901BE" w:rsidRPr="00EC09F6" w:rsidRDefault="002901BE" w:rsidP="006F565B">
            <w:pPr>
              <w:pStyle w:val="ConsPlusNormal"/>
              <w:ind w:firstLine="0"/>
              <w:jc w:val="center"/>
              <w:rPr>
                <w:rFonts w:ascii="Times New Roman" w:hAnsi="Times New Roman" w:cs="Times New Roman"/>
              </w:rPr>
            </w:pPr>
          </w:p>
        </w:tc>
      </w:tr>
      <w:tr w:rsidR="002901BE" w:rsidRPr="00EC09F6" w:rsidTr="00E37385">
        <w:tc>
          <w:tcPr>
            <w:tcW w:w="4968" w:type="dxa"/>
            <w:gridSpan w:val="3"/>
            <w:vMerge/>
          </w:tcPr>
          <w:p w:rsidR="002901BE" w:rsidRPr="00EC09F6" w:rsidRDefault="002901BE" w:rsidP="006F565B">
            <w:pPr>
              <w:pStyle w:val="ConsPlusNormal"/>
              <w:ind w:firstLine="0"/>
              <w:jc w:val="center"/>
              <w:rPr>
                <w:rFonts w:ascii="Times New Roman" w:hAnsi="Times New Roman" w:cs="Times New Roman"/>
              </w:rPr>
            </w:pPr>
          </w:p>
        </w:tc>
        <w:tc>
          <w:tcPr>
            <w:tcW w:w="1428" w:type="dxa"/>
          </w:tcPr>
          <w:p w:rsidR="002901BE" w:rsidRPr="00EC09F6" w:rsidRDefault="002901BE" w:rsidP="006F565B">
            <w:pPr>
              <w:pStyle w:val="ConsPlusNormal"/>
              <w:ind w:firstLine="0"/>
              <w:jc w:val="center"/>
              <w:rPr>
                <w:rFonts w:ascii="Times New Roman" w:hAnsi="Times New Roman" w:cs="Times New Roman"/>
              </w:rPr>
            </w:pPr>
            <w:r w:rsidRPr="00EC09F6">
              <w:rPr>
                <w:rFonts w:ascii="Times New Roman" w:hAnsi="Times New Roman" w:cs="Times New Roman"/>
              </w:rPr>
              <w:t>201</w:t>
            </w:r>
            <w:r>
              <w:rPr>
                <w:rFonts w:ascii="Times New Roman" w:hAnsi="Times New Roman" w:cs="Times New Roman"/>
              </w:rPr>
              <w:t>5</w:t>
            </w:r>
          </w:p>
        </w:tc>
        <w:tc>
          <w:tcPr>
            <w:tcW w:w="850" w:type="dxa"/>
          </w:tcPr>
          <w:p w:rsidR="002901BE" w:rsidRPr="00EC09F6" w:rsidRDefault="00DA2D29" w:rsidP="006F565B">
            <w:pPr>
              <w:pStyle w:val="ConsPlusNormal"/>
              <w:ind w:firstLine="0"/>
              <w:jc w:val="center"/>
              <w:rPr>
                <w:rFonts w:ascii="Times New Roman" w:hAnsi="Times New Roman" w:cs="Times New Roman"/>
              </w:rPr>
            </w:pPr>
            <w:r>
              <w:rPr>
                <w:rFonts w:ascii="Times New Roman" w:hAnsi="Times New Roman" w:cs="Times New Roman"/>
              </w:rPr>
              <w:t>815,595</w:t>
            </w:r>
          </w:p>
        </w:tc>
        <w:tc>
          <w:tcPr>
            <w:tcW w:w="1443" w:type="dxa"/>
          </w:tcPr>
          <w:p w:rsidR="002901BE" w:rsidRPr="00EC09F6" w:rsidRDefault="00DA2D29" w:rsidP="006F565B">
            <w:pPr>
              <w:pStyle w:val="ConsPlusNormal"/>
              <w:ind w:firstLine="0"/>
              <w:jc w:val="center"/>
              <w:rPr>
                <w:rFonts w:ascii="Times New Roman" w:hAnsi="Times New Roman" w:cs="Times New Roman"/>
              </w:rPr>
            </w:pPr>
            <w:r>
              <w:rPr>
                <w:rFonts w:ascii="Times New Roman" w:hAnsi="Times New Roman" w:cs="Times New Roman"/>
              </w:rPr>
              <w:t>815,595</w:t>
            </w:r>
          </w:p>
        </w:tc>
        <w:tc>
          <w:tcPr>
            <w:tcW w:w="1020" w:type="dxa"/>
            <w:gridSpan w:val="2"/>
          </w:tcPr>
          <w:p w:rsidR="002901BE"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2901BE" w:rsidRPr="00EC09F6" w:rsidRDefault="00E37385"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tcPr>
          <w:p w:rsidR="002901BE" w:rsidRPr="00EC09F6" w:rsidRDefault="002901BE" w:rsidP="006F565B">
            <w:pPr>
              <w:pStyle w:val="ConsPlusNormal"/>
              <w:ind w:firstLine="0"/>
              <w:jc w:val="center"/>
              <w:rPr>
                <w:rFonts w:ascii="Times New Roman" w:hAnsi="Times New Roman" w:cs="Times New Roman"/>
              </w:rPr>
            </w:pPr>
          </w:p>
        </w:tc>
        <w:tc>
          <w:tcPr>
            <w:tcW w:w="2400" w:type="dxa"/>
            <w:vMerge/>
          </w:tcPr>
          <w:p w:rsidR="002901BE" w:rsidRPr="00EC09F6" w:rsidRDefault="002901BE" w:rsidP="006F565B">
            <w:pPr>
              <w:pStyle w:val="ConsPlusNormal"/>
              <w:ind w:firstLine="0"/>
              <w:jc w:val="center"/>
              <w:rPr>
                <w:rFonts w:ascii="Times New Roman" w:hAnsi="Times New Roman" w:cs="Times New Roman"/>
              </w:rPr>
            </w:pPr>
          </w:p>
        </w:tc>
      </w:tr>
      <w:tr w:rsidR="00721928" w:rsidRPr="00EC09F6" w:rsidTr="00E37385">
        <w:tc>
          <w:tcPr>
            <w:tcW w:w="9423" w:type="dxa"/>
            <w:gridSpan w:val="7"/>
          </w:tcPr>
          <w:p w:rsidR="00721928" w:rsidRPr="00EC09F6" w:rsidRDefault="00721928" w:rsidP="006F565B">
            <w:pPr>
              <w:pStyle w:val="ConsPlusNormal"/>
              <w:ind w:firstLine="0"/>
              <w:jc w:val="center"/>
              <w:rPr>
                <w:rFonts w:ascii="Times New Roman" w:hAnsi="Times New Roman" w:cs="Times New Roman"/>
              </w:rPr>
            </w:pPr>
            <w:r w:rsidRPr="00EC09F6">
              <w:rPr>
                <w:rFonts w:ascii="Times New Roman" w:hAnsi="Times New Roman" w:cs="Times New Roman"/>
              </w:rPr>
              <w:t>Всего по муниципальной программе:</w:t>
            </w:r>
          </w:p>
        </w:tc>
        <w:tc>
          <w:tcPr>
            <w:tcW w:w="5880" w:type="dxa"/>
            <w:gridSpan w:val="5"/>
          </w:tcPr>
          <w:p w:rsidR="00721928" w:rsidRPr="00EC09F6" w:rsidRDefault="00721928" w:rsidP="006F565B">
            <w:pPr>
              <w:pStyle w:val="ConsPlusNormal"/>
              <w:ind w:firstLine="0"/>
              <w:jc w:val="center"/>
              <w:rPr>
                <w:rFonts w:ascii="Times New Roman" w:hAnsi="Times New Roman" w:cs="Times New Roman"/>
              </w:rPr>
            </w:pPr>
          </w:p>
        </w:tc>
      </w:tr>
      <w:tr w:rsidR="00DA2D29" w:rsidRPr="00EC09F6" w:rsidTr="00E37385">
        <w:tc>
          <w:tcPr>
            <w:tcW w:w="4968" w:type="dxa"/>
            <w:gridSpan w:val="3"/>
            <w:vMerge w:val="restart"/>
          </w:tcPr>
          <w:p w:rsidR="00DA2D29" w:rsidRPr="00EC09F6" w:rsidRDefault="00DA2D29" w:rsidP="006F565B">
            <w:pPr>
              <w:pStyle w:val="ConsPlusNormal"/>
              <w:ind w:firstLine="0"/>
              <w:jc w:val="center"/>
              <w:rPr>
                <w:rFonts w:ascii="Times New Roman" w:hAnsi="Times New Roman" w:cs="Times New Roman"/>
              </w:rPr>
            </w:pPr>
          </w:p>
        </w:tc>
        <w:tc>
          <w:tcPr>
            <w:tcW w:w="1428" w:type="dxa"/>
          </w:tcPr>
          <w:p w:rsidR="00DA2D29" w:rsidRPr="00EC09F6" w:rsidRDefault="00DA2D29" w:rsidP="006F565B">
            <w:pPr>
              <w:pStyle w:val="ConsPlusNormal"/>
              <w:ind w:firstLine="0"/>
              <w:jc w:val="center"/>
              <w:rPr>
                <w:rFonts w:ascii="Times New Roman" w:hAnsi="Times New Roman" w:cs="Times New Roman"/>
              </w:rPr>
            </w:pPr>
            <w:r w:rsidRPr="00EC09F6">
              <w:rPr>
                <w:rFonts w:ascii="Times New Roman" w:hAnsi="Times New Roman" w:cs="Times New Roman"/>
              </w:rPr>
              <w:t>Итого</w:t>
            </w:r>
          </w:p>
        </w:tc>
        <w:tc>
          <w:tcPr>
            <w:tcW w:w="850" w:type="dxa"/>
          </w:tcPr>
          <w:p w:rsidR="00DA2D29" w:rsidRPr="00EC09F6" w:rsidRDefault="00DA2D29" w:rsidP="006F565B">
            <w:pPr>
              <w:pStyle w:val="ConsPlusNormal"/>
              <w:ind w:firstLine="0"/>
              <w:jc w:val="center"/>
              <w:rPr>
                <w:rFonts w:ascii="Times New Roman" w:hAnsi="Times New Roman" w:cs="Times New Roman"/>
              </w:rPr>
            </w:pPr>
            <w:r>
              <w:rPr>
                <w:rFonts w:ascii="Times New Roman" w:hAnsi="Times New Roman" w:cs="Times New Roman"/>
              </w:rPr>
              <w:t>1 679,652</w:t>
            </w:r>
          </w:p>
        </w:tc>
        <w:tc>
          <w:tcPr>
            <w:tcW w:w="1443" w:type="dxa"/>
          </w:tcPr>
          <w:p w:rsidR="00DA2D29" w:rsidRPr="00EC09F6" w:rsidRDefault="00DA2D29" w:rsidP="006F565B">
            <w:pPr>
              <w:pStyle w:val="ConsPlusNormal"/>
              <w:ind w:firstLine="0"/>
              <w:jc w:val="center"/>
              <w:rPr>
                <w:rFonts w:ascii="Times New Roman" w:hAnsi="Times New Roman" w:cs="Times New Roman"/>
              </w:rPr>
            </w:pPr>
            <w:r>
              <w:rPr>
                <w:rFonts w:ascii="Times New Roman" w:hAnsi="Times New Roman" w:cs="Times New Roman"/>
              </w:rPr>
              <w:t>1 679,652</w:t>
            </w:r>
          </w:p>
        </w:tc>
        <w:tc>
          <w:tcPr>
            <w:tcW w:w="1020" w:type="dxa"/>
            <w:gridSpan w:val="2"/>
          </w:tcPr>
          <w:p w:rsidR="00DA2D29" w:rsidRPr="00EC09F6" w:rsidRDefault="00DA2D29"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DA2D29" w:rsidRPr="00EC09F6" w:rsidRDefault="00DA2D29"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val="restart"/>
          </w:tcPr>
          <w:p w:rsidR="00DA2D29" w:rsidRPr="00EC09F6" w:rsidRDefault="00DA2D29" w:rsidP="006F565B">
            <w:pPr>
              <w:pStyle w:val="ConsPlusNormal"/>
              <w:ind w:firstLine="0"/>
              <w:jc w:val="center"/>
              <w:rPr>
                <w:rFonts w:ascii="Times New Roman" w:hAnsi="Times New Roman" w:cs="Times New Roman"/>
              </w:rPr>
            </w:pPr>
          </w:p>
        </w:tc>
        <w:tc>
          <w:tcPr>
            <w:tcW w:w="2400" w:type="dxa"/>
            <w:vMerge w:val="restart"/>
          </w:tcPr>
          <w:p w:rsidR="00DA2D29" w:rsidRPr="00EC09F6" w:rsidRDefault="00DA2D29" w:rsidP="006F565B">
            <w:pPr>
              <w:pStyle w:val="ConsPlusNormal"/>
              <w:ind w:firstLine="0"/>
              <w:jc w:val="center"/>
              <w:rPr>
                <w:rFonts w:ascii="Times New Roman" w:hAnsi="Times New Roman" w:cs="Times New Roman"/>
              </w:rPr>
            </w:pPr>
          </w:p>
        </w:tc>
      </w:tr>
      <w:tr w:rsidR="00DA2D29" w:rsidRPr="00EC09F6" w:rsidTr="00E37385">
        <w:tc>
          <w:tcPr>
            <w:tcW w:w="4968" w:type="dxa"/>
            <w:gridSpan w:val="3"/>
            <w:vMerge/>
          </w:tcPr>
          <w:p w:rsidR="00DA2D29" w:rsidRPr="00EC09F6" w:rsidRDefault="00DA2D29" w:rsidP="006F565B">
            <w:pPr>
              <w:jc w:val="center"/>
              <w:rPr>
                <w:sz w:val="20"/>
                <w:szCs w:val="20"/>
              </w:rPr>
            </w:pPr>
          </w:p>
        </w:tc>
        <w:tc>
          <w:tcPr>
            <w:tcW w:w="1428" w:type="dxa"/>
          </w:tcPr>
          <w:p w:rsidR="00DA2D29" w:rsidRPr="00EC09F6" w:rsidRDefault="00DA2D29" w:rsidP="006F565B">
            <w:pPr>
              <w:pStyle w:val="ConsPlusNormal"/>
              <w:ind w:firstLine="0"/>
              <w:jc w:val="center"/>
              <w:rPr>
                <w:rFonts w:ascii="Times New Roman" w:hAnsi="Times New Roman" w:cs="Times New Roman"/>
              </w:rPr>
            </w:pPr>
            <w:r>
              <w:rPr>
                <w:rFonts w:ascii="Times New Roman" w:hAnsi="Times New Roman" w:cs="Times New Roman"/>
              </w:rPr>
              <w:t>2014</w:t>
            </w:r>
          </w:p>
        </w:tc>
        <w:tc>
          <w:tcPr>
            <w:tcW w:w="850" w:type="dxa"/>
          </w:tcPr>
          <w:p w:rsidR="00DA2D29" w:rsidRPr="00EC09F6" w:rsidRDefault="00DA2D29" w:rsidP="006F565B">
            <w:pPr>
              <w:pStyle w:val="ConsPlusNormal"/>
              <w:ind w:firstLine="0"/>
              <w:jc w:val="center"/>
              <w:rPr>
                <w:rFonts w:ascii="Times New Roman" w:hAnsi="Times New Roman" w:cs="Times New Roman"/>
              </w:rPr>
            </w:pPr>
            <w:r>
              <w:rPr>
                <w:rFonts w:ascii="Times New Roman" w:hAnsi="Times New Roman" w:cs="Times New Roman"/>
              </w:rPr>
              <w:t>864,057</w:t>
            </w:r>
          </w:p>
        </w:tc>
        <w:tc>
          <w:tcPr>
            <w:tcW w:w="1443" w:type="dxa"/>
          </w:tcPr>
          <w:p w:rsidR="00DA2D29" w:rsidRPr="00EC09F6" w:rsidRDefault="00DA2D29" w:rsidP="006F565B">
            <w:pPr>
              <w:pStyle w:val="ConsPlusNormal"/>
              <w:ind w:firstLine="0"/>
              <w:jc w:val="center"/>
              <w:rPr>
                <w:rFonts w:ascii="Times New Roman" w:hAnsi="Times New Roman" w:cs="Times New Roman"/>
              </w:rPr>
            </w:pPr>
            <w:r>
              <w:rPr>
                <w:rFonts w:ascii="Times New Roman" w:hAnsi="Times New Roman" w:cs="Times New Roman"/>
              </w:rPr>
              <w:t>864,057</w:t>
            </w:r>
          </w:p>
        </w:tc>
        <w:tc>
          <w:tcPr>
            <w:tcW w:w="1020" w:type="dxa"/>
            <w:gridSpan w:val="2"/>
          </w:tcPr>
          <w:p w:rsidR="00DA2D29" w:rsidRPr="00EC09F6" w:rsidRDefault="00DA2D29"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DA2D29" w:rsidRPr="00EC09F6" w:rsidRDefault="00DA2D29"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tcPr>
          <w:p w:rsidR="00DA2D29" w:rsidRPr="00EC09F6" w:rsidRDefault="00DA2D29" w:rsidP="006F565B">
            <w:pPr>
              <w:pStyle w:val="ConsPlusNormal"/>
              <w:ind w:firstLine="0"/>
              <w:jc w:val="center"/>
              <w:rPr>
                <w:rFonts w:ascii="Times New Roman" w:hAnsi="Times New Roman" w:cs="Times New Roman"/>
              </w:rPr>
            </w:pPr>
          </w:p>
        </w:tc>
        <w:tc>
          <w:tcPr>
            <w:tcW w:w="2400" w:type="dxa"/>
            <w:vMerge/>
          </w:tcPr>
          <w:p w:rsidR="00DA2D29" w:rsidRPr="00EC09F6" w:rsidRDefault="00DA2D29" w:rsidP="006F565B">
            <w:pPr>
              <w:pStyle w:val="ConsPlusNormal"/>
              <w:ind w:firstLine="0"/>
              <w:jc w:val="center"/>
              <w:rPr>
                <w:rFonts w:ascii="Times New Roman" w:hAnsi="Times New Roman" w:cs="Times New Roman"/>
              </w:rPr>
            </w:pPr>
          </w:p>
        </w:tc>
      </w:tr>
      <w:tr w:rsidR="00DA2D29" w:rsidRPr="00EC09F6" w:rsidTr="00E37385">
        <w:tc>
          <w:tcPr>
            <w:tcW w:w="4968" w:type="dxa"/>
            <w:gridSpan w:val="3"/>
            <w:vMerge/>
          </w:tcPr>
          <w:p w:rsidR="00DA2D29" w:rsidRPr="00EC09F6" w:rsidRDefault="00DA2D29" w:rsidP="006F565B">
            <w:pPr>
              <w:jc w:val="center"/>
              <w:rPr>
                <w:sz w:val="20"/>
                <w:szCs w:val="20"/>
              </w:rPr>
            </w:pPr>
          </w:p>
        </w:tc>
        <w:tc>
          <w:tcPr>
            <w:tcW w:w="1428" w:type="dxa"/>
          </w:tcPr>
          <w:p w:rsidR="00DA2D29" w:rsidRPr="00EC09F6" w:rsidRDefault="00DA2D29" w:rsidP="006F565B">
            <w:pPr>
              <w:pStyle w:val="ConsPlusNormal"/>
              <w:ind w:firstLine="0"/>
              <w:jc w:val="center"/>
              <w:rPr>
                <w:rFonts w:ascii="Times New Roman" w:hAnsi="Times New Roman" w:cs="Times New Roman"/>
              </w:rPr>
            </w:pPr>
            <w:r>
              <w:rPr>
                <w:rFonts w:ascii="Times New Roman" w:hAnsi="Times New Roman" w:cs="Times New Roman"/>
              </w:rPr>
              <w:t>2015</w:t>
            </w:r>
          </w:p>
        </w:tc>
        <w:tc>
          <w:tcPr>
            <w:tcW w:w="850" w:type="dxa"/>
          </w:tcPr>
          <w:p w:rsidR="00DA2D29" w:rsidRPr="00EC09F6" w:rsidRDefault="00DA2D29" w:rsidP="006F565B">
            <w:pPr>
              <w:pStyle w:val="ConsPlusNormal"/>
              <w:ind w:firstLine="0"/>
              <w:jc w:val="center"/>
              <w:rPr>
                <w:rFonts w:ascii="Times New Roman" w:hAnsi="Times New Roman" w:cs="Times New Roman"/>
              </w:rPr>
            </w:pPr>
            <w:r>
              <w:rPr>
                <w:rFonts w:ascii="Times New Roman" w:hAnsi="Times New Roman" w:cs="Times New Roman"/>
              </w:rPr>
              <w:t>815,595</w:t>
            </w:r>
          </w:p>
        </w:tc>
        <w:tc>
          <w:tcPr>
            <w:tcW w:w="1443" w:type="dxa"/>
          </w:tcPr>
          <w:p w:rsidR="00DA2D29" w:rsidRPr="00EC09F6" w:rsidRDefault="00DA2D29" w:rsidP="006F565B">
            <w:pPr>
              <w:pStyle w:val="ConsPlusNormal"/>
              <w:ind w:firstLine="0"/>
              <w:jc w:val="center"/>
              <w:rPr>
                <w:rFonts w:ascii="Times New Roman" w:hAnsi="Times New Roman" w:cs="Times New Roman"/>
              </w:rPr>
            </w:pPr>
            <w:r>
              <w:rPr>
                <w:rFonts w:ascii="Times New Roman" w:hAnsi="Times New Roman" w:cs="Times New Roman"/>
              </w:rPr>
              <w:t>815,595</w:t>
            </w:r>
          </w:p>
        </w:tc>
        <w:tc>
          <w:tcPr>
            <w:tcW w:w="1020" w:type="dxa"/>
            <w:gridSpan w:val="2"/>
          </w:tcPr>
          <w:p w:rsidR="00DA2D29" w:rsidRPr="00EC09F6" w:rsidRDefault="00DA2D29"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DA2D29" w:rsidRPr="00EC09F6" w:rsidRDefault="00DA2D29" w:rsidP="006F565B">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tcPr>
          <w:p w:rsidR="00DA2D29" w:rsidRPr="00EC09F6" w:rsidRDefault="00DA2D29" w:rsidP="006F565B">
            <w:pPr>
              <w:pStyle w:val="ConsPlusNormal"/>
              <w:ind w:firstLine="0"/>
              <w:jc w:val="center"/>
              <w:rPr>
                <w:rFonts w:ascii="Times New Roman" w:hAnsi="Times New Roman" w:cs="Times New Roman"/>
              </w:rPr>
            </w:pPr>
          </w:p>
        </w:tc>
        <w:tc>
          <w:tcPr>
            <w:tcW w:w="2400" w:type="dxa"/>
            <w:vMerge/>
          </w:tcPr>
          <w:p w:rsidR="00DA2D29" w:rsidRPr="00EC09F6" w:rsidRDefault="00DA2D29" w:rsidP="006F565B">
            <w:pPr>
              <w:pStyle w:val="ConsPlusNormal"/>
              <w:ind w:firstLine="0"/>
              <w:jc w:val="center"/>
              <w:rPr>
                <w:rFonts w:ascii="Times New Roman" w:hAnsi="Times New Roman" w:cs="Times New Roman"/>
              </w:rPr>
            </w:pPr>
          </w:p>
        </w:tc>
      </w:tr>
    </w:tbl>
    <w:p w:rsidR="00E4002D" w:rsidRDefault="00E4002D" w:rsidP="00172E5B">
      <w:pPr>
        <w:pStyle w:val="ConsPlusNormal"/>
        <w:jc w:val="right"/>
        <w:rPr>
          <w:rFonts w:ascii="Times New Roman" w:hAnsi="Times New Roman" w:cs="Times New Roman"/>
        </w:rPr>
      </w:pPr>
    </w:p>
    <w:p w:rsidR="00AF5274" w:rsidRPr="0080638F" w:rsidRDefault="00E4002D" w:rsidP="00AF5274">
      <w:pPr>
        <w:pStyle w:val="ConsPlusNormal"/>
        <w:jc w:val="right"/>
        <w:rPr>
          <w:rFonts w:ascii="Times New Roman" w:hAnsi="Times New Roman" w:cs="Times New Roman"/>
        </w:rPr>
      </w:pPr>
      <w:r>
        <w:rPr>
          <w:rFonts w:ascii="Times New Roman" w:hAnsi="Times New Roman" w:cs="Times New Roman"/>
        </w:rPr>
        <w:br w:type="page"/>
      </w:r>
      <w:r w:rsidR="00AF5274" w:rsidRPr="0080638F">
        <w:rPr>
          <w:rFonts w:ascii="Times New Roman" w:hAnsi="Times New Roman" w:cs="Times New Roman"/>
        </w:rPr>
        <w:lastRenderedPageBreak/>
        <w:t xml:space="preserve">Приложение </w:t>
      </w:r>
      <w:r w:rsidR="00AF5274">
        <w:rPr>
          <w:rFonts w:ascii="Times New Roman" w:hAnsi="Times New Roman" w:cs="Times New Roman"/>
        </w:rPr>
        <w:t>8.1</w:t>
      </w:r>
    </w:p>
    <w:p w:rsidR="00F43A82" w:rsidRPr="00177131" w:rsidRDefault="00F43A82" w:rsidP="00F43A82">
      <w:pPr>
        <w:jc w:val="right"/>
        <w:rPr>
          <w:sz w:val="20"/>
          <w:szCs w:val="20"/>
        </w:rPr>
      </w:pPr>
      <w:r>
        <w:rPr>
          <w:sz w:val="20"/>
          <w:szCs w:val="20"/>
        </w:rPr>
        <w:t xml:space="preserve">к  </w:t>
      </w:r>
      <w:r w:rsidRPr="00177131">
        <w:rPr>
          <w:sz w:val="20"/>
          <w:szCs w:val="20"/>
        </w:rPr>
        <w:t xml:space="preserve">постановлению администрации </w:t>
      </w:r>
    </w:p>
    <w:p w:rsidR="00F43A82" w:rsidRPr="00177131" w:rsidRDefault="00F43A82" w:rsidP="00F43A82">
      <w:pPr>
        <w:jc w:val="right"/>
        <w:rPr>
          <w:sz w:val="20"/>
          <w:szCs w:val="20"/>
        </w:rPr>
      </w:pPr>
      <w:r w:rsidRPr="00177131">
        <w:rPr>
          <w:sz w:val="20"/>
          <w:szCs w:val="20"/>
        </w:rPr>
        <w:t>Русско-Камешкирского сельсовета</w:t>
      </w:r>
    </w:p>
    <w:p w:rsidR="00F43A82" w:rsidRPr="00177131" w:rsidRDefault="00F43A82" w:rsidP="00F43A82">
      <w:pPr>
        <w:jc w:val="right"/>
        <w:rPr>
          <w:sz w:val="20"/>
          <w:szCs w:val="20"/>
        </w:rPr>
      </w:pPr>
      <w:r w:rsidRPr="00177131">
        <w:rPr>
          <w:sz w:val="20"/>
          <w:szCs w:val="20"/>
        </w:rPr>
        <w:t>Камешкирского района</w:t>
      </w:r>
    </w:p>
    <w:p w:rsidR="00F43A82" w:rsidRPr="00177131" w:rsidRDefault="00F43A82" w:rsidP="00F43A82">
      <w:pPr>
        <w:jc w:val="right"/>
        <w:rPr>
          <w:sz w:val="20"/>
          <w:szCs w:val="20"/>
        </w:rPr>
      </w:pPr>
      <w:r w:rsidRPr="00177131">
        <w:rPr>
          <w:sz w:val="20"/>
          <w:szCs w:val="20"/>
        </w:rPr>
        <w:t>Пензенской области</w:t>
      </w:r>
    </w:p>
    <w:p w:rsidR="00F45358" w:rsidRPr="00F45358" w:rsidRDefault="006B675A" w:rsidP="00F45358">
      <w:pPr>
        <w:jc w:val="right"/>
        <w:rPr>
          <w:sz w:val="20"/>
          <w:szCs w:val="20"/>
        </w:rPr>
      </w:pPr>
      <w:r>
        <w:rPr>
          <w:sz w:val="20"/>
          <w:szCs w:val="20"/>
        </w:rPr>
        <w:t>От 29</w:t>
      </w:r>
      <w:r w:rsidR="00F45358" w:rsidRPr="00F45358">
        <w:rPr>
          <w:sz w:val="20"/>
          <w:szCs w:val="20"/>
        </w:rPr>
        <w:t>.0</w:t>
      </w:r>
      <w:r>
        <w:rPr>
          <w:sz w:val="20"/>
          <w:szCs w:val="20"/>
        </w:rPr>
        <w:t>6</w:t>
      </w:r>
      <w:r w:rsidR="00F45358" w:rsidRPr="00F45358">
        <w:rPr>
          <w:sz w:val="20"/>
          <w:szCs w:val="20"/>
        </w:rPr>
        <w:t>.2022г. №</w:t>
      </w:r>
      <w:r>
        <w:rPr>
          <w:sz w:val="20"/>
          <w:szCs w:val="20"/>
        </w:rPr>
        <w:t>103</w:t>
      </w:r>
    </w:p>
    <w:p w:rsidR="00AF5274" w:rsidRPr="002901BE" w:rsidRDefault="00AF5274" w:rsidP="00AF5274">
      <w:pPr>
        <w:pStyle w:val="ConsPlusNormal"/>
        <w:jc w:val="center"/>
        <w:rPr>
          <w:rFonts w:ascii="Times New Roman" w:hAnsi="Times New Roman" w:cs="Times New Roman"/>
          <w:sz w:val="24"/>
          <w:szCs w:val="24"/>
        </w:rPr>
      </w:pPr>
      <w:r w:rsidRPr="002901BE">
        <w:rPr>
          <w:rFonts w:ascii="Times New Roman" w:hAnsi="Times New Roman" w:cs="Times New Roman"/>
          <w:sz w:val="24"/>
          <w:szCs w:val="24"/>
        </w:rPr>
        <w:t>ПЕРЕЧЕНЬ</w:t>
      </w:r>
    </w:p>
    <w:p w:rsidR="00AF5274" w:rsidRPr="002901BE" w:rsidRDefault="00AF5274" w:rsidP="00AF5274">
      <w:pPr>
        <w:pStyle w:val="ConsPlusNormal"/>
        <w:jc w:val="center"/>
        <w:rPr>
          <w:rFonts w:ascii="Times New Roman" w:hAnsi="Times New Roman" w:cs="Times New Roman"/>
          <w:sz w:val="24"/>
          <w:szCs w:val="24"/>
        </w:rPr>
      </w:pPr>
      <w:r w:rsidRPr="002901BE">
        <w:rPr>
          <w:rFonts w:ascii="Times New Roman" w:hAnsi="Times New Roman" w:cs="Times New Roman"/>
          <w:sz w:val="24"/>
          <w:szCs w:val="24"/>
        </w:rPr>
        <w:t xml:space="preserve">основных мероприятий, мероприятий муниципальной программы      Русско-Камешкирского сельсовета    </w:t>
      </w:r>
    </w:p>
    <w:p w:rsidR="00AF5274" w:rsidRPr="002901BE" w:rsidRDefault="00AF5274" w:rsidP="00AF5274">
      <w:pPr>
        <w:pStyle w:val="ConsPlusNormal"/>
        <w:jc w:val="center"/>
        <w:rPr>
          <w:rFonts w:ascii="Times New Roman" w:hAnsi="Times New Roman" w:cs="Times New Roman"/>
          <w:sz w:val="24"/>
          <w:szCs w:val="24"/>
        </w:rPr>
      </w:pPr>
      <w:r w:rsidRPr="002901BE">
        <w:rPr>
          <w:rFonts w:ascii="Times New Roman" w:hAnsi="Times New Roman" w:cs="Times New Roman"/>
          <w:sz w:val="24"/>
          <w:szCs w:val="24"/>
        </w:rPr>
        <w:t xml:space="preserve">  Камешкирского района Пензенской области</w:t>
      </w:r>
    </w:p>
    <w:p w:rsidR="00AF5274" w:rsidRDefault="00AF5274" w:rsidP="00AF5274">
      <w:pPr>
        <w:pStyle w:val="ConsPlusNormal"/>
        <w:jc w:val="center"/>
        <w:rPr>
          <w:rFonts w:ascii="Times New Roman" w:hAnsi="Times New Roman" w:cs="Times New Roman"/>
          <w:b/>
          <w:sz w:val="24"/>
          <w:szCs w:val="24"/>
        </w:rPr>
      </w:pPr>
      <w:r w:rsidRPr="00DF2940">
        <w:rPr>
          <w:rFonts w:ascii="Times New Roman" w:hAnsi="Times New Roman" w:cs="Times New Roman"/>
          <w:sz w:val="24"/>
          <w:szCs w:val="24"/>
        </w:rPr>
        <w:t xml:space="preserve">" </w:t>
      </w:r>
      <w:r w:rsidRPr="00DF2940">
        <w:rPr>
          <w:rFonts w:ascii="Times New Roman" w:hAnsi="Times New Roman" w:cs="Times New Roman"/>
          <w:b/>
          <w:sz w:val="24"/>
          <w:szCs w:val="24"/>
        </w:rPr>
        <w:t>Обеспечение муниципального управления собственностью  Русско-Камешкирского  сельсовета     Камешкирского района</w:t>
      </w:r>
      <w:r>
        <w:rPr>
          <w:rFonts w:ascii="Times New Roman" w:hAnsi="Times New Roman" w:cs="Times New Roman"/>
          <w:b/>
          <w:sz w:val="24"/>
          <w:szCs w:val="24"/>
        </w:rPr>
        <w:t xml:space="preserve"> Пензенской области»</w:t>
      </w:r>
    </w:p>
    <w:p w:rsidR="00AF5274" w:rsidRPr="002901BE" w:rsidRDefault="00AF5274" w:rsidP="00AF5274">
      <w:pPr>
        <w:pStyle w:val="ConsPlusNormal"/>
        <w:jc w:val="center"/>
        <w:rPr>
          <w:rFonts w:ascii="Times New Roman" w:hAnsi="Times New Roman" w:cs="Times New Roman"/>
          <w:sz w:val="24"/>
          <w:szCs w:val="24"/>
        </w:rPr>
      </w:pPr>
      <w:r>
        <w:rPr>
          <w:rFonts w:ascii="Times New Roman" w:hAnsi="Times New Roman" w:cs="Times New Roman"/>
          <w:sz w:val="24"/>
          <w:szCs w:val="24"/>
        </w:rPr>
        <w:t>на  2016-2018 годы</w:t>
      </w:r>
    </w:p>
    <w:p w:rsidR="00AF5274" w:rsidRPr="00ED335C" w:rsidRDefault="00AF5274" w:rsidP="00AF5274">
      <w:pPr>
        <w:pStyle w:val="ConsPlusNormal"/>
        <w:jc w:val="center"/>
        <w:rPr>
          <w:rFonts w:ascii="Times New Roman" w:hAnsi="Times New Roman" w:cs="Times New Roman"/>
          <w:sz w:val="24"/>
          <w:szCs w:val="24"/>
        </w:rPr>
      </w:pPr>
    </w:p>
    <w:tbl>
      <w:tblPr>
        <w:tblW w:w="1543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1"/>
        <w:gridCol w:w="2189"/>
        <w:gridCol w:w="1928"/>
        <w:gridCol w:w="1215"/>
        <w:gridCol w:w="259"/>
        <w:gridCol w:w="804"/>
        <w:gridCol w:w="1577"/>
        <w:gridCol w:w="1020"/>
        <w:gridCol w:w="1135"/>
        <w:gridCol w:w="19"/>
        <w:gridCol w:w="2040"/>
        <w:gridCol w:w="2400"/>
      </w:tblGrid>
      <w:tr w:rsidR="00AF5274" w:rsidRPr="00EC09F6" w:rsidTr="00FA2B6A">
        <w:tc>
          <w:tcPr>
            <w:tcW w:w="851" w:type="dxa"/>
            <w:vMerge w:val="restart"/>
          </w:tcPr>
          <w:p w:rsidR="00AF5274" w:rsidRPr="00EC09F6" w:rsidRDefault="00AF5274" w:rsidP="00FA2B6A">
            <w:pPr>
              <w:pStyle w:val="ConsPlusNormal"/>
              <w:ind w:firstLine="0"/>
              <w:rPr>
                <w:rFonts w:ascii="Times New Roman" w:hAnsi="Times New Roman" w:cs="Times New Roman"/>
              </w:rPr>
            </w:pPr>
            <w:r w:rsidRPr="00EC09F6">
              <w:rPr>
                <w:rFonts w:ascii="Times New Roman" w:hAnsi="Times New Roman" w:cs="Times New Roman"/>
              </w:rPr>
              <w:t>N</w:t>
            </w:r>
          </w:p>
          <w:p w:rsidR="00AF5274" w:rsidRPr="00EC09F6" w:rsidRDefault="00AF5274" w:rsidP="00FA2B6A">
            <w:pPr>
              <w:pStyle w:val="ConsPlusNormal"/>
              <w:ind w:firstLine="0"/>
              <w:rPr>
                <w:rFonts w:ascii="Times New Roman" w:hAnsi="Times New Roman" w:cs="Times New Roman"/>
              </w:rPr>
            </w:pPr>
            <w:r w:rsidRPr="00EC09F6">
              <w:rPr>
                <w:rFonts w:ascii="Times New Roman" w:hAnsi="Times New Roman" w:cs="Times New Roman"/>
              </w:rPr>
              <w:t>п/п</w:t>
            </w:r>
          </w:p>
        </w:tc>
        <w:tc>
          <w:tcPr>
            <w:tcW w:w="2189" w:type="dxa"/>
            <w:vMerge w:val="restart"/>
          </w:tcPr>
          <w:p w:rsidR="00AF5274" w:rsidRPr="00EC09F6" w:rsidRDefault="00AF5274" w:rsidP="00FA2B6A">
            <w:pPr>
              <w:pStyle w:val="ConsPlusNormal"/>
              <w:ind w:firstLine="0"/>
              <w:rPr>
                <w:rFonts w:ascii="Times New Roman" w:hAnsi="Times New Roman" w:cs="Times New Roman"/>
              </w:rPr>
            </w:pPr>
            <w:r w:rsidRPr="00EC09F6">
              <w:rPr>
                <w:rFonts w:ascii="Times New Roman" w:hAnsi="Times New Roman" w:cs="Times New Roman"/>
              </w:rPr>
              <w:t>Наименование мероприятия</w:t>
            </w:r>
          </w:p>
        </w:tc>
        <w:tc>
          <w:tcPr>
            <w:tcW w:w="1928" w:type="dxa"/>
            <w:vMerge w:val="restart"/>
          </w:tcPr>
          <w:p w:rsidR="00AF5274" w:rsidRPr="00EC09F6" w:rsidRDefault="00AF5274" w:rsidP="00FA2B6A">
            <w:pPr>
              <w:pStyle w:val="ConsPlusNormal"/>
              <w:ind w:firstLine="0"/>
              <w:rPr>
                <w:rFonts w:ascii="Times New Roman" w:hAnsi="Times New Roman" w:cs="Times New Roman"/>
              </w:rPr>
            </w:pPr>
            <w:r w:rsidRPr="00EC09F6">
              <w:rPr>
                <w:rFonts w:ascii="Times New Roman" w:hAnsi="Times New Roman" w:cs="Times New Roman"/>
              </w:rPr>
              <w:t>Исполнители</w:t>
            </w:r>
          </w:p>
        </w:tc>
        <w:tc>
          <w:tcPr>
            <w:tcW w:w="1474" w:type="dxa"/>
            <w:gridSpan w:val="2"/>
            <w:vMerge w:val="restart"/>
          </w:tcPr>
          <w:p w:rsidR="00AF5274" w:rsidRPr="00EC09F6" w:rsidRDefault="00AF5274" w:rsidP="00FA2B6A">
            <w:pPr>
              <w:pStyle w:val="ConsPlusNormal"/>
              <w:ind w:firstLine="0"/>
              <w:rPr>
                <w:rFonts w:ascii="Times New Roman" w:hAnsi="Times New Roman" w:cs="Times New Roman"/>
              </w:rPr>
            </w:pPr>
            <w:r w:rsidRPr="00EC09F6">
              <w:rPr>
                <w:rFonts w:ascii="Times New Roman" w:hAnsi="Times New Roman" w:cs="Times New Roman"/>
              </w:rPr>
              <w:t>Срок исполнения (год)</w:t>
            </w:r>
          </w:p>
        </w:tc>
        <w:tc>
          <w:tcPr>
            <w:tcW w:w="4555" w:type="dxa"/>
            <w:gridSpan w:val="5"/>
          </w:tcPr>
          <w:p w:rsidR="00AF5274" w:rsidRPr="00EC09F6" w:rsidRDefault="00AF5274" w:rsidP="00FA2B6A">
            <w:pPr>
              <w:pStyle w:val="ConsPlusNormal"/>
              <w:jc w:val="center"/>
              <w:rPr>
                <w:rFonts w:ascii="Times New Roman" w:hAnsi="Times New Roman" w:cs="Times New Roman"/>
              </w:rPr>
            </w:pPr>
            <w:r w:rsidRPr="00EC09F6">
              <w:rPr>
                <w:rFonts w:ascii="Times New Roman" w:hAnsi="Times New Roman" w:cs="Times New Roman"/>
              </w:rPr>
              <w:t>Объем финансирования, тыс. рублей</w:t>
            </w:r>
          </w:p>
        </w:tc>
        <w:tc>
          <w:tcPr>
            <w:tcW w:w="2040" w:type="dxa"/>
          </w:tcPr>
          <w:p w:rsidR="00AF5274" w:rsidRPr="00EC09F6" w:rsidRDefault="00AF5274" w:rsidP="00FA2B6A">
            <w:pPr>
              <w:pStyle w:val="ConsPlusNormal"/>
              <w:ind w:firstLine="0"/>
              <w:rPr>
                <w:rFonts w:ascii="Times New Roman" w:hAnsi="Times New Roman" w:cs="Times New Roman"/>
              </w:rPr>
            </w:pPr>
            <w:r w:rsidRPr="00EC09F6">
              <w:rPr>
                <w:rFonts w:ascii="Times New Roman" w:hAnsi="Times New Roman" w:cs="Times New Roman"/>
              </w:rPr>
              <w:t>Показатели результата мероприятия по годам (ожидаемый непосредственный результат)</w:t>
            </w:r>
          </w:p>
        </w:tc>
        <w:tc>
          <w:tcPr>
            <w:tcW w:w="2400" w:type="dxa"/>
          </w:tcPr>
          <w:p w:rsidR="00AF5274" w:rsidRPr="00EC09F6" w:rsidRDefault="00AF5274" w:rsidP="00FA2B6A">
            <w:pPr>
              <w:pStyle w:val="ConsPlusNormal"/>
              <w:ind w:firstLine="0"/>
              <w:rPr>
                <w:rFonts w:ascii="Times New Roman" w:hAnsi="Times New Roman" w:cs="Times New Roman"/>
              </w:rPr>
            </w:pPr>
            <w:r w:rsidRPr="00EC09F6">
              <w:rPr>
                <w:rFonts w:ascii="Times New Roman" w:hAnsi="Times New Roman" w:cs="Times New Roman"/>
              </w:rPr>
              <w:t xml:space="preserve">Связь с показателем муниципальной программы (подпрограммы) </w:t>
            </w:r>
            <w:hyperlink w:anchor="P1531" w:history="1">
              <w:r w:rsidRPr="00EC09F6">
                <w:rPr>
                  <w:rFonts w:ascii="Times New Roman" w:hAnsi="Times New Roman" w:cs="Times New Roman"/>
                  <w:color w:val="0000FF"/>
                </w:rPr>
                <w:t>&lt;1&gt;</w:t>
              </w:r>
            </w:hyperlink>
          </w:p>
        </w:tc>
      </w:tr>
      <w:tr w:rsidR="00AF5274" w:rsidRPr="00EC09F6" w:rsidTr="00FA2B6A">
        <w:tc>
          <w:tcPr>
            <w:tcW w:w="851" w:type="dxa"/>
            <w:vMerge/>
          </w:tcPr>
          <w:p w:rsidR="00AF5274" w:rsidRPr="00EC09F6" w:rsidRDefault="00AF5274" w:rsidP="00FA2B6A">
            <w:pPr>
              <w:rPr>
                <w:sz w:val="20"/>
                <w:szCs w:val="20"/>
              </w:rPr>
            </w:pPr>
          </w:p>
        </w:tc>
        <w:tc>
          <w:tcPr>
            <w:tcW w:w="2189" w:type="dxa"/>
            <w:vMerge/>
          </w:tcPr>
          <w:p w:rsidR="00AF5274" w:rsidRPr="00EC09F6" w:rsidRDefault="00AF5274" w:rsidP="00FA2B6A">
            <w:pPr>
              <w:rPr>
                <w:sz w:val="20"/>
                <w:szCs w:val="20"/>
              </w:rPr>
            </w:pPr>
          </w:p>
        </w:tc>
        <w:tc>
          <w:tcPr>
            <w:tcW w:w="1928" w:type="dxa"/>
            <w:vMerge/>
          </w:tcPr>
          <w:p w:rsidR="00AF5274" w:rsidRPr="00EC09F6" w:rsidRDefault="00AF5274" w:rsidP="00FA2B6A">
            <w:pPr>
              <w:rPr>
                <w:sz w:val="20"/>
                <w:szCs w:val="20"/>
              </w:rPr>
            </w:pPr>
          </w:p>
        </w:tc>
        <w:tc>
          <w:tcPr>
            <w:tcW w:w="1474" w:type="dxa"/>
            <w:gridSpan w:val="2"/>
            <w:vMerge/>
          </w:tcPr>
          <w:p w:rsidR="00AF5274" w:rsidRPr="00EC09F6" w:rsidRDefault="00AF5274" w:rsidP="00FA2B6A">
            <w:pPr>
              <w:rPr>
                <w:sz w:val="20"/>
                <w:szCs w:val="20"/>
              </w:rPr>
            </w:pPr>
          </w:p>
        </w:tc>
        <w:tc>
          <w:tcPr>
            <w:tcW w:w="804" w:type="dxa"/>
          </w:tcPr>
          <w:p w:rsidR="00AF5274" w:rsidRPr="00EC09F6" w:rsidRDefault="00AF5274" w:rsidP="00FA2B6A">
            <w:pPr>
              <w:pStyle w:val="ConsPlusNormal"/>
              <w:ind w:firstLine="0"/>
              <w:rPr>
                <w:rFonts w:ascii="Times New Roman" w:hAnsi="Times New Roman" w:cs="Times New Roman"/>
              </w:rPr>
            </w:pPr>
            <w:r w:rsidRPr="00EC09F6">
              <w:rPr>
                <w:rFonts w:ascii="Times New Roman" w:hAnsi="Times New Roman" w:cs="Times New Roman"/>
              </w:rPr>
              <w:t>всего</w:t>
            </w:r>
          </w:p>
        </w:tc>
        <w:tc>
          <w:tcPr>
            <w:tcW w:w="1577" w:type="dxa"/>
          </w:tcPr>
          <w:p w:rsidR="00AF5274" w:rsidRPr="00DE1465" w:rsidRDefault="00AF5274" w:rsidP="00FA2B6A">
            <w:pPr>
              <w:rPr>
                <w:sz w:val="20"/>
                <w:szCs w:val="20"/>
              </w:rPr>
            </w:pPr>
            <w:r w:rsidRPr="00DE1465">
              <w:rPr>
                <w:sz w:val="20"/>
                <w:szCs w:val="20"/>
              </w:rPr>
              <w:t xml:space="preserve">бюджет      .     </w:t>
            </w:r>
          </w:p>
          <w:p w:rsidR="00AF5274" w:rsidRPr="00DE1465" w:rsidRDefault="00AF5274" w:rsidP="00FA2B6A">
            <w:pPr>
              <w:rPr>
                <w:sz w:val="20"/>
                <w:szCs w:val="20"/>
              </w:rPr>
            </w:pPr>
            <w:r w:rsidRPr="00DE1465">
              <w:rPr>
                <w:sz w:val="20"/>
                <w:szCs w:val="20"/>
              </w:rPr>
              <w:t>Русско-Камешкирского сельсовета     -.     Камешкирского района Пензенской области</w:t>
            </w:r>
          </w:p>
        </w:tc>
        <w:tc>
          <w:tcPr>
            <w:tcW w:w="1020" w:type="dxa"/>
          </w:tcPr>
          <w:p w:rsidR="00AF5274" w:rsidRPr="00EC09F6" w:rsidRDefault="00AF5274" w:rsidP="00FA2B6A">
            <w:pPr>
              <w:pStyle w:val="ConsPlusNormal"/>
              <w:ind w:firstLine="0"/>
              <w:rPr>
                <w:rFonts w:ascii="Times New Roman" w:hAnsi="Times New Roman" w:cs="Times New Roman"/>
              </w:rPr>
            </w:pPr>
            <w:r w:rsidRPr="00EC09F6">
              <w:rPr>
                <w:rFonts w:ascii="Times New Roman" w:hAnsi="Times New Roman" w:cs="Times New Roman"/>
              </w:rPr>
              <w:t>Бюджет</w:t>
            </w:r>
            <w:r>
              <w:rPr>
                <w:rFonts w:ascii="Times New Roman" w:hAnsi="Times New Roman" w:cs="Times New Roman"/>
              </w:rPr>
              <w:t xml:space="preserve"> Пензенской области </w:t>
            </w:r>
          </w:p>
        </w:tc>
        <w:tc>
          <w:tcPr>
            <w:tcW w:w="1135" w:type="dxa"/>
          </w:tcPr>
          <w:p w:rsidR="00AF5274" w:rsidRPr="00EC09F6" w:rsidRDefault="00AF5274" w:rsidP="00FA2B6A">
            <w:pPr>
              <w:pStyle w:val="ConsPlusNormal"/>
              <w:ind w:firstLine="0"/>
              <w:rPr>
                <w:rFonts w:ascii="Times New Roman" w:hAnsi="Times New Roman" w:cs="Times New Roman"/>
              </w:rPr>
            </w:pPr>
            <w:r>
              <w:rPr>
                <w:rFonts w:ascii="Times New Roman" w:hAnsi="Times New Roman" w:cs="Times New Roman"/>
              </w:rPr>
              <w:t xml:space="preserve">Иные </w:t>
            </w:r>
            <w:r w:rsidRPr="00EC09F6">
              <w:rPr>
                <w:rFonts w:ascii="Times New Roman" w:hAnsi="Times New Roman" w:cs="Times New Roman"/>
              </w:rPr>
              <w:t>средства</w:t>
            </w:r>
          </w:p>
        </w:tc>
        <w:tc>
          <w:tcPr>
            <w:tcW w:w="2059" w:type="dxa"/>
            <w:gridSpan w:val="2"/>
          </w:tcPr>
          <w:p w:rsidR="00AF5274" w:rsidRPr="00EC09F6" w:rsidRDefault="00AF5274" w:rsidP="00FA2B6A">
            <w:pPr>
              <w:rPr>
                <w:sz w:val="20"/>
                <w:szCs w:val="20"/>
              </w:rPr>
            </w:pPr>
          </w:p>
        </w:tc>
        <w:tc>
          <w:tcPr>
            <w:tcW w:w="2400" w:type="dxa"/>
          </w:tcPr>
          <w:p w:rsidR="00AF5274" w:rsidRPr="00EC09F6" w:rsidRDefault="00AF5274" w:rsidP="00FA2B6A">
            <w:pPr>
              <w:rPr>
                <w:sz w:val="20"/>
                <w:szCs w:val="20"/>
              </w:rPr>
            </w:pPr>
          </w:p>
        </w:tc>
      </w:tr>
      <w:tr w:rsidR="00AF5274" w:rsidRPr="00EC09F6" w:rsidTr="00FA2B6A">
        <w:tc>
          <w:tcPr>
            <w:tcW w:w="851" w:type="dxa"/>
          </w:tcPr>
          <w:p w:rsidR="00AF5274" w:rsidRPr="00EC09F6" w:rsidRDefault="00AF5274" w:rsidP="00FA2B6A">
            <w:pPr>
              <w:pStyle w:val="ConsPlusNormal"/>
              <w:ind w:firstLine="0"/>
              <w:rPr>
                <w:rFonts w:ascii="Times New Roman" w:hAnsi="Times New Roman" w:cs="Times New Roman"/>
              </w:rPr>
            </w:pPr>
            <w:r w:rsidRPr="00EC09F6">
              <w:rPr>
                <w:rFonts w:ascii="Times New Roman" w:hAnsi="Times New Roman" w:cs="Times New Roman"/>
              </w:rPr>
              <w:t>1</w:t>
            </w:r>
          </w:p>
        </w:tc>
        <w:tc>
          <w:tcPr>
            <w:tcW w:w="2189" w:type="dxa"/>
          </w:tcPr>
          <w:p w:rsidR="00AF5274" w:rsidRPr="00EC09F6" w:rsidRDefault="00AF5274" w:rsidP="00FA2B6A">
            <w:pPr>
              <w:pStyle w:val="ConsPlusNormal"/>
              <w:jc w:val="center"/>
              <w:rPr>
                <w:rFonts w:ascii="Times New Roman" w:hAnsi="Times New Roman" w:cs="Times New Roman"/>
              </w:rPr>
            </w:pPr>
            <w:r w:rsidRPr="00EC09F6">
              <w:rPr>
                <w:rFonts w:ascii="Times New Roman" w:hAnsi="Times New Roman" w:cs="Times New Roman"/>
              </w:rPr>
              <w:t>2</w:t>
            </w:r>
          </w:p>
        </w:tc>
        <w:tc>
          <w:tcPr>
            <w:tcW w:w="1928" w:type="dxa"/>
          </w:tcPr>
          <w:p w:rsidR="00AF5274" w:rsidRPr="00EC09F6" w:rsidRDefault="00AF5274" w:rsidP="00FA2B6A">
            <w:pPr>
              <w:pStyle w:val="ConsPlusNormal"/>
              <w:jc w:val="center"/>
              <w:rPr>
                <w:rFonts w:ascii="Times New Roman" w:hAnsi="Times New Roman" w:cs="Times New Roman"/>
              </w:rPr>
            </w:pPr>
            <w:r w:rsidRPr="00EC09F6">
              <w:rPr>
                <w:rFonts w:ascii="Times New Roman" w:hAnsi="Times New Roman" w:cs="Times New Roman"/>
              </w:rPr>
              <w:t>3</w:t>
            </w:r>
          </w:p>
        </w:tc>
        <w:tc>
          <w:tcPr>
            <w:tcW w:w="1474" w:type="dxa"/>
            <w:gridSpan w:val="2"/>
          </w:tcPr>
          <w:p w:rsidR="00AF5274" w:rsidRPr="00EC09F6" w:rsidRDefault="00AF5274" w:rsidP="00FA2B6A">
            <w:pPr>
              <w:pStyle w:val="ConsPlusNormal"/>
              <w:jc w:val="center"/>
              <w:rPr>
                <w:rFonts w:ascii="Times New Roman" w:hAnsi="Times New Roman" w:cs="Times New Roman"/>
              </w:rPr>
            </w:pPr>
            <w:r w:rsidRPr="00EC09F6">
              <w:rPr>
                <w:rFonts w:ascii="Times New Roman" w:hAnsi="Times New Roman" w:cs="Times New Roman"/>
              </w:rPr>
              <w:t>4</w:t>
            </w:r>
          </w:p>
        </w:tc>
        <w:tc>
          <w:tcPr>
            <w:tcW w:w="804" w:type="dxa"/>
          </w:tcPr>
          <w:p w:rsidR="00AF5274" w:rsidRPr="00EC09F6" w:rsidRDefault="00AF5274" w:rsidP="00FA2B6A">
            <w:pPr>
              <w:pStyle w:val="ConsPlusNormal"/>
              <w:ind w:firstLine="0"/>
              <w:rPr>
                <w:rFonts w:ascii="Times New Roman" w:hAnsi="Times New Roman" w:cs="Times New Roman"/>
              </w:rPr>
            </w:pPr>
            <w:r w:rsidRPr="00EC09F6">
              <w:rPr>
                <w:rFonts w:ascii="Times New Roman" w:hAnsi="Times New Roman" w:cs="Times New Roman"/>
              </w:rPr>
              <w:t xml:space="preserve">   5</w:t>
            </w:r>
          </w:p>
        </w:tc>
        <w:tc>
          <w:tcPr>
            <w:tcW w:w="1577" w:type="dxa"/>
          </w:tcPr>
          <w:p w:rsidR="00AF5274" w:rsidRPr="00EC09F6" w:rsidRDefault="00AF5274" w:rsidP="00FA2B6A">
            <w:pPr>
              <w:pStyle w:val="ConsPlusNormal"/>
              <w:jc w:val="center"/>
              <w:rPr>
                <w:rFonts w:ascii="Times New Roman" w:hAnsi="Times New Roman" w:cs="Times New Roman"/>
              </w:rPr>
            </w:pPr>
            <w:r w:rsidRPr="00EC09F6">
              <w:rPr>
                <w:rFonts w:ascii="Times New Roman" w:hAnsi="Times New Roman" w:cs="Times New Roman"/>
              </w:rPr>
              <w:t>6</w:t>
            </w:r>
          </w:p>
        </w:tc>
        <w:tc>
          <w:tcPr>
            <w:tcW w:w="1020" w:type="dxa"/>
          </w:tcPr>
          <w:p w:rsidR="00AF5274" w:rsidRPr="00EC09F6" w:rsidRDefault="00AF5274" w:rsidP="00FA2B6A">
            <w:pPr>
              <w:pStyle w:val="ConsPlusNormal"/>
              <w:jc w:val="center"/>
              <w:rPr>
                <w:rFonts w:ascii="Times New Roman" w:hAnsi="Times New Roman" w:cs="Times New Roman"/>
              </w:rPr>
            </w:pPr>
            <w:r w:rsidRPr="00EC09F6">
              <w:rPr>
                <w:rFonts w:ascii="Times New Roman" w:hAnsi="Times New Roman" w:cs="Times New Roman"/>
              </w:rPr>
              <w:t>7</w:t>
            </w:r>
          </w:p>
        </w:tc>
        <w:tc>
          <w:tcPr>
            <w:tcW w:w="1135" w:type="dxa"/>
          </w:tcPr>
          <w:p w:rsidR="00AF5274" w:rsidRPr="00EC09F6" w:rsidRDefault="00AF5274" w:rsidP="00FA2B6A">
            <w:pPr>
              <w:pStyle w:val="ConsPlusNormal"/>
              <w:jc w:val="center"/>
              <w:rPr>
                <w:rFonts w:ascii="Times New Roman" w:hAnsi="Times New Roman" w:cs="Times New Roman"/>
              </w:rPr>
            </w:pPr>
            <w:r w:rsidRPr="00EC09F6">
              <w:rPr>
                <w:rFonts w:ascii="Times New Roman" w:hAnsi="Times New Roman" w:cs="Times New Roman"/>
              </w:rPr>
              <w:t>9</w:t>
            </w:r>
          </w:p>
        </w:tc>
        <w:tc>
          <w:tcPr>
            <w:tcW w:w="2059" w:type="dxa"/>
            <w:gridSpan w:val="2"/>
          </w:tcPr>
          <w:p w:rsidR="00AF5274" w:rsidRPr="00EC09F6" w:rsidRDefault="00AF5274" w:rsidP="00FA2B6A">
            <w:pPr>
              <w:pStyle w:val="ConsPlusNormal"/>
              <w:jc w:val="center"/>
              <w:rPr>
                <w:rFonts w:ascii="Times New Roman" w:hAnsi="Times New Roman" w:cs="Times New Roman"/>
              </w:rPr>
            </w:pPr>
            <w:r w:rsidRPr="00EC09F6">
              <w:rPr>
                <w:rFonts w:ascii="Times New Roman" w:hAnsi="Times New Roman" w:cs="Times New Roman"/>
              </w:rPr>
              <w:t>10</w:t>
            </w:r>
          </w:p>
        </w:tc>
        <w:tc>
          <w:tcPr>
            <w:tcW w:w="2400" w:type="dxa"/>
          </w:tcPr>
          <w:p w:rsidR="00AF5274" w:rsidRPr="00EC09F6" w:rsidRDefault="00AF5274" w:rsidP="00FA2B6A">
            <w:pPr>
              <w:pStyle w:val="ConsPlusNormal"/>
              <w:jc w:val="center"/>
              <w:rPr>
                <w:rFonts w:ascii="Times New Roman" w:hAnsi="Times New Roman" w:cs="Times New Roman"/>
              </w:rPr>
            </w:pPr>
            <w:r w:rsidRPr="00EC09F6">
              <w:rPr>
                <w:rFonts w:ascii="Times New Roman" w:hAnsi="Times New Roman" w:cs="Times New Roman"/>
              </w:rPr>
              <w:t>11</w:t>
            </w:r>
          </w:p>
        </w:tc>
      </w:tr>
      <w:tr w:rsidR="00AF5274" w:rsidRPr="00DE1465" w:rsidTr="00FA2B6A">
        <w:tc>
          <w:tcPr>
            <w:tcW w:w="15437" w:type="dxa"/>
            <w:gridSpan w:val="12"/>
          </w:tcPr>
          <w:p w:rsidR="00AF5274" w:rsidRPr="00E4002D" w:rsidRDefault="00AF5274" w:rsidP="00FA2B6A">
            <w:pPr>
              <w:pStyle w:val="ConsPlusNormal"/>
              <w:jc w:val="center"/>
              <w:rPr>
                <w:rFonts w:ascii="Times New Roman" w:hAnsi="Times New Roman" w:cs="Times New Roman"/>
              </w:rPr>
            </w:pPr>
            <w:r w:rsidRPr="00DE1465">
              <w:rPr>
                <w:rFonts w:ascii="Times New Roman" w:hAnsi="Times New Roman" w:cs="Times New Roman"/>
                <w:b/>
              </w:rPr>
              <w:t xml:space="preserve">Подпрограмма </w:t>
            </w:r>
            <w:r>
              <w:rPr>
                <w:rFonts w:ascii="Times New Roman" w:hAnsi="Times New Roman" w:cs="Times New Roman"/>
                <w:b/>
              </w:rPr>
              <w:t xml:space="preserve">1 </w:t>
            </w:r>
            <w:r w:rsidRPr="00DF2940">
              <w:rPr>
                <w:rFonts w:ascii="Times New Roman" w:hAnsi="Times New Roman" w:cs="Times New Roman"/>
                <w:sz w:val="24"/>
                <w:szCs w:val="24"/>
              </w:rPr>
              <w:t xml:space="preserve">" </w:t>
            </w:r>
            <w:r w:rsidRPr="00DF2940">
              <w:rPr>
                <w:rFonts w:ascii="Times New Roman" w:hAnsi="Times New Roman" w:cs="Times New Roman"/>
              </w:rPr>
              <w:t>Обеспечение муниципального управления собственностью  Русско-Камешкирского  сельсовета     Камешкирского района</w:t>
            </w:r>
            <w:r>
              <w:rPr>
                <w:rFonts w:ascii="Times New Roman" w:hAnsi="Times New Roman" w:cs="Times New Roman"/>
              </w:rPr>
              <w:t xml:space="preserve"> Пензенской области»</w:t>
            </w:r>
          </w:p>
        </w:tc>
      </w:tr>
      <w:tr w:rsidR="00AF5274" w:rsidRPr="004A2D8F" w:rsidTr="00FA2B6A">
        <w:tc>
          <w:tcPr>
            <w:tcW w:w="15437" w:type="dxa"/>
            <w:gridSpan w:val="12"/>
          </w:tcPr>
          <w:p w:rsidR="00AF5274" w:rsidRPr="002901BE" w:rsidRDefault="00AF5274" w:rsidP="00FA2B6A">
            <w:pPr>
              <w:pStyle w:val="ConsPlusNormal"/>
              <w:ind w:firstLine="0"/>
              <w:rPr>
                <w:rFonts w:ascii="Times New Roman" w:hAnsi="Times New Roman" w:cs="Times New Roman"/>
                <w:u w:val="single"/>
              </w:rPr>
            </w:pPr>
            <w:r w:rsidRPr="002901BE">
              <w:rPr>
                <w:rFonts w:ascii="Times New Roman" w:hAnsi="Times New Roman" w:cs="Times New Roman"/>
                <w:u w:val="single"/>
              </w:rPr>
              <w:t>Цель подпрограммы:</w:t>
            </w:r>
          </w:p>
          <w:p w:rsidR="00AF5274" w:rsidRPr="002901BE" w:rsidRDefault="00AF5274" w:rsidP="00FA2B6A">
            <w:pPr>
              <w:pStyle w:val="ConsPlusCell"/>
              <w:jc w:val="both"/>
              <w:rPr>
                <w:rFonts w:ascii="Times New Roman" w:hAnsi="Times New Roman" w:cs="Times New Roman"/>
              </w:rPr>
            </w:pPr>
            <w:r w:rsidRPr="002901BE">
              <w:rPr>
                <w:rFonts w:ascii="Times New Roman" w:hAnsi="Times New Roman" w:cs="Times New Roman"/>
                <w:color w:val="000000"/>
              </w:rPr>
              <w:t xml:space="preserve">1. </w:t>
            </w:r>
            <w:r w:rsidRPr="002901BE">
              <w:rPr>
                <w:rFonts w:ascii="Times New Roman" w:hAnsi="Times New Roman" w:cs="Times New Roman"/>
              </w:rPr>
              <w:t xml:space="preserve">Повышение эффективности управления объектами имущества и земельными участками, находящимися в собственности </w:t>
            </w:r>
            <w:r w:rsidRPr="002901BE">
              <w:rPr>
                <w:rFonts w:ascii="Times New Roman" w:hAnsi="Times New Roman" w:cs="Times New Roman"/>
                <w:spacing w:val="-2"/>
              </w:rPr>
              <w:t>Русско-Камешкирского</w:t>
            </w:r>
            <w:r w:rsidRPr="002901BE">
              <w:rPr>
                <w:rFonts w:ascii="Times New Roman" w:hAnsi="Times New Roman" w:cs="Times New Roman"/>
              </w:rPr>
              <w:t xml:space="preserve"> сельсовета Камешкирского района Пензенской области, а также имуществом, составляющим казну </w:t>
            </w:r>
            <w:r w:rsidRPr="002901BE">
              <w:rPr>
                <w:rFonts w:ascii="Times New Roman" w:hAnsi="Times New Roman" w:cs="Times New Roman"/>
                <w:spacing w:val="-2"/>
              </w:rPr>
              <w:t>Русско-Камешкирского</w:t>
            </w:r>
            <w:r w:rsidRPr="002901BE">
              <w:rPr>
                <w:rFonts w:ascii="Times New Roman" w:hAnsi="Times New Roman" w:cs="Times New Roman"/>
              </w:rPr>
              <w:t xml:space="preserve"> сельсовета Камешкирского района Пензенской области.</w:t>
            </w:r>
          </w:p>
          <w:p w:rsidR="00AF5274" w:rsidRPr="002901BE" w:rsidRDefault="00AF5274" w:rsidP="00FA2B6A">
            <w:pPr>
              <w:pStyle w:val="ConsPlusCell"/>
              <w:jc w:val="both"/>
              <w:rPr>
                <w:rFonts w:ascii="Times New Roman" w:hAnsi="Times New Roman" w:cs="Times New Roman"/>
              </w:rPr>
            </w:pPr>
            <w:r w:rsidRPr="002901BE">
              <w:rPr>
                <w:rFonts w:ascii="Times New Roman" w:hAnsi="Times New Roman" w:cs="Times New Roman"/>
              </w:rPr>
              <w:t xml:space="preserve">2. Обеспечение учета и мониторинга имущества, находящегося в собственности </w:t>
            </w:r>
            <w:r w:rsidRPr="002901BE">
              <w:rPr>
                <w:rFonts w:ascii="Times New Roman" w:hAnsi="Times New Roman" w:cs="Times New Roman"/>
                <w:spacing w:val="-2"/>
              </w:rPr>
              <w:t>Русско-Камешкирского</w:t>
            </w:r>
            <w:r w:rsidRPr="002901BE">
              <w:rPr>
                <w:rFonts w:ascii="Times New Roman" w:hAnsi="Times New Roman" w:cs="Times New Roman"/>
              </w:rPr>
              <w:t xml:space="preserve"> сельсовета Камешкирского района Пензенской области. </w:t>
            </w:r>
          </w:p>
        </w:tc>
      </w:tr>
      <w:tr w:rsidR="00AF5274" w:rsidRPr="00EC09F6" w:rsidTr="00FA2B6A">
        <w:tc>
          <w:tcPr>
            <w:tcW w:w="15437" w:type="dxa"/>
            <w:gridSpan w:val="12"/>
          </w:tcPr>
          <w:p w:rsidR="00AF5274" w:rsidRPr="002901BE" w:rsidRDefault="00AF5274" w:rsidP="00FA2B6A">
            <w:pPr>
              <w:rPr>
                <w:sz w:val="20"/>
                <w:szCs w:val="20"/>
                <w:u w:val="single"/>
              </w:rPr>
            </w:pPr>
            <w:r w:rsidRPr="002901BE">
              <w:rPr>
                <w:sz w:val="20"/>
                <w:szCs w:val="20"/>
                <w:u w:val="single"/>
              </w:rPr>
              <w:t>Задачи подпрограммы:</w:t>
            </w:r>
          </w:p>
          <w:p w:rsidR="00AF5274" w:rsidRPr="002901BE" w:rsidRDefault="00AF5274" w:rsidP="00FA2B6A">
            <w:pPr>
              <w:pStyle w:val="ConsPlusCell"/>
              <w:jc w:val="both"/>
              <w:rPr>
                <w:rFonts w:ascii="Times New Roman" w:hAnsi="Times New Roman" w:cs="Times New Roman"/>
              </w:rPr>
            </w:pPr>
            <w:r w:rsidRPr="002901BE">
              <w:rPr>
                <w:rFonts w:ascii="Times New Roman" w:hAnsi="Times New Roman" w:cs="Times New Roman"/>
              </w:rPr>
              <w:lastRenderedPageBreak/>
              <w:t xml:space="preserve">1. Увеличение объема неналоговых доходов консолидированного бюджета </w:t>
            </w:r>
            <w:r w:rsidRPr="002901BE">
              <w:rPr>
                <w:rFonts w:ascii="Times New Roman" w:hAnsi="Times New Roman" w:cs="Times New Roman"/>
                <w:spacing w:val="-2"/>
              </w:rPr>
              <w:t>Русско-Камешкирского</w:t>
            </w:r>
            <w:r w:rsidRPr="002901BE">
              <w:rPr>
                <w:rFonts w:ascii="Times New Roman" w:hAnsi="Times New Roman" w:cs="Times New Roman"/>
              </w:rPr>
              <w:t xml:space="preserve"> сельсовета Камешкирского района Пензенской области.</w:t>
            </w:r>
          </w:p>
          <w:p w:rsidR="00AF5274" w:rsidRPr="002901BE" w:rsidRDefault="00AF5274" w:rsidP="00FA2B6A">
            <w:pPr>
              <w:pStyle w:val="ConsPlusCell"/>
              <w:jc w:val="both"/>
              <w:rPr>
                <w:rFonts w:ascii="Times New Roman" w:hAnsi="Times New Roman" w:cs="Times New Roman"/>
              </w:rPr>
            </w:pPr>
            <w:r w:rsidRPr="002901BE">
              <w:rPr>
                <w:rFonts w:ascii="Times New Roman" w:hAnsi="Times New Roman" w:cs="Times New Roman"/>
              </w:rPr>
              <w:t>2. Обеспечение выполнения муниципального  задания муниципальными  и бюджетными учреждениями.</w:t>
            </w:r>
          </w:p>
          <w:p w:rsidR="00AF5274" w:rsidRPr="002901BE" w:rsidRDefault="00AF5274" w:rsidP="00FA2B6A">
            <w:pPr>
              <w:pStyle w:val="ConsPlusCell"/>
              <w:jc w:val="both"/>
              <w:rPr>
                <w:rFonts w:ascii="Times New Roman" w:hAnsi="Times New Roman" w:cs="Times New Roman"/>
              </w:rPr>
            </w:pPr>
            <w:r w:rsidRPr="002901BE">
              <w:rPr>
                <w:rFonts w:ascii="Times New Roman" w:hAnsi="Times New Roman" w:cs="Times New Roman"/>
              </w:rPr>
              <w:t xml:space="preserve">3. Организация приватизации имущества </w:t>
            </w:r>
            <w:r w:rsidRPr="002901BE">
              <w:rPr>
                <w:rFonts w:ascii="Times New Roman" w:hAnsi="Times New Roman" w:cs="Times New Roman"/>
                <w:spacing w:val="-2"/>
              </w:rPr>
              <w:t>Русско-Камешкирского</w:t>
            </w:r>
            <w:r w:rsidRPr="002901BE">
              <w:rPr>
                <w:rFonts w:ascii="Times New Roman" w:hAnsi="Times New Roman" w:cs="Times New Roman"/>
              </w:rPr>
              <w:t xml:space="preserve"> сельсовета Камешкирского района Пензенской области и обеспечение контроля за её реализацией.</w:t>
            </w:r>
          </w:p>
          <w:p w:rsidR="00AF5274" w:rsidRPr="002901BE" w:rsidRDefault="00AF5274" w:rsidP="00FA2B6A">
            <w:pPr>
              <w:pStyle w:val="ConsPlusCell"/>
              <w:jc w:val="both"/>
              <w:rPr>
                <w:rFonts w:ascii="Times New Roman" w:hAnsi="Times New Roman" w:cs="Times New Roman"/>
              </w:rPr>
            </w:pPr>
            <w:r w:rsidRPr="002901BE">
              <w:rPr>
                <w:rFonts w:ascii="Times New Roman" w:hAnsi="Times New Roman" w:cs="Times New Roman"/>
              </w:rPr>
              <w:t xml:space="preserve">4. Формирование земельного фонда </w:t>
            </w:r>
            <w:r w:rsidRPr="002901BE">
              <w:rPr>
                <w:rFonts w:ascii="Times New Roman" w:hAnsi="Times New Roman" w:cs="Times New Roman"/>
                <w:spacing w:val="-2"/>
              </w:rPr>
              <w:t>Русско-Камешкирского</w:t>
            </w:r>
            <w:r w:rsidRPr="002901BE">
              <w:rPr>
                <w:rFonts w:ascii="Times New Roman" w:hAnsi="Times New Roman" w:cs="Times New Roman"/>
              </w:rPr>
              <w:t xml:space="preserve"> сельсовета Камешкирского района Пензенской области. </w:t>
            </w:r>
          </w:p>
          <w:p w:rsidR="00AF5274" w:rsidRPr="002901BE" w:rsidRDefault="00AF5274" w:rsidP="00FA2B6A">
            <w:pPr>
              <w:pStyle w:val="ConsPlusCell"/>
              <w:jc w:val="both"/>
              <w:rPr>
                <w:rFonts w:ascii="Times New Roman" w:hAnsi="Times New Roman" w:cs="Times New Roman"/>
              </w:rPr>
            </w:pPr>
            <w:r w:rsidRPr="002901BE">
              <w:rPr>
                <w:rFonts w:ascii="Times New Roman" w:hAnsi="Times New Roman" w:cs="Times New Roman"/>
              </w:rPr>
              <w:t xml:space="preserve">5. Сокращение количества объектов недвижимого имущества, находящегося в собственности </w:t>
            </w:r>
            <w:r w:rsidRPr="002901BE">
              <w:rPr>
                <w:rFonts w:ascii="Times New Roman" w:hAnsi="Times New Roman" w:cs="Times New Roman"/>
                <w:spacing w:val="-2"/>
              </w:rPr>
              <w:t>Русско-Камешкирского</w:t>
            </w:r>
            <w:r w:rsidRPr="002901BE">
              <w:rPr>
                <w:rFonts w:ascii="Times New Roman" w:hAnsi="Times New Roman" w:cs="Times New Roman"/>
              </w:rPr>
              <w:t xml:space="preserve"> сельсовета Камешкирского района Пензенской области, право собственности </w:t>
            </w:r>
            <w:r w:rsidRPr="002901BE">
              <w:rPr>
                <w:rFonts w:ascii="Times New Roman" w:hAnsi="Times New Roman" w:cs="Times New Roman"/>
                <w:spacing w:val="-2"/>
              </w:rPr>
              <w:t>Русско-Камешкирского</w:t>
            </w:r>
            <w:r w:rsidRPr="002901BE">
              <w:rPr>
                <w:rFonts w:ascii="Times New Roman" w:hAnsi="Times New Roman" w:cs="Times New Roman"/>
              </w:rPr>
              <w:t xml:space="preserve"> сельсовета Камешкирского района Пензенской области </w:t>
            </w:r>
            <w:r>
              <w:rPr>
                <w:rFonts w:ascii="Times New Roman" w:hAnsi="Times New Roman" w:cs="Times New Roman"/>
              </w:rPr>
              <w:t>на которые не зарегистрировано;</w:t>
            </w:r>
          </w:p>
        </w:tc>
      </w:tr>
      <w:tr w:rsidR="00AF5274" w:rsidRPr="00EC09F6" w:rsidTr="00FA2B6A">
        <w:trPr>
          <w:trHeight w:val="383"/>
        </w:trPr>
        <w:tc>
          <w:tcPr>
            <w:tcW w:w="851" w:type="dxa"/>
            <w:vMerge w:val="restart"/>
          </w:tcPr>
          <w:p w:rsidR="00AF5274" w:rsidRPr="00EC09F6" w:rsidRDefault="00AF5274" w:rsidP="00FA2B6A">
            <w:pPr>
              <w:pStyle w:val="ConsPlusNormal"/>
              <w:ind w:firstLine="0"/>
              <w:jc w:val="both"/>
              <w:rPr>
                <w:rFonts w:ascii="Times New Roman" w:hAnsi="Times New Roman" w:cs="Times New Roman"/>
              </w:rPr>
            </w:pPr>
            <w:r>
              <w:rPr>
                <w:rFonts w:ascii="Times New Roman" w:hAnsi="Times New Roman" w:cs="Times New Roman"/>
              </w:rPr>
              <w:lastRenderedPageBreak/>
              <w:t>1.1</w:t>
            </w:r>
          </w:p>
        </w:tc>
        <w:tc>
          <w:tcPr>
            <w:tcW w:w="2189" w:type="dxa"/>
            <w:vMerge w:val="restart"/>
          </w:tcPr>
          <w:p w:rsidR="00AF5274" w:rsidRPr="00BA5E0D" w:rsidRDefault="00AF5274" w:rsidP="00FA2B6A">
            <w:pPr>
              <w:pStyle w:val="ConsPlusNormal"/>
              <w:widowControl/>
              <w:ind w:firstLine="0"/>
              <w:jc w:val="both"/>
              <w:rPr>
                <w:rFonts w:ascii="Times New Roman" w:hAnsi="Times New Roman" w:cs="Times New Roman"/>
              </w:rPr>
            </w:pPr>
            <w:r w:rsidRPr="00BA5E0D">
              <w:rPr>
                <w:rFonts w:ascii="Times New Roman" w:hAnsi="Times New Roman" w:cs="Times New Roman"/>
              </w:rPr>
              <w:t>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928" w:type="dxa"/>
            <w:vMerge w:val="restart"/>
          </w:tcPr>
          <w:p w:rsidR="00AF5274" w:rsidRPr="00EC09F6" w:rsidRDefault="00AF5274" w:rsidP="00FA2B6A">
            <w:pPr>
              <w:pStyle w:val="ConsPlusNormal"/>
              <w:ind w:firstLine="0"/>
              <w:jc w:val="center"/>
              <w:rPr>
                <w:rFonts w:ascii="Times New Roman" w:hAnsi="Times New Roman" w:cs="Times New Roman"/>
              </w:rPr>
            </w:pPr>
            <w:r>
              <w:rPr>
                <w:rFonts w:ascii="Times New Roman" w:hAnsi="Times New Roman" w:cs="Times New Roman"/>
              </w:rPr>
              <w:t>Администрация Русско-Камешкирского сельсовета.</w:t>
            </w:r>
          </w:p>
        </w:tc>
        <w:tc>
          <w:tcPr>
            <w:tcW w:w="1215" w:type="dxa"/>
          </w:tcPr>
          <w:p w:rsidR="00AF5274" w:rsidRPr="00EC09F6" w:rsidRDefault="00AF5274" w:rsidP="00FA2B6A">
            <w:pPr>
              <w:pStyle w:val="ConsPlusNormal"/>
              <w:ind w:firstLine="0"/>
              <w:jc w:val="both"/>
              <w:rPr>
                <w:rFonts w:ascii="Times New Roman" w:hAnsi="Times New Roman" w:cs="Times New Roman"/>
              </w:rPr>
            </w:pPr>
            <w:r>
              <w:rPr>
                <w:rFonts w:ascii="Times New Roman" w:hAnsi="Times New Roman" w:cs="Times New Roman"/>
              </w:rPr>
              <w:t>Итого</w:t>
            </w:r>
          </w:p>
        </w:tc>
        <w:tc>
          <w:tcPr>
            <w:tcW w:w="1063" w:type="dxa"/>
            <w:gridSpan w:val="2"/>
          </w:tcPr>
          <w:p w:rsidR="00AF5274" w:rsidRPr="00EC09F6" w:rsidRDefault="00AF5274" w:rsidP="00FA2B6A">
            <w:pPr>
              <w:pStyle w:val="ConsPlusNormal"/>
              <w:ind w:firstLine="0"/>
              <w:jc w:val="both"/>
              <w:rPr>
                <w:rFonts w:ascii="Times New Roman" w:hAnsi="Times New Roman" w:cs="Times New Roman"/>
              </w:rPr>
            </w:pPr>
            <w:r>
              <w:rPr>
                <w:rFonts w:ascii="Times New Roman" w:hAnsi="Times New Roman" w:cs="Times New Roman"/>
              </w:rPr>
              <w:t>2343,521</w:t>
            </w:r>
          </w:p>
        </w:tc>
        <w:tc>
          <w:tcPr>
            <w:tcW w:w="1577" w:type="dxa"/>
          </w:tcPr>
          <w:p w:rsidR="00AF5274" w:rsidRPr="00EC09F6" w:rsidRDefault="00AF5274" w:rsidP="00FA2B6A">
            <w:pPr>
              <w:pStyle w:val="ConsPlusNormal"/>
              <w:ind w:firstLine="0"/>
              <w:jc w:val="both"/>
              <w:rPr>
                <w:rFonts w:ascii="Times New Roman" w:hAnsi="Times New Roman" w:cs="Times New Roman"/>
              </w:rPr>
            </w:pPr>
            <w:r>
              <w:rPr>
                <w:rFonts w:ascii="Times New Roman" w:hAnsi="Times New Roman" w:cs="Times New Roman"/>
              </w:rPr>
              <w:t>2343,521</w:t>
            </w:r>
          </w:p>
        </w:tc>
        <w:tc>
          <w:tcPr>
            <w:tcW w:w="1020" w:type="dxa"/>
          </w:tcPr>
          <w:p w:rsidR="00AF5274" w:rsidRPr="00EC09F6" w:rsidRDefault="00AF5274" w:rsidP="00FA2B6A">
            <w:pPr>
              <w:pStyle w:val="ConsPlusNormal"/>
              <w:jc w:val="both"/>
              <w:rPr>
                <w:rFonts w:ascii="Times New Roman" w:hAnsi="Times New Roman" w:cs="Times New Roman"/>
              </w:rPr>
            </w:pPr>
            <w:r>
              <w:rPr>
                <w:rFonts w:ascii="Times New Roman" w:hAnsi="Times New Roman" w:cs="Times New Roman"/>
              </w:rPr>
              <w:t>0</w:t>
            </w:r>
          </w:p>
        </w:tc>
        <w:tc>
          <w:tcPr>
            <w:tcW w:w="1135" w:type="dxa"/>
          </w:tcPr>
          <w:p w:rsidR="00AF5274" w:rsidRPr="00EC09F6" w:rsidRDefault="00AF5274" w:rsidP="00FA2B6A">
            <w:pPr>
              <w:pStyle w:val="ConsPlusNormal"/>
              <w:jc w:val="both"/>
              <w:rPr>
                <w:rFonts w:ascii="Times New Roman" w:hAnsi="Times New Roman" w:cs="Times New Roman"/>
              </w:rPr>
            </w:pPr>
            <w:r>
              <w:rPr>
                <w:rFonts w:ascii="Times New Roman" w:hAnsi="Times New Roman" w:cs="Times New Roman"/>
              </w:rPr>
              <w:t>0</w:t>
            </w:r>
          </w:p>
        </w:tc>
        <w:tc>
          <w:tcPr>
            <w:tcW w:w="2059" w:type="dxa"/>
            <w:gridSpan w:val="2"/>
            <w:vMerge w:val="restart"/>
          </w:tcPr>
          <w:p w:rsidR="00AF5274" w:rsidRDefault="00AF5274" w:rsidP="00FA2B6A">
            <w:pPr>
              <w:pStyle w:val="ConsPlusNormal"/>
              <w:ind w:firstLine="0"/>
              <w:jc w:val="both"/>
              <w:rPr>
                <w:rFonts w:ascii="Times New Roman" w:hAnsi="Times New Roman" w:cs="Times New Roman"/>
              </w:rPr>
            </w:pPr>
          </w:p>
        </w:tc>
        <w:tc>
          <w:tcPr>
            <w:tcW w:w="2400" w:type="dxa"/>
            <w:vMerge w:val="restart"/>
          </w:tcPr>
          <w:p w:rsidR="00AF5274" w:rsidRPr="00EC09F6" w:rsidRDefault="00AF5274" w:rsidP="00FA2B6A">
            <w:pPr>
              <w:pStyle w:val="ConsPlusNormal"/>
              <w:jc w:val="both"/>
              <w:rPr>
                <w:rFonts w:ascii="Times New Roman" w:hAnsi="Times New Roman" w:cs="Times New Roman"/>
              </w:rPr>
            </w:pPr>
          </w:p>
        </w:tc>
      </w:tr>
      <w:tr w:rsidR="00AF5274" w:rsidRPr="00EC09F6" w:rsidTr="00FA2B6A">
        <w:trPr>
          <w:trHeight w:val="363"/>
        </w:trPr>
        <w:tc>
          <w:tcPr>
            <w:tcW w:w="851" w:type="dxa"/>
            <w:vMerge/>
          </w:tcPr>
          <w:p w:rsidR="00AF5274" w:rsidRPr="00EC09F6" w:rsidRDefault="00AF5274" w:rsidP="00FA2B6A">
            <w:pPr>
              <w:pStyle w:val="ConsPlusNormal"/>
              <w:ind w:firstLine="0"/>
              <w:jc w:val="both"/>
              <w:rPr>
                <w:rFonts w:ascii="Times New Roman" w:hAnsi="Times New Roman" w:cs="Times New Roman"/>
              </w:rPr>
            </w:pPr>
          </w:p>
        </w:tc>
        <w:tc>
          <w:tcPr>
            <w:tcW w:w="2189" w:type="dxa"/>
            <w:vMerge/>
          </w:tcPr>
          <w:p w:rsidR="00AF5274" w:rsidRPr="00BA5E0D" w:rsidRDefault="00AF5274" w:rsidP="00FA2B6A">
            <w:pPr>
              <w:pStyle w:val="ConsPlusNormal"/>
              <w:widowControl/>
              <w:ind w:firstLine="0"/>
              <w:jc w:val="both"/>
              <w:rPr>
                <w:rFonts w:ascii="Times New Roman" w:hAnsi="Times New Roman" w:cs="Times New Roman"/>
              </w:rPr>
            </w:pPr>
          </w:p>
        </w:tc>
        <w:tc>
          <w:tcPr>
            <w:tcW w:w="1928" w:type="dxa"/>
            <w:vMerge/>
          </w:tcPr>
          <w:p w:rsidR="00AF5274" w:rsidRPr="00EC09F6" w:rsidRDefault="00AF5274" w:rsidP="00FA2B6A">
            <w:pPr>
              <w:pStyle w:val="ConsPlusNormal"/>
              <w:ind w:firstLine="0"/>
              <w:jc w:val="center"/>
              <w:rPr>
                <w:rFonts w:ascii="Times New Roman" w:hAnsi="Times New Roman" w:cs="Times New Roman"/>
              </w:rPr>
            </w:pPr>
          </w:p>
        </w:tc>
        <w:tc>
          <w:tcPr>
            <w:tcW w:w="1215" w:type="dxa"/>
          </w:tcPr>
          <w:p w:rsidR="00AF5274" w:rsidRPr="00EC09F6" w:rsidRDefault="00AF5274" w:rsidP="00FA2B6A">
            <w:pPr>
              <w:pStyle w:val="ConsPlusNormal"/>
              <w:ind w:firstLine="0"/>
              <w:jc w:val="both"/>
              <w:rPr>
                <w:rFonts w:ascii="Times New Roman" w:hAnsi="Times New Roman" w:cs="Times New Roman"/>
              </w:rPr>
            </w:pPr>
            <w:r>
              <w:rPr>
                <w:rFonts w:ascii="Times New Roman" w:hAnsi="Times New Roman" w:cs="Times New Roman"/>
              </w:rPr>
              <w:t>2016</w:t>
            </w:r>
          </w:p>
        </w:tc>
        <w:tc>
          <w:tcPr>
            <w:tcW w:w="1063" w:type="dxa"/>
            <w:gridSpan w:val="2"/>
          </w:tcPr>
          <w:p w:rsidR="00AF5274" w:rsidRPr="00EC09F6" w:rsidRDefault="00F32E26" w:rsidP="00FA2B6A">
            <w:pPr>
              <w:pStyle w:val="ConsPlusNormal"/>
              <w:ind w:firstLine="0"/>
              <w:jc w:val="both"/>
              <w:rPr>
                <w:rFonts w:ascii="Times New Roman" w:hAnsi="Times New Roman" w:cs="Times New Roman"/>
              </w:rPr>
            </w:pPr>
            <w:r>
              <w:rPr>
                <w:rFonts w:ascii="Times New Roman" w:hAnsi="Times New Roman" w:cs="Times New Roman"/>
              </w:rPr>
              <w:t>1095,630</w:t>
            </w:r>
          </w:p>
        </w:tc>
        <w:tc>
          <w:tcPr>
            <w:tcW w:w="1577" w:type="dxa"/>
          </w:tcPr>
          <w:p w:rsidR="00AF5274" w:rsidRPr="00EC09F6" w:rsidRDefault="00AF5274" w:rsidP="00F32E26">
            <w:pPr>
              <w:pStyle w:val="ConsPlusNormal"/>
              <w:ind w:firstLine="0"/>
              <w:jc w:val="both"/>
              <w:rPr>
                <w:rFonts w:ascii="Times New Roman" w:hAnsi="Times New Roman" w:cs="Times New Roman"/>
              </w:rPr>
            </w:pPr>
            <w:r>
              <w:rPr>
                <w:rFonts w:ascii="Times New Roman" w:hAnsi="Times New Roman" w:cs="Times New Roman"/>
              </w:rPr>
              <w:t xml:space="preserve"> </w:t>
            </w:r>
            <w:r w:rsidR="00F32E26">
              <w:rPr>
                <w:rFonts w:ascii="Times New Roman" w:hAnsi="Times New Roman" w:cs="Times New Roman"/>
              </w:rPr>
              <w:t>1095,630</w:t>
            </w:r>
          </w:p>
        </w:tc>
        <w:tc>
          <w:tcPr>
            <w:tcW w:w="1020" w:type="dxa"/>
          </w:tcPr>
          <w:p w:rsidR="00AF5274" w:rsidRPr="00EC09F6" w:rsidRDefault="00AF5274" w:rsidP="00FA2B6A">
            <w:pPr>
              <w:pStyle w:val="ConsPlusNormal"/>
              <w:jc w:val="both"/>
              <w:rPr>
                <w:rFonts w:ascii="Times New Roman" w:hAnsi="Times New Roman" w:cs="Times New Roman"/>
              </w:rPr>
            </w:pPr>
            <w:r>
              <w:rPr>
                <w:rFonts w:ascii="Times New Roman" w:hAnsi="Times New Roman" w:cs="Times New Roman"/>
              </w:rPr>
              <w:t>0</w:t>
            </w:r>
          </w:p>
        </w:tc>
        <w:tc>
          <w:tcPr>
            <w:tcW w:w="1135" w:type="dxa"/>
          </w:tcPr>
          <w:p w:rsidR="00AF5274" w:rsidRPr="00EC09F6" w:rsidRDefault="00AF5274" w:rsidP="00FA2B6A">
            <w:pPr>
              <w:pStyle w:val="ConsPlusNormal"/>
              <w:jc w:val="both"/>
              <w:rPr>
                <w:rFonts w:ascii="Times New Roman" w:hAnsi="Times New Roman" w:cs="Times New Roman"/>
              </w:rPr>
            </w:pPr>
            <w:r>
              <w:rPr>
                <w:rFonts w:ascii="Times New Roman" w:hAnsi="Times New Roman" w:cs="Times New Roman"/>
              </w:rPr>
              <w:t>0</w:t>
            </w:r>
          </w:p>
        </w:tc>
        <w:tc>
          <w:tcPr>
            <w:tcW w:w="2059" w:type="dxa"/>
            <w:gridSpan w:val="2"/>
            <w:vMerge/>
          </w:tcPr>
          <w:p w:rsidR="00AF5274" w:rsidRDefault="00AF5274" w:rsidP="00FA2B6A">
            <w:pPr>
              <w:pStyle w:val="ConsPlusNormal"/>
              <w:ind w:firstLine="0"/>
              <w:jc w:val="both"/>
              <w:rPr>
                <w:rFonts w:ascii="Times New Roman" w:hAnsi="Times New Roman" w:cs="Times New Roman"/>
              </w:rPr>
            </w:pPr>
          </w:p>
        </w:tc>
        <w:tc>
          <w:tcPr>
            <w:tcW w:w="2400" w:type="dxa"/>
            <w:vMerge/>
          </w:tcPr>
          <w:p w:rsidR="00AF5274" w:rsidRPr="00EC09F6" w:rsidRDefault="00AF5274" w:rsidP="00FA2B6A">
            <w:pPr>
              <w:pStyle w:val="ConsPlusNormal"/>
              <w:jc w:val="both"/>
              <w:rPr>
                <w:rFonts w:ascii="Times New Roman" w:hAnsi="Times New Roman" w:cs="Times New Roman"/>
              </w:rPr>
            </w:pPr>
          </w:p>
        </w:tc>
      </w:tr>
      <w:tr w:rsidR="00AF5274" w:rsidRPr="00EC09F6" w:rsidTr="00FA2B6A">
        <w:tc>
          <w:tcPr>
            <w:tcW w:w="851" w:type="dxa"/>
            <w:vMerge/>
          </w:tcPr>
          <w:p w:rsidR="00AF5274" w:rsidRPr="00EC09F6" w:rsidRDefault="00AF5274" w:rsidP="00FA2B6A">
            <w:pPr>
              <w:pStyle w:val="ConsPlusNormal"/>
              <w:ind w:firstLine="0"/>
              <w:jc w:val="both"/>
              <w:rPr>
                <w:rFonts w:ascii="Times New Roman" w:hAnsi="Times New Roman" w:cs="Times New Roman"/>
              </w:rPr>
            </w:pPr>
          </w:p>
        </w:tc>
        <w:tc>
          <w:tcPr>
            <w:tcW w:w="2189" w:type="dxa"/>
            <w:vMerge/>
          </w:tcPr>
          <w:p w:rsidR="00AF5274" w:rsidRPr="00BA5E0D" w:rsidRDefault="00AF5274" w:rsidP="00FA2B6A">
            <w:pPr>
              <w:pStyle w:val="ConsPlusNormal"/>
              <w:widowControl/>
              <w:ind w:firstLine="0"/>
              <w:jc w:val="both"/>
              <w:rPr>
                <w:rFonts w:ascii="Times New Roman" w:hAnsi="Times New Roman" w:cs="Times New Roman"/>
              </w:rPr>
            </w:pPr>
          </w:p>
        </w:tc>
        <w:tc>
          <w:tcPr>
            <w:tcW w:w="1928" w:type="dxa"/>
            <w:vMerge/>
          </w:tcPr>
          <w:p w:rsidR="00AF5274" w:rsidRPr="00EC09F6" w:rsidRDefault="00AF5274" w:rsidP="00FA2B6A">
            <w:pPr>
              <w:pStyle w:val="ConsPlusNormal"/>
              <w:ind w:firstLine="0"/>
              <w:jc w:val="center"/>
              <w:rPr>
                <w:rFonts w:ascii="Times New Roman" w:hAnsi="Times New Roman" w:cs="Times New Roman"/>
              </w:rPr>
            </w:pPr>
          </w:p>
        </w:tc>
        <w:tc>
          <w:tcPr>
            <w:tcW w:w="1215" w:type="dxa"/>
          </w:tcPr>
          <w:p w:rsidR="00AF5274" w:rsidRPr="00EC09F6" w:rsidRDefault="00AF5274" w:rsidP="00FA2B6A">
            <w:pPr>
              <w:pStyle w:val="ConsPlusNormal"/>
              <w:ind w:firstLine="0"/>
              <w:jc w:val="both"/>
              <w:rPr>
                <w:rFonts w:ascii="Times New Roman" w:hAnsi="Times New Roman" w:cs="Times New Roman"/>
              </w:rPr>
            </w:pPr>
            <w:r>
              <w:rPr>
                <w:rFonts w:ascii="Times New Roman" w:hAnsi="Times New Roman" w:cs="Times New Roman"/>
              </w:rPr>
              <w:t>2017</w:t>
            </w:r>
          </w:p>
        </w:tc>
        <w:tc>
          <w:tcPr>
            <w:tcW w:w="1063" w:type="dxa"/>
            <w:gridSpan w:val="2"/>
          </w:tcPr>
          <w:p w:rsidR="00AF5274" w:rsidRPr="00EC09F6" w:rsidRDefault="00F32E26" w:rsidP="00FA2B6A">
            <w:pPr>
              <w:pStyle w:val="ConsPlusNormal"/>
              <w:ind w:firstLine="0"/>
              <w:jc w:val="both"/>
              <w:rPr>
                <w:rFonts w:ascii="Times New Roman" w:hAnsi="Times New Roman" w:cs="Times New Roman"/>
              </w:rPr>
            </w:pPr>
            <w:r>
              <w:t>772,521</w:t>
            </w:r>
            <w:r w:rsidR="00AF5274">
              <w:rPr>
                <w:rFonts w:ascii="Times New Roman" w:hAnsi="Times New Roman" w:cs="Times New Roman"/>
              </w:rPr>
              <w:t xml:space="preserve"> </w:t>
            </w:r>
          </w:p>
        </w:tc>
        <w:tc>
          <w:tcPr>
            <w:tcW w:w="1577" w:type="dxa"/>
          </w:tcPr>
          <w:p w:rsidR="00AF5274" w:rsidRPr="00EC09F6" w:rsidRDefault="00AF5274" w:rsidP="00FA2B6A">
            <w:pPr>
              <w:pStyle w:val="ConsPlusNormal"/>
              <w:ind w:firstLine="0"/>
              <w:jc w:val="both"/>
              <w:rPr>
                <w:rFonts w:ascii="Times New Roman" w:hAnsi="Times New Roman" w:cs="Times New Roman"/>
              </w:rPr>
            </w:pPr>
            <w:r>
              <w:rPr>
                <w:rFonts w:ascii="Times New Roman" w:hAnsi="Times New Roman" w:cs="Times New Roman"/>
              </w:rPr>
              <w:t xml:space="preserve"> </w:t>
            </w:r>
            <w:r>
              <w:t>772,521</w:t>
            </w:r>
          </w:p>
        </w:tc>
        <w:tc>
          <w:tcPr>
            <w:tcW w:w="1020" w:type="dxa"/>
          </w:tcPr>
          <w:p w:rsidR="00AF5274" w:rsidRPr="00EC09F6" w:rsidRDefault="00AF5274" w:rsidP="00FA2B6A">
            <w:pPr>
              <w:pStyle w:val="ConsPlusNormal"/>
              <w:jc w:val="both"/>
              <w:rPr>
                <w:rFonts w:ascii="Times New Roman" w:hAnsi="Times New Roman" w:cs="Times New Roman"/>
              </w:rPr>
            </w:pPr>
            <w:r>
              <w:rPr>
                <w:rFonts w:ascii="Times New Roman" w:hAnsi="Times New Roman" w:cs="Times New Roman"/>
              </w:rPr>
              <w:t>0</w:t>
            </w:r>
          </w:p>
        </w:tc>
        <w:tc>
          <w:tcPr>
            <w:tcW w:w="1135" w:type="dxa"/>
          </w:tcPr>
          <w:p w:rsidR="00AF5274" w:rsidRPr="00EC09F6" w:rsidRDefault="00AF5274" w:rsidP="00FA2B6A">
            <w:pPr>
              <w:pStyle w:val="ConsPlusNormal"/>
              <w:jc w:val="both"/>
              <w:rPr>
                <w:rFonts w:ascii="Times New Roman" w:hAnsi="Times New Roman" w:cs="Times New Roman"/>
              </w:rPr>
            </w:pPr>
            <w:r>
              <w:rPr>
                <w:rFonts w:ascii="Times New Roman" w:hAnsi="Times New Roman" w:cs="Times New Roman"/>
              </w:rPr>
              <w:t>0</w:t>
            </w:r>
          </w:p>
        </w:tc>
        <w:tc>
          <w:tcPr>
            <w:tcW w:w="2059" w:type="dxa"/>
            <w:gridSpan w:val="2"/>
            <w:vMerge/>
          </w:tcPr>
          <w:p w:rsidR="00AF5274" w:rsidRDefault="00AF5274" w:rsidP="00FA2B6A">
            <w:pPr>
              <w:pStyle w:val="ConsPlusNormal"/>
              <w:ind w:firstLine="0"/>
              <w:jc w:val="both"/>
              <w:rPr>
                <w:rFonts w:ascii="Times New Roman" w:hAnsi="Times New Roman" w:cs="Times New Roman"/>
              </w:rPr>
            </w:pPr>
          </w:p>
        </w:tc>
        <w:tc>
          <w:tcPr>
            <w:tcW w:w="2400" w:type="dxa"/>
            <w:vMerge/>
          </w:tcPr>
          <w:p w:rsidR="00AF5274" w:rsidRPr="00EC09F6" w:rsidRDefault="00AF5274" w:rsidP="00FA2B6A">
            <w:pPr>
              <w:pStyle w:val="ConsPlusNormal"/>
              <w:jc w:val="both"/>
              <w:rPr>
                <w:rFonts w:ascii="Times New Roman" w:hAnsi="Times New Roman" w:cs="Times New Roman"/>
              </w:rPr>
            </w:pPr>
          </w:p>
        </w:tc>
      </w:tr>
      <w:tr w:rsidR="00AF5274" w:rsidRPr="00EC09F6" w:rsidTr="00FA2B6A">
        <w:tc>
          <w:tcPr>
            <w:tcW w:w="851" w:type="dxa"/>
            <w:vMerge/>
          </w:tcPr>
          <w:p w:rsidR="00AF5274" w:rsidRPr="00EC09F6" w:rsidRDefault="00AF5274" w:rsidP="00FA2B6A">
            <w:pPr>
              <w:pStyle w:val="ConsPlusNormal"/>
              <w:ind w:firstLine="0"/>
              <w:jc w:val="both"/>
              <w:rPr>
                <w:rFonts w:ascii="Times New Roman" w:hAnsi="Times New Roman" w:cs="Times New Roman"/>
              </w:rPr>
            </w:pPr>
          </w:p>
        </w:tc>
        <w:tc>
          <w:tcPr>
            <w:tcW w:w="2189" w:type="dxa"/>
            <w:vMerge/>
          </w:tcPr>
          <w:p w:rsidR="00AF5274" w:rsidRPr="00BA5E0D" w:rsidRDefault="00AF5274" w:rsidP="00FA2B6A">
            <w:pPr>
              <w:pStyle w:val="ConsPlusNormal"/>
              <w:widowControl/>
              <w:ind w:firstLine="0"/>
              <w:jc w:val="both"/>
              <w:rPr>
                <w:rFonts w:ascii="Times New Roman" w:hAnsi="Times New Roman" w:cs="Times New Roman"/>
              </w:rPr>
            </w:pPr>
          </w:p>
        </w:tc>
        <w:tc>
          <w:tcPr>
            <w:tcW w:w="1928" w:type="dxa"/>
            <w:vMerge/>
          </w:tcPr>
          <w:p w:rsidR="00AF5274" w:rsidRPr="00EC09F6" w:rsidRDefault="00AF5274" w:rsidP="00FA2B6A">
            <w:pPr>
              <w:pStyle w:val="ConsPlusNormal"/>
              <w:ind w:firstLine="0"/>
              <w:jc w:val="center"/>
              <w:rPr>
                <w:rFonts w:ascii="Times New Roman" w:hAnsi="Times New Roman" w:cs="Times New Roman"/>
              </w:rPr>
            </w:pPr>
          </w:p>
        </w:tc>
        <w:tc>
          <w:tcPr>
            <w:tcW w:w="1215" w:type="dxa"/>
          </w:tcPr>
          <w:p w:rsidR="00AF5274" w:rsidRPr="00EC09F6" w:rsidRDefault="00AF5274" w:rsidP="00FA2B6A">
            <w:pPr>
              <w:pStyle w:val="ConsPlusNormal"/>
              <w:ind w:firstLine="0"/>
              <w:jc w:val="both"/>
              <w:rPr>
                <w:rFonts w:ascii="Times New Roman" w:hAnsi="Times New Roman" w:cs="Times New Roman"/>
              </w:rPr>
            </w:pPr>
            <w:r>
              <w:rPr>
                <w:rFonts w:ascii="Times New Roman" w:hAnsi="Times New Roman" w:cs="Times New Roman"/>
              </w:rPr>
              <w:t>2018</w:t>
            </w:r>
          </w:p>
        </w:tc>
        <w:tc>
          <w:tcPr>
            <w:tcW w:w="1063" w:type="dxa"/>
            <w:gridSpan w:val="2"/>
          </w:tcPr>
          <w:p w:rsidR="00AF5274" w:rsidRPr="00EC09F6" w:rsidRDefault="00F32E26" w:rsidP="00FA2B6A">
            <w:pPr>
              <w:pStyle w:val="ConsPlusNormal"/>
              <w:ind w:firstLine="0"/>
              <w:jc w:val="both"/>
              <w:rPr>
                <w:rFonts w:ascii="Times New Roman" w:hAnsi="Times New Roman" w:cs="Times New Roman"/>
              </w:rPr>
            </w:pPr>
            <w:r>
              <w:rPr>
                <w:rFonts w:ascii="Times New Roman" w:hAnsi="Times New Roman" w:cs="Times New Roman"/>
              </w:rPr>
              <w:t>714,860</w:t>
            </w:r>
            <w:r w:rsidR="00AF5274">
              <w:rPr>
                <w:rFonts w:ascii="Times New Roman" w:hAnsi="Times New Roman" w:cs="Times New Roman"/>
              </w:rPr>
              <w:t xml:space="preserve"> </w:t>
            </w:r>
          </w:p>
        </w:tc>
        <w:tc>
          <w:tcPr>
            <w:tcW w:w="1577" w:type="dxa"/>
          </w:tcPr>
          <w:p w:rsidR="00AF5274" w:rsidRPr="00EC09F6" w:rsidRDefault="00F32E26" w:rsidP="00FA2B6A">
            <w:pPr>
              <w:pStyle w:val="ConsPlusNormal"/>
              <w:ind w:firstLine="0"/>
              <w:jc w:val="both"/>
              <w:rPr>
                <w:rFonts w:ascii="Times New Roman" w:hAnsi="Times New Roman" w:cs="Times New Roman"/>
              </w:rPr>
            </w:pPr>
            <w:r>
              <w:rPr>
                <w:rFonts w:ascii="Times New Roman" w:hAnsi="Times New Roman" w:cs="Times New Roman"/>
              </w:rPr>
              <w:t>714,860</w:t>
            </w:r>
          </w:p>
        </w:tc>
        <w:tc>
          <w:tcPr>
            <w:tcW w:w="1020" w:type="dxa"/>
          </w:tcPr>
          <w:p w:rsidR="00AF5274" w:rsidRPr="00EC09F6" w:rsidRDefault="00AF5274" w:rsidP="00FA2B6A">
            <w:pPr>
              <w:pStyle w:val="ConsPlusNormal"/>
              <w:jc w:val="both"/>
              <w:rPr>
                <w:rFonts w:ascii="Times New Roman" w:hAnsi="Times New Roman" w:cs="Times New Roman"/>
              </w:rPr>
            </w:pPr>
            <w:r>
              <w:rPr>
                <w:rFonts w:ascii="Times New Roman" w:hAnsi="Times New Roman" w:cs="Times New Roman"/>
              </w:rPr>
              <w:t>0</w:t>
            </w:r>
          </w:p>
        </w:tc>
        <w:tc>
          <w:tcPr>
            <w:tcW w:w="1135" w:type="dxa"/>
          </w:tcPr>
          <w:p w:rsidR="00AF5274" w:rsidRPr="00EC09F6" w:rsidRDefault="00AF5274" w:rsidP="00FA2B6A">
            <w:pPr>
              <w:pStyle w:val="ConsPlusNormal"/>
              <w:jc w:val="both"/>
              <w:rPr>
                <w:rFonts w:ascii="Times New Roman" w:hAnsi="Times New Roman" w:cs="Times New Roman"/>
              </w:rPr>
            </w:pPr>
            <w:r>
              <w:rPr>
                <w:rFonts w:ascii="Times New Roman" w:hAnsi="Times New Roman" w:cs="Times New Roman"/>
              </w:rPr>
              <w:t>0</w:t>
            </w:r>
          </w:p>
        </w:tc>
        <w:tc>
          <w:tcPr>
            <w:tcW w:w="2059" w:type="dxa"/>
            <w:gridSpan w:val="2"/>
            <w:vMerge/>
          </w:tcPr>
          <w:p w:rsidR="00AF5274" w:rsidRDefault="00AF5274" w:rsidP="00FA2B6A">
            <w:pPr>
              <w:pStyle w:val="ConsPlusNormal"/>
              <w:ind w:firstLine="0"/>
              <w:jc w:val="both"/>
              <w:rPr>
                <w:rFonts w:ascii="Times New Roman" w:hAnsi="Times New Roman" w:cs="Times New Roman"/>
              </w:rPr>
            </w:pPr>
          </w:p>
        </w:tc>
        <w:tc>
          <w:tcPr>
            <w:tcW w:w="2400" w:type="dxa"/>
            <w:vMerge/>
          </w:tcPr>
          <w:p w:rsidR="00AF5274" w:rsidRPr="00EC09F6" w:rsidRDefault="00AF5274" w:rsidP="00FA2B6A">
            <w:pPr>
              <w:pStyle w:val="ConsPlusNormal"/>
              <w:jc w:val="both"/>
              <w:rPr>
                <w:rFonts w:ascii="Times New Roman" w:hAnsi="Times New Roman" w:cs="Times New Roman"/>
              </w:rPr>
            </w:pPr>
          </w:p>
        </w:tc>
      </w:tr>
      <w:tr w:rsidR="00AF5274" w:rsidRPr="00EC09F6" w:rsidTr="00FA2B6A">
        <w:tc>
          <w:tcPr>
            <w:tcW w:w="15437" w:type="dxa"/>
            <w:gridSpan w:val="12"/>
          </w:tcPr>
          <w:p w:rsidR="00AF5274" w:rsidRPr="00BA5E0D" w:rsidRDefault="00AF5274" w:rsidP="00FA2B6A">
            <w:pPr>
              <w:pStyle w:val="ConsPlusNormal"/>
              <w:jc w:val="both"/>
              <w:rPr>
                <w:rFonts w:ascii="Times New Roman" w:hAnsi="Times New Roman" w:cs="Times New Roman"/>
              </w:rPr>
            </w:pPr>
            <w:r w:rsidRPr="00BA5E0D">
              <w:rPr>
                <w:rFonts w:ascii="Times New Roman" w:hAnsi="Times New Roman" w:cs="Times New Roman"/>
              </w:rPr>
              <w:t>В том числе:</w:t>
            </w:r>
          </w:p>
        </w:tc>
      </w:tr>
      <w:tr w:rsidR="00AF5274" w:rsidRPr="00EC09F6" w:rsidTr="00FA2B6A">
        <w:tc>
          <w:tcPr>
            <w:tcW w:w="851" w:type="dxa"/>
            <w:vMerge w:val="restart"/>
          </w:tcPr>
          <w:p w:rsidR="00AF5274" w:rsidRPr="00EC09F6" w:rsidRDefault="00AF5274" w:rsidP="00FA2B6A">
            <w:pPr>
              <w:pStyle w:val="ConsPlusNormal"/>
              <w:ind w:firstLine="0"/>
              <w:jc w:val="both"/>
              <w:rPr>
                <w:rFonts w:ascii="Times New Roman" w:hAnsi="Times New Roman" w:cs="Times New Roman"/>
              </w:rPr>
            </w:pPr>
            <w:r w:rsidRPr="00EC09F6">
              <w:rPr>
                <w:rFonts w:ascii="Times New Roman" w:hAnsi="Times New Roman" w:cs="Times New Roman"/>
              </w:rPr>
              <w:t>1.1.</w:t>
            </w:r>
            <w:r>
              <w:rPr>
                <w:rFonts w:ascii="Times New Roman" w:hAnsi="Times New Roman" w:cs="Times New Roman"/>
              </w:rPr>
              <w:t>1</w:t>
            </w:r>
          </w:p>
        </w:tc>
        <w:tc>
          <w:tcPr>
            <w:tcW w:w="2189" w:type="dxa"/>
            <w:vMerge w:val="restart"/>
          </w:tcPr>
          <w:p w:rsidR="00AF5274" w:rsidRPr="00BA5E0D" w:rsidRDefault="00AF5274" w:rsidP="00FA2B6A">
            <w:pPr>
              <w:pStyle w:val="ConsPlusNormal"/>
              <w:widowControl/>
              <w:ind w:firstLine="0"/>
              <w:jc w:val="both"/>
              <w:rPr>
                <w:rFonts w:ascii="Times New Roman" w:hAnsi="Times New Roman" w:cs="Times New Roman"/>
                <w:color w:val="C00000"/>
              </w:rPr>
            </w:pPr>
            <w:r w:rsidRPr="00BA5E0D">
              <w:rPr>
                <w:rFonts w:ascii="Times New Roman" w:hAnsi="Times New Roman" w:cs="Times New Roman"/>
              </w:rPr>
              <w:t>Формирование земельных участков, постановка на государственный кадастровый учет , оформление технических планов помещений, подготовка проектно-сметной документации</w:t>
            </w:r>
          </w:p>
        </w:tc>
        <w:tc>
          <w:tcPr>
            <w:tcW w:w="1928" w:type="dxa"/>
            <w:vMerge w:val="restart"/>
          </w:tcPr>
          <w:p w:rsidR="00AF5274" w:rsidRPr="00EC09F6" w:rsidRDefault="00AF5274" w:rsidP="00FA2B6A">
            <w:pPr>
              <w:pStyle w:val="ConsPlusNormal"/>
              <w:ind w:firstLine="0"/>
              <w:jc w:val="center"/>
              <w:rPr>
                <w:rFonts w:ascii="Times New Roman" w:hAnsi="Times New Roman" w:cs="Times New Roman"/>
              </w:rPr>
            </w:pPr>
            <w:r w:rsidRPr="00EC09F6">
              <w:rPr>
                <w:rFonts w:ascii="Times New Roman" w:hAnsi="Times New Roman" w:cs="Times New Roman"/>
              </w:rPr>
              <w:t xml:space="preserve">Администрация </w:t>
            </w:r>
            <w:r>
              <w:rPr>
                <w:rFonts w:ascii="Times New Roman" w:hAnsi="Times New Roman" w:cs="Times New Roman"/>
              </w:rPr>
              <w:t xml:space="preserve">     Русско-Камешкирского</w:t>
            </w:r>
            <w:r w:rsidRPr="00EC09F6">
              <w:rPr>
                <w:rFonts w:ascii="Times New Roman" w:hAnsi="Times New Roman" w:cs="Times New Roman"/>
              </w:rPr>
              <w:t xml:space="preserve"> сельсовета</w:t>
            </w:r>
          </w:p>
        </w:tc>
        <w:tc>
          <w:tcPr>
            <w:tcW w:w="1215" w:type="dxa"/>
          </w:tcPr>
          <w:p w:rsidR="00AF5274" w:rsidRPr="00EC09F6" w:rsidRDefault="00AF5274" w:rsidP="00FA2B6A">
            <w:pPr>
              <w:pStyle w:val="ConsPlusNormal"/>
              <w:ind w:firstLine="0"/>
              <w:jc w:val="both"/>
              <w:rPr>
                <w:rFonts w:ascii="Times New Roman" w:hAnsi="Times New Roman" w:cs="Times New Roman"/>
              </w:rPr>
            </w:pPr>
            <w:r w:rsidRPr="00EC09F6">
              <w:rPr>
                <w:rFonts w:ascii="Times New Roman" w:hAnsi="Times New Roman" w:cs="Times New Roman"/>
              </w:rPr>
              <w:t>Итого</w:t>
            </w:r>
          </w:p>
        </w:tc>
        <w:tc>
          <w:tcPr>
            <w:tcW w:w="1063" w:type="dxa"/>
            <w:gridSpan w:val="2"/>
          </w:tcPr>
          <w:p w:rsidR="00AF5274" w:rsidRPr="00EC09F6" w:rsidRDefault="00F32E26" w:rsidP="00FA2B6A">
            <w:pPr>
              <w:pStyle w:val="ConsPlusNormal"/>
              <w:ind w:firstLine="0"/>
              <w:jc w:val="both"/>
              <w:rPr>
                <w:rFonts w:ascii="Times New Roman" w:hAnsi="Times New Roman" w:cs="Times New Roman"/>
              </w:rPr>
            </w:pPr>
            <w:r>
              <w:rPr>
                <w:rFonts w:ascii="Times New Roman" w:hAnsi="Times New Roman" w:cs="Times New Roman"/>
              </w:rPr>
              <w:t>321,660</w:t>
            </w:r>
          </w:p>
        </w:tc>
        <w:tc>
          <w:tcPr>
            <w:tcW w:w="1577" w:type="dxa"/>
          </w:tcPr>
          <w:p w:rsidR="00AF5274" w:rsidRPr="00EC09F6" w:rsidRDefault="00F32E26" w:rsidP="00FA2B6A">
            <w:pPr>
              <w:pStyle w:val="ConsPlusNormal"/>
              <w:jc w:val="both"/>
              <w:rPr>
                <w:rFonts w:ascii="Times New Roman" w:hAnsi="Times New Roman" w:cs="Times New Roman"/>
              </w:rPr>
            </w:pPr>
            <w:r>
              <w:rPr>
                <w:rFonts w:ascii="Times New Roman" w:hAnsi="Times New Roman" w:cs="Times New Roman"/>
              </w:rPr>
              <w:t>321,660</w:t>
            </w:r>
          </w:p>
        </w:tc>
        <w:tc>
          <w:tcPr>
            <w:tcW w:w="1020" w:type="dxa"/>
          </w:tcPr>
          <w:p w:rsidR="00AF5274" w:rsidRPr="00EC09F6" w:rsidRDefault="00AF5274" w:rsidP="00FA2B6A">
            <w:pPr>
              <w:pStyle w:val="ConsPlusNormal"/>
              <w:jc w:val="both"/>
              <w:rPr>
                <w:rFonts w:ascii="Times New Roman" w:hAnsi="Times New Roman" w:cs="Times New Roman"/>
              </w:rPr>
            </w:pPr>
            <w:r>
              <w:rPr>
                <w:rFonts w:ascii="Times New Roman" w:hAnsi="Times New Roman" w:cs="Times New Roman"/>
              </w:rPr>
              <w:t>0</w:t>
            </w:r>
          </w:p>
        </w:tc>
        <w:tc>
          <w:tcPr>
            <w:tcW w:w="1135" w:type="dxa"/>
          </w:tcPr>
          <w:p w:rsidR="00AF5274" w:rsidRPr="00EC09F6" w:rsidRDefault="00AF5274" w:rsidP="00FA2B6A">
            <w:pPr>
              <w:pStyle w:val="ConsPlusNormal"/>
              <w:jc w:val="both"/>
              <w:rPr>
                <w:rFonts w:ascii="Times New Roman" w:hAnsi="Times New Roman" w:cs="Times New Roman"/>
              </w:rPr>
            </w:pPr>
            <w:r>
              <w:rPr>
                <w:rFonts w:ascii="Times New Roman" w:hAnsi="Times New Roman" w:cs="Times New Roman"/>
              </w:rPr>
              <w:t>0</w:t>
            </w:r>
          </w:p>
        </w:tc>
        <w:tc>
          <w:tcPr>
            <w:tcW w:w="2059" w:type="dxa"/>
            <w:gridSpan w:val="2"/>
            <w:vMerge w:val="restart"/>
          </w:tcPr>
          <w:p w:rsidR="00AF5274" w:rsidRPr="00EC09F6" w:rsidRDefault="00AF5274" w:rsidP="00FA2B6A">
            <w:pPr>
              <w:pStyle w:val="ConsPlusNormal"/>
              <w:ind w:firstLine="0"/>
              <w:jc w:val="both"/>
              <w:rPr>
                <w:rFonts w:ascii="Times New Roman" w:hAnsi="Times New Roman" w:cs="Times New Roman"/>
              </w:rPr>
            </w:pPr>
          </w:p>
        </w:tc>
        <w:tc>
          <w:tcPr>
            <w:tcW w:w="2400" w:type="dxa"/>
            <w:vMerge w:val="restart"/>
          </w:tcPr>
          <w:p w:rsidR="00AF5274" w:rsidRPr="00875F15" w:rsidRDefault="00AF5274" w:rsidP="00FA2B6A">
            <w:pPr>
              <w:pStyle w:val="ConsPlusNormal"/>
              <w:ind w:firstLine="0"/>
              <w:jc w:val="both"/>
              <w:rPr>
                <w:rFonts w:ascii="Times New Roman" w:hAnsi="Times New Roman" w:cs="Times New Roman"/>
              </w:rPr>
            </w:pPr>
            <w:r w:rsidRPr="00875F15">
              <w:rPr>
                <w:rFonts w:ascii="Times New Roman" w:hAnsi="Times New Roman" w:cs="Times New Roman"/>
              </w:rPr>
              <w:t>Межевание земельных участков с целью их постановки на кадастровый учет, публикация информации в СМИ в соответствии с действующим законодательством</w:t>
            </w:r>
          </w:p>
        </w:tc>
      </w:tr>
      <w:tr w:rsidR="00AF5274" w:rsidRPr="00EC09F6" w:rsidTr="00FA2B6A">
        <w:tc>
          <w:tcPr>
            <w:tcW w:w="851" w:type="dxa"/>
            <w:vMerge/>
          </w:tcPr>
          <w:p w:rsidR="00AF5274" w:rsidRPr="00EC09F6" w:rsidRDefault="00AF5274" w:rsidP="00FA2B6A">
            <w:pPr>
              <w:jc w:val="both"/>
              <w:rPr>
                <w:sz w:val="20"/>
                <w:szCs w:val="20"/>
              </w:rPr>
            </w:pPr>
          </w:p>
        </w:tc>
        <w:tc>
          <w:tcPr>
            <w:tcW w:w="2189" w:type="dxa"/>
            <w:vMerge/>
          </w:tcPr>
          <w:p w:rsidR="00AF5274" w:rsidRPr="00BA5E0D" w:rsidRDefault="00AF5274" w:rsidP="00FA2B6A">
            <w:pPr>
              <w:jc w:val="both"/>
              <w:rPr>
                <w:sz w:val="20"/>
                <w:szCs w:val="20"/>
              </w:rPr>
            </w:pPr>
          </w:p>
        </w:tc>
        <w:tc>
          <w:tcPr>
            <w:tcW w:w="1928" w:type="dxa"/>
            <w:vMerge/>
          </w:tcPr>
          <w:p w:rsidR="00AF5274" w:rsidRPr="00EC09F6" w:rsidRDefault="00AF5274" w:rsidP="00FA2B6A">
            <w:pPr>
              <w:jc w:val="center"/>
              <w:rPr>
                <w:sz w:val="20"/>
                <w:szCs w:val="20"/>
              </w:rPr>
            </w:pPr>
          </w:p>
        </w:tc>
        <w:tc>
          <w:tcPr>
            <w:tcW w:w="1215" w:type="dxa"/>
          </w:tcPr>
          <w:p w:rsidR="00AF5274" w:rsidRPr="00EC09F6" w:rsidRDefault="00AF5274" w:rsidP="00FA2B6A">
            <w:pPr>
              <w:pStyle w:val="ConsPlusNormal"/>
              <w:ind w:firstLine="0"/>
              <w:jc w:val="both"/>
              <w:rPr>
                <w:rFonts w:ascii="Times New Roman" w:hAnsi="Times New Roman" w:cs="Times New Roman"/>
              </w:rPr>
            </w:pPr>
            <w:r>
              <w:rPr>
                <w:rFonts w:ascii="Times New Roman" w:hAnsi="Times New Roman" w:cs="Times New Roman"/>
              </w:rPr>
              <w:t>2016</w:t>
            </w:r>
          </w:p>
        </w:tc>
        <w:tc>
          <w:tcPr>
            <w:tcW w:w="1063" w:type="dxa"/>
            <w:gridSpan w:val="2"/>
          </w:tcPr>
          <w:p w:rsidR="00AF5274" w:rsidRPr="00EC09F6" w:rsidRDefault="00AF5274" w:rsidP="00FA2B6A">
            <w:pPr>
              <w:pStyle w:val="ConsPlusNormal"/>
              <w:ind w:left="-725"/>
              <w:jc w:val="both"/>
              <w:rPr>
                <w:rFonts w:ascii="Times New Roman" w:hAnsi="Times New Roman" w:cs="Times New Roman"/>
              </w:rPr>
            </w:pPr>
            <w:r>
              <w:rPr>
                <w:rFonts w:ascii="Times New Roman" w:hAnsi="Times New Roman" w:cs="Times New Roman"/>
              </w:rPr>
              <w:t xml:space="preserve"> 0</w:t>
            </w:r>
          </w:p>
        </w:tc>
        <w:tc>
          <w:tcPr>
            <w:tcW w:w="1577" w:type="dxa"/>
          </w:tcPr>
          <w:p w:rsidR="00AF5274" w:rsidRPr="00EC09F6" w:rsidRDefault="00AF5274" w:rsidP="00FA2B6A">
            <w:pPr>
              <w:pStyle w:val="ConsPlusNormal"/>
              <w:jc w:val="both"/>
              <w:rPr>
                <w:rFonts w:ascii="Times New Roman" w:hAnsi="Times New Roman" w:cs="Times New Roman"/>
              </w:rPr>
            </w:pPr>
            <w:r>
              <w:rPr>
                <w:rFonts w:ascii="Times New Roman" w:hAnsi="Times New Roman" w:cs="Times New Roman"/>
              </w:rPr>
              <w:t xml:space="preserve"> 0</w:t>
            </w:r>
          </w:p>
        </w:tc>
        <w:tc>
          <w:tcPr>
            <w:tcW w:w="1020" w:type="dxa"/>
          </w:tcPr>
          <w:p w:rsidR="00AF5274" w:rsidRPr="00EC09F6" w:rsidRDefault="00AF5274" w:rsidP="00FA2B6A">
            <w:pPr>
              <w:pStyle w:val="ConsPlusNormal"/>
              <w:jc w:val="both"/>
              <w:rPr>
                <w:rFonts w:ascii="Times New Roman" w:hAnsi="Times New Roman" w:cs="Times New Roman"/>
              </w:rPr>
            </w:pPr>
            <w:r>
              <w:rPr>
                <w:rFonts w:ascii="Times New Roman" w:hAnsi="Times New Roman" w:cs="Times New Roman"/>
              </w:rPr>
              <w:t>0</w:t>
            </w:r>
          </w:p>
        </w:tc>
        <w:tc>
          <w:tcPr>
            <w:tcW w:w="1135" w:type="dxa"/>
          </w:tcPr>
          <w:p w:rsidR="00AF5274" w:rsidRPr="00EC09F6" w:rsidRDefault="00AF5274" w:rsidP="00FA2B6A">
            <w:pPr>
              <w:pStyle w:val="ConsPlusNormal"/>
              <w:jc w:val="both"/>
              <w:rPr>
                <w:rFonts w:ascii="Times New Roman" w:hAnsi="Times New Roman" w:cs="Times New Roman"/>
              </w:rPr>
            </w:pPr>
            <w:r>
              <w:rPr>
                <w:rFonts w:ascii="Times New Roman" w:hAnsi="Times New Roman" w:cs="Times New Roman"/>
              </w:rPr>
              <w:t>0</w:t>
            </w:r>
          </w:p>
        </w:tc>
        <w:tc>
          <w:tcPr>
            <w:tcW w:w="2059" w:type="dxa"/>
            <w:gridSpan w:val="2"/>
            <w:vMerge/>
          </w:tcPr>
          <w:p w:rsidR="00AF5274" w:rsidRPr="00EC09F6" w:rsidRDefault="00AF5274" w:rsidP="00FA2B6A">
            <w:pPr>
              <w:pStyle w:val="ConsPlusNormal"/>
              <w:jc w:val="both"/>
              <w:rPr>
                <w:rFonts w:ascii="Times New Roman" w:hAnsi="Times New Roman" w:cs="Times New Roman"/>
              </w:rPr>
            </w:pPr>
          </w:p>
        </w:tc>
        <w:tc>
          <w:tcPr>
            <w:tcW w:w="2400" w:type="dxa"/>
            <w:vMerge/>
          </w:tcPr>
          <w:p w:rsidR="00AF5274" w:rsidRPr="00EC09F6" w:rsidRDefault="00AF5274" w:rsidP="00FA2B6A">
            <w:pPr>
              <w:pStyle w:val="ConsPlusNormal"/>
              <w:jc w:val="both"/>
              <w:rPr>
                <w:rFonts w:ascii="Times New Roman" w:hAnsi="Times New Roman" w:cs="Times New Roman"/>
              </w:rPr>
            </w:pPr>
          </w:p>
        </w:tc>
      </w:tr>
      <w:tr w:rsidR="00AF5274" w:rsidRPr="00EC09F6" w:rsidTr="00FA2B6A">
        <w:tc>
          <w:tcPr>
            <w:tcW w:w="851" w:type="dxa"/>
            <w:vMerge/>
          </w:tcPr>
          <w:p w:rsidR="00AF5274" w:rsidRPr="00EC09F6" w:rsidRDefault="00AF5274" w:rsidP="00FA2B6A">
            <w:pPr>
              <w:jc w:val="both"/>
              <w:rPr>
                <w:sz w:val="20"/>
                <w:szCs w:val="20"/>
              </w:rPr>
            </w:pPr>
          </w:p>
        </w:tc>
        <w:tc>
          <w:tcPr>
            <w:tcW w:w="2189" w:type="dxa"/>
            <w:vMerge/>
          </w:tcPr>
          <w:p w:rsidR="00AF5274" w:rsidRPr="00BA5E0D" w:rsidRDefault="00AF5274" w:rsidP="00FA2B6A">
            <w:pPr>
              <w:jc w:val="both"/>
              <w:rPr>
                <w:sz w:val="20"/>
                <w:szCs w:val="20"/>
              </w:rPr>
            </w:pPr>
          </w:p>
        </w:tc>
        <w:tc>
          <w:tcPr>
            <w:tcW w:w="1928" w:type="dxa"/>
            <w:vMerge/>
          </w:tcPr>
          <w:p w:rsidR="00AF5274" w:rsidRPr="00EC09F6" w:rsidRDefault="00AF5274" w:rsidP="00FA2B6A">
            <w:pPr>
              <w:jc w:val="center"/>
              <w:rPr>
                <w:sz w:val="20"/>
                <w:szCs w:val="20"/>
              </w:rPr>
            </w:pPr>
          </w:p>
        </w:tc>
        <w:tc>
          <w:tcPr>
            <w:tcW w:w="1215" w:type="dxa"/>
          </w:tcPr>
          <w:p w:rsidR="00AF5274" w:rsidRPr="00EC09F6" w:rsidRDefault="00AF5274" w:rsidP="00FA2B6A">
            <w:pPr>
              <w:pStyle w:val="ConsPlusNormal"/>
              <w:ind w:firstLine="0"/>
              <w:jc w:val="both"/>
              <w:rPr>
                <w:rFonts w:ascii="Times New Roman" w:hAnsi="Times New Roman" w:cs="Times New Roman"/>
              </w:rPr>
            </w:pPr>
            <w:r>
              <w:rPr>
                <w:rFonts w:ascii="Times New Roman" w:hAnsi="Times New Roman" w:cs="Times New Roman"/>
              </w:rPr>
              <w:t>2017</w:t>
            </w:r>
          </w:p>
        </w:tc>
        <w:tc>
          <w:tcPr>
            <w:tcW w:w="1063" w:type="dxa"/>
            <w:gridSpan w:val="2"/>
          </w:tcPr>
          <w:p w:rsidR="00AF5274" w:rsidRPr="00EC09F6" w:rsidRDefault="00AF5274" w:rsidP="00FA2B6A">
            <w:pPr>
              <w:pStyle w:val="ConsPlusNormal"/>
              <w:ind w:left="-725"/>
              <w:jc w:val="both"/>
              <w:rPr>
                <w:rFonts w:ascii="Times New Roman" w:hAnsi="Times New Roman" w:cs="Times New Roman"/>
              </w:rPr>
            </w:pPr>
            <w:r>
              <w:rPr>
                <w:rFonts w:ascii="Times New Roman" w:hAnsi="Times New Roman" w:cs="Times New Roman"/>
              </w:rPr>
              <w:t xml:space="preserve"> 186,800</w:t>
            </w:r>
          </w:p>
        </w:tc>
        <w:tc>
          <w:tcPr>
            <w:tcW w:w="1577" w:type="dxa"/>
          </w:tcPr>
          <w:p w:rsidR="00AF5274" w:rsidRPr="00EC09F6" w:rsidRDefault="00AF5274" w:rsidP="00FA2B6A">
            <w:pPr>
              <w:pStyle w:val="ConsPlusNormal"/>
              <w:jc w:val="both"/>
              <w:rPr>
                <w:rFonts w:ascii="Times New Roman" w:hAnsi="Times New Roman" w:cs="Times New Roman"/>
              </w:rPr>
            </w:pPr>
            <w:r>
              <w:rPr>
                <w:rFonts w:ascii="Times New Roman" w:hAnsi="Times New Roman" w:cs="Times New Roman"/>
              </w:rPr>
              <w:t xml:space="preserve"> 186,800</w:t>
            </w:r>
          </w:p>
        </w:tc>
        <w:tc>
          <w:tcPr>
            <w:tcW w:w="1020" w:type="dxa"/>
          </w:tcPr>
          <w:p w:rsidR="00AF5274" w:rsidRPr="00EC09F6" w:rsidRDefault="00AF5274" w:rsidP="00FA2B6A">
            <w:pPr>
              <w:pStyle w:val="ConsPlusNormal"/>
              <w:jc w:val="both"/>
              <w:rPr>
                <w:rFonts w:ascii="Times New Roman" w:hAnsi="Times New Roman" w:cs="Times New Roman"/>
              </w:rPr>
            </w:pPr>
            <w:r>
              <w:rPr>
                <w:rFonts w:ascii="Times New Roman" w:hAnsi="Times New Roman" w:cs="Times New Roman"/>
              </w:rPr>
              <w:t>0</w:t>
            </w:r>
          </w:p>
        </w:tc>
        <w:tc>
          <w:tcPr>
            <w:tcW w:w="1135" w:type="dxa"/>
          </w:tcPr>
          <w:p w:rsidR="00AF5274" w:rsidRPr="00EC09F6" w:rsidRDefault="00AF5274" w:rsidP="00FA2B6A">
            <w:pPr>
              <w:pStyle w:val="ConsPlusNormal"/>
              <w:jc w:val="both"/>
              <w:rPr>
                <w:rFonts w:ascii="Times New Roman" w:hAnsi="Times New Roman" w:cs="Times New Roman"/>
              </w:rPr>
            </w:pPr>
            <w:r>
              <w:rPr>
                <w:rFonts w:ascii="Times New Roman" w:hAnsi="Times New Roman" w:cs="Times New Roman"/>
              </w:rPr>
              <w:t>0</w:t>
            </w:r>
          </w:p>
        </w:tc>
        <w:tc>
          <w:tcPr>
            <w:tcW w:w="2059" w:type="dxa"/>
            <w:gridSpan w:val="2"/>
            <w:vMerge/>
          </w:tcPr>
          <w:p w:rsidR="00AF5274" w:rsidRPr="00EC09F6" w:rsidRDefault="00AF5274" w:rsidP="00FA2B6A">
            <w:pPr>
              <w:pStyle w:val="ConsPlusNormal"/>
              <w:jc w:val="both"/>
              <w:rPr>
                <w:rFonts w:ascii="Times New Roman" w:hAnsi="Times New Roman" w:cs="Times New Roman"/>
              </w:rPr>
            </w:pPr>
          </w:p>
        </w:tc>
        <w:tc>
          <w:tcPr>
            <w:tcW w:w="2400" w:type="dxa"/>
            <w:vMerge/>
          </w:tcPr>
          <w:p w:rsidR="00AF5274" w:rsidRPr="00EC09F6" w:rsidRDefault="00AF5274" w:rsidP="00FA2B6A">
            <w:pPr>
              <w:pStyle w:val="ConsPlusNormal"/>
              <w:jc w:val="both"/>
              <w:rPr>
                <w:rFonts w:ascii="Times New Roman" w:hAnsi="Times New Roman" w:cs="Times New Roman"/>
              </w:rPr>
            </w:pPr>
          </w:p>
        </w:tc>
      </w:tr>
      <w:tr w:rsidR="00AF5274" w:rsidRPr="00EC09F6" w:rsidTr="00FA2B6A">
        <w:tc>
          <w:tcPr>
            <w:tcW w:w="851" w:type="dxa"/>
            <w:vMerge/>
          </w:tcPr>
          <w:p w:rsidR="00AF5274" w:rsidRPr="00EC09F6" w:rsidRDefault="00AF5274" w:rsidP="00FA2B6A">
            <w:pPr>
              <w:jc w:val="both"/>
              <w:rPr>
                <w:sz w:val="20"/>
                <w:szCs w:val="20"/>
              </w:rPr>
            </w:pPr>
          </w:p>
        </w:tc>
        <w:tc>
          <w:tcPr>
            <w:tcW w:w="2189" w:type="dxa"/>
            <w:vMerge/>
          </w:tcPr>
          <w:p w:rsidR="00AF5274" w:rsidRPr="00BA5E0D" w:rsidRDefault="00AF5274" w:rsidP="00FA2B6A">
            <w:pPr>
              <w:jc w:val="both"/>
              <w:rPr>
                <w:sz w:val="20"/>
                <w:szCs w:val="20"/>
              </w:rPr>
            </w:pPr>
          </w:p>
        </w:tc>
        <w:tc>
          <w:tcPr>
            <w:tcW w:w="1928" w:type="dxa"/>
            <w:vMerge/>
          </w:tcPr>
          <w:p w:rsidR="00AF5274" w:rsidRPr="00EC09F6" w:rsidRDefault="00AF5274" w:rsidP="00FA2B6A">
            <w:pPr>
              <w:jc w:val="center"/>
              <w:rPr>
                <w:sz w:val="20"/>
                <w:szCs w:val="20"/>
              </w:rPr>
            </w:pPr>
          </w:p>
        </w:tc>
        <w:tc>
          <w:tcPr>
            <w:tcW w:w="1215" w:type="dxa"/>
          </w:tcPr>
          <w:p w:rsidR="00AF5274" w:rsidRPr="00EC09F6" w:rsidRDefault="00AF5274" w:rsidP="00FA2B6A">
            <w:pPr>
              <w:pStyle w:val="ConsPlusNormal"/>
              <w:ind w:firstLine="0"/>
              <w:jc w:val="both"/>
              <w:rPr>
                <w:rFonts w:ascii="Times New Roman" w:hAnsi="Times New Roman" w:cs="Times New Roman"/>
              </w:rPr>
            </w:pPr>
            <w:r>
              <w:rPr>
                <w:rFonts w:ascii="Times New Roman" w:hAnsi="Times New Roman" w:cs="Times New Roman"/>
              </w:rPr>
              <w:t>2018</w:t>
            </w:r>
          </w:p>
        </w:tc>
        <w:tc>
          <w:tcPr>
            <w:tcW w:w="1063" w:type="dxa"/>
            <w:gridSpan w:val="2"/>
          </w:tcPr>
          <w:p w:rsidR="00AF5274" w:rsidRPr="00EC09F6" w:rsidRDefault="00F32E26" w:rsidP="00FA2B6A">
            <w:pPr>
              <w:pStyle w:val="ConsPlusNormal"/>
              <w:ind w:left="-725"/>
              <w:jc w:val="both"/>
              <w:rPr>
                <w:rFonts w:ascii="Times New Roman" w:hAnsi="Times New Roman" w:cs="Times New Roman"/>
              </w:rPr>
            </w:pPr>
            <w:r>
              <w:rPr>
                <w:rFonts w:ascii="Times New Roman" w:hAnsi="Times New Roman" w:cs="Times New Roman"/>
              </w:rPr>
              <w:t>134,860</w:t>
            </w:r>
          </w:p>
        </w:tc>
        <w:tc>
          <w:tcPr>
            <w:tcW w:w="1577" w:type="dxa"/>
          </w:tcPr>
          <w:p w:rsidR="00AF5274" w:rsidRPr="00EC09F6" w:rsidRDefault="00F32E26" w:rsidP="00FA2B6A">
            <w:pPr>
              <w:pStyle w:val="ConsPlusNormal"/>
              <w:jc w:val="both"/>
              <w:rPr>
                <w:rFonts w:ascii="Times New Roman" w:hAnsi="Times New Roman" w:cs="Times New Roman"/>
              </w:rPr>
            </w:pPr>
            <w:r>
              <w:rPr>
                <w:rFonts w:ascii="Times New Roman" w:hAnsi="Times New Roman" w:cs="Times New Roman"/>
              </w:rPr>
              <w:t>134,860</w:t>
            </w:r>
          </w:p>
        </w:tc>
        <w:tc>
          <w:tcPr>
            <w:tcW w:w="1020" w:type="dxa"/>
          </w:tcPr>
          <w:p w:rsidR="00AF5274" w:rsidRPr="00EC09F6" w:rsidRDefault="00AF5274" w:rsidP="00FA2B6A">
            <w:pPr>
              <w:pStyle w:val="ConsPlusNormal"/>
              <w:jc w:val="both"/>
              <w:rPr>
                <w:rFonts w:ascii="Times New Roman" w:hAnsi="Times New Roman" w:cs="Times New Roman"/>
              </w:rPr>
            </w:pPr>
            <w:r>
              <w:rPr>
                <w:rFonts w:ascii="Times New Roman" w:hAnsi="Times New Roman" w:cs="Times New Roman"/>
              </w:rPr>
              <w:t>0</w:t>
            </w:r>
          </w:p>
        </w:tc>
        <w:tc>
          <w:tcPr>
            <w:tcW w:w="1135" w:type="dxa"/>
          </w:tcPr>
          <w:p w:rsidR="00AF5274" w:rsidRPr="00EC09F6" w:rsidRDefault="00AF5274" w:rsidP="00FA2B6A">
            <w:pPr>
              <w:pStyle w:val="ConsPlusNormal"/>
              <w:jc w:val="both"/>
              <w:rPr>
                <w:rFonts w:ascii="Times New Roman" w:hAnsi="Times New Roman" w:cs="Times New Roman"/>
              </w:rPr>
            </w:pPr>
            <w:r>
              <w:rPr>
                <w:rFonts w:ascii="Times New Roman" w:hAnsi="Times New Roman" w:cs="Times New Roman"/>
              </w:rPr>
              <w:t>0</w:t>
            </w:r>
          </w:p>
        </w:tc>
        <w:tc>
          <w:tcPr>
            <w:tcW w:w="2059" w:type="dxa"/>
            <w:gridSpan w:val="2"/>
            <w:vMerge/>
          </w:tcPr>
          <w:p w:rsidR="00AF5274" w:rsidRPr="00EC09F6" w:rsidRDefault="00AF5274" w:rsidP="00FA2B6A">
            <w:pPr>
              <w:pStyle w:val="ConsPlusNormal"/>
              <w:jc w:val="both"/>
              <w:rPr>
                <w:rFonts w:ascii="Times New Roman" w:hAnsi="Times New Roman" w:cs="Times New Roman"/>
              </w:rPr>
            </w:pPr>
          </w:p>
        </w:tc>
        <w:tc>
          <w:tcPr>
            <w:tcW w:w="2400" w:type="dxa"/>
            <w:vMerge/>
          </w:tcPr>
          <w:p w:rsidR="00AF5274" w:rsidRPr="00EC09F6" w:rsidRDefault="00AF5274" w:rsidP="00FA2B6A">
            <w:pPr>
              <w:pStyle w:val="ConsPlusNormal"/>
              <w:jc w:val="both"/>
              <w:rPr>
                <w:rFonts w:ascii="Times New Roman" w:hAnsi="Times New Roman" w:cs="Times New Roman"/>
              </w:rPr>
            </w:pPr>
          </w:p>
        </w:tc>
      </w:tr>
      <w:tr w:rsidR="00AF5274" w:rsidRPr="00EC09F6" w:rsidTr="00FA2B6A">
        <w:trPr>
          <w:trHeight w:val="330"/>
        </w:trPr>
        <w:tc>
          <w:tcPr>
            <w:tcW w:w="851" w:type="dxa"/>
            <w:vMerge w:val="restart"/>
          </w:tcPr>
          <w:p w:rsidR="00AF5274" w:rsidRPr="00EC09F6" w:rsidRDefault="00AF5274" w:rsidP="00FA2B6A">
            <w:pPr>
              <w:jc w:val="both"/>
              <w:rPr>
                <w:sz w:val="20"/>
                <w:szCs w:val="20"/>
              </w:rPr>
            </w:pPr>
            <w:r w:rsidRPr="00EC09F6">
              <w:rPr>
                <w:sz w:val="20"/>
                <w:szCs w:val="20"/>
              </w:rPr>
              <w:t>1.</w:t>
            </w:r>
            <w:r>
              <w:rPr>
                <w:sz w:val="20"/>
                <w:szCs w:val="20"/>
              </w:rPr>
              <w:t>1.2</w:t>
            </w:r>
          </w:p>
        </w:tc>
        <w:tc>
          <w:tcPr>
            <w:tcW w:w="2189" w:type="dxa"/>
            <w:vMerge w:val="restart"/>
          </w:tcPr>
          <w:p w:rsidR="00AF5274" w:rsidRPr="00BA5E0D" w:rsidRDefault="00AF5274" w:rsidP="00FA2B6A">
            <w:pPr>
              <w:jc w:val="both"/>
              <w:rPr>
                <w:sz w:val="20"/>
                <w:szCs w:val="20"/>
              </w:rPr>
            </w:pPr>
            <w:r w:rsidRPr="00BA5E0D">
              <w:rPr>
                <w:sz w:val="20"/>
                <w:szCs w:val="20"/>
                <w:lang w:eastAsia="ar-SA"/>
              </w:rPr>
              <w:t xml:space="preserve">Предоставление земельных участков , находящихся в собственности Русско-Камешкирского сельсовета Камешкирского района Пензенской областт, на которых расположены здания, строения, </w:t>
            </w:r>
            <w:r w:rsidRPr="00BA5E0D">
              <w:rPr>
                <w:sz w:val="20"/>
                <w:szCs w:val="20"/>
                <w:lang w:eastAsia="ar-SA"/>
              </w:rPr>
              <w:lastRenderedPageBreak/>
              <w:t>сооружения.</w:t>
            </w:r>
            <w:r w:rsidRPr="00BA5E0D">
              <w:rPr>
                <w:sz w:val="20"/>
                <w:szCs w:val="20"/>
              </w:rPr>
              <w:t xml:space="preserve">.     </w:t>
            </w:r>
          </w:p>
        </w:tc>
        <w:tc>
          <w:tcPr>
            <w:tcW w:w="1928" w:type="dxa"/>
            <w:vMerge w:val="restart"/>
          </w:tcPr>
          <w:p w:rsidR="00AF5274" w:rsidRPr="00EC09F6" w:rsidRDefault="00AF5274" w:rsidP="00FA2B6A">
            <w:pPr>
              <w:jc w:val="center"/>
              <w:rPr>
                <w:sz w:val="20"/>
                <w:szCs w:val="20"/>
              </w:rPr>
            </w:pPr>
            <w:r w:rsidRPr="00EC09F6">
              <w:rPr>
                <w:sz w:val="20"/>
                <w:szCs w:val="20"/>
              </w:rPr>
              <w:lastRenderedPageBreak/>
              <w:t xml:space="preserve">Администрация </w:t>
            </w:r>
            <w:r>
              <w:rPr>
                <w:sz w:val="20"/>
                <w:szCs w:val="20"/>
              </w:rPr>
              <w:t xml:space="preserve">     Русско-Камешкирского</w:t>
            </w:r>
            <w:r w:rsidRPr="00EC09F6">
              <w:rPr>
                <w:sz w:val="20"/>
                <w:szCs w:val="20"/>
              </w:rPr>
              <w:t xml:space="preserve"> сельсовета</w:t>
            </w:r>
          </w:p>
        </w:tc>
        <w:tc>
          <w:tcPr>
            <w:tcW w:w="1215" w:type="dxa"/>
          </w:tcPr>
          <w:p w:rsidR="00AF5274" w:rsidRPr="00EC09F6" w:rsidRDefault="00AF5274" w:rsidP="00FA2B6A">
            <w:pPr>
              <w:pStyle w:val="ConsPlusNormal"/>
              <w:ind w:firstLine="0"/>
              <w:jc w:val="both"/>
              <w:rPr>
                <w:rFonts w:ascii="Times New Roman" w:hAnsi="Times New Roman" w:cs="Times New Roman"/>
              </w:rPr>
            </w:pPr>
            <w:r w:rsidRPr="00EC09F6">
              <w:rPr>
                <w:rFonts w:ascii="Times New Roman" w:hAnsi="Times New Roman" w:cs="Times New Roman"/>
              </w:rPr>
              <w:t>Итого</w:t>
            </w:r>
            <w:r>
              <w:rPr>
                <w:rFonts w:ascii="Times New Roman" w:hAnsi="Times New Roman" w:cs="Times New Roman"/>
              </w:rPr>
              <w:t xml:space="preserve">               </w:t>
            </w:r>
          </w:p>
        </w:tc>
        <w:tc>
          <w:tcPr>
            <w:tcW w:w="1063" w:type="dxa"/>
            <w:gridSpan w:val="2"/>
          </w:tcPr>
          <w:p w:rsidR="00AF5274" w:rsidRPr="00EC09F6" w:rsidRDefault="00AF5274" w:rsidP="00FA2B6A">
            <w:pPr>
              <w:pStyle w:val="ConsPlusNormal"/>
              <w:ind w:firstLine="0"/>
              <w:jc w:val="center"/>
              <w:rPr>
                <w:rFonts w:ascii="Times New Roman" w:hAnsi="Times New Roman" w:cs="Times New Roman"/>
              </w:rPr>
            </w:pPr>
            <w:r>
              <w:rPr>
                <w:rFonts w:ascii="Times New Roman" w:hAnsi="Times New Roman" w:cs="Times New Roman"/>
              </w:rPr>
              <w:t>0</w:t>
            </w:r>
          </w:p>
        </w:tc>
        <w:tc>
          <w:tcPr>
            <w:tcW w:w="1577" w:type="dxa"/>
          </w:tcPr>
          <w:p w:rsidR="00AF5274" w:rsidRPr="00EC09F6" w:rsidRDefault="00AF5274" w:rsidP="00FA2B6A">
            <w:pPr>
              <w:pStyle w:val="ConsPlusNormal"/>
              <w:jc w:val="center"/>
              <w:rPr>
                <w:rFonts w:ascii="Times New Roman" w:hAnsi="Times New Roman" w:cs="Times New Roman"/>
              </w:rPr>
            </w:pPr>
            <w:r>
              <w:rPr>
                <w:rFonts w:ascii="Times New Roman" w:hAnsi="Times New Roman" w:cs="Times New Roman"/>
              </w:rPr>
              <w:t>0</w:t>
            </w:r>
          </w:p>
        </w:tc>
        <w:tc>
          <w:tcPr>
            <w:tcW w:w="1020" w:type="dxa"/>
          </w:tcPr>
          <w:p w:rsidR="00AF5274" w:rsidRPr="00EC09F6" w:rsidRDefault="00AF5274" w:rsidP="00FA2B6A">
            <w:pPr>
              <w:pStyle w:val="ConsPlusNormal"/>
              <w:jc w:val="center"/>
              <w:rPr>
                <w:rFonts w:ascii="Times New Roman" w:hAnsi="Times New Roman" w:cs="Times New Roman"/>
              </w:rPr>
            </w:pPr>
            <w:r>
              <w:rPr>
                <w:rFonts w:ascii="Times New Roman" w:hAnsi="Times New Roman" w:cs="Times New Roman"/>
              </w:rPr>
              <w:t>0</w:t>
            </w:r>
          </w:p>
        </w:tc>
        <w:tc>
          <w:tcPr>
            <w:tcW w:w="1135" w:type="dxa"/>
          </w:tcPr>
          <w:p w:rsidR="00AF5274" w:rsidRPr="00EC09F6" w:rsidRDefault="00AF5274" w:rsidP="00FA2B6A">
            <w:pPr>
              <w:pStyle w:val="ConsPlusNormal"/>
              <w:jc w:val="center"/>
              <w:rPr>
                <w:rFonts w:ascii="Times New Roman" w:hAnsi="Times New Roman" w:cs="Times New Roman"/>
              </w:rPr>
            </w:pPr>
            <w:r>
              <w:rPr>
                <w:rFonts w:ascii="Times New Roman" w:hAnsi="Times New Roman" w:cs="Times New Roman"/>
              </w:rPr>
              <w:t>0</w:t>
            </w:r>
          </w:p>
        </w:tc>
        <w:tc>
          <w:tcPr>
            <w:tcW w:w="2059" w:type="dxa"/>
            <w:gridSpan w:val="2"/>
            <w:vMerge w:val="restart"/>
          </w:tcPr>
          <w:p w:rsidR="00AF5274" w:rsidRPr="00EC09F6" w:rsidRDefault="00AF5274" w:rsidP="00FA2B6A">
            <w:pPr>
              <w:pStyle w:val="ConsPlusNormal"/>
              <w:ind w:firstLine="0"/>
              <w:jc w:val="both"/>
              <w:rPr>
                <w:rFonts w:ascii="Times New Roman" w:hAnsi="Times New Roman" w:cs="Times New Roman"/>
              </w:rPr>
            </w:pPr>
          </w:p>
        </w:tc>
        <w:tc>
          <w:tcPr>
            <w:tcW w:w="2400" w:type="dxa"/>
            <w:vMerge w:val="restart"/>
          </w:tcPr>
          <w:p w:rsidR="00AF5274" w:rsidRPr="00875F15" w:rsidRDefault="00AF5274" w:rsidP="00FA2B6A">
            <w:pPr>
              <w:pStyle w:val="ConsPlusNormal"/>
              <w:ind w:firstLine="0"/>
              <w:jc w:val="both"/>
              <w:rPr>
                <w:rFonts w:ascii="Times New Roman" w:hAnsi="Times New Roman" w:cs="Times New Roman"/>
              </w:rPr>
            </w:pPr>
            <w:r w:rsidRPr="00875F15">
              <w:rPr>
                <w:rFonts w:ascii="Times New Roman" w:hAnsi="Times New Roman" w:cs="Times New Roman"/>
              </w:rPr>
              <w:t>Предоставление земельных участков собственникам зданий на основании заявлений в порядке , предусмотренном ст.36 Земельного Кодекса Российской Федерации</w:t>
            </w:r>
          </w:p>
        </w:tc>
      </w:tr>
      <w:tr w:rsidR="00AF5274" w:rsidRPr="00EC09F6" w:rsidTr="00FA2B6A">
        <w:tc>
          <w:tcPr>
            <w:tcW w:w="851" w:type="dxa"/>
            <w:vMerge/>
          </w:tcPr>
          <w:p w:rsidR="00AF5274" w:rsidRPr="00EC09F6" w:rsidRDefault="00AF5274" w:rsidP="00FA2B6A">
            <w:pPr>
              <w:jc w:val="both"/>
              <w:rPr>
                <w:sz w:val="20"/>
                <w:szCs w:val="20"/>
              </w:rPr>
            </w:pPr>
          </w:p>
        </w:tc>
        <w:tc>
          <w:tcPr>
            <w:tcW w:w="2189" w:type="dxa"/>
            <w:vMerge/>
          </w:tcPr>
          <w:p w:rsidR="00AF5274" w:rsidRPr="00BA5E0D" w:rsidRDefault="00AF5274" w:rsidP="00FA2B6A">
            <w:pPr>
              <w:jc w:val="both"/>
              <w:rPr>
                <w:sz w:val="20"/>
                <w:szCs w:val="20"/>
              </w:rPr>
            </w:pPr>
          </w:p>
        </w:tc>
        <w:tc>
          <w:tcPr>
            <w:tcW w:w="1928" w:type="dxa"/>
            <w:vMerge/>
          </w:tcPr>
          <w:p w:rsidR="00AF5274" w:rsidRPr="00EC09F6" w:rsidRDefault="00AF5274" w:rsidP="00FA2B6A">
            <w:pPr>
              <w:jc w:val="center"/>
              <w:rPr>
                <w:sz w:val="20"/>
                <w:szCs w:val="20"/>
              </w:rPr>
            </w:pPr>
          </w:p>
        </w:tc>
        <w:tc>
          <w:tcPr>
            <w:tcW w:w="1215" w:type="dxa"/>
          </w:tcPr>
          <w:p w:rsidR="00AF5274" w:rsidRPr="00EC09F6" w:rsidRDefault="00AF5274" w:rsidP="00FA2B6A">
            <w:pPr>
              <w:pStyle w:val="ConsPlusNormal"/>
              <w:ind w:firstLine="0"/>
              <w:jc w:val="both"/>
              <w:rPr>
                <w:rFonts w:ascii="Times New Roman" w:hAnsi="Times New Roman" w:cs="Times New Roman"/>
              </w:rPr>
            </w:pPr>
            <w:r>
              <w:rPr>
                <w:rFonts w:ascii="Times New Roman" w:hAnsi="Times New Roman" w:cs="Times New Roman"/>
              </w:rPr>
              <w:t>2016</w:t>
            </w:r>
          </w:p>
        </w:tc>
        <w:tc>
          <w:tcPr>
            <w:tcW w:w="1063" w:type="dxa"/>
            <w:gridSpan w:val="2"/>
          </w:tcPr>
          <w:p w:rsidR="00AF5274" w:rsidRPr="00EC09F6" w:rsidRDefault="00AF5274" w:rsidP="00FA2B6A">
            <w:pPr>
              <w:pStyle w:val="ConsPlusNormal"/>
              <w:ind w:firstLine="0"/>
              <w:jc w:val="center"/>
              <w:rPr>
                <w:rFonts w:ascii="Times New Roman" w:hAnsi="Times New Roman" w:cs="Times New Roman"/>
              </w:rPr>
            </w:pPr>
            <w:r>
              <w:rPr>
                <w:rFonts w:ascii="Times New Roman" w:hAnsi="Times New Roman" w:cs="Times New Roman"/>
              </w:rPr>
              <w:t>0</w:t>
            </w:r>
          </w:p>
        </w:tc>
        <w:tc>
          <w:tcPr>
            <w:tcW w:w="1577" w:type="dxa"/>
          </w:tcPr>
          <w:p w:rsidR="00AF5274" w:rsidRPr="00EC09F6" w:rsidRDefault="00AF5274" w:rsidP="00FA2B6A">
            <w:pPr>
              <w:pStyle w:val="ConsPlusNormal"/>
              <w:jc w:val="center"/>
              <w:rPr>
                <w:rFonts w:ascii="Times New Roman" w:hAnsi="Times New Roman" w:cs="Times New Roman"/>
              </w:rPr>
            </w:pPr>
            <w:r>
              <w:rPr>
                <w:rFonts w:ascii="Times New Roman" w:hAnsi="Times New Roman" w:cs="Times New Roman"/>
              </w:rPr>
              <w:t>0</w:t>
            </w:r>
          </w:p>
        </w:tc>
        <w:tc>
          <w:tcPr>
            <w:tcW w:w="1020" w:type="dxa"/>
          </w:tcPr>
          <w:p w:rsidR="00AF5274" w:rsidRPr="00EC09F6" w:rsidRDefault="00AF5274" w:rsidP="00FA2B6A">
            <w:pPr>
              <w:pStyle w:val="ConsPlusNormal"/>
              <w:jc w:val="center"/>
              <w:rPr>
                <w:rFonts w:ascii="Times New Roman" w:hAnsi="Times New Roman" w:cs="Times New Roman"/>
              </w:rPr>
            </w:pPr>
            <w:r>
              <w:rPr>
                <w:rFonts w:ascii="Times New Roman" w:hAnsi="Times New Roman" w:cs="Times New Roman"/>
              </w:rPr>
              <w:t>0</w:t>
            </w:r>
          </w:p>
        </w:tc>
        <w:tc>
          <w:tcPr>
            <w:tcW w:w="1135" w:type="dxa"/>
          </w:tcPr>
          <w:p w:rsidR="00AF5274" w:rsidRPr="00EC09F6" w:rsidRDefault="00AF5274" w:rsidP="00FA2B6A">
            <w:pPr>
              <w:pStyle w:val="ConsPlusNormal"/>
              <w:jc w:val="center"/>
              <w:rPr>
                <w:rFonts w:ascii="Times New Roman" w:hAnsi="Times New Roman" w:cs="Times New Roman"/>
              </w:rPr>
            </w:pPr>
            <w:r>
              <w:rPr>
                <w:rFonts w:ascii="Times New Roman" w:hAnsi="Times New Roman" w:cs="Times New Roman"/>
              </w:rPr>
              <w:t>0</w:t>
            </w:r>
          </w:p>
        </w:tc>
        <w:tc>
          <w:tcPr>
            <w:tcW w:w="2059" w:type="dxa"/>
            <w:gridSpan w:val="2"/>
            <w:vMerge/>
          </w:tcPr>
          <w:p w:rsidR="00AF5274" w:rsidRPr="00EC09F6" w:rsidRDefault="00AF5274" w:rsidP="00FA2B6A">
            <w:pPr>
              <w:pStyle w:val="ConsPlusNormal"/>
              <w:jc w:val="both"/>
              <w:rPr>
                <w:rFonts w:ascii="Times New Roman" w:hAnsi="Times New Roman" w:cs="Times New Roman"/>
              </w:rPr>
            </w:pPr>
          </w:p>
        </w:tc>
        <w:tc>
          <w:tcPr>
            <w:tcW w:w="2400" w:type="dxa"/>
            <w:vMerge/>
          </w:tcPr>
          <w:p w:rsidR="00AF5274" w:rsidRPr="00EC09F6" w:rsidRDefault="00AF5274" w:rsidP="00FA2B6A">
            <w:pPr>
              <w:pStyle w:val="ConsPlusNormal"/>
              <w:jc w:val="both"/>
              <w:rPr>
                <w:rFonts w:ascii="Times New Roman" w:hAnsi="Times New Roman" w:cs="Times New Roman"/>
              </w:rPr>
            </w:pPr>
          </w:p>
        </w:tc>
      </w:tr>
      <w:tr w:rsidR="00AF5274" w:rsidRPr="00EC09F6" w:rsidTr="00FA2B6A">
        <w:tc>
          <w:tcPr>
            <w:tcW w:w="851" w:type="dxa"/>
            <w:vMerge/>
          </w:tcPr>
          <w:p w:rsidR="00AF5274" w:rsidRPr="00EC09F6" w:rsidRDefault="00AF5274" w:rsidP="00FA2B6A">
            <w:pPr>
              <w:jc w:val="both"/>
              <w:rPr>
                <w:sz w:val="20"/>
                <w:szCs w:val="20"/>
              </w:rPr>
            </w:pPr>
          </w:p>
        </w:tc>
        <w:tc>
          <w:tcPr>
            <w:tcW w:w="2189" w:type="dxa"/>
            <w:vMerge/>
          </w:tcPr>
          <w:p w:rsidR="00AF5274" w:rsidRPr="00BA5E0D" w:rsidRDefault="00AF5274" w:rsidP="00FA2B6A">
            <w:pPr>
              <w:jc w:val="both"/>
              <w:rPr>
                <w:sz w:val="20"/>
                <w:szCs w:val="20"/>
              </w:rPr>
            </w:pPr>
          </w:p>
        </w:tc>
        <w:tc>
          <w:tcPr>
            <w:tcW w:w="1928" w:type="dxa"/>
            <w:vMerge/>
          </w:tcPr>
          <w:p w:rsidR="00AF5274" w:rsidRPr="00EC09F6" w:rsidRDefault="00AF5274" w:rsidP="00FA2B6A">
            <w:pPr>
              <w:jc w:val="center"/>
              <w:rPr>
                <w:sz w:val="20"/>
                <w:szCs w:val="20"/>
              </w:rPr>
            </w:pPr>
          </w:p>
        </w:tc>
        <w:tc>
          <w:tcPr>
            <w:tcW w:w="1215" w:type="dxa"/>
          </w:tcPr>
          <w:p w:rsidR="00AF5274" w:rsidRDefault="00AF5274" w:rsidP="00FA2B6A">
            <w:pPr>
              <w:pStyle w:val="ConsPlusNormal"/>
              <w:ind w:firstLine="0"/>
              <w:jc w:val="both"/>
              <w:rPr>
                <w:rFonts w:ascii="Times New Roman" w:hAnsi="Times New Roman" w:cs="Times New Roman"/>
              </w:rPr>
            </w:pPr>
            <w:r>
              <w:rPr>
                <w:rFonts w:ascii="Times New Roman" w:hAnsi="Times New Roman" w:cs="Times New Roman"/>
              </w:rPr>
              <w:t>2017</w:t>
            </w:r>
          </w:p>
        </w:tc>
        <w:tc>
          <w:tcPr>
            <w:tcW w:w="1063" w:type="dxa"/>
            <w:gridSpan w:val="2"/>
          </w:tcPr>
          <w:p w:rsidR="00AF5274" w:rsidRPr="00EC09F6" w:rsidRDefault="00AF5274" w:rsidP="00FA2B6A">
            <w:pPr>
              <w:pStyle w:val="ConsPlusNormal"/>
              <w:ind w:firstLine="0"/>
              <w:jc w:val="center"/>
              <w:rPr>
                <w:rFonts w:ascii="Times New Roman" w:hAnsi="Times New Roman" w:cs="Times New Roman"/>
              </w:rPr>
            </w:pPr>
            <w:r>
              <w:rPr>
                <w:rFonts w:ascii="Times New Roman" w:hAnsi="Times New Roman" w:cs="Times New Roman"/>
              </w:rPr>
              <w:t>0</w:t>
            </w:r>
          </w:p>
        </w:tc>
        <w:tc>
          <w:tcPr>
            <w:tcW w:w="1577" w:type="dxa"/>
          </w:tcPr>
          <w:p w:rsidR="00AF5274" w:rsidRPr="00EC09F6" w:rsidRDefault="00AF5274" w:rsidP="00FA2B6A">
            <w:pPr>
              <w:pStyle w:val="ConsPlusNormal"/>
              <w:jc w:val="center"/>
              <w:rPr>
                <w:rFonts w:ascii="Times New Roman" w:hAnsi="Times New Roman" w:cs="Times New Roman"/>
              </w:rPr>
            </w:pPr>
            <w:r>
              <w:rPr>
                <w:rFonts w:ascii="Times New Roman" w:hAnsi="Times New Roman" w:cs="Times New Roman"/>
              </w:rPr>
              <w:t>0</w:t>
            </w:r>
          </w:p>
        </w:tc>
        <w:tc>
          <w:tcPr>
            <w:tcW w:w="1020" w:type="dxa"/>
          </w:tcPr>
          <w:p w:rsidR="00AF5274" w:rsidRPr="00EC09F6" w:rsidRDefault="00AF5274" w:rsidP="00FA2B6A">
            <w:pPr>
              <w:pStyle w:val="ConsPlusNormal"/>
              <w:jc w:val="center"/>
              <w:rPr>
                <w:rFonts w:ascii="Times New Roman" w:hAnsi="Times New Roman" w:cs="Times New Roman"/>
              </w:rPr>
            </w:pPr>
            <w:r>
              <w:rPr>
                <w:rFonts w:ascii="Times New Roman" w:hAnsi="Times New Roman" w:cs="Times New Roman"/>
              </w:rPr>
              <w:t>0</w:t>
            </w:r>
          </w:p>
        </w:tc>
        <w:tc>
          <w:tcPr>
            <w:tcW w:w="1135" w:type="dxa"/>
          </w:tcPr>
          <w:p w:rsidR="00AF5274" w:rsidRPr="00EC09F6" w:rsidRDefault="00AF5274" w:rsidP="00FA2B6A">
            <w:pPr>
              <w:pStyle w:val="ConsPlusNormal"/>
              <w:jc w:val="center"/>
              <w:rPr>
                <w:rFonts w:ascii="Times New Roman" w:hAnsi="Times New Roman" w:cs="Times New Roman"/>
              </w:rPr>
            </w:pPr>
            <w:r>
              <w:rPr>
                <w:rFonts w:ascii="Times New Roman" w:hAnsi="Times New Roman" w:cs="Times New Roman"/>
              </w:rPr>
              <w:t>0</w:t>
            </w:r>
          </w:p>
        </w:tc>
        <w:tc>
          <w:tcPr>
            <w:tcW w:w="2059" w:type="dxa"/>
            <w:gridSpan w:val="2"/>
            <w:vMerge/>
          </w:tcPr>
          <w:p w:rsidR="00AF5274" w:rsidRPr="00EC09F6" w:rsidRDefault="00AF5274" w:rsidP="00FA2B6A">
            <w:pPr>
              <w:pStyle w:val="ConsPlusNormal"/>
              <w:jc w:val="both"/>
              <w:rPr>
                <w:rFonts w:ascii="Times New Roman" w:hAnsi="Times New Roman" w:cs="Times New Roman"/>
              </w:rPr>
            </w:pPr>
          </w:p>
        </w:tc>
        <w:tc>
          <w:tcPr>
            <w:tcW w:w="2400" w:type="dxa"/>
            <w:vMerge/>
          </w:tcPr>
          <w:p w:rsidR="00AF5274" w:rsidRPr="00EC09F6" w:rsidRDefault="00AF5274" w:rsidP="00FA2B6A">
            <w:pPr>
              <w:pStyle w:val="ConsPlusNormal"/>
              <w:jc w:val="both"/>
              <w:rPr>
                <w:rFonts w:ascii="Times New Roman" w:hAnsi="Times New Roman" w:cs="Times New Roman"/>
              </w:rPr>
            </w:pPr>
          </w:p>
        </w:tc>
      </w:tr>
      <w:tr w:rsidR="00AF5274" w:rsidRPr="00EC09F6" w:rsidTr="00FA2B6A">
        <w:tc>
          <w:tcPr>
            <w:tcW w:w="851" w:type="dxa"/>
            <w:vMerge/>
          </w:tcPr>
          <w:p w:rsidR="00AF5274" w:rsidRPr="00EC09F6" w:rsidRDefault="00AF5274" w:rsidP="00FA2B6A">
            <w:pPr>
              <w:jc w:val="both"/>
              <w:rPr>
                <w:sz w:val="20"/>
                <w:szCs w:val="20"/>
              </w:rPr>
            </w:pPr>
          </w:p>
        </w:tc>
        <w:tc>
          <w:tcPr>
            <w:tcW w:w="2189" w:type="dxa"/>
            <w:vMerge/>
          </w:tcPr>
          <w:p w:rsidR="00AF5274" w:rsidRPr="00BA5E0D" w:rsidRDefault="00AF5274" w:rsidP="00FA2B6A">
            <w:pPr>
              <w:jc w:val="both"/>
              <w:rPr>
                <w:sz w:val="20"/>
                <w:szCs w:val="20"/>
              </w:rPr>
            </w:pPr>
          </w:p>
        </w:tc>
        <w:tc>
          <w:tcPr>
            <w:tcW w:w="1928" w:type="dxa"/>
            <w:vMerge/>
          </w:tcPr>
          <w:p w:rsidR="00AF5274" w:rsidRPr="00EC09F6" w:rsidRDefault="00AF5274" w:rsidP="00FA2B6A">
            <w:pPr>
              <w:jc w:val="center"/>
              <w:rPr>
                <w:sz w:val="20"/>
                <w:szCs w:val="20"/>
              </w:rPr>
            </w:pPr>
          </w:p>
        </w:tc>
        <w:tc>
          <w:tcPr>
            <w:tcW w:w="1215" w:type="dxa"/>
          </w:tcPr>
          <w:p w:rsidR="00AF5274" w:rsidRDefault="00AF5274" w:rsidP="00FA2B6A">
            <w:pPr>
              <w:pStyle w:val="ConsPlusNormal"/>
              <w:ind w:firstLine="0"/>
              <w:jc w:val="both"/>
              <w:rPr>
                <w:rFonts w:ascii="Times New Roman" w:hAnsi="Times New Roman" w:cs="Times New Roman"/>
              </w:rPr>
            </w:pPr>
            <w:r>
              <w:rPr>
                <w:rFonts w:ascii="Times New Roman" w:hAnsi="Times New Roman" w:cs="Times New Roman"/>
              </w:rPr>
              <w:t>2018</w:t>
            </w:r>
          </w:p>
        </w:tc>
        <w:tc>
          <w:tcPr>
            <w:tcW w:w="1063" w:type="dxa"/>
            <w:gridSpan w:val="2"/>
          </w:tcPr>
          <w:p w:rsidR="00AF5274" w:rsidRPr="00EC09F6" w:rsidRDefault="00AF5274" w:rsidP="00FA2B6A">
            <w:pPr>
              <w:pStyle w:val="ConsPlusNormal"/>
              <w:ind w:firstLine="0"/>
              <w:jc w:val="center"/>
              <w:rPr>
                <w:rFonts w:ascii="Times New Roman" w:hAnsi="Times New Roman" w:cs="Times New Roman"/>
              </w:rPr>
            </w:pPr>
            <w:r>
              <w:rPr>
                <w:rFonts w:ascii="Times New Roman" w:hAnsi="Times New Roman" w:cs="Times New Roman"/>
              </w:rPr>
              <w:t>0</w:t>
            </w:r>
          </w:p>
        </w:tc>
        <w:tc>
          <w:tcPr>
            <w:tcW w:w="1577" w:type="dxa"/>
          </w:tcPr>
          <w:p w:rsidR="00AF5274" w:rsidRPr="00EC09F6" w:rsidRDefault="00AF5274" w:rsidP="00FA2B6A">
            <w:pPr>
              <w:pStyle w:val="ConsPlusNormal"/>
              <w:jc w:val="center"/>
              <w:rPr>
                <w:rFonts w:ascii="Times New Roman" w:hAnsi="Times New Roman" w:cs="Times New Roman"/>
              </w:rPr>
            </w:pPr>
            <w:r>
              <w:rPr>
                <w:rFonts w:ascii="Times New Roman" w:hAnsi="Times New Roman" w:cs="Times New Roman"/>
              </w:rPr>
              <w:t>0</w:t>
            </w:r>
          </w:p>
        </w:tc>
        <w:tc>
          <w:tcPr>
            <w:tcW w:w="1020" w:type="dxa"/>
          </w:tcPr>
          <w:p w:rsidR="00AF5274" w:rsidRPr="00EC09F6" w:rsidRDefault="00AF5274" w:rsidP="00FA2B6A">
            <w:pPr>
              <w:pStyle w:val="ConsPlusNormal"/>
              <w:jc w:val="center"/>
              <w:rPr>
                <w:rFonts w:ascii="Times New Roman" w:hAnsi="Times New Roman" w:cs="Times New Roman"/>
              </w:rPr>
            </w:pPr>
            <w:r>
              <w:rPr>
                <w:rFonts w:ascii="Times New Roman" w:hAnsi="Times New Roman" w:cs="Times New Roman"/>
              </w:rPr>
              <w:t>0</w:t>
            </w:r>
          </w:p>
        </w:tc>
        <w:tc>
          <w:tcPr>
            <w:tcW w:w="1135" w:type="dxa"/>
          </w:tcPr>
          <w:p w:rsidR="00AF5274" w:rsidRPr="00EC09F6" w:rsidRDefault="00AF5274" w:rsidP="00FA2B6A">
            <w:pPr>
              <w:pStyle w:val="ConsPlusNormal"/>
              <w:jc w:val="center"/>
              <w:rPr>
                <w:rFonts w:ascii="Times New Roman" w:hAnsi="Times New Roman" w:cs="Times New Roman"/>
              </w:rPr>
            </w:pPr>
            <w:r>
              <w:rPr>
                <w:rFonts w:ascii="Times New Roman" w:hAnsi="Times New Roman" w:cs="Times New Roman"/>
              </w:rPr>
              <w:t>0</w:t>
            </w:r>
          </w:p>
        </w:tc>
        <w:tc>
          <w:tcPr>
            <w:tcW w:w="2059" w:type="dxa"/>
            <w:gridSpan w:val="2"/>
            <w:vMerge/>
          </w:tcPr>
          <w:p w:rsidR="00AF5274" w:rsidRPr="00EC09F6" w:rsidRDefault="00AF5274" w:rsidP="00FA2B6A">
            <w:pPr>
              <w:pStyle w:val="ConsPlusNormal"/>
              <w:jc w:val="both"/>
              <w:rPr>
                <w:rFonts w:ascii="Times New Roman" w:hAnsi="Times New Roman" w:cs="Times New Roman"/>
              </w:rPr>
            </w:pPr>
          </w:p>
        </w:tc>
        <w:tc>
          <w:tcPr>
            <w:tcW w:w="2400" w:type="dxa"/>
            <w:vMerge/>
          </w:tcPr>
          <w:p w:rsidR="00AF5274" w:rsidRPr="00EC09F6" w:rsidRDefault="00AF5274" w:rsidP="00FA2B6A">
            <w:pPr>
              <w:pStyle w:val="ConsPlusNormal"/>
              <w:jc w:val="both"/>
              <w:rPr>
                <w:rFonts w:ascii="Times New Roman" w:hAnsi="Times New Roman" w:cs="Times New Roman"/>
              </w:rPr>
            </w:pPr>
          </w:p>
        </w:tc>
      </w:tr>
      <w:tr w:rsidR="00AF5274" w:rsidRPr="00EC09F6" w:rsidTr="00FA2B6A">
        <w:tc>
          <w:tcPr>
            <w:tcW w:w="851" w:type="dxa"/>
            <w:vMerge w:val="restart"/>
          </w:tcPr>
          <w:p w:rsidR="00AF5274" w:rsidRPr="00EC09F6" w:rsidRDefault="00AF5274" w:rsidP="00FA2B6A">
            <w:pPr>
              <w:pStyle w:val="ConsPlusNormal"/>
              <w:ind w:firstLine="0"/>
              <w:jc w:val="both"/>
              <w:rPr>
                <w:rFonts w:ascii="Times New Roman" w:hAnsi="Times New Roman" w:cs="Times New Roman"/>
              </w:rPr>
            </w:pPr>
            <w:r>
              <w:rPr>
                <w:rFonts w:ascii="Times New Roman" w:hAnsi="Times New Roman" w:cs="Times New Roman"/>
              </w:rPr>
              <w:lastRenderedPageBreak/>
              <w:t>1.1.3</w:t>
            </w:r>
          </w:p>
        </w:tc>
        <w:tc>
          <w:tcPr>
            <w:tcW w:w="2189" w:type="dxa"/>
            <w:vMerge w:val="restart"/>
          </w:tcPr>
          <w:p w:rsidR="00AF5274" w:rsidRPr="00BA5E0D" w:rsidRDefault="00AF5274" w:rsidP="00FA2B6A">
            <w:pPr>
              <w:pStyle w:val="ConsPlusNormal"/>
              <w:widowControl/>
              <w:ind w:firstLine="0"/>
              <w:jc w:val="both"/>
              <w:rPr>
                <w:rFonts w:ascii="Times New Roman" w:hAnsi="Times New Roman" w:cs="Times New Roman"/>
              </w:rPr>
            </w:pPr>
            <w:r w:rsidRPr="00BA5E0D">
              <w:rPr>
                <w:rFonts w:ascii="Times New Roman" w:hAnsi="Times New Roman" w:cs="Times New Roman"/>
                <w:lang w:eastAsia="ar-SA"/>
              </w:rPr>
              <w:t>Организация и проведение работ по переводу земель или земельных участков из одной категории в другую</w:t>
            </w:r>
          </w:p>
        </w:tc>
        <w:tc>
          <w:tcPr>
            <w:tcW w:w="1928" w:type="dxa"/>
            <w:vMerge w:val="restart"/>
          </w:tcPr>
          <w:p w:rsidR="00AF5274" w:rsidRDefault="00AF5274" w:rsidP="00FA2B6A">
            <w:pPr>
              <w:pStyle w:val="ConsPlusNormal"/>
              <w:ind w:firstLine="0"/>
              <w:rPr>
                <w:rFonts w:ascii="Times New Roman" w:hAnsi="Times New Roman" w:cs="Times New Roman"/>
              </w:rPr>
            </w:pPr>
          </w:p>
          <w:p w:rsidR="00AF5274" w:rsidRPr="00EC09F6" w:rsidRDefault="00AF5274" w:rsidP="00FA2B6A">
            <w:pPr>
              <w:pStyle w:val="ConsPlusNormal"/>
              <w:ind w:firstLine="0"/>
              <w:rPr>
                <w:rFonts w:ascii="Times New Roman" w:hAnsi="Times New Roman" w:cs="Times New Roman"/>
              </w:rPr>
            </w:pPr>
            <w:r w:rsidRPr="00EC09F6">
              <w:rPr>
                <w:rFonts w:ascii="Times New Roman" w:hAnsi="Times New Roman" w:cs="Times New Roman"/>
              </w:rPr>
              <w:t xml:space="preserve">Администрация </w:t>
            </w:r>
            <w:r>
              <w:rPr>
                <w:rFonts w:ascii="Times New Roman" w:hAnsi="Times New Roman" w:cs="Times New Roman"/>
              </w:rPr>
              <w:t xml:space="preserve">     Русско-Камешкирского</w:t>
            </w:r>
            <w:r w:rsidRPr="00EC09F6">
              <w:rPr>
                <w:rFonts w:ascii="Times New Roman" w:hAnsi="Times New Roman" w:cs="Times New Roman"/>
              </w:rPr>
              <w:t xml:space="preserve"> сельсовета</w:t>
            </w:r>
          </w:p>
        </w:tc>
        <w:tc>
          <w:tcPr>
            <w:tcW w:w="1215" w:type="dxa"/>
          </w:tcPr>
          <w:p w:rsidR="00AF5274" w:rsidRPr="00EC09F6" w:rsidRDefault="00AF5274" w:rsidP="00FA2B6A">
            <w:pPr>
              <w:pStyle w:val="ConsPlusNormal"/>
              <w:ind w:firstLine="0"/>
              <w:jc w:val="both"/>
              <w:rPr>
                <w:rFonts w:ascii="Times New Roman" w:hAnsi="Times New Roman" w:cs="Times New Roman"/>
              </w:rPr>
            </w:pPr>
            <w:r w:rsidRPr="00EC09F6">
              <w:rPr>
                <w:rFonts w:ascii="Times New Roman" w:hAnsi="Times New Roman" w:cs="Times New Roman"/>
              </w:rPr>
              <w:t>Итого</w:t>
            </w:r>
          </w:p>
        </w:tc>
        <w:tc>
          <w:tcPr>
            <w:tcW w:w="1063" w:type="dxa"/>
            <w:gridSpan w:val="2"/>
          </w:tcPr>
          <w:p w:rsidR="00AF5274" w:rsidRPr="00EC09F6" w:rsidRDefault="00AF5274" w:rsidP="00FA2B6A">
            <w:pPr>
              <w:pStyle w:val="ConsPlusNormal"/>
              <w:ind w:firstLine="0"/>
              <w:jc w:val="center"/>
              <w:rPr>
                <w:rFonts w:ascii="Times New Roman" w:hAnsi="Times New Roman" w:cs="Times New Roman"/>
              </w:rPr>
            </w:pPr>
            <w:r>
              <w:rPr>
                <w:rFonts w:ascii="Times New Roman" w:hAnsi="Times New Roman" w:cs="Times New Roman"/>
              </w:rPr>
              <w:t>0</w:t>
            </w:r>
          </w:p>
        </w:tc>
        <w:tc>
          <w:tcPr>
            <w:tcW w:w="1577" w:type="dxa"/>
          </w:tcPr>
          <w:p w:rsidR="00AF5274" w:rsidRPr="00EC09F6" w:rsidRDefault="00AF5274" w:rsidP="00FA2B6A">
            <w:pPr>
              <w:pStyle w:val="ConsPlusNormal"/>
              <w:jc w:val="both"/>
              <w:rPr>
                <w:rFonts w:ascii="Times New Roman" w:hAnsi="Times New Roman" w:cs="Times New Roman"/>
              </w:rPr>
            </w:pPr>
            <w:r>
              <w:rPr>
                <w:rFonts w:ascii="Times New Roman" w:hAnsi="Times New Roman" w:cs="Times New Roman"/>
              </w:rPr>
              <w:t>0</w:t>
            </w:r>
          </w:p>
        </w:tc>
        <w:tc>
          <w:tcPr>
            <w:tcW w:w="1020" w:type="dxa"/>
          </w:tcPr>
          <w:p w:rsidR="00AF5274" w:rsidRPr="00EC09F6" w:rsidRDefault="00AF5274" w:rsidP="00FA2B6A">
            <w:pPr>
              <w:pStyle w:val="ConsPlusNormal"/>
              <w:jc w:val="both"/>
              <w:rPr>
                <w:rFonts w:ascii="Times New Roman" w:hAnsi="Times New Roman" w:cs="Times New Roman"/>
              </w:rPr>
            </w:pPr>
            <w:r>
              <w:rPr>
                <w:rFonts w:ascii="Times New Roman" w:hAnsi="Times New Roman" w:cs="Times New Roman"/>
              </w:rPr>
              <w:t>0</w:t>
            </w:r>
          </w:p>
        </w:tc>
        <w:tc>
          <w:tcPr>
            <w:tcW w:w="1135" w:type="dxa"/>
          </w:tcPr>
          <w:p w:rsidR="00AF5274" w:rsidRPr="00EC09F6" w:rsidRDefault="00AF5274" w:rsidP="00FA2B6A">
            <w:pPr>
              <w:pStyle w:val="ConsPlusNormal"/>
              <w:jc w:val="both"/>
              <w:rPr>
                <w:rFonts w:ascii="Times New Roman" w:hAnsi="Times New Roman" w:cs="Times New Roman"/>
              </w:rPr>
            </w:pPr>
            <w:r>
              <w:rPr>
                <w:rFonts w:ascii="Times New Roman" w:hAnsi="Times New Roman" w:cs="Times New Roman"/>
              </w:rPr>
              <w:t>0</w:t>
            </w:r>
          </w:p>
        </w:tc>
        <w:tc>
          <w:tcPr>
            <w:tcW w:w="2059" w:type="dxa"/>
            <w:gridSpan w:val="2"/>
            <w:vMerge w:val="restart"/>
          </w:tcPr>
          <w:p w:rsidR="00AF5274" w:rsidRPr="00EC09F6" w:rsidRDefault="00AF5274" w:rsidP="00FA2B6A">
            <w:pPr>
              <w:pStyle w:val="ConsPlusNormal"/>
              <w:ind w:firstLine="0"/>
              <w:jc w:val="both"/>
              <w:rPr>
                <w:rFonts w:ascii="Times New Roman" w:hAnsi="Times New Roman" w:cs="Times New Roman"/>
              </w:rPr>
            </w:pPr>
          </w:p>
        </w:tc>
        <w:tc>
          <w:tcPr>
            <w:tcW w:w="2400" w:type="dxa"/>
            <w:vMerge w:val="restart"/>
          </w:tcPr>
          <w:p w:rsidR="00AF5274" w:rsidRPr="0087331B" w:rsidRDefault="00AF5274" w:rsidP="00FA2B6A">
            <w:pPr>
              <w:pStyle w:val="ConsPlusNormal"/>
              <w:ind w:firstLine="0"/>
              <w:jc w:val="both"/>
              <w:rPr>
                <w:rFonts w:ascii="Times New Roman" w:hAnsi="Times New Roman" w:cs="Times New Roman"/>
              </w:rPr>
            </w:pPr>
            <w:r w:rsidRPr="0087331B">
              <w:rPr>
                <w:rFonts w:ascii="Times New Roman" w:hAnsi="Times New Roman" w:cs="Times New Roman"/>
                <w:kern w:val="1"/>
                <w:lang w:eastAsia="ar-SA"/>
              </w:rPr>
              <w:t xml:space="preserve">Перевод земельных участков из одной категории в другую на основании заявлений  собственников      </w:t>
            </w:r>
          </w:p>
        </w:tc>
      </w:tr>
      <w:tr w:rsidR="00AF5274" w:rsidRPr="00EC09F6" w:rsidTr="00FA2B6A">
        <w:tc>
          <w:tcPr>
            <w:tcW w:w="851" w:type="dxa"/>
            <w:vMerge/>
          </w:tcPr>
          <w:p w:rsidR="00AF5274" w:rsidRPr="00EC09F6" w:rsidRDefault="00AF5274" w:rsidP="00FA2B6A">
            <w:pPr>
              <w:jc w:val="both"/>
              <w:rPr>
                <w:sz w:val="20"/>
                <w:szCs w:val="20"/>
              </w:rPr>
            </w:pPr>
          </w:p>
        </w:tc>
        <w:tc>
          <w:tcPr>
            <w:tcW w:w="2189" w:type="dxa"/>
            <w:vMerge/>
          </w:tcPr>
          <w:p w:rsidR="00AF5274" w:rsidRPr="00BA5E0D" w:rsidRDefault="00AF5274" w:rsidP="00FA2B6A">
            <w:pPr>
              <w:jc w:val="both"/>
              <w:rPr>
                <w:sz w:val="20"/>
                <w:szCs w:val="20"/>
              </w:rPr>
            </w:pPr>
          </w:p>
        </w:tc>
        <w:tc>
          <w:tcPr>
            <w:tcW w:w="1928" w:type="dxa"/>
            <w:vMerge/>
          </w:tcPr>
          <w:p w:rsidR="00AF5274" w:rsidRPr="00EC09F6" w:rsidRDefault="00AF5274" w:rsidP="00FA2B6A">
            <w:pPr>
              <w:jc w:val="center"/>
              <w:rPr>
                <w:sz w:val="20"/>
                <w:szCs w:val="20"/>
              </w:rPr>
            </w:pPr>
          </w:p>
        </w:tc>
        <w:tc>
          <w:tcPr>
            <w:tcW w:w="1215" w:type="dxa"/>
          </w:tcPr>
          <w:p w:rsidR="00AF5274" w:rsidRPr="00EC09F6" w:rsidRDefault="00AF5274" w:rsidP="00FA2B6A">
            <w:pPr>
              <w:pStyle w:val="ConsPlusNormal"/>
              <w:ind w:firstLine="0"/>
              <w:jc w:val="both"/>
              <w:rPr>
                <w:rFonts w:ascii="Times New Roman" w:hAnsi="Times New Roman" w:cs="Times New Roman"/>
              </w:rPr>
            </w:pPr>
            <w:r>
              <w:rPr>
                <w:rFonts w:ascii="Times New Roman" w:hAnsi="Times New Roman" w:cs="Times New Roman"/>
              </w:rPr>
              <w:t>2016</w:t>
            </w:r>
          </w:p>
        </w:tc>
        <w:tc>
          <w:tcPr>
            <w:tcW w:w="1063" w:type="dxa"/>
            <w:gridSpan w:val="2"/>
          </w:tcPr>
          <w:p w:rsidR="00AF5274" w:rsidRPr="00EC09F6" w:rsidRDefault="00AF5274" w:rsidP="00FA2B6A">
            <w:pPr>
              <w:pStyle w:val="ConsPlusNormal"/>
              <w:ind w:firstLine="0"/>
              <w:jc w:val="center"/>
              <w:rPr>
                <w:rFonts w:ascii="Times New Roman" w:hAnsi="Times New Roman" w:cs="Times New Roman"/>
              </w:rPr>
            </w:pPr>
            <w:r>
              <w:rPr>
                <w:rFonts w:ascii="Times New Roman" w:hAnsi="Times New Roman" w:cs="Times New Roman"/>
              </w:rPr>
              <w:t>0</w:t>
            </w:r>
          </w:p>
        </w:tc>
        <w:tc>
          <w:tcPr>
            <w:tcW w:w="1577" w:type="dxa"/>
          </w:tcPr>
          <w:p w:rsidR="00AF5274" w:rsidRPr="00EC09F6" w:rsidRDefault="00AF5274" w:rsidP="00FA2B6A">
            <w:pPr>
              <w:pStyle w:val="ConsPlusNormal"/>
              <w:jc w:val="both"/>
              <w:rPr>
                <w:rFonts w:ascii="Times New Roman" w:hAnsi="Times New Roman" w:cs="Times New Roman"/>
              </w:rPr>
            </w:pPr>
            <w:r>
              <w:rPr>
                <w:rFonts w:ascii="Times New Roman" w:hAnsi="Times New Roman" w:cs="Times New Roman"/>
              </w:rPr>
              <w:t>0</w:t>
            </w:r>
          </w:p>
        </w:tc>
        <w:tc>
          <w:tcPr>
            <w:tcW w:w="1020" w:type="dxa"/>
          </w:tcPr>
          <w:p w:rsidR="00AF5274" w:rsidRPr="00EC09F6" w:rsidRDefault="00AF5274" w:rsidP="00FA2B6A">
            <w:pPr>
              <w:pStyle w:val="ConsPlusNormal"/>
              <w:jc w:val="both"/>
              <w:rPr>
                <w:rFonts w:ascii="Times New Roman" w:hAnsi="Times New Roman" w:cs="Times New Roman"/>
              </w:rPr>
            </w:pPr>
            <w:r>
              <w:rPr>
                <w:rFonts w:ascii="Times New Roman" w:hAnsi="Times New Roman" w:cs="Times New Roman"/>
              </w:rPr>
              <w:t>0</w:t>
            </w:r>
          </w:p>
        </w:tc>
        <w:tc>
          <w:tcPr>
            <w:tcW w:w="1135" w:type="dxa"/>
          </w:tcPr>
          <w:p w:rsidR="00AF5274" w:rsidRPr="00EC09F6" w:rsidRDefault="00AF5274" w:rsidP="00FA2B6A">
            <w:pPr>
              <w:pStyle w:val="ConsPlusNormal"/>
              <w:jc w:val="both"/>
              <w:rPr>
                <w:rFonts w:ascii="Times New Roman" w:hAnsi="Times New Roman" w:cs="Times New Roman"/>
              </w:rPr>
            </w:pPr>
            <w:r>
              <w:rPr>
                <w:rFonts w:ascii="Times New Roman" w:hAnsi="Times New Roman" w:cs="Times New Roman"/>
              </w:rPr>
              <w:t>0</w:t>
            </w:r>
          </w:p>
        </w:tc>
        <w:tc>
          <w:tcPr>
            <w:tcW w:w="2059" w:type="dxa"/>
            <w:gridSpan w:val="2"/>
            <w:vMerge/>
          </w:tcPr>
          <w:p w:rsidR="00AF5274" w:rsidRPr="00EC09F6" w:rsidRDefault="00AF5274" w:rsidP="00FA2B6A">
            <w:pPr>
              <w:pStyle w:val="ConsPlusNormal"/>
              <w:jc w:val="both"/>
              <w:rPr>
                <w:rFonts w:ascii="Times New Roman" w:hAnsi="Times New Roman" w:cs="Times New Roman"/>
              </w:rPr>
            </w:pPr>
          </w:p>
        </w:tc>
        <w:tc>
          <w:tcPr>
            <w:tcW w:w="2400" w:type="dxa"/>
            <w:vMerge/>
          </w:tcPr>
          <w:p w:rsidR="00AF5274" w:rsidRPr="00EC09F6" w:rsidRDefault="00AF5274" w:rsidP="00FA2B6A">
            <w:pPr>
              <w:pStyle w:val="ConsPlusNormal"/>
              <w:jc w:val="both"/>
              <w:rPr>
                <w:rFonts w:ascii="Times New Roman" w:hAnsi="Times New Roman" w:cs="Times New Roman"/>
              </w:rPr>
            </w:pPr>
          </w:p>
        </w:tc>
      </w:tr>
      <w:tr w:rsidR="00AF5274" w:rsidRPr="00EC09F6" w:rsidTr="00FA2B6A">
        <w:tc>
          <w:tcPr>
            <w:tcW w:w="851" w:type="dxa"/>
            <w:vMerge/>
          </w:tcPr>
          <w:p w:rsidR="00AF5274" w:rsidRPr="00EC09F6" w:rsidRDefault="00AF5274" w:rsidP="00FA2B6A">
            <w:pPr>
              <w:jc w:val="both"/>
              <w:rPr>
                <w:sz w:val="20"/>
                <w:szCs w:val="20"/>
              </w:rPr>
            </w:pPr>
          </w:p>
        </w:tc>
        <w:tc>
          <w:tcPr>
            <w:tcW w:w="2189" w:type="dxa"/>
            <w:vMerge/>
          </w:tcPr>
          <w:p w:rsidR="00AF5274" w:rsidRPr="00BA5E0D" w:rsidRDefault="00AF5274" w:rsidP="00FA2B6A">
            <w:pPr>
              <w:jc w:val="both"/>
              <w:rPr>
                <w:sz w:val="20"/>
                <w:szCs w:val="20"/>
              </w:rPr>
            </w:pPr>
          </w:p>
        </w:tc>
        <w:tc>
          <w:tcPr>
            <w:tcW w:w="1928" w:type="dxa"/>
            <w:vMerge/>
          </w:tcPr>
          <w:p w:rsidR="00AF5274" w:rsidRPr="00EC09F6" w:rsidRDefault="00AF5274" w:rsidP="00FA2B6A">
            <w:pPr>
              <w:jc w:val="center"/>
              <w:rPr>
                <w:sz w:val="20"/>
                <w:szCs w:val="20"/>
              </w:rPr>
            </w:pPr>
          </w:p>
        </w:tc>
        <w:tc>
          <w:tcPr>
            <w:tcW w:w="1215" w:type="dxa"/>
          </w:tcPr>
          <w:p w:rsidR="00AF5274" w:rsidRPr="00EC09F6" w:rsidRDefault="00AF5274" w:rsidP="00FA2B6A">
            <w:pPr>
              <w:pStyle w:val="ConsPlusNormal"/>
              <w:ind w:firstLine="0"/>
              <w:jc w:val="both"/>
              <w:rPr>
                <w:rFonts w:ascii="Times New Roman" w:hAnsi="Times New Roman" w:cs="Times New Roman"/>
              </w:rPr>
            </w:pPr>
            <w:r>
              <w:rPr>
                <w:rFonts w:ascii="Times New Roman" w:hAnsi="Times New Roman" w:cs="Times New Roman"/>
              </w:rPr>
              <w:t>2017</w:t>
            </w:r>
          </w:p>
        </w:tc>
        <w:tc>
          <w:tcPr>
            <w:tcW w:w="1063" w:type="dxa"/>
            <w:gridSpan w:val="2"/>
          </w:tcPr>
          <w:p w:rsidR="00AF5274" w:rsidRPr="00EC09F6" w:rsidRDefault="00AF5274" w:rsidP="00FA2B6A">
            <w:pPr>
              <w:pStyle w:val="ConsPlusNormal"/>
              <w:ind w:firstLine="0"/>
              <w:jc w:val="center"/>
              <w:rPr>
                <w:rFonts w:ascii="Times New Roman" w:hAnsi="Times New Roman" w:cs="Times New Roman"/>
              </w:rPr>
            </w:pPr>
            <w:r>
              <w:rPr>
                <w:rFonts w:ascii="Times New Roman" w:hAnsi="Times New Roman" w:cs="Times New Roman"/>
              </w:rPr>
              <w:t>0</w:t>
            </w:r>
          </w:p>
        </w:tc>
        <w:tc>
          <w:tcPr>
            <w:tcW w:w="1577" w:type="dxa"/>
          </w:tcPr>
          <w:p w:rsidR="00AF5274" w:rsidRPr="00EC09F6" w:rsidRDefault="00AF5274" w:rsidP="00FA2B6A">
            <w:pPr>
              <w:pStyle w:val="ConsPlusNormal"/>
              <w:jc w:val="both"/>
              <w:rPr>
                <w:rFonts w:ascii="Times New Roman" w:hAnsi="Times New Roman" w:cs="Times New Roman"/>
              </w:rPr>
            </w:pPr>
            <w:r>
              <w:rPr>
                <w:rFonts w:ascii="Times New Roman" w:hAnsi="Times New Roman" w:cs="Times New Roman"/>
              </w:rPr>
              <w:t>0</w:t>
            </w:r>
          </w:p>
        </w:tc>
        <w:tc>
          <w:tcPr>
            <w:tcW w:w="1020" w:type="dxa"/>
          </w:tcPr>
          <w:p w:rsidR="00AF5274" w:rsidRPr="00EC09F6" w:rsidRDefault="00AF5274" w:rsidP="00FA2B6A">
            <w:pPr>
              <w:pStyle w:val="ConsPlusNormal"/>
              <w:jc w:val="both"/>
              <w:rPr>
                <w:rFonts w:ascii="Times New Roman" w:hAnsi="Times New Roman" w:cs="Times New Roman"/>
              </w:rPr>
            </w:pPr>
            <w:r>
              <w:rPr>
                <w:rFonts w:ascii="Times New Roman" w:hAnsi="Times New Roman" w:cs="Times New Roman"/>
              </w:rPr>
              <w:t>0</w:t>
            </w:r>
          </w:p>
        </w:tc>
        <w:tc>
          <w:tcPr>
            <w:tcW w:w="1135" w:type="dxa"/>
          </w:tcPr>
          <w:p w:rsidR="00AF5274" w:rsidRPr="00EC09F6" w:rsidRDefault="00AF5274" w:rsidP="00FA2B6A">
            <w:pPr>
              <w:pStyle w:val="ConsPlusNormal"/>
              <w:jc w:val="both"/>
              <w:rPr>
                <w:rFonts w:ascii="Times New Roman" w:hAnsi="Times New Roman" w:cs="Times New Roman"/>
              </w:rPr>
            </w:pPr>
            <w:r>
              <w:rPr>
                <w:rFonts w:ascii="Times New Roman" w:hAnsi="Times New Roman" w:cs="Times New Roman"/>
              </w:rPr>
              <w:t>0</w:t>
            </w:r>
          </w:p>
        </w:tc>
        <w:tc>
          <w:tcPr>
            <w:tcW w:w="2059" w:type="dxa"/>
            <w:gridSpan w:val="2"/>
            <w:vMerge/>
          </w:tcPr>
          <w:p w:rsidR="00AF5274" w:rsidRPr="00EC09F6" w:rsidRDefault="00AF5274" w:rsidP="00FA2B6A">
            <w:pPr>
              <w:pStyle w:val="ConsPlusNormal"/>
              <w:jc w:val="both"/>
              <w:rPr>
                <w:rFonts w:ascii="Times New Roman" w:hAnsi="Times New Roman" w:cs="Times New Roman"/>
              </w:rPr>
            </w:pPr>
          </w:p>
        </w:tc>
        <w:tc>
          <w:tcPr>
            <w:tcW w:w="2400" w:type="dxa"/>
            <w:vMerge/>
          </w:tcPr>
          <w:p w:rsidR="00AF5274" w:rsidRPr="00EC09F6" w:rsidRDefault="00AF5274" w:rsidP="00FA2B6A">
            <w:pPr>
              <w:pStyle w:val="ConsPlusNormal"/>
              <w:jc w:val="both"/>
              <w:rPr>
                <w:rFonts w:ascii="Times New Roman" w:hAnsi="Times New Roman" w:cs="Times New Roman"/>
              </w:rPr>
            </w:pPr>
          </w:p>
        </w:tc>
      </w:tr>
      <w:tr w:rsidR="00AF5274" w:rsidRPr="00EC09F6" w:rsidTr="00FA2B6A">
        <w:tc>
          <w:tcPr>
            <w:tcW w:w="851" w:type="dxa"/>
            <w:vMerge/>
          </w:tcPr>
          <w:p w:rsidR="00AF5274" w:rsidRPr="00EC09F6" w:rsidRDefault="00AF5274" w:rsidP="00FA2B6A">
            <w:pPr>
              <w:jc w:val="both"/>
              <w:rPr>
                <w:sz w:val="20"/>
                <w:szCs w:val="20"/>
              </w:rPr>
            </w:pPr>
          </w:p>
        </w:tc>
        <w:tc>
          <w:tcPr>
            <w:tcW w:w="2189" w:type="dxa"/>
            <w:vMerge/>
          </w:tcPr>
          <w:p w:rsidR="00AF5274" w:rsidRPr="00BA5E0D" w:rsidRDefault="00AF5274" w:rsidP="00FA2B6A">
            <w:pPr>
              <w:jc w:val="both"/>
              <w:rPr>
                <w:sz w:val="20"/>
                <w:szCs w:val="20"/>
              </w:rPr>
            </w:pPr>
          </w:p>
        </w:tc>
        <w:tc>
          <w:tcPr>
            <w:tcW w:w="1928" w:type="dxa"/>
            <w:vMerge/>
          </w:tcPr>
          <w:p w:rsidR="00AF5274" w:rsidRPr="00EC09F6" w:rsidRDefault="00AF5274" w:rsidP="00FA2B6A">
            <w:pPr>
              <w:jc w:val="center"/>
              <w:rPr>
                <w:sz w:val="20"/>
                <w:szCs w:val="20"/>
              </w:rPr>
            </w:pPr>
          </w:p>
        </w:tc>
        <w:tc>
          <w:tcPr>
            <w:tcW w:w="1215" w:type="dxa"/>
          </w:tcPr>
          <w:p w:rsidR="00AF5274" w:rsidRPr="00EC09F6" w:rsidRDefault="00AF5274" w:rsidP="00FA2B6A">
            <w:pPr>
              <w:pStyle w:val="ConsPlusNormal"/>
              <w:ind w:firstLine="0"/>
              <w:jc w:val="both"/>
              <w:rPr>
                <w:rFonts w:ascii="Times New Roman" w:hAnsi="Times New Roman" w:cs="Times New Roman"/>
              </w:rPr>
            </w:pPr>
            <w:r>
              <w:rPr>
                <w:rFonts w:ascii="Times New Roman" w:hAnsi="Times New Roman" w:cs="Times New Roman"/>
              </w:rPr>
              <w:t>2018</w:t>
            </w:r>
          </w:p>
        </w:tc>
        <w:tc>
          <w:tcPr>
            <w:tcW w:w="1063" w:type="dxa"/>
            <w:gridSpan w:val="2"/>
          </w:tcPr>
          <w:p w:rsidR="00AF5274" w:rsidRPr="00EC09F6" w:rsidRDefault="00AF5274" w:rsidP="00FA2B6A">
            <w:pPr>
              <w:pStyle w:val="ConsPlusNormal"/>
              <w:ind w:firstLine="0"/>
              <w:jc w:val="center"/>
              <w:rPr>
                <w:rFonts w:ascii="Times New Roman" w:hAnsi="Times New Roman" w:cs="Times New Roman"/>
              </w:rPr>
            </w:pPr>
            <w:r>
              <w:rPr>
                <w:rFonts w:ascii="Times New Roman" w:hAnsi="Times New Roman" w:cs="Times New Roman"/>
              </w:rPr>
              <w:t>0</w:t>
            </w:r>
          </w:p>
        </w:tc>
        <w:tc>
          <w:tcPr>
            <w:tcW w:w="1577" w:type="dxa"/>
          </w:tcPr>
          <w:p w:rsidR="00AF5274" w:rsidRPr="00EC09F6" w:rsidRDefault="00AF5274" w:rsidP="00FA2B6A">
            <w:pPr>
              <w:pStyle w:val="ConsPlusNormal"/>
              <w:jc w:val="both"/>
              <w:rPr>
                <w:rFonts w:ascii="Times New Roman" w:hAnsi="Times New Roman" w:cs="Times New Roman"/>
              </w:rPr>
            </w:pPr>
            <w:r>
              <w:rPr>
                <w:rFonts w:ascii="Times New Roman" w:hAnsi="Times New Roman" w:cs="Times New Roman"/>
              </w:rPr>
              <w:t>0</w:t>
            </w:r>
          </w:p>
        </w:tc>
        <w:tc>
          <w:tcPr>
            <w:tcW w:w="1020" w:type="dxa"/>
          </w:tcPr>
          <w:p w:rsidR="00AF5274" w:rsidRPr="00EC09F6" w:rsidRDefault="00AF5274" w:rsidP="00FA2B6A">
            <w:pPr>
              <w:pStyle w:val="ConsPlusNormal"/>
              <w:jc w:val="both"/>
              <w:rPr>
                <w:rFonts w:ascii="Times New Roman" w:hAnsi="Times New Roman" w:cs="Times New Roman"/>
              </w:rPr>
            </w:pPr>
            <w:r>
              <w:rPr>
                <w:rFonts w:ascii="Times New Roman" w:hAnsi="Times New Roman" w:cs="Times New Roman"/>
              </w:rPr>
              <w:t>0</w:t>
            </w:r>
          </w:p>
        </w:tc>
        <w:tc>
          <w:tcPr>
            <w:tcW w:w="1135" w:type="dxa"/>
          </w:tcPr>
          <w:p w:rsidR="00AF5274" w:rsidRPr="00EC09F6" w:rsidRDefault="00AF5274" w:rsidP="00FA2B6A">
            <w:pPr>
              <w:pStyle w:val="ConsPlusNormal"/>
              <w:jc w:val="both"/>
              <w:rPr>
                <w:rFonts w:ascii="Times New Roman" w:hAnsi="Times New Roman" w:cs="Times New Roman"/>
              </w:rPr>
            </w:pPr>
            <w:r>
              <w:rPr>
                <w:rFonts w:ascii="Times New Roman" w:hAnsi="Times New Roman" w:cs="Times New Roman"/>
              </w:rPr>
              <w:t>0</w:t>
            </w:r>
          </w:p>
        </w:tc>
        <w:tc>
          <w:tcPr>
            <w:tcW w:w="2059" w:type="dxa"/>
            <w:gridSpan w:val="2"/>
            <w:vMerge/>
          </w:tcPr>
          <w:p w:rsidR="00AF5274" w:rsidRPr="00EC09F6" w:rsidRDefault="00AF5274" w:rsidP="00FA2B6A">
            <w:pPr>
              <w:pStyle w:val="ConsPlusNormal"/>
              <w:jc w:val="both"/>
              <w:rPr>
                <w:rFonts w:ascii="Times New Roman" w:hAnsi="Times New Roman" w:cs="Times New Roman"/>
              </w:rPr>
            </w:pPr>
          </w:p>
        </w:tc>
        <w:tc>
          <w:tcPr>
            <w:tcW w:w="2400" w:type="dxa"/>
            <w:vMerge/>
          </w:tcPr>
          <w:p w:rsidR="00AF5274" w:rsidRPr="00EC09F6" w:rsidRDefault="00AF5274" w:rsidP="00FA2B6A">
            <w:pPr>
              <w:pStyle w:val="ConsPlusNormal"/>
              <w:jc w:val="both"/>
              <w:rPr>
                <w:rFonts w:ascii="Times New Roman" w:hAnsi="Times New Roman" w:cs="Times New Roman"/>
              </w:rPr>
            </w:pPr>
          </w:p>
        </w:tc>
      </w:tr>
      <w:tr w:rsidR="00AF5274" w:rsidRPr="00EC09F6" w:rsidTr="00AF5274">
        <w:trPr>
          <w:trHeight w:val="702"/>
        </w:trPr>
        <w:tc>
          <w:tcPr>
            <w:tcW w:w="851" w:type="dxa"/>
            <w:vMerge w:val="restart"/>
          </w:tcPr>
          <w:p w:rsidR="00AF5274" w:rsidRPr="00EC09F6" w:rsidRDefault="00AF5274" w:rsidP="00FA2B6A">
            <w:pPr>
              <w:pStyle w:val="ConsPlusNormal"/>
              <w:ind w:firstLine="0"/>
              <w:jc w:val="both"/>
              <w:rPr>
                <w:rFonts w:ascii="Times New Roman" w:hAnsi="Times New Roman" w:cs="Times New Roman"/>
              </w:rPr>
            </w:pPr>
            <w:r>
              <w:rPr>
                <w:rFonts w:ascii="Times New Roman" w:hAnsi="Times New Roman" w:cs="Times New Roman"/>
              </w:rPr>
              <w:t>1.1.4</w:t>
            </w:r>
          </w:p>
        </w:tc>
        <w:tc>
          <w:tcPr>
            <w:tcW w:w="2189" w:type="dxa"/>
            <w:vMerge w:val="restart"/>
          </w:tcPr>
          <w:p w:rsidR="00AF5274" w:rsidRPr="00BA5E0D" w:rsidRDefault="00AF5274" w:rsidP="00FA2B6A">
            <w:pPr>
              <w:pStyle w:val="ConsPlusNormal"/>
              <w:widowControl/>
              <w:ind w:firstLine="0"/>
              <w:jc w:val="both"/>
              <w:rPr>
                <w:rFonts w:ascii="Times New Roman" w:hAnsi="Times New Roman" w:cs="Times New Roman"/>
              </w:rPr>
            </w:pPr>
            <w:r w:rsidRPr="00BA5E0D">
              <w:rPr>
                <w:rFonts w:ascii="Times New Roman" w:hAnsi="Times New Roman" w:cs="Times New Roman"/>
                <w:lang w:eastAsia="ar-SA"/>
              </w:rPr>
              <w:t>Предоставление земельных участков, находящихся в собственности Русско-Камешкирского сельсовета Камешкирского района  Пензенской области, в постоянное (бессрочное) пользование</w:t>
            </w:r>
          </w:p>
        </w:tc>
        <w:tc>
          <w:tcPr>
            <w:tcW w:w="1928" w:type="dxa"/>
            <w:vMerge w:val="restart"/>
          </w:tcPr>
          <w:p w:rsidR="00AF5274" w:rsidRPr="00EC09F6" w:rsidRDefault="00AF5274" w:rsidP="00FA2B6A">
            <w:pPr>
              <w:pStyle w:val="ConsPlusNormal"/>
              <w:ind w:firstLine="0"/>
              <w:rPr>
                <w:rFonts w:ascii="Times New Roman" w:hAnsi="Times New Roman" w:cs="Times New Roman"/>
              </w:rPr>
            </w:pPr>
            <w:r w:rsidRPr="00EC09F6">
              <w:rPr>
                <w:rFonts w:ascii="Times New Roman" w:hAnsi="Times New Roman" w:cs="Times New Roman"/>
              </w:rPr>
              <w:t xml:space="preserve">Администрация </w:t>
            </w:r>
            <w:r>
              <w:rPr>
                <w:rFonts w:ascii="Times New Roman" w:hAnsi="Times New Roman" w:cs="Times New Roman"/>
              </w:rPr>
              <w:t xml:space="preserve">     Русско-Камешкирского</w:t>
            </w:r>
            <w:r w:rsidRPr="00EC09F6">
              <w:rPr>
                <w:rFonts w:ascii="Times New Roman" w:hAnsi="Times New Roman" w:cs="Times New Roman"/>
              </w:rPr>
              <w:t xml:space="preserve"> сельсовета</w:t>
            </w:r>
          </w:p>
        </w:tc>
        <w:tc>
          <w:tcPr>
            <w:tcW w:w="1215" w:type="dxa"/>
          </w:tcPr>
          <w:p w:rsidR="00AF5274" w:rsidRPr="00EC09F6" w:rsidRDefault="00AF5274" w:rsidP="00FA2B6A">
            <w:pPr>
              <w:pStyle w:val="ConsPlusNormal"/>
              <w:ind w:firstLine="0"/>
              <w:jc w:val="both"/>
              <w:rPr>
                <w:rFonts w:ascii="Times New Roman" w:hAnsi="Times New Roman" w:cs="Times New Roman"/>
              </w:rPr>
            </w:pPr>
            <w:r w:rsidRPr="00EC09F6">
              <w:rPr>
                <w:rFonts w:ascii="Times New Roman" w:hAnsi="Times New Roman" w:cs="Times New Roman"/>
              </w:rPr>
              <w:t>Итого</w:t>
            </w:r>
          </w:p>
        </w:tc>
        <w:tc>
          <w:tcPr>
            <w:tcW w:w="1063" w:type="dxa"/>
            <w:gridSpan w:val="2"/>
          </w:tcPr>
          <w:p w:rsidR="00AF5274" w:rsidRPr="00EC09F6" w:rsidRDefault="00AF5274" w:rsidP="00FA2B6A">
            <w:pPr>
              <w:pStyle w:val="ConsPlusNormal"/>
              <w:ind w:firstLine="0"/>
              <w:jc w:val="center"/>
              <w:rPr>
                <w:rFonts w:ascii="Times New Roman" w:hAnsi="Times New Roman" w:cs="Times New Roman"/>
              </w:rPr>
            </w:pPr>
            <w:r>
              <w:rPr>
                <w:rFonts w:ascii="Times New Roman" w:hAnsi="Times New Roman" w:cs="Times New Roman"/>
              </w:rPr>
              <w:t>0</w:t>
            </w:r>
          </w:p>
        </w:tc>
        <w:tc>
          <w:tcPr>
            <w:tcW w:w="1577" w:type="dxa"/>
          </w:tcPr>
          <w:p w:rsidR="00AF5274" w:rsidRPr="00EC09F6" w:rsidRDefault="00AF5274" w:rsidP="00FA2B6A">
            <w:pPr>
              <w:pStyle w:val="ConsPlusNormal"/>
              <w:jc w:val="both"/>
              <w:rPr>
                <w:rFonts w:ascii="Times New Roman" w:hAnsi="Times New Roman" w:cs="Times New Roman"/>
              </w:rPr>
            </w:pPr>
            <w:r>
              <w:rPr>
                <w:rFonts w:ascii="Times New Roman" w:hAnsi="Times New Roman" w:cs="Times New Roman"/>
              </w:rPr>
              <w:t>0</w:t>
            </w:r>
          </w:p>
        </w:tc>
        <w:tc>
          <w:tcPr>
            <w:tcW w:w="1020" w:type="dxa"/>
          </w:tcPr>
          <w:p w:rsidR="00AF5274" w:rsidRPr="00EC09F6" w:rsidRDefault="00AF5274" w:rsidP="00FA2B6A">
            <w:pPr>
              <w:pStyle w:val="ConsPlusNormal"/>
              <w:jc w:val="both"/>
              <w:rPr>
                <w:rFonts w:ascii="Times New Roman" w:hAnsi="Times New Roman" w:cs="Times New Roman"/>
              </w:rPr>
            </w:pPr>
            <w:r>
              <w:rPr>
                <w:rFonts w:ascii="Times New Roman" w:hAnsi="Times New Roman" w:cs="Times New Roman"/>
              </w:rPr>
              <w:t>0</w:t>
            </w:r>
          </w:p>
        </w:tc>
        <w:tc>
          <w:tcPr>
            <w:tcW w:w="1135" w:type="dxa"/>
          </w:tcPr>
          <w:p w:rsidR="00AF5274" w:rsidRPr="00EC09F6" w:rsidRDefault="00AF5274" w:rsidP="00FA2B6A">
            <w:pPr>
              <w:pStyle w:val="ConsPlusNormal"/>
              <w:jc w:val="both"/>
              <w:rPr>
                <w:rFonts w:ascii="Times New Roman" w:hAnsi="Times New Roman" w:cs="Times New Roman"/>
              </w:rPr>
            </w:pPr>
            <w:r>
              <w:rPr>
                <w:rFonts w:ascii="Times New Roman" w:hAnsi="Times New Roman" w:cs="Times New Roman"/>
              </w:rPr>
              <w:t>0</w:t>
            </w:r>
          </w:p>
        </w:tc>
        <w:tc>
          <w:tcPr>
            <w:tcW w:w="2059" w:type="dxa"/>
            <w:gridSpan w:val="2"/>
            <w:vMerge w:val="restart"/>
          </w:tcPr>
          <w:p w:rsidR="00AF5274" w:rsidRPr="00EC09F6" w:rsidRDefault="00AF5274" w:rsidP="00FA2B6A">
            <w:pPr>
              <w:pStyle w:val="ConsPlusNormal"/>
              <w:ind w:firstLine="0"/>
              <w:jc w:val="both"/>
              <w:rPr>
                <w:rFonts w:ascii="Times New Roman" w:hAnsi="Times New Roman" w:cs="Times New Roman"/>
              </w:rPr>
            </w:pPr>
          </w:p>
        </w:tc>
        <w:tc>
          <w:tcPr>
            <w:tcW w:w="2400" w:type="dxa"/>
            <w:vMerge w:val="restart"/>
          </w:tcPr>
          <w:p w:rsidR="00AF5274" w:rsidRPr="0087331B" w:rsidRDefault="00AF5274" w:rsidP="00FA2B6A">
            <w:pPr>
              <w:pStyle w:val="ConsPlusNormal"/>
              <w:ind w:firstLine="0"/>
              <w:jc w:val="both"/>
              <w:rPr>
                <w:rFonts w:ascii="Times New Roman" w:hAnsi="Times New Roman" w:cs="Times New Roman"/>
              </w:rPr>
            </w:pPr>
            <w:r w:rsidRPr="0087331B">
              <w:rPr>
                <w:rFonts w:ascii="Times New Roman" w:hAnsi="Times New Roman" w:cs="Times New Roman"/>
                <w:kern w:val="1"/>
                <w:lang w:eastAsia="ar-SA"/>
              </w:rPr>
              <w:t>Предоставление земельных участков в постоянное (бессрочное) пользование муниципальным учреждениям, казенным предприятиям, органам муниципальной власти на основании решения Комитета местного самоуправления Русско-Камешкирского сельсовета Камешкирского района Пензенской области</w:t>
            </w:r>
          </w:p>
        </w:tc>
      </w:tr>
      <w:tr w:rsidR="00AF5274" w:rsidRPr="00EC09F6" w:rsidTr="00AF5274">
        <w:trPr>
          <w:trHeight w:val="702"/>
        </w:trPr>
        <w:tc>
          <w:tcPr>
            <w:tcW w:w="851" w:type="dxa"/>
            <w:vMerge/>
          </w:tcPr>
          <w:p w:rsidR="00AF5274" w:rsidRPr="00EC09F6" w:rsidRDefault="00AF5274" w:rsidP="00FA2B6A">
            <w:pPr>
              <w:jc w:val="both"/>
              <w:rPr>
                <w:sz w:val="20"/>
                <w:szCs w:val="20"/>
              </w:rPr>
            </w:pPr>
          </w:p>
        </w:tc>
        <w:tc>
          <w:tcPr>
            <w:tcW w:w="2189" w:type="dxa"/>
            <w:vMerge/>
          </w:tcPr>
          <w:p w:rsidR="00AF5274" w:rsidRPr="00BA5E0D" w:rsidRDefault="00AF5274" w:rsidP="00FA2B6A">
            <w:pPr>
              <w:jc w:val="both"/>
              <w:rPr>
                <w:sz w:val="20"/>
                <w:szCs w:val="20"/>
              </w:rPr>
            </w:pPr>
          </w:p>
        </w:tc>
        <w:tc>
          <w:tcPr>
            <w:tcW w:w="1928" w:type="dxa"/>
            <w:vMerge/>
          </w:tcPr>
          <w:p w:rsidR="00AF5274" w:rsidRPr="00EC09F6" w:rsidRDefault="00AF5274" w:rsidP="00FA2B6A">
            <w:pPr>
              <w:jc w:val="center"/>
              <w:rPr>
                <w:sz w:val="20"/>
                <w:szCs w:val="20"/>
              </w:rPr>
            </w:pPr>
          </w:p>
        </w:tc>
        <w:tc>
          <w:tcPr>
            <w:tcW w:w="1215" w:type="dxa"/>
          </w:tcPr>
          <w:p w:rsidR="00AF5274" w:rsidRPr="00EC09F6" w:rsidRDefault="00AF5274" w:rsidP="00FA2B6A">
            <w:pPr>
              <w:pStyle w:val="ConsPlusNormal"/>
              <w:ind w:firstLine="0"/>
              <w:jc w:val="both"/>
              <w:rPr>
                <w:rFonts w:ascii="Times New Roman" w:hAnsi="Times New Roman" w:cs="Times New Roman"/>
              </w:rPr>
            </w:pPr>
            <w:r>
              <w:rPr>
                <w:rFonts w:ascii="Times New Roman" w:hAnsi="Times New Roman" w:cs="Times New Roman"/>
              </w:rPr>
              <w:t>2016</w:t>
            </w:r>
          </w:p>
        </w:tc>
        <w:tc>
          <w:tcPr>
            <w:tcW w:w="1063" w:type="dxa"/>
            <w:gridSpan w:val="2"/>
          </w:tcPr>
          <w:p w:rsidR="00AF5274" w:rsidRPr="00EC09F6" w:rsidRDefault="00AF5274" w:rsidP="00FA2B6A">
            <w:pPr>
              <w:pStyle w:val="ConsPlusNormal"/>
              <w:ind w:firstLine="0"/>
              <w:jc w:val="center"/>
              <w:rPr>
                <w:rFonts w:ascii="Times New Roman" w:hAnsi="Times New Roman" w:cs="Times New Roman"/>
              </w:rPr>
            </w:pPr>
            <w:r>
              <w:rPr>
                <w:rFonts w:ascii="Times New Roman" w:hAnsi="Times New Roman" w:cs="Times New Roman"/>
              </w:rPr>
              <w:t>0</w:t>
            </w:r>
          </w:p>
        </w:tc>
        <w:tc>
          <w:tcPr>
            <w:tcW w:w="1577" w:type="dxa"/>
          </w:tcPr>
          <w:p w:rsidR="00AF5274" w:rsidRPr="00EC09F6" w:rsidRDefault="00AF5274" w:rsidP="00FA2B6A">
            <w:pPr>
              <w:pStyle w:val="ConsPlusNormal"/>
              <w:jc w:val="both"/>
              <w:rPr>
                <w:rFonts w:ascii="Times New Roman" w:hAnsi="Times New Roman" w:cs="Times New Roman"/>
              </w:rPr>
            </w:pPr>
            <w:r>
              <w:rPr>
                <w:rFonts w:ascii="Times New Roman" w:hAnsi="Times New Roman" w:cs="Times New Roman"/>
              </w:rPr>
              <w:t>0</w:t>
            </w:r>
          </w:p>
        </w:tc>
        <w:tc>
          <w:tcPr>
            <w:tcW w:w="1020" w:type="dxa"/>
          </w:tcPr>
          <w:p w:rsidR="00AF5274" w:rsidRPr="00EC09F6" w:rsidRDefault="00AF5274" w:rsidP="00FA2B6A">
            <w:pPr>
              <w:pStyle w:val="ConsPlusNormal"/>
              <w:jc w:val="both"/>
              <w:rPr>
                <w:rFonts w:ascii="Times New Roman" w:hAnsi="Times New Roman" w:cs="Times New Roman"/>
              </w:rPr>
            </w:pPr>
            <w:r>
              <w:rPr>
                <w:rFonts w:ascii="Times New Roman" w:hAnsi="Times New Roman" w:cs="Times New Roman"/>
              </w:rPr>
              <w:t>0</w:t>
            </w:r>
          </w:p>
        </w:tc>
        <w:tc>
          <w:tcPr>
            <w:tcW w:w="1135" w:type="dxa"/>
          </w:tcPr>
          <w:p w:rsidR="00AF5274" w:rsidRPr="00EC09F6" w:rsidRDefault="00AF5274" w:rsidP="00FA2B6A">
            <w:pPr>
              <w:pStyle w:val="ConsPlusNormal"/>
              <w:jc w:val="both"/>
              <w:rPr>
                <w:rFonts w:ascii="Times New Roman" w:hAnsi="Times New Roman" w:cs="Times New Roman"/>
              </w:rPr>
            </w:pPr>
            <w:r>
              <w:rPr>
                <w:rFonts w:ascii="Times New Roman" w:hAnsi="Times New Roman" w:cs="Times New Roman"/>
              </w:rPr>
              <w:t>0</w:t>
            </w:r>
          </w:p>
        </w:tc>
        <w:tc>
          <w:tcPr>
            <w:tcW w:w="2059" w:type="dxa"/>
            <w:gridSpan w:val="2"/>
            <w:vMerge/>
          </w:tcPr>
          <w:p w:rsidR="00AF5274" w:rsidRPr="00EC09F6" w:rsidRDefault="00AF5274" w:rsidP="00FA2B6A">
            <w:pPr>
              <w:pStyle w:val="ConsPlusNormal"/>
              <w:jc w:val="both"/>
              <w:rPr>
                <w:rFonts w:ascii="Times New Roman" w:hAnsi="Times New Roman" w:cs="Times New Roman"/>
              </w:rPr>
            </w:pPr>
          </w:p>
        </w:tc>
        <w:tc>
          <w:tcPr>
            <w:tcW w:w="2400" w:type="dxa"/>
            <w:vMerge/>
          </w:tcPr>
          <w:p w:rsidR="00AF5274" w:rsidRPr="00EC09F6" w:rsidRDefault="00AF5274" w:rsidP="00FA2B6A">
            <w:pPr>
              <w:pStyle w:val="ConsPlusNormal"/>
              <w:jc w:val="both"/>
              <w:rPr>
                <w:rFonts w:ascii="Times New Roman" w:hAnsi="Times New Roman" w:cs="Times New Roman"/>
              </w:rPr>
            </w:pPr>
          </w:p>
        </w:tc>
      </w:tr>
      <w:tr w:rsidR="00AF5274" w:rsidRPr="00EC09F6" w:rsidTr="00AF5274">
        <w:trPr>
          <w:trHeight w:val="702"/>
        </w:trPr>
        <w:tc>
          <w:tcPr>
            <w:tcW w:w="851" w:type="dxa"/>
            <w:vMerge/>
          </w:tcPr>
          <w:p w:rsidR="00AF5274" w:rsidRPr="00EC09F6" w:rsidRDefault="00AF5274" w:rsidP="00FA2B6A">
            <w:pPr>
              <w:jc w:val="both"/>
              <w:rPr>
                <w:sz w:val="20"/>
                <w:szCs w:val="20"/>
              </w:rPr>
            </w:pPr>
          </w:p>
        </w:tc>
        <w:tc>
          <w:tcPr>
            <w:tcW w:w="2189" w:type="dxa"/>
            <w:vMerge/>
          </w:tcPr>
          <w:p w:rsidR="00AF5274" w:rsidRPr="00BA5E0D" w:rsidRDefault="00AF5274" w:rsidP="00FA2B6A">
            <w:pPr>
              <w:jc w:val="both"/>
              <w:rPr>
                <w:sz w:val="20"/>
                <w:szCs w:val="20"/>
              </w:rPr>
            </w:pPr>
          </w:p>
        </w:tc>
        <w:tc>
          <w:tcPr>
            <w:tcW w:w="1928" w:type="dxa"/>
            <w:vMerge/>
          </w:tcPr>
          <w:p w:rsidR="00AF5274" w:rsidRPr="00EC09F6" w:rsidRDefault="00AF5274" w:rsidP="00FA2B6A">
            <w:pPr>
              <w:jc w:val="center"/>
              <w:rPr>
                <w:sz w:val="20"/>
                <w:szCs w:val="20"/>
              </w:rPr>
            </w:pPr>
          </w:p>
        </w:tc>
        <w:tc>
          <w:tcPr>
            <w:tcW w:w="1215" w:type="dxa"/>
          </w:tcPr>
          <w:p w:rsidR="00AF5274" w:rsidRPr="00EC09F6" w:rsidRDefault="00AF5274" w:rsidP="00FA2B6A">
            <w:pPr>
              <w:pStyle w:val="ConsPlusNormal"/>
              <w:ind w:firstLine="0"/>
              <w:jc w:val="both"/>
              <w:rPr>
                <w:rFonts w:ascii="Times New Roman" w:hAnsi="Times New Roman" w:cs="Times New Roman"/>
              </w:rPr>
            </w:pPr>
            <w:r>
              <w:rPr>
                <w:rFonts w:ascii="Times New Roman" w:hAnsi="Times New Roman" w:cs="Times New Roman"/>
              </w:rPr>
              <w:t>2017</w:t>
            </w:r>
          </w:p>
        </w:tc>
        <w:tc>
          <w:tcPr>
            <w:tcW w:w="1063" w:type="dxa"/>
            <w:gridSpan w:val="2"/>
          </w:tcPr>
          <w:p w:rsidR="00AF5274" w:rsidRPr="00EC09F6" w:rsidRDefault="00AF5274" w:rsidP="00FA2B6A">
            <w:pPr>
              <w:pStyle w:val="ConsPlusNormal"/>
              <w:ind w:firstLine="0"/>
              <w:jc w:val="center"/>
              <w:rPr>
                <w:rFonts w:ascii="Times New Roman" w:hAnsi="Times New Roman" w:cs="Times New Roman"/>
              </w:rPr>
            </w:pPr>
            <w:r>
              <w:rPr>
                <w:rFonts w:ascii="Times New Roman" w:hAnsi="Times New Roman" w:cs="Times New Roman"/>
              </w:rPr>
              <w:t>0</w:t>
            </w:r>
          </w:p>
        </w:tc>
        <w:tc>
          <w:tcPr>
            <w:tcW w:w="1577" w:type="dxa"/>
          </w:tcPr>
          <w:p w:rsidR="00AF5274" w:rsidRPr="00EC09F6" w:rsidRDefault="00AF5274" w:rsidP="00FA2B6A">
            <w:pPr>
              <w:pStyle w:val="ConsPlusNormal"/>
              <w:jc w:val="both"/>
              <w:rPr>
                <w:rFonts w:ascii="Times New Roman" w:hAnsi="Times New Roman" w:cs="Times New Roman"/>
              </w:rPr>
            </w:pPr>
            <w:r>
              <w:rPr>
                <w:rFonts w:ascii="Times New Roman" w:hAnsi="Times New Roman" w:cs="Times New Roman"/>
              </w:rPr>
              <w:t>0</w:t>
            </w:r>
          </w:p>
        </w:tc>
        <w:tc>
          <w:tcPr>
            <w:tcW w:w="1020" w:type="dxa"/>
          </w:tcPr>
          <w:p w:rsidR="00AF5274" w:rsidRPr="00EC09F6" w:rsidRDefault="00AF5274" w:rsidP="00FA2B6A">
            <w:pPr>
              <w:pStyle w:val="ConsPlusNormal"/>
              <w:jc w:val="both"/>
              <w:rPr>
                <w:rFonts w:ascii="Times New Roman" w:hAnsi="Times New Roman" w:cs="Times New Roman"/>
              </w:rPr>
            </w:pPr>
            <w:r>
              <w:rPr>
                <w:rFonts w:ascii="Times New Roman" w:hAnsi="Times New Roman" w:cs="Times New Roman"/>
              </w:rPr>
              <w:t>0</w:t>
            </w:r>
          </w:p>
        </w:tc>
        <w:tc>
          <w:tcPr>
            <w:tcW w:w="1135" w:type="dxa"/>
          </w:tcPr>
          <w:p w:rsidR="00AF5274" w:rsidRPr="00EC09F6" w:rsidRDefault="00AF5274" w:rsidP="00FA2B6A">
            <w:pPr>
              <w:pStyle w:val="ConsPlusNormal"/>
              <w:jc w:val="both"/>
              <w:rPr>
                <w:rFonts w:ascii="Times New Roman" w:hAnsi="Times New Roman" w:cs="Times New Roman"/>
              </w:rPr>
            </w:pPr>
            <w:r>
              <w:rPr>
                <w:rFonts w:ascii="Times New Roman" w:hAnsi="Times New Roman" w:cs="Times New Roman"/>
              </w:rPr>
              <w:t>0</w:t>
            </w:r>
          </w:p>
        </w:tc>
        <w:tc>
          <w:tcPr>
            <w:tcW w:w="2059" w:type="dxa"/>
            <w:gridSpan w:val="2"/>
            <w:vMerge/>
          </w:tcPr>
          <w:p w:rsidR="00AF5274" w:rsidRPr="00EC09F6" w:rsidRDefault="00AF5274" w:rsidP="00FA2B6A">
            <w:pPr>
              <w:pStyle w:val="ConsPlusNormal"/>
              <w:jc w:val="both"/>
              <w:rPr>
                <w:rFonts w:ascii="Times New Roman" w:hAnsi="Times New Roman" w:cs="Times New Roman"/>
              </w:rPr>
            </w:pPr>
          </w:p>
        </w:tc>
        <w:tc>
          <w:tcPr>
            <w:tcW w:w="2400" w:type="dxa"/>
            <w:vMerge/>
          </w:tcPr>
          <w:p w:rsidR="00AF5274" w:rsidRPr="00EC09F6" w:rsidRDefault="00AF5274" w:rsidP="00FA2B6A">
            <w:pPr>
              <w:pStyle w:val="ConsPlusNormal"/>
              <w:jc w:val="both"/>
              <w:rPr>
                <w:rFonts w:ascii="Times New Roman" w:hAnsi="Times New Roman" w:cs="Times New Roman"/>
              </w:rPr>
            </w:pPr>
          </w:p>
        </w:tc>
      </w:tr>
      <w:tr w:rsidR="00AF5274" w:rsidRPr="00EC09F6" w:rsidTr="00AF5274">
        <w:trPr>
          <w:trHeight w:val="702"/>
        </w:trPr>
        <w:tc>
          <w:tcPr>
            <w:tcW w:w="851" w:type="dxa"/>
            <w:vMerge/>
          </w:tcPr>
          <w:p w:rsidR="00AF5274" w:rsidRPr="00EC09F6" w:rsidRDefault="00AF5274" w:rsidP="00FA2B6A">
            <w:pPr>
              <w:jc w:val="both"/>
              <w:rPr>
                <w:sz w:val="20"/>
                <w:szCs w:val="20"/>
              </w:rPr>
            </w:pPr>
          </w:p>
        </w:tc>
        <w:tc>
          <w:tcPr>
            <w:tcW w:w="2189" w:type="dxa"/>
            <w:vMerge/>
          </w:tcPr>
          <w:p w:rsidR="00AF5274" w:rsidRPr="00BA5E0D" w:rsidRDefault="00AF5274" w:rsidP="00FA2B6A">
            <w:pPr>
              <w:jc w:val="both"/>
              <w:rPr>
                <w:sz w:val="20"/>
                <w:szCs w:val="20"/>
              </w:rPr>
            </w:pPr>
          </w:p>
        </w:tc>
        <w:tc>
          <w:tcPr>
            <w:tcW w:w="1928" w:type="dxa"/>
            <w:vMerge/>
          </w:tcPr>
          <w:p w:rsidR="00AF5274" w:rsidRPr="00EC09F6" w:rsidRDefault="00AF5274" w:rsidP="00FA2B6A">
            <w:pPr>
              <w:jc w:val="center"/>
              <w:rPr>
                <w:sz w:val="20"/>
                <w:szCs w:val="20"/>
              </w:rPr>
            </w:pPr>
          </w:p>
        </w:tc>
        <w:tc>
          <w:tcPr>
            <w:tcW w:w="1215" w:type="dxa"/>
          </w:tcPr>
          <w:p w:rsidR="00AF5274" w:rsidRPr="00EC09F6" w:rsidRDefault="00AF5274" w:rsidP="00FA2B6A">
            <w:pPr>
              <w:pStyle w:val="ConsPlusNormal"/>
              <w:ind w:firstLine="0"/>
              <w:jc w:val="both"/>
              <w:rPr>
                <w:rFonts w:ascii="Times New Roman" w:hAnsi="Times New Roman" w:cs="Times New Roman"/>
              </w:rPr>
            </w:pPr>
            <w:r>
              <w:rPr>
                <w:rFonts w:ascii="Times New Roman" w:hAnsi="Times New Roman" w:cs="Times New Roman"/>
              </w:rPr>
              <w:t>2018</w:t>
            </w:r>
          </w:p>
        </w:tc>
        <w:tc>
          <w:tcPr>
            <w:tcW w:w="1063" w:type="dxa"/>
            <w:gridSpan w:val="2"/>
          </w:tcPr>
          <w:p w:rsidR="00AF5274" w:rsidRPr="00EC09F6" w:rsidRDefault="00AF5274" w:rsidP="00FA2B6A">
            <w:pPr>
              <w:pStyle w:val="ConsPlusNormal"/>
              <w:ind w:firstLine="0"/>
              <w:jc w:val="center"/>
              <w:rPr>
                <w:rFonts w:ascii="Times New Roman" w:hAnsi="Times New Roman" w:cs="Times New Roman"/>
              </w:rPr>
            </w:pPr>
            <w:r>
              <w:rPr>
                <w:rFonts w:ascii="Times New Roman" w:hAnsi="Times New Roman" w:cs="Times New Roman"/>
              </w:rPr>
              <w:t>0</w:t>
            </w:r>
          </w:p>
        </w:tc>
        <w:tc>
          <w:tcPr>
            <w:tcW w:w="1577" w:type="dxa"/>
          </w:tcPr>
          <w:p w:rsidR="00AF5274" w:rsidRPr="00EC09F6" w:rsidRDefault="00AF5274" w:rsidP="00FA2B6A">
            <w:pPr>
              <w:pStyle w:val="ConsPlusNormal"/>
              <w:jc w:val="both"/>
              <w:rPr>
                <w:rFonts w:ascii="Times New Roman" w:hAnsi="Times New Roman" w:cs="Times New Roman"/>
              </w:rPr>
            </w:pPr>
            <w:r>
              <w:rPr>
                <w:rFonts w:ascii="Times New Roman" w:hAnsi="Times New Roman" w:cs="Times New Roman"/>
              </w:rPr>
              <w:t>0</w:t>
            </w:r>
          </w:p>
        </w:tc>
        <w:tc>
          <w:tcPr>
            <w:tcW w:w="1020" w:type="dxa"/>
          </w:tcPr>
          <w:p w:rsidR="00AF5274" w:rsidRPr="00EC09F6" w:rsidRDefault="00AF5274" w:rsidP="00FA2B6A">
            <w:pPr>
              <w:pStyle w:val="ConsPlusNormal"/>
              <w:jc w:val="both"/>
              <w:rPr>
                <w:rFonts w:ascii="Times New Roman" w:hAnsi="Times New Roman" w:cs="Times New Roman"/>
              </w:rPr>
            </w:pPr>
            <w:r>
              <w:rPr>
                <w:rFonts w:ascii="Times New Roman" w:hAnsi="Times New Roman" w:cs="Times New Roman"/>
              </w:rPr>
              <w:t>0</w:t>
            </w:r>
          </w:p>
        </w:tc>
        <w:tc>
          <w:tcPr>
            <w:tcW w:w="1135" w:type="dxa"/>
          </w:tcPr>
          <w:p w:rsidR="00AF5274" w:rsidRPr="00EC09F6" w:rsidRDefault="00AF5274" w:rsidP="00FA2B6A">
            <w:pPr>
              <w:pStyle w:val="ConsPlusNormal"/>
              <w:jc w:val="both"/>
              <w:rPr>
                <w:rFonts w:ascii="Times New Roman" w:hAnsi="Times New Roman" w:cs="Times New Roman"/>
              </w:rPr>
            </w:pPr>
            <w:r>
              <w:rPr>
                <w:rFonts w:ascii="Times New Roman" w:hAnsi="Times New Roman" w:cs="Times New Roman"/>
              </w:rPr>
              <w:t>0</w:t>
            </w:r>
          </w:p>
        </w:tc>
        <w:tc>
          <w:tcPr>
            <w:tcW w:w="2059" w:type="dxa"/>
            <w:gridSpan w:val="2"/>
            <w:vMerge/>
          </w:tcPr>
          <w:p w:rsidR="00AF5274" w:rsidRPr="00EC09F6" w:rsidRDefault="00AF5274" w:rsidP="00FA2B6A">
            <w:pPr>
              <w:pStyle w:val="ConsPlusNormal"/>
              <w:jc w:val="both"/>
              <w:rPr>
                <w:rFonts w:ascii="Times New Roman" w:hAnsi="Times New Roman" w:cs="Times New Roman"/>
              </w:rPr>
            </w:pPr>
          </w:p>
        </w:tc>
        <w:tc>
          <w:tcPr>
            <w:tcW w:w="2400" w:type="dxa"/>
            <w:vMerge/>
          </w:tcPr>
          <w:p w:rsidR="00AF5274" w:rsidRPr="00EC09F6" w:rsidRDefault="00AF5274" w:rsidP="00FA2B6A">
            <w:pPr>
              <w:pStyle w:val="ConsPlusNormal"/>
              <w:jc w:val="both"/>
              <w:rPr>
                <w:rFonts w:ascii="Times New Roman" w:hAnsi="Times New Roman" w:cs="Times New Roman"/>
              </w:rPr>
            </w:pPr>
          </w:p>
        </w:tc>
      </w:tr>
      <w:tr w:rsidR="00AF5274" w:rsidRPr="00EC09F6" w:rsidTr="00FA2B6A">
        <w:tc>
          <w:tcPr>
            <w:tcW w:w="851" w:type="dxa"/>
            <w:vMerge w:val="restart"/>
          </w:tcPr>
          <w:p w:rsidR="00AF5274" w:rsidRPr="00EC09F6" w:rsidRDefault="00AF5274" w:rsidP="00FA2B6A">
            <w:pPr>
              <w:rPr>
                <w:sz w:val="20"/>
                <w:szCs w:val="20"/>
              </w:rPr>
            </w:pPr>
            <w:r>
              <w:rPr>
                <w:sz w:val="20"/>
                <w:szCs w:val="20"/>
              </w:rPr>
              <w:t>1.1.5</w:t>
            </w:r>
          </w:p>
        </w:tc>
        <w:tc>
          <w:tcPr>
            <w:tcW w:w="2189" w:type="dxa"/>
            <w:vMerge w:val="restart"/>
          </w:tcPr>
          <w:p w:rsidR="00AF5274" w:rsidRPr="00BA5E0D" w:rsidRDefault="00AF5274" w:rsidP="00FA2B6A">
            <w:pPr>
              <w:rPr>
                <w:sz w:val="20"/>
                <w:szCs w:val="20"/>
              </w:rPr>
            </w:pPr>
            <w:r w:rsidRPr="00BA5E0D">
              <w:rPr>
                <w:kern w:val="1"/>
                <w:sz w:val="20"/>
                <w:szCs w:val="20"/>
                <w:lang w:eastAsia="ar-SA"/>
              </w:rPr>
              <w:t>Учет муниципального имущества (оценка имущества)</w:t>
            </w:r>
          </w:p>
        </w:tc>
        <w:tc>
          <w:tcPr>
            <w:tcW w:w="1928" w:type="dxa"/>
            <w:vMerge w:val="restart"/>
          </w:tcPr>
          <w:p w:rsidR="00AF5274" w:rsidRPr="00EC09F6" w:rsidRDefault="00AF5274" w:rsidP="00FA2B6A">
            <w:pPr>
              <w:jc w:val="center"/>
              <w:rPr>
                <w:sz w:val="20"/>
                <w:szCs w:val="20"/>
              </w:rPr>
            </w:pPr>
            <w:r w:rsidRPr="00EC09F6">
              <w:rPr>
                <w:sz w:val="20"/>
                <w:szCs w:val="20"/>
              </w:rPr>
              <w:t xml:space="preserve">Администрация </w:t>
            </w:r>
            <w:r>
              <w:rPr>
                <w:sz w:val="20"/>
                <w:szCs w:val="20"/>
              </w:rPr>
              <w:t xml:space="preserve">     Русско-Камешкирского</w:t>
            </w:r>
            <w:r w:rsidRPr="00EC09F6">
              <w:rPr>
                <w:sz w:val="20"/>
                <w:szCs w:val="20"/>
              </w:rPr>
              <w:t xml:space="preserve"> сельсовета</w:t>
            </w:r>
          </w:p>
        </w:tc>
        <w:tc>
          <w:tcPr>
            <w:tcW w:w="1215" w:type="dxa"/>
          </w:tcPr>
          <w:p w:rsidR="00AF5274" w:rsidRPr="00EC09F6" w:rsidRDefault="00AF5274" w:rsidP="00FA2B6A">
            <w:pPr>
              <w:pStyle w:val="ConsPlusNormal"/>
              <w:ind w:firstLine="0"/>
              <w:rPr>
                <w:rFonts w:ascii="Times New Roman" w:hAnsi="Times New Roman" w:cs="Times New Roman"/>
              </w:rPr>
            </w:pPr>
            <w:r w:rsidRPr="00EC09F6">
              <w:rPr>
                <w:rFonts w:ascii="Times New Roman" w:hAnsi="Times New Roman" w:cs="Times New Roman"/>
              </w:rPr>
              <w:t>Итого:</w:t>
            </w:r>
          </w:p>
        </w:tc>
        <w:tc>
          <w:tcPr>
            <w:tcW w:w="1063" w:type="dxa"/>
            <w:gridSpan w:val="2"/>
          </w:tcPr>
          <w:p w:rsidR="00AF5274" w:rsidRPr="00EC09F6" w:rsidRDefault="00F32E26" w:rsidP="00FA2B6A">
            <w:pPr>
              <w:pStyle w:val="ConsPlusNormal"/>
              <w:ind w:firstLine="0"/>
              <w:jc w:val="center"/>
              <w:rPr>
                <w:rFonts w:ascii="Times New Roman" w:hAnsi="Times New Roman" w:cs="Times New Roman"/>
              </w:rPr>
            </w:pPr>
            <w:r>
              <w:rPr>
                <w:rFonts w:ascii="Times New Roman" w:hAnsi="Times New Roman" w:cs="Times New Roman"/>
              </w:rPr>
              <w:t>604,630</w:t>
            </w:r>
          </w:p>
        </w:tc>
        <w:tc>
          <w:tcPr>
            <w:tcW w:w="1577" w:type="dxa"/>
            <w:shd w:val="clear" w:color="auto" w:fill="FFFFFF"/>
          </w:tcPr>
          <w:p w:rsidR="00AF5274" w:rsidRPr="00EC09F6" w:rsidRDefault="00F32E26" w:rsidP="00FA2B6A">
            <w:pPr>
              <w:pStyle w:val="ConsPlusNormal"/>
              <w:jc w:val="center"/>
              <w:rPr>
                <w:rFonts w:ascii="Times New Roman" w:hAnsi="Times New Roman" w:cs="Times New Roman"/>
              </w:rPr>
            </w:pPr>
            <w:r>
              <w:rPr>
                <w:rFonts w:ascii="Times New Roman" w:hAnsi="Times New Roman" w:cs="Times New Roman"/>
              </w:rPr>
              <w:t>604,630</w:t>
            </w:r>
          </w:p>
        </w:tc>
        <w:tc>
          <w:tcPr>
            <w:tcW w:w="1020" w:type="dxa"/>
          </w:tcPr>
          <w:p w:rsidR="00AF5274" w:rsidRPr="00EC09F6" w:rsidRDefault="00AF5274" w:rsidP="00FA2B6A">
            <w:pPr>
              <w:pStyle w:val="ConsPlusNormal"/>
              <w:jc w:val="center"/>
              <w:rPr>
                <w:rFonts w:ascii="Times New Roman" w:hAnsi="Times New Roman" w:cs="Times New Roman"/>
              </w:rPr>
            </w:pPr>
            <w:r>
              <w:rPr>
                <w:rFonts w:ascii="Times New Roman" w:hAnsi="Times New Roman" w:cs="Times New Roman"/>
              </w:rPr>
              <w:t>0</w:t>
            </w:r>
          </w:p>
        </w:tc>
        <w:tc>
          <w:tcPr>
            <w:tcW w:w="1135" w:type="dxa"/>
          </w:tcPr>
          <w:p w:rsidR="00AF5274" w:rsidRPr="00EC09F6" w:rsidRDefault="00AF5274" w:rsidP="00FA2B6A">
            <w:pPr>
              <w:pStyle w:val="ConsPlusNormal"/>
              <w:jc w:val="center"/>
              <w:rPr>
                <w:rFonts w:ascii="Times New Roman" w:hAnsi="Times New Roman" w:cs="Times New Roman"/>
              </w:rPr>
            </w:pPr>
            <w:r>
              <w:rPr>
                <w:rFonts w:ascii="Times New Roman" w:hAnsi="Times New Roman" w:cs="Times New Roman"/>
              </w:rPr>
              <w:t>0</w:t>
            </w:r>
          </w:p>
        </w:tc>
        <w:tc>
          <w:tcPr>
            <w:tcW w:w="2059" w:type="dxa"/>
            <w:gridSpan w:val="2"/>
            <w:vMerge w:val="restart"/>
          </w:tcPr>
          <w:p w:rsidR="00AF5274" w:rsidRPr="00EC09F6" w:rsidRDefault="00AF5274" w:rsidP="00FA2B6A">
            <w:pPr>
              <w:pStyle w:val="ConsPlusNormal"/>
              <w:rPr>
                <w:rFonts w:ascii="Times New Roman" w:hAnsi="Times New Roman" w:cs="Times New Roman"/>
              </w:rPr>
            </w:pPr>
          </w:p>
        </w:tc>
        <w:tc>
          <w:tcPr>
            <w:tcW w:w="2400" w:type="dxa"/>
            <w:vMerge w:val="restart"/>
          </w:tcPr>
          <w:p w:rsidR="00AF5274" w:rsidRPr="0087331B" w:rsidRDefault="00AF5274" w:rsidP="00FA2B6A">
            <w:pPr>
              <w:pStyle w:val="ConsPlusNormal"/>
              <w:ind w:firstLine="0"/>
              <w:rPr>
                <w:rFonts w:ascii="Times New Roman" w:hAnsi="Times New Roman" w:cs="Times New Roman"/>
              </w:rPr>
            </w:pPr>
            <w:r w:rsidRPr="0087331B">
              <w:rPr>
                <w:rFonts w:ascii="Times New Roman" w:hAnsi="Times New Roman" w:cs="Times New Roman"/>
                <w:kern w:val="1"/>
                <w:lang w:eastAsia="ar-SA"/>
              </w:rPr>
              <w:t>Оформление объектов недвижимого имущества в собственность Русско-Камешкирского сельсовета Камешкирского района Пензенской области</w:t>
            </w:r>
          </w:p>
        </w:tc>
      </w:tr>
      <w:tr w:rsidR="00AF5274" w:rsidRPr="00EC09F6" w:rsidTr="00FA2B6A">
        <w:tc>
          <w:tcPr>
            <w:tcW w:w="851" w:type="dxa"/>
            <w:vMerge/>
          </w:tcPr>
          <w:p w:rsidR="00AF5274" w:rsidRPr="00EC09F6" w:rsidRDefault="00AF5274" w:rsidP="00FA2B6A">
            <w:pPr>
              <w:rPr>
                <w:sz w:val="20"/>
                <w:szCs w:val="20"/>
              </w:rPr>
            </w:pPr>
          </w:p>
        </w:tc>
        <w:tc>
          <w:tcPr>
            <w:tcW w:w="2189" w:type="dxa"/>
            <w:vMerge/>
          </w:tcPr>
          <w:p w:rsidR="00AF5274" w:rsidRPr="00EC09F6" w:rsidRDefault="00AF5274" w:rsidP="00FA2B6A">
            <w:pPr>
              <w:rPr>
                <w:sz w:val="20"/>
                <w:szCs w:val="20"/>
              </w:rPr>
            </w:pPr>
          </w:p>
        </w:tc>
        <w:tc>
          <w:tcPr>
            <w:tcW w:w="1928" w:type="dxa"/>
            <w:vMerge/>
          </w:tcPr>
          <w:p w:rsidR="00AF5274" w:rsidRPr="00EC09F6" w:rsidRDefault="00AF5274" w:rsidP="00FA2B6A">
            <w:pPr>
              <w:rPr>
                <w:sz w:val="20"/>
                <w:szCs w:val="20"/>
              </w:rPr>
            </w:pPr>
          </w:p>
        </w:tc>
        <w:tc>
          <w:tcPr>
            <w:tcW w:w="1215" w:type="dxa"/>
          </w:tcPr>
          <w:p w:rsidR="00AF5274" w:rsidRDefault="00AF5274" w:rsidP="00FA2B6A">
            <w:pPr>
              <w:pStyle w:val="ConsPlusNormal"/>
              <w:ind w:firstLine="0"/>
              <w:rPr>
                <w:rFonts w:ascii="Times New Roman" w:hAnsi="Times New Roman" w:cs="Times New Roman"/>
              </w:rPr>
            </w:pPr>
            <w:r>
              <w:rPr>
                <w:rFonts w:ascii="Times New Roman" w:hAnsi="Times New Roman" w:cs="Times New Roman"/>
              </w:rPr>
              <w:t>2016</w:t>
            </w:r>
          </w:p>
        </w:tc>
        <w:tc>
          <w:tcPr>
            <w:tcW w:w="1063" w:type="dxa"/>
            <w:gridSpan w:val="2"/>
          </w:tcPr>
          <w:p w:rsidR="00AF5274" w:rsidRPr="00EC09F6" w:rsidRDefault="00F32E26" w:rsidP="00FA2B6A">
            <w:pPr>
              <w:pStyle w:val="ConsPlusNormal"/>
              <w:ind w:firstLine="0"/>
              <w:jc w:val="center"/>
              <w:rPr>
                <w:rFonts w:ascii="Times New Roman" w:hAnsi="Times New Roman" w:cs="Times New Roman"/>
              </w:rPr>
            </w:pPr>
            <w:r>
              <w:rPr>
                <w:rFonts w:ascii="Times New Roman" w:hAnsi="Times New Roman" w:cs="Times New Roman"/>
              </w:rPr>
              <w:t>604,630</w:t>
            </w:r>
          </w:p>
        </w:tc>
        <w:tc>
          <w:tcPr>
            <w:tcW w:w="1577" w:type="dxa"/>
          </w:tcPr>
          <w:p w:rsidR="00AF5274" w:rsidRPr="00EC09F6" w:rsidRDefault="00F32E26" w:rsidP="00FA2B6A">
            <w:pPr>
              <w:pStyle w:val="ConsPlusNormal"/>
              <w:jc w:val="center"/>
              <w:rPr>
                <w:rFonts w:ascii="Times New Roman" w:hAnsi="Times New Roman" w:cs="Times New Roman"/>
              </w:rPr>
            </w:pPr>
            <w:r>
              <w:rPr>
                <w:rFonts w:ascii="Times New Roman" w:hAnsi="Times New Roman" w:cs="Times New Roman"/>
              </w:rPr>
              <w:t>604,630</w:t>
            </w:r>
          </w:p>
        </w:tc>
        <w:tc>
          <w:tcPr>
            <w:tcW w:w="1020" w:type="dxa"/>
          </w:tcPr>
          <w:p w:rsidR="00AF5274" w:rsidRPr="00EC09F6" w:rsidRDefault="00AF5274" w:rsidP="00FA2B6A">
            <w:pPr>
              <w:pStyle w:val="ConsPlusNormal"/>
              <w:jc w:val="center"/>
              <w:rPr>
                <w:rFonts w:ascii="Times New Roman" w:hAnsi="Times New Roman" w:cs="Times New Roman"/>
              </w:rPr>
            </w:pPr>
            <w:r>
              <w:rPr>
                <w:rFonts w:ascii="Times New Roman" w:hAnsi="Times New Roman" w:cs="Times New Roman"/>
              </w:rPr>
              <w:t>0</w:t>
            </w:r>
          </w:p>
        </w:tc>
        <w:tc>
          <w:tcPr>
            <w:tcW w:w="1135" w:type="dxa"/>
          </w:tcPr>
          <w:p w:rsidR="00AF5274" w:rsidRPr="00EC09F6" w:rsidRDefault="00AF5274" w:rsidP="00FA2B6A">
            <w:pPr>
              <w:pStyle w:val="ConsPlusNormal"/>
              <w:jc w:val="center"/>
              <w:rPr>
                <w:rFonts w:ascii="Times New Roman" w:hAnsi="Times New Roman" w:cs="Times New Roman"/>
              </w:rPr>
            </w:pPr>
            <w:r>
              <w:rPr>
                <w:rFonts w:ascii="Times New Roman" w:hAnsi="Times New Roman" w:cs="Times New Roman"/>
              </w:rPr>
              <w:t>0</w:t>
            </w:r>
          </w:p>
        </w:tc>
        <w:tc>
          <w:tcPr>
            <w:tcW w:w="2059" w:type="dxa"/>
            <w:gridSpan w:val="2"/>
            <w:vMerge/>
          </w:tcPr>
          <w:p w:rsidR="00AF5274" w:rsidRPr="00EC09F6" w:rsidRDefault="00AF5274" w:rsidP="00FA2B6A">
            <w:pPr>
              <w:pStyle w:val="ConsPlusNormal"/>
              <w:rPr>
                <w:rFonts w:ascii="Times New Roman" w:hAnsi="Times New Roman" w:cs="Times New Roman"/>
              </w:rPr>
            </w:pPr>
          </w:p>
        </w:tc>
        <w:tc>
          <w:tcPr>
            <w:tcW w:w="2400" w:type="dxa"/>
            <w:vMerge/>
          </w:tcPr>
          <w:p w:rsidR="00AF5274" w:rsidRPr="00EC09F6" w:rsidRDefault="00AF5274" w:rsidP="00FA2B6A">
            <w:pPr>
              <w:pStyle w:val="ConsPlusNormal"/>
              <w:rPr>
                <w:rFonts w:ascii="Times New Roman" w:hAnsi="Times New Roman" w:cs="Times New Roman"/>
              </w:rPr>
            </w:pPr>
          </w:p>
        </w:tc>
      </w:tr>
      <w:tr w:rsidR="00AF5274" w:rsidRPr="00EC09F6" w:rsidTr="00FA2B6A">
        <w:tc>
          <w:tcPr>
            <w:tcW w:w="851" w:type="dxa"/>
            <w:vMerge/>
          </w:tcPr>
          <w:p w:rsidR="00AF5274" w:rsidRPr="00EC09F6" w:rsidRDefault="00AF5274" w:rsidP="00FA2B6A">
            <w:pPr>
              <w:rPr>
                <w:sz w:val="20"/>
                <w:szCs w:val="20"/>
              </w:rPr>
            </w:pPr>
          </w:p>
        </w:tc>
        <w:tc>
          <w:tcPr>
            <w:tcW w:w="2189" w:type="dxa"/>
            <w:vMerge/>
          </w:tcPr>
          <w:p w:rsidR="00AF5274" w:rsidRPr="00EC09F6" w:rsidRDefault="00AF5274" w:rsidP="00FA2B6A">
            <w:pPr>
              <w:rPr>
                <w:sz w:val="20"/>
                <w:szCs w:val="20"/>
              </w:rPr>
            </w:pPr>
          </w:p>
        </w:tc>
        <w:tc>
          <w:tcPr>
            <w:tcW w:w="1928" w:type="dxa"/>
            <w:vMerge/>
          </w:tcPr>
          <w:p w:rsidR="00AF5274" w:rsidRPr="00EC09F6" w:rsidRDefault="00AF5274" w:rsidP="00FA2B6A">
            <w:pPr>
              <w:rPr>
                <w:sz w:val="20"/>
                <w:szCs w:val="20"/>
              </w:rPr>
            </w:pPr>
          </w:p>
        </w:tc>
        <w:tc>
          <w:tcPr>
            <w:tcW w:w="1215" w:type="dxa"/>
          </w:tcPr>
          <w:p w:rsidR="00AF5274" w:rsidRDefault="00AF5274" w:rsidP="00FA2B6A">
            <w:pPr>
              <w:pStyle w:val="ConsPlusNormal"/>
              <w:ind w:firstLine="0"/>
              <w:rPr>
                <w:rFonts w:ascii="Times New Roman" w:hAnsi="Times New Roman" w:cs="Times New Roman"/>
              </w:rPr>
            </w:pPr>
            <w:r>
              <w:rPr>
                <w:rFonts w:ascii="Times New Roman" w:hAnsi="Times New Roman" w:cs="Times New Roman"/>
              </w:rPr>
              <w:t>2017</w:t>
            </w:r>
          </w:p>
        </w:tc>
        <w:tc>
          <w:tcPr>
            <w:tcW w:w="1063" w:type="dxa"/>
            <w:gridSpan w:val="2"/>
          </w:tcPr>
          <w:p w:rsidR="00AF5274" w:rsidRPr="00EC09F6" w:rsidRDefault="00AF5274" w:rsidP="00FA2B6A">
            <w:pPr>
              <w:pStyle w:val="ConsPlusNormal"/>
              <w:ind w:firstLine="0"/>
              <w:jc w:val="center"/>
              <w:rPr>
                <w:rFonts w:ascii="Times New Roman" w:hAnsi="Times New Roman" w:cs="Times New Roman"/>
              </w:rPr>
            </w:pPr>
            <w:r>
              <w:rPr>
                <w:rFonts w:ascii="Times New Roman" w:hAnsi="Times New Roman" w:cs="Times New Roman"/>
              </w:rPr>
              <w:t>0</w:t>
            </w:r>
          </w:p>
        </w:tc>
        <w:tc>
          <w:tcPr>
            <w:tcW w:w="1577" w:type="dxa"/>
          </w:tcPr>
          <w:p w:rsidR="00AF5274" w:rsidRPr="00EC09F6" w:rsidRDefault="00AF5274" w:rsidP="00FA2B6A">
            <w:pPr>
              <w:pStyle w:val="ConsPlusNormal"/>
              <w:ind w:firstLine="0"/>
              <w:jc w:val="center"/>
              <w:rPr>
                <w:rFonts w:ascii="Times New Roman" w:hAnsi="Times New Roman" w:cs="Times New Roman"/>
              </w:rPr>
            </w:pPr>
            <w:r>
              <w:rPr>
                <w:rFonts w:ascii="Times New Roman" w:hAnsi="Times New Roman" w:cs="Times New Roman"/>
              </w:rPr>
              <w:t>0</w:t>
            </w:r>
          </w:p>
        </w:tc>
        <w:tc>
          <w:tcPr>
            <w:tcW w:w="1020" w:type="dxa"/>
          </w:tcPr>
          <w:p w:rsidR="00AF5274" w:rsidRPr="00EC09F6" w:rsidRDefault="00AF5274" w:rsidP="00FA2B6A">
            <w:pPr>
              <w:pStyle w:val="ConsPlusNormal"/>
              <w:jc w:val="center"/>
              <w:rPr>
                <w:rFonts w:ascii="Times New Roman" w:hAnsi="Times New Roman" w:cs="Times New Roman"/>
              </w:rPr>
            </w:pPr>
            <w:r>
              <w:rPr>
                <w:rFonts w:ascii="Times New Roman" w:hAnsi="Times New Roman" w:cs="Times New Roman"/>
              </w:rPr>
              <w:t>0</w:t>
            </w:r>
          </w:p>
        </w:tc>
        <w:tc>
          <w:tcPr>
            <w:tcW w:w="1135" w:type="dxa"/>
          </w:tcPr>
          <w:p w:rsidR="00AF5274" w:rsidRPr="00EC09F6" w:rsidRDefault="00AF5274" w:rsidP="00FA2B6A">
            <w:pPr>
              <w:pStyle w:val="ConsPlusNormal"/>
              <w:jc w:val="center"/>
              <w:rPr>
                <w:rFonts w:ascii="Times New Roman" w:hAnsi="Times New Roman" w:cs="Times New Roman"/>
              </w:rPr>
            </w:pPr>
            <w:r>
              <w:rPr>
                <w:rFonts w:ascii="Times New Roman" w:hAnsi="Times New Roman" w:cs="Times New Roman"/>
              </w:rPr>
              <w:t>0</w:t>
            </w:r>
          </w:p>
        </w:tc>
        <w:tc>
          <w:tcPr>
            <w:tcW w:w="2059" w:type="dxa"/>
            <w:gridSpan w:val="2"/>
            <w:vMerge/>
          </w:tcPr>
          <w:p w:rsidR="00AF5274" w:rsidRPr="00EC09F6" w:rsidRDefault="00AF5274" w:rsidP="00FA2B6A">
            <w:pPr>
              <w:pStyle w:val="ConsPlusNormal"/>
              <w:rPr>
                <w:rFonts w:ascii="Times New Roman" w:hAnsi="Times New Roman" w:cs="Times New Roman"/>
              </w:rPr>
            </w:pPr>
          </w:p>
        </w:tc>
        <w:tc>
          <w:tcPr>
            <w:tcW w:w="2400" w:type="dxa"/>
            <w:vMerge/>
          </w:tcPr>
          <w:p w:rsidR="00AF5274" w:rsidRPr="00EC09F6" w:rsidRDefault="00AF5274" w:rsidP="00FA2B6A">
            <w:pPr>
              <w:pStyle w:val="ConsPlusNormal"/>
              <w:rPr>
                <w:rFonts w:ascii="Times New Roman" w:hAnsi="Times New Roman" w:cs="Times New Roman"/>
              </w:rPr>
            </w:pPr>
          </w:p>
        </w:tc>
      </w:tr>
      <w:tr w:rsidR="00AF5274" w:rsidRPr="00EC09F6" w:rsidTr="00FA2B6A">
        <w:tc>
          <w:tcPr>
            <w:tcW w:w="851" w:type="dxa"/>
            <w:vMerge/>
          </w:tcPr>
          <w:p w:rsidR="00AF5274" w:rsidRPr="00EC09F6" w:rsidRDefault="00AF5274" w:rsidP="00FA2B6A">
            <w:pPr>
              <w:rPr>
                <w:sz w:val="20"/>
                <w:szCs w:val="20"/>
              </w:rPr>
            </w:pPr>
          </w:p>
        </w:tc>
        <w:tc>
          <w:tcPr>
            <w:tcW w:w="2189" w:type="dxa"/>
            <w:vMerge/>
          </w:tcPr>
          <w:p w:rsidR="00AF5274" w:rsidRPr="00EC09F6" w:rsidRDefault="00AF5274" w:rsidP="00FA2B6A">
            <w:pPr>
              <w:rPr>
                <w:sz w:val="20"/>
                <w:szCs w:val="20"/>
              </w:rPr>
            </w:pPr>
          </w:p>
        </w:tc>
        <w:tc>
          <w:tcPr>
            <w:tcW w:w="1928" w:type="dxa"/>
            <w:vMerge/>
          </w:tcPr>
          <w:p w:rsidR="00AF5274" w:rsidRPr="00EC09F6" w:rsidRDefault="00AF5274" w:rsidP="00FA2B6A">
            <w:pPr>
              <w:rPr>
                <w:sz w:val="20"/>
                <w:szCs w:val="20"/>
              </w:rPr>
            </w:pPr>
          </w:p>
        </w:tc>
        <w:tc>
          <w:tcPr>
            <w:tcW w:w="1215" w:type="dxa"/>
          </w:tcPr>
          <w:p w:rsidR="00AF5274" w:rsidRDefault="00AF5274" w:rsidP="00FA2B6A">
            <w:pPr>
              <w:pStyle w:val="ConsPlusNormal"/>
              <w:ind w:firstLine="0"/>
              <w:rPr>
                <w:rFonts w:ascii="Times New Roman" w:hAnsi="Times New Roman" w:cs="Times New Roman"/>
              </w:rPr>
            </w:pPr>
            <w:r>
              <w:rPr>
                <w:rFonts w:ascii="Times New Roman" w:hAnsi="Times New Roman" w:cs="Times New Roman"/>
              </w:rPr>
              <w:t>2018</w:t>
            </w:r>
          </w:p>
        </w:tc>
        <w:tc>
          <w:tcPr>
            <w:tcW w:w="1063" w:type="dxa"/>
            <w:gridSpan w:val="2"/>
          </w:tcPr>
          <w:p w:rsidR="00AF5274" w:rsidRPr="00EC09F6" w:rsidRDefault="00AF5274" w:rsidP="00FA2B6A">
            <w:pPr>
              <w:pStyle w:val="ConsPlusNormal"/>
              <w:ind w:firstLine="0"/>
              <w:jc w:val="center"/>
              <w:rPr>
                <w:rFonts w:ascii="Times New Roman" w:hAnsi="Times New Roman" w:cs="Times New Roman"/>
              </w:rPr>
            </w:pPr>
            <w:r>
              <w:rPr>
                <w:rFonts w:ascii="Times New Roman" w:hAnsi="Times New Roman" w:cs="Times New Roman"/>
              </w:rPr>
              <w:t>0</w:t>
            </w:r>
          </w:p>
        </w:tc>
        <w:tc>
          <w:tcPr>
            <w:tcW w:w="1577" w:type="dxa"/>
          </w:tcPr>
          <w:p w:rsidR="00AF5274" w:rsidRPr="00EC09F6" w:rsidRDefault="00AF5274" w:rsidP="00FA2B6A">
            <w:pPr>
              <w:pStyle w:val="ConsPlusNormal"/>
              <w:jc w:val="center"/>
              <w:rPr>
                <w:rFonts w:ascii="Times New Roman" w:hAnsi="Times New Roman" w:cs="Times New Roman"/>
              </w:rPr>
            </w:pPr>
            <w:r>
              <w:rPr>
                <w:rFonts w:ascii="Times New Roman" w:hAnsi="Times New Roman" w:cs="Times New Roman"/>
              </w:rPr>
              <w:t>0</w:t>
            </w:r>
          </w:p>
        </w:tc>
        <w:tc>
          <w:tcPr>
            <w:tcW w:w="1020" w:type="dxa"/>
          </w:tcPr>
          <w:p w:rsidR="00AF5274" w:rsidRPr="00EC09F6" w:rsidRDefault="00AF5274" w:rsidP="00FA2B6A">
            <w:pPr>
              <w:pStyle w:val="ConsPlusNormal"/>
              <w:jc w:val="center"/>
              <w:rPr>
                <w:rFonts w:ascii="Times New Roman" w:hAnsi="Times New Roman" w:cs="Times New Roman"/>
              </w:rPr>
            </w:pPr>
            <w:r>
              <w:rPr>
                <w:rFonts w:ascii="Times New Roman" w:hAnsi="Times New Roman" w:cs="Times New Roman"/>
              </w:rPr>
              <w:t>0</w:t>
            </w:r>
          </w:p>
        </w:tc>
        <w:tc>
          <w:tcPr>
            <w:tcW w:w="1135" w:type="dxa"/>
          </w:tcPr>
          <w:p w:rsidR="00AF5274" w:rsidRPr="00EC09F6" w:rsidRDefault="00AF5274" w:rsidP="00FA2B6A">
            <w:pPr>
              <w:pStyle w:val="ConsPlusNormal"/>
              <w:jc w:val="center"/>
              <w:rPr>
                <w:rFonts w:ascii="Times New Roman" w:hAnsi="Times New Roman" w:cs="Times New Roman"/>
              </w:rPr>
            </w:pPr>
            <w:r>
              <w:rPr>
                <w:rFonts w:ascii="Times New Roman" w:hAnsi="Times New Roman" w:cs="Times New Roman"/>
              </w:rPr>
              <w:t>0</w:t>
            </w:r>
          </w:p>
        </w:tc>
        <w:tc>
          <w:tcPr>
            <w:tcW w:w="2059" w:type="dxa"/>
            <w:gridSpan w:val="2"/>
            <w:vMerge/>
          </w:tcPr>
          <w:p w:rsidR="00AF5274" w:rsidRPr="00EC09F6" w:rsidRDefault="00AF5274" w:rsidP="00FA2B6A">
            <w:pPr>
              <w:pStyle w:val="ConsPlusNormal"/>
              <w:rPr>
                <w:rFonts w:ascii="Times New Roman" w:hAnsi="Times New Roman" w:cs="Times New Roman"/>
              </w:rPr>
            </w:pPr>
          </w:p>
        </w:tc>
        <w:tc>
          <w:tcPr>
            <w:tcW w:w="2400" w:type="dxa"/>
            <w:vMerge/>
          </w:tcPr>
          <w:p w:rsidR="00AF5274" w:rsidRPr="00EC09F6" w:rsidRDefault="00AF5274" w:rsidP="00FA2B6A">
            <w:pPr>
              <w:pStyle w:val="ConsPlusNormal"/>
              <w:rPr>
                <w:rFonts w:ascii="Times New Roman" w:hAnsi="Times New Roman" w:cs="Times New Roman"/>
              </w:rPr>
            </w:pPr>
          </w:p>
        </w:tc>
      </w:tr>
      <w:tr w:rsidR="00AF5274" w:rsidRPr="00EC09F6" w:rsidTr="00AF5274">
        <w:trPr>
          <w:trHeight w:val="529"/>
        </w:trPr>
        <w:tc>
          <w:tcPr>
            <w:tcW w:w="851" w:type="dxa"/>
            <w:vMerge w:val="restart"/>
          </w:tcPr>
          <w:p w:rsidR="00AF5274" w:rsidRPr="00EC09F6" w:rsidRDefault="00AF5274" w:rsidP="00FA2B6A">
            <w:pPr>
              <w:rPr>
                <w:sz w:val="20"/>
                <w:szCs w:val="20"/>
              </w:rPr>
            </w:pPr>
            <w:r>
              <w:rPr>
                <w:sz w:val="20"/>
                <w:szCs w:val="20"/>
              </w:rPr>
              <w:t>1.1.6</w:t>
            </w:r>
          </w:p>
        </w:tc>
        <w:tc>
          <w:tcPr>
            <w:tcW w:w="2189" w:type="dxa"/>
            <w:vMerge w:val="restart"/>
          </w:tcPr>
          <w:p w:rsidR="00AF5274" w:rsidRPr="00EC09F6" w:rsidRDefault="00AF5274" w:rsidP="00FA2B6A">
            <w:pPr>
              <w:rPr>
                <w:sz w:val="20"/>
                <w:szCs w:val="20"/>
              </w:rPr>
            </w:pPr>
            <w:r>
              <w:rPr>
                <w:sz w:val="20"/>
                <w:szCs w:val="20"/>
                <w:lang w:eastAsia="ar-SA"/>
              </w:rPr>
              <w:t xml:space="preserve">Предоставление информации </w:t>
            </w:r>
            <w:r w:rsidRPr="00511B0A">
              <w:rPr>
                <w:sz w:val="20"/>
                <w:szCs w:val="20"/>
              </w:rPr>
              <w:t xml:space="preserve">и выписок из реестра муниципального имущества </w:t>
            </w:r>
            <w:r>
              <w:rPr>
                <w:sz w:val="20"/>
                <w:szCs w:val="20"/>
              </w:rPr>
              <w:t>Русско-</w:t>
            </w:r>
            <w:r>
              <w:rPr>
                <w:sz w:val="20"/>
                <w:szCs w:val="20"/>
              </w:rPr>
              <w:lastRenderedPageBreak/>
              <w:t xml:space="preserve">Камешкирского сельсовета </w:t>
            </w:r>
            <w:r w:rsidRPr="00511B0A">
              <w:rPr>
                <w:sz w:val="20"/>
                <w:szCs w:val="20"/>
              </w:rPr>
              <w:t>Камешкирского района Пензенской области</w:t>
            </w:r>
          </w:p>
        </w:tc>
        <w:tc>
          <w:tcPr>
            <w:tcW w:w="1928" w:type="dxa"/>
            <w:vMerge w:val="restart"/>
          </w:tcPr>
          <w:p w:rsidR="00AF5274" w:rsidRPr="00EC09F6" w:rsidRDefault="00AF5274" w:rsidP="00FA2B6A">
            <w:pPr>
              <w:rPr>
                <w:sz w:val="20"/>
                <w:szCs w:val="20"/>
              </w:rPr>
            </w:pPr>
            <w:r w:rsidRPr="00EC09F6">
              <w:rPr>
                <w:sz w:val="20"/>
                <w:szCs w:val="20"/>
              </w:rPr>
              <w:lastRenderedPageBreak/>
              <w:t xml:space="preserve">Администрация </w:t>
            </w:r>
            <w:r>
              <w:rPr>
                <w:sz w:val="20"/>
                <w:szCs w:val="20"/>
              </w:rPr>
              <w:t xml:space="preserve">     Русско-Камешкирского</w:t>
            </w:r>
            <w:r w:rsidRPr="00EC09F6">
              <w:rPr>
                <w:sz w:val="20"/>
                <w:szCs w:val="20"/>
              </w:rPr>
              <w:t xml:space="preserve"> сельсовета</w:t>
            </w:r>
          </w:p>
        </w:tc>
        <w:tc>
          <w:tcPr>
            <w:tcW w:w="1215" w:type="dxa"/>
          </w:tcPr>
          <w:p w:rsidR="00AF5274" w:rsidRDefault="00AF5274" w:rsidP="00FA2B6A">
            <w:pPr>
              <w:pStyle w:val="ConsPlusNormal"/>
              <w:ind w:firstLine="0"/>
              <w:rPr>
                <w:rFonts w:ascii="Times New Roman" w:hAnsi="Times New Roman" w:cs="Times New Roman"/>
              </w:rPr>
            </w:pPr>
            <w:r>
              <w:rPr>
                <w:rFonts w:ascii="Times New Roman" w:hAnsi="Times New Roman" w:cs="Times New Roman"/>
              </w:rPr>
              <w:t>Итого:</w:t>
            </w:r>
          </w:p>
        </w:tc>
        <w:tc>
          <w:tcPr>
            <w:tcW w:w="1063" w:type="dxa"/>
            <w:gridSpan w:val="2"/>
          </w:tcPr>
          <w:p w:rsidR="00AF5274" w:rsidRPr="00EC09F6" w:rsidRDefault="00AF5274" w:rsidP="00FA2B6A">
            <w:pPr>
              <w:pStyle w:val="ConsPlusNormal"/>
              <w:ind w:firstLine="0"/>
              <w:jc w:val="center"/>
              <w:rPr>
                <w:rFonts w:ascii="Times New Roman" w:hAnsi="Times New Roman" w:cs="Times New Roman"/>
              </w:rPr>
            </w:pPr>
            <w:r>
              <w:rPr>
                <w:rFonts w:ascii="Times New Roman" w:hAnsi="Times New Roman" w:cs="Times New Roman"/>
              </w:rPr>
              <w:t>0</w:t>
            </w:r>
          </w:p>
        </w:tc>
        <w:tc>
          <w:tcPr>
            <w:tcW w:w="1577" w:type="dxa"/>
          </w:tcPr>
          <w:p w:rsidR="00AF5274" w:rsidRPr="00EC09F6" w:rsidRDefault="00AF5274" w:rsidP="00FA2B6A">
            <w:pPr>
              <w:pStyle w:val="ConsPlusNormal"/>
              <w:jc w:val="center"/>
              <w:rPr>
                <w:rFonts w:ascii="Times New Roman" w:hAnsi="Times New Roman" w:cs="Times New Roman"/>
              </w:rPr>
            </w:pPr>
            <w:r>
              <w:rPr>
                <w:rFonts w:ascii="Times New Roman" w:hAnsi="Times New Roman" w:cs="Times New Roman"/>
              </w:rPr>
              <w:t>0</w:t>
            </w:r>
          </w:p>
        </w:tc>
        <w:tc>
          <w:tcPr>
            <w:tcW w:w="1020" w:type="dxa"/>
          </w:tcPr>
          <w:p w:rsidR="00AF5274" w:rsidRPr="00EC09F6" w:rsidRDefault="00AF5274" w:rsidP="00FA2B6A">
            <w:pPr>
              <w:pStyle w:val="ConsPlusNormal"/>
              <w:rPr>
                <w:rFonts w:ascii="Times New Roman" w:hAnsi="Times New Roman" w:cs="Times New Roman"/>
              </w:rPr>
            </w:pPr>
            <w:r>
              <w:rPr>
                <w:rFonts w:ascii="Times New Roman" w:hAnsi="Times New Roman" w:cs="Times New Roman"/>
              </w:rPr>
              <w:t>0</w:t>
            </w:r>
          </w:p>
        </w:tc>
        <w:tc>
          <w:tcPr>
            <w:tcW w:w="1135" w:type="dxa"/>
          </w:tcPr>
          <w:p w:rsidR="00AF5274" w:rsidRPr="00EC09F6" w:rsidRDefault="00AF5274" w:rsidP="00FA2B6A">
            <w:pPr>
              <w:pStyle w:val="ConsPlusNormal"/>
              <w:rPr>
                <w:rFonts w:ascii="Times New Roman" w:hAnsi="Times New Roman" w:cs="Times New Roman"/>
              </w:rPr>
            </w:pPr>
            <w:r>
              <w:rPr>
                <w:rFonts w:ascii="Times New Roman" w:hAnsi="Times New Roman" w:cs="Times New Roman"/>
              </w:rPr>
              <w:t>0</w:t>
            </w:r>
          </w:p>
        </w:tc>
        <w:tc>
          <w:tcPr>
            <w:tcW w:w="2059" w:type="dxa"/>
            <w:gridSpan w:val="2"/>
            <w:vMerge w:val="restart"/>
          </w:tcPr>
          <w:p w:rsidR="00AF5274" w:rsidRPr="00EC09F6" w:rsidRDefault="00AF5274" w:rsidP="00FA2B6A">
            <w:pPr>
              <w:pStyle w:val="ConsPlusNormal"/>
              <w:rPr>
                <w:rFonts w:ascii="Times New Roman" w:hAnsi="Times New Roman" w:cs="Times New Roman"/>
              </w:rPr>
            </w:pPr>
          </w:p>
        </w:tc>
        <w:tc>
          <w:tcPr>
            <w:tcW w:w="2400" w:type="dxa"/>
            <w:vMerge w:val="restart"/>
          </w:tcPr>
          <w:p w:rsidR="00AF5274" w:rsidRPr="0087331B" w:rsidRDefault="00AF5274" w:rsidP="00FA2B6A">
            <w:pPr>
              <w:pStyle w:val="ConsPlusNormal"/>
              <w:ind w:firstLine="0"/>
              <w:rPr>
                <w:rFonts w:ascii="Times New Roman" w:hAnsi="Times New Roman" w:cs="Times New Roman"/>
              </w:rPr>
            </w:pPr>
            <w:r w:rsidRPr="0087331B">
              <w:rPr>
                <w:rFonts w:ascii="Times New Roman" w:hAnsi="Times New Roman" w:cs="Times New Roman"/>
              </w:rPr>
              <w:t>Обеспечение правообладателей информацией из Реестра муниципального имущества Русско-</w:t>
            </w:r>
            <w:r w:rsidRPr="0087331B">
              <w:rPr>
                <w:rFonts w:ascii="Times New Roman" w:hAnsi="Times New Roman" w:cs="Times New Roman"/>
              </w:rPr>
              <w:lastRenderedPageBreak/>
              <w:t>Камешкирского сельсовета Камешкирского района Пензенской области на уровне 100% от количества поступивших запросов</w:t>
            </w:r>
          </w:p>
        </w:tc>
      </w:tr>
      <w:tr w:rsidR="00AF5274" w:rsidRPr="00EC09F6" w:rsidTr="00AF5274">
        <w:trPr>
          <w:trHeight w:val="530"/>
        </w:trPr>
        <w:tc>
          <w:tcPr>
            <w:tcW w:w="851" w:type="dxa"/>
            <w:vMerge/>
          </w:tcPr>
          <w:p w:rsidR="00AF5274" w:rsidRPr="00EC09F6" w:rsidRDefault="00AF5274" w:rsidP="00FA2B6A">
            <w:pPr>
              <w:rPr>
                <w:sz w:val="20"/>
                <w:szCs w:val="20"/>
              </w:rPr>
            </w:pPr>
          </w:p>
        </w:tc>
        <w:tc>
          <w:tcPr>
            <w:tcW w:w="2189" w:type="dxa"/>
            <w:vMerge/>
          </w:tcPr>
          <w:p w:rsidR="00AF5274" w:rsidRPr="00EC09F6" w:rsidRDefault="00AF5274" w:rsidP="00FA2B6A">
            <w:pPr>
              <w:rPr>
                <w:sz w:val="20"/>
                <w:szCs w:val="20"/>
              </w:rPr>
            </w:pPr>
          </w:p>
        </w:tc>
        <w:tc>
          <w:tcPr>
            <w:tcW w:w="1928" w:type="dxa"/>
            <w:vMerge/>
          </w:tcPr>
          <w:p w:rsidR="00AF5274" w:rsidRPr="00EC09F6" w:rsidRDefault="00AF5274" w:rsidP="00FA2B6A">
            <w:pPr>
              <w:rPr>
                <w:sz w:val="20"/>
                <w:szCs w:val="20"/>
              </w:rPr>
            </w:pPr>
          </w:p>
        </w:tc>
        <w:tc>
          <w:tcPr>
            <w:tcW w:w="1215" w:type="dxa"/>
          </w:tcPr>
          <w:p w:rsidR="00AF5274" w:rsidRDefault="00AF5274" w:rsidP="00FA2B6A">
            <w:pPr>
              <w:pStyle w:val="ConsPlusNormal"/>
              <w:ind w:firstLine="0"/>
              <w:rPr>
                <w:rFonts w:ascii="Times New Roman" w:hAnsi="Times New Roman" w:cs="Times New Roman"/>
              </w:rPr>
            </w:pPr>
            <w:r>
              <w:rPr>
                <w:rFonts w:ascii="Times New Roman" w:hAnsi="Times New Roman" w:cs="Times New Roman"/>
              </w:rPr>
              <w:t>2016</w:t>
            </w:r>
          </w:p>
        </w:tc>
        <w:tc>
          <w:tcPr>
            <w:tcW w:w="1063" w:type="dxa"/>
            <w:gridSpan w:val="2"/>
          </w:tcPr>
          <w:p w:rsidR="00AF5274" w:rsidRPr="00EC09F6" w:rsidRDefault="00AF5274" w:rsidP="00FA2B6A">
            <w:pPr>
              <w:pStyle w:val="ConsPlusNormal"/>
              <w:ind w:firstLine="0"/>
              <w:jc w:val="center"/>
              <w:rPr>
                <w:rFonts w:ascii="Times New Roman" w:hAnsi="Times New Roman" w:cs="Times New Roman"/>
              </w:rPr>
            </w:pPr>
            <w:r>
              <w:rPr>
                <w:rFonts w:ascii="Times New Roman" w:hAnsi="Times New Roman" w:cs="Times New Roman"/>
              </w:rPr>
              <w:t>0</w:t>
            </w:r>
          </w:p>
        </w:tc>
        <w:tc>
          <w:tcPr>
            <w:tcW w:w="1577" w:type="dxa"/>
          </w:tcPr>
          <w:p w:rsidR="00AF5274" w:rsidRPr="00EC09F6" w:rsidRDefault="00AF5274" w:rsidP="00FA2B6A">
            <w:pPr>
              <w:pStyle w:val="ConsPlusNormal"/>
              <w:jc w:val="center"/>
              <w:rPr>
                <w:rFonts w:ascii="Times New Roman" w:hAnsi="Times New Roman" w:cs="Times New Roman"/>
              </w:rPr>
            </w:pPr>
            <w:r>
              <w:rPr>
                <w:rFonts w:ascii="Times New Roman" w:hAnsi="Times New Roman" w:cs="Times New Roman"/>
              </w:rPr>
              <w:t>0</w:t>
            </w:r>
          </w:p>
        </w:tc>
        <w:tc>
          <w:tcPr>
            <w:tcW w:w="1020" w:type="dxa"/>
          </w:tcPr>
          <w:p w:rsidR="00AF5274" w:rsidRPr="00EC09F6" w:rsidRDefault="00AF5274" w:rsidP="00FA2B6A">
            <w:pPr>
              <w:pStyle w:val="ConsPlusNormal"/>
              <w:rPr>
                <w:rFonts w:ascii="Times New Roman" w:hAnsi="Times New Roman" w:cs="Times New Roman"/>
              </w:rPr>
            </w:pPr>
            <w:r>
              <w:rPr>
                <w:rFonts w:ascii="Times New Roman" w:hAnsi="Times New Roman" w:cs="Times New Roman"/>
              </w:rPr>
              <w:t>0</w:t>
            </w:r>
          </w:p>
        </w:tc>
        <w:tc>
          <w:tcPr>
            <w:tcW w:w="1135" w:type="dxa"/>
          </w:tcPr>
          <w:p w:rsidR="00AF5274" w:rsidRPr="00EC09F6" w:rsidRDefault="00AF5274" w:rsidP="00FA2B6A">
            <w:pPr>
              <w:pStyle w:val="ConsPlusNormal"/>
              <w:rPr>
                <w:rFonts w:ascii="Times New Roman" w:hAnsi="Times New Roman" w:cs="Times New Roman"/>
              </w:rPr>
            </w:pPr>
            <w:r>
              <w:rPr>
                <w:rFonts w:ascii="Times New Roman" w:hAnsi="Times New Roman" w:cs="Times New Roman"/>
              </w:rPr>
              <w:t>0</w:t>
            </w:r>
          </w:p>
        </w:tc>
        <w:tc>
          <w:tcPr>
            <w:tcW w:w="2059" w:type="dxa"/>
            <w:gridSpan w:val="2"/>
            <w:vMerge/>
          </w:tcPr>
          <w:p w:rsidR="00AF5274" w:rsidRPr="00EC09F6" w:rsidRDefault="00AF5274" w:rsidP="00FA2B6A">
            <w:pPr>
              <w:pStyle w:val="ConsPlusNormal"/>
              <w:rPr>
                <w:rFonts w:ascii="Times New Roman" w:hAnsi="Times New Roman" w:cs="Times New Roman"/>
              </w:rPr>
            </w:pPr>
          </w:p>
        </w:tc>
        <w:tc>
          <w:tcPr>
            <w:tcW w:w="2400" w:type="dxa"/>
            <w:vMerge/>
          </w:tcPr>
          <w:p w:rsidR="00AF5274" w:rsidRPr="00EC09F6" w:rsidRDefault="00AF5274" w:rsidP="00FA2B6A">
            <w:pPr>
              <w:pStyle w:val="ConsPlusNormal"/>
              <w:rPr>
                <w:rFonts w:ascii="Times New Roman" w:hAnsi="Times New Roman" w:cs="Times New Roman"/>
              </w:rPr>
            </w:pPr>
          </w:p>
        </w:tc>
      </w:tr>
      <w:tr w:rsidR="00AF5274" w:rsidRPr="00EC09F6" w:rsidTr="00AF5274">
        <w:trPr>
          <w:trHeight w:val="529"/>
        </w:trPr>
        <w:tc>
          <w:tcPr>
            <w:tcW w:w="851" w:type="dxa"/>
            <w:vMerge/>
          </w:tcPr>
          <w:p w:rsidR="00AF5274" w:rsidRPr="00EC09F6" w:rsidRDefault="00AF5274" w:rsidP="00FA2B6A">
            <w:pPr>
              <w:rPr>
                <w:sz w:val="20"/>
                <w:szCs w:val="20"/>
              </w:rPr>
            </w:pPr>
          </w:p>
        </w:tc>
        <w:tc>
          <w:tcPr>
            <w:tcW w:w="2189" w:type="dxa"/>
            <w:vMerge/>
          </w:tcPr>
          <w:p w:rsidR="00AF5274" w:rsidRPr="00EC09F6" w:rsidRDefault="00AF5274" w:rsidP="00FA2B6A">
            <w:pPr>
              <w:rPr>
                <w:sz w:val="20"/>
                <w:szCs w:val="20"/>
              </w:rPr>
            </w:pPr>
          </w:p>
        </w:tc>
        <w:tc>
          <w:tcPr>
            <w:tcW w:w="1928" w:type="dxa"/>
            <w:vMerge/>
          </w:tcPr>
          <w:p w:rsidR="00AF5274" w:rsidRPr="00EC09F6" w:rsidRDefault="00AF5274" w:rsidP="00FA2B6A">
            <w:pPr>
              <w:rPr>
                <w:sz w:val="20"/>
                <w:szCs w:val="20"/>
              </w:rPr>
            </w:pPr>
          </w:p>
        </w:tc>
        <w:tc>
          <w:tcPr>
            <w:tcW w:w="1215" w:type="dxa"/>
          </w:tcPr>
          <w:p w:rsidR="00AF5274" w:rsidRDefault="00AF5274" w:rsidP="00FA2B6A">
            <w:pPr>
              <w:pStyle w:val="ConsPlusNormal"/>
              <w:ind w:firstLine="0"/>
              <w:rPr>
                <w:rFonts w:ascii="Times New Roman" w:hAnsi="Times New Roman" w:cs="Times New Roman"/>
              </w:rPr>
            </w:pPr>
            <w:r>
              <w:rPr>
                <w:rFonts w:ascii="Times New Roman" w:hAnsi="Times New Roman" w:cs="Times New Roman"/>
              </w:rPr>
              <w:t>2017</w:t>
            </w:r>
          </w:p>
        </w:tc>
        <w:tc>
          <w:tcPr>
            <w:tcW w:w="1063" w:type="dxa"/>
            <w:gridSpan w:val="2"/>
          </w:tcPr>
          <w:p w:rsidR="00AF5274" w:rsidRPr="00EC09F6" w:rsidRDefault="00AF5274" w:rsidP="00FA2B6A">
            <w:pPr>
              <w:pStyle w:val="ConsPlusNormal"/>
              <w:ind w:firstLine="0"/>
              <w:jc w:val="center"/>
              <w:rPr>
                <w:rFonts w:ascii="Times New Roman" w:hAnsi="Times New Roman" w:cs="Times New Roman"/>
              </w:rPr>
            </w:pPr>
            <w:r>
              <w:rPr>
                <w:rFonts w:ascii="Times New Roman" w:hAnsi="Times New Roman" w:cs="Times New Roman"/>
              </w:rPr>
              <w:t>0</w:t>
            </w:r>
          </w:p>
        </w:tc>
        <w:tc>
          <w:tcPr>
            <w:tcW w:w="1577" w:type="dxa"/>
          </w:tcPr>
          <w:p w:rsidR="00AF5274" w:rsidRPr="00EC09F6" w:rsidRDefault="00AF5274" w:rsidP="00FA2B6A">
            <w:pPr>
              <w:pStyle w:val="ConsPlusNormal"/>
              <w:jc w:val="center"/>
              <w:rPr>
                <w:rFonts w:ascii="Times New Roman" w:hAnsi="Times New Roman" w:cs="Times New Roman"/>
              </w:rPr>
            </w:pPr>
            <w:r>
              <w:rPr>
                <w:rFonts w:ascii="Times New Roman" w:hAnsi="Times New Roman" w:cs="Times New Roman"/>
              </w:rPr>
              <w:t>0</w:t>
            </w:r>
          </w:p>
        </w:tc>
        <w:tc>
          <w:tcPr>
            <w:tcW w:w="1020" w:type="dxa"/>
          </w:tcPr>
          <w:p w:rsidR="00AF5274" w:rsidRPr="00EC09F6" w:rsidRDefault="00AF5274" w:rsidP="00FA2B6A">
            <w:pPr>
              <w:pStyle w:val="ConsPlusNormal"/>
              <w:rPr>
                <w:rFonts w:ascii="Times New Roman" w:hAnsi="Times New Roman" w:cs="Times New Roman"/>
              </w:rPr>
            </w:pPr>
            <w:r>
              <w:rPr>
                <w:rFonts w:ascii="Times New Roman" w:hAnsi="Times New Roman" w:cs="Times New Roman"/>
              </w:rPr>
              <w:t>0</w:t>
            </w:r>
          </w:p>
        </w:tc>
        <w:tc>
          <w:tcPr>
            <w:tcW w:w="1135" w:type="dxa"/>
          </w:tcPr>
          <w:p w:rsidR="00AF5274" w:rsidRPr="00EC09F6" w:rsidRDefault="00AF5274" w:rsidP="00FA2B6A">
            <w:pPr>
              <w:pStyle w:val="ConsPlusNormal"/>
              <w:rPr>
                <w:rFonts w:ascii="Times New Roman" w:hAnsi="Times New Roman" w:cs="Times New Roman"/>
              </w:rPr>
            </w:pPr>
            <w:r>
              <w:rPr>
                <w:rFonts w:ascii="Times New Roman" w:hAnsi="Times New Roman" w:cs="Times New Roman"/>
              </w:rPr>
              <w:t>0</w:t>
            </w:r>
          </w:p>
        </w:tc>
        <w:tc>
          <w:tcPr>
            <w:tcW w:w="2059" w:type="dxa"/>
            <w:gridSpan w:val="2"/>
            <w:vMerge/>
          </w:tcPr>
          <w:p w:rsidR="00AF5274" w:rsidRPr="00EC09F6" w:rsidRDefault="00AF5274" w:rsidP="00FA2B6A">
            <w:pPr>
              <w:pStyle w:val="ConsPlusNormal"/>
              <w:rPr>
                <w:rFonts w:ascii="Times New Roman" w:hAnsi="Times New Roman" w:cs="Times New Roman"/>
              </w:rPr>
            </w:pPr>
          </w:p>
        </w:tc>
        <w:tc>
          <w:tcPr>
            <w:tcW w:w="2400" w:type="dxa"/>
            <w:vMerge/>
          </w:tcPr>
          <w:p w:rsidR="00AF5274" w:rsidRPr="00EC09F6" w:rsidRDefault="00AF5274" w:rsidP="00FA2B6A">
            <w:pPr>
              <w:pStyle w:val="ConsPlusNormal"/>
              <w:rPr>
                <w:rFonts w:ascii="Times New Roman" w:hAnsi="Times New Roman" w:cs="Times New Roman"/>
              </w:rPr>
            </w:pPr>
          </w:p>
        </w:tc>
      </w:tr>
      <w:tr w:rsidR="00AF5274" w:rsidRPr="00EC09F6" w:rsidTr="00AF5274">
        <w:trPr>
          <w:trHeight w:val="530"/>
        </w:trPr>
        <w:tc>
          <w:tcPr>
            <w:tcW w:w="851" w:type="dxa"/>
            <w:vMerge/>
          </w:tcPr>
          <w:p w:rsidR="00AF5274" w:rsidRPr="00EC09F6" w:rsidRDefault="00AF5274" w:rsidP="00FA2B6A">
            <w:pPr>
              <w:rPr>
                <w:sz w:val="20"/>
                <w:szCs w:val="20"/>
              </w:rPr>
            </w:pPr>
          </w:p>
        </w:tc>
        <w:tc>
          <w:tcPr>
            <w:tcW w:w="2189" w:type="dxa"/>
            <w:vMerge/>
          </w:tcPr>
          <w:p w:rsidR="00AF5274" w:rsidRPr="00EC09F6" w:rsidRDefault="00AF5274" w:rsidP="00FA2B6A">
            <w:pPr>
              <w:rPr>
                <w:sz w:val="20"/>
                <w:szCs w:val="20"/>
              </w:rPr>
            </w:pPr>
          </w:p>
        </w:tc>
        <w:tc>
          <w:tcPr>
            <w:tcW w:w="1928" w:type="dxa"/>
            <w:vMerge/>
          </w:tcPr>
          <w:p w:rsidR="00AF5274" w:rsidRPr="00EC09F6" w:rsidRDefault="00AF5274" w:rsidP="00FA2B6A">
            <w:pPr>
              <w:rPr>
                <w:sz w:val="20"/>
                <w:szCs w:val="20"/>
              </w:rPr>
            </w:pPr>
          </w:p>
        </w:tc>
        <w:tc>
          <w:tcPr>
            <w:tcW w:w="1215" w:type="dxa"/>
          </w:tcPr>
          <w:p w:rsidR="00AF5274" w:rsidRDefault="00AF5274" w:rsidP="00FA2B6A">
            <w:pPr>
              <w:pStyle w:val="ConsPlusNormal"/>
              <w:ind w:firstLine="0"/>
              <w:rPr>
                <w:rFonts w:ascii="Times New Roman" w:hAnsi="Times New Roman" w:cs="Times New Roman"/>
              </w:rPr>
            </w:pPr>
            <w:r>
              <w:rPr>
                <w:rFonts w:ascii="Times New Roman" w:hAnsi="Times New Roman" w:cs="Times New Roman"/>
              </w:rPr>
              <w:t>2018</w:t>
            </w:r>
          </w:p>
        </w:tc>
        <w:tc>
          <w:tcPr>
            <w:tcW w:w="1063" w:type="dxa"/>
            <w:gridSpan w:val="2"/>
          </w:tcPr>
          <w:p w:rsidR="00AF5274" w:rsidRPr="00EC09F6" w:rsidRDefault="00AF5274" w:rsidP="00FA2B6A">
            <w:pPr>
              <w:pStyle w:val="ConsPlusNormal"/>
              <w:ind w:firstLine="0"/>
              <w:jc w:val="center"/>
              <w:rPr>
                <w:rFonts w:ascii="Times New Roman" w:hAnsi="Times New Roman" w:cs="Times New Roman"/>
              </w:rPr>
            </w:pPr>
            <w:r>
              <w:rPr>
                <w:rFonts w:ascii="Times New Roman" w:hAnsi="Times New Roman" w:cs="Times New Roman"/>
              </w:rPr>
              <w:t>0</w:t>
            </w:r>
          </w:p>
        </w:tc>
        <w:tc>
          <w:tcPr>
            <w:tcW w:w="1577" w:type="dxa"/>
          </w:tcPr>
          <w:p w:rsidR="00AF5274" w:rsidRPr="00EC09F6" w:rsidRDefault="00AF5274" w:rsidP="00FA2B6A">
            <w:pPr>
              <w:pStyle w:val="ConsPlusNormal"/>
              <w:jc w:val="center"/>
              <w:rPr>
                <w:rFonts w:ascii="Times New Roman" w:hAnsi="Times New Roman" w:cs="Times New Roman"/>
              </w:rPr>
            </w:pPr>
            <w:r>
              <w:rPr>
                <w:rFonts w:ascii="Times New Roman" w:hAnsi="Times New Roman" w:cs="Times New Roman"/>
              </w:rPr>
              <w:t>0</w:t>
            </w:r>
          </w:p>
        </w:tc>
        <w:tc>
          <w:tcPr>
            <w:tcW w:w="1020" w:type="dxa"/>
          </w:tcPr>
          <w:p w:rsidR="00AF5274" w:rsidRPr="00EC09F6" w:rsidRDefault="00AF5274" w:rsidP="00FA2B6A">
            <w:pPr>
              <w:pStyle w:val="ConsPlusNormal"/>
              <w:rPr>
                <w:rFonts w:ascii="Times New Roman" w:hAnsi="Times New Roman" w:cs="Times New Roman"/>
              </w:rPr>
            </w:pPr>
            <w:r>
              <w:rPr>
                <w:rFonts w:ascii="Times New Roman" w:hAnsi="Times New Roman" w:cs="Times New Roman"/>
              </w:rPr>
              <w:t>0</w:t>
            </w:r>
          </w:p>
        </w:tc>
        <w:tc>
          <w:tcPr>
            <w:tcW w:w="1135" w:type="dxa"/>
          </w:tcPr>
          <w:p w:rsidR="00AF5274" w:rsidRPr="00EC09F6" w:rsidRDefault="00AF5274" w:rsidP="00FA2B6A">
            <w:pPr>
              <w:pStyle w:val="ConsPlusNormal"/>
              <w:rPr>
                <w:rFonts w:ascii="Times New Roman" w:hAnsi="Times New Roman" w:cs="Times New Roman"/>
              </w:rPr>
            </w:pPr>
            <w:r>
              <w:rPr>
                <w:rFonts w:ascii="Times New Roman" w:hAnsi="Times New Roman" w:cs="Times New Roman"/>
              </w:rPr>
              <w:t>0</w:t>
            </w:r>
          </w:p>
        </w:tc>
        <w:tc>
          <w:tcPr>
            <w:tcW w:w="2059" w:type="dxa"/>
            <w:gridSpan w:val="2"/>
            <w:vMerge/>
          </w:tcPr>
          <w:p w:rsidR="00AF5274" w:rsidRPr="00EC09F6" w:rsidRDefault="00AF5274" w:rsidP="00FA2B6A">
            <w:pPr>
              <w:pStyle w:val="ConsPlusNormal"/>
              <w:rPr>
                <w:rFonts w:ascii="Times New Roman" w:hAnsi="Times New Roman" w:cs="Times New Roman"/>
              </w:rPr>
            </w:pPr>
          </w:p>
        </w:tc>
        <w:tc>
          <w:tcPr>
            <w:tcW w:w="2400" w:type="dxa"/>
            <w:vMerge/>
          </w:tcPr>
          <w:p w:rsidR="00AF5274" w:rsidRPr="00EC09F6" w:rsidRDefault="00AF5274" w:rsidP="00FA2B6A">
            <w:pPr>
              <w:pStyle w:val="ConsPlusNormal"/>
              <w:rPr>
                <w:rFonts w:ascii="Times New Roman" w:hAnsi="Times New Roman" w:cs="Times New Roman"/>
              </w:rPr>
            </w:pPr>
          </w:p>
        </w:tc>
      </w:tr>
      <w:tr w:rsidR="00AF5274" w:rsidRPr="00EC09F6" w:rsidTr="00FA2B6A">
        <w:tc>
          <w:tcPr>
            <w:tcW w:w="851" w:type="dxa"/>
            <w:vMerge w:val="restart"/>
          </w:tcPr>
          <w:p w:rsidR="00AF5274" w:rsidRPr="00EC09F6" w:rsidRDefault="00AF5274" w:rsidP="00FA2B6A">
            <w:pPr>
              <w:rPr>
                <w:sz w:val="20"/>
                <w:szCs w:val="20"/>
              </w:rPr>
            </w:pPr>
            <w:r>
              <w:rPr>
                <w:sz w:val="20"/>
                <w:szCs w:val="20"/>
              </w:rPr>
              <w:t>1.1.7</w:t>
            </w:r>
          </w:p>
        </w:tc>
        <w:tc>
          <w:tcPr>
            <w:tcW w:w="2189" w:type="dxa"/>
            <w:vMerge w:val="restart"/>
          </w:tcPr>
          <w:p w:rsidR="00AF5274" w:rsidRPr="00EC09F6" w:rsidRDefault="00AF5274" w:rsidP="00FA2B6A">
            <w:pPr>
              <w:rPr>
                <w:sz w:val="20"/>
                <w:szCs w:val="20"/>
              </w:rPr>
            </w:pPr>
            <w:r w:rsidRPr="00511B0A">
              <w:rPr>
                <w:sz w:val="20"/>
                <w:szCs w:val="20"/>
              </w:rPr>
              <w:t xml:space="preserve">Сверка сведений реестра муниципального имущества </w:t>
            </w:r>
            <w:r>
              <w:rPr>
                <w:sz w:val="20"/>
                <w:szCs w:val="20"/>
              </w:rPr>
              <w:t xml:space="preserve">Русско-Камешкирского сельсовета </w:t>
            </w:r>
            <w:r w:rsidRPr="00511B0A">
              <w:rPr>
                <w:sz w:val="20"/>
                <w:szCs w:val="20"/>
              </w:rPr>
              <w:t>Камешкирского района Пензенской области со сведениями Статрегистра</w:t>
            </w:r>
          </w:p>
        </w:tc>
        <w:tc>
          <w:tcPr>
            <w:tcW w:w="1928" w:type="dxa"/>
            <w:vMerge w:val="restart"/>
          </w:tcPr>
          <w:p w:rsidR="00AF5274" w:rsidRPr="00EC09F6" w:rsidRDefault="00AF5274" w:rsidP="00FA2B6A">
            <w:pPr>
              <w:rPr>
                <w:sz w:val="20"/>
                <w:szCs w:val="20"/>
              </w:rPr>
            </w:pPr>
            <w:r w:rsidRPr="00EC09F6">
              <w:rPr>
                <w:sz w:val="20"/>
                <w:szCs w:val="20"/>
              </w:rPr>
              <w:t xml:space="preserve">Администрация </w:t>
            </w:r>
            <w:r>
              <w:rPr>
                <w:sz w:val="20"/>
                <w:szCs w:val="20"/>
              </w:rPr>
              <w:t xml:space="preserve">     Русско-Камешкирского</w:t>
            </w:r>
            <w:r w:rsidRPr="00EC09F6">
              <w:rPr>
                <w:sz w:val="20"/>
                <w:szCs w:val="20"/>
              </w:rPr>
              <w:t xml:space="preserve"> сельсовета</w:t>
            </w:r>
          </w:p>
        </w:tc>
        <w:tc>
          <w:tcPr>
            <w:tcW w:w="1215" w:type="dxa"/>
          </w:tcPr>
          <w:p w:rsidR="00AF5274" w:rsidRDefault="00AF5274" w:rsidP="00FA2B6A">
            <w:pPr>
              <w:pStyle w:val="ConsPlusNormal"/>
              <w:ind w:firstLine="0"/>
              <w:rPr>
                <w:rFonts w:ascii="Times New Roman" w:hAnsi="Times New Roman" w:cs="Times New Roman"/>
              </w:rPr>
            </w:pPr>
            <w:r>
              <w:rPr>
                <w:rFonts w:ascii="Times New Roman" w:hAnsi="Times New Roman" w:cs="Times New Roman"/>
              </w:rPr>
              <w:t>Итого:</w:t>
            </w:r>
          </w:p>
        </w:tc>
        <w:tc>
          <w:tcPr>
            <w:tcW w:w="1063" w:type="dxa"/>
            <w:gridSpan w:val="2"/>
          </w:tcPr>
          <w:p w:rsidR="00AF5274" w:rsidRPr="00EC09F6" w:rsidRDefault="00AF5274" w:rsidP="00FA2B6A">
            <w:pPr>
              <w:pStyle w:val="ConsPlusNormal"/>
              <w:ind w:left="-771"/>
              <w:jc w:val="center"/>
              <w:rPr>
                <w:rFonts w:ascii="Times New Roman" w:hAnsi="Times New Roman" w:cs="Times New Roman"/>
              </w:rPr>
            </w:pPr>
            <w:r>
              <w:rPr>
                <w:rFonts w:ascii="Times New Roman" w:hAnsi="Times New Roman" w:cs="Times New Roman"/>
              </w:rPr>
              <w:t>0</w:t>
            </w:r>
          </w:p>
        </w:tc>
        <w:tc>
          <w:tcPr>
            <w:tcW w:w="1577" w:type="dxa"/>
          </w:tcPr>
          <w:p w:rsidR="00AF5274" w:rsidRPr="00EC09F6" w:rsidRDefault="00AF5274" w:rsidP="00FA2B6A">
            <w:pPr>
              <w:pStyle w:val="ConsPlusNormal"/>
              <w:rPr>
                <w:rFonts w:ascii="Times New Roman" w:hAnsi="Times New Roman" w:cs="Times New Roman"/>
              </w:rPr>
            </w:pPr>
            <w:r>
              <w:rPr>
                <w:rFonts w:ascii="Times New Roman" w:hAnsi="Times New Roman" w:cs="Times New Roman"/>
              </w:rPr>
              <w:t>0</w:t>
            </w:r>
          </w:p>
        </w:tc>
        <w:tc>
          <w:tcPr>
            <w:tcW w:w="1020" w:type="dxa"/>
          </w:tcPr>
          <w:p w:rsidR="00AF5274" w:rsidRPr="00EC09F6" w:rsidRDefault="00AF5274" w:rsidP="00FA2B6A">
            <w:pPr>
              <w:pStyle w:val="ConsPlusNormal"/>
              <w:rPr>
                <w:rFonts w:ascii="Times New Roman" w:hAnsi="Times New Roman" w:cs="Times New Roman"/>
              </w:rPr>
            </w:pPr>
            <w:r>
              <w:rPr>
                <w:rFonts w:ascii="Times New Roman" w:hAnsi="Times New Roman" w:cs="Times New Roman"/>
              </w:rPr>
              <w:t>0</w:t>
            </w:r>
          </w:p>
        </w:tc>
        <w:tc>
          <w:tcPr>
            <w:tcW w:w="1135" w:type="dxa"/>
          </w:tcPr>
          <w:p w:rsidR="00AF5274" w:rsidRPr="00EC09F6" w:rsidRDefault="00AF5274" w:rsidP="00FA2B6A">
            <w:pPr>
              <w:pStyle w:val="ConsPlusNormal"/>
              <w:rPr>
                <w:rFonts w:ascii="Times New Roman" w:hAnsi="Times New Roman" w:cs="Times New Roman"/>
              </w:rPr>
            </w:pPr>
            <w:r>
              <w:rPr>
                <w:rFonts w:ascii="Times New Roman" w:hAnsi="Times New Roman" w:cs="Times New Roman"/>
              </w:rPr>
              <w:t>0</w:t>
            </w:r>
          </w:p>
        </w:tc>
        <w:tc>
          <w:tcPr>
            <w:tcW w:w="2059" w:type="dxa"/>
            <w:gridSpan w:val="2"/>
            <w:vMerge w:val="restart"/>
          </w:tcPr>
          <w:p w:rsidR="00AF5274" w:rsidRPr="00EC09F6" w:rsidRDefault="00AF5274" w:rsidP="00FA2B6A">
            <w:pPr>
              <w:pStyle w:val="ConsPlusNormal"/>
              <w:rPr>
                <w:rFonts w:ascii="Times New Roman" w:hAnsi="Times New Roman" w:cs="Times New Roman"/>
              </w:rPr>
            </w:pPr>
          </w:p>
        </w:tc>
        <w:tc>
          <w:tcPr>
            <w:tcW w:w="2400" w:type="dxa"/>
            <w:vMerge w:val="restart"/>
          </w:tcPr>
          <w:p w:rsidR="00AF5274" w:rsidRPr="0087331B" w:rsidRDefault="00AF5274" w:rsidP="00FA2B6A">
            <w:pPr>
              <w:pStyle w:val="ConsPlusNormal"/>
              <w:ind w:firstLine="0"/>
              <w:rPr>
                <w:rFonts w:ascii="Times New Roman" w:hAnsi="Times New Roman" w:cs="Times New Roman"/>
              </w:rPr>
            </w:pPr>
            <w:r w:rsidRPr="0087331B">
              <w:rPr>
                <w:rFonts w:ascii="Times New Roman" w:hAnsi="Times New Roman" w:cs="Times New Roman"/>
              </w:rPr>
              <w:t>Удельный вес соответствия сведений из реестра муниципального имущества Камешкирского района Пензенской области со сведениями Статрегистра –ежегодно на уровне 92-93%</w:t>
            </w:r>
          </w:p>
        </w:tc>
      </w:tr>
      <w:tr w:rsidR="00AF5274" w:rsidRPr="00EC09F6" w:rsidTr="00FA2B6A">
        <w:tc>
          <w:tcPr>
            <w:tcW w:w="851" w:type="dxa"/>
            <w:vMerge/>
          </w:tcPr>
          <w:p w:rsidR="00AF5274" w:rsidRPr="00EC09F6" w:rsidRDefault="00AF5274" w:rsidP="00FA2B6A">
            <w:pPr>
              <w:rPr>
                <w:sz w:val="20"/>
                <w:szCs w:val="20"/>
              </w:rPr>
            </w:pPr>
          </w:p>
        </w:tc>
        <w:tc>
          <w:tcPr>
            <w:tcW w:w="2189" w:type="dxa"/>
            <w:vMerge/>
          </w:tcPr>
          <w:p w:rsidR="00AF5274" w:rsidRPr="00EC09F6" w:rsidRDefault="00AF5274" w:rsidP="00FA2B6A">
            <w:pPr>
              <w:rPr>
                <w:sz w:val="20"/>
                <w:szCs w:val="20"/>
              </w:rPr>
            </w:pPr>
          </w:p>
        </w:tc>
        <w:tc>
          <w:tcPr>
            <w:tcW w:w="1928" w:type="dxa"/>
            <w:vMerge/>
          </w:tcPr>
          <w:p w:rsidR="00AF5274" w:rsidRPr="00EC09F6" w:rsidRDefault="00AF5274" w:rsidP="00FA2B6A">
            <w:pPr>
              <w:rPr>
                <w:sz w:val="20"/>
                <w:szCs w:val="20"/>
              </w:rPr>
            </w:pPr>
          </w:p>
        </w:tc>
        <w:tc>
          <w:tcPr>
            <w:tcW w:w="1215" w:type="dxa"/>
          </w:tcPr>
          <w:p w:rsidR="00AF5274" w:rsidRDefault="00AF5274" w:rsidP="00FA2B6A">
            <w:pPr>
              <w:pStyle w:val="ConsPlusNormal"/>
              <w:ind w:firstLine="0"/>
              <w:rPr>
                <w:rFonts w:ascii="Times New Roman" w:hAnsi="Times New Roman" w:cs="Times New Roman"/>
              </w:rPr>
            </w:pPr>
            <w:r>
              <w:rPr>
                <w:rFonts w:ascii="Times New Roman" w:hAnsi="Times New Roman" w:cs="Times New Roman"/>
              </w:rPr>
              <w:t>2016</w:t>
            </w:r>
          </w:p>
        </w:tc>
        <w:tc>
          <w:tcPr>
            <w:tcW w:w="1063" w:type="dxa"/>
            <w:gridSpan w:val="2"/>
          </w:tcPr>
          <w:p w:rsidR="00AF5274" w:rsidRPr="00EC09F6" w:rsidRDefault="00AF5274" w:rsidP="00FA2B6A">
            <w:pPr>
              <w:pStyle w:val="ConsPlusNormal"/>
              <w:ind w:left="-771"/>
              <w:jc w:val="center"/>
              <w:rPr>
                <w:rFonts w:ascii="Times New Roman" w:hAnsi="Times New Roman" w:cs="Times New Roman"/>
              </w:rPr>
            </w:pPr>
            <w:r>
              <w:rPr>
                <w:rFonts w:ascii="Times New Roman" w:hAnsi="Times New Roman" w:cs="Times New Roman"/>
              </w:rPr>
              <w:t>0</w:t>
            </w:r>
          </w:p>
        </w:tc>
        <w:tc>
          <w:tcPr>
            <w:tcW w:w="1577" w:type="dxa"/>
          </w:tcPr>
          <w:p w:rsidR="00AF5274" w:rsidRPr="00EC09F6" w:rsidRDefault="00AF5274" w:rsidP="00FA2B6A">
            <w:pPr>
              <w:pStyle w:val="ConsPlusNormal"/>
              <w:rPr>
                <w:rFonts w:ascii="Times New Roman" w:hAnsi="Times New Roman" w:cs="Times New Roman"/>
              </w:rPr>
            </w:pPr>
            <w:r>
              <w:rPr>
                <w:rFonts w:ascii="Times New Roman" w:hAnsi="Times New Roman" w:cs="Times New Roman"/>
              </w:rPr>
              <w:t>0</w:t>
            </w:r>
          </w:p>
        </w:tc>
        <w:tc>
          <w:tcPr>
            <w:tcW w:w="1020" w:type="dxa"/>
          </w:tcPr>
          <w:p w:rsidR="00AF5274" w:rsidRPr="00EC09F6" w:rsidRDefault="00AF5274" w:rsidP="00FA2B6A">
            <w:pPr>
              <w:pStyle w:val="ConsPlusNormal"/>
              <w:rPr>
                <w:rFonts w:ascii="Times New Roman" w:hAnsi="Times New Roman" w:cs="Times New Roman"/>
              </w:rPr>
            </w:pPr>
            <w:r>
              <w:rPr>
                <w:rFonts w:ascii="Times New Roman" w:hAnsi="Times New Roman" w:cs="Times New Roman"/>
              </w:rPr>
              <w:t>0</w:t>
            </w:r>
          </w:p>
        </w:tc>
        <w:tc>
          <w:tcPr>
            <w:tcW w:w="1135" w:type="dxa"/>
          </w:tcPr>
          <w:p w:rsidR="00AF5274" w:rsidRPr="00EC09F6" w:rsidRDefault="00AF5274" w:rsidP="00FA2B6A">
            <w:pPr>
              <w:pStyle w:val="ConsPlusNormal"/>
              <w:rPr>
                <w:rFonts w:ascii="Times New Roman" w:hAnsi="Times New Roman" w:cs="Times New Roman"/>
              </w:rPr>
            </w:pPr>
            <w:r>
              <w:rPr>
                <w:rFonts w:ascii="Times New Roman" w:hAnsi="Times New Roman" w:cs="Times New Roman"/>
              </w:rPr>
              <w:t>0</w:t>
            </w:r>
          </w:p>
        </w:tc>
        <w:tc>
          <w:tcPr>
            <w:tcW w:w="2059" w:type="dxa"/>
            <w:gridSpan w:val="2"/>
            <w:vMerge/>
          </w:tcPr>
          <w:p w:rsidR="00AF5274" w:rsidRPr="00EC09F6" w:rsidRDefault="00AF5274" w:rsidP="00FA2B6A">
            <w:pPr>
              <w:pStyle w:val="ConsPlusNormal"/>
              <w:rPr>
                <w:rFonts w:ascii="Times New Roman" w:hAnsi="Times New Roman" w:cs="Times New Roman"/>
              </w:rPr>
            </w:pPr>
          </w:p>
        </w:tc>
        <w:tc>
          <w:tcPr>
            <w:tcW w:w="2400" w:type="dxa"/>
            <w:vMerge/>
          </w:tcPr>
          <w:p w:rsidR="00AF5274" w:rsidRPr="00EC09F6" w:rsidRDefault="00AF5274" w:rsidP="00FA2B6A">
            <w:pPr>
              <w:pStyle w:val="ConsPlusNormal"/>
              <w:rPr>
                <w:rFonts w:ascii="Times New Roman" w:hAnsi="Times New Roman" w:cs="Times New Roman"/>
              </w:rPr>
            </w:pPr>
          </w:p>
        </w:tc>
      </w:tr>
      <w:tr w:rsidR="00AF5274" w:rsidRPr="00EC09F6" w:rsidTr="00FA2B6A">
        <w:tc>
          <w:tcPr>
            <w:tcW w:w="851" w:type="dxa"/>
            <w:vMerge/>
          </w:tcPr>
          <w:p w:rsidR="00AF5274" w:rsidRPr="00EC09F6" w:rsidRDefault="00AF5274" w:rsidP="00FA2B6A">
            <w:pPr>
              <w:rPr>
                <w:sz w:val="20"/>
                <w:szCs w:val="20"/>
              </w:rPr>
            </w:pPr>
          </w:p>
        </w:tc>
        <w:tc>
          <w:tcPr>
            <w:tcW w:w="2189" w:type="dxa"/>
            <w:vMerge/>
          </w:tcPr>
          <w:p w:rsidR="00AF5274" w:rsidRPr="00EC09F6" w:rsidRDefault="00AF5274" w:rsidP="00FA2B6A">
            <w:pPr>
              <w:rPr>
                <w:sz w:val="20"/>
                <w:szCs w:val="20"/>
              </w:rPr>
            </w:pPr>
          </w:p>
        </w:tc>
        <w:tc>
          <w:tcPr>
            <w:tcW w:w="1928" w:type="dxa"/>
            <w:vMerge/>
          </w:tcPr>
          <w:p w:rsidR="00AF5274" w:rsidRPr="00EC09F6" w:rsidRDefault="00AF5274" w:rsidP="00FA2B6A">
            <w:pPr>
              <w:rPr>
                <w:sz w:val="20"/>
                <w:szCs w:val="20"/>
              </w:rPr>
            </w:pPr>
          </w:p>
        </w:tc>
        <w:tc>
          <w:tcPr>
            <w:tcW w:w="1215" w:type="dxa"/>
          </w:tcPr>
          <w:p w:rsidR="00AF5274" w:rsidRDefault="00AF5274" w:rsidP="00FA2B6A">
            <w:pPr>
              <w:pStyle w:val="ConsPlusNormal"/>
              <w:ind w:firstLine="0"/>
              <w:rPr>
                <w:rFonts w:ascii="Times New Roman" w:hAnsi="Times New Roman" w:cs="Times New Roman"/>
              </w:rPr>
            </w:pPr>
            <w:r>
              <w:rPr>
                <w:rFonts w:ascii="Times New Roman" w:hAnsi="Times New Roman" w:cs="Times New Roman"/>
              </w:rPr>
              <w:t>2017</w:t>
            </w:r>
          </w:p>
        </w:tc>
        <w:tc>
          <w:tcPr>
            <w:tcW w:w="1063" w:type="dxa"/>
            <w:gridSpan w:val="2"/>
          </w:tcPr>
          <w:p w:rsidR="00AF5274" w:rsidRPr="00EC09F6" w:rsidRDefault="00AF5274" w:rsidP="00FA2B6A">
            <w:pPr>
              <w:pStyle w:val="ConsPlusNormal"/>
              <w:ind w:left="-771"/>
              <w:jc w:val="center"/>
              <w:rPr>
                <w:rFonts w:ascii="Times New Roman" w:hAnsi="Times New Roman" w:cs="Times New Roman"/>
              </w:rPr>
            </w:pPr>
            <w:r>
              <w:rPr>
                <w:rFonts w:ascii="Times New Roman" w:hAnsi="Times New Roman" w:cs="Times New Roman"/>
              </w:rPr>
              <w:t>0</w:t>
            </w:r>
          </w:p>
        </w:tc>
        <w:tc>
          <w:tcPr>
            <w:tcW w:w="1577" w:type="dxa"/>
          </w:tcPr>
          <w:p w:rsidR="00AF5274" w:rsidRPr="00EC09F6" w:rsidRDefault="00AF5274" w:rsidP="00FA2B6A">
            <w:pPr>
              <w:pStyle w:val="ConsPlusNormal"/>
              <w:rPr>
                <w:rFonts w:ascii="Times New Roman" w:hAnsi="Times New Roman" w:cs="Times New Roman"/>
              </w:rPr>
            </w:pPr>
            <w:r>
              <w:rPr>
                <w:rFonts w:ascii="Times New Roman" w:hAnsi="Times New Roman" w:cs="Times New Roman"/>
              </w:rPr>
              <w:t>0</w:t>
            </w:r>
          </w:p>
        </w:tc>
        <w:tc>
          <w:tcPr>
            <w:tcW w:w="1020" w:type="dxa"/>
          </w:tcPr>
          <w:p w:rsidR="00AF5274" w:rsidRPr="00EC09F6" w:rsidRDefault="00AF5274" w:rsidP="00FA2B6A">
            <w:pPr>
              <w:pStyle w:val="ConsPlusNormal"/>
              <w:rPr>
                <w:rFonts w:ascii="Times New Roman" w:hAnsi="Times New Roman" w:cs="Times New Roman"/>
              </w:rPr>
            </w:pPr>
            <w:r>
              <w:rPr>
                <w:rFonts w:ascii="Times New Roman" w:hAnsi="Times New Roman" w:cs="Times New Roman"/>
              </w:rPr>
              <w:t>0</w:t>
            </w:r>
          </w:p>
        </w:tc>
        <w:tc>
          <w:tcPr>
            <w:tcW w:w="1135" w:type="dxa"/>
          </w:tcPr>
          <w:p w:rsidR="00AF5274" w:rsidRPr="00EC09F6" w:rsidRDefault="00AF5274" w:rsidP="00FA2B6A">
            <w:pPr>
              <w:pStyle w:val="ConsPlusNormal"/>
              <w:rPr>
                <w:rFonts w:ascii="Times New Roman" w:hAnsi="Times New Roman" w:cs="Times New Roman"/>
              </w:rPr>
            </w:pPr>
            <w:r>
              <w:rPr>
                <w:rFonts w:ascii="Times New Roman" w:hAnsi="Times New Roman" w:cs="Times New Roman"/>
              </w:rPr>
              <w:t>0</w:t>
            </w:r>
          </w:p>
        </w:tc>
        <w:tc>
          <w:tcPr>
            <w:tcW w:w="2059" w:type="dxa"/>
            <w:gridSpan w:val="2"/>
            <w:vMerge/>
          </w:tcPr>
          <w:p w:rsidR="00AF5274" w:rsidRPr="00EC09F6" w:rsidRDefault="00AF5274" w:rsidP="00FA2B6A">
            <w:pPr>
              <w:pStyle w:val="ConsPlusNormal"/>
              <w:rPr>
                <w:rFonts w:ascii="Times New Roman" w:hAnsi="Times New Roman" w:cs="Times New Roman"/>
              </w:rPr>
            </w:pPr>
          </w:p>
        </w:tc>
        <w:tc>
          <w:tcPr>
            <w:tcW w:w="2400" w:type="dxa"/>
            <w:vMerge/>
          </w:tcPr>
          <w:p w:rsidR="00AF5274" w:rsidRPr="00EC09F6" w:rsidRDefault="00AF5274" w:rsidP="00FA2B6A">
            <w:pPr>
              <w:pStyle w:val="ConsPlusNormal"/>
              <w:rPr>
                <w:rFonts w:ascii="Times New Roman" w:hAnsi="Times New Roman" w:cs="Times New Roman"/>
              </w:rPr>
            </w:pPr>
          </w:p>
        </w:tc>
      </w:tr>
      <w:tr w:rsidR="00AF5274" w:rsidRPr="00EC09F6" w:rsidTr="00FA2B6A">
        <w:tc>
          <w:tcPr>
            <w:tcW w:w="851" w:type="dxa"/>
            <w:vMerge/>
          </w:tcPr>
          <w:p w:rsidR="00AF5274" w:rsidRPr="00EC09F6" w:rsidRDefault="00AF5274" w:rsidP="00FA2B6A">
            <w:pPr>
              <w:rPr>
                <w:sz w:val="20"/>
                <w:szCs w:val="20"/>
              </w:rPr>
            </w:pPr>
          </w:p>
        </w:tc>
        <w:tc>
          <w:tcPr>
            <w:tcW w:w="2189" w:type="dxa"/>
            <w:vMerge/>
          </w:tcPr>
          <w:p w:rsidR="00AF5274" w:rsidRPr="00EC09F6" w:rsidRDefault="00AF5274" w:rsidP="00FA2B6A">
            <w:pPr>
              <w:rPr>
                <w:sz w:val="20"/>
                <w:szCs w:val="20"/>
              </w:rPr>
            </w:pPr>
          </w:p>
        </w:tc>
        <w:tc>
          <w:tcPr>
            <w:tcW w:w="1928" w:type="dxa"/>
            <w:vMerge/>
          </w:tcPr>
          <w:p w:rsidR="00AF5274" w:rsidRPr="00EC09F6" w:rsidRDefault="00AF5274" w:rsidP="00FA2B6A">
            <w:pPr>
              <w:rPr>
                <w:sz w:val="20"/>
                <w:szCs w:val="20"/>
              </w:rPr>
            </w:pPr>
          </w:p>
        </w:tc>
        <w:tc>
          <w:tcPr>
            <w:tcW w:w="1215" w:type="dxa"/>
          </w:tcPr>
          <w:p w:rsidR="00AF5274" w:rsidRDefault="00AF5274" w:rsidP="00FA2B6A">
            <w:pPr>
              <w:pStyle w:val="ConsPlusNormal"/>
              <w:ind w:firstLine="0"/>
              <w:rPr>
                <w:rFonts w:ascii="Times New Roman" w:hAnsi="Times New Roman" w:cs="Times New Roman"/>
              </w:rPr>
            </w:pPr>
            <w:r>
              <w:rPr>
                <w:rFonts w:ascii="Times New Roman" w:hAnsi="Times New Roman" w:cs="Times New Roman"/>
              </w:rPr>
              <w:t>2018</w:t>
            </w:r>
          </w:p>
        </w:tc>
        <w:tc>
          <w:tcPr>
            <w:tcW w:w="1063" w:type="dxa"/>
            <w:gridSpan w:val="2"/>
          </w:tcPr>
          <w:p w:rsidR="00AF5274" w:rsidRPr="00EC09F6" w:rsidRDefault="00AF5274" w:rsidP="00FA2B6A">
            <w:pPr>
              <w:pStyle w:val="ConsPlusNormal"/>
              <w:ind w:left="-771"/>
              <w:jc w:val="center"/>
              <w:rPr>
                <w:rFonts w:ascii="Times New Roman" w:hAnsi="Times New Roman" w:cs="Times New Roman"/>
              </w:rPr>
            </w:pPr>
            <w:r>
              <w:rPr>
                <w:rFonts w:ascii="Times New Roman" w:hAnsi="Times New Roman" w:cs="Times New Roman"/>
              </w:rPr>
              <w:t>0</w:t>
            </w:r>
          </w:p>
        </w:tc>
        <w:tc>
          <w:tcPr>
            <w:tcW w:w="1577" w:type="dxa"/>
          </w:tcPr>
          <w:p w:rsidR="00AF5274" w:rsidRPr="00EC09F6" w:rsidRDefault="00AF5274" w:rsidP="00FA2B6A">
            <w:pPr>
              <w:pStyle w:val="ConsPlusNormal"/>
              <w:rPr>
                <w:rFonts w:ascii="Times New Roman" w:hAnsi="Times New Roman" w:cs="Times New Roman"/>
              </w:rPr>
            </w:pPr>
            <w:r>
              <w:rPr>
                <w:rFonts w:ascii="Times New Roman" w:hAnsi="Times New Roman" w:cs="Times New Roman"/>
              </w:rPr>
              <w:t>0</w:t>
            </w:r>
          </w:p>
        </w:tc>
        <w:tc>
          <w:tcPr>
            <w:tcW w:w="1020" w:type="dxa"/>
          </w:tcPr>
          <w:p w:rsidR="00AF5274" w:rsidRPr="00EC09F6" w:rsidRDefault="00AF5274" w:rsidP="00FA2B6A">
            <w:pPr>
              <w:pStyle w:val="ConsPlusNormal"/>
              <w:rPr>
                <w:rFonts w:ascii="Times New Roman" w:hAnsi="Times New Roman" w:cs="Times New Roman"/>
              </w:rPr>
            </w:pPr>
            <w:r>
              <w:rPr>
                <w:rFonts w:ascii="Times New Roman" w:hAnsi="Times New Roman" w:cs="Times New Roman"/>
              </w:rPr>
              <w:t>0</w:t>
            </w:r>
          </w:p>
        </w:tc>
        <w:tc>
          <w:tcPr>
            <w:tcW w:w="1135" w:type="dxa"/>
          </w:tcPr>
          <w:p w:rsidR="00AF5274" w:rsidRPr="00EC09F6" w:rsidRDefault="00AF5274" w:rsidP="00FA2B6A">
            <w:pPr>
              <w:pStyle w:val="ConsPlusNormal"/>
              <w:rPr>
                <w:rFonts w:ascii="Times New Roman" w:hAnsi="Times New Roman" w:cs="Times New Roman"/>
              </w:rPr>
            </w:pPr>
            <w:r>
              <w:rPr>
                <w:rFonts w:ascii="Times New Roman" w:hAnsi="Times New Roman" w:cs="Times New Roman"/>
              </w:rPr>
              <w:t>0</w:t>
            </w:r>
          </w:p>
        </w:tc>
        <w:tc>
          <w:tcPr>
            <w:tcW w:w="2059" w:type="dxa"/>
            <w:gridSpan w:val="2"/>
            <w:vMerge/>
          </w:tcPr>
          <w:p w:rsidR="00AF5274" w:rsidRPr="00EC09F6" w:rsidRDefault="00AF5274" w:rsidP="00FA2B6A">
            <w:pPr>
              <w:pStyle w:val="ConsPlusNormal"/>
              <w:rPr>
                <w:rFonts w:ascii="Times New Roman" w:hAnsi="Times New Roman" w:cs="Times New Roman"/>
              </w:rPr>
            </w:pPr>
          </w:p>
        </w:tc>
        <w:tc>
          <w:tcPr>
            <w:tcW w:w="2400" w:type="dxa"/>
            <w:vMerge/>
          </w:tcPr>
          <w:p w:rsidR="00AF5274" w:rsidRPr="00EC09F6" w:rsidRDefault="00AF5274" w:rsidP="00FA2B6A">
            <w:pPr>
              <w:pStyle w:val="ConsPlusNormal"/>
              <w:rPr>
                <w:rFonts w:ascii="Times New Roman" w:hAnsi="Times New Roman" w:cs="Times New Roman"/>
              </w:rPr>
            </w:pPr>
          </w:p>
        </w:tc>
      </w:tr>
      <w:tr w:rsidR="00AF5274" w:rsidRPr="00EC09F6" w:rsidTr="00FA2B6A">
        <w:tc>
          <w:tcPr>
            <w:tcW w:w="851" w:type="dxa"/>
            <w:vMerge w:val="restart"/>
          </w:tcPr>
          <w:p w:rsidR="00AF5274" w:rsidRPr="00EC09F6" w:rsidRDefault="00AF5274" w:rsidP="00FA2B6A">
            <w:pPr>
              <w:rPr>
                <w:sz w:val="20"/>
                <w:szCs w:val="20"/>
              </w:rPr>
            </w:pPr>
            <w:r>
              <w:rPr>
                <w:sz w:val="20"/>
                <w:szCs w:val="20"/>
              </w:rPr>
              <w:t>1.1.8</w:t>
            </w:r>
          </w:p>
        </w:tc>
        <w:tc>
          <w:tcPr>
            <w:tcW w:w="2189" w:type="dxa"/>
            <w:vMerge w:val="restart"/>
          </w:tcPr>
          <w:p w:rsidR="00AF5274" w:rsidRPr="00EC09F6" w:rsidRDefault="00AF5274" w:rsidP="00FA2B6A">
            <w:pPr>
              <w:rPr>
                <w:sz w:val="20"/>
                <w:szCs w:val="20"/>
              </w:rPr>
            </w:pPr>
            <w:r>
              <w:rPr>
                <w:sz w:val="20"/>
                <w:szCs w:val="20"/>
                <w:lang w:eastAsia="ar-SA"/>
              </w:rPr>
              <w:t>Техническое обслуживание и содержание  муниципальной  собственности</w:t>
            </w:r>
          </w:p>
        </w:tc>
        <w:tc>
          <w:tcPr>
            <w:tcW w:w="1928" w:type="dxa"/>
            <w:vMerge w:val="restart"/>
          </w:tcPr>
          <w:p w:rsidR="00AF5274" w:rsidRDefault="00AF5274" w:rsidP="00FA2B6A">
            <w:pPr>
              <w:rPr>
                <w:sz w:val="20"/>
                <w:szCs w:val="20"/>
              </w:rPr>
            </w:pPr>
          </w:p>
          <w:p w:rsidR="00AF5274" w:rsidRPr="00EC09F6" w:rsidRDefault="00AF5274" w:rsidP="00FA2B6A">
            <w:pPr>
              <w:rPr>
                <w:sz w:val="20"/>
                <w:szCs w:val="20"/>
              </w:rPr>
            </w:pPr>
            <w:r w:rsidRPr="00EC09F6">
              <w:rPr>
                <w:sz w:val="20"/>
                <w:szCs w:val="20"/>
              </w:rPr>
              <w:t xml:space="preserve">Администрация </w:t>
            </w:r>
            <w:r>
              <w:rPr>
                <w:sz w:val="20"/>
                <w:szCs w:val="20"/>
              </w:rPr>
              <w:t xml:space="preserve">     Русско-Камешкирского</w:t>
            </w:r>
            <w:r w:rsidRPr="00EC09F6">
              <w:rPr>
                <w:sz w:val="20"/>
                <w:szCs w:val="20"/>
              </w:rPr>
              <w:t xml:space="preserve"> сельсовета</w:t>
            </w:r>
          </w:p>
        </w:tc>
        <w:tc>
          <w:tcPr>
            <w:tcW w:w="1215" w:type="dxa"/>
          </w:tcPr>
          <w:p w:rsidR="00AF5274" w:rsidRDefault="00AF5274" w:rsidP="00FA2B6A">
            <w:pPr>
              <w:pStyle w:val="ConsPlusNormal"/>
              <w:ind w:firstLine="0"/>
              <w:rPr>
                <w:rFonts w:ascii="Times New Roman" w:hAnsi="Times New Roman" w:cs="Times New Roman"/>
              </w:rPr>
            </w:pPr>
            <w:r>
              <w:rPr>
                <w:rFonts w:ascii="Times New Roman" w:hAnsi="Times New Roman" w:cs="Times New Roman"/>
              </w:rPr>
              <w:t>Итого:</w:t>
            </w:r>
          </w:p>
        </w:tc>
        <w:tc>
          <w:tcPr>
            <w:tcW w:w="1063" w:type="dxa"/>
            <w:gridSpan w:val="2"/>
          </w:tcPr>
          <w:p w:rsidR="00AF5274" w:rsidRPr="00EC09F6" w:rsidRDefault="00AF5274" w:rsidP="00FA2B6A">
            <w:pPr>
              <w:pStyle w:val="ConsPlusNormal"/>
              <w:ind w:firstLine="0"/>
              <w:jc w:val="center"/>
              <w:rPr>
                <w:rFonts w:ascii="Times New Roman" w:hAnsi="Times New Roman" w:cs="Times New Roman"/>
              </w:rPr>
            </w:pPr>
            <w:r>
              <w:rPr>
                <w:rFonts w:ascii="Times New Roman" w:hAnsi="Times New Roman" w:cs="Times New Roman"/>
              </w:rPr>
              <w:t>1656,721</w:t>
            </w:r>
          </w:p>
        </w:tc>
        <w:tc>
          <w:tcPr>
            <w:tcW w:w="1577" w:type="dxa"/>
          </w:tcPr>
          <w:p w:rsidR="00AF5274" w:rsidRPr="00EC09F6" w:rsidRDefault="00AF5274" w:rsidP="00FA2B6A">
            <w:pPr>
              <w:pStyle w:val="ConsPlusNormal"/>
              <w:ind w:firstLine="0"/>
              <w:jc w:val="center"/>
              <w:rPr>
                <w:rFonts w:ascii="Times New Roman" w:hAnsi="Times New Roman" w:cs="Times New Roman"/>
              </w:rPr>
            </w:pPr>
            <w:r>
              <w:rPr>
                <w:rFonts w:ascii="Times New Roman" w:hAnsi="Times New Roman" w:cs="Times New Roman"/>
              </w:rPr>
              <w:t>1656,721</w:t>
            </w:r>
          </w:p>
        </w:tc>
        <w:tc>
          <w:tcPr>
            <w:tcW w:w="1020" w:type="dxa"/>
          </w:tcPr>
          <w:p w:rsidR="00AF5274" w:rsidRPr="00EC09F6" w:rsidRDefault="00AF5274" w:rsidP="00FA2B6A">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AF5274" w:rsidRPr="00EC09F6" w:rsidRDefault="00AF5274" w:rsidP="00FA2B6A">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val="restart"/>
          </w:tcPr>
          <w:p w:rsidR="00AF5274" w:rsidRPr="00EC09F6" w:rsidRDefault="00AF5274" w:rsidP="00FA2B6A">
            <w:pPr>
              <w:pStyle w:val="ConsPlusNormal"/>
              <w:rPr>
                <w:rFonts w:ascii="Times New Roman" w:hAnsi="Times New Roman" w:cs="Times New Roman"/>
              </w:rPr>
            </w:pPr>
          </w:p>
        </w:tc>
        <w:tc>
          <w:tcPr>
            <w:tcW w:w="2400" w:type="dxa"/>
            <w:vMerge w:val="restart"/>
          </w:tcPr>
          <w:p w:rsidR="00AF5274" w:rsidRPr="0087331B" w:rsidRDefault="00AF5274" w:rsidP="00FA2B6A">
            <w:pPr>
              <w:widowControl w:val="0"/>
              <w:autoSpaceDE w:val="0"/>
              <w:autoSpaceDN w:val="0"/>
              <w:rPr>
                <w:sz w:val="20"/>
                <w:szCs w:val="20"/>
              </w:rPr>
            </w:pPr>
            <w:r w:rsidRPr="0087331B">
              <w:rPr>
                <w:sz w:val="20"/>
                <w:szCs w:val="20"/>
              </w:rPr>
              <w:t>Содержание объектов недвижимого имущества  в собственности Русско-Камешкирского сельсовета Камешкирского района Пензенской области:</w:t>
            </w:r>
          </w:p>
          <w:p w:rsidR="00AF5274" w:rsidRPr="0087331B" w:rsidRDefault="00AF5274" w:rsidP="00FA2B6A">
            <w:pPr>
              <w:widowControl w:val="0"/>
              <w:autoSpaceDE w:val="0"/>
              <w:autoSpaceDN w:val="0"/>
              <w:rPr>
                <w:sz w:val="20"/>
                <w:szCs w:val="20"/>
              </w:rPr>
            </w:pPr>
            <w:r w:rsidRPr="0087331B">
              <w:rPr>
                <w:sz w:val="20"/>
                <w:szCs w:val="20"/>
              </w:rPr>
              <w:t>-оплата услуг уборщицы спортклуба «Комсомолец»;</w:t>
            </w:r>
          </w:p>
          <w:p w:rsidR="00AF5274" w:rsidRPr="00EC09F6" w:rsidRDefault="00AF5274" w:rsidP="00FA2B6A">
            <w:pPr>
              <w:pStyle w:val="ConsPlusNormal"/>
              <w:ind w:firstLine="0"/>
              <w:rPr>
                <w:rFonts w:ascii="Times New Roman" w:hAnsi="Times New Roman" w:cs="Times New Roman"/>
              </w:rPr>
            </w:pPr>
            <w:r w:rsidRPr="0087331B">
              <w:rPr>
                <w:rFonts w:ascii="Times New Roman" w:hAnsi="Times New Roman" w:cs="Times New Roman"/>
              </w:rPr>
              <w:t>-ремонт крыши здания спортклуба «Комсомолец»</w:t>
            </w:r>
          </w:p>
        </w:tc>
      </w:tr>
      <w:tr w:rsidR="00AF5274" w:rsidRPr="00EC09F6" w:rsidTr="00FA2B6A">
        <w:tc>
          <w:tcPr>
            <w:tcW w:w="851" w:type="dxa"/>
            <w:vMerge/>
          </w:tcPr>
          <w:p w:rsidR="00AF5274" w:rsidRPr="00EC09F6" w:rsidRDefault="00AF5274" w:rsidP="00FA2B6A">
            <w:pPr>
              <w:rPr>
                <w:sz w:val="20"/>
                <w:szCs w:val="20"/>
              </w:rPr>
            </w:pPr>
          </w:p>
        </w:tc>
        <w:tc>
          <w:tcPr>
            <w:tcW w:w="2189" w:type="dxa"/>
            <w:vMerge/>
          </w:tcPr>
          <w:p w:rsidR="00AF5274" w:rsidRPr="00EC09F6" w:rsidRDefault="00AF5274" w:rsidP="00FA2B6A">
            <w:pPr>
              <w:rPr>
                <w:sz w:val="20"/>
                <w:szCs w:val="20"/>
              </w:rPr>
            </w:pPr>
          </w:p>
        </w:tc>
        <w:tc>
          <w:tcPr>
            <w:tcW w:w="1928" w:type="dxa"/>
            <w:vMerge/>
          </w:tcPr>
          <w:p w:rsidR="00AF5274" w:rsidRPr="00EC09F6" w:rsidRDefault="00AF5274" w:rsidP="00FA2B6A">
            <w:pPr>
              <w:rPr>
                <w:sz w:val="20"/>
                <w:szCs w:val="20"/>
              </w:rPr>
            </w:pPr>
          </w:p>
        </w:tc>
        <w:tc>
          <w:tcPr>
            <w:tcW w:w="1215" w:type="dxa"/>
          </w:tcPr>
          <w:p w:rsidR="00AF5274" w:rsidRDefault="00AF5274" w:rsidP="00FA2B6A">
            <w:pPr>
              <w:pStyle w:val="ConsPlusNormal"/>
              <w:ind w:firstLine="0"/>
              <w:rPr>
                <w:rFonts w:ascii="Times New Roman" w:hAnsi="Times New Roman" w:cs="Times New Roman"/>
              </w:rPr>
            </w:pPr>
            <w:r>
              <w:rPr>
                <w:rFonts w:ascii="Times New Roman" w:hAnsi="Times New Roman" w:cs="Times New Roman"/>
              </w:rPr>
              <w:t>2016</w:t>
            </w:r>
          </w:p>
        </w:tc>
        <w:tc>
          <w:tcPr>
            <w:tcW w:w="1063" w:type="dxa"/>
            <w:gridSpan w:val="2"/>
          </w:tcPr>
          <w:p w:rsidR="00AF5274" w:rsidRPr="00EC09F6" w:rsidRDefault="00AF5274" w:rsidP="00FA2B6A">
            <w:pPr>
              <w:pStyle w:val="ConsPlusNormal"/>
              <w:ind w:firstLine="0"/>
              <w:jc w:val="center"/>
              <w:rPr>
                <w:rFonts w:ascii="Times New Roman" w:hAnsi="Times New Roman" w:cs="Times New Roman"/>
              </w:rPr>
            </w:pPr>
            <w:r>
              <w:rPr>
                <w:rFonts w:ascii="Times New Roman" w:hAnsi="Times New Roman" w:cs="Times New Roman"/>
              </w:rPr>
              <w:t>491,0</w:t>
            </w:r>
            <w:r w:rsidR="00FD51D0">
              <w:rPr>
                <w:rFonts w:ascii="Times New Roman" w:hAnsi="Times New Roman" w:cs="Times New Roman"/>
              </w:rPr>
              <w:t>00</w:t>
            </w:r>
          </w:p>
        </w:tc>
        <w:tc>
          <w:tcPr>
            <w:tcW w:w="1577" w:type="dxa"/>
          </w:tcPr>
          <w:p w:rsidR="00AF5274" w:rsidRPr="00EC09F6" w:rsidRDefault="00AF5274" w:rsidP="00FA2B6A">
            <w:pPr>
              <w:pStyle w:val="ConsPlusNormal"/>
              <w:ind w:firstLine="0"/>
              <w:jc w:val="center"/>
              <w:rPr>
                <w:rFonts w:ascii="Times New Roman" w:hAnsi="Times New Roman" w:cs="Times New Roman"/>
              </w:rPr>
            </w:pPr>
            <w:r>
              <w:rPr>
                <w:rFonts w:ascii="Times New Roman" w:hAnsi="Times New Roman" w:cs="Times New Roman"/>
              </w:rPr>
              <w:t>491,0</w:t>
            </w:r>
            <w:r w:rsidR="00FD51D0">
              <w:rPr>
                <w:rFonts w:ascii="Times New Roman" w:hAnsi="Times New Roman" w:cs="Times New Roman"/>
              </w:rPr>
              <w:t>00</w:t>
            </w:r>
          </w:p>
        </w:tc>
        <w:tc>
          <w:tcPr>
            <w:tcW w:w="1020" w:type="dxa"/>
          </w:tcPr>
          <w:p w:rsidR="00AF5274" w:rsidRPr="00EC09F6" w:rsidRDefault="00AF5274" w:rsidP="00FA2B6A">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AF5274" w:rsidRPr="00EC09F6" w:rsidRDefault="00AF5274" w:rsidP="00FA2B6A">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tcPr>
          <w:p w:rsidR="00AF5274" w:rsidRPr="00EC09F6" w:rsidRDefault="00AF5274" w:rsidP="00FA2B6A">
            <w:pPr>
              <w:pStyle w:val="ConsPlusNormal"/>
              <w:rPr>
                <w:rFonts w:ascii="Times New Roman" w:hAnsi="Times New Roman" w:cs="Times New Roman"/>
              </w:rPr>
            </w:pPr>
          </w:p>
        </w:tc>
        <w:tc>
          <w:tcPr>
            <w:tcW w:w="2400" w:type="dxa"/>
            <w:vMerge/>
          </w:tcPr>
          <w:p w:rsidR="00AF5274" w:rsidRPr="00EC09F6" w:rsidRDefault="00AF5274" w:rsidP="00FA2B6A">
            <w:pPr>
              <w:pStyle w:val="ConsPlusNormal"/>
              <w:rPr>
                <w:rFonts w:ascii="Times New Roman" w:hAnsi="Times New Roman" w:cs="Times New Roman"/>
              </w:rPr>
            </w:pPr>
          </w:p>
        </w:tc>
      </w:tr>
      <w:tr w:rsidR="00AF5274" w:rsidRPr="00EC09F6" w:rsidTr="00FA2B6A">
        <w:tc>
          <w:tcPr>
            <w:tcW w:w="851" w:type="dxa"/>
            <w:vMerge/>
          </w:tcPr>
          <w:p w:rsidR="00AF5274" w:rsidRPr="00EC09F6" w:rsidRDefault="00AF5274" w:rsidP="00FA2B6A">
            <w:pPr>
              <w:rPr>
                <w:sz w:val="20"/>
                <w:szCs w:val="20"/>
              </w:rPr>
            </w:pPr>
          </w:p>
        </w:tc>
        <w:tc>
          <w:tcPr>
            <w:tcW w:w="2189" w:type="dxa"/>
            <w:vMerge/>
          </w:tcPr>
          <w:p w:rsidR="00AF5274" w:rsidRPr="00EC09F6" w:rsidRDefault="00AF5274" w:rsidP="00FA2B6A">
            <w:pPr>
              <w:rPr>
                <w:sz w:val="20"/>
                <w:szCs w:val="20"/>
              </w:rPr>
            </w:pPr>
          </w:p>
        </w:tc>
        <w:tc>
          <w:tcPr>
            <w:tcW w:w="1928" w:type="dxa"/>
            <w:vMerge/>
          </w:tcPr>
          <w:p w:rsidR="00AF5274" w:rsidRPr="00EC09F6" w:rsidRDefault="00AF5274" w:rsidP="00FA2B6A">
            <w:pPr>
              <w:rPr>
                <w:sz w:val="20"/>
                <w:szCs w:val="20"/>
              </w:rPr>
            </w:pPr>
          </w:p>
        </w:tc>
        <w:tc>
          <w:tcPr>
            <w:tcW w:w="1215" w:type="dxa"/>
          </w:tcPr>
          <w:p w:rsidR="00AF5274" w:rsidRDefault="00AF5274" w:rsidP="00FA2B6A">
            <w:pPr>
              <w:pStyle w:val="ConsPlusNormal"/>
              <w:ind w:firstLine="0"/>
              <w:rPr>
                <w:rFonts w:ascii="Times New Roman" w:hAnsi="Times New Roman" w:cs="Times New Roman"/>
              </w:rPr>
            </w:pPr>
            <w:r>
              <w:rPr>
                <w:rFonts w:ascii="Times New Roman" w:hAnsi="Times New Roman" w:cs="Times New Roman"/>
              </w:rPr>
              <w:t>2017</w:t>
            </w:r>
          </w:p>
        </w:tc>
        <w:tc>
          <w:tcPr>
            <w:tcW w:w="1063" w:type="dxa"/>
            <w:gridSpan w:val="2"/>
          </w:tcPr>
          <w:p w:rsidR="00AF5274" w:rsidRPr="00EC09F6" w:rsidRDefault="00AF5274" w:rsidP="00FA2B6A">
            <w:pPr>
              <w:pStyle w:val="ConsPlusNormal"/>
              <w:ind w:firstLine="0"/>
              <w:jc w:val="center"/>
              <w:rPr>
                <w:rFonts w:ascii="Times New Roman" w:hAnsi="Times New Roman" w:cs="Times New Roman"/>
              </w:rPr>
            </w:pPr>
            <w:r>
              <w:rPr>
                <w:rFonts w:ascii="Times New Roman" w:hAnsi="Times New Roman" w:cs="Times New Roman"/>
              </w:rPr>
              <w:t>585,721</w:t>
            </w:r>
          </w:p>
        </w:tc>
        <w:tc>
          <w:tcPr>
            <w:tcW w:w="1577" w:type="dxa"/>
          </w:tcPr>
          <w:p w:rsidR="00AF5274" w:rsidRPr="00EC09F6" w:rsidRDefault="00AF5274" w:rsidP="00FA2B6A">
            <w:pPr>
              <w:pStyle w:val="ConsPlusNormal"/>
              <w:ind w:firstLine="0"/>
              <w:jc w:val="center"/>
              <w:rPr>
                <w:rFonts w:ascii="Times New Roman" w:hAnsi="Times New Roman" w:cs="Times New Roman"/>
              </w:rPr>
            </w:pPr>
            <w:r>
              <w:rPr>
                <w:rFonts w:ascii="Times New Roman" w:hAnsi="Times New Roman" w:cs="Times New Roman"/>
              </w:rPr>
              <w:t>585,721</w:t>
            </w:r>
          </w:p>
        </w:tc>
        <w:tc>
          <w:tcPr>
            <w:tcW w:w="1020" w:type="dxa"/>
          </w:tcPr>
          <w:p w:rsidR="00AF5274" w:rsidRPr="00EC09F6" w:rsidRDefault="00AF5274" w:rsidP="00FA2B6A">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AF5274" w:rsidRPr="00EC09F6" w:rsidRDefault="00AF5274" w:rsidP="00FA2B6A">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tcPr>
          <w:p w:rsidR="00AF5274" w:rsidRPr="00EC09F6" w:rsidRDefault="00AF5274" w:rsidP="00FA2B6A">
            <w:pPr>
              <w:pStyle w:val="ConsPlusNormal"/>
              <w:rPr>
                <w:rFonts w:ascii="Times New Roman" w:hAnsi="Times New Roman" w:cs="Times New Roman"/>
              </w:rPr>
            </w:pPr>
          </w:p>
        </w:tc>
        <w:tc>
          <w:tcPr>
            <w:tcW w:w="2400" w:type="dxa"/>
            <w:vMerge/>
          </w:tcPr>
          <w:p w:rsidR="00AF5274" w:rsidRPr="00EC09F6" w:rsidRDefault="00AF5274" w:rsidP="00FA2B6A">
            <w:pPr>
              <w:pStyle w:val="ConsPlusNormal"/>
              <w:rPr>
                <w:rFonts w:ascii="Times New Roman" w:hAnsi="Times New Roman" w:cs="Times New Roman"/>
              </w:rPr>
            </w:pPr>
          </w:p>
        </w:tc>
      </w:tr>
      <w:tr w:rsidR="00AF5274" w:rsidRPr="00EC09F6" w:rsidTr="00FA2B6A">
        <w:tc>
          <w:tcPr>
            <w:tcW w:w="851" w:type="dxa"/>
            <w:vMerge/>
          </w:tcPr>
          <w:p w:rsidR="00AF5274" w:rsidRPr="00EC09F6" w:rsidRDefault="00AF5274" w:rsidP="00FA2B6A">
            <w:pPr>
              <w:rPr>
                <w:sz w:val="20"/>
                <w:szCs w:val="20"/>
              </w:rPr>
            </w:pPr>
          </w:p>
        </w:tc>
        <w:tc>
          <w:tcPr>
            <w:tcW w:w="2189" w:type="dxa"/>
            <w:vMerge/>
          </w:tcPr>
          <w:p w:rsidR="00AF5274" w:rsidRPr="00EC09F6" w:rsidRDefault="00AF5274" w:rsidP="00FA2B6A">
            <w:pPr>
              <w:rPr>
                <w:sz w:val="20"/>
                <w:szCs w:val="20"/>
              </w:rPr>
            </w:pPr>
          </w:p>
        </w:tc>
        <w:tc>
          <w:tcPr>
            <w:tcW w:w="1928" w:type="dxa"/>
            <w:vMerge/>
          </w:tcPr>
          <w:p w:rsidR="00AF5274" w:rsidRPr="00EC09F6" w:rsidRDefault="00AF5274" w:rsidP="00FA2B6A">
            <w:pPr>
              <w:rPr>
                <w:sz w:val="20"/>
                <w:szCs w:val="20"/>
              </w:rPr>
            </w:pPr>
          </w:p>
        </w:tc>
        <w:tc>
          <w:tcPr>
            <w:tcW w:w="1215" w:type="dxa"/>
          </w:tcPr>
          <w:p w:rsidR="00AF5274" w:rsidRDefault="00AF5274" w:rsidP="00FA2B6A">
            <w:pPr>
              <w:pStyle w:val="ConsPlusNormal"/>
              <w:ind w:firstLine="0"/>
              <w:rPr>
                <w:rFonts w:ascii="Times New Roman" w:hAnsi="Times New Roman" w:cs="Times New Roman"/>
              </w:rPr>
            </w:pPr>
            <w:r>
              <w:rPr>
                <w:rFonts w:ascii="Times New Roman" w:hAnsi="Times New Roman" w:cs="Times New Roman"/>
              </w:rPr>
              <w:t>2018</w:t>
            </w:r>
          </w:p>
        </w:tc>
        <w:tc>
          <w:tcPr>
            <w:tcW w:w="1063" w:type="dxa"/>
            <w:gridSpan w:val="2"/>
          </w:tcPr>
          <w:p w:rsidR="00AF5274" w:rsidRPr="00EC09F6" w:rsidRDefault="00AF5274" w:rsidP="00FA2B6A">
            <w:pPr>
              <w:pStyle w:val="ConsPlusNormal"/>
              <w:ind w:firstLine="0"/>
              <w:jc w:val="center"/>
              <w:rPr>
                <w:rFonts w:ascii="Times New Roman" w:hAnsi="Times New Roman" w:cs="Times New Roman"/>
              </w:rPr>
            </w:pPr>
            <w:r>
              <w:rPr>
                <w:rFonts w:ascii="Times New Roman" w:hAnsi="Times New Roman" w:cs="Times New Roman"/>
              </w:rPr>
              <w:t>580,0</w:t>
            </w:r>
            <w:r w:rsidR="00FD51D0">
              <w:rPr>
                <w:rFonts w:ascii="Times New Roman" w:hAnsi="Times New Roman" w:cs="Times New Roman"/>
              </w:rPr>
              <w:t>00</w:t>
            </w:r>
          </w:p>
        </w:tc>
        <w:tc>
          <w:tcPr>
            <w:tcW w:w="1577" w:type="dxa"/>
          </w:tcPr>
          <w:p w:rsidR="00AF5274" w:rsidRPr="00EC09F6" w:rsidRDefault="00AF5274" w:rsidP="00FA2B6A">
            <w:pPr>
              <w:pStyle w:val="ConsPlusNormal"/>
              <w:ind w:firstLine="0"/>
              <w:jc w:val="center"/>
              <w:rPr>
                <w:rFonts w:ascii="Times New Roman" w:hAnsi="Times New Roman" w:cs="Times New Roman"/>
              </w:rPr>
            </w:pPr>
            <w:r>
              <w:rPr>
                <w:rFonts w:ascii="Times New Roman" w:hAnsi="Times New Roman" w:cs="Times New Roman"/>
              </w:rPr>
              <w:t>580,0</w:t>
            </w:r>
            <w:r w:rsidR="00FD51D0">
              <w:rPr>
                <w:rFonts w:ascii="Times New Roman" w:hAnsi="Times New Roman" w:cs="Times New Roman"/>
              </w:rPr>
              <w:t>00</w:t>
            </w:r>
          </w:p>
        </w:tc>
        <w:tc>
          <w:tcPr>
            <w:tcW w:w="1020" w:type="dxa"/>
          </w:tcPr>
          <w:p w:rsidR="00AF5274" w:rsidRPr="00EC09F6" w:rsidRDefault="00AF5274" w:rsidP="00FA2B6A">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AF5274" w:rsidRPr="00EC09F6" w:rsidRDefault="00AF5274" w:rsidP="00FA2B6A">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tcPr>
          <w:p w:rsidR="00AF5274" w:rsidRPr="00EC09F6" w:rsidRDefault="00AF5274" w:rsidP="00FA2B6A">
            <w:pPr>
              <w:pStyle w:val="ConsPlusNormal"/>
              <w:rPr>
                <w:rFonts w:ascii="Times New Roman" w:hAnsi="Times New Roman" w:cs="Times New Roman"/>
              </w:rPr>
            </w:pPr>
          </w:p>
        </w:tc>
        <w:tc>
          <w:tcPr>
            <w:tcW w:w="2400" w:type="dxa"/>
            <w:vMerge/>
          </w:tcPr>
          <w:p w:rsidR="00AF5274" w:rsidRPr="00EC09F6" w:rsidRDefault="00AF5274" w:rsidP="00FA2B6A">
            <w:pPr>
              <w:pStyle w:val="ConsPlusNormal"/>
              <w:rPr>
                <w:rFonts w:ascii="Times New Roman" w:hAnsi="Times New Roman" w:cs="Times New Roman"/>
              </w:rPr>
            </w:pPr>
          </w:p>
        </w:tc>
      </w:tr>
      <w:tr w:rsidR="00AF5274" w:rsidRPr="00EC09F6" w:rsidTr="00FA2B6A">
        <w:tc>
          <w:tcPr>
            <w:tcW w:w="851" w:type="dxa"/>
            <w:vMerge w:val="restart"/>
          </w:tcPr>
          <w:p w:rsidR="00AF5274" w:rsidRPr="00EC09F6" w:rsidRDefault="00AF5274" w:rsidP="00FA2B6A">
            <w:pPr>
              <w:rPr>
                <w:sz w:val="20"/>
                <w:szCs w:val="20"/>
              </w:rPr>
            </w:pPr>
            <w:r>
              <w:rPr>
                <w:sz w:val="20"/>
                <w:szCs w:val="20"/>
              </w:rPr>
              <w:t>1.1.9</w:t>
            </w:r>
          </w:p>
        </w:tc>
        <w:tc>
          <w:tcPr>
            <w:tcW w:w="2189" w:type="dxa"/>
            <w:vMerge w:val="restart"/>
          </w:tcPr>
          <w:p w:rsidR="00AF5274" w:rsidRPr="00EC09F6" w:rsidRDefault="00AF5274" w:rsidP="00FA2B6A">
            <w:pPr>
              <w:rPr>
                <w:sz w:val="20"/>
                <w:szCs w:val="20"/>
              </w:rPr>
            </w:pPr>
            <w:r>
              <w:rPr>
                <w:sz w:val="20"/>
                <w:szCs w:val="20"/>
                <w:lang w:eastAsia="ar-SA"/>
              </w:rPr>
              <w:t>Создание муниципальных унитарных предприятий</w:t>
            </w:r>
          </w:p>
        </w:tc>
        <w:tc>
          <w:tcPr>
            <w:tcW w:w="1928" w:type="dxa"/>
            <w:vMerge w:val="restart"/>
          </w:tcPr>
          <w:p w:rsidR="00AF5274" w:rsidRPr="00EC09F6" w:rsidRDefault="00AF5274" w:rsidP="00FA2B6A">
            <w:pPr>
              <w:rPr>
                <w:sz w:val="20"/>
                <w:szCs w:val="20"/>
              </w:rPr>
            </w:pPr>
            <w:r w:rsidRPr="00EC09F6">
              <w:rPr>
                <w:sz w:val="20"/>
                <w:szCs w:val="20"/>
              </w:rPr>
              <w:t xml:space="preserve">Администрация </w:t>
            </w:r>
            <w:r>
              <w:rPr>
                <w:sz w:val="20"/>
                <w:szCs w:val="20"/>
              </w:rPr>
              <w:t xml:space="preserve">     Русско-Камешкирского</w:t>
            </w:r>
            <w:r w:rsidRPr="00EC09F6">
              <w:rPr>
                <w:sz w:val="20"/>
                <w:szCs w:val="20"/>
              </w:rPr>
              <w:t xml:space="preserve"> сельсовета</w:t>
            </w:r>
          </w:p>
        </w:tc>
        <w:tc>
          <w:tcPr>
            <w:tcW w:w="1215" w:type="dxa"/>
          </w:tcPr>
          <w:p w:rsidR="00AF5274" w:rsidRDefault="00AF5274" w:rsidP="00FA2B6A">
            <w:pPr>
              <w:pStyle w:val="ConsPlusNormal"/>
              <w:ind w:firstLine="0"/>
              <w:rPr>
                <w:rFonts w:ascii="Times New Roman" w:hAnsi="Times New Roman" w:cs="Times New Roman"/>
              </w:rPr>
            </w:pPr>
            <w:r>
              <w:rPr>
                <w:rFonts w:ascii="Times New Roman" w:hAnsi="Times New Roman" w:cs="Times New Roman"/>
              </w:rPr>
              <w:t>Итого:</w:t>
            </w:r>
          </w:p>
        </w:tc>
        <w:tc>
          <w:tcPr>
            <w:tcW w:w="1063" w:type="dxa"/>
            <w:gridSpan w:val="2"/>
          </w:tcPr>
          <w:p w:rsidR="00AF5274" w:rsidRPr="00EC09F6" w:rsidRDefault="00AF5274" w:rsidP="00FA2B6A">
            <w:pPr>
              <w:pStyle w:val="ConsPlusNormal"/>
              <w:ind w:firstLine="0"/>
              <w:rPr>
                <w:rFonts w:ascii="Times New Roman" w:hAnsi="Times New Roman" w:cs="Times New Roman"/>
              </w:rPr>
            </w:pPr>
            <w:r>
              <w:rPr>
                <w:rFonts w:ascii="Times New Roman" w:hAnsi="Times New Roman" w:cs="Times New Roman"/>
              </w:rPr>
              <w:t>0</w:t>
            </w:r>
          </w:p>
        </w:tc>
        <w:tc>
          <w:tcPr>
            <w:tcW w:w="1577" w:type="dxa"/>
          </w:tcPr>
          <w:p w:rsidR="00AF5274" w:rsidRPr="00EC09F6" w:rsidRDefault="00AF5274" w:rsidP="00FA2B6A">
            <w:pPr>
              <w:pStyle w:val="ConsPlusNormal"/>
              <w:rPr>
                <w:rFonts w:ascii="Times New Roman" w:hAnsi="Times New Roman" w:cs="Times New Roman"/>
              </w:rPr>
            </w:pPr>
            <w:r>
              <w:rPr>
                <w:rFonts w:ascii="Times New Roman" w:hAnsi="Times New Roman" w:cs="Times New Roman"/>
              </w:rPr>
              <w:t>0</w:t>
            </w:r>
          </w:p>
        </w:tc>
        <w:tc>
          <w:tcPr>
            <w:tcW w:w="1020" w:type="dxa"/>
          </w:tcPr>
          <w:p w:rsidR="00AF5274" w:rsidRPr="00EC09F6" w:rsidRDefault="00AF5274" w:rsidP="00FA2B6A">
            <w:pPr>
              <w:pStyle w:val="ConsPlusNormal"/>
              <w:rPr>
                <w:rFonts w:ascii="Times New Roman" w:hAnsi="Times New Roman" w:cs="Times New Roman"/>
              </w:rPr>
            </w:pPr>
            <w:r>
              <w:rPr>
                <w:rFonts w:ascii="Times New Roman" w:hAnsi="Times New Roman" w:cs="Times New Roman"/>
              </w:rPr>
              <w:t>0</w:t>
            </w:r>
          </w:p>
        </w:tc>
        <w:tc>
          <w:tcPr>
            <w:tcW w:w="1135" w:type="dxa"/>
          </w:tcPr>
          <w:p w:rsidR="00AF5274" w:rsidRPr="00EC09F6" w:rsidRDefault="00AF5274" w:rsidP="00FA2B6A">
            <w:pPr>
              <w:pStyle w:val="ConsPlusNormal"/>
              <w:rPr>
                <w:rFonts w:ascii="Times New Roman" w:hAnsi="Times New Roman" w:cs="Times New Roman"/>
              </w:rPr>
            </w:pPr>
            <w:r>
              <w:rPr>
                <w:rFonts w:ascii="Times New Roman" w:hAnsi="Times New Roman" w:cs="Times New Roman"/>
              </w:rPr>
              <w:t>0</w:t>
            </w:r>
          </w:p>
        </w:tc>
        <w:tc>
          <w:tcPr>
            <w:tcW w:w="2059" w:type="dxa"/>
            <w:gridSpan w:val="2"/>
            <w:vMerge w:val="restart"/>
          </w:tcPr>
          <w:p w:rsidR="00AF5274" w:rsidRPr="00EC09F6" w:rsidRDefault="00AF5274" w:rsidP="00FA2B6A">
            <w:pPr>
              <w:pStyle w:val="ConsPlusNormal"/>
              <w:rPr>
                <w:rFonts w:ascii="Times New Roman" w:hAnsi="Times New Roman" w:cs="Times New Roman"/>
              </w:rPr>
            </w:pPr>
          </w:p>
        </w:tc>
        <w:tc>
          <w:tcPr>
            <w:tcW w:w="2400" w:type="dxa"/>
            <w:vMerge w:val="restart"/>
          </w:tcPr>
          <w:p w:rsidR="00AF5274" w:rsidRPr="0087331B" w:rsidRDefault="00AF5274" w:rsidP="00FA2B6A">
            <w:pPr>
              <w:pStyle w:val="ConsPlusNormal"/>
              <w:ind w:firstLine="0"/>
              <w:rPr>
                <w:rFonts w:ascii="Times New Roman" w:hAnsi="Times New Roman" w:cs="Times New Roman"/>
              </w:rPr>
            </w:pPr>
            <w:r w:rsidRPr="0087331B">
              <w:rPr>
                <w:rFonts w:ascii="Times New Roman" w:hAnsi="Times New Roman" w:cs="Times New Roman"/>
              </w:rPr>
              <w:t>Пополнение уставного фонда муниципальных унитарных предприятий</w:t>
            </w:r>
          </w:p>
        </w:tc>
      </w:tr>
      <w:tr w:rsidR="00AF5274" w:rsidRPr="00EC09F6" w:rsidTr="00FA2B6A">
        <w:tc>
          <w:tcPr>
            <w:tcW w:w="851" w:type="dxa"/>
            <w:vMerge/>
          </w:tcPr>
          <w:p w:rsidR="00AF5274" w:rsidRPr="00EC09F6" w:rsidRDefault="00AF5274" w:rsidP="00FA2B6A">
            <w:pPr>
              <w:rPr>
                <w:sz w:val="20"/>
                <w:szCs w:val="20"/>
              </w:rPr>
            </w:pPr>
          </w:p>
        </w:tc>
        <w:tc>
          <w:tcPr>
            <w:tcW w:w="2189" w:type="dxa"/>
            <w:vMerge/>
          </w:tcPr>
          <w:p w:rsidR="00AF5274" w:rsidRPr="00EC09F6" w:rsidRDefault="00AF5274" w:rsidP="00FA2B6A">
            <w:pPr>
              <w:rPr>
                <w:sz w:val="20"/>
                <w:szCs w:val="20"/>
              </w:rPr>
            </w:pPr>
          </w:p>
        </w:tc>
        <w:tc>
          <w:tcPr>
            <w:tcW w:w="1928" w:type="dxa"/>
            <w:vMerge/>
          </w:tcPr>
          <w:p w:rsidR="00AF5274" w:rsidRPr="00EC09F6" w:rsidRDefault="00AF5274" w:rsidP="00FA2B6A">
            <w:pPr>
              <w:rPr>
                <w:sz w:val="20"/>
                <w:szCs w:val="20"/>
              </w:rPr>
            </w:pPr>
          </w:p>
        </w:tc>
        <w:tc>
          <w:tcPr>
            <w:tcW w:w="1215" w:type="dxa"/>
          </w:tcPr>
          <w:p w:rsidR="00AF5274" w:rsidRDefault="00AF5274" w:rsidP="00FA2B6A">
            <w:pPr>
              <w:pStyle w:val="ConsPlusNormal"/>
              <w:ind w:firstLine="0"/>
              <w:rPr>
                <w:rFonts w:ascii="Times New Roman" w:hAnsi="Times New Roman" w:cs="Times New Roman"/>
              </w:rPr>
            </w:pPr>
            <w:r>
              <w:rPr>
                <w:rFonts w:ascii="Times New Roman" w:hAnsi="Times New Roman" w:cs="Times New Roman"/>
              </w:rPr>
              <w:t>2016</w:t>
            </w:r>
          </w:p>
        </w:tc>
        <w:tc>
          <w:tcPr>
            <w:tcW w:w="1063" w:type="dxa"/>
            <w:gridSpan w:val="2"/>
          </w:tcPr>
          <w:p w:rsidR="00AF5274" w:rsidRPr="00EC09F6" w:rsidRDefault="00AF5274" w:rsidP="00FA2B6A">
            <w:pPr>
              <w:pStyle w:val="ConsPlusNormal"/>
              <w:ind w:firstLine="0"/>
              <w:rPr>
                <w:rFonts w:ascii="Times New Roman" w:hAnsi="Times New Roman" w:cs="Times New Roman"/>
              </w:rPr>
            </w:pPr>
            <w:r>
              <w:rPr>
                <w:rFonts w:ascii="Times New Roman" w:hAnsi="Times New Roman" w:cs="Times New Roman"/>
              </w:rPr>
              <w:t>0</w:t>
            </w:r>
          </w:p>
        </w:tc>
        <w:tc>
          <w:tcPr>
            <w:tcW w:w="1577" w:type="dxa"/>
          </w:tcPr>
          <w:p w:rsidR="00AF5274" w:rsidRPr="00EC09F6" w:rsidRDefault="00AF5274" w:rsidP="00FA2B6A">
            <w:pPr>
              <w:pStyle w:val="ConsPlusNormal"/>
              <w:rPr>
                <w:rFonts w:ascii="Times New Roman" w:hAnsi="Times New Roman" w:cs="Times New Roman"/>
              </w:rPr>
            </w:pPr>
            <w:r>
              <w:rPr>
                <w:rFonts w:ascii="Times New Roman" w:hAnsi="Times New Roman" w:cs="Times New Roman"/>
              </w:rPr>
              <w:t>0</w:t>
            </w:r>
          </w:p>
        </w:tc>
        <w:tc>
          <w:tcPr>
            <w:tcW w:w="1020" w:type="dxa"/>
          </w:tcPr>
          <w:p w:rsidR="00AF5274" w:rsidRPr="00EC09F6" w:rsidRDefault="00AF5274" w:rsidP="00FA2B6A">
            <w:pPr>
              <w:pStyle w:val="ConsPlusNormal"/>
              <w:rPr>
                <w:rFonts w:ascii="Times New Roman" w:hAnsi="Times New Roman" w:cs="Times New Roman"/>
              </w:rPr>
            </w:pPr>
            <w:r>
              <w:rPr>
                <w:rFonts w:ascii="Times New Roman" w:hAnsi="Times New Roman" w:cs="Times New Roman"/>
              </w:rPr>
              <w:t>0</w:t>
            </w:r>
          </w:p>
        </w:tc>
        <w:tc>
          <w:tcPr>
            <w:tcW w:w="1135" w:type="dxa"/>
          </w:tcPr>
          <w:p w:rsidR="00AF5274" w:rsidRPr="00EC09F6" w:rsidRDefault="00AF5274" w:rsidP="00FA2B6A">
            <w:pPr>
              <w:pStyle w:val="ConsPlusNormal"/>
              <w:rPr>
                <w:rFonts w:ascii="Times New Roman" w:hAnsi="Times New Roman" w:cs="Times New Roman"/>
              </w:rPr>
            </w:pPr>
            <w:r>
              <w:rPr>
                <w:rFonts w:ascii="Times New Roman" w:hAnsi="Times New Roman" w:cs="Times New Roman"/>
              </w:rPr>
              <w:t>0</w:t>
            </w:r>
          </w:p>
        </w:tc>
        <w:tc>
          <w:tcPr>
            <w:tcW w:w="2059" w:type="dxa"/>
            <w:gridSpan w:val="2"/>
            <w:vMerge/>
          </w:tcPr>
          <w:p w:rsidR="00AF5274" w:rsidRPr="00EC09F6" w:rsidRDefault="00AF5274" w:rsidP="00FA2B6A">
            <w:pPr>
              <w:pStyle w:val="ConsPlusNormal"/>
              <w:rPr>
                <w:rFonts w:ascii="Times New Roman" w:hAnsi="Times New Roman" w:cs="Times New Roman"/>
              </w:rPr>
            </w:pPr>
          </w:p>
        </w:tc>
        <w:tc>
          <w:tcPr>
            <w:tcW w:w="2400" w:type="dxa"/>
            <w:vMerge/>
          </w:tcPr>
          <w:p w:rsidR="00AF5274" w:rsidRPr="00EC09F6" w:rsidRDefault="00AF5274" w:rsidP="00FA2B6A">
            <w:pPr>
              <w:pStyle w:val="ConsPlusNormal"/>
              <w:rPr>
                <w:rFonts w:ascii="Times New Roman" w:hAnsi="Times New Roman" w:cs="Times New Roman"/>
              </w:rPr>
            </w:pPr>
          </w:p>
        </w:tc>
      </w:tr>
      <w:tr w:rsidR="00AF5274" w:rsidRPr="00EC09F6" w:rsidTr="00FA2B6A">
        <w:tc>
          <w:tcPr>
            <w:tcW w:w="851" w:type="dxa"/>
            <w:vMerge/>
          </w:tcPr>
          <w:p w:rsidR="00AF5274" w:rsidRPr="00EC09F6" w:rsidRDefault="00AF5274" w:rsidP="00FA2B6A">
            <w:pPr>
              <w:rPr>
                <w:sz w:val="20"/>
                <w:szCs w:val="20"/>
              </w:rPr>
            </w:pPr>
          </w:p>
        </w:tc>
        <w:tc>
          <w:tcPr>
            <w:tcW w:w="2189" w:type="dxa"/>
            <w:vMerge/>
          </w:tcPr>
          <w:p w:rsidR="00AF5274" w:rsidRPr="00EC09F6" w:rsidRDefault="00AF5274" w:rsidP="00FA2B6A">
            <w:pPr>
              <w:rPr>
                <w:sz w:val="20"/>
                <w:szCs w:val="20"/>
              </w:rPr>
            </w:pPr>
          </w:p>
        </w:tc>
        <w:tc>
          <w:tcPr>
            <w:tcW w:w="1928" w:type="dxa"/>
            <w:vMerge/>
          </w:tcPr>
          <w:p w:rsidR="00AF5274" w:rsidRPr="00EC09F6" w:rsidRDefault="00AF5274" w:rsidP="00FA2B6A">
            <w:pPr>
              <w:rPr>
                <w:sz w:val="20"/>
                <w:szCs w:val="20"/>
              </w:rPr>
            </w:pPr>
          </w:p>
        </w:tc>
        <w:tc>
          <w:tcPr>
            <w:tcW w:w="1215" w:type="dxa"/>
          </w:tcPr>
          <w:p w:rsidR="00AF5274" w:rsidRDefault="00AF5274" w:rsidP="00FA2B6A">
            <w:pPr>
              <w:pStyle w:val="ConsPlusNormal"/>
              <w:ind w:firstLine="0"/>
              <w:rPr>
                <w:rFonts w:ascii="Times New Roman" w:hAnsi="Times New Roman" w:cs="Times New Roman"/>
              </w:rPr>
            </w:pPr>
            <w:r>
              <w:rPr>
                <w:rFonts w:ascii="Times New Roman" w:hAnsi="Times New Roman" w:cs="Times New Roman"/>
              </w:rPr>
              <w:t>2017</w:t>
            </w:r>
          </w:p>
        </w:tc>
        <w:tc>
          <w:tcPr>
            <w:tcW w:w="1063" w:type="dxa"/>
            <w:gridSpan w:val="2"/>
          </w:tcPr>
          <w:p w:rsidR="00AF5274" w:rsidRPr="00EC09F6" w:rsidRDefault="00AF5274" w:rsidP="00FA2B6A">
            <w:pPr>
              <w:pStyle w:val="ConsPlusNormal"/>
              <w:ind w:firstLine="0"/>
              <w:rPr>
                <w:rFonts w:ascii="Times New Roman" w:hAnsi="Times New Roman" w:cs="Times New Roman"/>
              </w:rPr>
            </w:pPr>
            <w:r>
              <w:rPr>
                <w:rFonts w:ascii="Times New Roman" w:hAnsi="Times New Roman" w:cs="Times New Roman"/>
              </w:rPr>
              <w:t>0</w:t>
            </w:r>
          </w:p>
        </w:tc>
        <w:tc>
          <w:tcPr>
            <w:tcW w:w="1577" w:type="dxa"/>
          </w:tcPr>
          <w:p w:rsidR="00AF5274" w:rsidRPr="00EC09F6" w:rsidRDefault="00AF5274" w:rsidP="00FA2B6A">
            <w:pPr>
              <w:pStyle w:val="ConsPlusNormal"/>
              <w:rPr>
                <w:rFonts w:ascii="Times New Roman" w:hAnsi="Times New Roman" w:cs="Times New Roman"/>
              </w:rPr>
            </w:pPr>
            <w:r>
              <w:rPr>
                <w:rFonts w:ascii="Times New Roman" w:hAnsi="Times New Roman" w:cs="Times New Roman"/>
              </w:rPr>
              <w:t>0</w:t>
            </w:r>
          </w:p>
        </w:tc>
        <w:tc>
          <w:tcPr>
            <w:tcW w:w="1020" w:type="dxa"/>
          </w:tcPr>
          <w:p w:rsidR="00AF5274" w:rsidRPr="00EC09F6" w:rsidRDefault="00AF5274" w:rsidP="00FA2B6A">
            <w:pPr>
              <w:pStyle w:val="ConsPlusNormal"/>
              <w:rPr>
                <w:rFonts w:ascii="Times New Roman" w:hAnsi="Times New Roman" w:cs="Times New Roman"/>
              </w:rPr>
            </w:pPr>
            <w:r>
              <w:rPr>
                <w:rFonts w:ascii="Times New Roman" w:hAnsi="Times New Roman" w:cs="Times New Roman"/>
              </w:rPr>
              <w:t>0</w:t>
            </w:r>
          </w:p>
        </w:tc>
        <w:tc>
          <w:tcPr>
            <w:tcW w:w="1135" w:type="dxa"/>
          </w:tcPr>
          <w:p w:rsidR="00AF5274" w:rsidRPr="00EC09F6" w:rsidRDefault="00AF5274" w:rsidP="00FA2B6A">
            <w:pPr>
              <w:pStyle w:val="ConsPlusNormal"/>
              <w:rPr>
                <w:rFonts w:ascii="Times New Roman" w:hAnsi="Times New Roman" w:cs="Times New Roman"/>
              </w:rPr>
            </w:pPr>
            <w:r>
              <w:rPr>
                <w:rFonts w:ascii="Times New Roman" w:hAnsi="Times New Roman" w:cs="Times New Roman"/>
              </w:rPr>
              <w:t>0</w:t>
            </w:r>
          </w:p>
        </w:tc>
        <w:tc>
          <w:tcPr>
            <w:tcW w:w="2059" w:type="dxa"/>
            <w:gridSpan w:val="2"/>
            <w:vMerge/>
          </w:tcPr>
          <w:p w:rsidR="00AF5274" w:rsidRPr="00EC09F6" w:rsidRDefault="00AF5274" w:rsidP="00FA2B6A">
            <w:pPr>
              <w:pStyle w:val="ConsPlusNormal"/>
              <w:rPr>
                <w:rFonts w:ascii="Times New Roman" w:hAnsi="Times New Roman" w:cs="Times New Roman"/>
              </w:rPr>
            </w:pPr>
          </w:p>
        </w:tc>
        <w:tc>
          <w:tcPr>
            <w:tcW w:w="2400" w:type="dxa"/>
            <w:vMerge/>
          </w:tcPr>
          <w:p w:rsidR="00AF5274" w:rsidRPr="00EC09F6" w:rsidRDefault="00AF5274" w:rsidP="00FA2B6A">
            <w:pPr>
              <w:pStyle w:val="ConsPlusNormal"/>
              <w:rPr>
                <w:rFonts w:ascii="Times New Roman" w:hAnsi="Times New Roman" w:cs="Times New Roman"/>
              </w:rPr>
            </w:pPr>
          </w:p>
        </w:tc>
      </w:tr>
      <w:tr w:rsidR="00AF5274" w:rsidRPr="00EC09F6" w:rsidTr="00FA2B6A">
        <w:tc>
          <w:tcPr>
            <w:tcW w:w="851" w:type="dxa"/>
            <w:vMerge/>
          </w:tcPr>
          <w:p w:rsidR="00AF5274" w:rsidRPr="00EC09F6" w:rsidRDefault="00AF5274" w:rsidP="00FA2B6A">
            <w:pPr>
              <w:rPr>
                <w:sz w:val="20"/>
                <w:szCs w:val="20"/>
              </w:rPr>
            </w:pPr>
          </w:p>
        </w:tc>
        <w:tc>
          <w:tcPr>
            <w:tcW w:w="2189" w:type="dxa"/>
            <w:vMerge/>
          </w:tcPr>
          <w:p w:rsidR="00AF5274" w:rsidRPr="00EC09F6" w:rsidRDefault="00AF5274" w:rsidP="00FA2B6A">
            <w:pPr>
              <w:rPr>
                <w:sz w:val="20"/>
                <w:szCs w:val="20"/>
              </w:rPr>
            </w:pPr>
          </w:p>
        </w:tc>
        <w:tc>
          <w:tcPr>
            <w:tcW w:w="1928" w:type="dxa"/>
            <w:vMerge/>
          </w:tcPr>
          <w:p w:rsidR="00AF5274" w:rsidRPr="00EC09F6" w:rsidRDefault="00AF5274" w:rsidP="00FA2B6A">
            <w:pPr>
              <w:rPr>
                <w:sz w:val="20"/>
                <w:szCs w:val="20"/>
              </w:rPr>
            </w:pPr>
          </w:p>
        </w:tc>
        <w:tc>
          <w:tcPr>
            <w:tcW w:w="1215" w:type="dxa"/>
          </w:tcPr>
          <w:p w:rsidR="00AF5274" w:rsidRDefault="00AF5274" w:rsidP="00FA2B6A">
            <w:pPr>
              <w:pStyle w:val="ConsPlusNormal"/>
              <w:ind w:firstLine="0"/>
              <w:rPr>
                <w:rFonts w:ascii="Times New Roman" w:hAnsi="Times New Roman" w:cs="Times New Roman"/>
              </w:rPr>
            </w:pPr>
            <w:r>
              <w:rPr>
                <w:rFonts w:ascii="Times New Roman" w:hAnsi="Times New Roman" w:cs="Times New Roman"/>
              </w:rPr>
              <w:t>2018</w:t>
            </w:r>
          </w:p>
        </w:tc>
        <w:tc>
          <w:tcPr>
            <w:tcW w:w="1063" w:type="dxa"/>
            <w:gridSpan w:val="2"/>
          </w:tcPr>
          <w:p w:rsidR="00AF5274" w:rsidRPr="00EC09F6" w:rsidRDefault="00AF5274" w:rsidP="00FA2B6A">
            <w:pPr>
              <w:pStyle w:val="ConsPlusNormal"/>
              <w:ind w:firstLine="0"/>
              <w:rPr>
                <w:rFonts w:ascii="Times New Roman" w:hAnsi="Times New Roman" w:cs="Times New Roman"/>
              </w:rPr>
            </w:pPr>
            <w:r>
              <w:rPr>
                <w:rFonts w:ascii="Times New Roman" w:hAnsi="Times New Roman" w:cs="Times New Roman"/>
              </w:rPr>
              <w:t>0</w:t>
            </w:r>
          </w:p>
        </w:tc>
        <w:tc>
          <w:tcPr>
            <w:tcW w:w="1577" w:type="dxa"/>
          </w:tcPr>
          <w:p w:rsidR="00AF5274" w:rsidRPr="00EC09F6" w:rsidRDefault="00AF5274" w:rsidP="00FA2B6A">
            <w:pPr>
              <w:pStyle w:val="ConsPlusNormal"/>
              <w:rPr>
                <w:rFonts w:ascii="Times New Roman" w:hAnsi="Times New Roman" w:cs="Times New Roman"/>
              </w:rPr>
            </w:pPr>
            <w:r>
              <w:rPr>
                <w:rFonts w:ascii="Times New Roman" w:hAnsi="Times New Roman" w:cs="Times New Roman"/>
              </w:rPr>
              <w:t>0</w:t>
            </w:r>
          </w:p>
        </w:tc>
        <w:tc>
          <w:tcPr>
            <w:tcW w:w="1020" w:type="dxa"/>
          </w:tcPr>
          <w:p w:rsidR="00AF5274" w:rsidRPr="00EC09F6" w:rsidRDefault="00AF5274" w:rsidP="00FA2B6A">
            <w:pPr>
              <w:pStyle w:val="ConsPlusNormal"/>
              <w:rPr>
                <w:rFonts w:ascii="Times New Roman" w:hAnsi="Times New Roman" w:cs="Times New Roman"/>
              </w:rPr>
            </w:pPr>
            <w:r>
              <w:rPr>
                <w:rFonts w:ascii="Times New Roman" w:hAnsi="Times New Roman" w:cs="Times New Roman"/>
              </w:rPr>
              <w:t>0</w:t>
            </w:r>
          </w:p>
        </w:tc>
        <w:tc>
          <w:tcPr>
            <w:tcW w:w="1135" w:type="dxa"/>
          </w:tcPr>
          <w:p w:rsidR="00AF5274" w:rsidRPr="00EC09F6" w:rsidRDefault="00AF5274" w:rsidP="00FA2B6A">
            <w:pPr>
              <w:pStyle w:val="ConsPlusNormal"/>
              <w:rPr>
                <w:rFonts w:ascii="Times New Roman" w:hAnsi="Times New Roman" w:cs="Times New Roman"/>
              </w:rPr>
            </w:pPr>
            <w:r>
              <w:rPr>
                <w:rFonts w:ascii="Times New Roman" w:hAnsi="Times New Roman" w:cs="Times New Roman"/>
              </w:rPr>
              <w:t>0</w:t>
            </w:r>
          </w:p>
        </w:tc>
        <w:tc>
          <w:tcPr>
            <w:tcW w:w="2059" w:type="dxa"/>
            <w:gridSpan w:val="2"/>
            <w:vMerge/>
          </w:tcPr>
          <w:p w:rsidR="00AF5274" w:rsidRPr="00EC09F6" w:rsidRDefault="00AF5274" w:rsidP="00FA2B6A">
            <w:pPr>
              <w:pStyle w:val="ConsPlusNormal"/>
              <w:rPr>
                <w:rFonts w:ascii="Times New Roman" w:hAnsi="Times New Roman" w:cs="Times New Roman"/>
              </w:rPr>
            </w:pPr>
          </w:p>
        </w:tc>
        <w:tc>
          <w:tcPr>
            <w:tcW w:w="2400" w:type="dxa"/>
            <w:vMerge/>
          </w:tcPr>
          <w:p w:rsidR="00AF5274" w:rsidRPr="00EC09F6" w:rsidRDefault="00AF5274" w:rsidP="00FA2B6A">
            <w:pPr>
              <w:pStyle w:val="ConsPlusNormal"/>
              <w:rPr>
                <w:rFonts w:ascii="Times New Roman" w:hAnsi="Times New Roman" w:cs="Times New Roman"/>
              </w:rPr>
            </w:pPr>
          </w:p>
        </w:tc>
      </w:tr>
      <w:tr w:rsidR="00AF5274" w:rsidRPr="00EC09F6" w:rsidTr="00FA2B6A">
        <w:trPr>
          <w:trHeight w:val="96"/>
        </w:trPr>
        <w:tc>
          <w:tcPr>
            <w:tcW w:w="851" w:type="dxa"/>
            <w:vMerge w:val="restart"/>
          </w:tcPr>
          <w:p w:rsidR="00AF5274" w:rsidRPr="00EC09F6" w:rsidRDefault="00AF5274" w:rsidP="00FA2B6A">
            <w:pPr>
              <w:rPr>
                <w:sz w:val="20"/>
                <w:szCs w:val="20"/>
              </w:rPr>
            </w:pPr>
            <w:r>
              <w:rPr>
                <w:sz w:val="20"/>
                <w:szCs w:val="20"/>
              </w:rPr>
              <w:lastRenderedPageBreak/>
              <w:t>1.10</w:t>
            </w:r>
          </w:p>
        </w:tc>
        <w:tc>
          <w:tcPr>
            <w:tcW w:w="2189" w:type="dxa"/>
            <w:vMerge w:val="restart"/>
          </w:tcPr>
          <w:p w:rsidR="00AF5274" w:rsidRPr="00AA5842" w:rsidRDefault="00AF5274" w:rsidP="00FA2B6A">
            <w:pPr>
              <w:rPr>
                <w:sz w:val="20"/>
                <w:szCs w:val="20"/>
              </w:rPr>
            </w:pPr>
            <w:r>
              <w:rPr>
                <w:sz w:val="20"/>
                <w:szCs w:val="20"/>
              </w:rPr>
              <w:t>Текущий ремонт ливневой канализации</w:t>
            </w:r>
          </w:p>
        </w:tc>
        <w:tc>
          <w:tcPr>
            <w:tcW w:w="1928" w:type="dxa"/>
            <w:vMerge w:val="restart"/>
          </w:tcPr>
          <w:p w:rsidR="00AF5274" w:rsidRPr="00EC09F6" w:rsidRDefault="00AF5274" w:rsidP="00FA2B6A">
            <w:pPr>
              <w:rPr>
                <w:sz w:val="20"/>
                <w:szCs w:val="20"/>
              </w:rPr>
            </w:pPr>
            <w:r w:rsidRPr="00EC09F6">
              <w:rPr>
                <w:sz w:val="20"/>
                <w:szCs w:val="20"/>
              </w:rPr>
              <w:t xml:space="preserve">Администрация </w:t>
            </w:r>
            <w:r>
              <w:rPr>
                <w:sz w:val="20"/>
                <w:szCs w:val="20"/>
              </w:rPr>
              <w:t xml:space="preserve">     Русско-Камешкирского</w:t>
            </w:r>
            <w:r w:rsidRPr="00EC09F6">
              <w:rPr>
                <w:sz w:val="20"/>
                <w:szCs w:val="20"/>
              </w:rPr>
              <w:t xml:space="preserve"> сельсовета</w:t>
            </w:r>
          </w:p>
        </w:tc>
        <w:tc>
          <w:tcPr>
            <w:tcW w:w="1215" w:type="dxa"/>
          </w:tcPr>
          <w:p w:rsidR="00AF5274" w:rsidRDefault="00AF5274" w:rsidP="00FA2B6A">
            <w:pPr>
              <w:pStyle w:val="ConsPlusNormal"/>
              <w:ind w:firstLine="0"/>
              <w:rPr>
                <w:rFonts w:ascii="Times New Roman" w:hAnsi="Times New Roman" w:cs="Times New Roman"/>
              </w:rPr>
            </w:pPr>
            <w:r>
              <w:rPr>
                <w:rFonts w:ascii="Times New Roman" w:hAnsi="Times New Roman" w:cs="Times New Roman"/>
              </w:rPr>
              <w:t>Итого:</w:t>
            </w:r>
          </w:p>
        </w:tc>
        <w:tc>
          <w:tcPr>
            <w:tcW w:w="1063" w:type="dxa"/>
            <w:gridSpan w:val="2"/>
          </w:tcPr>
          <w:p w:rsidR="00AF5274" w:rsidRDefault="00AF5274" w:rsidP="00FA2B6A">
            <w:pPr>
              <w:pStyle w:val="ConsPlusNormal"/>
              <w:ind w:firstLine="0"/>
              <w:rPr>
                <w:rFonts w:ascii="Times New Roman" w:hAnsi="Times New Roman" w:cs="Times New Roman"/>
              </w:rPr>
            </w:pPr>
            <w:r>
              <w:rPr>
                <w:rFonts w:ascii="Times New Roman" w:hAnsi="Times New Roman" w:cs="Times New Roman"/>
              </w:rPr>
              <w:t>0</w:t>
            </w:r>
          </w:p>
        </w:tc>
        <w:tc>
          <w:tcPr>
            <w:tcW w:w="1577" w:type="dxa"/>
          </w:tcPr>
          <w:p w:rsidR="00AF5274" w:rsidRDefault="00AF5274" w:rsidP="00FA2B6A">
            <w:pPr>
              <w:pStyle w:val="ConsPlusNormal"/>
              <w:rPr>
                <w:rFonts w:ascii="Times New Roman" w:hAnsi="Times New Roman" w:cs="Times New Roman"/>
              </w:rPr>
            </w:pPr>
            <w:r>
              <w:rPr>
                <w:rFonts w:ascii="Times New Roman" w:hAnsi="Times New Roman" w:cs="Times New Roman"/>
              </w:rPr>
              <w:t>0</w:t>
            </w:r>
          </w:p>
        </w:tc>
        <w:tc>
          <w:tcPr>
            <w:tcW w:w="1020" w:type="dxa"/>
          </w:tcPr>
          <w:p w:rsidR="00AF5274" w:rsidRDefault="00AF5274" w:rsidP="00FA2B6A">
            <w:pPr>
              <w:pStyle w:val="ConsPlusNormal"/>
              <w:rPr>
                <w:rFonts w:ascii="Times New Roman" w:hAnsi="Times New Roman" w:cs="Times New Roman"/>
              </w:rPr>
            </w:pPr>
            <w:r>
              <w:rPr>
                <w:rFonts w:ascii="Times New Roman" w:hAnsi="Times New Roman" w:cs="Times New Roman"/>
              </w:rPr>
              <w:t>0</w:t>
            </w:r>
          </w:p>
        </w:tc>
        <w:tc>
          <w:tcPr>
            <w:tcW w:w="1135" w:type="dxa"/>
          </w:tcPr>
          <w:p w:rsidR="00AF5274" w:rsidRDefault="00AF5274" w:rsidP="00FA2B6A">
            <w:pPr>
              <w:pStyle w:val="ConsPlusNormal"/>
              <w:rPr>
                <w:rFonts w:ascii="Times New Roman" w:hAnsi="Times New Roman" w:cs="Times New Roman"/>
              </w:rPr>
            </w:pPr>
            <w:r>
              <w:rPr>
                <w:rFonts w:ascii="Times New Roman" w:hAnsi="Times New Roman" w:cs="Times New Roman"/>
              </w:rPr>
              <w:t>0</w:t>
            </w:r>
          </w:p>
        </w:tc>
        <w:tc>
          <w:tcPr>
            <w:tcW w:w="2059" w:type="dxa"/>
            <w:gridSpan w:val="2"/>
            <w:vMerge w:val="restart"/>
          </w:tcPr>
          <w:p w:rsidR="00AF5274" w:rsidRPr="00EC09F6" w:rsidRDefault="00AF5274" w:rsidP="00FA2B6A">
            <w:pPr>
              <w:pStyle w:val="ConsPlusNormal"/>
              <w:rPr>
                <w:rFonts w:ascii="Times New Roman" w:hAnsi="Times New Roman" w:cs="Times New Roman"/>
              </w:rPr>
            </w:pPr>
          </w:p>
        </w:tc>
        <w:tc>
          <w:tcPr>
            <w:tcW w:w="2400" w:type="dxa"/>
            <w:vMerge w:val="restart"/>
          </w:tcPr>
          <w:p w:rsidR="00AF5274" w:rsidRPr="00EC09F6" w:rsidRDefault="00AF5274" w:rsidP="00FA2B6A">
            <w:pPr>
              <w:pStyle w:val="ConsPlusNormal"/>
              <w:ind w:firstLine="0"/>
              <w:rPr>
                <w:rFonts w:ascii="Times New Roman" w:hAnsi="Times New Roman" w:cs="Times New Roman"/>
              </w:rPr>
            </w:pPr>
            <w:r w:rsidRPr="00E77F0B">
              <w:rPr>
                <w:rFonts w:ascii="Times New Roman" w:hAnsi="Times New Roman" w:cs="Times New Roman"/>
              </w:rPr>
              <w:t>Проектные работы (сметы, экспертиза, подготовка проектно-сметной документации)</w:t>
            </w:r>
          </w:p>
        </w:tc>
      </w:tr>
      <w:tr w:rsidR="00AF5274" w:rsidRPr="00EC09F6" w:rsidTr="00FA2B6A">
        <w:trPr>
          <w:trHeight w:val="91"/>
        </w:trPr>
        <w:tc>
          <w:tcPr>
            <w:tcW w:w="851" w:type="dxa"/>
            <w:vMerge/>
          </w:tcPr>
          <w:p w:rsidR="00AF5274" w:rsidRDefault="00AF5274" w:rsidP="00FA2B6A">
            <w:pPr>
              <w:rPr>
                <w:sz w:val="20"/>
                <w:szCs w:val="20"/>
              </w:rPr>
            </w:pPr>
          </w:p>
        </w:tc>
        <w:tc>
          <w:tcPr>
            <w:tcW w:w="2189" w:type="dxa"/>
            <w:vMerge/>
          </w:tcPr>
          <w:p w:rsidR="00AF5274" w:rsidRDefault="00AF5274" w:rsidP="00FA2B6A">
            <w:pPr>
              <w:rPr>
                <w:sz w:val="20"/>
                <w:szCs w:val="20"/>
              </w:rPr>
            </w:pPr>
          </w:p>
        </w:tc>
        <w:tc>
          <w:tcPr>
            <w:tcW w:w="1928" w:type="dxa"/>
            <w:vMerge/>
          </w:tcPr>
          <w:p w:rsidR="00AF5274" w:rsidRPr="00EC09F6" w:rsidRDefault="00AF5274" w:rsidP="00FA2B6A">
            <w:pPr>
              <w:rPr>
                <w:sz w:val="20"/>
                <w:szCs w:val="20"/>
              </w:rPr>
            </w:pPr>
          </w:p>
        </w:tc>
        <w:tc>
          <w:tcPr>
            <w:tcW w:w="1215" w:type="dxa"/>
          </w:tcPr>
          <w:p w:rsidR="00AF5274" w:rsidRDefault="00AF5274" w:rsidP="00FA2B6A">
            <w:pPr>
              <w:pStyle w:val="ConsPlusNormal"/>
              <w:ind w:firstLine="0"/>
              <w:rPr>
                <w:rFonts w:ascii="Times New Roman" w:hAnsi="Times New Roman" w:cs="Times New Roman"/>
              </w:rPr>
            </w:pPr>
            <w:r>
              <w:rPr>
                <w:rFonts w:ascii="Times New Roman" w:hAnsi="Times New Roman" w:cs="Times New Roman"/>
              </w:rPr>
              <w:t>2016</w:t>
            </w:r>
          </w:p>
        </w:tc>
        <w:tc>
          <w:tcPr>
            <w:tcW w:w="1063" w:type="dxa"/>
            <w:gridSpan w:val="2"/>
          </w:tcPr>
          <w:p w:rsidR="00AF5274" w:rsidRDefault="00AF5274" w:rsidP="00FA2B6A">
            <w:pPr>
              <w:pStyle w:val="ConsPlusNormal"/>
              <w:ind w:firstLine="0"/>
              <w:rPr>
                <w:rFonts w:ascii="Times New Roman" w:hAnsi="Times New Roman" w:cs="Times New Roman"/>
              </w:rPr>
            </w:pPr>
            <w:r>
              <w:rPr>
                <w:rFonts w:ascii="Times New Roman" w:hAnsi="Times New Roman" w:cs="Times New Roman"/>
              </w:rPr>
              <w:t>0</w:t>
            </w:r>
          </w:p>
        </w:tc>
        <w:tc>
          <w:tcPr>
            <w:tcW w:w="1577" w:type="dxa"/>
          </w:tcPr>
          <w:p w:rsidR="00AF5274" w:rsidRDefault="00AF5274" w:rsidP="00FA2B6A">
            <w:pPr>
              <w:pStyle w:val="ConsPlusNormal"/>
              <w:rPr>
                <w:rFonts w:ascii="Times New Roman" w:hAnsi="Times New Roman" w:cs="Times New Roman"/>
              </w:rPr>
            </w:pPr>
            <w:r>
              <w:rPr>
                <w:rFonts w:ascii="Times New Roman" w:hAnsi="Times New Roman" w:cs="Times New Roman"/>
              </w:rPr>
              <w:t>0</w:t>
            </w:r>
          </w:p>
        </w:tc>
        <w:tc>
          <w:tcPr>
            <w:tcW w:w="1020" w:type="dxa"/>
          </w:tcPr>
          <w:p w:rsidR="00AF5274" w:rsidRDefault="00AF5274" w:rsidP="00FA2B6A">
            <w:pPr>
              <w:pStyle w:val="ConsPlusNormal"/>
              <w:rPr>
                <w:rFonts w:ascii="Times New Roman" w:hAnsi="Times New Roman" w:cs="Times New Roman"/>
              </w:rPr>
            </w:pPr>
            <w:r>
              <w:rPr>
                <w:rFonts w:ascii="Times New Roman" w:hAnsi="Times New Roman" w:cs="Times New Roman"/>
              </w:rPr>
              <w:t>0</w:t>
            </w:r>
          </w:p>
        </w:tc>
        <w:tc>
          <w:tcPr>
            <w:tcW w:w="1135" w:type="dxa"/>
          </w:tcPr>
          <w:p w:rsidR="00AF5274" w:rsidRDefault="00AF5274" w:rsidP="00FA2B6A">
            <w:pPr>
              <w:pStyle w:val="ConsPlusNormal"/>
              <w:rPr>
                <w:rFonts w:ascii="Times New Roman" w:hAnsi="Times New Roman" w:cs="Times New Roman"/>
              </w:rPr>
            </w:pPr>
            <w:r>
              <w:rPr>
                <w:rFonts w:ascii="Times New Roman" w:hAnsi="Times New Roman" w:cs="Times New Roman"/>
              </w:rPr>
              <w:t>0</w:t>
            </w:r>
          </w:p>
        </w:tc>
        <w:tc>
          <w:tcPr>
            <w:tcW w:w="2059" w:type="dxa"/>
            <w:gridSpan w:val="2"/>
            <w:vMerge/>
          </w:tcPr>
          <w:p w:rsidR="00AF5274" w:rsidRPr="00EC09F6" w:rsidRDefault="00AF5274" w:rsidP="00FA2B6A">
            <w:pPr>
              <w:pStyle w:val="ConsPlusNormal"/>
              <w:rPr>
                <w:rFonts w:ascii="Times New Roman" w:hAnsi="Times New Roman" w:cs="Times New Roman"/>
              </w:rPr>
            </w:pPr>
          </w:p>
        </w:tc>
        <w:tc>
          <w:tcPr>
            <w:tcW w:w="2400" w:type="dxa"/>
            <w:vMerge/>
          </w:tcPr>
          <w:p w:rsidR="00AF5274" w:rsidRPr="00EC09F6" w:rsidRDefault="00AF5274" w:rsidP="00FA2B6A">
            <w:pPr>
              <w:pStyle w:val="ConsPlusNormal"/>
              <w:rPr>
                <w:rFonts w:ascii="Times New Roman" w:hAnsi="Times New Roman" w:cs="Times New Roman"/>
              </w:rPr>
            </w:pPr>
          </w:p>
        </w:tc>
      </w:tr>
      <w:tr w:rsidR="00AF5274" w:rsidRPr="00EC09F6" w:rsidTr="00FA2B6A">
        <w:trPr>
          <w:trHeight w:val="91"/>
        </w:trPr>
        <w:tc>
          <w:tcPr>
            <w:tcW w:w="851" w:type="dxa"/>
            <w:vMerge/>
          </w:tcPr>
          <w:p w:rsidR="00AF5274" w:rsidRDefault="00AF5274" w:rsidP="00FA2B6A">
            <w:pPr>
              <w:rPr>
                <w:sz w:val="20"/>
                <w:szCs w:val="20"/>
              </w:rPr>
            </w:pPr>
          </w:p>
        </w:tc>
        <w:tc>
          <w:tcPr>
            <w:tcW w:w="2189" w:type="dxa"/>
            <w:vMerge/>
          </w:tcPr>
          <w:p w:rsidR="00AF5274" w:rsidRDefault="00AF5274" w:rsidP="00FA2B6A">
            <w:pPr>
              <w:rPr>
                <w:sz w:val="20"/>
                <w:szCs w:val="20"/>
              </w:rPr>
            </w:pPr>
          </w:p>
        </w:tc>
        <w:tc>
          <w:tcPr>
            <w:tcW w:w="1928" w:type="dxa"/>
            <w:vMerge/>
          </w:tcPr>
          <w:p w:rsidR="00AF5274" w:rsidRPr="00EC09F6" w:rsidRDefault="00AF5274" w:rsidP="00FA2B6A">
            <w:pPr>
              <w:rPr>
                <w:sz w:val="20"/>
                <w:szCs w:val="20"/>
              </w:rPr>
            </w:pPr>
          </w:p>
        </w:tc>
        <w:tc>
          <w:tcPr>
            <w:tcW w:w="1215" w:type="dxa"/>
          </w:tcPr>
          <w:p w:rsidR="00AF5274" w:rsidRDefault="00AF5274" w:rsidP="00FA2B6A">
            <w:pPr>
              <w:pStyle w:val="ConsPlusNormal"/>
              <w:ind w:firstLine="0"/>
              <w:rPr>
                <w:rFonts w:ascii="Times New Roman" w:hAnsi="Times New Roman" w:cs="Times New Roman"/>
              </w:rPr>
            </w:pPr>
            <w:r>
              <w:rPr>
                <w:rFonts w:ascii="Times New Roman" w:hAnsi="Times New Roman" w:cs="Times New Roman"/>
              </w:rPr>
              <w:t>2017</w:t>
            </w:r>
          </w:p>
        </w:tc>
        <w:tc>
          <w:tcPr>
            <w:tcW w:w="1063" w:type="dxa"/>
            <w:gridSpan w:val="2"/>
          </w:tcPr>
          <w:p w:rsidR="00AF5274" w:rsidRDefault="00AF5274" w:rsidP="00FA2B6A">
            <w:pPr>
              <w:pStyle w:val="ConsPlusNormal"/>
              <w:ind w:firstLine="0"/>
              <w:rPr>
                <w:rFonts w:ascii="Times New Roman" w:hAnsi="Times New Roman" w:cs="Times New Roman"/>
              </w:rPr>
            </w:pPr>
            <w:r>
              <w:rPr>
                <w:rFonts w:ascii="Times New Roman" w:hAnsi="Times New Roman" w:cs="Times New Roman"/>
              </w:rPr>
              <w:t>0</w:t>
            </w:r>
          </w:p>
        </w:tc>
        <w:tc>
          <w:tcPr>
            <w:tcW w:w="1577" w:type="dxa"/>
          </w:tcPr>
          <w:p w:rsidR="00AF5274" w:rsidRDefault="00AF5274" w:rsidP="00FA2B6A">
            <w:pPr>
              <w:pStyle w:val="ConsPlusNormal"/>
              <w:rPr>
                <w:rFonts w:ascii="Times New Roman" w:hAnsi="Times New Roman" w:cs="Times New Roman"/>
              </w:rPr>
            </w:pPr>
            <w:r>
              <w:rPr>
                <w:rFonts w:ascii="Times New Roman" w:hAnsi="Times New Roman" w:cs="Times New Roman"/>
              </w:rPr>
              <w:t>0</w:t>
            </w:r>
          </w:p>
        </w:tc>
        <w:tc>
          <w:tcPr>
            <w:tcW w:w="1020" w:type="dxa"/>
          </w:tcPr>
          <w:p w:rsidR="00AF5274" w:rsidRDefault="00AF5274" w:rsidP="00FA2B6A">
            <w:pPr>
              <w:pStyle w:val="ConsPlusNormal"/>
              <w:rPr>
                <w:rFonts w:ascii="Times New Roman" w:hAnsi="Times New Roman" w:cs="Times New Roman"/>
              </w:rPr>
            </w:pPr>
            <w:r>
              <w:rPr>
                <w:rFonts w:ascii="Times New Roman" w:hAnsi="Times New Roman" w:cs="Times New Roman"/>
              </w:rPr>
              <w:t>0</w:t>
            </w:r>
          </w:p>
        </w:tc>
        <w:tc>
          <w:tcPr>
            <w:tcW w:w="1135" w:type="dxa"/>
          </w:tcPr>
          <w:p w:rsidR="00AF5274" w:rsidRDefault="00AF5274" w:rsidP="00FA2B6A">
            <w:pPr>
              <w:pStyle w:val="ConsPlusNormal"/>
              <w:rPr>
                <w:rFonts w:ascii="Times New Roman" w:hAnsi="Times New Roman" w:cs="Times New Roman"/>
              </w:rPr>
            </w:pPr>
            <w:r>
              <w:rPr>
                <w:rFonts w:ascii="Times New Roman" w:hAnsi="Times New Roman" w:cs="Times New Roman"/>
              </w:rPr>
              <w:t>0</w:t>
            </w:r>
          </w:p>
        </w:tc>
        <w:tc>
          <w:tcPr>
            <w:tcW w:w="2059" w:type="dxa"/>
            <w:gridSpan w:val="2"/>
            <w:vMerge/>
          </w:tcPr>
          <w:p w:rsidR="00AF5274" w:rsidRPr="00EC09F6" w:rsidRDefault="00AF5274" w:rsidP="00FA2B6A">
            <w:pPr>
              <w:pStyle w:val="ConsPlusNormal"/>
              <w:rPr>
                <w:rFonts w:ascii="Times New Roman" w:hAnsi="Times New Roman" w:cs="Times New Roman"/>
              </w:rPr>
            </w:pPr>
          </w:p>
        </w:tc>
        <w:tc>
          <w:tcPr>
            <w:tcW w:w="2400" w:type="dxa"/>
            <w:vMerge/>
          </w:tcPr>
          <w:p w:rsidR="00AF5274" w:rsidRPr="00EC09F6" w:rsidRDefault="00AF5274" w:rsidP="00FA2B6A">
            <w:pPr>
              <w:pStyle w:val="ConsPlusNormal"/>
              <w:rPr>
                <w:rFonts w:ascii="Times New Roman" w:hAnsi="Times New Roman" w:cs="Times New Roman"/>
              </w:rPr>
            </w:pPr>
          </w:p>
        </w:tc>
      </w:tr>
      <w:tr w:rsidR="00AF5274" w:rsidRPr="00EC09F6" w:rsidTr="00FA2B6A">
        <w:trPr>
          <w:trHeight w:val="91"/>
        </w:trPr>
        <w:tc>
          <w:tcPr>
            <w:tcW w:w="851" w:type="dxa"/>
            <w:vMerge/>
          </w:tcPr>
          <w:p w:rsidR="00AF5274" w:rsidRDefault="00AF5274" w:rsidP="00FA2B6A">
            <w:pPr>
              <w:rPr>
                <w:sz w:val="20"/>
                <w:szCs w:val="20"/>
              </w:rPr>
            </w:pPr>
          </w:p>
        </w:tc>
        <w:tc>
          <w:tcPr>
            <w:tcW w:w="2189" w:type="dxa"/>
            <w:vMerge/>
          </w:tcPr>
          <w:p w:rsidR="00AF5274" w:rsidRDefault="00AF5274" w:rsidP="00FA2B6A">
            <w:pPr>
              <w:rPr>
                <w:sz w:val="20"/>
                <w:szCs w:val="20"/>
              </w:rPr>
            </w:pPr>
          </w:p>
        </w:tc>
        <w:tc>
          <w:tcPr>
            <w:tcW w:w="1928" w:type="dxa"/>
            <w:vMerge/>
          </w:tcPr>
          <w:p w:rsidR="00AF5274" w:rsidRPr="00EC09F6" w:rsidRDefault="00AF5274" w:rsidP="00FA2B6A">
            <w:pPr>
              <w:rPr>
                <w:sz w:val="20"/>
                <w:szCs w:val="20"/>
              </w:rPr>
            </w:pPr>
          </w:p>
        </w:tc>
        <w:tc>
          <w:tcPr>
            <w:tcW w:w="1215" w:type="dxa"/>
          </w:tcPr>
          <w:p w:rsidR="00AF5274" w:rsidRDefault="00AF5274" w:rsidP="00FA2B6A">
            <w:pPr>
              <w:pStyle w:val="ConsPlusNormal"/>
              <w:ind w:firstLine="0"/>
              <w:rPr>
                <w:rFonts w:ascii="Times New Roman" w:hAnsi="Times New Roman" w:cs="Times New Roman"/>
              </w:rPr>
            </w:pPr>
            <w:r>
              <w:rPr>
                <w:rFonts w:ascii="Times New Roman" w:hAnsi="Times New Roman" w:cs="Times New Roman"/>
              </w:rPr>
              <w:t>2018</w:t>
            </w:r>
          </w:p>
        </w:tc>
        <w:tc>
          <w:tcPr>
            <w:tcW w:w="1063" w:type="dxa"/>
            <w:gridSpan w:val="2"/>
          </w:tcPr>
          <w:p w:rsidR="00AF5274" w:rsidRDefault="00AF5274" w:rsidP="00FA2B6A">
            <w:pPr>
              <w:pStyle w:val="ConsPlusNormal"/>
              <w:ind w:firstLine="0"/>
              <w:rPr>
                <w:rFonts w:ascii="Times New Roman" w:hAnsi="Times New Roman" w:cs="Times New Roman"/>
              </w:rPr>
            </w:pPr>
            <w:r>
              <w:rPr>
                <w:rFonts w:ascii="Times New Roman" w:hAnsi="Times New Roman" w:cs="Times New Roman"/>
              </w:rPr>
              <w:t>0</w:t>
            </w:r>
          </w:p>
        </w:tc>
        <w:tc>
          <w:tcPr>
            <w:tcW w:w="1577" w:type="dxa"/>
          </w:tcPr>
          <w:p w:rsidR="00AF5274" w:rsidRDefault="00AF5274" w:rsidP="00FA2B6A">
            <w:pPr>
              <w:pStyle w:val="ConsPlusNormal"/>
              <w:rPr>
                <w:rFonts w:ascii="Times New Roman" w:hAnsi="Times New Roman" w:cs="Times New Roman"/>
              </w:rPr>
            </w:pPr>
            <w:r>
              <w:rPr>
                <w:rFonts w:ascii="Times New Roman" w:hAnsi="Times New Roman" w:cs="Times New Roman"/>
              </w:rPr>
              <w:t>0</w:t>
            </w:r>
          </w:p>
        </w:tc>
        <w:tc>
          <w:tcPr>
            <w:tcW w:w="1020" w:type="dxa"/>
          </w:tcPr>
          <w:p w:rsidR="00AF5274" w:rsidRDefault="00AF5274" w:rsidP="00FA2B6A">
            <w:pPr>
              <w:pStyle w:val="ConsPlusNormal"/>
              <w:rPr>
                <w:rFonts w:ascii="Times New Roman" w:hAnsi="Times New Roman" w:cs="Times New Roman"/>
              </w:rPr>
            </w:pPr>
            <w:r>
              <w:rPr>
                <w:rFonts w:ascii="Times New Roman" w:hAnsi="Times New Roman" w:cs="Times New Roman"/>
              </w:rPr>
              <w:t>0</w:t>
            </w:r>
          </w:p>
        </w:tc>
        <w:tc>
          <w:tcPr>
            <w:tcW w:w="1135" w:type="dxa"/>
          </w:tcPr>
          <w:p w:rsidR="00AF5274" w:rsidRDefault="00AF5274" w:rsidP="00FA2B6A">
            <w:pPr>
              <w:pStyle w:val="ConsPlusNormal"/>
              <w:rPr>
                <w:rFonts w:ascii="Times New Roman" w:hAnsi="Times New Roman" w:cs="Times New Roman"/>
              </w:rPr>
            </w:pPr>
            <w:r>
              <w:rPr>
                <w:rFonts w:ascii="Times New Roman" w:hAnsi="Times New Roman" w:cs="Times New Roman"/>
              </w:rPr>
              <w:t>0</w:t>
            </w:r>
          </w:p>
        </w:tc>
        <w:tc>
          <w:tcPr>
            <w:tcW w:w="2059" w:type="dxa"/>
            <w:gridSpan w:val="2"/>
            <w:vMerge/>
          </w:tcPr>
          <w:p w:rsidR="00AF5274" w:rsidRPr="00EC09F6" w:rsidRDefault="00AF5274" w:rsidP="00FA2B6A">
            <w:pPr>
              <w:pStyle w:val="ConsPlusNormal"/>
              <w:rPr>
                <w:rFonts w:ascii="Times New Roman" w:hAnsi="Times New Roman" w:cs="Times New Roman"/>
              </w:rPr>
            </w:pPr>
          </w:p>
        </w:tc>
        <w:tc>
          <w:tcPr>
            <w:tcW w:w="2400" w:type="dxa"/>
            <w:vMerge/>
          </w:tcPr>
          <w:p w:rsidR="00AF5274" w:rsidRPr="00EC09F6" w:rsidRDefault="00AF5274" w:rsidP="00FA2B6A">
            <w:pPr>
              <w:pStyle w:val="ConsPlusNormal"/>
              <w:rPr>
                <w:rFonts w:ascii="Times New Roman" w:hAnsi="Times New Roman" w:cs="Times New Roman"/>
              </w:rPr>
            </w:pPr>
          </w:p>
        </w:tc>
      </w:tr>
      <w:tr w:rsidR="00AF5274" w:rsidRPr="00EC09F6" w:rsidTr="00FA2B6A">
        <w:tc>
          <w:tcPr>
            <w:tcW w:w="4968" w:type="dxa"/>
            <w:gridSpan w:val="3"/>
            <w:vMerge w:val="restart"/>
          </w:tcPr>
          <w:p w:rsidR="00AF5274" w:rsidRPr="00EC09F6" w:rsidRDefault="00AF5274" w:rsidP="00FA2B6A">
            <w:pPr>
              <w:pStyle w:val="ConsPlusNormal"/>
              <w:rPr>
                <w:rFonts w:ascii="Times New Roman" w:hAnsi="Times New Roman" w:cs="Times New Roman"/>
              </w:rPr>
            </w:pPr>
            <w:r w:rsidRPr="00EC09F6">
              <w:rPr>
                <w:rFonts w:ascii="Times New Roman" w:hAnsi="Times New Roman" w:cs="Times New Roman"/>
              </w:rPr>
              <w:t>Всего по подпрограмме 1:</w:t>
            </w:r>
          </w:p>
        </w:tc>
        <w:tc>
          <w:tcPr>
            <w:tcW w:w="1215" w:type="dxa"/>
          </w:tcPr>
          <w:p w:rsidR="00AF5274" w:rsidRPr="00EC09F6" w:rsidRDefault="00AF5274" w:rsidP="00FA2B6A">
            <w:pPr>
              <w:pStyle w:val="ConsPlusNormal"/>
              <w:ind w:firstLine="0"/>
              <w:rPr>
                <w:rFonts w:ascii="Times New Roman" w:hAnsi="Times New Roman" w:cs="Times New Roman"/>
              </w:rPr>
            </w:pPr>
            <w:r w:rsidRPr="00EC09F6">
              <w:rPr>
                <w:rFonts w:ascii="Times New Roman" w:hAnsi="Times New Roman" w:cs="Times New Roman"/>
              </w:rPr>
              <w:t>Итого</w:t>
            </w:r>
          </w:p>
        </w:tc>
        <w:tc>
          <w:tcPr>
            <w:tcW w:w="1063" w:type="dxa"/>
            <w:gridSpan w:val="2"/>
          </w:tcPr>
          <w:p w:rsidR="00AF5274" w:rsidRPr="00B505A0" w:rsidRDefault="00FD51D0" w:rsidP="00AF5274">
            <w:pPr>
              <w:pStyle w:val="ConsPlusNormal"/>
              <w:ind w:firstLine="0"/>
              <w:rPr>
                <w:rFonts w:ascii="Times New Roman" w:hAnsi="Times New Roman" w:cs="Times New Roman"/>
              </w:rPr>
            </w:pPr>
            <w:r w:rsidRPr="00B505A0">
              <w:rPr>
                <w:rFonts w:ascii="Times New Roman" w:hAnsi="Times New Roman" w:cs="Times New Roman"/>
              </w:rPr>
              <w:t>2583,011</w:t>
            </w:r>
          </w:p>
        </w:tc>
        <w:tc>
          <w:tcPr>
            <w:tcW w:w="1577" w:type="dxa"/>
          </w:tcPr>
          <w:p w:rsidR="00AF5274" w:rsidRPr="00B505A0" w:rsidRDefault="00FD51D0" w:rsidP="00FA2B6A">
            <w:pPr>
              <w:pStyle w:val="ConsPlusNormal"/>
              <w:ind w:firstLine="0"/>
              <w:jc w:val="center"/>
              <w:rPr>
                <w:rFonts w:ascii="Times New Roman" w:hAnsi="Times New Roman" w:cs="Times New Roman"/>
              </w:rPr>
            </w:pPr>
            <w:r w:rsidRPr="00B505A0">
              <w:rPr>
                <w:rFonts w:ascii="Times New Roman" w:hAnsi="Times New Roman" w:cs="Times New Roman"/>
              </w:rPr>
              <w:t>2583,011</w:t>
            </w:r>
          </w:p>
        </w:tc>
        <w:tc>
          <w:tcPr>
            <w:tcW w:w="1020" w:type="dxa"/>
          </w:tcPr>
          <w:p w:rsidR="00AF5274" w:rsidRPr="00EC09F6" w:rsidRDefault="00AF5274" w:rsidP="00FA2B6A">
            <w:pPr>
              <w:pStyle w:val="ConsPlusNormal"/>
              <w:rPr>
                <w:rFonts w:ascii="Times New Roman" w:hAnsi="Times New Roman" w:cs="Times New Roman"/>
              </w:rPr>
            </w:pPr>
            <w:r>
              <w:rPr>
                <w:rFonts w:ascii="Times New Roman" w:hAnsi="Times New Roman" w:cs="Times New Roman"/>
              </w:rPr>
              <w:t>0</w:t>
            </w:r>
          </w:p>
        </w:tc>
        <w:tc>
          <w:tcPr>
            <w:tcW w:w="1135" w:type="dxa"/>
          </w:tcPr>
          <w:p w:rsidR="00AF5274" w:rsidRPr="00EC09F6" w:rsidRDefault="00AF5274" w:rsidP="00FA2B6A">
            <w:pPr>
              <w:pStyle w:val="ConsPlusNormal"/>
              <w:rPr>
                <w:rFonts w:ascii="Times New Roman" w:hAnsi="Times New Roman" w:cs="Times New Roman"/>
              </w:rPr>
            </w:pPr>
            <w:r>
              <w:rPr>
                <w:rFonts w:ascii="Times New Roman" w:hAnsi="Times New Roman" w:cs="Times New Roman"/>
              </w:rPr>
              <w:t>0</w:t>
            </w:r>
          </w:p>
        </w:tc>
        <w:tc>
          <w:tcPr>
            <w:tcW w:w="2059" w:type="dxa"/>
            <w:gridSpan w:val="2"/>
            <w:vMerge w:val="restart"/>
          </w:tcPr>
          <w:p w:rsidR="00AF5274" w:rsidRPr="00EC09F6" w:rsidRDefault="00AF5274" w:rsidP="00FA2B6A">
            <w:pPr>
              <w:pStyle w:val="ConsPlusNormal"/>
              <w:rPr>
                <w:rFonts w:ascii="Times New Roman" w:hAnsi="Times New Roman" w:cs="Times New Roman"/>
              </w:rPr>
            </w:pPr>
          </w:p>
        </w:tc>
        <w:tc>
          <w:tcPr>
            <w:tcW w:w="2400" w:type="dxa"/>
            <w:vMerge w:val="restart"/>
          </w:tcPr>
          <w:p w:rsidR="00AF5274" w:rsidRPr="00EC09F6" w:rsidRDefault="00AF5274" w:rsidP="00FA2B6A">
            <w:pPr>
              <w:pStyle w:val="ConsPlusNormal"/>
              <w:rPr>
                <w:rFonts w:ascii="Times New Roman" w:hAnsi="Times New Roman" w:cs="Times New Roman"/>
              </w:rPr>
            </w:pPr>
          </w:p>
        </w:tc>
      </w:tr>
      <w:tr w:rsidR="00AF5274" w:rsidRPr="00EC09F6" w:rsidTr="00FA2B6A">
        <w:tc>
          <w:tcPr>
            <w:tcW w:w="4968" w:type="dxa"/>
            <w:gridSpan w:val="3"/>
            <w:vMerge/>
          </w:tcPr>
          <w:p w:rsidR="00AF5274" w:rsidRPr="00EC09F6" w:rsidRDefault="00AF5274" w:rsidP="00FA2B6A">
            <w:pPr>
              <w:pStyle w:val="ConsPlusNormal"/>
              <w:rPr>
                <w:rFonts w:ascii="Times New Roman" w:hAnsi="Times New Roman" w:cs="Times New Roman"/>
              </w:rPr>
            </w:pPr>
          </w:p>
        </w:tc>
        <w:tc>
          <w:tcPr>
            <w:tcW w:w="1215" w:type="dxa"/>
          </w:tcPr>
          <w:p w:rsidR="00AF5274" w:rsidRDefault="00AF5274" w:rsidP="00FD51D0">
            <w:pPr>
              <w:pStyle w:val="ConsPlusNormal"/>
              <w:ind w:firstLine="0"/>
              <w:rPr>
                <w:rFonts w:ascii="Times New Roman" w:hAnsi="Times New Roman" w:cs="Times New Roman"/>
              </w:rPr>
            </w:pPr>
            <w:r>
              <w:rPr>
                <w:rFonts w:ascii="Times New Roman" w:hAnsi="Times New Roman" w:cs="Times New Roman"/>
              </w:rPr>
              <w:t>2016</w:t>
            </w:r>
          </w:p>
        </w:tc>
        <w:tc>
          <w:tcPr>
            <w:tcW w:w="1063" w:type="dxa"/>
            <w:gridSpan w:val="2"/>
          </w:tcPr>
          <w:p w:rsidR="00AF5274" w:rsidRPr="00EC09F6" w:rsidRDefault="00FD51D0" w:rsidP="00FD51D0">
            <w:pPr>
              <w:pStyle w:val="ConsPlusNormal"/>
              <w:ind w:firstLine="0"/>
              <w:rPr>
                <w:rFonts w:ascii="Times New Roman" w:hAnsi="Times New Roman" w:cs="Times New Roman"/>
              </w:rPr>
            </w:pPr>
            <w:r>
              <w:rPr>
                <w:rFonts w:ascii="Times New Roman" w:hAnsi="Times New Roman" w:cs="Times New Roman"/>
              </w:rPr>
              <w:t>1095,630</w:t>
            </w:r>
          </w:p>
        </w:tc>
        <w:tc>
          <w:tcPr>
            <w:tcW w:w="1577" w:type="dxa"/>
          </w:tcPr>
          <w:p w:rsidR="00AF5274" w:rsidRPr="00EC09F6" w:rsidRDefault="00FD51D0" w:rsidP="00FD51D0">
            <w:pPr>
              <w:pStyle w:val="ConsPlusNormal"/>
              <w:ind w:firstLine="0"/>
              <w:rPr>
                <w:rFonts w:ascii="Times New Roman" w:hAnsi="Times New Roman" w:cs="Times New Roman"/>
              </w:rPr>
            </w:pPr>
            <w:r>
              <w:rPr>
                <w:rFonts w:ascii="Times New Roman" w:hAnsi="Times New Roman" w:cs="Times New Roman"/>
              </w:rPr>
              <w:t>1095,630</w:t>
            </w:r>
          </w:p>
        </w:tc>
        <w:tc>
          <w:tcPr>
            <w:tcW w:w="1020" w:type="dxa"/>
          </w:tcPr>
          <w:p w:rsidR="00AF5274" w:rsidRPr="00EC09F6" w:rsidRDefault="00AF5274" w:rsidP="00FD51D0">
            <w:pPr>
              <w:pStyle w:val="ConsPlusNormal"/>
              <w:ind w:firstLine="0"/>
              <w:rPr>
                <w:rFonts w:ascii="Times New Roman" w:hAnsi="Times New Roman" w:cs="Times New Roman"/>
              </w:rPr>
            </w:pPr>
            <w:r>
              <w:rPr>
                <w:rFonts w:ascii="Times New Roman" w:hAnsi="Times New Roman" w:cs="Times New Roman"/>
              </w:rPr>
              <w:t>0</w:t>
            </w:r>
          </w:p>
        </w:tc>
        <w:tc>
          <w:tcPr>
            <w:tcW w:w="1135" w:type="dxa"/>
          </w:tcPr>
          <w:p w:rsidR="00AF5274" w:rsidRPr="00EC09F6" w:rsidRDefault="00AF5274" w:rsidP="00FD51D0">
            <w:pPr>
              <w:pStyle w:val="ConsPlusNormal"/>
              <w:ind w:firstLine="0"/>
              <w:rPr>
                <w:rFonts w:ascii="Times New Roman" w:hAnsi="Times New Roman" w:cs="Times New Roman"/>
              </w:rPr>
            </w:pPr>
            <w:r>
              <w:rPr>
                <w:rFonts w:ascii="Times New Roman" w:hAnsi="Times New Roman" w:cs="Times New Roman"/>
              </w:rPr>
              <w:t>0</w:t>
            </w:r>
          </w:p>
        </w:tc>
        <w:tc>
          <w:tcPr>
            <w:tcW w:w="2059" w:type="dxa"/>
            <w:gridSpan w:val="2"/>
            <w:vMerge/>
          </w:tcPr>
          <w:p w:rsidR="00AF5274" w:rsidRPr="00EC09F6" w:rsidRDefault="00AF5274" w:rsidP="00FA2B6A">
            <w:pPr>
              <w:pStyle w:val="ConsPlusNormal"/>
              <w:rPr>
                <w:rFonts w:ascii="Times New Roman" w:hAnsi="Times New Roman" w:cs="Times New Roman"/>
              </w:rPr>
            </w:pPr>
          </w:p>
        </w:tc>
        <w:tc>
          <w:tcPr>
            <w:tcW w:w="2400" w:type="dxa"/>
            <w:vMerge/>
          </w:tcPr>
          <w:p w:rsidR="00AF5274" w:rsidRPr="00EC09F6" w:rsidRDefault="00AF5274" w:rsidP="00FA2B6A">
            <w:pPr>
              <w:pStyle w:val="ConsPlusNormal"/>
              <w:rPr>
                <w:rFonts w:ascii="Times New Roman" w:hAnsi="Times New Roman" w:cs="Times New Roman"/>
              </w:rPr>
            </w:pPr>
          </w:p>
        </w:tc>
      </w:tr>
      <w:tr w:rsidR="00AF5274" w:rsidRPr="00EC09F6" w:rsidTr="00FA2B6A">
        <w:tc>
          <w:tcPr>
            <w:tcW w:w="4968" w:type="dxa"/>
            <w:gridSpan w:val="3"/>
            <w:vMerge/>
          </w:tcPr>
          <w:p w:rsidR="00AF5274" w:rsidRPr="00EC09F6" w:rsidRDefault="00AF5274" w:rsidP="00FA2B6A">
            <w:pPr>
              <w:pStyle w:val="ConsPlusNormal"/>
              <w:rPr>
                <w:rFonts w:ascii="Times New Roman" w:hAnsi="Times New Roman" w:cs="Times New Roman"/>
              </w:rPr>
            </w:pPr>
          </w:p>
        </w:tc>
        <w:tc>
          <w:tcPr>
            <w:tcW w:w="1215" w:type="dxa"/>
          </w:tcPr>
          <w:p w:rsidR="00AF5274" w:rsidRDefault="00AF5274" w:rsidP="00FD51D0">
            <w:pPr>
              <w:pStyle w:val="ConsPlusNormal"/>
              <w:ind w:firstLine="0"/>
              <w:rPr>
                <w:rFonts w:ascii="Times New Roman" w:hAnsi="Times New Roman" w:cs="Times New Roman"/>
              </w:rPr>
            </w:pPr>
            <w:r>
              <w:rPr>
                <w:rFonts w:ascii="Times New Roman" w:hAnsi="Times New Roman" w:cs="Times New Roman"/>
              </w:rPr>
              <w:t>2017</w:t>
            </w:r>
          </w:p>
        </w:tc>
        <w:tc>
          <w:tcPr>
            <w:tcW w:w="1063" w:type="dxa"/>
            <w:gridSpan w:val="2"/>
          </w:tcPr>
          <w:p w:rsidR="00AF5274" w:rsidRPr="00EC09F6" w:rsidRDefault="00AF5274" w:rsidP="00FD51D0">
            <w:pPr>
              <w:pStyle w:val="ConsPlusNormal"/>
              <w:ind w:firstLine="0"/>
              <w:rPr>
                <w:rFonts w:ascii="Times New Roman" w:hAnsi="Times New Roman" w:cs="Times New Roman"/>
              </w:rPr>
            </w:pPr>
            <w:r>
              <w:t>772,521</w:t>
            </w:r>
          </w:p>
        </w:tc>
        <w:tc>
          <w:tcPr>
            <w:tcW w:w="1577" w:type="dxa"/>
          </w:tcPr>
          <w:p w:rsidR="00AF5274" w:rsidRPr="00EC09F6" w:rsidRDefault="00AF5274" w:rsidP="00FD51D0">
            <w:pPr>
              <w:pStyle w:val="ConsPlusNormal"/>
              <w:ind w:firstLine="0"/>
              <w:rPr>
                <w:rFonts w:ascii="Times New Roman" w:hAnsi="Times New Roman" w:cs="Times New Roman"/>
              </w:rPr>
            </w:pPr>
            <w:r>
              <w:t>772,521</w:t>
            </w:r>
          </w:p>
        </w:tc>
        <w:tc>
          <w:tcPr>
            <w:tcW w:w="1020" w:type="dxa"/>
          </w:tcPr>
          <w:p w:rsidR="00AF5274" w:rsidRPr="00EC09F6" w:rsidRDefault="00AF5274" w:rsidP="00FD51D0">
            <w:pPr>
              <w:pStyle w:val="ConsPlusNormal"/>
              <w:ind w:firstLine="0"/>
              <w:rPr>
                <w:rFonts w:ascii="Times New Roman" w:hAnsi="Times New Roman" w:cs="Times New Roman"/>
              </w:rPr>
            </w:pPr>
            <w:r>
              <w:rPr>
                <w:rFonts w:ascii="Times New Roman" w:hAnsi="Times New Roman" w:cs="Times New Roman"/>
              </w:rPr>
              <w:t>0</w:t>
            </w:r>
          </w:p>
        </w:tc>
        <w:tc>
          <w:tcPr>
            <w:tcW w:w="1135" w:type="dxa"/>
          </w:tcPr>
          <w:p w:rsidR="00AF5274" w:rsidRPr="00EC09F6" w:rsidRDefault="00AF5274" w:rsidP="00FD51D0">
            <w:pPr>
              <w:pStyle w:val="ConsPlusNormal"/>
              <w:ind w:firstLine="0"/>
              <w:rPr>
                <w:rFonts w:ascii="Times New Roman" w:hAnsi="Times New Roman" w:cs="Times New Roman"/>
              </w:rPr>
            </w:pPr>
            <w:r>
              <w:rPr>
                <w:rFonts w:ascii="Times New Roman" w:hAnsi="Times New Roman" w:cs="Times New Roman"/>
              </w:rPr>
              <w:t>0</w:t>
            </w:r>
          </w:p>
        </w:tc>
        <w:tc>
          <w:tcPr>
            <w:tcW w:w="2059" w:type="dxa"/>
            <w:gridSpan w:val="2"/>
            <w:vMerge/>
          </w:tcPr>
          <w:p w:rsidR="00AF5274" w:rsidRPr="00EC09F6" w:rsidRDefault="00AF5274" w:rsidP="00FA2B6A">
            <w:pPr>
              <w:pStyle w:val="ConsPlusNormal"/>
              <w:rPr>
                <w:rFonts w:ascii="Times New Roman" w:hAnsi="Times New Roman" w:cs="Times New Roman"/>
              </w:rPr>
            </w:pPr>
          </w:p>
        </w:tc>
        <w:tc>
          <w:tcPr>
            <w:tcW w:w="2400" w:type="dxa"/>
            <w:vMerge/>
          </w:tcPr>
          <w:p w:rsidR="00AF5274" w:rsidRPr="00EC09F6" w:rsidRDefault="00AF5274" w:rsidP="00FA2B6A">
            <w:pPr>
              <w:pStyle w:val="ConsPlusNormal"/>
              <w:rPr>
                <w:rFonts w:ascii="Times New Roman" w:hAnsi="Times New Roman" w:cs="Times New Roman"/>
              </w:rPr>
            </w:pPr>
          </w:p>
        </w:tc>
      </w:tr>
      <w:tr w:rsidR="00AF5274" w:rsidRPr="00EC09F6" w:rsidTr="00FA2B6A">
        <w:tc>
          <w:tcPr>
            <w:tcW w:w="4968" w:type="dxa"/>
            <w:gridSpan w:val="3"/>
            <w:vMerge/>
          </w:tcPr>
          <w:p w:rsidR="00AF5274" w:rsidRPr="00EC09F6" w:rsidRDefault="00AF5274" w:rsidP="00FA2B6A">
            <w:pPr>
              <w:pStyle w:val="ConsPlusNormal"/>
              <w:rPr>
                <w:rFonts w:ascii="Times New Roman" w:hAnsi="Times New Roman" w:cs="Times New Roman"/>
              </w:rPr>
            </w:pPr>
          </w:p>
        </w:tc>
        <w:tc>
          <w:tcPr>
            <w:tcW w:w="1215" w:type="dxa"/>
          </w:tcPr>
          <w:p w:rsidR="00AF5274" w:rsidRDefault="00AF5274" w:rsidP="00FD51D0">
            <w:pPr>
              <w:pStyle w:val="ConsPlusNormal"/>
              <w:ind w:firstLine="0"/>
              <w:rPr>
                <w:rFonts w:ascii="Times New Roman" w:hAnsi="Times New Roman" w:cs="Times New Roman"/>
              </w:rPr>
            </w:pPr>
            <w:r>
              <w:rPr>
                <w:rFonts w:ascii="Times New Roman" w:hAnsi="Times New Roman" w:cs="Times New Roman"/>
              </w:rPr>
              <w:t>2018</w:t>
            </w:r>
          </w:p>
        </w:tc>
        <w:tc>
          <w:tcPr>
            <w:tcW w:w="1063" w:type="dxa"/>
            <w:gridSpan w:val="2"/>
          </w:tcPr>
          <w:p w:rsidR="00AF5274" w:rsidRPr="00EC09F6" w:rsidRDefault="00FD51D0" w:rsidP="00FD51D0">
            <w:pPr>
              <w:pStyle w:val="ConsPlusNormal"/>
              <w:ind w:firstLine="0"/>
              <w:rPr>
                <w:rFonts w:ascii="Times New Roman" w:hAnsi="Times New Roman" w:cs="Times New Roman"/>
              </w:rPr>
            </w:pPr>
            <w:r>
              <w:rPr>
                <w:rFonts w:ascii="Times New Roman" w:hAnsi="Times New Roman" w:cs="Times New Roman"/>
              </w:rPr>
              <w:t>714,860</w:t>
            </w:r>
          </w:p>
        </w:tc>
        <w:tc>
          <w:tcPr>
            <w:tcW w:w="1577" w:type="dxa"/>
          </w:tcPr>
          <w:p w:rsidR="00AF5274" w:rsidRPr="00EC09F6" w:rsidRDefault="00FD51D0" w:rsidP="00FD51D0">
            <w:pPr>
              <w:pStyle w:val="ConsPlusNormal"/>
              <w:ind w:firstLine="0"/>
              <w:rPr>
                <w:rFonts w:ascii="Times New Roman" w:hAnsi="Times New Roman" w:cs="Times New Roman"/>
              </w:rPr>
            </w:pPr>
            <w:r>
              <w:rPr>
                <w:rFonts w:ascii="Times New Roman" w:hAnsi="Times New Roman" w:cs="Times New Roman"/>
              </w:rPr>
              <w:t>714,860</w:t>
            </w:r>
          </w:p>
        </w:tc>
        <w:tc>
          <w:tcPr>
            <w:tcW w:w="1020" w:type="dxa"/>
          </w:tcPr>
          <w:p w:rsidR="00AF5274" w:rsidRPr="00EC09F6" w:rsidRDefault="00AF5274" w:rsidP="00FD51D0">
            <w:pPr>
              <w:pStyle w:val="ConsPlusNormal"/>
              <w:ind w:firstLine="0"/>
              <w:rPr>
                <w:rFonts w:ascii="Times New Roman" w:hAnsi="Times New Roman" w:cs="Times New Roman"/>
              </w:rPr>
            </w:pPr>
            <w:r>
              <w:rPr>
                <w:rFonts w:ascii="Times New Roman" w:hAnsi="Times New Roman" w:cs="Times New Roman"/>
              </w:rPr>
              <w:t>0</w:t>
            </w:r>
          </w:p>
        </w:tc>
        <w:tc>
          <w:tcPr>
            <w:tcW w:w="1135" w:type="dxa"/>
          </w:tcPr>
          <w:p w:rsidR="00AF5274" w:rsidRPr="00EC09F6" w:rsidRDefault="00AF5274" w:rsidP="00FD51D0">
            <w:pPr>
              <w:pStyle w:val="ConsPlusNormal"/>
              <w:ind w:firstLine="0"/>
              <w:rPr>
                <w:rFonts w:ascii="Times New Roman" w:hAnsi="Times New Roman" w:cs="Times New Roman"/>
              </w:rPr>
            </w:pPr>
            <w:r>
              <w:rPr>
                <w:rFonts w:ascii="Times New Roman" w:hAnsi="Times New Roman" w:cs="Times New Roman"/>
              </w:rPr>
              <w:t>0</w:t>
            </w:r>
          </w:p>
        </w:tc>
        <w:tc>
          <w:tcPr>
            <w:tcW w:w="2059" w:type="dxa"/>
            <w:gridSpan w:val="2"/>
            <w:vMerge/>
          </w:tcPr>
          <w:p w:rsidR="00AF5274" w:rsidRPr="00EC09F6" w:rsidRDefault="00AF5274" w:rsidP="00FA2B6A">
            <w:pPr>
              <w:pStyle w:val="ConsPlusNormal"/>
              <w:rPr>
                <w:rFonts w:ascii="Times New Roman" w:hAnsi="Times New Roman" w:cs="Times New Roman"/>
              </w:rPr>
            </w:pPr>
          </w:p>
        </w:tc>
        <w:tc>
          <w:tcPr>
            <w:tcW w:w="2400" w:type="dxa"/>
            <w:vMerge/>
          </w:tcPr>
          <w:p w:rsidR="00AF5274" w:rsidRPr="00EC09F6" w:rsidRDefault="00AF5274" w:rsidP="00FA2B6A">
            <w:pPr>
              <w:pStyle w:val="ConsPlusNormal"/>
              <w:rPr>
                <w:rFonts w:ascii="Times New Roman" w:hAnsi="Times New Roman" w:cs="Times New Roman"/>
              </w:rPr>
            </w:pPr>
          </w:p>
        </w:tc>
      </w:tr>
      <w:tr w:rsidR="00AF5274" w:rsidRPr="00EC09F6" w:rsidTr="00FA2B6A">
        <w:tc>
          <w:tcPr>
            <w:tcW w:w="15437" w:type="dxa"/>
            <w:gridSpan w:val="12"/>
          </w:tcPr>
          <w:p w:rsidR="00AF5274" w:rsidRPr="00EC09F6" w:rsidRDefault="00AF5274" w:rsidP="00FA2B6A">
            <w:pPr>
              <w:pStyle w:val="ConsPlusNormal"/>
              <w:rPr>
                <w:rFonts w:ascii="Times New Roman" w:hAnsi="Times New Roman" w:cs="Times New Roman"/>
              </w:rPr>
            </w:pPr>
            <w:r w:rsidRPr="00EC09F6">
              <w:rPr>
                <w:rFonts w:ascii="Times New Roman" w:hAnsi="Times New Roman" w:cs="Times New Roman"/>
              </w:rPr>
              <w:t>Всего по муниципальной программе:</w:t>
            </w:r>
          </w:p>
        </w:tc>
      </w:tr>
      <w:tr w:rsidR="00AF5274" w:rsidRPr="00EC09F6" w:rsidTr="00FA2B6A">
        <w:tc>
          <w:tcPr>
            <w:tcW w:w="4968" w:type="dxa"/>
            <w:gridSpan w:val="3"/>
            <w:vMerge w:val="restart"/>
          </w:tcPr>
          <w:p w:rsidR="00AF5274" w:rsidRPr="00EC09F6" w:rsidRDefault="00AF5274" w:rsidP="00FA2B6A">
            <w:pPr>
              <w:pStyle w:val="ConsPlusNormal"/>
              <w:rPr>
                <w:rFonts w:ascii="Times New Roman" w:hAnsi="Times New Roman" w:cs="Times New Roman"/>
              </w:rPr>
            </w:pPr>
          </w:p>
        </w:tc>
        <w:tc>
          <w:tcPr>
            <w:tcW w:w="1215" w:type="dxa"/>
          </w:tcPr>
          <w:p w:rsidR="00AF5274" w:rsidRPr="00EC09F6" w:rsidRDefault="00AF5274" w:rsidP="00FA2B6A">
            <w:pPr>
              <w:pStyle w:val="ConsPlusNormal"/>
              <w:ind w:firstLine="0"/>
              <w:rPr>
                <w:rFonts w:ascii="Times New Roman" w:hAnsi="Times New Roman" w:cs="Times New Roman"/>
              </w:rPr>
            </w:pPr>
            <w:r w:rsidRPr="00EC09F6">
              <w:rPr>
                <w:rFonts w:ascii="Times New Roman" w:hAnsi="Times New Roman" w:cs="Times New Roman"/>
              </w:rPr>
              <w:t>Итого</w:t>
            </w:r>
          </w:p>
        </w:tc>
        <w:tc>
          <w:tcPr>
            <w:tcW w:w="1063" w:type="dxa"/>
            <w:gridSpan w:val="2"/>
          </w:tcPr>
          <w:p w:rsidR="00AF5274" w:rsidRPr="00B505A0" w:rsidRDefault="00AF5274" w:rsidP="00FD51D0">
            <w:pPr>
              <w:pStyle w:val="ConsPlusNormal"/>
              <w:ind w:firstLine="0"/>
              <w:rPr>
                <w:rFonts w:ascii="Times New Roman" w:hAnsi="Times New Roman" w:cs="Times New Roman"/>
              </w:rPr>
            </w:pPr>
            <w:r w:rsidRPr="00B505A0">
              <w:rPr>
                <w:rFonts w:ascii="Times New Roman" w:hAnsi="Times New Roman" w:cs="Times New Roman"/>
              </w:rPr>
              <w:t xml:space="preserve"> </w:t>
            </w:r>
            <w:r w:rsidR="00FD51D0" w:rsidRPr="00B505A0">
              <w:rPr>
                <w:rFonts w:ascii="Times New Roman" w:hAnsi="Times New Roman" w:cs="Times New Roman"/>
              </w:rPr>
              <w:t>2583,011</w:t>
            </w:r>
          </w:p>
        </w:tc>
        <w:tc>
          <w:tcPr>
            <w:tcW w:w="1577" w:type="dxa"/>
          </w:tcPr>
          <w:p w:rsidR="00AF5274" w:rsidRPr="00B505A0" w:rsidRDefault="00FD51D0" w:rsidP="00FA2B6A">
            <w:pPr>
              <w:pStyle w:val="ConsPlusNormal"/>
              <w:ind w:firstLine="0"/>
              <w:jc w:val="center"/>
              <w:rPr>
                <w:rFonts w:ascii="Times New Roman" w:hAnsi="Times New Roman" w:cs="Times New Roman"/>
              </w:rPr>
            </w:pPr>
            <w:r w:rsidRPr="00B505A0">
              <w:rPr>
                <w:rFonts w:ascii="Times New Roman" w:hAnsi="Times New Roman" w:cs="Times New Roman"/>
              </w:rPr>
              <w:t>2583,011</w:t>
            </w:r>
          </w:p>
        </w:tc>
        <w:tc>
          <w:tcPr>
            <w:tcW w:w="1020" w:type="dxa"/>
          </w:tcPr>
          <w:p w:rsidR="00AF5274" w:rsidRPr="00EC09F6" w:rsidRDefault="00AF5274" w:rsidP="00FD51D0">
            <w:pPr>
              <w:pStyle w:val="ConsPlusNormal"/>
              <w:ind w:firstLine="0"/>
              <w:rPr>
                <w:rFonts w:ascii="Times New Roman" w:hAnsi="Times New Roman" w:cs="Times New Roman"/>
              </w:rPr>
            </w:pPr>
            <w:r>
              <w:rPr>
                <w:rFonts w:ascii="Times New Roman" w:hAnsi="Times New Roman" w:cs="Times New Roman"/>
              </w:rPr>
              <w:t>0</w:t>
            </w:r>
          </w:p>
        </w:tc>
        <w:tc>
          <w:tcPr>
            <w:tcW w:w="1135" w:type="dxa"/>
          </w:tcPr>
          <w:p w:rsidR="00AF5274" w:rsidRPr="00EC09F6" w:rsidRDefault="00AF5274" w:rsidP="00FD51D0">
            <w:pPr>
              <w:pStyle w:val="ConsPlusNormal"/>
              <w:ind w:firstLine="0"/>
              <w:rPr>
                <w:rFonts w:ascii="Times New Roman" w:hAnsi="Times New Roman" w:cs="Times New Roman"/>
              </w:rPr>
            </w:pPr>
            <w:r>
              <w:rPr>
                <w:rFonts w:ascii="Times New Roman" w:hAnsi="Times New Roman" w:cs="Times New Roman"/>
              </w:rPr>
              <w:t>0</w:t>
            </w:r>
          </w:p>
        </w:tc>
        <w:tc>
          <w:tcPr>
            <w:tcW w:w="2059" w:type="dxa"/>
            <w:gridSpan w:val="2"/>
            <w:vMerge w:val="restart"/>
          </w:tcPr>
          <w:p w:rsidR="00AF5274" w:rsidRPr="00EC09F6" w:rsidRDefault="00AF5274" w:rsidP="00FA2B6A">
            <w:pPr>
              <w:pStyle w:val="ConsPlusNormal"/>
              <w:rPr>
                <w:rFonts w:ascii="Times New Roman" w:hAnsi="Times New Roman" w:cs="Times New Roman"/>
              </w:rPr>
            </w:pPr>
          </w:p>
        </w:tc>
        <w:tc>
          <w:tcPr>
            <w:tcW w:w="2400" w:type="dxa"/>
            <w:vMerge w:val="restart"/>
          </w:tcPr>
          <w:p w:rsidR="00AF5274" w:rsidRPr="00EC09F6" w:rsidRDefault="00AF5274" w:rsidP="00FA2B6A">
            <w:pPr>
              <w:pStyle w:val="ConsPlusNormal"/>
              <w:rPr>
                <w:rFonts w:ascii="Times New Roman" w:hAnsi="Times New Roman" w:cs="Times New Roman"/>
              </w:rPr>
            </w:pPr>
          </w:p>
        </w:tc>
      </w:tr>
      <w:tr w:rsidR="00AF5274" w:rsidRPr="00EC09F6" w:rsidTr="00FA2B6A">
        <w:tc>
          <w:tcPr>
            <w:tcW w:w="4968" w:type="dxa"/>
            <w:gridSpan w:val="3"/>
            <w:vMerge/>
          </w:tcPr>
          <w:p w:rsidR="00AF5274" w:rsidRPr="00EC09F6" w:rsidRDefault="00AF5274" w:rsidP="00FA2B6A">
            <w:pPr>
              <w:rPr>
                <w:sz w:val="20"/>
                <w:szCs w:val="20"/>
              </w:rPr>
            </w:pPr>
          </w:p>
        </w:tc>
        <w:tc>
          <w:tcPr>
            <w:tcW w:w="1215" w:type="dxa"/>
          </w:tcPr>
          <w:p w:rsidR="00AF5274" w:rsidRDefault="00AF5274" w:rsidP="00FD51D0">
            <w:pPr>
              <w:pStyle w:val="ConsPlusNormal"/>
              <w:ind w:firstLine="0"/>
              <w:rPr>
                <w:rFonts w:ascii="Times New Roman" w:hAnsi="Times New Roman" w:cs="Times New Roman"/>
              </w:rPr>
            </w:pPr>
            <w:r>
              <w:rPr>
                <w:rFonts w:ascii="Times New Roman" w:hAnsi="Times New Roman" w:cs="Times New Roman"/>
              </w:rPr>
              <w:t>2016</w:t>
            </w:r>
          </w:p>
        </w:tc>
        <w:tc>
          <w:tcPr>
            <w:tcW w:w="1063" w:type="dxa"/>
            <w:gridSpan w:val="2"/>
          </w:tcPr>
          <w:p w:rsidR="00AF5274" w:rsidRPr="00EC09F6" w:rsidRDefault="00FD51D0" w:rsidP="00FD51D0">
            <w:pPr>
              <w:pStyle w:val="ConsPlusNormal"/>
              <w:ind w:firstLine="0"/>
              <w:rPr>
                <w:rFonts w:ascii="Times New Roman" w:hAnsi="Times New Roman" w:cs="Times New Roman"/>
              </w:rPr>
            </w:pPr>
            <w:r>
              <w:rPr>
                <w:rFonts w:ascii="Times New Roman" w:hAnsi="Times New Roman" w:cs="Times New Roman"/>
              </w:rPr>
              <w:t>1095,630</w:t>
            </w:r>
          </w:p>
        </w:tc>
        <w:tc>
          <w:tcPr>
            <w:tcW w:w="1577" w:type="dxa"/>
          </w:tcPr>
          <w:p w:rsidR="00AF5274" w:rsidRPr="00EC09F6" w:rsidRDefault="00FD51D0" w:rsidP="00FD51D0">
            <w:pPr>
              <w:pStyle w:val="ConsPlusNormal"/>
              <w:ind w:firstLine="0"/>
              <w:rPr>
                <w:rFonts w:ascii="Times New Roman" w:hAnsi="Times New Roman" w:cs="Times New Roman"/>
              </w:rPr>
            </w:pPr>
            <w:r>
              <w:rPr>
                <w:rFonts w:ascii="Times New Roman" w:hAnsi="Times New Roman" w:cs="Times New Roman"/>
              </w:rPr>
              <w:t>1095,630</w:t>
            </w:r>
          </w:p>
        </w:tc>
        <w:tc>
          <w:tcPr>
            <w:tcW w:w="1020" w:type="dxa"/>
          </w:tcPr>
          <w:p w:rsidR="00AF5274" w:rsidRPr="00EC09F6" w:rsidRDefault="00AF5274" w:rsidP="00FD51D0">
            <w:pPr>
              <w:pStyle w:val="ConsPlusNormal"/>
              <w:ind w:firstLine="0"/>
              <w:rPr>
                <w:rFonts w:ascii="Times New Roman" w:hAnsi="Times New Roman" w:cs="Times New Roman"/>
              </w:rPr>
            </w:pPr>
            <w:r>
              <w:rPr>
                <w:rFonts w:ascii="Times New Roman" w:hAnsi="Times New Roman" w:cs="Times New Roman"/>
              </w:rPr>
              <w:t>0</w:t>
            </w:r>
          </w:p>
        </w:tc>
        <w:tc>
          <w:tcPr>
            <w:tcW w:w="1135" w:type="dxa"/>
          </w:tcPr>
          <w:p w:rsidR="00AF5274" w:rsidRPr="00EC09F6" w:rsidRDefault="00AF5274" w:rsidP="00FD51D0">
            <w:pPr>
              <w:pStyle w:val="ConsPlusNormal"/>
              <w:ind w:firstLine="0"/>
              <w:rPr>
                <w:rFonts w:ascii="Times New Roman" w:hAnsi="Times New Roman" w:cs="Times New Roman"/>
              </w:rPr>
            </w:pPr>
            <w:r>
              <w:rPr>
                <w:rFonts w:ascii="Times New Roman" w:hAnsi="Times New Roman" w:cs="Times New Roman"/>
              </w:rPr>
              <w:t>0</w:t>
            </w:r>
          </w:p>
        </w:tc>
        <w:tc>
          <w:tcPr>
            <w:tcW w:w="2059" w:type="dxa"/>
            <w:gridSpan w:val="2"/>
            <w:vMerge/>
          </w:tcPr>
          <w:p w:rsidR="00AF5274" w:rsidRPr="00EC09F6" w:rsidRDefault="00AF5274" w:rsidP="00FA2B6A">
            <w:pPr>
              <w:pStyle w:val="ConsPlusNormal"/>
              <w:rPr>
                <w:rFonts w:ascii="Times New Roman" w:hAnsi="Times New Roman" w:cs="Times New Roman"/>
              </w:rPr>
            </w:pPr>
          </w:p>
        </w:tc>
        <w:tc>
          <w:tcPr>
            <w:tcW w:w="2400" w:type="dxa"/>
            <w:vMerge/>
          </w:tcPr>
          <w:p w:rsidR="00AF5274" w:rsidRPr="00EC09F6" w:rsidRDefault="00AF5274" w:rsidP="00FA2B6A">
            <w:pPr>
              <w:pStyle w:val="ConsPlusNormal"/>
              <w:rPr>
                <w:rFonts w:ascii="Times New Roman" w:hAnsi="Times New Roman" w:cs="Times New Roman"/>
              </w:rPr>
            </w:pPr>
          </w:p>
        </w:tc>
      </w:tr>
      <w:tr w:rsidR="00AF5274" w:rsidRPr="00EC09F6" w:rsidTr="00FA2B6A">
        <w:tc>
          <w:tcPr>
            <w:tcW w:w="4968" w:type="dxa"/>
            <w:gridSpan w:val="3"/>
            <w:vMerge/>
          </w:tcPr>
          <w:p w:rsidR="00AF5274" w:rsidRPr="00EC09F6" w:rsidRDefault="00AF5274" w:rsidP="00FA2B6A">
            <w:pPr>
              <w:rPr>
                <w:sz w:val="20"/>
                <w:szCs w:val="20"/>
              </w:rPr>
            </w:pPr>
          </w:p>
        </w:tc>
        <w:tc>
          <w:tcPr>
            <w:tcW w:w="1215" w:type="dxa"/>
          </w:tcPr>
          <w:p w:rsidR="00AF5274" w:rsidRDefault="00AF5274" w:rsidP="00FD51D0">
            <w:pPr>
              <w:pStyle w:val="ConsPlusNormal"/>
              <w:ind w:firstLine="0"/>
              <w:rPr>
                <w:rFonts w:ascii="Times New Roman" w:hAnsi="Times New Roman" w:cs="Times New Roman"/>
              </w:rPr>
            </w:pPr>
            <w:r>
              <w:rPr>
                <w:rFonts w:ascii="Times New Roman" w:hAnsi="Times New Roman" w:cs="Times New Roman"/>
              </w:rPr>
              <w:t>2017</w:t>
            </w:r>
          </w:p>
        </w:tc>
        <w:tc>
          <w:tcPr>
            <w:tcW w:w="1063" w:type="dxa"/>
            <w:gridSpan w:val="2"/>
          </w:tcPr>
          <w:p w:rsidR="00AF5274" w:rsidRPr="00EC09F6" w:rsidRDefault="00AF5274" w:rsidP="00FD51D0">
            <w:pPr>
              <w:pStyle w:val="ConsPlusNormal"/>
              <w:ind w:firstLine="0"/>
              <w:rPr>
                <w:rFonts w:ascii="Times New Roman" w:hAnsi="Times New Roman" w:cs="Times New Roman"/>
              </w:rPr>
            </w:pPr>
            <w:r>
              <w:t>772,521</w:t>
            </w:r>
          </w:p>
        </w:tc>
        <w:tc>
          <w:tcPr>
            <w:tcW w:w="1577" w:type="dxa"/>
          </w:tcPr>
          <w:p w:rsidR="00AF5274" w:rsidRPr="00EC09F6" w:rsidRDefault="00AF5274" w:rsidP="00FD51D0">
            <w:pPr>
              <w:pStyle w:val="ConsPlusNormal"/>
              <w:ind w:firstLine="0"/>
              <w:rPr>
                <w:rFonts w:ascii="Times New Roman" w:hAnsi="Times New Roman" w:cs="Times New Roman"/>
              </w:rPr>
            </w:pPr>
            <w:r>
              <w:t>772,521</w:t>
            </w:r>
          </w:p>
        </w:tc>
        <w:tc>
          <w:tcPr>
            <w:tcW w:w="1020" w:type="dxa"/>
          </w:tcPr>
          <w:p w:rsidR="00AF5274" w:rsidRPr="00EC09F6" w:rsidRDefault="00AF5274" w:rsidP="00FD51D0">
            <w:pPr>
              <w:pStyle w:val="ConsPlusNormal"/>
              <w:ind w:firstLine="0"/>
              <w:rPr>
                <w:rFonts w:ascii="Times New Roman" w:hAnsi="Times New Roman" w:cs="Times New Roman"/>
              </w:rPr>
            </w:pPr>
            <w:r>
              <w:rPr>
                <w:rFonts w:ascii="Times New Roman" w:hAnsi="Times New Roman" w:cs="Times New Roman"/>
              </w:rPr>
              <w:t>0</w:t>
            </w:r>
          </w:p>
        </w:tc>
        <w:tc>
          <w:tcPr>
            <w:tcW w:w="1135" w:type="dxa"/>
          </w:tcPr>
          <w:p w:rsidR="00AF5274" w:rsidRPr="00EC09F6" w:rsidRDefault="00AF5274" w:rsidP="00FD51D0">
            <w:pPr>
              <w:pStyle w:val="ConsPlusNormal"/>
              <w:ind w:firstLine="0"/>
              <w:rPr>
                <w:rFonts w:ascii="Times New Roman" w:hAnsi="Times New Roman" w:cs="Times New Roman"/>
              </w:rPr>
            </w:pPr>
            <w:r>
              <w:rPr>
                <w:rFonts w:ascii="Times New Roman" w:hAnsi="Times New Roman" w:cs="Times New Roman"/>
              </w:rPr>
              <w:t>0</w:t>
            </w:r>
          </w:p>
        </w:tc>
        <w:tc>
          <w:tcPr>
            <w:tcW w:w="2059" w:type="dxa"/>
            <w:gridSpan w:val="2"/>
            <w:vMerge/>
          </w:tcPr>
          <w:p w:rsidR="00AF5274" w:rsidRPr="00EC09F6" w:rsidRDefault="00AF5274" w:rsidP="00FA2B6A">
            <w:pPr>
              <w:pStyle w:val="ConsPlusNormal"/>
              <w:rPr>
                <w:rFonts w:ascii="Times New Roman" w:hAnsi="Times New Roman" w:cs="Times New Roman"/>
              </w:rPr>
            </w:pPr>
          </w:p>
        </w:tc>
        <w:tc>
          <w:tcPr>
            <w:tcW w:w="2400" w:type="dxa"/>
            <w:vMerge/>
          </w:tcPr>
          <w:p w:rsidR="00AF5274" w:rsidRPr="00EC09F6" w:rsidRDefault="00AF5274" w:rsidP="00FA2B6A">
            <w:pPr>
              <w:pStyle w:val="ConsPlusNormal"/>
              <w:rPr>
                <w:rFonts w:ascii="Times New Roman" w:hAnsi="Times New Roman" w:cs="Times New Roman"/>
              </w:rPr>
            </w:pPr>
          </w:p>
        </w:tc>
      </w:tr>
      <w:tr w:rsidR="00AF5274" w:rsidRPr="00EC09F6" w:rsidTr="00FA2B6A">
        <w:tc>
          <w:tcPr>
            <w:tcW w:w="4968" w:type="dxa"/>
            <w:gridSpan w:val="3"/>
            <w:vMerge/>
          </w:tcPr>
          <w:p w:rsidR="00AF5274" w:rsidRPr="00EC09F6" w:rsidRDefault="00AF5274" w:rsidP="00FA2B6A">
            <w:pPr>
              <w:rPr>
                <w:sz w:val="20"/>
                <w:szCs w:val="20"/>
              </w:rPr>
            </w:pPr>
          </w:p>
        </w:tc>
        <w:tc>
          <w:tcPr>
            <w:tcW w:w="1215" w:type="dxa"/>
          </w:tcPr>
          <w:p w:rsidR="00AF5274" w:rsidRDefault="00AF5274" w:rsidP="00FD51D0">
            <w:pPr>
              <w:pStyle w:val="ConsPlusNormal"/>
              <w:ind w:firstLine="0"/>
              <w:rPr>
                <w:rFonts w:ascii="Times New Roman" w:hAnsi="Times New Roman" w:cs="Times New Roman"/>
              </w:rPr>
            </w:pPr>
            <w:r>
              <w:rPr>
                <w:rFonts w:ascii="Times New Roman" w:hAnsi="Times New Roman" w:cs="Times New Roman"/>
              </w:rPr>
              <w:t>2018</w:t>
            </w:r>
          </w:p>
        </w:tc>
        <w:tc>
          <w:tcPr>
            <w:tcW w:w="1063" w:type="dxa"/>
            <w:gridSpan w:val="2"/>
          </w:tcPr>
          <w:p w:rsidR="00AF5274" w:rsidRPr="00EC09F6" w:rsidRDefault="00FD51D0" w:rsidP="00FD51D0">
            <w:pPr>
              <w:pStyle w:val="ConsPlusNormal"/>
              <w:ind w:firstLine="0"/>
              <w:rPr>
                <w:rFonts w:ascii="Times New Roman" w:hAnsi="Times New Roman" w:cs="Times New Roman"/>
              </w:rPr>
            </w:pPr>
            <w:r>
              <w:rPr>
                <w:rFonts w:ascii="Times New Roman" w:hAnsi="Times New Roman" w:cs="Times New Roman"/>
              </w:rPr>
              <w:t>714,860</w:t>
            </w:r>
          </w:p>
        </w:tc>
        <w:tc>
          <w:tcPr>
            <w:tcW w:w="1577" w:type="dxa"/>
          </w:tcPr>
          <w:p w:rsidR="00AF5274" w:rsidRPr="00EC09F6" w:rsidRDefault="00FD51D0" w:rsidP="00FD51D0">
            <w:pPr>
              <w:pStyle w:val="ConsPlusNormal"/>
              <w:ind w:firstLine="0"/>
              <w:rPr>
                <w:rFonts w:ascii="Times New Roman" w:hAnsi="Times New Roman" w:cs="Times New Roman"/>
              </w:rPr>
            </w:pPr>
            <w:r>
              <w:rPr>
                <w:rFonts w:ascii="Times New Roman" w:hAnsi="Times New Roman" w:cs="Times New Roman"/>
              </w:rPr>
              <w:t>714,860</w:t>
            </w:r>
          </w:p>
        </w:tc>
        <w:tc>
          <w:tcPr>
            <w:tcW w:w="1020" w:type="dxa"/>
          </w:tcPr>
          <w:p w:rsidR="00AF5274" w:rsidRPr="00EC09F6" w:rsidRDefault="00AF5274" w:rsidP="00FD51D0">
            <w:pPr>
              <w:pStyle w:val="ConsPlusNormal"/>
              <w:ind w:firstLine="0"/>
              <w:rPr>
                <w:rFonts w:ascii="Times New Roman" w:hAnsi="Times New Roman" w:cs="Times New Roman"/>
              </w:rPr>
            </w:pPr>
            <w:r>
              <w:rPr>
                <w:rFonts w:ascii="Times New Roman" w:hAnsi="Times New Roman" w:cs="Times New Roman"/>
              </w:rPr>
              <w:t>0</w:t>
            </w:r>
          </w:p>
        </w:tc>
        <w:tc>
          <w:tcPr>
            <w:tcW w:w="1135" w:type="dxa"/>
          </w:tcPr>
          <w:p w:rsidR="00AF5274" w:rsidRPr="00EC09F6" w:rsidRDefault="00AF5274" w:rsidP="00FD51D0">
            <w:pPr>
              <w:pStyle w:val="ConsPlusNormal"/>
              <w:ind w:firstLine="0"/>
              <w:rPr>
                <w:rFonts w:ascii="Times New Roman" w:hAnsi="Times New Roman" w:cs="Times New Roman"/>
              </w:rPr>
            </w:pPr>
            <w:r>
              <w:rPr>
                <w:rFonts w:ascii="Times New Roman" w:hAnsi="Times New Roman" w:cs="Times New Roman"/>
              </w:rPr>
              <w:t>0</w:t>
            </w:r>
          </w:p>
        </w:tc>
        <w:tc>
          <w:tcPr>
            <w:tcW w:w="2059" w:type="dxa"/>
            <w:gridSpan w:val="2"/>
            <w:vMerge/>
          </w:tcPr>
          <w:p w:rsidR="00AF5274" w:rsidRPr="00EC09F6" w:rsidRDefault="00AF5274" w:rsidP="00FA2B6A">
            <w:pPr>
              <w:pStyle w:val="ConsPlusNormal"/>
              <w:rPr>
                <w:rFonts w:ascii="Times New Roman" w:hAnsi="Times New Roman" w:cs="Times New Roman"/>
              </w:rPr>
            </w:pPr>
          </w:p>
        </w:tc>
        <w:tc>
          <w:tcPr>
            <w:tcW w:w="2400" w:type="dxa"/>
            <w:vMerge/>
          </w:tcPr>
          <w:p w:rsidR="00AF5274" w:rsidRPr="00EC09F6" w:rsidRDefault="00AF5274" w:rsidP="00FA2B6A">
            <w:pPr>
              <w:pStyle w:val="ConsPlusNormal"/>
              <w:rPr>
                <w:rFonts w:ascii="Times New Roman" w:hAnsi="Times New Roman" w:cs="Times New Roman"/>
              </w:rPr>
            </w:pPr>
          </w:p>
        </w:tc>
      </w:tr>
    </w:tbl>
    <w:p w:rsidR="00721928" w:rsidRPr="0080638F" w:rsidRDefault="00AF5274" w:rsidP="00172E5B">
      <w:pPr>
        <w:pStyle w:val="ConsPlusNormal"/>
        <w:jc w:val="right"/>
        <w:rPr>
          <w:rFonts w:ascii="Times New Roman" w:hAnsi="Times New Roman" w:cs="Times New Roman"/>
        </w:rPr>
      </w:pPr>
      <w:r>
        <w:rPr>
          <w:rFonts w:ascii="Times New Roman" w:hAnsi="Times New Roman" w:cs="Times New Roman"/>
        </w:rPr>
        <w:br w:type="page"/>
      </w:r>
      <w:r w:rsidR="00721928" w:rsidRPr="0080638F">
        <w:rPr>
          <w:rFonts w:ascii="Times New Roman" w:hAnsi="Times New Roman" w:cs="Times New Roman"/>
        </w:rPr>
        <w:lastRenderedPageBreak/>
        <w:t xml:space="preserve">Приложение </w:t>
      </w:r>
      <w:r w:rsidR="00E051AB">
        <w:rPr>
          <w:rFonts w:ascii="Times New Roman" w:hAnsi="Times New Roman" w:cs="Times New Roman"/>
        </w:rPr>
        <w:t>8</w:t>
      </w:r>
      <w:r>
        <w:rPr>
          <w:rFonts w:ascii="Times New Roman" w:hAnsi="Times New Roman" w:cs="Times New Roman"/>
        </w:rPr>
        <w:t>.2</w:t>
      </w:r>
    </w:p>
    <w:p w:rsidR="00F43A82" w:rsidRPr="00177131" w:rsidRDefault="00F43A82" w:rsidP="00F43A82">
      <w:pPr>
        <w:jc w:val="right"/>
        <w:rPr>
          <w:sz w:val="20"/>
          <w:szCs w:val="20"/>
        </w:rPr>
      </w:pPr>
      <w:r>
        <w:rPr>
          <w:sz w:val="20"/>
          <w:szCs w:val="20"/>
        </w:rPr>
        <w:t xml:space="preserve">к  </w:t>
      </w:r>
      <w:r w:rsidRPr="00177131">
        <w:rPr>
          <w:sz w:val="20"/>
          <w:szCs w:val="20"/>
        </w:rPr>
        <w:t xml:space="preserve">постановлению администрации </w:t>
      </w:r>
    </w:p>
    <w:p w:rsidR="00F43A82" w:rsidRPr="00177131" w:rsidRDefault="00F43A82" w:rsidP="00F43A82">
      <w:pPr>
        <w:jc w:val="right"/>
        <w:rPr>
          <w:sz w:val="20"/>
          <w:szCs w:val="20"/>
        </w:rPr>
      </w:pPr>
      <w:r w:rsidRPr="00177131">
        <w:rPr>
          <w:sz w:val="20"/>
          <w:szCs w:val="20"/>
        </w:rPr>
        <w:t>Русско-Камешкирского сельсовета</w:t>
      </w:r>
    </w:p>
    <w:p w:rsidR="00F43A82" w:rsidRPr="00177131" w:rsidRDefault="00F43A82" w:rsidP="00F43A82">
      <w:pPr>
        <w:jc w:val="right"/>
        <w:rPr>
          <w:sz w:val="20"/>
          <w:szCs w:val="20"/>
        </w:rPr>
      </w:pPr>
      <w:r w:rsidRPr="00177131">
        <w:rPr>
          <w:sz w:val="20"/>
          <w:szCs w:val="20"/>
        </w:rPr>
        <w:t>Камешкирского района</w:t>
      </w:r>
    </w:p>
    <w:p w:rsidR="00F43A82" w:rsidRPr="00177131" w:rsidRDefault="00F43A82" w:rsidP="00F43A82">
      <w:pPr>
        <w:jc w:val="right"/>
        <w:rPr>
          <w:sz w:val="20"/>
          <w:szCs w:val="20"/>
        </w:rPr>
      </w:pPr>
      <w:r w:rsidRPr="00177131">
        <w:rPr>
          <w:sz w:val="20"/>
          <w:szCs w:val="20"/>
        </w:rPr>
        <w:t>Пензенской области</w:t>
      </w:r>
    </w:p>
    <w:p w:rsidR="00F45358" w:rsidRPr="00F45358" w:rsidRDefault="00F45358" w:rsidP="00F45358">
      <w:pPr>
        <w:jc w:val="right"/>
        <w:rPr>
          <w:sz w:val="20"/>
          <w:szCs w:val="20"/>
        </w:rPr>
      </w:pPr>
      <w:r w:rsidRPr="00F45358">
        <w:rPr>
          <w:sz w:val="20"/>
          <w:szCs w:val="20"/>
        </w:rPr>
        <w:t>От 2</w:t>
      </w:r>
      <w:r w:rsidR="006B675A">
        <w:rPr>
          <w:sz w:val="20"/>
          <w:szCs w:val="20"/>
        </w:rPr>
        <w:t>9.06</w:t>
      </w:r>
      <w:r w:rsidRPr="00F45358">
        <w:rPr>
          <w:sz w:val="20"/>
          <w:szCs w:val="20"/>
        </w:rPr>
        <w:t>.2022г. №</w:t>
      </w:r>
      <w:r w:rsidR="006B675A">
        <w:rPr>
          <w:sz w:val="20"/>
          <w:szCs w:val="20"/>
        </w:rPr>
        <w:t>103</w:t>
      </w:r>
    </w:p>
    <w:p w:rsidR="00721928" w:rsidRPr="002901BE" w:rsidRDefault="00721928" w:rsidP="00721928">
      <w:pPr>
        <w:pStyle w:val="ConsPlusNormal"/>
        <w:jc w:val="center"/>
        <w:rPr>
          <w:rFonts w:ascii="Times New Roman" w:hAnsi="Times New Roman" w:cs="Times New Roman"/>
          <w:sz w:val="24"/>
          <w:szCs w:val="24"/>
        </w:rPr>
      </w:pPr>
      <w:r w:rsidRPr="002901BE">
        <w:rPr>
          <w:rFonts w:ascii="Times New Roman" w:hAnsi="Times New Roman" w:cs="Times New Roman"/>
          <w:sz w:val="24"/>
          <w:szCs w:val="24"/>
        </w:rPr>
        <w:t>ПЕРЕЧЕНЬ</w:t>
      </w:r>
    </w:p>
    <w:p w:rsidR="00721928" w:rsidRPr="002901BE" w:rsidRDefault="00721928" w:rsidP="00721928">
      <w:pPr>
        <w:pStyle w:val="ConsPlusNormal"/>
        <w:jc w:val="center"/>
        <w:rPr>
          <w:rFonts w:ascii="Times New Roman" w:hAnsi="Times New Roman" w:cs="Times New Roman"/>
          <w:sz w:val="24"/>
          <w:szCs w:val="24"/>
        </w:rPr>
      </w:pPr>
      <w:r w:rsidRPr="002901BE">
        <w:rPr>
          <w:rFonts w:ascii="Times New Roman" w:hAnsi="Times New Roman" w:cs="Times New Roman"/>
          <w:sz w:val="24"/>
          <w:szCs w:val="24"/>
        </w:rPr>
        <w:t xml:space="preserve">основных мероприятий, мероприятий муниципальной программы      Русско-Камешкирского сельсовета    </w:t>
      </w:r>
    </w:p>
    <w:p w:rsidR="00721928" w:rsidRPr="002901BE" w:rsidRDefault="00721928" w:rsidP="00721928">
      <w:pPr>
        <w:pStyle w:val="ConsPlusNormal"/>
        <w:jc w:val="center"/>
        <w:rPr>
          <w:rFonts w:ascii="Times New Roman" w:hAnsi="Times New Roman" w:cs="Times New Roman"/>
          <w:sz w:val="24"/>
          <w:szCs w:val="24"/>
        </w:rPr>
      </w:pPr>
      <w:r w:rsidRPr="002901BE">
        <w:rPr>
          <w:rFonts w:ascii="Times New Roman" w:hAnsi="Times New Roman" w:cs="Times New Roman"/>
          <w:sz w:val="24"/>
          <w:szCs w:val="24"/>
        </w:rPr>
        <w:t xml:space="preserve">  Камешкирского района Пензенской области</w:t>
      </w:r>
    </w:p>
    <w:p w:rsidR="00721928" w:rsidRDefault="00721928" w:rsidP="00721928">
      <w:pPr>
        <w:pStyle w:val="ConsPlusNormal"/>
        <w:jc w:val="center"/>
        <w:rPr>
          <w:rFonts w:ascii="Times New Roman" w:hAnsi="Times New Roman" w:cs="Times New Roman"/>
          <w:b/>
          <w:sz w:val="24"/>
          <w:szCs w:val="24"/>
        </w:rPr>
      </w:pPr>
      <w:r w:rsidRPr="00DF2940">
        <w:rPr>
          <w:rFonts w:ascii="Times New Roman" w:hAnsi="Times New Roman" w:cs="Times New Roman"/>
          <w:sz w:val="24"/>
          <w:szCs w:val="24"/>
        </w:rPr>
        <w:t xml:space="preserve">" </w:t>
      </w:r>
      <w:r w:rsidRPr="00DF2940">
        <w:rPr>
          <w:rFonts w:ascii="Times New Roman" w:hAnsi="Times New Roman" w:cs="Times New Roman"/>
          <w:b/>
          <w:sz w:val="24"/>
          <w:szCs w:val="24"/>
        </w:rPr>
        <w:t>Обеспечение муниципального управления собственностью  Русско-Камешкирского  сельсовета     Камешкирского района</w:t>
      </w:r>
      <w:r w:rsidR="00172E5B">
        <w:rPr>
          <w:rFonts w:ascii="Times New Roman" w:hAnsi="Times New Roman" w:cs="Times New Roman"/>
          <w:b/>
          <w:sz w:val="24"/>
          <w:szCs w:val="24"/>
        </w:rPr>
        <w:t xml:space="preserve"> Пензенской области</w:t>
      </w:r>
      <w:r>
        <w:rPr>
          <w:rFonts w:ascii="Times New Roman" w:hAnsi="Times New Roman" w:cs="Times New Roman"/>
          <w:b/>
          <w:sz w:val="24"/>
          <w:szCs w:val="24"/>
        </w:rPr>
        <w:t>»</w:t>
      </w:r>
    </w:p>
    <w:p w:rsidR="002901BE" w:rsidRPr="002901BE" w:rsidRDefault="00B505A0" w:rsidP="00721928">
      <w:pPr>
        <w:pStyle w:val="ConsPlusNormal"/>
        <w:jc w:val="center"/>
        <w:rPr>
          <w:rFonts w:ascii="Times New Roman" w:hAnsi="Times New Roman" w:cs="Times New Roman"/>
          <w:sz w:val="24"/>
          <w:szCs w:val="24"/>
        </w:rPr>
      </w:pPr>
      <w:r>
        <w:rPr>
          <w:rFonts w:ascii="Times New Roman" w:hAnsi="Times New Roman" w:cs="Times New Roman"/>
          <w:sz w:val="24"/>
          <w:szCs w:val="24"/>
        </w:rPr>
        <w:t>на  2019</w:t>
      </w:r>
      <w:r w:rsidR="00172E5B">
        <w:rPr>
          <w:rFonts w:ascii="Times New Roman" w:hAnsi="Times New Roman" w:cs="Times New Roman"/>
          <w:sz w:val="24"/>
          <w:szCs w:val="24"/>
        </w:rPr>
        <w:t>-2024</w:t>
      </w:r>
      <w:r w:rsidR="002901BE">
        <w:rPr>
          <w:rFonts w:ascii="Times New Roman" w:hAnsi="Times New Roman" w:cs="Times New Roman"/>
          <w:sz w:val="24"/>
          <w:szCs w:val="24"/>
        </w:rPr>
        <w:t xml:space="preserve"> годы</w:t>
      </w:r>
    </w:p>
    <w:p w:rsidR="00721928" w:rsidRPr="00ED335C" w:rsidRDefault="00721928" w:rsidP="00721928">
      <w:pPr>
        <w:pStyle w:val="ConsPlusNormal"/>
        <w:jc w:val="center"/>
        <w:rPr>
          <w:rFonts w:ascii="Times New Roman" w:hAnsi="Times New Roman" w:cs="Times New Roman"/>
          <w:sz w:val="24"/>
          <w:szCs w:val="24"/>
        </w:rPr>
      </w:pPr>
    </w:p>
    <w:tbl>
      <w:tblPr>
        <w:tblW w:w="1543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1"/>
        <w:gridCol w:w="2189"/>
        <w:gridCol w:w="1928"/>
        <w:gridCol w:w="1191"/>
        <w:gridCol w:w="24"/>
        <w:gridCol w:w="1063"/>
        <w:gridCol w:w="1577"/>
        <w:gridCol w:w="1020"/>
        <w:gridCol w:w="1135"/>
        <w:gridCol w:w="19"/>
        <w:gridCol w:w="2040"/>
        <w:gridCol w:w="2400"/>
      </w:tblGrid>
      <w:tr w:rsidR="00721928" w:rsidRPr="00EC09F6" w:rsidTr="002C369C">
        <w:tc>
          <w:tcPr>
            <w:tcW w:w="851" w:type="dxa"/>
            <w:vMerge w:val="restart"/>
          </w:tcPr>
          <w:p w:rsidR="00721928" w:rsidRPr="00EC09F6" w:rsidRDefault="00721928" w:rsidP="00721928">
            <w:pPr>
              <w:pStyle w:val="ConsPlusNormal"/>
              <w:ind w:firstLine="0"/>
              <w:rPr>
                <w:rFonts w:ascii="Times New Roman" w:hAnsi="Times New Roman" w:cs="Times New Roman"/>
              </w:rPr>
            </w:pPr>
            <w:r w:rsidRPr="00EC09F6">
              <w:rPr>
                <w:rFonts w:ascii="Times New Roman" w:hAnsi="Times New Roman" w:cs="Times New Roman"/>
              </w:rPr>
              <w:t>N</w:t>
            </w:r>
          </w:p>
          <w:p w:rsidR="00721928" w:rsidRPr="00EC09F6" w:rsidRDefault="00721928" w:rsidP="00721928">
            <w:pPr>
              <w:pStyle w:val="ConsPlusNormal"/>
              <w:ind w:firstLine="0"/>
              <w:rPr>
                <w:rFonts w:ascii="Times New Roman" w:hAnsi="Times New Roman" w:cs="Times New Roman"/>
              </w:rPr>
            </w:pPr>
            <w:r w:rsidRPr="00EC09F6">
              <w:rPr>
                <w:rFonts w:ascii="Times New Roman" w:hAnsi="Times New Roman" w:cs="Times New Roman"/>
              </w:rPr>
              <w:t>п/п</w:t>
            </w:r>
          </w:p>
        </w:tc>
        <w:tc>
          <w:tcPr>
            <w:tcW w:w="2189" w:type="dxa"/>
            <w:vMerge w:val="restart"/>
          </w:tcPr>
          <w:p w:rsidR="00721928" w:rsidRPr="00EC09F6" w:rsidRDefault="00721928" w:rsidP="00721928">
            <w:pPr>
              <w:pStyle w:val="ConsPlusNormal"/>
              <w:ind w:firstLine="0"/>
              <w:rPr>
                <w:rFonts w:ascii="Times New Roman" w:hAnsi="Times New Roman" w:cs="Times New Roman"/>
              </w:rPr>
            </w:pPr>
            <w:r w:rsidRPr="00EC09F6">
              <w:rPr>
                <w:rFonts w:ascii="Times New Roman" w:hAnsi="Times New Roman" w:cs="Times New Roman"/>
              </w:rPr>
              <w:t>Наименование мероприятия</w:t>
            </w:r>
          </w:p>
        </w:tc>
        <w:tc>
          <w:tcPr>
            <w:tcW w:w="1928" w:type="dxa"/>
            <w:vMerge w:val="restart"/>
          </w:tcPr>
          <w:p w:rsidR="00721928" w:rsidRPr="00EC09F6" w:rsidRDefault="00721928" w:rsidP="00721928">
            <w:pPr>
              <w:pStyle w:val="ConsPlusNormal"/>
              <w:ind w:firstLine="0"/>
              <w:rPr>
                <w:rFonts w:ascii="Times New Roman" w:hAnsi="Times New Roman" w:cs="Times New Roman"/>
              </w:rPr>
            </w:pPr>
            <w:r w:rsidRPr="00EC09F6">
              <w:rPr>
                <w:rFonts w:ascii="Times New Roman" w:hAnsi="Times New Roman" w:cs="Times New Roman"/>
              </w:rPr>
              <w:t>Исполнители</w:t>
            </w:r>
          </w:p>
        </w:tc>
        <w:tc>
          <w:tcPr>
            <w:tcW w:w="1191" w:type="dxa"/>
            <w:vMerge w:val="restart"/>
          </w:tcPr>
          <w:p w:rsidR="00721928" w:rsidRPr="00EC09F6" w:rsidRDefault="00721928" w:rsidP="00721928">
            <w:pPr>
              <w:pStyle w:val="ConsPlusNormal"/>
              <w:ind w:firstLine="0"/>
              <w:rPr>
                <w:rFonts w:ascii="Times New Roman" w:hAnsi="Times New Roman" w:cs="Times New Roman"/>
              </w:rPr>
            </w:pPr>
            <w:r w:rsidRPr="00EC09F6">
              <w:rPr>
                <w:rFonts w:ascii="Times New Roman" w:hAnsi="Times New Roman" w:cs="Times New Roman"/>
              </w:rPr>
              <w:t>Срок исполнения (год)</w:t>
            </w:r>
          </w:p>
        </w:tc>
        <w:tc>
          <w:tcPr>
            <w:tcW w:w="4838" w:type="dxa"/>
            <w:gridSpan w:val="6"/>
          </w:tcPr>
          <w:p w:rsidR="00721928" w:rsidRPr="00EC09F6" w:rsidRDefault="00721928" w:rsidP="00721928">
            <w:pPr>
              <w:pStyle w:val="ConsPlusNormal"/>
              <w:jc w:val="center"/>
              <w:rPr>
                <w:rFonts w:ascii="Times New Roman" w:hAnsi="Times New Roman" w:cs="Times New Roman"/>
              </w:rPr>
            </w:pPr>
            <w:r w:rsidRPr="00EC09F6">
              <w:rPr>
                <w:rFonts w:ascii="Times New Roman" w:hAnsi="Times New Roman" w:cs="Times New Roman"/>
              </w:rPr>
              <w:t>Объем финансирования, тыс. рублей</w:t>
            </w:r>
          </w:p>
        </w:tc>
        <w:tc>
          <w:tcPr>
            <w:tcW w:w="2040" w:type="dxa"/>
          </w:tcPr>
          <w:p w:rsidR="00721928" w:rsidRPr="00EC09F6" w:rsidRDefault="00721928" w:rsidP="00721928">
            <w:pPr>
              <w:pStyle w:val="ConsPlusNormal"/>
              <w:ind w:firstLine="0"/>
              <w:rPr>
                <w:rFonts w:ascii="Times New Roman" w:hAnsi="Times New Roman" w:cs="Times New Roman"/>
              </w:rPr>
            </w:pPr>
            <w:r w:rsidRPr="00EC09F6">
              <w:rPr>
                <w:rFonts w:ascii="Times New Roman" w:hAnsi="Times New Roman" w:cs="Times New Roman"/>
              </w:rPr>
              <w:t>Показатели результата мероприятия по годам (ожидаемый непосредственный результат)</w:t>
            </w:r>
          </w:p>
        </w:tc>
        <w:tc>
          <w:tcPr>
            <w:tcW w:w="2400" w:type="dxa"/>
          </w:tcPr>
          <w:p w:rsidR="00721928" w:rsidRPr="00EC09F6" w:rsidRDefault="00721928" w:rsidP="00721928">
            <w:pPr>
              <w:pStyle w:val="ConsPlusNormal"/>
              <w:ind w:firstLine="0"/>
              <w:rPr>
                <w:rFonts w:ascii="Times New Roman" w:hAnsi="Times New Roman" w:cs="Times New Roman"/>
              </w:rPr>
            </w:pPr>
            <w:r w:rsidRPr="00EC09F6">
              <w:rPr>
                <w:rFonts w:ascii="Times New Roman" w:hAnsi="Times New Roman" w:cs="Times New Roman"/>
              </w:rPr>
              <w:t xml:space="preserve">Связь с показателем муниципальной программы (подпрограммы) </w:t>
            </w:r>
            <w:hyperlink w:anchor="P1531" w:history="1">
              <w:r w:rsidRPr="00EC09F6">
                <w:rPr>
                  <w:rFonts w:ascii="Times New Roman" w:hAnsi="Times New Roman" w:cs="Times New Roman"/>
                  <w:color w:val="0000FF"/>
                </w:rPr>
                <w:t>&lt;1&gt;</w:t>
              </w:r>
            </w:hyperlink>
          </w:p>
        </w:tc>
      </w:tr>
      <w:tr w:rsidR="00721928" w:rsidRPr="00EC09F6" w:rsidTr="002C369C">
        <w:tc>
          <w:tcPr>
            <w:tcW w:w="851" w:type="dxa"/>
            <w:vMerge/>
          </w:tcPr>
          <w:p w:rsidR="00721928" w:rsidRPr="00EC09F6" w:rsidRDefault="00721928" w:rsidP="00721928">
            <w:pPr>
              <w:rPr>
                <w:sz w:val="20"/>
                <w:szCs w:val="20"/>
              </w:rPr>
            </w:pPr>
          </w:p>
        </w:tc>
        <w:tc>
          <w:tcPr>
            <w:tcW w:w="2189" w:type="dxa"/>
            <w:vMerge/>
          </w:tcPr>
          <w:p w:rsidR="00721928" w:rsidRPr="00EC09F6" w:rsidRDefault="00721928" w:rsidP="00721928">
            <w:pPr>
              <w:rPr>
                <w:sz w:val="20"/>
                <w:szCs w:val="20"/>
              </w:rPr>
            </w:pPr>
          </w:p>
        </w:tc>
        <w:tc>
          <w:tcPr>
            <w:tcW w:w="1928" w:type="dxa"/>
            <w:vMerge/>
          </w:tcPr>
          <w:p w:rsidR="00721928" w:rsidRPr="00EC09F6" w:rsidRDefault="00721928" w:rsidP="00721928">
            <w:pPr>
              <w:rPr>
                <w:sz w:val="20"/>
                <w:szCs w:val="20"/>
              </w:rPr>
            </w:pPr>
          </w:p>
        </w:tc>
        <w:tc>
          <w:tcPr>
            <w:tcW w:w="1191" w:type="dxa"/>
            <w:vMerge/>
          </w:tcPr>
          <w:p w:rsidR="00721928" w:rsidRPr="00EC09F6" w:rsidRDefault="00721928" w:rsidP="00721928">
            <w:pPr>
              <w:rPr>
                <w:sz w:val="20"/>
                <w:szCs w:val="20"/>
              </w:rPr>
            </w:pPr>
          </w:p>
        </w:tc>
        <w:tc>
          <w:tcPr>
            <w:tcW w:w="1087" w:type="dxa"/>
            <w:gridSpan w:val="2"/>
          </w:tcPr>
          <w:p w:rsidR="00721928" w:rsidRPr="00EC09F6" w:rsidRDefault="00721928" w:rsidP="00721928">
            <w:pPr>
              <w:pStyle w:val="ConsPlusNormal"/>
              <w:ind w:firstLine="0"/>
              <w:rPr>
                <w:rFonts w:ascii="Times New Roman" w:hAnsi="Times New Roman" w:cs="Times New Roman"/>
              </w:rPr>
            </w:pPr>
            <w:r w:rsidRPr="00EC09F6">
              <w:rPr>
                <w:rFonts w:ascii="Times New Roman" w:hAnsi="Times New Roman" w:cs="Times New Roman"/>
              </w:rPr>
              <w:t>всего</w:t>
            </w:r>
          </w:p>
        </w:tc>
        <w:tc>
          <w:tcPr>
            <w:tcW w:w="1577" w:type="dxa"/>
          </w:tcPr>
          <w:p w:rsidR="00721928" w:rsidRPr="00DE1465" w:rsidRDefault="00721928" w:rsidP="00721928">
            <w:pPr>
              <w:rPr>
                <w:sz w:val="20"/>
                <w:szCs w:val="20"/>
              </w:rPr>
            </w:pPr>
            <w:r w:rsidRPr="00DE1465">
              <w:rPr>
                <w:sz w:val="20"/>
                <w:szCs w:val="20"/>
              </w:rPr>
              <w:t xml:space="preserve">бюджет      .     </w:t>
            </w:r>
          </w:p>
          <w:p w:rsidR="00721928" w:rsidRPr="00DE1465" w:rsidRDefault="00721928" w:rsidP="00721928">
            <w:pPr>
              <w:rPr>
                <w:sz w:val="20"/>
                <w:szCs w:val="20"/>
              </w:rPr>
            </w:pPr>
            <w:r w:rsidRPr="00DE1465">
              <w:rPr>
                <w:sz w:val="20"/>
                <w:szCs w:val="20"/>
              </w:rPr>
              <w:t>Русско-Камешкирского сельсовета     -.     Камешкирского района Пензенской области</w:t>
            </w:r>
          </w:p>
        </w:tc>
        <w:tc>
          <w:tcPr>
            <w:tcW w:w="1020" w:type="dxa"/>
          </w:tcPr>
          <w:p w:rsidR="00721928" w:rsidRPr="00EC09F6" w:rsidRDefault="00E37385" w:rsidP="00721928">
            <w:pPr>
              <w:pStyle w:val="ConsPlusNormal"/>
              <w:ind w:firstLine="0"/>
              <w:rPr>
                <w:rFonts w:ascii="Times New Roman" w:hAnsi="Times New Roman" w:cs="Times New Roman"/>
              </w:rPr>
            </w:pPr>
            <w:r w:rsidRPr="00EC09F6">
              <w:rPr>
                <w:rFonts w:ascii="Times New Roman" w:hAnsi="Times New Roman" w:cs="Times New Roman"/>
              </w:rPr>
              <w:t>Б</w:t>
            </w:r>
            <w:r w:rsidR="00721928" w:rsidRPr="00EC09F6">
              <w:rPr>
                <w:rFonts w:ascii="Times New Roman" w:hAnsi="Times New Roman" w:cs="Times New Roman"/>
              </w:rPr>
              <w:t>юджет</w:t>
            </w:r>
            <w:r>
              <w:rPr>
                <w:rFonts w:ascii="Times New Roman" w:hAnsi="Times New Roman" w:cs="Times New Roman"/>
              </w:rPr>
              <w:t xml:space="preserve"> Пензенской области </w:t>
            </w:r>
          </w:p>
        </w:tc>
        <w:tc>
          <w:tcPr>
            <w:tcW w:w="1135" w:type="dxa"/>
          </w:tcPr>
          <w:p w:rsidR="00721928" w:rsidRPr="00EC09F6" w:rsidRDefault="00E37385" w:rsidP="00721928">
            <w:pPr>
              <w:pStyle w:val="ConsPlusNormal"/>
              <w:ind w:firstLine="0"/>
              <w:rPr>
                <w:rFonts w:ascii="Times New Roman" w:hAnsi="Times New Roman" w:cs="Times New Roman"/>
              </w:rPr>
            </w:pPr>
            <w:r>
              <w:rPr>
                <w:rFonts w:ascii="Times New Roman" w:hAnsi="Times New Roman" w:cs="Times New Roman"/>
              </w:rPr>
              <w:t xml:space="preserve">Иные </w:t>
            </w:r>
            <w:r w:rsidR="00721928" w:rsidRPr="00EC09F6">
              <w:rPr>
                <w:rFonts w:ascii="Times New Roman" w:hAnsi="Times New Roman" w:cs="Times New Roman"/>
              </w:rPr>
              <w:t>средства</w:t>
            </w:r>
          </w:p>
        </w:tc>
        <w:tc>
          <w:tcPr>
            <w:tcW w:w="2059" w:type="dxa"/>
            <w:gridSpan w:val="2"/>
          </w:tcPr>
          <w:p w:rsidR="00721928" w:rsidRPr="00EC09F6" w:rsidRDefault="00721928" w:rsidP="00721928">
            <w:pPr>
              <w:rPr>
                <w:sz w:val="20"/>
                <w:szCs w:val="20"/>
              </w:rPr>
            </w:pPr>
          </w:p>
        </w:tc>
        <w:tc>
          <w:tcPr>
            <w:tcW w:w="2400" w:type="dxa"/>
          </w:tcPr>
          <w:p w:rsidR="00721928" w:rsidRPr="00EC09F6" w:rsidRDefault="00721928" w:rsidP="00721928">
            <w:pPr>
              <w:rPr>
                <w:sz w:val="20"/>
                <w:szCs w:val="20"/>
              </w:rPr>
            </w:pPr>
          </w:p>
        </w:tc>
      </w:tr>
      <w:tr w:rsidR="00721928" w:rsidRPr="00EC09F6" w:rsidTr="002C369C">
        <w:tc>
          <w:tcPr>
            <w:tcW w:w="851" w:type="dxa"/>
          </w:tcPr>
          <w:p w:rsidR="00721928" w:rsidRPr="00EC09F6" w:rsidRDefault="00721928" w:rsidP="00721928">
            <w:pPr>
              <w:pStyle w:val="ConsPlusNormal"/>
              <w:ind w:firstLine="0"/>
              <w:rPr>
                <w:rFonts w:ascii="Times New Roman" w:hAnsi="Times New Roman" w:cs="Times New Roman"/>
              </w:rPr>
            </w:pPr>
            <w:r w:rsidRPr="00EC09F6">
              <w:rPr>
                <w:rFonts w:ascii="Times New Roman" w:hAnsi="Times New Roman" w:cs="Times New Roman"/>
              </w:rPr>
              <w:t>1</w:t>
            </w:r>
          </w:p>
        </w:tc>
        <w:tc>
          <w:tcPr>
            <w:tcW w:w="2189" w:type="dxa"/>
          </w:tcPr>
          <w:p w:rsidR="00721928" w:rsidRPr="00EC09F6" w:rsidRDefault="00721928" w:rsidP="00721928">
            <w:pPr>
              <w:pStyle w:val="ConsPlusNormal"/>
              <w:jc w:val="center"/>
              <w:rPr>
                <w:rFonts w:ascii="Times New Roman" w:hAnsi="Times New Roman" w:cs="Times New Roman"/>
              </w:rPr>
            </w:pPr>
            <w:r w:rsidRPr="00EC09F6">
              <w:rPr>
                <w:rFonts w:ascii="Times New Roman" w:hAnsi="Times New Roman" w:cs="Times New Roman"/>
              </w:rPr>
              <w:t>2</w:t>
            </w:r>
          </w:p>
        </w:tc>
        <w:tc>
          <w:tcPr>
            <w:tcW w:w="1928" w:type="dxa"/>
          </w:tcPr>
          <w:p w:rsidR="00721928" w:rsidRPr="00EC09F6" w:rsidRDefault="00721928" w:rsidP="00721928">
            <w:pPr>
              <w:pStyle w:val="ConsPlusNormal"/>
              <w:jc w:val="center"/>
              <w:rPr>
                <w:rFonts w:ascii="Times New Roman" w:hAnsi="Times New Roman" w:cs="Times New Roman"/>
              </w:rPr>
            </w:pPr>
            <w:r w:rsidRPr="00EC09F6">
              <w:rPr>
                <w:rFonts w:ascii="Times New Roman" w:hAnsi="Times New Roman" w:cs="Times New Roman"/>
              </w:rPr>
              <w:t>3</w:t>
            </w:r>
          </w:p>
        </w:tc>
        <w:tc>
          <w:tcPr>
            <w:tcW w:w="1191" w:type="dxa"/>
          </w:tcPr>
          <w:p w:rsidR="00721928" w:rsidRPr="00EC09F6" w:rsidRDefault="00721928" w:rsidP="00721928">
            <w:pPr>
              <w:pStyle w:val="ConsPlusNormal"/>
              <w:jc w:val="center"/>
              <w:rPr>
                <w:rFonts w:ascii="Times New Roman" w:hAnsi="Times New Roman" w:cs="Times New Roman"/>
              </w:rPr>
            </w:pPr>
            <w:r w:rsidRPr="00EC09F6">
              <w:rPr>
                <w:rFonts w:ascii="Times New Roman" w:hAnsi="Times New Roman" w:cs="Times New Roman"/>
              </w:rPr>
              <w:t>4</w:t>
            </w:r>
          </w:p>
        </w:tc>
        <w:tc>
          <w:tcPr>
            <w:tcW w:w="1087" w:type="dxa"/>
            <w:gridSpan w:val="2"/>
          </w:tcPr>
          <w:p w:rsidR="00721928" w:rsidRPr="00EC09F6" w:rsidRDefault="00721928" w:rsidP="00721928">
            <w:pPr>
              <w:pStyle w:val="ConsPlusNormal"/>
              <w:ind w:firstLine="0"/>
              <w:rPr>
                <w:rFonts w:ascii="Times New Roman" w:hAnsi="Times New Roman" w:cs="Times New Roman"/>
              </w:rPr>
            </w:pPr>
            <w:r w:rsidRPr="00EC09F6">
              <w:rPr>
                <w:rFonts w:ascii="Times New Roman" w:hAnsi="Times New Roman" w:cs="Times New Roman"/>
              </w:rPr>
              <w:t xml:space="preserve">   5</w:t>
            </w:r>
          </w:p>
        </w:tc>
        <w:tc>
          <w:tcPr>
            <w:tcW w:w="1577" w:type="dxa"/>
          </w:tcPr>
          <w:p w:rsidR="00721928" w:rsidRPr="00EC09F6" w:rsidRDefault="00721928" w:rsidP="00721928">
            <w:pPr>
              <w:pStyle w:val="ConsPlusNormal"/>
              <w:jc w:val="center"/>
              <w:rPr>
                <w:rFonts w:ascii="Times New Roman" w:hAnsi="Times New Roman" w:cs="Times New Roman"/>
              </w:rPr>
            </w:pPr>
            <w:r w:rsidRPr="00EC09F6">
              <w:rPr>
                <w:rFonts w:ascii="Times New Roman" w:hAnsi="Times New Roman" w:cs="Times New Roman"/>
              </w:rPr>
              <w:t>6</w:t>
            </w:r>
          </w:p>
        </w:tc>
        <w:tc>
          <w:tcPr>
            <w:tcW w:w="1020" w:type="dxa"/>
          </w:tcPr>
          <w:p w:rsidR="00721928" w:rsidRPr="00EC09F6" w:rsidRDefault="00721928" w:rsidP="00721928">
            <w:pPr>
              <w:pStyle w:val="ConsPlusNormal"/>
              <w:jc w:val="center"/>
              <w:rPr>
                <w:rFonts w:ascii="Times New Roman" w:hAnsi="Times New Roman" w:cs="Times New Roman"/>
              </w:rPr>
            </w:pPr>
            <w:r w:rsidRPr="00EC09F6">
              <w:rPr>
                <w:rFonts w:ascii="Times New Roman" w:hAnsi="Times New Roman" w:cs="Times New Roman"/>
              </w:rPr>
              <w:t>7</w:t>
            </w:r>
          </w:p>
        </w:tc>
        <w:tc>
          <w:tcPr>
            <w:tcW w:w="1135" w:type="dxa"/>
          </w:tcPr>
          <w:p w:rsidR="00721928" w:rsidRPr="00EC09F6" w:rsidRDefault="00721928" w:rsidP="00721928">
            <w:pPr>
              <w:pStyle w:val="ConsPlusNormal"/>
              <w:jc w:val="center"/>
              <w:rPr>
                <w:rFonts w:ascii="Times New Roman" w:hAnsi="Times New Roman" w:cs="Times New Roman"/>
              </w:rPr>
            </w:pPr>
            <w:r w:rsidRPr="00EC09F6">
              <w:rPr>
                <w:rFonts w:ascii="Times New Roman" w:hAnsi="Times New Roman" w:cs="Times New Roman"/>
              </w:rPr>
              <w:t>9</w:t>
            </w:r>
          </w:p>
        </w:tc>
        <w:tc>
          <w:tcPr>
            <w:tcW w:w="2059" w:type="dxa"/>
            <w:gridSpan w:val="2"/>
          </w:tcPr>
          <w:p w:rsidR="00721928" w:rsidRPr="00EC09F6" w:rsidRDefault="00721928" w:rsidP="00721928">
            <w:pPr>
              <w:pStyle w:val="ConsPlusNormal"/>
              <w:jc w:val="center"/>
              <w:rPr>
                <w:rFonts w:ascii="Times New Roman" w:hAnsi="Times New Roman" w:cs="Times New Roman"/>
              </w:rPr>
            </w:pPr>
            <w:r w:rsidRPr="00EC09F6">
              <w:rPr>
                <w:rFonts w:ascii="Times New Roman" w:hAnsi="Times New Roman" w:cs="Times New Roman"/>
              </w:rPr>
              <w:t>10</w:t>
            </w:r>
          </w:p>
        </w:tc>
        <w:tc>
          <w:tcPr>
            <w:tcW w:w="2400" w:type="dxa"/>
          </w:tcPr>
          <w:p w:rsidR="00721928" w:rsidRPr="00EC09F6" w:rsidRDefault="00721928" w:rsidP="00721928">
            <w:pPr>
              <w:pStyle w:val="ConsPlusNormal"/>
              <w:jc w:val="center"/>
              <w:rPr>
                <w:rFonts w:ascii="Times New Roman" w:hAnsi="Times New Roman" w:cs="Times New Roman"/>
              </w:rPr>
            </w:pPr>
            <w:r w:rsidRPr="00EC09F6">
              <w:rPr>
                <w:rFonts w:ascii="Times New Roman" w:hAnsi="Times New Roman" w:cs="Times New Roman"/>
              </w:rPr>
              <w:t>11</w:t>
            </w:r>
          </w:p>
        </w:tc>
      </w:tr>
      <w:tr w:rsidR="00721928" w:rsidRPr="00DE1465" w:rsidTr="000475AF">
        <w:tc>
          <w:tcPr>
            <w:tcW w:w="15437" w:type="dxa"/>
            <w:gridSpan w:val="12"/>
          </w:tcPr>
          <w:p w:rsidR="00721928" w:rsidRPr="00E4002D" w:rsidRDefault="00721928" w:rsidP="00E4002D">
            <w:pPr>
              <w:pStyle w:val="ConsPlusNormal"/>
              <w:jc w:val="center"/>
              <w:rPr>
                <w:rFonts w:ascii="Times New Roman" w:hAnsi="Times New Roman" w:cs="Times New Roman"/>
              </w:rPr>
            </w:pPr>
            <w:r w:rsidRPr="00DE1465">
              <w:rPr>
                <w:rFonts w:ascii="Times New Roman" w:hAnsi="Times New Roman" w:cs="Times New Roman"/>
                <w:b/>
              </w:rPr>
              <w:t xml:space="preserve">Подпрограмма </w:t>
            </w:r>
            <w:r>
              <w:rPr>
                <w:rFonts w:ascii="Times New Roman" w:hAnsi="Times New Roman" w:cs="Times New Roman"/>
                <w:b/>
              </w:rPr>
              <w:t xml:space="preserve">1 </w:t>
            </w:r>
            <w:r w:rsidRPr="00DF2940">
              <w:rPr>
                <w:rFonts w:ascii="Times New Roman" w:hAnsi="Times New Roman" w:cs="Times New Roman"/>
                <w:sz w:val="24"/>
                <w:szCs w:val="24"/>
              </w:rPr>
              <w:t xml:space="preserve">" </w:t>
            </w:r>
            <w:r w:rsidRPr="00DF2940">
              <w:rPr>
                <w:rFonts w:ascii="Times New Roman" w:hAnsi="Times New Roman" w:cs="Times New Roman"/>
              </w:rPr>
              <w:t>Обеспечение муниципального управления собственностью  Русско-Камешкирского  сельсовета     Камешкирского района</w:t>
            </w:r>
            <w:r w:rsidR="000A6252">
              <w:rPr>
                <w:rFonts w:ascii="Times New Roman" w:hAnsi="Times New Roman" w:cs="Times New Roman"/>
              </w:rPr>
              <w:t xml:space="preserve"> Пензенской области</w:t>
            </w:r>
            <w:r w:rsidR="00E4002D">
              <w:rPr>
                <w:rFonts w:ascii="Times New Roman" w:hAnsi="Times New Roman" w:cs="Times New Roman"/>
              </w:rPr>
              <w:t>»</w:t>
            </w:r>
          </w:p>
        </w:tc>
      </w:tr>
      <w:tr w:rsidR="00721928" w:rsidRPr="004A2D8F" w:rsidTr="000475AF">
        <w:tc>
          <w:tcPr>
            <w:tcW w:w="15437" w:type="dxa"/>
            <w:gridSpan w:val="12"/>
          </w:tcPr>
          <w:p w:rsidR="00721928" w:rsidRPr="002901BE" w:rsidRDefault="00721928" w:rsidP="00721928">
            <w:pPr>
              <w:pStyle w:val="ConsPlusNormal"/>
              <w:ind w:firstLine="0"/>
              <w:rPr>
                <w:rFonts w:ascii="Times New Roman" w:hAnsi="Times New Roman" w:cs="Times New Roman"/>
                <w:u w:val="single"/>
              </w:rPr>
            </w:pPr>
            <w:r w:rsidRPr="002901BE">
              <w:rPr>
                <w:rFonts w:ascii="Times New Roman" w:hAnsi="Times New Roman" w:cs="Times New Roman"/>
                <w:u w:val="single"/>
              </w:rPr>
              <w:t>Цель подпрограммы:</w:t>
            </w:r>
          </w:p>
          <w:p w:rsidR="002901BE" w:rsidRPr="002901BE" w:rsidRDefault="002901BE" w:rsidP="002901BE">
            <w:pPr>
              <w:pStyle w:val="ConsPlusCell"/>
              <w:jc w:val="both"/>
              <w:rPr>
                <w:rFonts w:ascii="Times New Roman" w:hAnsi="Times New Roman" w:cs="Times New Roman"/>
              </w:rPr>
            </w:pPr>
            <w:r w:rsidRPr="002901BE">
              <w:rPr>
                <w:rFonts w:ascii="Times New Roman" w:hAnsi="Times New Roman" w:cs="Times New Roman"/>
                <w:color w:val="000000"/>
              </w:rPr>
              <w:t xml:space="preserve">1. </w:t>
            </w:r>
            <w:r w:rsidRPr="002901BE">
              <w:rPr>
                <w:rFonts w:ascii="Times New Roman" w:hAnsi="Times New Roman" w:cs="Times New Roman"/>
              </w:rPr>
              <w:t xml:space="preserve">Повышение эффективности управления объектами имущества и земельными участками, находящимися в собственности </w:t>
            </w:r>
            <w:r w:rsidRPr="002901BE">
              <w:rPr>
                <w:rFonts w:ascii="Times New Roman" w:hAnsi="Times New Roman" w:cs="Times New Roman"/>
                <w:spacing w:val="-2"/>
              </w:rPr>
              <w:t>Русско-Камешкирского</w:t>
            </w:r>
            <w:r w:rsidRPr="002901BE">
              <w:rPr>
                <w:rFonts w:ascii="Times New Roman" w:hAnsi="Times New Roman" w:cs="Times New Roman"/>
              </w:rPr>
              <w:t xml:space="preserve"> сельсовета Камешкирского района Пензенской области, а также имуществом, составляющим казну </w:t>
            </w:r>
            <w:r w:rsidRPr="002901BE">
              <w:rPr>
                <w:rFonts w:ascii="Times New Roman" w:hAnsi="Times New Roman" w:cs="Times New Roman"/>
                <w:spacing w:val="-2"/>
              </w:rPr>
              <w:t>Русско-Камешкирского</w:t>
            </w:r>
            <w:r w:rsidRPr="002901BE">
              <w:rPr>
                <w:rFonts w:ascii="Times New Roman" w:hAnsi="Times New Roman" w:cs="Times New Roman"/>
              </w:rPr>
              <w:t xml:space="preserve"> сельсовета Камешкирского района Пензенской области.</w:t>
            </w:r>
          </w:p>
          <w:p w:rsidR="00721928" w:rsidRPr="002901BE" w:rsidRDefault="002901BE" w:rsidP="002901BE">
            <w:pPr>
              <w:pStyle w:val="ConsPlusCell"/>
              <w:jc w:val="both"/>
              <w:rPr>
                <w:rFonts w:ascii="Times New Roman" w:hAnsi="Times New Roman" w:cs="Times New Roman"/>
              </w:rPr>
            </w:pPr>
            <w:r w:rsidRPr="002901BE">
              <w:rPr>
                <w:rFonts w:ascii="Times New Roman" w:hAnsi="Times New Roman" w:cs="Times New Roman"/>
              </w:rPr>
              <w:t xml:space="preserve">2. Обеспечение учета и мониторинга имущества, находящегося в собственности </w:t>
            </w:r>
            <w:r w:rsidRPr="002901BE">
              <w:rPr>
                <w:rFonts w:ascii="Times New Roman" w:hAnsi="Times New Roman" w:cs="Times New Roman"/>
                <w:spacing w:val="-2"/>
              </w:rPr>
              <w:t>Русско-Камешкирского</w:t>
            </w:r>
            <w:r w:rsidRPr="002901BE">
              <w:rPr>
                <w:rFonts w:ascii="Times New Roman" w:hAnsi="Times New Roman" w:cs="Times New Roman"/>
              </w:rPr>
              <w:t xml:space="preserve"> сельсовета Камешкирского района Пензенской области.</w:t>
            </w:r>
            <w:r w:rsidR="00721928" w:rsidRPr="002901BE">
              <w:rPr>
                <w:rFonts w:ascii="Times New Roman" w:hAnsi="Times New Roman" w:cs="Times New Roman"/>
              </w:rPr>
              <w:t xml:space="preserve"> </w:t>
            </w:r>
          </w:p>
        </w:tc>
      </w:tr>
      <w:tr w:rsidR="00721928" w:rsidRPr="00EC09F6" w:rsidTr="000475AF">
        <w:tc>
          <w:tcPr>
            <w:tcW w:w="15437" w:type="dxa"/>
            <w:gridSpan w:val="12"/>
          </w:tcPr>
          <w:p w:rsidR="00721928" w:rsidRPr="002901BE" w:rsidRDefault="00721928" w:rsidP="00721928">
            <w:pPr>
              <w:rPr>
                <w:sz w:val="20"/>
                <w:szCs w:val="20"/>
                <w:u w:val="single"/>
              </w:rPr>
            </w:pPr>
            <w:r w:rsidRPr="002901BE">
              <w:rPr>
                <w:sz w:val="20"/>
                <w:szCs w:val="20"/>
                <w:u w:val="single"/>
              </w:rPr>
              <w:t>Задачи подпрограммы:</w:t>
            </w:r>
          </w:p>
          <w:p w:rsidR="002901BE" w:rsidRPr="002901BE" w:rsidRDefault="002901BE" w:rsidP="002901BE">
            <w:pPr>
              <w:pStyle w:val="ConsPlusCell"/>
              <w:jc w:val="both"/>
              <w:rPr>
                <w:rFonts w:ascii="Times New Roman" w:hAnsi="Times New Roman" w:cs="Times New Roman"/>
              </w:rPr>
            </w:pPr>
            <w:r w:rsidRPr="002901BE">
              <w:rPr>
                <w:rFonts w:ascii="Times New Roman" w:hAnsi="Times New Roman" w:cs="Times New Roman"/>
              </w:rPr>
              <w:lastRenderedPageBreak/>
              <w:t xml:space="preserve">1. Увеличение объема неналоговых доходов консолидированного бюджета </w:t>
            </w:r>
            <w:r w:rsidRPr="002901BE">
              <w:rPr>
                <w:rFonts w:ascii="Times New Roman" w:hAnsi="Times New Roman" w:cs="Times New Roman"/>
                <w:spacing w:val="-2"/>
              </w:rPr>
              <w:t>Русско-Камешкирского</w:t>
            </w:r>
            <w:r w:rsidRPr="002901BE">
              <w:rPr>
                <w:rFonts w:ascii="Times New Roman" w:hAnsi="Times New Roman" w:cs="Times New Roman"/>
              </w:rPr>
              <w:t xml:space="preserve"> сельсовета Камешкирского района Пензенской области.</w:t>
            </w:r>
          </w:p>
          <w:p w:rsidR="002901BE" w:rsidRPr="002901BE" w:rsidRDefault="002901BE" w:rsidP="002901BE">
            <w:pPr>
              <w:pStyle w:val="ConsPlusCell"/>
              <w:jc w:val="both"/>
              <w:rPr>
                <w:rFonts w:ascii="Times New Roman" w:hAnsi="Times New Roman" w:cs="Times New Roman"/>
              </w:rPr>
            </w:pPr>
            <w:r w:rsidRPr="002901BE">
              <w:rPr>
                <w:rFonts w:ascii="Times New Roman" w:hAnsi="Times New Roman" w:cs="Times New Roman"/>
              </w:rPr>
              <w:t>2. Обеспечение выполнения муниципального  задания муниципальными  и бюджетными учреждениями.</w:t>
            </w:r>
          </w:p>
          <w:p w:rsidR="002901BE" w:rsidRPr="002901BE" w:rsidRDefault="002901BE" w:rsidP="002901BE">
            <w:pPr>
              <w:pStyle w:val="ConsPlusCell"/>
              <w:jc w:val="both"/>
              <w:rPr>
                <w:rFonts w:ascii="Times New Roman" w:hAnsi="Times New Roman" w:cs="Times New Roman"/>
              </w:rPr>
            </w:pPr>
            <w:r w:rsidRPr="002901BE">
              <w:rPr>
                <w:rFonts w:ascii="Times New Roman" w:hAnsi="Times New Roman" w:cs="Times New Roman"/>
              </w:rPr>
              <w:t xml:space="preserve">3. Организация приватизации имущества </w:t>
            </w:r>
            <w:r w:rsidRPr="002901BE">
              <w:rPr>
                <w:rFonts w:ascii="Times New Roman" w:hAnsi="Times New Roman" w:cs="Times New Roman"/>
                <w:spacing w:val="-2"/>
              </w:rPr>
              <w:t>Русско-Камешкирского</w:t>
            </w:r>
            <w:r w:rsidRPr="002901BE">
              <w:rPr>
                <w:rFonts w:ascii="Times New Roman" w:hAnsi="Times New Roman" w:cs="Times New Roman"/>
              </w:rPr>
              <w:t xml:space="preserve"> сельсовета Камешкирского района Пензенской области и обеспечение контроля за её реализацией.</w:t>
            </w:r>
          </w:p>
          <w:p w:rsidR="002901BE" w:rsidRPr="002901BE" w:rsidRDefault="002901BE" w:rsidP="002901BE">
            <w:pPr>
              <w:pStyle w:val="ConsPlusCell"/>
              <w:jc w:val="both"/>
              <w:rPr>
                <w:rFonts w:ascii="Times New Roman" w:hAnsi="Times New Roman" w:cs="Times New Roman"/>
              </w:rPr>
            </w:pPr>
            <w:r w:rsidRPr="002901BE">
              <w:rPr>
                <w:rFonts w:ascii="Times New Roman" w:hAnsi="Times New Roman" w:cs="Times New Roman"/>
              </w:rPr>
              <w:t xml:space="preserve">4. Формирование земельного фонда </w:t>
            </w:r>
            <w:r w:rsidRPr="002901BE">
              <w:rPr>
                <w:rFonts w:ascii="Times New Roman" w:hAnsi="Times New Roman" w:cs="Times New Roman"/>
                <w:spacing w:val="-2"/>
              </w:rPr>
              <w:t>Русско-Камешкирского</w:t>
            </w:r>
            <w:r w:rsidRPr="002901BE">
              <w:rPr>
                <w:rFonts w:ascii="Times New Roman" w:hAnsi="Times New Roman" w:cs="Times New Roman"/>
              </w:rPr>
              <w:t xml:space="preserve"> сельсовета Камешкирского района Пензенской области. </w:t>
            </w:r>
          </w:p>
          <w:p w:rsidR="00721928" w:rsidRPr="002901BE" w:rsidRDefault="002901BE" w:rsidP="00E4002D">
            <w:pPr>
              <w:pStyle w:val="ConsPlusCell"/>
              <w:jc w:val="both"/>
              <w:rPr>
                <w:rFonts w:ascii="Times New Roman" w:hAnsi="Times New Roman" w:cs="Times New Roman"/>
              </w:rPr>
            </w:pPr>
            <w:r w:rsidRPr="002901BE">
              <w:rPr>
                <w:rFonts w:ascii="Times New Roman" w:hAnsi="Times New Roman" w:cs="Times New Roman"/>
              </w:rPr>
              <w:t xml:space="preserve">5. Сокращение количества объектов недвижимого имущества, находящегося в собственности </w:t>
            </w:r>
            <w:r w:rsidRPr="002901BE">
              <w:rPr>
                <w:rFonts w:ascii="Times New Roman" w:hAnsi="Times New Roman" w:cs="Times New Roman"/>
                <w:spacing w:val="-2"/>
              </w:rPr>
              <w:t>Русско-Камешкирского</w:t>
            </w:r>
            <w:r w:rsidRPr="002901BE">
              <w:rPr>
                <w:rFonts w:ascii="Times New Roman" w:hAnsi="Times New Roman" w:cs="Times New Roman"/>
              </w:rPr>
              <w:t xml:space="preserve"> сельсовета Камешкирского района Пензенской области, право собственности </w:t>
            </w:r>
            <w:r w:rsidRPr="002901BE">
              <w:rPr>
                <w:rFonts w:ascii="Times New Roman" w:hAnsi="Times New Roman" w:cs="Times New Roman"/>
                <w:spacing w:val="-2"/>
              </w:rPr>
              <w:t>Русско-Камешкирского</w:t>
            </w:r>
            <w:r w:rsidRPr="002901BE">
              <w:rPr>
                <w:rFonts w:ascii="Times New Roman" w:hAnsi="Times New Roman" w:cs="Times New Roman"/>
              </w:rPr>
              <w:t xml:space="preserve"> сельсовета Камешкирского района Пензенской области </w:t>
            </w:r>
            <w:r w:rsidR="00E4002D">
              <w:rPr>
                <w:rFonts w:ascii="Times New Roman" w:hAnsi="Times New Roman" w:cs="Times New Roman"/>
              </w:rPr>
              <w:t>на которые не зарегистрировано;</w:t>
            </w:r>
          </w:p>
        </w:tc>
      </w:tr>
      <w:tr w:rsidR="000A6252" w:rsidRPr="00EC09F6" w:rsidTr="000A6252">
        <w:trPr>
          <w:trHeight w:val="383"/>
        </w:trPr>
        <w:tc>
          <w:tcPr>
            <w:tcW w:w="851" w:type="dxa"/>
            <w:vMerge w:val="restart"/>
          </w:tcPr>
          <w:p w:rsidR="000A6252" w:rsidRPr="00EC09F6" w:rsidRDefault="000A6252" w:rsidP="00721928">
            <w:pPr>
              <w:pStyle w:val="ConsPlusNormal"/>
              <w:ind w:firstLine="0"/>
              <w:jc w:val="both"/>
              <w:rPr>
                <w:rFonts w:ascii="Times New Roman" w:hAnsi="Times New Roman" w:cs="Times New Roman"/>
              </w:rPr>
            </w:pPr>
            <w:r>
              <w:rPr>
                <w:rFonts w:ascii="Times New Roman" w:hAnsi="Times New Roman" w:cs="Times New Roman"/>
              </w:rPr>
              <w:lastRenderedPageBreak/>
              <w:t>1.1</w:t>
            </w:r>
          </w:p>
        </w:tc>
        <w:tc>
          <w:tcPr>
            <w:tcW w:w="2189" w:type="dxa"/>
            <w:vMerge w:val="restart"/>
          </w:tcPr>
          <w:p w:rsidR="000A6252" w:rsidRPr="00BA5E0D" w:rsidRDefault="000A6252" w:rsidP="00721928">
            <w:pPr>
              <w:pStyle w:val="ConsPlusNormal"/>
              <w:widowControl/>
              <w:ind w:firstLine="0"/>
              <w:jc w:val="both"/>
              <w:rPr>
                <w:rFonts w:ascii="Times New Roman" w:hAnsi="Times New Roman" w:cs="Times New Roman"/>
              </w:rPr>
            </w:pPr>
            <w:r w:rsidRPr="00BA5E0D">
              <w:rPr>
                <w:rFonts w:ascii="Times New Roman" w:hAnsi="Times New Roman" w:cs="Times New Roman"/>
              </w:rPr>
              <w:t>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928" w:type="dxa"/>
            <w:vMerge w:val="restart"/>
          </w:tcPr>
          <w:p w:rsidR="000A6252" w:rsidRPr="00EC09F6" w:rsidRDefault="000A6252" w:rsidP="00721928">
            <w:pPr>
              <w:pStyle w:val="ConsPlusNormal"/>
              <w:ind w:firstLine="0"/>
              <w:jc w:val="center"/>
              <w:rPr>
                <w:rFonts w:ascii="Times New Roman" w:hAnsi="Times New Roman" w:cs="Times New Roman"/>
              </w:rPr>
            </w:pPr>
            <w:r>
              <w:rPr>
                <w:rFonts w:ascii="Times New Roman" w:hAnsi="Times New Roman" w:cs="Times New Roman"/>
              </w:rPr>
              <w:t>Администрация Русско-Камешкирского сельсовета.</w:t>
            </w:r>
          </w:p>
        </w:tc>
        <w:tc>
          <w:tcPr>
            <w:tcW w:w="1215" w:type="dxa"/>
            <w:gridSpan w:val="2"/>
          </w:tcPr>
          <w:p w:rsidR="000A6252" w:rsidRPr="00EC09F6" w:rsidRDefault="000A6252" w:rsidP="00721928">
            <w:pPr>
              <w:pStyle w:val="ConsPlusNormal"/>
              <w:ind w:firstLine="0"/>
              <w:jc w:val="both"/>
              <w:rPr>
                <w:rFonts w:ascii="Times New Roman" w:hAnsi="Times New Roman" w:cs="Times New Roman"/>
              </w:rPr>
            </w:pPr>
            <w:r>
              <w:rPr>
                <w:rFonts w:ascii="Times New Roman" w:hAnsi="Times New Roman" w:cs="Times New Roman"/>
              </w:rPr>
              <w:t>Итого</w:t>
            </w:r>
          </w:p>
        </w:tc>
        <w:tc>
          <w:tcPr>
            <w:tcW w:w="1063" w:type="dxa"/>
          </w:tcPr>
          <w:p w:rsidR="000A6252" w:rsidRPr="006B675A" w:rsidRDefault="00CC5BAA" w:rsidP="00030552">
            <w:pPr>
              <w:pStyle w:val="ConsPlusNormal"/>
              <w:ind w:firstLine="0"/>
              <w:jc w:val="both"/>
              <w:rPr>
                <w:rFonts w:ascii="Times New Roman" w:hAnsi="Times New Roman" w:cs="Times New Roman"/>
              </w:rPr>
            </w:pPr>
            <w:r w:rsidRPr="006B675A">
              <w:rPr>
                <w:rFonts w:ascii="Times New Roman" w:hAnsi="Times New Roman" w:cs="Times New Roman"/>
              </w:rPr>
              <w:t>5 617,178</w:t>
            </w:r>
          </w:p>
        </w:tc>
        <w:tc>
          <w:tcPr>
            <w:tcW w:w="1577" w:type="dxa"/>
          </w:tcPr>
          <w:p w:rsidR="000A6252" w:rsidRPr="006B675A" w:rsidRDefault="00CC5BAA" w:rsidP="00030552">
            <w:pPr>
              <w:pStyle w:val="ConsPlusNormal"/>
              <w:ind w:firstLine="0"/>
              <w:jc w:val="both"/>
              <w:rPr>
                <w:rFonts w:ascii="Times New Roman" w:hAnsi="Times New Roman" w:cs="Times New Roman"/>
              </w:rPr>
            </w:pPr>
            <w:r w:rsidRPr="006B675A">
              <w:rPr>
                <w:rFonts w:ascii="Times New Roman" w:hAnsi="Times New Roman" w:cs="Times New Roman"/>
              </w:rPr>
              <w:t>5 617,178</w:t>
            </w:r>
          </w:p>
        </w:tc>
        <w:tc>
          <w:tcPr>
            <w:tcW w:w="1020" w:type="dxa"/>
          </w:tcPr>
          <w:p w:rsidR="000A6252" w:rsidRPr="00EC09F6" w:rsidRDefault="000A6252" w:rsidP="00721928">
            <w:pPr>
              <w:pStyle w:val="ConsPlusNormal"/>
              <w:jc w:val="both"/>
              <w:rPr>
                <w:rFonts w:ascii="Times New Roman" w:hAnsi="Times New Roman" w:cs="Times New Roman"/>
              </w:rPr>
            </w:pPr>
            <w:r>
              <w:rPr>
                <w:rFonts w:ascii="Times New Roman" w:hAnsi="Times New Roman" w:cs="Times New Roman"/>
              </w:rPr>
              <w:t>0</w:t>
            </w:r>
          </w:p>
        </w:tc>
        <w:tc>
          <w:tcPr>
            <w:tcW w:w="1135" w:type="dxa"/>
          </w:tcPr>
          <w:p w:rsidR="000A6252" w:rsidRPr="00EC09F6" w:rsidRDefault="000A6252" w:rsidP="00721928">
            <w:pPr>
              <w:pStyle w:val="ConsPlusNormal"/>
              <w:jc w:val="both"/>
              <w:rPr>
                <w:rFonts w:ascii="Times New Roman" w:hAnsi="Times New Roman" w:cs="Times New Roman"/>
              </w:rPr>
            </w:pPr>
            <w:r>
              <w:rPr>
                <w:rFonts w:ascii="Times New Roman" w:hAnsi="Times New Roman" w:cs="Times New Roman"/>
              </w:rPr>
              <w:t>0</w:t>
            </w:r>
          </w:p>
        </w:tc>
        <w:tc>
          <w:tcPr>
            <w:tcW w:w="2059" w:type="dxa"/>
            <w:gridSpan w:val="2"/>
            <w:vMerge w:val="restart"/>
          </w:tcPr>
          <w:p w:rsidR="000A6252" w:rsidRDefault="000A6252" w:rsidP="00721928">
            <w:pPr>
              <w:pStyle w:val="ConsPlusNormal"/>
              <w:ind w:firstLine="0"/>
              <w:jc w:val="both"/>
              <w:rPr>
                <w:rFonts w:ascii="Times New Roman" w:hAnsi="Times New Roman" w:cs="Times New Roman"/>
              </w:rPr>
            </w:pPr>
          </w:p>
        </w:tc>
        <w:tc>
          <w:tcPr>
            <w:tcW w:w="2400" w:type="dxa"/>
            <w:vMerge w:val="restart"/>
          </w:tcPr>
          <w:p w:rsidR="000A6252" w:rsidRPr="00EC09F6" w:rsidRDefault="000A6252" w:rsidP="00721928">
            <w:pPr>
              <w:pStyle w:val="ConsPlusNormal"/>
              <w:jc w:val="both"/>
              <w:rPr>
                <w:rFonts w:ascii="Times New Roman" w:hAnsi="Times New Roman" w:cs="Times New Roman"/>
              </w:rPr>
            </w:pPr>
          </w:p>
        </w:tc>
      </w:tr>
      <w:tr w:rsidR="000A6252" w:rsidRPr="00EC09F6" w:rsidTr="00030552">
        <w:tc>
          <w:tcPr>
            <w:tcW w:w="851" w:type="dxa"/>
            <w:vMerge/>
          </w:tcPr>
          <w:p w:rsidR="000A6252" w:rsidRPr="00EC09F6" w:rsidRDefault="000A6252" w:rsidP="00721928">
            <w:pPr>
              <w:pStyle w:val="ConsPlusNormal"/>
              <w:ind w:firstLine="0"/>
              <w:jc w:val="both"/>
              <w:rPr>
                <w:rFonts w:ascii="Times New Roman" w:hAnsi="Times New Roman" w:cs="Times New Roman"/>
              </w:rPr>
            </w:pPr>
          </w:p>
        </w:tc>
        <w:tc>
          <w:tcPr>
            <w:tcW w:w="2189" w:type="dxa"/>
            <w:vMerge/>
          </w:tcPr>
          <w:p w:rsidR="000A6252" w:rsidRPr="00BA5E0D" w:rsidRDefault="000A6252" w:rsidP="00721928">
            <w:pPr>
              <w:pStyle w:val="ConsPlusNormal"/>
              <w:widowControl/>
              <w:ind w:firstLine="0"/>
              <w:jc w:val="both"/>
              <w:rPr>
                <w:rFonts w:ascii="Times New Roman" w:hAnsi="Times New Roman" w:cs="Times New Roman"/>
              </w:rPr>
            </w:pPr>
          </w:p>
        </w:tc>
        <w:tc>
          <w:tcPr>
            <w:tcW w:w="1928" w:type="dxa"/>
            <w:vMerge/>
          </w:tcPr>
          <w:p w:rsidR="000A6252" w:rsidRPr="00EC09F6" w:rsidRDefault="000A6252" w:rsidP="00721928">
            <w:pPr>
              <w:pStyle w:val="ConsPlusNormal"/>
              <w:ind w:firstLine="0"/>
              <w:jc w:val="center"/>
              <w:rPr>
                <w:rFonts w:ascii="Times New Roman" w:hAnsi="Times New Roman" w:cs="Times New Roman"/>
              </w:rPr>
            </w:pPr>
          </w:p>
        </w:tc>
        <w:tc>
          <w:tcPr>
            <w:tcW w:w="1215" w:type="dxa"/>
            <w:gridSpan w:val="2"/>
          </w:tcPr>
          <w:p w:rsidR="000A6252" w:rsidRPr="00EC09F6" w:rsidRDefault="000A6252" w:rsidP="00721928">
            <w:pPr>
              <w:pStyle w:val="ConsPlusNormal"/>
              <w:ind w:firstLine="0"/>
              <w:jc w:val="both"/>
              <w:rPr>
                <w:rFonts w:ascii="Times New Roman" w:hAnsi="Times New Roman" w:cs="Times New Roman"/>
              </w:rPr>
            </w:pPr>
            <w:r>
              <w:rPr>
                <w:rFonts w:ascii="Times New Roman" w:hAnsi="Times New Roman" w:cs="Times New Roman"/>
              </w:rPr>
              <w:t>2019</w:t>
            </w:r>
          </w:p>
        </w:tc>
        <w:tc>
          <w:tcPr>
            <w:tcW w:w="1063" w:type="dxa"/>
          </w:tcPr>
          <w:p w:rsidR="000A6252" w:rsidRPr="00EC09F6" w:rsidRDefault="00524A8C" w:rsidP="00CA3130">
            <w:pPr>
              <w:pStyle w:val="ConsPlusNormal"/>
              <w:ind w:firstLine="0"/>
              <w:jc w:val="both"/>
              <w:rPr>
                <w:rFonts w:ascii="Times New Roman" w:hAnsi="Times New Roman" w:cs="Times New Roman"/>
              </w:rPr>
            </w:pPr>
            <w:r>
              <w:rPr>
                <w:rFonts w:ascii="Times New Roman" w:hAnsi="Times New Roman" w:cs="Times New Roman"/>
              </w:rPr>
              <w:t>618,262</w:t>
            </w:r>
            <w:r w:rsidR="000A6252">
              <w:rPr>
                <w:rFonts w:ascii="Times New Roman" w:hAnsi="Times New Roman" w:cs="Times New Roman"/>
              </w:rPr>
              <w:t xml:space="preserve"> </w:t>
            </w:r>
          </w:p>
        </w:tc>
        <w:tc>
          <w:tcPr>
            <w:tcW w:w="1577" w:type="dxa"/>
          </w:tcPr>
          <w:p w:rsidR="000A6252" w:rsidRPr="00EC09F6" w:rsidRDefault="000A6252" w:rsidP="00524A8C">
            <w:pPr>
              <w:pStyle w:val="ConsPlusNormal"/>
              <w:ind w:firstLine="0"/>
              <w:jc w:val="both"/>
              <w:rPr>
                <w:rFonts w:ascii="Times New Roman" w:hAnsi="Times New Roman" w:cs="Times New Roman"/>
              </w:rPr>
            </w:pPr>
            <w:r>
              <w:rPr>
                <w:rFonts w:ascii="Times New Roman" w:hAnsi="Times New Roman" w:cs="Times New Roman"/>
              </w:rPr>
              <w:t xml:space="preserve"> </w:t>
            </w:r>
            <w:r w:rsidR="00524A8C">
              <w:rPr>
                <w:rFonts w:ascii="Times New Roman" w:hAnsi="Times New Roman" w:cs="Times New Roman"/>
              </w:rPr>
              <w:t>618,262</w:t>
            </w:r>
          </w:p>
        </w:tc>
        <w:tc>
          <w:tcPr>
            <w:tcW w:w="1020" w:type="dxa"/>
          </w:tcPr>
          <w:p w:rsidR="000A6252" w:rsidRPr="00EC09F6" w:rsidRDefault="000A6252" w:rsidP="00721928">
            <w:pPr>
              <w:pStyle w:val="ConsPlusNormal"/>
              <w:jc w:val="both"/>
              <w:rPr>
                <w:rFonts w:ascii="Times New Roman" w:hAnsi="Times New Roman" w:cs="Times New Roman"/>
              </w:rPr>
            </w:pPr>
            <w:r>
              <w:rPr>
                <w:rFonts w:ascii="Times New Roman" w:hAnsi="Times New Roman" w:cs="Times New Roman"/>
              </w:rPr>
              <w:t>0</w:t>
            </w:r>
          </w:p>
        </w:tc>
        <w:tc>
          <w:tcPr>
            <w:tcW w:w="1135" w:type="dxa"/>
          </w:tcPr>
          <w:p w:rsidR="000A6252" w:rsidRPr="00EC09F6" w:rsidRDefault="000A6252" w:rsidP="00721928">
            <w:pPr>
              <w:pStyle w:val="ConsPlusNormal"/>
              <w:jc w:val="both"/>
              <w:rPr>
                <w:rFonts w:ascii="Times New Roman" w:hAnsi="Times New Roman" w:cs="Times New Roman"/>
              </w:rPr>
            </w:pPr>
            <w:r>
              <w:rPr>
                <w:rFonts w:ascii="Times New Roman" w:hAnsi="Times New Roman" w:cs="Times New Roman"/>
              </w:rPr>
              <w:t>0</w:t>
            </w:r>
          </w:p>
        </w:tc>
        <w:tc>
          <w:tcPr>
            <w:tcW w:w="2059" w:type="dxa"/>
            <w:gridSpan w:val="2"/>
            <w:vMerge/>
          </w:tcPr>
          <w:p w:rsidR="000A6252" w:rsidRDefault="000A6252" w:rsidP="00721928">
            <w:pPr>
              <w:pStyle w:val="ConsPlusNormal"/>
              <w:ind w:firstLine="0"/>
              <w:jc w:val="both"/>
              <w:rPr>
                <w:rFonts w:ascii="Times New Roman" w:hAnsi="Times New Roman" w:cs="Times New Roman"/>
              </w:rPr>
            </w:pPr>
          </w:p>
        </w:tc>
        <w:tc>
          <w:tcPr>
            <w:tcW w:w="2400" w:type="dxa"/>
            <w:vMerge/>
          </w:tcPr>
          <w:p w:rsidR="000A6252" w:rsidRPr="00EC09F6" w:rsidRDefault="000A6252" w:rsidP="00721928">
            <w:pPr>
              <w:pStyle w:val="ConsPlusNormal"/>
              <w:jc w:val="both"/>
              <w:rPr>
                <w:rFonts w:ascii="Times New Roman" w:hAnsi="Times New Roman" w:cs="Times New Roman"/>
              </w:rPr>
            </w:pPr>
          </w:p>
        </w:tc>
      </w:tr>
      <w:tr w:rsidR="000A6252" w:rsidRPr="00EC09F6" w:rsidTr="000A6252">
        <w:trPr>
          <w:trHeight w:val="294"/>
        </w:trPr>
        <w:tc>
          <w:tcPr>
            <w:tcW w:w="851" w:type="dxa"/>
            <w:vMerge/>
          </w:tcPr>
          <w:p w:rsidR="000A6252" w:rsidRPr="00EC09F6" w:rsidRDefault="000A6252" w:rsidP="00721928">
            <w:pPr>
              <w:pStyle w:val="ConsPlusNormal"/>
              <w:ind w:firstLine="0"/>
              <w:jc w:val="both"/>
              <w:rPr>
                <w:rFonts w:ascii="Times New Roman" w:hAnsi="Times New Roman" w:cs="Times New Roman"/>
              </w:rPr>
            </w:pPr>
          </w:p>
        </w:tc>
        <w:tc>
          <w:tcPr>
            <w:tcW w:w="2189" w:type="dxa"/>
            <w:vMerge/>
          </w:tcPr>
          <w:p w:rsidR="000A6252" w:rsidRPr="00BA5E0D" w:rsidRDefault="000A6252" w:rsidP="00721928">
            <w:pPr>
              <w:pStyle w:val="ConsPlusNormal"/>
              <w:widowControl/>
              <w:ind w:firstLine="0"/>
              <w:jc w:val="both"/>
              <w:rPr>
                <w:rFonts w:ascii="Times New Roman" w:hAnsi="Times New Roman" w:cs="Times New Roman"/>
              </w:rPr>
            </w:pPr>
          </w:p>
        </w:tc>
        <w:tc>
          <w:tcPr>
            <w:tcW w:w="1928" w:type="dxa"/>
            <w:vMerge/>
          </w:tcPr>
          <w:p w:rsidR="000A6252" w:rsidRPr="00EC09F6" w:rsidRDefault="000A6252" w:rsidP="00721928">
            <w:pPr>
              <w:pStyle w:val="ConsPlusNormal"/>
              <w:ind w:firstLine="0"/>
              <w:jc w:val="center"/>
              <w:rPr>
                <w:rFonts w:ascii="Times New Roman" w:hAnsi="Times New Roman" w:cs="Times New Roman"/>
              </w:rPr>
            </w:pPr>
          </w:p>
        </w:tc>
        <w:tc>
          <w:tcPr>
            <w:tcW w:w="1215" w:type="dxa"/>
            <w:gridSpan w:val="2"/>
          </w:tcPr>
          <w:p w:rsidR="000A6252" w:rsidRPr="00EC09F6" w:rsidRDefault="000A6252" w:rsidP="00721928">
            <w:pPr>
              <w:pStyle w:val="ConsPlusNormal"/>
              <w:ind w:firstLine="0"/>
              <w:jc w:val="both"/>
              <w:rPr>
                <w:rFonts w:ascii="Times New Roman" w:hAnsi="Times New Roman" w:cs="Times New Roman"/>
              </w:rPr>
            </w:pPr>
            <w:r>
              <w:rPr>
                <w:rFonts w:ascii="Times New Roman" w:hAnsi="Times New Roman" w:cs="Times New Roman"/>
              </w:rPr>
              <w:t>2020</w:t>
            </w:r>
          </w:p>
        </w:tc>
        <w:tc>
          <w:tcPr>
            <w:tcW w:w="1063" w:type="dxa"/>
          </w:tcPr>
          <w:p w:rsidR="000A6252" w:rsidRPr="006C03E3" w:rsidRDefault="00524A8C" w:rsidP="00E4002D">
            <w:pPr>
              <w:pStyle w:val="ConsPlusNormal"/>
              <w:ind w:firstLine="0"/>
              <w:jc w:val="both"/>
              <w:rPr>
                <w:rFonts w:ascii="Times New Roman" w:hAnsi="Times New Roman" w:cs="Times New Roman"/>
              </w:rPr>
            </w:pPr>
            <w:r w:rsidRPr="006C03E3">
              <w:rPr>
                <w:rFonts w:ascii="Times New Roman" w:hAnsi="Times New Roman" w:cs="Times New Roman"/>
              </w:rPr>
              <w:t>920,896</w:t>
            </w:r>
          </w:p>
        </w:tc>
        <w:tc>
          <w:tcPr>
            <w:tcW w:w="1577" w:type="dxa"/>
            <w:shd w:val="clear" w:color="auto" w:fill="FFFFFF"/>
          </w:tcPr>
          <w:p w:rsidR="000A6252" w:rsidRPr="006C03E3" w:rsidRDefault="00524A8C" w:rsidP="00CA3130">
            <w:pPr>
              <w:pStyle w:val="ConsPlusNormal"/>
              <w:ind w:firstLine="0"/>
              <w:jc w:val="both"/>
              <w:rPr>
                <w:rFonts w:ascii="Times New Roman" w:hAnsi="Times New Roman" w:cs="Times New Roman"/>
              </w:rPr>
            </w:pPr>
            <w:r w:rsidRPr="006C03E3">
              <w:rPr>
                <w:rFonts w:ascii="Times New Roman" w:hAnsi="Times New Roman" w:cs="Times New Roman"/>
              </w:rPr>
              <w:t>9</w:t>
            </w:r>
            <w:r w:rsidR="00E4002D" w:rsidRPr="006C03E3">
              <w:rPr>
                <w:rFonts w:ascii="Times New Roman" w:hAnsi="Times New Roman" w:cs="Times New Roman"/>
              </w:rPr>
              <w:t>20,896</w:t>
            </w:r>
          </w:p>
        </w:tc>
        <w:tc>
          <w:tcPr>
            <w:tcW w:w="1020" w:type="dxa"/>
          </w:tcPr>
          <w:p w:rsidR="000A6252" w:rsidRPr="00EC09F6" w:rsidRDefault="000A6252" w:rsidP="00721928">
            <w:pPr>
              <w:pStyle w:val="ConsPlusNormal"/>
              <w:jc w:val="both"/>
              <w:rPr>
                <w:rFonts w:ascii="Times New Roman" w:hAnsi="Times New Roman" w:cs="Times New Roman"/>
              </w:rPr>
            </w:pPr>
            <w:r>
              <w:rPr>
                <w:rFonts w:ascii="Times New Roman" w:hAnsi="Times New Roman" w:cs="Times New Roman"/>
              </w:rPr>
              <w:t>0</w:t>
            </w:r>
          </w:p>
        </w:tc>
        <w:tc>
          <w:tcPr>
            <w:tcW w:w="1135" w:type="dxa"/>
          </w:tcPr>
          <w:p w:rsidR="000A6252" w:rsidRPr="00EC09F6" w:rsidRDefault="000A6252" w:rsidP="00721928">
            <w:pPr>
              <w:pStyle w:val="ConsPlusNormal"/>
              <w:jc w:val="both"/>
              <w:rPr>
                <w:rFonts w:ascii="Times New Roman" w:hAnsi="Times New Roman" w:cs="Times New Roman"/>
              </w:rPr>
            </w:pPr>
            <w:r>
              <w:rPr>
                <w:rFonts w:ascii="Times New Roman" w:hAnsi="Times New Roman" w:cs="Times New Roman"/>
              </w:rPr>
              <w:t>0</w:t>
            </w:r>
          </w:p>
        </w:tc>
        <w:tc>
          <w:tcPr>
            <w:tcW w:w="2059" w:type="dxa"/>
            <w:gridSpan w:val="2"/>
            <w:vMerge/>
          </w:tcPr>
          <w:p w:rsidR="000A6252" w:rsidRDefault="000A6252" w:rsidP="00721928">
            <w:pPr>
              <w:pStyle w:val="ConsPlusNormal"/>
              <w:ind w:firstLine="0"/>
              <w:jc w:val="both"/>
              <w:rPr>
                <w:rFonts w:ascii="Times New Roman" w:hAnsi="Times New Roman" w:cs="Times New Roman"/>
              </w:rPr>
            </w:pPr>
          </w:p>
        </w:tc>
        <w:tc>
          <w:tcPr>
            <w:tcW w:w="2400" w:type="dxa"/>
            <w:vMerge/>
          </w:tcPr>
          <w:p w:rsidR="000A6252" w:rsidRPr="00EC09F6" w:rsidRDefault="000A6252" w:rsidP="00721928">
            <w:pPr>
              <w:pStyle w:val="ConsPlusNormal"/>
              <w:jc w:val="both"/>
              <w:rPr>
                <w:rFonts w:ascii="Times New Roman" w:hAnsi="Times New Roman" w:cs="Times New Roman"/>
              </w:rPr>
            </w:pPr>
          </w:p>
        </w:tc>
      </w:tr>
      <w:tr w:rsidR="00465D8C" w:rsidRPr="00EC09F6" w:rsidTr="000A6252">
        <w:trPr>
          <w:trHeight w:val="294"/>
        </w:trPr>
        <w:tc>
          <w:tcPr>
            <w:tcW w:w="851" w:type="dxa"/>
            <w:vMerge/>
          </w:tcPr>
          <w:p w:rsidR="00465D8C" w:rsidRPr="00EC09F6" w:rsidRDefault="00465D8C" w:rsidP="00721928">
            <w:pPr>
              <w:pStyle w:val="ConsPlusNormal"/>
              <w:ind w:firstLine="0"/>
              <w:jc w:val="both"/>
              <w:rPr>
                <w:rFonts w:ascii="Times New Roman" w:hAnsi="Times New Roman" w:cs="Times New Roman"/>
              </w:rPr>
            </w:pPr>
          </w:p>
        </w:tc>
        <w:tc>
          <w:tcPr>
            <w:tcW w:w="2189" w:type="dxa"/>
            <w:vMerge/>
          </w:tcPr>
          <w:p w:rsidR="00465D8C" w:rsidRPr="00BA5E0D" w:rsidRDefault="00465D8C" w:rsidP="00721928">
            <w:pPr>
              <w:pStyle w:val="ConsPlusNormal"/>
              <w:widowControl/>
              <w:ind w:firstLine="0"/>
              <w:jc w:val="both"/>
              <w:rPr>
                <w:rFonts w:ascii="Times New Roman" w:hAnsi="Times New Roman" w:cs="Times New Roman"/>
              </w:rPr>
            </w:pPr>
          </w:p>
        </w:tc>
        <w:tc>
          <w:tcPr>
            <w:tcW w:w="1928" w:type="dxa"/>
            <w:vMerge/>
          </w:tcPr>
          <w:p w:rsidR="00465D8C" w:rsidRPr="00EC09F6" w:rsidRDefault="00465D8C" w:rsidP="00721928">
            <w:pPr>
              <w:pStyle w:val="ConsPlusNormal"/>
              <w:ind w:firstLine="0"/>
              <w:jc w:val="center"/>
              <w:rPr>
                <w:rFonts w:ascii="Times New Roman" w:hAnsi="Times New Roman" w:cs="Times New Roman"/>
              </w:rPr>
            </w:pPr>
          </w:p>
        </w:tc>
        <w:tc>
          <w:tcPr>
            <w:tcW w:w="1215" w:type="dxa"/>
            <w:gridSpan w:val="2"/>
          </w:tcPr>
          <w:p w:rsidR="00465D8C" w:rsidRDefault="00465D8C" w:rsidP="00721928">
            <w:pPr>
              <w:pStyle w:val="ConsPlusNormal"/>
              <w:ind w:firstLine="0"/>
              <w:jc w:val="both"/>
              <w:rPr>
                <w:rFonts w:ascii="Times New Roman" w:hAnsi="Times New Roman" w:cs="Times New Roman"/>
              </w:rPr>
            </w:pPr>
            <w:r>
              <w:rPr>
                <w:rFonts w:ascii="Times New Roman" w:hAnsi="Times New Roman" w:cs="Times New Roman"/>
              </w:rPr>
              <w:t>2021</w:t>
            </w:r>
          </w:p>
        </w:tc>
        <w:tc>
          <w:tcPr>
            <w:tcW w:w="1063" w:type="dxa"/>
          </w:tcPr>
          <w:p w:rsidR="00465D8C" w:rsidRPr="006C03E3" w:rsidRDefault="00465D8C" w:rsidP="001A01CF">
            <w:pPr>
              <w:pStyle w:val="ConsPlusNormal"/>
              <w:ind w:firstLine="0"/>
              <w:jc w:val="both"/>
              <w:rPr>
                <w:rFonts w:ascii="Times New Roman" w:hAnsi="Times New Roman" w:cs="Times New Roman"/>
              </w:rPr>
            </w:pPr>
            <w:r w:rsidRPr="006C03E3">
              <w:rPr>
                <w:rFonts w:ascii="Times New Roman" w:hAnsi="Times New Roman" w:cs="Times New Roman"/>
              </w:rPr>
              <w:t>1480,911</w:t>
            </w:r>
          </w:p>
        </w:tc>
        <w:tc>
          <w:tcPr>
            <w:tcW w:w="1577" w:type="dxa"/>
            <w:shd w:val="clear" w:color="auto" w:fill="FFFFFF"/>
          </w:tcPr>
          <w:p w:rsidR="00465D8C" w:rsidRPr="006C03E3" w:rsidRDefault="00465D8C" w:rsidP="004429F4">
            <w:pPr>
              <w:pStyle w:val="ConsPlusNormal"/>
              <w:ind w:firstLine="0"/>
              <w:jc w:val="both"/>
              <w:rPr>
                <w:rFonts w:ascii="Times New Roman" w:hAnsi="Times New Roman" w:cs="Times New Roman"/>
              </w:rPr>
            </w:pPr>
            <w:r w:rsidRPr="006C03E3">
              <w:rPr>
                <w:rFonts w:ascii="Times New Roman" w:hAnsi="Times New Roman" w:cs="Times New Roman"/>
              </w:rPr>
              <w:t>1480,911</w:t>
            </w:r>
          </w:p>
        </w:tc>
        <w:tc>
          <w:tcPr>
            <w:tcW w:w="1020" w:type="dxa"/>
          </w:tcPr>
          <w:p w:rsidR="00465D8C" w:rsidRDefault="00465D8C" w:rsidP="00721928">
            <w:pPr>
              <w:pStyle w:val="ConsPlusNormal"/>
              <w:jc w:val="both"/>
              <w:rPr>
                <w:rFonts w:ascii="Times New Roman" w:hAnsi="Times New Roman" w:cs="Times New Roman"/>
              </w:rPr>
            </w:pPr>
            <w:r>
              <w:rPr>
                <w:rFonts w:ascii="Times New Roman" w:hAnsi="Times New Roman" w:cs="Times New Roman"/>
              </w:rPr>
              <w:t>0</w:t>
            </w:r>
          </w:p>
        </w:tc>
        <w:tc>
          <w:tcPr>
            <w:tcW w:w="1135" w:type="dxa"/>
          </w:tcPr>
          <w:p w:rsidR="00465D8C" w:rsidRDefault="00465D8C" w:rsidP="00721928">
            <w:pPr>
              <w:pStyle w:val="ConsPlusNormal"/>
              <w:jc w:val="both"/>
              <w:rPr>
                <w:rFonts w:ascii="Times New Roman" w:hAnsi="Times New Roman" w:cs="Times New Roman"/>
              </w:rPr>
            </w:pPr>
            <w:r>
              <w:rPr>
                <w:rFonts w:ascii="Times New Roman" w:hAnsi="Times New Roman" w:cs="Times New Roman"/>
              </w:rPr>
              <w:t>0</w:t>
            </w:r>
          </w:p>
        </w:tc>
        <w:tc>
          <w:tcPr>
            <w:tcW w:w="2059" w:type="dxa"/>
            <w:gridSpan w:val="2"/>
            <w:vMerge/>
          </w:tcPr>
          <w:p w:rsidR="00465D8C" w:rsidRDefault="00465D8C" w:rsidP="00721928">
            <w:pPr>
              <w:pStyle w:val="ConsPlusNormal"/>
              <w:ind w:firstLine="0"/>
              <w:jc w:val="both"/>
              <w:rPr>
                <w:rFonts w:ascii="Times New Roman" w:hAnsi="Times New Roman" w:cs="Times New Roman"/>
              </w:rPr>
            </w:pPr>
          </w:p>
        </w:tc>
        <w:tc>
          <w:tcPr>
            <w:tcW w:w="2400" w:type="dxa"/>
            <w:vMerge/>
          </w:tcPr>
          <w:p w:rsidR="00465D8C" w:rsidRPr="00EC09F6" w:rsidRDefault="00465D8C" w:rsidP="00721928">
            <w:pPr>
              <w:pStyle w:val="ConsPlusNormal"/>
              <w:jc w:val="both"/>
              <w:rPr>
                <w:rFonts w:ascii="Times New Roman" w:hAnsi="Times New Roman" w:cs="Times New Roman"/>
              </w:rPr>
            </w:pPr>
          </w:p>
        </w:tc>
      </w:tr>
      <w:tr w:rsidR="00CC5BAA" w:rsidRPr="00EC09F6" w:rsidTr="000A6252">
        <w:trPr>
          <w:trHeight w:val="294"/>
        </w:trPr>
        <w:tc>
          <w:tcPr>
            <w:tcW w:w="851" w:type="dxa"/>
            <w:vMerge/>
          </w:tcPr>
          <w:p w:rsidR="00CC5BAA" w:rsidRPr="00EC09F6" w:rsidRDefault="00CC5BAA" w:rsidP="00721928">
            <w:pPr>
              <w:pStyle w:val="ConsPlusNormal"/>
              <w:ind w:firstLine="0"/>
              <w:jc w:val="both"/>
              <w:rPr>
                <w:rFonts w:ascii="Times New Roman" w:hAnsi="Times New Roman" w:cs="Times New Roman"/>
              </w:rPr>
            </w:pPr>
          </w:p>
        </w:tc>
        <w:tc>
          <w:tcPr>
            <w:tcW w:w="2189" w:type="dxa"/>
            <w:vMerge/>
          </w:tcPr>
          <w:p w:rsidR="00CC5BAA" w:rsidRPr="00BA5E0D" w:rsidRDefault="00CC5BAA" w:rsidP="00721928">
            <w:pPr>
              <w:pStyle w:val="ConsPlusNormal"/>
              <w:widowControl/>
              <w:ind w:firstLine="0"/>
              <w:jc w:val="both"/>
              <w:rPr>
                <w:rFonts w:ascii="Times New Roman" w:hAnsi="Times New Roman" w:cs="Times New Roman"/>
              </w:rPr>
            </w:pPr>
          </w:p>
        </w:tc>
        <w:tc>
          <w:tcPr>
            <w:tcW w:w="1928" w:type="dxa"/>
            <w:vMerge/>
          </w:tcPr>
          <w:p w:rsidR="00CC5BAA" w:rsidRPr="00EC09F6" w:rsidRDefault="00CC5BAA" w:rsidP="00721928">
            <w:pPr>
              <w:pStyle w:val="ConsPlusNormal"/>
              <w:ind w:firstLine="0"/>
              <w:jc w:val="center"/>
              <w:rPr>
                <w:rFonts w:ascii="Times New Roman" w:hAnsi="Times New Roman" w:cs="Times New Roman"/>
              </w:rPr>
            </w:pPr>
          </w:p>
        </w:tc>
        <w:tc>
          <w:tcPr>
            <w:tcW w:w="1215" w:type="dxa"/>
            <w:gridSpan w:val="2"/>
          </w:tcPr>
          <w:p w:rsidR="00CC5BAA" w:rsidRDefault="00CC5BAA" w:rsidP="00721928">
            <w:pPr>
              <w:pStyle w:val="ConsPlusNormal"/>
              <w:ind w:firstLine="0"/>
              <w:jc w:val="both"/>
              <w:rPr>
                <w:rFonts w:ascii="Times New Roman" w:hAnsi="Times New Roman" w:cs="Times New Roman"/>
              </w:rPr>
            </w:pPr>
            <w:r>
              <w:rPr>
                <w:rFonts w:ascii="Times New Roman" w:hAnsi="Times New Roman" w:cs="Times New Roman"/>
              </w:rPr>
              <w:t>2022</w:t>
            </w:r>
          </w:p>
        </w:tc>
        <w:tc>
          <w:tcPr>
            <w:tcW w:w="1063" w:type="dxa"/>
          </w:tcPr>
          <w:p w:rsidR="00CC5BAA" w:rsidRPr="006B675A" w:rsidRDefault="00CC5BAA" w:rsidP="0044674A">
            <w:pPr>
              <w:pStyle w:val="ConsPlusNormal"/>
              <w:ind w:firstLine="0"/>
              <w:jc w:val="both"/>
              <w:rPr>
                <w:rFonts w:ascii="Times New Roman" w:hAnsi="Times New Roman" w:cs="Times New Roman"/>
              </w:rPr>
            </w:pPr>
            <w:r w:rsidRPr="006B675A">
              <w:rPr>
                <w:rFonts w:ascii="Times New Roman" w:hAnsi="Times New Roman" w:cs="Times New Roman"/>
              </w:rPr>
              <w:t>1 265,212</w:t>
            </w:r>
          </w:p>
        </w:tc>
        <w:tc>
          <w:tcPr>
            <w:tcW w:w="1577" w:type="dxa"/>
            <w:shd w:val="clear" w:color="auto" w:fill="FFFFFF"/>
          </w:tcPr>
          <w:p w:rsidR="00CC5BAA" w:rsidRPr="006B675A" w:rsidRDefault="00CC5BAA" w:rsidP="0044674A">
            <w:pPr>
              <w:pStyle w:val="ConsPlusNormal"/>
              <w:ind w:firstLine="0"/>
              <w:jc w:val="both"/>
              <w:rPr>
                <w:rFonts w:ascii="Times New Roman" w:hAnsi="Times New Roman" w:cs="Times New Roman"/>
              </w:rPr>
            </w:pPr>
            <w:r w:rsidRPr="006B675A">
              <w:rPr>
                <w:rFonts w:ascii="Times New Roman" w:hAnsi="Times New Roman" w:cs="Times New Roman"/>
              </w:rPr>
              <w:t>1 265,212</w:t>
            </w:r>
          </w:p>
        </w:tc>
        <w:tc>
          <w:tcPr>
            <w:tcW w:w="1020" w:type="dxa"/>
          </w:tcPr>
          <w:p w:rsidR="00CC5BAA" w:rsidRDefault="00CC5BAA" w:rsidP="00721928">
            <w:pPr>
              <w:pStyle w:val="ConsPlusNormal"/>
              <w:jc w:val="both"/>
              <w:rPr>
                <w:rFonts w:ascii="Times New Roman" w:hAnsi="Times New Roman" w:cs="Times New Roman"/>
              </w:rPr>
            </w:pPr>
            <w:r>
              <w:rPr>
                <w:rFonts w:ascii="Times New Roman" w:hAnsi="Times New Roman" w:cs="Times New Roman"/>
              </w:rPr>
              <w:t>0</w:t>
            </w:r>
          </w:p>
        </w:tc>
        <w:tc>
          <w:tcPr>
            <w:tcW w:w="1135" w:type="dxa"/>
          </w:tcPr>
          <w:p w:rsidR="00CC5BAA" w:rsidRDefault="00CC5BAA" w:rsidP="00721928">
            <w:pPr>
              <w:pStyle w:val="ConsPlusNormal"/>
              <w:jc w:val="both"/>
              <w:rPr>
                <w:rFonts w:ascii="Times New Roman" w:hAnsi="Times New Roman" w:cs="Times New Roman"/>
              </w:rPr>
            </w:pPr>
            <w:r>
              <w:rPr>
                <w:rFonts w:ascii="Times New Roman" w:hAnsi="Times New Roman" w:cs="Times New Roman"/>
              </w:rPr>
              <w:t>0</w:t>
            </w:r>
          </w:p>
        </w:tc>
        <w:tc>
          <w:tcPr>
            <w:tcW w:w="2059" w:type="dxa"/>
            <w:gridSpan w:val="2"/>
            <w:vMerge/>
          </w:tcPr>
          <w:p w:rsidR="00CC5BAA" w:rsidRDefault="00CC5BAA" w:rsidP="00721928">
            <w:pPr>
              <w:pStyle w:val="ConsPlusNormal"/>
              <w:ind w:firstLine="0"/>
              <w:jc w:val="both"/>
              <w:rPr>
                <w:rFonts w:ascii="Times New Roman" w:hAnsi="Times New Roman" w:cs="Times New Roman"/>
              </w:rPr>
            </w:pPr>
          </w:p>
        </w:tc>
        <w:tc>
          <w:tcPr>
            <w:tcW w:w="2400" w:type="dxa"/>
            <w:vMerge/>
          </w:tcPr>
          <w:p w:rsidR="00CC5BAA" w:rsidRPr="00EC09F6" w:rsidRDefault="00CC5BAA" w:rsidP="00721928">
            <w:pPr>
              <w:pStyle w:val="ConsPlusNormal"/>
              <w:jc w:val="both"/>
              <w:rPr>
                <w:rFonts w:ascii="Times New Roman" w:hAnsi="Times New Roman" w:cs="Times New Roman"/>
              </w:rPr>
            </w:pPr>
          </w:p>
        </w:tc>
      </w:tr>
      <w:tr w:rsidR="00465D8C" w:rsidRPr="00EC09F6" w:rsidTr="000A6252">
        <w:trPr>
          <w:trHeight w:val="294"/>
        </w:trPr>
        <w:tc>
          <w:tcPr>
            <w:tcW w:w="851" w:type="dxa"/>
            <w:vMerge/>
          </w:tcPr>
          <w:p w:rsidR="00465D8C" w:rsidRPr="00EC09F6" w:rsidRDefault="00465D8C" w:rsidP="00721928">
            <w:pPr>
              <w:pStyle w:val="ConsPlusNormal"/>
              <w:ind w:firstLine="0"/>
              <w:jc w:val="both"/>
              <w:rPr>
                <w:rFonts w:ascii="Times New Roman" w:hAnsi="Times New Roman" w:cs="Times New Roman"/>
              </w:rPr>
            </w:pPr>
          </w:p>
        </w:tc>
        <w:tc>
          <w:tcPr>
            <w:tcW w:w="2189" w:type="dxa"/>
            <w:vMerge/>
          </w:tcPr>
          <w:p w:rsidR="00465D8C" w:rsidRPr="00BA5E0D" w:rsidRDefault="00465D8C" w:rsidP="00721928">
            <w:pPr>
              <w:pStyle w:val="ConsPlusNormal"/>
              <w:widowControl/>
              <w:ind w:firstLine="0"/>
              <w:jc w:val="both"/>
              <w:rPr>
                <w:rFonts w:ascii="Times New Roman" w:hAnsi="Times New Roman" w:cs="Times New Roman"/>
              </w:rPr>
            </w:pPr>
          </w:p>
        </w:tc>
        <w:tc>
          <w:tcPr>
            <w:tcW w:w="1928" w:type="dxa"/>
            <w:vMerge/>
          </w:tcPr>
          <w:p w:rsidR="00465D8C" w:rsidRPr="00EC09F6" w:rsidRDefault="00465D8C" w:rsidP="00721928">
            <w:pPr>
              <w:pStyle w:val="ConsPlusNormal"/>
              <w:ind w:firstLine="0"/>
              <w:jc w:val="center"/>
              <w:rPr>
                <w:rFonts w:ascii="Times New Roman" w:hAnsi="Times New Roman" w:cs="Times New Roman"/>
              </w:rPr>
            </w:pPr>
          </w:p>
        </w:tc>
        <w:tc>
          <w:tcPr>
            <w:tcW w:w="1215" w:type="dxa"/>
            <w:gridSpan w:val="2"/>
          </w:tcPr>
          <w:p w:rsidR="00465D8C" w:rsidRDefault="00465D8C" w:rsidP="00721928">
            <w:pPr>
              <w:pStyle w:val="ConsPlusNormal"/>
              <w:ind w:firstLine="0"/>
              <w:jc w:val="both"/>
              <w:rPr>
                <w:rFonts w:ascii="Times New Roman" w:hAnsi="Times New Roman" w:cs="Times New Roman"/>
              </w:rPr>
            </w:pPr>
            <w:r>
              <w:rPr>
                <w:rFonts w:ascii="Times New Roman" w:hAnsi="Times New Roman" w:cs="Times New Roman"/>
              </w:rPr>
              <w:t>2023</w:t>
            </w:r>
          </w:p>
        </w:tc>
        <w:tc>
          <w:tcPr>
            <w:tcW w:w="1063" w:type="dxa"/>
          </w:tcPr>
          <w:p w:rsidR="00465D8C" w:rsidRDefault="00465D8C" w:rsidP="001A01CF">
            <w:pPr>
              <w:pStyle w:val="ConsPlusNormal"/>
              <w:ind w:firstLine="0"/>
              <w:jc w:val="both"/>
              <w:rPr>
                <w:rFonts w:ascii="Times New Roman" w:hAnsi="Times New Roman" w:cs="Times New Roman"/>
              </w:rPr>
            </w:pPr>
            <w:r>
              <w:rPr>
                <w:rFonts w:ascii="Times New Roman" w:hAnsi="Times New Roman" w:cs="Times New Roman"/>
              </w:rPr>
              <w:t>657,281</w:t>
            </w:r>
          </w:p>
        </w:tc>
        <w:tc>
          <w:tcPr>
            <w:tcW w:w="1577" w:type="dxa"/>
            <w:shd w:val="clear" w:color="auto" w:fill="FFFFFF"/>
          </w:tcPr>
          <w:p w:rsidR="00465D8C" w:rsidRDefault="00465D8C" w:rsidP="004429F4">
            <w:pPr>
              <w:pStyle w:val="ConsPlusNormal"/>
              <w:ind w:firstLine="0"/>
              <w:jc w:val="both"/>
              <w:rPr>
                <w:rFonts w:ascii="Times New Roman" w:hAnsi="Times New Roman" w:cs="Times New Roman"/>
              </w:rPr>
            </w:pPr>
            <w:r>
              <w:rPr>
                <w:rFonts w:ascii="Times New Roman" w:hAnsi="Times New Roman" w:cs="Times New Roman"/>
              </w:rPr>
              <w:t>657,281</w:t>
            </w:r>
          </w:p>
        </w:tc>
        <w:tc>
          <w:tcPr>
            <w:tcW w:w="1020" w:type="dxa"/>
          </w:tcPr>
          <w:p w:rsidR="00465D8C" w:rsidRDefault="00465D8C" w:rsidP="00721928">
            <w:pPr>
              <w:pStyle w:val="ConsPlusNormal"/>
              <w:jc w:val="both"/>
              <w:rPr>
                <w:rFonts w:ascii="Times New Roman" w:hAnsi="Times New Roman" w:cs="Times New Roman"/>
              </w:rPr>
            </w:pPr>
            <w:r>
              <w:rPr>
                <w:rFonts w:ascii="Times New Roman" w:hAnsi="Times New Roman" w:cs="Times New Roman"/>
              </w:rPr>
              <w:t>0</w:t>
            </w:r>
          </w:p>
        </w:tc>
        <w:tc>
          <w:tcPr>
            <w:tcW w:w="1135" w:type="dxa"/>
          </w:tcPr>
          <w:p w:rsidR="00465D8C" w:rsidRDefault="00465D8C" w:rsidP="00721928">
            <w:pPr>
              <w:pStyle w:val="ConsPlusNormal"/>
              <w:jc w:val="both"/>
              <w:rPr>
                <w:rFonts w:ascii="Times New Roman" w:hAnsi="Times New Roman" w:cs="Times New Roman"/>
              </w:rPr>
            </w:pPr>
            <w:r>
              <w:rPr>
                <w:rFonts w:ascii="Times New Roman" w:hAnsi="Times New Roman" w:cs="Times New Roman"/>
              </w:rPr>
              <w:t>0</w:t>
            </w:r>
          </w:p>
        </w:tc>
        <w:tc>
          <w:tcPr>
            <w:tcW w:w="2059" w:type="dxa"/>
            <w:gridSpan w:val="2"/>
            <w:vMerge/>
          </w:tcPr>
          <w:p w:rsidR="00465D8C" w:rsidRDefault="00465D8C" w:rsidP="00721928">
            <w:pPr>
              <w:pStyle w:val="ConsPlusNormal"/>
              <w:ind w:firstLine="0"/>
              <w:jc w:val="both"/>
              <w:rPr>
                <w:rFonts w:ascii="Times New Roman" w:hAnsi="Times New Roman" w:cs="Times New Roman"/>
              </w:rPr>
            </w:pPr>
          </w:p>
        </w:tc>
        <w:tc>
          <w:tcPr>
            <w:tcW w:w="2400" w:type="dxa"/>
            <w:vMerge/>
          </w:tcPr>
          <w:p w:rsidR="00465D8C" w:rsidRPr="00EC09F6" w:rsidRDefault="00465D8C" w:rsidP="00721928">
            <w:pPr>
              <w:pStyle w:val="ConsPlusNormal"/>
              <w:jc w:val="both"/>
              <w:rPr>
                <w:rFonts w:ascii="Times New Roman" w:hAnsi="Times New Roman" w:cs="Times New Roman"/>
              </w:rPr>
            </w:pPr>
          </w:p>
        </w:tc>
      </w:tr>
      <w:tr w:rsidR="00465D8C" w:rsidRPr="00EC09F6" w:rsidTr="000A6252">
        <w:trPr>
          <w:trHeight w:val="294"/>
        </w:trPr>
        <w:tc>
          <w:tcPr>
            <w:tcW w:w="851" w:type="dxa"/>
            <w:vMerge/>
          </w:tcPr>
          <w:p w:rsidR="00465D8C" w:rsidRPr="00EC09F6" w:rsidRDefault="00465D8C" w:rsidP="00721928">
            <w:pPr>
              <w:pStyle w:val="ConsPlusNormal"/>
              <w:ind w:firstLine="0"/>
              <w:jc w:val="both"/>
              <w:rPr>
                <w:rFonts w:ascii="Times New Roman" w:hAnsi="Times New Roman" w:cs="Times New Roman"/>
              </w:rPr>
            </w:pPr>
          </w:p>
        </w:tc>
        <w:tc>
          <w:tcPr>
            <w:tcW w:w="2189" w:type="dxa"/>
            <w:vMerge/>
          </w:tcPr>
          <w:p w:rsidR="00465D8C" w:rsidRPr="00BA5E0D" w:rsidRDefault="00465D8C" w:rsidP="00721928">
            <w:pPr>
              <w:pStyle w:val="ConsPlusNormal"/>
              <w:widowControl/>
              <w:ind w:firstLine="0"/>
              <w:jc w:val="both"/>
              <w:rPr>
                <w:rFonts w:ascii="Times New Roman" w:hAnsi="Times New Roman" w:cs="Times New Roman"/>
              </w:rPr>
            </w:pPr>
          </w:p>
        </w:tc>
        <w:tc>
          <w:tcPr>
            <w:tcW w:w="1928" w:type="dxa"/>
            <w:vMerge/>
          </w:tcPr>
          <w:p w:rsidR="00465D8C" w:rsidRPr="00EC09F6" w:rsidRDefault="00465D8C" w:rsidP="00721928">
            <w:pPr>
              <w:pStyle w:val="ConsPlusNormal"/>
              <w:ind w:firstLine="0"/>
              <w:jc w:val="center"/>
              <w:rPr>
                <w:rFonts w:ascii="Times New Roman" w:hAnsi="Times New Roman" w:cs="Times New Roman"/>
              </w:rPr>
            </w:pPr>
          </w:p>
        </w:tc>
        <w:tc>
          <w:tcPr>
            <w:tcW w:w="1215" w:type="dxa"/>
            <w:gridSpan w:val="2"/>
          </w:tcPr>
          <w:p w:rsidR="00465D8C" w:rsidRDefault="00465D8C" w:rsidP="00721928">
            <w:pPr>
              <w:pStyle w:val="ConsPlusNormal"/>
              <w:ind w:firstLine="0"/>
              <w:jc w:val="both"/>
              <w:rPr>
                <w:rFonts w:ascii="Times New Roman" w:hAnsi="Times New Roman" w:cs="Times New Roman"/>
              </w:rPr>
            </w:pPr>
            <w:r>
              <w:rPr>
                <w:rFonts w:ascii="Times New Roman" w:hAnsi="Times New Roman" w:cs="Times New Roman"/>
              </w:rPr>
              <w:t>2024</w:t>
            </w:r>
          </w:p>
        </w:tc>
        <w:tc>
          <w:tcPr>
            <w:tcW w:w="1063" w:type="dxa"/>
          </w:tcPr>
          <w:p w:rsidR="00465D8C" w:rsidRDefault="00465D8C" w:rsidP="001A01CF">
            <w:pPr>
              <w:pStyle w:val="ConsPlusNormal"/>
              <w:ind w:firstLine="0"/>
              <w:jc w:val="both"/>
              <w:rPr>
                <w:rFonts w:ascii="Times New Roman" w:hAnsi="Times New Roman" w:cs="Times New Roman"/>
              </w:rPr>
            </w:pPr>
            <w:r>
              <w:rPr>
                <w:rFonts w:ascii="Times New Roman" w:hAnsi="Times New Roman" w:cs="Times New Roman"/>
              </w:rPr>
              <w:t>674,616</w:t>
            </w:r>
          </w:p>
        </w:tc>
        <w:tc>
          <w:tcPr>
            <w:tcW w:w="1577" w:type="dxa"/>
            <w:shd w:val="clear" w:color="auto" w:fill="FFFFFF"/>
          </w:tcPr>
          <w:p w:rsidR="00465D8C" w:rsidRDefault="00465D8C" w:rsidP="004429F4">
            <w:pPr>
              <w:pStyle w:val="ConsPlusNormal"/>
              <w:ind w:firstLine="0"/>
              <w:jc w:val="both"/>
              <w:rPr>
                <w:rFonts w:ascii="Times New Roman" w:hAnsi="Times New Roman" w:cs="Times New Roman"/>
              </w:rPr>
            </w:pPr>
            <w:r>
              <w:rPr>
                <w:rFonts w:ascii="Times New Roman" w:hAnsi="Times New Roman" w:cs="Times New Roman"/>
              </w:rPr>
              <w:t>674,616</w:t>
            </w:r>
          </w:p>
        </w:tc>
        <w:tc>
          <w:tcPr>
            <w:tcW w:w="1020" w:type="dxa"/>
          </w:tcPr>
          <w:p w:rsidR="00465D8C" w:rsidRDefault="00465D8C" w:rsidP="00721928">
            <w:pPr>
              <w:pStyle w:val="ConsPlusNormal"/>
              <w:jc w:val="both"/>
              <w:rPr>
                <w:rFonts w:ascii="Times New Roman" w:hAnsi="Times New Roman" w:cs="Times New Roman"/>
              </w:rPr>
            </w:pPr>
            <w:r>
              <w:rPr>
                <w:rFonts w:ascii="Times New Roman" w:hAnsi="Times New Roman" w:cs="Times New Roman"/>
              </w:rPr>
              <w:t>0</w:t>
            </w:r>
          </w:p>
        </w:tc>
        <w:tc>
          <w:tcPr>
            <w:tcW w:w="1135" w:type="dxa"/>
          </w:tcPr>
          <w:p w:rsidR="00465D8C" w:rsidRDefault="00465D8C" w:rsidP="00721928">
            <w:pPr>
              <w:pStyle w:val="ConsPlusNormal"/>
              <w:jc w:val="both"/>
              <w:rPr>
                <w:rFonts w:ascii="Times New Roman" w:hAnsi="Times New Roman" w:cs="Times New Roman"/>
              </w:rPr>
            </w:pPr>
            <w:r>
              <w:rPr>
                <w:rFonts w:ascii="Times New Roman" w:hAnsi="Times New Roman" w:cs="Times New Roman"/>
              </w:rPr>
              <w:t>0</w:t>
            </w:r>
          </w:p>
        </w:tc>
        <w:tc>
          <w:tcPr>
            <w:tcW w:w="2059" w:type="dxa"/>
            <w:gridSpan w:val="2"/>
            <w:vMerge/>
          </w:tcPr>
          <w:p w:rsidR="00465D8C" w:rsidRDefault="00465D8C" w:rsidP="00721928">
            <w:pPr>
              <w:pStyle w:val="ConsPlusNormal"/>
              <w:ind w:firstLine="0"/>
              <w:jc w:val="both"/>
              <w:rPr>
                <w:rFonts w:ascii="Times New Roman" w:hAnsi="Times New Roman" w:cs="Times New Roman"/>
              </w:rPr>
            </w:pPr>
          </w:p>
        </w:tc>
        <w:tc>
          <w:tcPr>
            <w:tcW w:w="2400" w:type="dxa"/>
            <w:vMerge/>
          </w:tcPr>
          <w:p w:rsidR="00465D8C" w:rsidRPr="00EC09F6" w:rsidRDefault="00465D8C" w:rsidP="00721928">
            <w:pPr>
              <w:pStyle w:val="ConsPlusNormal"/>
              <w:jc w:val="both"/>
              <w:rPr>
                <w:rFonts w:ascii="Times New Roman" w:hAnsi="Times New Roman" w:cs="Times New Roman"/>
              </w:rPr>
            </w:pPr>
          </w:p>
        </w:tc>
      </w:tr>
      <w:tr w:rsidR="00721928" w:rsidRPr="00EC09F6" w:rsidTr="000475AF">
        <w:tc>
          <w:tcPr>
            <w:tcW w:w="15437" w:type="dxa"/>
            <w:gridSpan w:val="12"/>
          </w:tcPr>
          <w:p w:rsidR="00721928" w:rsidRPr="00BA5E0D" w:rsidRDefault="00721928" w:rsidP="00721928">
            <w:pPr>
              <w:pStyle w:val="ConsPlusNormal"/>
              <w:jc w:val="both"/>
              <w:rPr>
                <w:rFonts w:ascii="Times New Roman" w:hAnsi="Times New Roman" w:cs="Times New Roman"/>
              </w:rPr>
            </w:pPr>
            <w:r w:rsidRPr="00BA5E0D">
              <w:rPr>
                <w:rFonts w:ascii="Times New Roman" w:hAnsi="Times New Roman" w:cs="Times New Roman"/>
              </w:rPr>
              <w:t>В том числе:</w:t>
            </w:r>
          </w:p>
        </w:tc>
      </w:tr>
      <w:tr w:rsidR="000A6252" w:rsidRPr="00EC09F6" w:rsidTr="00B505A0">
        <w:trPr>
          <w:trHeight w:val="393"/>
        </w:trPr>
        <w:tc>
          <w:tcPr>
            <w:tcW w:w="851" w:type="dxa"/>
            <w:vMerge w:val="restart"/>
          </w:tcPr>
          <w:p w:rsidR="000A6252" w:rsidRPr="00EC09F6" w:rsidRDefault="000A6252" w:rsidP="00721928">
            <w:pPr>
              <w:pStyle w:val="ConsPlusNormal"/>
              <w:ind w:firstLine="0"/>
              <w:jc w:val="both"/>
              <w:rPr>
                <w:rFonts w:ascii="Times New Roman" w:hAnsi="Times New Roman" w:cs="Times New Roman"/>
              </w:rPr>
            </w:pPr>
            <w:r w:rsidRPr="00EC09F6">
              <w:rPr>
                <w:rFonts w:ascii="Times New Roman" w:hAnsi="Times New Roman" w:cs="Times New Roman"/>
              </w:rPr>
              <w:t>1.1.</w:t>
            </w:r>
            <w:r>
              <w:rPr>
                <w:rFonts w:ascii="Times New Roman" w:hAnsi="Times New Roman" w:cs="Times New Roman"/>
              </w:rPr>
              <w:t>1</w:t>
            </w:r>
          </w:p>
        </w:tc>
        <w:tc>
          <w:tcPr>
            <w:tcW w:w="2189" w:type="dxa"/>
            <w:vMerge w:val="restart"/>
          </w:tcPr>
          <w:p w:rsidR="000A6252" w:rsidRPr="00BA5E0D" w:rsidRDefault="000A6252" w:rsidP="00721928">
            <w:pPr>
              <w:pStyle w:val="ConsPlusNormal"/>
              <w:widowControl/>
              <w:ind w:firstLine="0"/>
              <w:jc w:val="both"/>
              <w:rPr>
                <w:rFonts w:ascii="Times New Roman" w:hAnsi="Times New Roman" w:cs="Times New Roman"/>
                <w:color w:val="C00000"/>
              </w:rPr>
            </w:pPr>
            <w:r w:rsidRPr="00BA5E0D">
              <w:rPr>
                <w:rFonts w:ascii="Times New Roman" w:hAnsi="Times New Roman" w:cs="Times New Roman"/>
              </w:rPr>
              <w:t>Формирование земельных участков, постановка на государственный кадастровый учет , оформление технических планов помещений, подготовка проектно-сметной документации</w:t>
            </w:r>
          </w:p>
        </w:tc>
        <w:tc>
          <w:tcPr>
            <w:tcW w:w="1928" w:type="dxa"/>
            <w:vMerge w:val="restart"/>
          </w:tcPr>
          <w:p w:rsidR="000A6252" w:rsidRPr="00EC09F6" w:rsidRDefault="000A6252" w:rsidP="00721928">
            <w:pPr>
              <w:pStyle w:val="ConsPlusNormal"/>
              <w:ind w:firstLine="0"/>
              <w:jc w:val="center"/>
              <w:rPr>
                <w:rFonts w:ascii="Times New Roman" w:hAnsi="Times New Roman" w:cs="Times New Roman"/>
              </w:rPr>
            </w:pPr>
            <w:r w:rsidRPr="00EC09F6">
              <w:rPr>
                <w:rFonts w:ascii="Times New Roman" w:hAnsi="Times New Roman" w:cs="Times New Roman"/>
              </w:rPr>
              <w:t xml:space="preserve">Администрация </w:t>
            </w:r>
            <w:r>
              <w:rPr>
                <w:rFonts w:ascii="Times New Roman" w:hAnsi="Times New Roman" w:cs="Times New Roman"/>
              </w:rPr>
              <w:t xml:space="preserve">     Русско-Камешкирского</w:t>
            </w:r>
            <w:r w:rsidRPr="00EC09F6">
              <w:rPr>
                <w:rFonts w:ascii="Times New Roman" w:hAnsi="Times New Roman" w:cs="Times New Roman"/>
              </w:rPr>
              <w:t xml:space="preserve"> сельсовета</w:t>
            </w:r>
          </w:p>
        </w:tc>
        <w:tc>
          <w:tcPr>
            <w:tcW w:w="1215" w:type="dxa"/>
            <w:gridSpan w:val="2"/>
          </w:tcPr>
          <w:p w:rsidR="000A6252" w:rsidRPr="00EC09F6" w:rsidRDefault="000A6252" w:rsidP="00721928">
            <w:pPr>
              <w:pStyle w:val="ConsPlusNormal"/>
              <w:ind w:firstLine="0"/>
              <w:jc w:val="both"/>
              <w:rPr>
                <w:rFonts w:ascii="Times New Roman" w:hAnsi="Times New Roman" w:cs="Times New Roman"/>
              </w:rPr>
            </w:pPr>
            <w:r w:rsidRPr="00EC09F6">
              <w:rPr>
                <w:rFonts w:ascii="Times New Roman" w:hAnsi="Times New Roman" w:cs="Times New Roman"/>
              </w:rPr>
              <w:t>Итого</w:t>
            </w:r>
          </w:p>
        </w:tc>
        <w:tc>
          <w:tcPr>
            <w:tcW w:w="1063" w:type="dxa"/>
          </w:tcPr>
          <w:p w:rsidR="000A6252" w:rsidRPr="006B675A" w:rsidRDefault="00CC5BAA" w:rsidP="00C33D1E">
            <w:pPr>
              <w:pStyle w:val="ConsPlusNormal"/>
              <w:ind w:firstLine="0"/>
              <w:jc w:val="both"/>
              <w:rPr>
                <w:rFonts w:ascii="Times New Roman" w:hAnsi="Times New Roman" w:cs="Times New Roman"/>
              </w:rPr>
            </w:pPr>
            <w:r w:rsidRPr="006B675A">
              <w:rPr>
                <w:rFonts w:ascii="Times New Roman" w:hAnsi="Times New Roman" w:cs="Times New Roman"/>
              </w:rPr>
              <w:t>68</w:t>
            </w:r>
            <w:r w:rsidR="00AF5274" w:rsidRPr="006B675A">
              <w:rPr>
                <w:rFonts w:ascii="Times New Roman" w:hAnsi="Times New Roman" w:cs="Times New Roman"/>
              </w:rPr>
              <w:t>0,0</w:t>
            </w:r>
            <w:r w:rsidR="0050199E" w:rsidRPr="006B675A">
              <w:rPr>
                <w:rFonts w:ascii="Times New Roman" w:hAnsi="Times New Roman" w:cs="Times New Roman"/>
              </w:rPr>
              <w:t>00</w:t>
            </w:r>
          </w:p>
        </w:tc>
        <w:tc>
          <w:tcPr>
            <w:tcW w:w="1577" w:type="dxa"/>
          </w:tcPr>
          <w:p w:rsidR="000A6252" w:rsidRPr="006B675A" w:rsidRDefault="00CC5BAA" w:rsidP="00721928">
            <w:pPr>
              <w:pStyle w:val="ConsPlusNormal"/>
              <w:jc w:val="both"/>
              <w:rPr>
                <w:rFonts w:ascii="Times New Roman" w:hAnsi="Times New Roman" w:cs="Times New Roman"/>
              </w:rPr>
            </w:pPr>
            <w:r w:rsidRPr="006B675A">
              <w:rPr>
                <w:rFonts w:ascii="Times New Roman" w:hAnsi="Times New Roman" w:cs="Times New Roman"/>
              </w:rPr>
              <w:t>68</w:t>
            </w:r>
            <w:r w:rsidR="00AF5274" w:rsidRPr="006B675A">
              <w:rPr>
                <w:rFonts w:ascii="Times New Roman" w:hAnsi="Times New Roman" w:cs="Times New Roman"/>
              </w:rPr>
              <w:t>0,0</w:t>
            </w:r>
            <w:r w:rsidR="0050199E" w:rsidRPr="006B675A">
              <w:rPr>
                <w:rFonts w:ascii="Times New Roman" w:hAnsi="Times New Roman" w:cs="Times New Roman"/>
              </w:rPr>
              <w:t>00</w:t>
            </w:r>
          </w:p>
        </w:tc>
        <w:tc>
          <w:tcPr>
            <w:tcW w:w="1020" w:type="dxa"/>
          </w:tcPr>
          <w:p w:rsidR="000A6252" w:rsidRPr="00EC09F6" w:rsidRDefault="000A6252" w:rsidP="00721928">
            <w:pPr>
              <w:pStyle w:val="ConsPlusNormal"/>
              <w:jc w:val="both"/>
              <w:rPr>
                <w:rFonts w:ascii="Times New Roman" w:hAnsi="Times New Roman" w:cs="Times New Roman"/>
              </w:rPr>
            </w:pPr>
            <w:r>
              <w:rPr>
                <w:rFonts w:ascii="Times New Roman" w:hAnsi="Times New Roman" w:cs="Times New Roman"/>
              </w:rPr>
              <w:t>0</w:t>
            </w:r>
          </w:p>
        </w:tc>
        <w:tc>
          <w:tcPr>
            <w:tcW w:w="1135" w:type="dxa"/>
          </w:tcPr>
          <w:p w:rsidR="000A6252" w:rsidRPr="00EC09F6" w:rsidRDefault="000A6252" w:rsidP="00721928">
            <w:pPr>
              <w:pStyle w:val="ConsPlusNormal"/>
              <w:jc w:val="both"/>
              <w:rPr>
                <w:rFonts w:ascii="Times New Roman" w:hAnsi="Times New Roman" w:cs="Times New Roman"/>
              </w:rPr>
            </w:pPr>
            <w:r>
              <w:rPr>
                <w:rFonts w:ascii="Times New Roman" w:hAnsi="Times New Roman" w:cs="Times New Roman"/>
              </w:rPr>
              <w:t>0</w:t>
            </w:r>
          </w:p>
        </w:tc>
        <w:tc>
          <w:tcPr>
            <w:tcW w:w="2059" w:type="dxa"/>
            <w:gridSpan w:val="2"/>
            <w:vMerge w:val="restart"/>
          </w:tcPr>
          <w:p w:rsidR="000A6252" w:rsidRPr="00EC09F6" w:rsidRDefault="000A6252" w:rsidP="00721928">
            <w:pPr>
              <w:pStyle w:val="ConsPlusNormal"/>
              <w:ind w:firstLine="0"/>
              <w:jc w:val="both"/>
              <w:rPr>
                <w:rFonts w:ascii="Times New Roman" w:hAnsi="Times New Roman" w:cs="Times New Roman"/>
              </w:rPr>
            </w:pPr>
          </w:p>
        </w:tc>
        <w:tc>
          <w:tcPr>
            <w:tcW w:w="2400" w:type="dxa"/>
            <w:vMerge w:val="restart"/>
          </w:tcPr>
          <w:p w:rsidR="000A6252" w:rsidRPr="00875F15" w:rsidRDefault="000A6252" w:rsidP="00875F15">
            <w:pPr>
              <w:pStyle w:val="ConsPlusNormal"/>
              <w:ind w:firstLine="0"/>
              <w:jc w:val="both"/>
              <w:rPr>
                <w:rFonts w:ascii="Times New Roman" w:hAnsi="Times New Roman" w:cs="Times New Roman"/>
              </w:rPr>
            </w:pPr>
            <w:r w:rsidRPr="00875F15">
              <w:rPr>
                <w:rFonts w:ascii="Times New Roman" w:hAnsi="Times New Roman" w:cs="Times New Roman"/>
              </w:rPr>
              <w:t>Межевание земельных участков с целью их постановки на кадастровый учет, публикация информации в СМИ в соответствии с действующим законодательством</w:t>
            </w:r>
          </w:p>
        </w:tc>
      </w:tr>
      <w:tr w:rsidR="000A6252" w:rsidRPr="00EC09F6" w:rsidTr="00B505A0">
        <w:trPr>
          <w:trHeight w:val="393"/>
        </w:trPr>
        <w:tc>
          <w:tcPr>
            <w:tcW w:w="851" w:type="dxa"/>
            <w:vMerge/>
          </w:tcPr>
          <w:p w:rsidR="000A6252" w:rsidRPr="00EC09F6" w:rsidRDefault="000A6252" w:rsidP="00721928">
            <w:pPr>
              <w:jc w:val="both"/>
              <w:rPr>
                <w:sz w:val="20"/>
                <w:szCs w:val="20"/>
              </w:rPr>
            </w:pPr>
          </w:p>
        </w:tc>
        <w:tc>
          <w:tcPr>
            <w:tcW w:w="2189" w:type="dxa"/>
            <w:vMerge/>
          </w:tcPr>
          <w:p w:rsidR="000A6252" w:rsidRPr="00BA5E0D" w:rsidRDefault="000A6252" w:rsidP="00721928">
            <w:pPr>
              <w:jc w:val="both"/>
              <w:rPr>
                <w:sz w:val="20"/>
                <w:szCs w:val="20"/>
              </w:rPr>
            </w:pPr>
          </w:p>
        </w:tc>
        <w:tc>
          <w:tcPr>
            <w:tcW w:w="1928" w:type="dxa"/>
            <w:vMerge/>
          </w:tcPr>
          <w:p w:rsidR="000A6252" w:rsidRPr="00EC09F6" w:rsidRDefault="000A6252" w:rsidP="00721928">
            <w:pPr>
              <w:jc w:val="center"/>
              <w:rPr>
                <w:sz w:val="20"/>
                <w:szCs w:val="20"/>
              </w:rPr>
            </w:pPr>
          </w:p>
        </w:tc>
        <w:tc>
          <w:tcPr>
            <w:tcW w:w="1215" w:type="dxa"/>
            <w:gridSpan w:val="2"/>
          </w:tcPr>
          <w:p w:rsidR="000A6252" w:rsidRPr="00EC09F6" w:rsidRDefault="000A6252" w:rsidP="00030552">
            <w:pPr>
              <w:pStyle w:val="ConsPlusNormal"/>
              <w:ind w:firstLine="0"/>
              <w:jc w:val="both"/>
              <w:rPr>
                <w:rFonts w:ascii="Times New Roman" w:hAnsi="Times New Roman" w:cs="Times New Roman"/>
              </w:rPr>
            </w:pPr>
            <w:r>
              <w:rPr>
                <w:rFonts w:ascii="Times New Roman" w:hAnsi="Times New Roman" w:cs="Times New Roman"/>
              </w:rPr>
              <w:t>2019</w:t>
            </w:r>
          </w:p>
        </w:tc>
        <w:tc>
          <w:tcPr>
            <w:tcW w:w="1063" w:type="dxa"/>
          </w:tcPr>
          <w:p w:rsidR="000A6252" w:rsidRPr="00EC09F6" w:rsidRDefault="000A6252" w:rsidP="00C33D1E">
            <w:pPr>
              <w:pStyle w:val="ConsPlusNormal"/>
              <w:ind w:left="-725"/>
              <w:jc w:val="both"/>
              <w:rPr>
                <w:rFonts w:ascii="Times New Roman" w:hAnsi="Times New Roman" w:cs="Times New Roman"/>
              </w:rPr>
            </w:pPr>
            <w:r>
              <w:rPr>
                <w:rFonts w:ascii="Times New Roman" w:hAnsi="Times New Roman" w:cs="Times New Roman"/>
              </w:rPr>
              <w:t xml:space="preserve"> 50,0</w:t>
            </w:r>
            <w:r w:rsidR="0050199E">
              <w:rPr>
                <w:rFonts w:ascii="Times New Roman" w:hAnsi="Times New Roman" w:cs="Times New Roman"/>
              </w:rPr>
              <w:t>00</w:t>
            </w:r>
          </w:p>
        </w:tc>
        <w:tc>
          <w:tcPr>
            <w:tcW w:w="1577" w:type="dxa"/>
          </w:tcPr>
          <w:p w:rsidR="000A6252" w:rsidRPr="00EC09F6" w:rsidRDefault="000A6252" w:rsidP="00721928">
            <w:pPr>
              <w:pStyle w:val="ConsPlusNormal"/>
              <w:jc w:val="both"/>
              <w:rPr>
                <w:rFonts w:ascii="Times New Roman" w:hAnsi="Times New Roman" w:cs="Times New Roman"/>
              </w:rPr>
            </w:pPr>
            <w:r>
              <w:rPr>
                <w:rFonts w:ascii="Times New Roman" w:hAnsi="Times New Roman" w:cs="Times New Roman"/>
              </w:rPr>
              <w:t>50,0</w:t>
            </w:r>
            <w:r w:rsidR="0050199E">
              <w:rPr>
                <w:rFonts w:ascii="Times New Roman" w:hAnsi="Times New Roman" w:cs="Times New Roman"/>
              </w:rPr>
              <w:t>00</w:t>
            </w:r>
          </w:p>
        </w:tc>
        <w:tc>
          <w:tcPr>
            <w:tcW w:w="1020" w:type="dxa"/>
          </w:tcPr>
          <w:p w:rsidR="000A6252" w:rsidRPr="00EC09F6" w:rsidRDefault="000A6252" w:rsidP="00721928">
            <w:pPr>
              <w:pStyle w:val="ConsPlusNormal"/>
              <w:jc w:val="both"/>
              <w:rPr>
                <w:rFonts w:ascii="Times New Roman" w:hAnsi="Times New Roman" w:cs="Times New Roman"/>
              </w:rPr>
            </w:pPr>
            <w:r>
              <w:rPr>
                <w:rFonts w:ascii="Times New Roman" w:hAnsi="Times New Roman" w:cs="Times New Roman"/>
              </w:rPr>
              <w:t>0</w:t>
            </w:r>
          </w:p>
        </w:tc>
        <w:tc>
          <w:tcPr>
            <w:tcW w:w="1135" w:type="dxa"/>
          </w:tcPr>
          <w:p w:rsidR="000A6252" w:rsidRPr="00EC09F6" w:rsidRDefault="000A6252" w:rsidP="00721928">
            <w:pPr>
              <w:pStyle w:val="ConsPlusNormal"/>
              <w:jc w:val="both"/>
              <w:rPr>
                <w:rFonts w:ascii="Times New Roman" w:hAnsi="Times New Roman" w:cs="Times New Roman"/>
              </w:rPr>
            </w:pPr>
            <w:r>
              <w:rPr>
                <w:rFonts w:ascii="Times New Roman" w:hAnsi="Times New Roman" w:cs="Times New Roman"/>
              </w:rPr>
              <w:t>0</w:t>
            </w:r>
          </w:p>
        </w:tc>
        <w:tc>
          <w:tcPr>
            <w:tcW w:w="2059" w:type="dxa"/>
            <w:gridSpan w:val="2"/>
            <w:vMerge/>
          </w:tcPr>
          <w:p w:rsidR="000A6252" w:rsidRPr="00EC09F6" w:rsidRDefault="000A6252" w:rsidP="00721928">
            <w:pPr>
              <w:pStyle w:val="ConsPlusNormal"/>
              <w:jc w:val="both"/>
              <w:rPr>
                <w:rFonts w:ascii="Times New Roman" w:hAnsi="Times New Roman" w:cs="Times New Roman"/>
              </w:rPr>
            </w:pPr>
          </w:p>
        </w:tc>
        <w:tc>
          <w:tcPr>
            <w:tcW w:w="2400" w:type="dxa"/>
            <w:vMerge/>
          </w:tcPr>
          <w:p w:rsidR="000A6252" w:rsidRPr="00EC09F6" w:rsidRDefault="000A6252" w:rsidP="00721928">
            <w:pPr>
              <w:pStyle w:val="ConsPlusNormal"/>
              <w:jc w:val="both"/>
              <w:rPr>
                <w:rFonts w:ascii="Times New Roman" w:hAnsi="Times New Roman" w:cs="Times New Roman"/>
              </w:rPr>
            </w:pPr>
          </w:p>
        </w:tc>
      </w:tr>
      <w:tr w:rsidR="000A6252" w:rsidRPr="00EC09F6" w:rsidTr="00B505A0">
        <w:trPr>
          <w:trHeight w:val="393"/>
        </w:trPr>
        <w:tc>
          <w:tcPr>
            <w:tcW w:w="851" w:type="dxa"/>
            <w:vMerge/>
          </w:tcPr>
          <w:p w:rsidR="000A6252" w:rsidRPr="00EC09F6" w:rsidRDefault="000A6252" w:rsidP="00721928">
            <w:pPr>
              <w:jc w:val="both"/>
              <w:rPr>
                <w:sz w:val="20"/>
                <w:szCs w:val="20"/>
              </w:rPr>
            </w:pPr>
          </w:p>
        </w:tc>
        <w:tc>
          <w:tcPr>
            <w:tcW w:w="2189" w:type="dxa"/>
            <w:vMerge/>
          </w:tcPr>
          <w:p w:rsidR="000A6252" w:rsidRPr="00BA5E0D" w:rsidRDefault="000A6252" w:rsidP="00721928">
            <w:pPr>
              <w:jc w:val="both"/>
              <w:rPr>
                <w:sz w:val="20"/>
                <w:szCs w:val="20"/>
              </w:rPr>
            </w:pPr>
          </w:p>
        </w:tc>
        <w:tc>
          <w:tcPr>
            <w:tcW w:w="1928" w:type="dxa"/>
            <w:vMerge/>
          </w:tcPr>
          <w:p w:rsidR="000A6252" w:rsidRPr="00EC09F6" w:rsidRDefault="000A6252" w:rsidP="00721928">
            <w:pPr>
              <w:jc w:val="center"/>
              <w:rPr>
                <w:sz w:val="20"/>
                <w:szCs w:val="20"/>
              </w:rPr>
            </w:pPr>
          </w:p>
        </w:tc>
        <w:tc>
          <w:tcPr>
            <w:tcW w:w="1215" w:type="dxa"/>
            <w:gridSpan w:val="2"/>
          </w:tcPr>
          <w:p w:rsidR="000A6252" w:rsidRPr="00EC09F6" w:rsidRDefault="000A6252" w:rsidP="00030552">
            <w:pPr>
              <w:pStyle w:val="ConsPlusNormal"/>
              <w:ind w:firstLine="0"/>
              <w:jc w:val="both"/>
              <w:rPr>
                <w:rFonts w:ascii="Times New Roman" w:hAnsi="Times New Roman" w:cs="Times New Roman"/>
              </w:rPr>
            </w:pPr>
            <w:r>
              <w:rPr>
                <w:rFonts w:ascii="Times New Roman" w:hAnsi="Times New Roman" w:cs="Times New Roman"/>
              </w:rPr>
              <w:t>2020</w:t>
            </w:r>
          </w:p>
        </w:tc>
        <w:tc>
          <w:tcPr>
            <w:tcW w:w="1063" w:type="dxa"/>
          </w:tcPr>
          <w:p w:rsidR="000A6252" w:rsidRPr="006C03E3" w:rsidRDefault="00733299" w:rsidP="006C03E3">
            <w:pPr>
              <w:pStyle w:val="ConsPlusNormal"/>
              <w:ind w:left="-725"/>
              <w:jc w:val="both"/>
              <w:rPr>
                <w:rFonts w:ascii="Times New Roman" w:hAnsi="Times New Roman" w:cs="Times New Roman"/>
              </w:rPr>
            </w:pPr>
            <w:r w:rsidRPr="006C03E3">
              <w:rPr>
                <w:rFonts w:ascii="Times New Roman" w:hAnsi="Times New Roman" w:cs="Times New Roman"/>
              </w:rPr>
              <w:t>100</w:t>
            </w:r>
            <w:r w:rsidR="000A6252" w:rsidRPr="006C03E3">
              <w:rPr>
                <w:rFonts w:ascii="Times New Roman" w:hAnsi="Times New Roman" w:cs="Times New Roman"/>
              </w:rPr>
              <w:t>,0</w:t>
            </w:r>
            <w:r w:rsidR="0050199E" w:rsidRPr="006C03E3">
              <w:rPr>
                <w:rFonts w:ascii="Times New Roman" w:hAnsi="Times New Roman" w:cs="Times New Roman"/>
              </w:rPr>
              <w:t>00</w:t>
            </w:r>
          </w:p>
        </w:tc>
        <w:tc>
          <w:tcPr>
            <w:tcW w:w="1577" w:type="dxa"/>
            <w:shd w:val="clear" w:color="auto" w:fill="FFFFFF"/>
          </w:tcPr>
          <w:p w:rsidR="000A6252" w:rsidRPr="006C03E3" w:rsidRDefault="00733299" w:rsidP="006C03E3">
            <w:pPr>
              <w:pStyle w:val="ConsPlusNormal"/>
              <w:jc w:val="both"/>
              <w:rPr>
                <w:rFonts w:ascii="Times New Roman" w:hAnsi="Times New Roman" w:cs="Times New Roman"/>
              </w:rPr>
            </w:pPr>
            <w:r w:rsidRPr="006C03E3">
              <w:rPr>
                <w:rFonts w:ascii="Times New Roman" w:hAnsi="Times New Roman" w:cs="Times New Roman"/>
              </w:rPr>
              <w:t>100,0</w:t>
            </w:r>
            <w:r w:rsidR="0050199E" w:rsidRPr="006C03E3">
              <w:rPr>
                <w:rFonts w:ascii="Times New Roman" w:hAnsi="Times New Roman" w:cs="Times New Roman"/>
              </w:rPr>
              <w:t>00</w:t>
            </w:r>
          </w:p>
        </w:tc>
        <w:tc>
          <w:tcPr>
            <w:tcW w:w="1020" w:type="dxa"/>
          </w:tcPr>
          <w:p w:rsidR="000A6252" w:rsidRPr="00EC09F6" w:rsidRDefault="000A6252" w:rsidP="006C03E3">
            <w:pPr>
              <w:pStyle w:val="ConsPlusNormal"/>
              <w:ind w:left="-725"/>
              <w:jc w:val="both"/>
              <w:rPr>
                <w:rFonts w:ascii="Times New Roman" w:hAnsi="Times New Roman" w:cs="Times New Roman"/>
              </w:rPr>
            </w:pPr>
            <w:r>
              <w:rPr>
                <w:rFonts w:ascii="Times New Roman" w:hAnsi="Times New Roman" w:cs="Times New Roman"/>
              </w:rPr>
              <w:t>0</w:t>
            </w:r>
          </w:p>
        </w:tc>
        <w:tc>
          <w:tcPr>
            <w:tcW w:w="1135" w:type="dxa"/>
          </w:tcPr>
          <w:p w:rsidR="000A6252" w:rsidRPr="00EC09F6" w:rsidRDefault="000A6252" w:rsidP="00721928">
            <w:pPr>
              <w:pStyle w:val="ConsPlusNormal"/>
              <w:jc w:val="both"/>
              <w:rPr>
                <w:rFonts w:ascii="Times New Roman" w:hAnsi="Times New Roman" w:cs="Times New Roman"/>
              </w:rPr>
            </w:pPr>
            <w:r>
              <w:rPr>
                <w:rFonts w:ascii="Times New Roman" w:hAnsi="Times New Roman" w:cs="Times New Roman"/>
              </w:rPr>
              <w:t>0</w:t>
            </w:r>
          </w:p>
        </w:tc>
        <w:tc>
          <w:tcPr>
            <w:tcW w:w="2059" w:type="dxa"/>
            <w:gridSpan w:val="2"/>
            <w:vMerge/>
          </w:tcPr>
          <w:p w:rsidR="000A6252" w:rsidRPr="00EC09F6" w:rsidRDefault="000A6252" w:rsidP="00721928">
            <w:pPr>
              <w:pStyle w:val="ConsPlusNormal"/>
              <w:jc w:val="both"/>
              <w:rPr>
                <w:rFonts w:ascii="Times New Roman" w:hAnsi="Times New Roman" w:cs="Times New Roman"/>
              </w:rPr>
            </w:pPr>
          </w:p>
        </w:tc>
        <w:tc>
          <w:tcPr>
            <w:tcW w:w="2400" w:type="dxa"/>
            <w:vMerge/>
          </w:tcPr>
          <w:p w:rsidR="000A6252" w:rsidRPr="00EC09F6" w:rsidRDefault="000A6252" w:rsidP="00721928">
            <w:pPr>
              <w:pStyle w:val="ConsPlusNormal"/>
              <w:jc w:val="both"/>
              <w:rPr>
                <w:rFonts w:ascii="Times New Roman" w:hAnsi="Times New Roman" w:cs="Times New Roman"/>
              </w:rPr>
            </w:pPr>
          </w:p>
        </w:tc>
      </w:tr>
      <w:tr w:rsidR="000A6252" w:rsidRPr="00EC09F6" w:rsidTr="00B505A0">
        <w:trPr>
          <w:trHeight w:val="393"/>
        </w:trPr>
        <w:tc>
          <w:tcPr>
            <w:tcW w:w="851" w:type="dxa"/>
            <w:vMerge/>
          </w:tcPr>
          <w:p w:rsidR="000A6252" w:rsidRPr="00EC09F6" w:rsidRDefault="000A6252" w:rsidP="00721928">
            <w:pPr>
              <w:jc w:val="both"/>
              <w:rPr>
                <w:sz w:val="20"/>
                <w:szCs w:val="20"/>
              </w:rPr>
            </w:pPr>
          </w:p>
        </w:tc>
        <w:tc>
          <w:tcPr>
            <w:tcW w:w="2189" w:type="dxa"/>
            <w:vMerge/>
          </w:tcPr>
          <w:p w:rsidR="000A6252" w:rsidRPr="00BA5E0D" w:rsidRDefault="000A6252" w:rsidP="00721928">
            <w:pPr>
              <w:jc w:val="both"/>
              <w:rPr>
                <w:sz w:val="20"/>
                <w:szCs w:val="20"/>
              </w:rPr>
            </w:pPr>
          </w:p>
        </w:tc>
        <w:tc>
          <w:tcPr>
            <w:tcW w:w="1928" w:type="dxa"/>
            <w:vMerge/>
          </w:tcPr>
          <w:p w:rsidR="000A6252" w:rsidRPr="00EC09F6" w:rsidRDefault="000A6252" w:rsidP="00721928">
            <w:pPr>
              <w:jc w:val="center"/>
              <w:rPr>
                <w:sz w:val="20"/>
                <w:szCs w:val="20"/>
              </w:rPr>
            </w:pPr>
          </w:p>
        </w:tc>
        <w:tc>
          <w:tcPr>
            <w:tcW w:w="1215" w:type="dxa"/>
            <w:gridSpan w:val="2"/>
          </w:tcPr>
          <w:p w:rsidR="000A6252" w:rsidRDefault="000A6252" w:rsidP="00030552">
            <w:pPr>
              <w:pStyle w:val="ConsPlusNormal"/>
              <w:ind w:firstLine="0"/>
              <w:jc w:val="both"/>
              <w:rPr>
                <w:rFonts w:ascii="Times New Roman" w:hAnsi="Times New Roman" w:cs="Times New Roman"/>
              </w:rPr>
            </w:pPr>
            <w:r>
              <w:rPr>
                <w:rFonts w:ascii="Times New Roman" w:hAnsi="Times New Roman" w:cs="Times New Roman"/>
              </w:rPr>
              <w:t>2021</w:t>
            </w:r>
          </w:p>
        </w:tc>
        <w:tc>
          <w:tcPr>
            <w:tcW w:w="1063" w:type="dxa"/>
          </w:tcPr>
          <w:p w:rsidR="000A6252" w:rsidRPr="006C03E3" w:rsidRDefault="00733299" w:rsidP="006C03E3">
            <w:pPr>
              <w:pStyle w:val="ConsPlusNormal"/>
              <w:ind w:left="-725"/>
              <w:jc w:val="both"/>
              <w:rPr>
                <w:rFonts w:ascii="Times New Roman" w:hAnsi="Times New Roman" w:cs="Times New Roman"/>
              </w:rPr>
            </w:pPr>
            <w:r w:rsidRPr="006C03E3">
              <w:rPr>
                <w:rFonts w:ascii="Times New Roman" w:hAnsi="Times New Roman" w:cs="Times New Roman"/>
              </w:rPr>
              <w:t>100,0</w:t>
            </w:r>
            <w:r w:rsidR="0050199E" w:rsidRPr="006C03E3">
              <w:rPr>
                <w:rFonts w:ascii="Times New Roman" w:hAnsi="Times New Roman" w:cs="Times New Roman"/>
              </w:rPr>
              <w:t>00</w:t>
            </w:r>
          </w:p>
        </w:tc>
        <w:tc>
          <w:tcPr>
            <w:tcW w:w="1577" w:type="dxa"/>
            <w:shd w:val="clear" w:color="auto" w:fill="FFFFFF"/>
          </w:tcPr>
          <w:p w:rsidR="000A6252" w:rsidRPr="006C03E3" w:rsidRDefault="00733299" w:rsidP="006C03E3">
            <w:pPr>
              <w:pStyle w:val="ConsPlusNormal"/>
              <w:jc w:val="both"/>
              <w:rPr>
                <w:rFonts w:ascii="Times New Roman" w:hAnsi="Times New Roman" w:cs="Times New Roman"/>
              </w:rPr>
            </w:pPr>
            <w:r w:rsidRPr="006C03E3">
              <w:rPr>
                <w:rFonts w:ascii="Times New Roman" w:hAnsi="Times New Roman" w:cs="Times New Roman"/>
              </w:rPr>
              <w:t>100,0</w:t>
            </w:r>
            <w:r w:rsidR="0050199E" w:rsidRPr="006C03E3">
              <w:rPr>
                <w:rFonts w:ascii="Times New Roman" w:hAnsi="Times New Roman" w:cs="Times New Roman"/>
              </w:rPr>
              <w:t>00</w:t>
            </w:r>
          </w:p>
        </w:tc>
        <w:tc>
          <w:tcPr>
            <w:tcW w:w="1020" w:type="dxa"/>
          </w:tcPr>
          <w:p w:rsidR="000A6252" w:rsidRDefault="00733299" w:rsidP="006C03E3">
            <w:pPr>
              <w:pStyle w:val="ConsPlusNormal"/>
              <w:ind w:left="-725"/>
              <w:jc w:val="both"/>
              <w:rPr>
                <w:rFonts w:ascii="Times New Roman" w:hAnsi="Times New Roman" w:cs="Times New Roman"/>
              </w:rPr>
            </w:pPr>
            <w:r>
              <w:rPr>
                <w:rFonts w:ascii="Times New Roman" w:hAnsi="Times New Roman" w:cs="Times New Roman"/>
              </w:rPr>
              <w:t>0</w:t>
            </w:r>
          </w:p>
        </w:tc>
        <w:tc>
          <w:tcPr>
            <w:tcW w:w="1135" w:type="dxa"/>
          </w:tcPr>
          <w:p w:rsidR="000A6252" w:rsidRDefault="00733299" w:rsidP="00721928">
            <w:pPr>
              <w:pStyle w:val="ConsPlusNormal"/>
              <w:jc w:val="both"/>
              <w:rPr>
                <w:rFonts w:ascii="Times New Roman" w:hAnsi="Times New Roman" w:cs="Times New Roman"/>
              </w:rPr>
            </w:pPr>
            <w:r>
              <w:rPr>
                <w:rFonts w:ascii="Times New Roman" w:hAnsi="Times New Roman" w:cs="Times New Roman"/>
              </w:rPr>
              <w:t>0</w:t>
            </w:r>
          </w:p>
        </w:tc>
        <w:tc>
          <w:tcPr>
            <w:tcW w:w="2059" w:type="dxa"/>
            <w:gridSpan w:val="2"/>
            <w:vMerge/>
          </w:tcPr>
          <w:p w:rsidR="000A6252" w:rsidRPr="00EC09F6" w:rsidRDefault="000A6252" w:rsidP="00721928">
            <w:pPr>
              <w:pStyle w:val="ConsPlusNormal"/>
              <w:jc w:val="both"/>
              <w:rPr>
                <w:rFonts w:ascii="Times New Roman" w:hAnsi="Times New Roman" w:cs="Times New Roman"/>
              </w:rPr>
            </w:pPr>
          </w:p>
        </w:tc>
        <w:tc>
          <w:tcPr>
            <w:tcW w:w="2400" w:type="dxa"/>
            <w:vMerge/>
          </w:tcPr>
          <w:p w:rsidR="000A6252" w:rsidRPr="00EC09F6" w:rsidRDefault="000A6252" w:rsidP="00721928">
            <w:pPr>
              <w:pStyle w:val="ConsPlusNormal"/>
              <w:jc w:val="both"/>
              <w:rPr>
                <w:rFonts w:ascii="Times New Roman" w:hAnsi="Times New Roman" w:cs="Times New Roman"/>
              </w:rPr>
            </w:pPr>
          </w:p>
        </w:tc>
      </w:tr>
      <w:tr w:rsidR="000A6252" w:rsidRPr="00EC09F6" w:rsidTr="00B505A0">
        <w:trPr>
          <w:trHeight w:val="393"/>
        </w:trPr>
        <w:tc>
          <w:tcPr>
            <w:tcW w:w="851" w:type="dxa"/>
            <w:vMerge/>
          </w:tcPr>
          <w:p w:rsidR="000A6252" w:rsidRPr="00EC09F6" w:rsidRDefault="000A6252" w:rsidP="00721928">
            <w:pPr>
              <w:jc w:val="both"/>
              <w:rPr>
                <w:sz w:val="20"/>
                <w:szCs w:val="20"/>
              </w:rPr>
            </w:pPr>
          </w:p>
        </w:tc>
        <w:tc>
          <w:tcPr>
            <w:tcW w:w="2189" w:type="dxa"/>
            <w:vMerge/>
          </w:tcPr>
          <w:p w:rsidR="000A6252" w:rsidRPr="00BA5E0D" w:rsidRDefault="000A6252" w:rsidP="00721928">
            <w:pPr>
              <w:jc w:val="both"/>
              <w:rPr>
                <w:sz w:val="20"/>
                <w:szCs w:val="20"/>
              </w:rPr>
            </w:pPr>
          </w:p>
        </w:tc>
        <w:tc>
          <w:tcPr>
            <w:tcW w:w="1928" w:type="dxa"/>
            <w:vMerge/>
          </w:tcPr>
          <w:p w:rsidR="000A6252" w:rsidRPr="00EC09F6" w:rsidRDefault="000A6252" w:rsidP="00721928">
            <w:pPr>
              <w:jc w:val="center"/>
              <w:rPr>
                <w:sz w:val="20"/>
                <w:szCs w:val="20"/>
              </w:rPr>
            </w:pPr>
          </w:p>
        </w:tc>
        <w:tc>
          <w:tcPr>
            <w:tcW w:w="1215" w:type="dxa"/>
            <w:gridSpan w:val="2"/>
          </w:tcPr>
          <w:p w:rsidR="000A6252" w:rsidRDefault="000A6252" w:rsidP="00030552">
            <w:pPr>
              <w:pStyle w:val="ConsPlusNormal"/>
              <w:ind w:firstLine="0"/>
              <w:jc w:val="both"/>
              <w:rPr>
                <w:rFonts w:ascii="Times New Roman" w:hAnsi="Times New Roman" w:cs="Times New Roman"/>
              </w:rPr>
            </w:pPr>
            <w:r>
              <w:rPr>
                <w:rFonts w:ascii="Times New Roman" w:hAnsi="Times New Roman" w:cs="Times New Roman"/>
              </w:rPr>
              <w:t>2022</w:t>
            </w:r>
          </w:p>
        </w:tc>
        <w:tc>
          <w:tcPr>
            <w:tcW w:w="1063" w:type="dxa"/>
          </w:tcPr>
          <w:p w:rsidR="000A6252" w:rsidRDefault="00CC5BAA" w:rsidP="00C33D1E">
            <w:pPr>
              <w:pStyle w:val="ConsPlusNormal"/>
              <w:ind w:left="-740"/>
              <w:jc w:val="both"/>
              <w:rPr>
                <w:rFonts w:ascii="Times New Roman" w:hAnsi="Times New Roman" w:cs="Times New Roman"/>
              </w:rPr>
            </w:pPr>
            <w:r>
              <w:rPr>
                <w:rFonts w:ascii="Times New Roman" w:hAnsi="Times New Roman" w:cs="Times New Roman"/>
              </w:rPr>
              <w:t>23</w:t>
            </w:r>
            <w:r w:rsidR="00733299">
              <w:rPr>
                <w:rFonts w:ascii="Times New Roman" w:hAnsi="Times New Roman" w:cs="Times New Roman"/>
              </w:rPr>
              <w:t>0,0</w:t>
            </w:r>
            <w:r w:rsidR="0050199E">
              <w:rPr>
                <w:rFonts w:ascii="Times New Roman" w:hAnsi="Times New Roman" w:cs="Times New Roman"/>
              </w:rPr>
              <w:t>00</w:t>
            </w:r>
          </w:p>
        </w:tc>
        <w:tc>
          <w:tcPr>
            <w:tcW w:w="1577" w:type="dxa"/>
            <w:shd w:val="clear" w:color="auto" w:fill="FFFFFF"/>
          </w:tcPr>
          <w:p w:rsidR="000A6252" w:rsidRDefault="00CC5BAA" w:rsidP="00721928">
            <w:pPr>
              <w:pStyle w:val="ConsPlusNormal"/>
              <w:jc w:val="both"/>
              <w:rPr>
                <w:rFonts w:ascii="Times New Roman" w:hAnsi="Times New Roman" w:cs="Times New Roman"/>
              </w:rPr>
            </w:pPr>
            <w:r>
              <w:rPr>
                <w:rFonts w:ascii="Times New Roman" w:hAnsi="Times New Roman" w:cs="Times New Roman"/>
              </w:rPr>
              <w:t>23</w:t>
            </w:r>
            <w:r w:rsidR="00733299">
              <w:rPr>
                <w:rFonts w:ascii="Times New Roman" w:hAnsi="Times New Roman" w:cs="Times New Roman"/>
              </w:rPr>
              <w:t>0,0</w:t>
            </w:r>
            <w:r w:rsidR="0050199E">
              <w:rPr>
                <w:rFonts w:ascii="Times New Roman" w:hAnsi="Times New Roman" w:cs="Times New Roman"/>
              </w:rPr>
              <w:t>00</w:t>
            </w:r>
          </w:p>
        </w:tc>
        <w:tc>
          <w:tcPr>
            <w:tcW w:w="1020" w:type="dxa"/>
          </w:tcPr>
          <w:p w:rsidR="000A6252" w:rsidRDefault="00733299" w:rsidP="00721928">
            <w:pPr>
              <w:pStyle w:val="ConsPlusNormal"/>
              <w:jc w:val="both"/>
              <w:rPr>
                <w:rFonts w:ascii="Times New Roman" w:hAnsi="Times New Roman" w:cs="Times New Roman"/>
              </w:rPr>
            </w:pPr>
            <w:r>
              <w:rPr>
                <w:rFonts w:ascii="Times New Roman" w:hAnsi="Times New Roman" w:cs="Times New Roman"/>
              </w:rPr>
              <w:t>0</w:t>
            </w:r>
          </w:p>
        </w:tc>
        <w:tc>
          <w:tcPr>
            <w:tcW w:w="1135" w:type="dxa"/>
          </w:tcPr>
          <w:p w:rsidR="000A6252" w:rsidRDefault="00733299" w:rsidP="00721928">
            <w:pPr>
              <w:pStyle w:val="ConsPlusNormal"/>
              <w:jc w:val="both"/>
              <w:rPr>
                <w:rFonts w:ascii="Times New Roman" w:hAnsi="Times New Roman" w:cs="Times New Roman"/>
              </w:rPr>
            </w:pPr>
            <w:r>
              <w:rPr>
                <w:rFonts w:ascii="Times New Roman" w:hAnsi="Times New Roman" w:cs="Times New Roman"/>
              </w:rPr>
              <w:t>0</w:t>
            </w:r>
          </w:p>
        </w:tc>
        <w:tc>
          <w:tcPr>
            <w:tcW w:w="2059" w:type="dxa"/>
            <w:gridSpan w:val="2"/>
            <w:vMerge/>
          </w:tcPr>
          <w:p w:rsidR="000A6252" w:rsidRPr="00EC09F6" w:rsidRDefault="000A6252" w:rsidP="00721928">
            <w:pPr>
              <w:pStyle w:val="ConsPlusNormal"/>
              <w:jc w:val="both"/>
              <w:rPr>
                <w:rFonts w:ascii="Times New Roman" w:hAnsi="Times New Roman" w:cs="Times New Roman"/>
              </w:rPr>
            </w:pPr>
          </w:p>
        </w:tc>
        <w:tc>
          <w:tcPr>
            <w:tcW w:w="2400" w:type="dxa"/>
            <w:vMerge/>
          </w:tcPr>
          <w:p w:rsidR="000A6252" w:rsidRPr="00EC09F6" w:rsidRDefault="000A6252" w:rsidP="00721928">
            <w:pPr>
              <w:pStyle w:val="ConsPlusNormal"/>
              <w:jc w:val="both"/>
              <w:rPr>
                <w:rFonts w:ascii="Times New Roman" w:hAnsi="Times New Roman" w:cs="Times New Roman"/>
              </w:rPr>
            </w:pPr>
          </w:p>
        </w:tc>
      </w:tr>
      <w:tr w:rsidR="000A6252" w:rsidRPr="00EC09F6" w:rsidTr="00B505A0">
        <w:trPr>
          <w:trHeight w:val="393"/>
        </w:trPr>
        <w:tc>
          <w:tcPr>
            <w:tcW w:w="851" w:type="dxa"/>
            <w:vMerge/>
          </w:tcPr>
          <w:p w:rsidR="000A6252" w:rsidRPr="00EC09F6" w:rsidRDefault="000A6252" w:rsidP="00721928">
            <w:pPr>
              <w:jc w:val="both"/>
              <w:rPr>
                <w:sz w:val="20"/>
                <w:szCs w:val="20"/>
              </w:rPr>
            </w:pPr>
          </w:p>
        </w:tc>
        <w:tc>
          <w:tcPr>
            <w:tcW w:w="2189" w:type="dxa"/>
            <w:vMerge/>
          </w:tcPr>
          <w:p w:rsidR="000A6252" w:rsidRPr="00BA5E0D" w:rsidRDefault="000A6252" w:rsidP="00721928">
            <w:pPr>
              <w:jc w:val="both"/>
              <w:rPr>
                <w:sz w:val="20"/>
                <w:szCs w:val="20"/>
              </w:rPr>
            </w:pPr>
          </w:p>
        </w:tc>
        <w:tc>
          <w:tcPr>
            <w:tcW w:w="1928" w:type="dxa"/>
            <w:vMerge/>
          </w:tcPr>
          <w:p w:rsidR="000A6252" w:rsidRPr="00EC09F6" w:rsidRDefault="000A6252" w:rsidP="00721928">
            <w:pPr>
              <w:jc w:val="center"/>
              <w:rPr>
                <w:sz w:val="20"/>
                <w:szCs w:val="20"/>
              </w:rPr>
            </w:pPr>
          </w:p>
        </w:tc>
        <w:tc>
          <w:tcPr>
            <w:tcW w:w="1215" w:type="dxa"/>
            <w:gridSpan w:val="2"/>
          </w:tcPr>
          <w:p w:rsidR="000A6252" w:rsidRDefault="000A6252" w:rsidP="00030552">
            <w:pPr>
              <w:pStyle w:val="ConsPlusNormal"/>
              <w:ind w:firstLine="0"/>
              <w:jc w:val="both"/>
              <w:rPr>
                <w:rFonts w:ascii="Times New Roman" w:hAnsi="Times New Roman" w:cs="Times New Roman"/>
              </w:rPr>
            </w:pPr>
            <w:r>
              <w:rPr>
                <w:rFonts w:ascii="Times New Roman" w:hAnsi="Times New Roman" w:cs="Times New Roman"/>
              </w:rPr>
              <w:t>2023</w:t>
            </w:r>
          </w:p>
        </w:tc>
        <w:tc>
          <w:tcPr>
            <w:tcW w:w="1063" w:type="dxa"/>
          </w:tcPr>
          <w:p w:rsidR="000A6252" w:rsidRDefault="00733299" w:rsidP="00C33D1E">
            <w:pPr>
              <w:pStyle w:val="ConsPlusNormal"/>
              <w:ind w:left="-740"/>
              <w:jc w:val="both"/>
              <w:rPr>
                <w:rFonts w:ascii="Times New Roman" w:hAnsi="Times New Roman" w:cs="Times New Roman"/>
              </w:rPr>
            </w:pPr>
            <w:r>
              <w:rPr>
                <w:rFonts w:ascii="Times New Roman" w:hAnsi="Times New Roman" w:cs="Times New Roman"/>
              </w:rPr>
              <w:t>100,0</w:t>
            </w:r>
            <w:r w:rsidR="0050199E">
              <w:rPr>
                <w:rFonts w:ascii="Times New Roman" w:hAnsi="Times New Roman" w:cs="Times New Roman"/>
              </w:rPr>
              <w:t>00</w:t>
            </w:r>
          </w:p>
        </w:tc>
        <w:tc>
          <w:tcPr>
            <w:tcW w:w="1577" w:type="dxa"/>
            <w:shd w:val="clear" w:color="auto" w:fill="FFFFFF"/>
          </w:tcPr>
          <w:p w:rsidR="000A6252" w:rsidRDefault="00733299" w:rsidP="00721928">
            <w:pPr>
              <w:pStyle w:val="ConsPlusNormal"/>
              <w:jc w:val="both"/>
              <w:rPr>
                <w:rFonts w:ascii="Times New Roman" w:hAnsi="Times New Roman" w:cs="Times New Roman"/>
              </w:rPr>
            </w:pPr>
            <w:r>
              <w:rPr>
                <w:rFonts w:ascii="Times New Roman" w:hAnsi="Times New Roman" w:cs="Times New Roman"/>
              </w:rPr>
              <w:t>100,0</w:t>
            </w:r>
            <w:r w:rsidR="0050199E">
              <w:rPr>
                <w:rFonts w:ascii="Times New Roman" w:hAnsi="Times New Roman" w:cs="Times New Roman"/>
              </w:rPr>
              <w:t>00</w:t>
            </w:r>
          </w:p>
        </w:tc>
        <w:tc>
          <w:tcPr>
            <w:tcW w:w="1020" w:type="dxa"/>
          </w:tcPr>
          <w:p w:rsidR="000A6252" w:rsidRDefault="00733299" w:rsidP="00721928">
            <w:pPr>
              <w:pStyle w:val="ConsPlusNormal"/>
              <w:jc w:val="both"/>
              <w:rPr>
                <w:rFonts w:ascii="Times New Roman" w:hAnsi="Times New Roman" w:cs="Times New Roman"/>
              </w:rPr>
            </w:pPr>
            <w:r>
              <w:rPr>
                <w:rFonts w:ascii="Times New Roman" w:hAnsi="Times New Roman" w:cs="Times New Roman"/>
              </w:rPr>
              <w:t>0</w:t>
            </w:r>
          </w:p>
        </w:tc>
        <w:tc>
          <w:tcPr>
            <w:tcW w:w="1135" w:type="dxa"/>
          </w:tcPr>
          <w:p w:rsidR="000A6252" w:rsidRDefault="00733299" w:rsidP="00721928">
            <w:pPr>
              <w:pStyle w:val="ConsPlusNormal"/>
              <w:jc w:val="both"/>
              <w:rPr>
                <w:rFonts w:ascii="Times New Roman" w:hAnsi="Times New Roman" w:cs="Times New Roman"/>
              </w:rPr>
            </w:pPr>
            <w:r>
              <w:rPr>
                <w:rFonts w:ascii="Times New Roman" w:hAnsi="Times New Roman" w:cs="Times New Roman"/>
              </w:rPr>
              <w:t>0</w:t>
            </w:r>
          </w:p>
        </w:tc>
        <w:tc>
          <w:tcPr>
            <w:tcW w:w="2059" w:type="dxa"/>
            <w:gridSpan w:val="2"/>
            <w:vMerge/>
          </w:tcPr>
          <w:p w:rsidR="000A6252" w:rsidRPr="00EC09F6" w:rsidRDefault="000A6252" w:rsidP="00721928">
            <w:pPr>
              <w:pStyle w:val="ConsPlusNormal"/>
              <w:jc w:val="both"/>
              <w:rPr>
                <w:rFonts w:ascii="Times New Roman" w:hAnsi="Times New Roman" w:cs="Times New Roman"/>
              </w:rPr>
            </w:pPr>
          </w:p>
        </w:tc>
        <w:tc>
          <w:tcPr>
            <w:tcW w:w="2400" w:type="dxa"/>
            <w:vMerge/>
          </w:tcPr>
          <w:p w:rsidR="000A6252" w:rsidRPr="00EC09F6" w:rsidRDefault="000A6252" w:rsidP="00721928">
            <w:pPr>
              <w:pStyle w:val="ConsPlusNormal"/>
              <w:jc w:val="both"/>
              <w:rPr>
                <w:rFonts w:ascii="Times New Roman" w:hAnsi="Times New Roman" w:cs="Times New Roman"/>
              </w:rPr>
            </w:pPr>
          </w:p>
        </w:tc>
      </w:tr>
      <w:tr w:rsidR="000A6252" w:rsidRPr="00EC09F6" w:rsidTr="00B505A0">
        <w:trPr>
          <w:trHeight w:val="393"/>
        </w:trPr>
        <w:tc>
          <w:tcPr>
            <w:tcW w:w="851" w:type="dxa"/>
            <w:vMerge/>
          </w:tcPr>
          <w:p w:rsidR="000A6252" w:rsidRPr="00EC09F6" w:rsidRDefault="000A6252" w:rsidP="00721928">
            <w:pPr>
              <w:jc w:val="both"/>
              <w:rPr>
                <w:sz w:val="20"/>
                <w:szCs w:val="20"/>
              </w:rPr>
            </w:pPr>
          </w:p>
        </w:tc>
        <w:tc>
          <w:tcPr>
            <w:tcW w:w="2189" w:type="dxa"/>
            <w:vMerge/>
          </w:tcPr>
          <w:p w:rsidR="000A6252" w:rsidRPr="00BA5E0D" w:rsidRDefault="000A6252" w:rsidP="00721928">
            <w:pPr>
              <w:jc w:val="both"/>
              <w:rPr>
                <w:sz w:val="20"/>
                <w:szCs w:val="20"/>
              </w:rPr>
            </w:pPr>
          </w:p>
        </w:tc>
        <w:tc>
          <w:tcPr>
            <w:tcW w:w="1928" w:type="dxa"/>
            <w:vMerge/>
          </w:tcPr>
          <w:p w:rsidR="000A6252" w:rsidRPr="00EC09F6" w:rsidRDefault="000A6252" w:rsidP="00721928">
            <w:pPr>
              <w:jc w:val="center"/>
              <w:rPr>
                <w:sz w:val="20"/>
                <w:szCs w:val="20"/>
              </w:rPr>
            </w:pPr>
          </w:p>
        </w:tc>
        <w:tc>
          <w:tcPr>
            <w:tcW w:w="1215" w:type="dxa"/>
            <w:gridSpan w:val="2"/>
          </w:tcPr>
          <w:p w:rsidR="000A6252" w:rsidRDefault="000A6252" w:rsidP="00030552">
            <w:pPr>
              <w:pStyle w:val="ConsPlusNormal"/>
              <w:ind w:firstLine="0"/>
              <w:jc w:val="both"/>
              <w:rPr>
                <w:rFonts w:ascii="Times New Roman" w:hAnsi="Times New Roman" w:cs="Times New Roman"/>
              </w:rPr>
            </w:pPr>
            <w:r>
              <w:rPr>
                <w:rFonts w:ascii="Times New Roman" w:hAnsi="Times New Roman" w:cs="Times New Roman"/>
              </w:rPr>
              <w:t>2024</w:t>
            </w:r>
          </w:p>
        </w:tc>
        <w:tc>
          <w:tcPr>
            <w:tcW w:w="1063" w:type="dxa"/>
          </w:tcPr>
          <w:p w:rsidR="000A6252" w:rsidRDefault="00733299" w:rsidP="00C33D1E">
            <w:pPr>
              <w:pStyle w:val="ConsPlusNormal"/>
              <w:ind w:left="-740"/>
              <w:jc w:val="both"/>
              <w:rPr>
                <w:rFonts w:ascii="Times New Roman" w:hAnsi="Times New Roman" w:cs="Times New Roman"/>
              </w:rPr>
            </w:pPr>
            <w:r>
              <w:rPr>
                <w:rFonts w:ascii="Times New Roman" w:hAnsi="Times New Roman" w:cs="Times New Roman"/>
              </w:rPr>
              <w:t>100,0</w:t>
            </w:r>
            <w:r w:rsidR="0050199E">
              <w:rPr>
                <w:rFonts w:ascii="Times New Roman" w:hAnsi="Times New Roman" w:cs="Times New Roman"/>
              </w:rPr>
              <w:t>00</w:t>
            </w:r>
          </w:p>
        </w:tc>
        <w:tc>
          <w:tcPr>
            <w:tcW w:w="1577" w:type="dxa"/>
            <w:shd w:val="clear" w:color="auto" w:fill="FFFFFF"/>
          </w:tcPr>
          <w:p w:rsidR="000A6252" w:rsidRDefault="00733299" w:rsidP="00721928">
            <w:pPr>
              <w:pStyle w:val="ConsPlusNormal"/>
              <w:jc w:val="both"/>
              <w:rPr>
                <w:rFonts w:ascii="Times New Roman" w:hAnsi="Times New Roman" w:cs="Times New Roman"/>
              </w:rPr>
            </w:pPr>
            <w:r>
              <w:rPr>
                <w:rFonts w:ascii="Times New Roman" w:hAnsi="Times New Roman" w:cs="Times New Roman"/>
              </w:rPr>
              <w:t>100,0</w:t>
            </w:r>
            <w:r w:rsidR="0050199E">
              <w:rPr>
                <w:rFonts w:ascii="Times New Roman" w:hAnsi="Times New Roman" w:cs="Times New Roman"/>
              </w:rPr>
              <w:t>00</w:t>
            </w:r>
          </w:p>
        </w:tc>
        <w:tc>
          <w:tcPr>
            <w:tcW w:w="1020" w:type="dxa"/>
          </w:tcPr>
          <w:p w:rsidR="000A6252" w:rsidRDefault="00733299" w:rsidP="00721928">
            <w:pPr>
              <w:pStyle w:val="ConsPlusNormal"/>
              <w:jc w:val="both"/>
              <w:rPr>
                <w:rFonts w:ascii="Times New Roman" w:hAnsi="Times New Roman" w:cs="Times New Roman"/>
              </w:rPr>
            </w:pPr>
            <w:r>
              <w:rPr>
                <w:rFonts w:ascii="Times New Roman" w:hAnsi="Times New Roman" w:cs="Times New Roman"/>
              </w:rPr>
              <w:t>0</w:t>
            </w:r>
          </w:p>
        </w:tc>
        <w:tc>
          <w:tcPr>
            <w:tcW w:w="1135" w:type="dxa"/>
          </w:tcPr>
          <w:p w:rsidR="000A6252" w:rsidRDefault="00733299" w:rsidP="00721928">
            <w:pPr>
              <w:pStyle w:val="ConsPlusNormal"/>
              <w:jc w:val="both"/>
              <w:rPr>
                <w:rFonts w:ascii="Times New Roman" w:hAnsi="Times New Roman" w:cs="Times New Roman"/>
              </w:rPr>
            </w:pPr>
            <w:r>
              <w:rPr>
                <w:rFonts w:ascii="Times New Roman" w:hAnsi="Times New Roman" w:cs="Times New Roman"/>
              </w:rPr>
              <w:t>0</w:t>
            </w:r>
          </w:p>
        </w:tc>
        <w:tc>
          <w:tcPr>
            <w:tcW w:w="2059" w:type="dxa"/>
            <w:gridSpan w:val="2"/>
            <w:vMerge/>
          </w:tcPr>
          <w:p w:rsidR="000A6252" w:rsidRPr="00EC09F6" w:rsidRDefault="000A6252" w:rsidP="00721928">
            <w:pPr>
              <w:pStyle w:val="ConsPlusNormal"/>
              <w:jc w:val="both"/>
              <w:rPr>
                <w:rFonts w:ascii="Times New Roman" w:hAnsi="Times New Roman" w:cs="Times New Roman"/>
              </w:rPr>
            </w:pPr>
          </w:p>
        </w:tc>
        <w:tc>
          <w:tcPr>
            <w:tcW w:w="2400" w:type="dxa"/>
            <w:vMerge/>
          </w:tcPr>
          <w:p w:rsidR="000A6252" w:rsidRPr="00EC09F6" w:rsidRDefault="000A6252" w:rsidP="00721928">
            <w:pPr>
              <w:pStyle w:val="ConsPlusNormal"/>
              <w:jc w:val="both"/>
              <w:rPr>
                <w:rFonts w:ascii="Times New Roman" w:hAnsi="Times New Roman" w:cs="Times New Roman"/>
              </w:rPr>
            </w:pPr>
          </w:p>
        </w:tc>
      </w:tr>
      <w:tr w:rsidR="000A6252" w:rsidRPr="00EC09F6" w:rsidTr="00B505A0">
        <w:trPr>
          <w:trHeight w:val="283"/>
        </w:trPr>
        <w:tc>
          <w:tcPr>
            <w:tcW w:w="851" w:type="dxa"/>
            <w:vMerge w:val="restart"/>
          </w:tcPr>
          <w:p w:rsidR="000A6252" w:rsidRPr="00EC09F6" w:rsidRDefault="000A6252" w:rsidP="00721928">
            <w:pPr>
              <w:jc w:val="both"/>
              <w:rPr>
                <w:sz w:val="20"/>
                <w:szCs w:val="20"/>
              </w:rPr>
            </w:pPr>
            <w:r w:rsidRPr="00EC09F6">
              <w:rPr>
                <w:sz w:val="20"/>
                <w:szCs w:val="20"/>
              </w:rPr>
              <w:t>1.</w:t>
            </w:r>
            <w:r>
              <w:rPr>
                <w:sz w:val="20"/>
                <w:szCs w:val="20"/>
              </w:rPr>
              <w:t>1.2</w:t>
            </w:r>
          </w:p>
        </w:tc>
        <w:tc>
          <w:tcPr>
            <w:tcW w:w="2189" w:type="dxa"/>
            <w:vMerge w:val="restart"/>
          </w:tcPr>
          <w:p w:rsidR="000A6252" w:rsidRPr="00BA5E0D" w:rsidRDefault="000A6252" w:rsidP="00721928">
            <w:pPr>
              <w:jc w:val="both"/>
              <w:rPr>
                <w:sz w:val="20"/>
                <w:szCs w:val="20"/>
              </w:rPr>
            </w:pPr>
            <w:r w:rsidRPr="00BA5E0D">
              <w:rPr>
                <w:sz w:val="20"/>
                <w:szCs w:val="20"/>
                <w:lang w:eastAsia="ar-SA"/>
              </w:rPr>
              <w:t>Предоставление земельных участков , находящихся в собственности Русско-Камешкирского сельсовета Камешкирского района Пензенской областт, на которых расположены здания, строения, сооружения.</w:t>
            </w:r>
            <w:r w:rsidRPr="00BA5E0D">
              <w:rPr>
                <w:sz w:val="20"/>
                <w:szCs w:val="20"/>
              </w:rPr>
              <w:t xml:space="preserve">.     </w:t>
            </w:r>
          </w:p>
        </w:tc>
        <w:tc>
          <w:tcPr>
            <w:tcW w:w="1928" w:type="dxa"/>
            <w:vMerge w:val="restart"/>
          </w:tcPr>
          <w:p w:rsidR="000A6252" w:rsidRPr="00EC09F6" w:rsidRDefault="000A6252" w:rsidP="00721928">
            <w:pPr>
              <w:jc w:val="center"/>
              <w:rPr>
                <w:sz w:val="20"/>
                <w:szCs w:val="20"/>
              </w:rPr>
            </w:pPr>
            <w:r w:rsidRPr="00EC09F6">
              <w:rPr>
                <w:sz w:val="20"/>
                <w:szCs w:val="20"/>
              </w:rPr>
              <w:t xml:space="preserve">Администрация </w:t>
            </w:r>
            <w:r>
              <w:rPr>
                <w:sz w:val="20"/>
                <w:szCs w:val="20"/>
              </w:rPr>
              <w:t xml:space="preserve">     Русско-Камешкирского</w:t>
            </w:r>
            <w:r w:rsidRPr="00EC09F6">
              <w:rPr>
                <w:sz w:val="20"/>
                <w:szCs w:val="20"/>
              </w:rPr>
              <w:t xml:space="preserve"> сельсовета</w:t>
            </w:r>
          </w:p>
        </w:tc>
        <w:tc>
          <w:tcPr>
            <w:tcW w:w="1215" w:type="dxa"/>
            <w:gridSpan w:val="2"/>
          </w:tcPr>
          <w:p w:rsidR="000A6252" w:rsidRPr="00EC09F6" w:rsidRDefault="000A6252" w:rsidP="00721928">
            <w:pPr>
              <w:pStyle w:val="ConsPlusNormal"/>
              <w:ind w:firstLine="0"/>
              <w:jc w:val="both"/>
              <w:rPr>
                <w:rFonts w:ascii="Times New Roman" w:hAnsi="Times New Roman" w:cs="Times New Roman"/>
              </w:rPr>
            </w:pPr>
            <w:r w:rsidRPr="00EC09F6">
              <w:rPr>
                <w:rFonts w:ascii="Times New Roman" w:hAnsi="Times New Roman" w:cs="Times New Roman"/>
              </w:rPr>
              <w:t>Итого</w:t>
            </w:r>
            <w:r>
              <w:rPr>
                <w:rFonts w:ascii="Times New Roman" w:hAnsi="Times New Roman" w:cs="Times New Roman"/>
              </w:rPr>
              <w:t xml:space="preserve">               </w:t>
            </w:r>
          </w:p>
        </w:tc>
        <w:tc>
          <w:tcPr>
            <w:tcW w:w="1063" w:type="dxa"/>
          </w:tcPr>
          <w:p w:rsidR="000A6252" w:rsidRPr="00EC09F6" w:rsidRDefault="000A6252" w:rsidP="00733299">
            <w:pPr>
              <w:pStyle w:val="ConsPlusNormal"/>
              <w:ind w:firstLine="0"/>
              <w:jc w:val="center"/>
              <w:rPr>
                <w:rFonts w:ascii="Times New Roman" w:hAnsi="Times New Roman" w:cs="Times New Roman"/>
              </w:rPr>
            </w:pPr>
            <w:r>
              <w:rPr>
                <w:rFonts w:ascii="Times New Roman" w:hAnsi="Times New Roman" w:cs="Times New Roman"/>
              </w:rPr>
              <w:t>0</w:t>
            </w:r>
          </w:p>
        </w:tc>
        <w:tc>
          <w:tcPr>
            <w:tcW w:w="1577" w:type="dxa"/>
          </w:tcPr>
          <w:p w:rsidR="000A6252" w:rsidRPr="00EC09F6" w:rsidRDefault="000A6252" w:rsidP="00733299">
            <w:pPr>
              <w:pStyle w:val="ConsPlusNormal"/>
              <w:jc w:val="center"/>
              <w:rPr>
                <w:rFonts w:ascii="Times New Roman" w:hAnsi="Times New Roman" w:cs="Times New Roman"/>
              </w:rPr>
            </w:pPr>
            <w:r>
              <w:rPr>
                <w:rFonts w:ascii="Times New Roman" w:hAnsi="Times New Roman" w:cs="Times New Roman"/>
              </w:rPr>
              <w:t>0</w:t>
            </w:r>
          </w:p>
        </w:tc>
        <w:tc>
          <w:tcPr>
            <w:tcW w:w="1020" w:type="dxa"/>
          </w:tcPr>
          <w:p w:rsidR="000A6252" w:rsidRPr="00EC09F6" w:rsidRDefault="000A6252" w:rsidP="00733299">
            <w:pPr>
              <w:pStyle w:val="ConsPlusNormal"/>
              <w:jc w:val="center"/>
              <w:rPr>
                <w:rFonts w:ascii="Times New Roman" w:hAnsi="Times New Roman" w:cs="Times New Roman"/>
              </w:rPr>
            </w:pPr>
            <w:r>
              <w:rPr>
                <w:rFonts w:ascii="Times New Roman" w:hAnsi="Times New Roman" w:cs="Times New Roman"/>
              </w:rPr>
              <w:t>0</w:t>
            </w:r>
          </w:p>
        </w:tc>
        <w:tc>
          <w:tcPr>
            <w:tcW w:w="1135" w:type="dxa"/>
          </w:tcPr>
          <w:p w:rsidR="000A6252" w:rsidRPr="00EC09F6" w:rsidRDefault="000A6252" w:rsidP="00733299">
            <w:pPr>
              <w:pStyle w:val="ConsPlusNormal"/>
              <w:jc w:val="center"/>
              <w:rPr>
                <w:rFonts w:ascii="Times New Roman" w:hAnsi="Times New Roman" w:cs="Times New Roman"/>
              </w:rPr>
            </w:pPr>
            <w:r>
              <w:rPr>
                <w:rFonts w:ascii="Times New Roman" w:hAnsi="Times New Roman" w:cs="Times New Roman"/>
              </w:rPr>
              <w:t>0</w:t>
            </w:r>
          </w:p>
        </w:tc>
        <w:tc>
          <w:tcPr>
            <w:tcW w:w="2059" w:type="dxa"/>
            <w:gridSpan w:val="2"/>
            <w:vMerge w:val="restart"/>
          </w:tcPr>
          <w:p w:rsidR="000A6252" w:rsidRPr="00EC09F6" w:rsidRDefault="000A6252" w:rsidP="00721928">
            <w:pPr>
              <w:pStyle w:val="ConsPlusNormal"/>
              <w:ind w:firstLine="0"/>
              <w:jc w:val="both"/>
              <w:rPr>
                <w:rFonts w:ascii="Times New Roman" w:hAnsi="Times New Roman" w:cs="Times New Roman"/>
              </w:rPr>
            </w:pPr>
          </w:p>
        </w:tc>
        <w:tc>
          <w:tcPr>
            <w:tcW w:w="2400" w:type="dxa"/>
            <w:vMerge w:val="restart"/>
          </w:tcPr>
          <w:p w:rsidR="000A6252" w:rsidRPr="00875F15" w:rsidRDefault="000A6252" w:rsidP="00875F15">
            <w:pPr>
              <w:pStyle w:val="ConsPlusNormal"/>
              <w:ind w:firstLine="0"/>
              <w:jc w:val="both"/>
              <w:rPr>
                <w:rFonts w:ascii="Times New Roman" w:hAnsi="Times New Roman" w:cs="Times New Roman"/>
              </w:rPr>
            </w:pPr>
            <w:r w:rsidRPr="00875F15">
              <w:rPr>
                <w:rFonts w:ascii="Times New Roman" w:hAnsi="Times New Roman" w:cs="Times New Roman"/>
              </w:rPr>
              <w:t>Предоставление земельных участков собственникам зданий на основании заявлений в порядке , предусмотренном ст.36 Земельного Кодекса Российской Федерации</w:t>
            </w:r>
          </w:p>
        </w:tc>
      </w:tr>
      <w:tr w:rsidR="000A6252" w:rsidRPr="00EC09F6" w:rsidTr="00B505A0">
        <w:trPr>
          <w:trHeight w:val="283"/>
        </w:trPr>
        <w:tc>
          <w:tcPr>
            <w:tcW w:w="851" w:type="dxa"/>
            <w:vMerge/>
          </w:tcPr>
          <w:p w:rsidR="000A6252" w:rsidRPr="00EC09F6" w:rsidRDefault="000A6252" w:rsidP="00721928">
            <w:pPr>
              <w:jc w:val="both"/>
              <w:rPr>
                <w:sz w:val="20"/>
                <w:szCs w:val="20"/>
              </w:rPr>
            </w:pPr>
          </w:p>
        </w:tc>
        <w:tc>
          <w:tcPr>
            <w:tcW w:w="2189" w:type="dxa"/>
            <w:vMerge/>
          </w:tcPr>
          <w:p w:rsidR="000A6252" w:rsidRPr="00BA5E0D" w:rsidRDefault="000A6252" w:rsidP="00721928">
            <w:pPr>
              <w:jc w:val="both"/>
              <w:rPr>
                <w:sz w:val="20"/>
                <w:szCs w:val="20"/>
              </w:rPr>
            </w:pPr>
          </w:p>
        </w:tc>
        <w:tc>
          <w:tcPr>
            <w:tcW w:w="1928" w:type="dxa"/>
            <w:vMerge/>
          </w:tcPr>
          <w:p w:rsidR="000A6252" w:rsidRPr="00EC09F6" w:rsidRDefault="000A6252" w:rsidP="00721928">
            <w:pPr>
              <w:jc w:val="center"/>
              <w:rPr>
                <w:sz w:val="20"/>
                <w:szCs w:val="20"/>
              </w:rPr>
            </w:pPr>
          </w:p>
        </w:tc>
        <w:tc>
          <w:tcPr>
            <w:tcW w:w="1215" w:type="dxa"/>
            <w:gridSpan w:val="2"/>
          </w:tcPr>
          <w:p w:rsidR="000A6252" w:rsidRDefault="000A6252" w:rsidP="00030552">
            <w:pPr>
              <w:pStyle w:val="ConsPlusNormal"/>
              <w:ind w:firstLine="0"/>
              <w:jc w:val="both"/>
              <w:rPr>
                <w:rFonts w:ascii="Times New Roman" w:hAnsi="Times New Roman" w:cs="Times New Roman"/>
              </w:rPr>
            </w:pPr>
            <w:r>
              <w:rPr>
                <w:rFonts w:ascii="Times New Roman" w:hAnsi="Times New Roman" w:cs="Times New Roman"/>
              </w:rPr>
              <w:t>2019</w:t>
            </w:r>
          </w:p>
        </w:tc>
        <w:tc>
          <w:tcPr>
            <w:tcW w:w="1063" w:type="dxa"/>
          </w:tcPr>
          <w:p w:rsidR="000A6252" w:rsidRPr="00EC09F6" w:rsidRDefault="000A6252" w:rsidP="00733299">
            <w:pPr>
              <w:pStyle w:val="ConsPlusNormal"/>
              <w:ind w:firstLine="0"/>
              <w:jc w:val="center"/>
              <w:rPr>
                <w:rFonts w:ascii="Times New Roman" w:hAnsi="Times New Roman" w:cs="Times New Roman"/>
              </w:rPr>
            </w:pPr>
            <w:r>
              <w:rPr>
                <w:rFonts w:ascii="Times New Roman" w:hAnsi="Times New Roman" w:cs="Times New Roman"/>
              </w:rPr>
              <w:t>0</w:t>
            </w:r>
          </w:p>
        </w:tc>
        <w:tc>
          <w:tcPr>
            <w:tcW w:w="1577" w:type="dxa"/>
          </w:tcPr>
          <w:p w:rsidR="000A6252" w:rsidRPr="00EC09F6" w:rsidRDefault="000A6252" w:rsidP="00733299">
            <w:pPr>
              <w:pStyle w:val="ConsPlusNormal"/>
              <w:jc w:val="center"/>
              <w:rPr>
                <w:rFonts w:ascii="Times New Roman" w:hAnsi="Times New Roman" w:cs="Times New Roman"/>
              </w:rPr>
            </w:pPr>
            <w:r>
              <w:rPr>
                <w:rFonts w:ascii="Times New Roman" w:hAnsi="Times New Roman" w:cs="Times New Roman"/>
              </w:rPr>
              <w:t>0</w:t>
            </w:r>
          </w:p>
        </w:tc>
        <w:tc>
          <w:tcPr>
            <w:tcW w:w="1020" w:type="dxa"/>
          </w:tcPr>
          <w:p w:rsidR="000A6252" w:rsidRPr="00EC09F6" w:rsidRDefault="000A6252" w:rsidP="00733299">
            <w:pPr>
              <w:pStyle w:val="ConsPlusNormal"/>
              <w:jc w:val="center"/>
              <w:rPr>
                <w:rFonts w:ascii="Times New Roman" w:hAnsi="Times New Roman" w:cs="Times New Roman"/>
              </w:rPr>
            </w:pPr>
            <w:r>
              <w:rPr>
                <w:rFonts w:ascii="Times New Roman" w:hAnsi="Times New Roman" w:cs="Times New Roman"/>
              </w:rPr>
              <w:t>0</w:t>
            </w:r>
          </w:p>
        </w:tc>
        <w:tc>
          <w:tcPr>
            <w:tcW w:w="1135" w:type="dxa"/>
          </w:tcPr>
          <w:p w:rsidR="000A6252" w:rsidRPr="00EC09F6" w:rsidRDefault="000A6252" w:rsidP="00733299">
            <w:pPr>
              <w:pStyle w:val="ConsPlusNormal"/>
              <w:jc w:val="center"/>
              <w:rPr>
                <w:rFonts w:ascii="Times New Roman" w:hAnsi="Times New Roman" w:cs="Times New Roman"/>
              </w:rPr>
            </w:pPr>
            <w:r>
              <w:rPr>
                <w:rFonts w:ascii="Times New Roman" w:hAnsi="Times New Roman" w:cs="Times New Roman"/>
              </w:rPr>
              <w:t>0</w:t>
            </w:r>
          </w:p>
        </w:tc>
        <w:tc>
          <w:tcPr>
            <w:tcW w:w="2059" w:type="dxa"/>
            <w:gridSpan w:val="2"/>
            <w:vMerge/>
          </w:tcPr>
          <w:p w:rsidR="000A6252" w:rsidRPr="00EC09F6" w:rsidRDefault="000A6252" w:rsidP="00721928">
            <w:pPr>
              <w:pStyle w:val="ConsPlusNormal"/>
              <w:jc w:val="both"/>
              <w:rPr>
                <w:rFonts w:ascii="Times New Roman" w:hAnsi="Times New Roman" w:cs="Times New Roman"/>
              </w:rPr>
            </w:pPr>
          </w:p>
        </w:tc>
        <w:tc>
          <w:tcPr>
            <w:tcW w:w="2400" w:type="dxa"/>
            <w:vMerge/>
          </w:tcPr>
          <w:p w:rsidR="000A6252" w:rsidRPr="00EC09F6" w:rsidRDefault="000A6252" w:rsidP="00721928">
            <w:pPr>
              <w:pStyle w:val="ConsPlusNormal"/>
              <w:jc w:val="both"/>
              <w:rPr>
                <w:rFonts w:ascii="Times New Roman" w:hAnsi="Times New Roman" w:cs="Times New Roman"/>
              </w:rPr>
            </w:pPr>
          </w:p>
        </w:tc>
      </w:tr>
      <w:tr w:rsidR="000A6252" w:rsidRPr="00EC09F6" w:rsidTr="00B505A0">
        <w:trPr>
          <w:trHeight w:val="283"/>
        </w:trPr>
        <w:tc>
          <w:tcPr>
            <w:tcW w:w="851" w:type="dxa"/>
            <w:vMerge/>
          </w:tcPr>
          <w:p w:rsidR="000A6252" w:rsidRPr="00EC09F6" w:rsidRDefault="000A6252" w:rsidP="00721928">
            <w:pPr>
              <w:jc w:val="both"/>
              <w:rPr>
                <w:sz w:val="20"/>
                <w:szCs w:val="20"/>
              </w:rPr>
            </w:pPr>
          </w:p>
        </w:tc>
        <w:tc>
          <w:tcPr>
            <w:tcW w:w="2189" w:type="dxa"/>
            <w:vMerge/>
          </w:tcPr>
          <w:p w:rsidR="000A6252" w:rsidRPr="00BA5E0D" w:rsidRDefault="000A6252" w:rsidP="00721928">
            <w:pPr>
              <w:jc w:val="both"/>
              <w:rPr>
                <w:sz w:val="20"/>
                <w:szCs w:val="20"/>
              </w:rPr>
            </w:pPr>
          </w:p>
        </w:tc>
        <w:tc>
          <w:tcPr>
            <w:tcW w:w="1928" w:type="dxa"/>
            <w:vMerge/>
          </w:tcPr>
          <w:p w:rsidR="000A6252" w:rsidRPr="00EC09F6" w:rsidRDefault="000A6252" w:rsidP="00721928">
            <w:pPr>
              <w:jc w:val="center"/>
              <w:rPr>
                <w:sz w:val="20"/>
                <w:szCs w:val="20"/>
              </w:rPr>
            </w:pPr>
          </w:p>
        </w:tc>
        <w:tc>
          <w:tcPr>
            <w:tcW w:w="1215" w:type="dxa"/>
            <w:gridSpan w:val="2"/>
          </w:tcPr>
          <w:p w:rsidR="000A6252" w:rsidRDefault="000A6252" w:rsidP="00030552">
            <w:pPr>
              <w:pStyle w:val="ConsPlusNormal"/>
              <w:ind w:firstLine="0"/>
              <w:jc w:val="both"/>
              <w:rPr>
                <w:rFonts w:ascii="Times New Roman" w:hAnsi="Times New Roman" w:cs="Times New Roman"/>
              </w:rPr>
            </w:pPr>
            <w:r>
              <w:rPr>
                <w:rFonts w:ascii="Times New Roman" w:hAnsi="Times New Roman" w:cs="Times New Roman"/>
              </w:rPr>
              <w:t>2020</w:t>
            </w:r>
          </w:p>
        </w:tc>
        <w:tc>
          <w:tcPr>
            <w:tcW w:w="1063" w:type="dxa"/>
          </w:tcPr>
          <w:p w:rsidR="000A6252" w:rsidRPr="00EC09F6" w:rsidRDefault="000A6252" w:rsidP="00733299">
            <w:pPr>
              <w:pStyle w:val="ConsPlusNormal"/>
              <w:ind w:firstLine="0"/>
              <w:jc w:val="center"/>
              <w:rPr>
                <w:rFonts w:ascii="Times New Roman" w:hAnsi="Times New Roman" w:cs="Times New Roman"/>
              </w:rPr>
            </w:pPr>
            <w:r>
              <w:rPr>
                <w:rFonts w:ascii="Times New Roman" w:hAnsi="Times New Roman" w:cs="Times New Roman"/>
              </w:rPr>
              <w:t>0</w:t>
            </w:r>
          </w:p>
        </w:tc>
        <w:tc>
          <w:tcPr>
            <w:tcW w:w="1577" w:type="dxa"/>
          </w:tcPr>
          <w:p w:rsidR="000A6252" w:rsidRPr="00EC09F6" w:rsidRDefault="000A6252" w:rsidP="00733299">
            <w:pPr>
              <w:pStyle w:val="ConsPlusNormal"/>
              <w:jc w:val="center"/>
              <w:rPr>
                <w:rFonts w:ascii="Times New Roman" w:hAnsi="Times New Roman" w:cs="Times New Roman"/>
              </w:rPr>
            </w:pPr>
            <w:r>
              <w:rPr>
                <w:rFonts w:ascii="Times New Roman" w:hAnsi="Times New Roman" w:cs="Times New Roman"/>
              </w:rPr>
              <w:t>0</w:t>
            </w:r>
          </w:p>
        </w:tc>
        <w:tc>
          <w:tcPr>
            <w:tcW w:w="1020" w:type="dxa"/>
          </w:tcPr>
          <w:p w:rsidR="000A6252" w:rsidRPr="00EC09F6" w:rsidRDefault="000A6252" w:rsidP="00733299">
            <w:pPr>
              <w:pStyle w:val="ConsPlusNormal"/>
              <w:jc w:val="center"/>
              <w:rPr>
                <w:rFonts w:ascii="Times New Roman" w:hAnsi="Times New Roman" w:cs="Times New Roman"/>
              </w:rPr>
            </w:pPr>
            <w:r>
              <w:rPr>
                <w:rFonts w:ascii="Times New Roman" w:hAnsi="Times New Roman" w:cs="Times New Roman"/>
              </w:rPr>
              <w:t>0</w:t>
            </w:r>
          </w:p>
        </w:tc>
        <w:tc>
          <w:tcPr>
            <w:tcW w:w="1135" w:type="dxa"/>
          </w:tcPr>
          <w:p w:rsidR="000A6252" w:rsidRPr="00EC09F6" w:rsidRDefault="000A6252" w:rsidP="00733299">
            <w:pPr>
              <w:pStyle w:val="ConsPlusNormal"/>
              <w:jc w:val="center"/>
              <w:rPr>
                <w:rFonts w:ascii="Times New Roman" w:hAnsi="Times New Roman" w:cs="Times New Roman"/>
              </w:rPr>
            </w:pPr>
            <w:r>
              <w:rPr>
                <w:rFonts w:ascii="Times New Roman" w:hAnsi="Times New Roman" w:cs="Times New Roman"/>
              </w:rPr>
              <w:t>0</w:t>
            </w:r>
          </w:p>
        </w:tc>
        <w:tc>
          <w:tcPr>
            <w:tcW w:w="2059" w:type="dxa"/>
            <w:gridSpan w:val="2"/>
            <w:vMerge/>
          </w:tcPr>
          <w:p w:rsidR="000A6252" w:rsidRPr="00EC09F6" w:rsidRDefault="000A6252" w:rsidP="00721928">
            <w:pPr>
              <w:pStyle w:val="ConsPlusNormal"/>
              <w:jc w:val="both"/>
              <w:rPr>
                <w:rFonts w:ascii="Times New Roman" w:hAnsi="Times New Roman" w:cs="Times New Roman"/>
              </w:rPr>
            </w:pPr>
          </w:p>
        </w:tc>
        <w:tc>
          <w:tcPr>
            <w:tcW w:w="2400" w:type="dxa"/>
            <w:vMerge/>
          </w:tcPr>
          <w:p w:rsidR="000A6252" w:rsidRPr="00EC09F6" w:rsidRDefault="000A6252" w:rsidP="00721928">
            <w:pPr>
              <w:pStyle w:val="ConsPlusNormal"/>
              <w:jc w:val="both"/>
              <w:rPr>
                <w:rFonts w:ascii="Times New Roman" w:hAnsi="Times New Roman" w:cs="Times New Roman"/>
              </w:rPr>
            </w:pPr>
          </w:p>
        </w:tc>
      </w:tr>
      <w:tr w:rsidR="000A6252" w:rsidRPr="00EC09F6" w:rsidTr="00B505A0">
        <w:trPr>
          <w:trHeight w:val="283"/>
        </w:trPr>
        <w:tc>
          <w:tcPr>
            <w:tcW w:w="851" w:type="dxa"/>
            <w:vMerge/>
          </w:tcPr>
          <w:p w:rsidR="000A6252" w:rsidRPr="00EC09F6" w:rsidRDefault="000A6252" w:rsidP="00721928">
            <w:pPr>
              <w:jc w:val="both"/>
              <w:rPr>
                <w:sz w:val="20"/>
                <w:szCs w:val="20"/>
              </w:rPr>
            </w:pPr>
          </w:p>
        </w:tc>
        <w:tc>
          <w:tcPr>
            <w:tcW w:w="2189" w:type="dxa"/>
            <w:vMerge/>
          </w:tcPr>
          <w:p w:rsidR="000A6252" w:rsidRPr="00BA5E0D" w:rsidRDefault="000A6252" w:rsidP="00721928">
            <w:pPr>
              <w:jc w:val="both"/>
              <w:rPr>
                <w:sz w:val="20"/>
                <w:szCs w:val="20"/>
              </w:rPr>
            </w:pPr>
          </w:p>
        </w:tc>
        <w:tc>
          <w:tcPr>
            <w:tcW w:w="1928" w:type="dxa"/>
            <w:vMerge/>
          </w:tcPr>
          <w:p w:rsidR="000A6252" w:rsidRPr="00EC09F6" w:rsidRDefault="000A6252" w:rsidP="00721928">
            <w:pPr>
              <w:jc w:val="center"/>
              <w:rPr>
                <w:sz w:val="20"/>
                <w:szCs w:val="20"/>
              </w:rPr>
            </w:pPr>
          </w:p>
        </w:tc>
        <w:tc>
          <w:tcPr>
            <w:tcW w:w="1215" w:type="dxa"/>
            <w:gridSpan w:val="2"/>
          </w:tcPr>
          <w:p w:rsidR="000A6252" w:rsidRDefault="000A6252" w:rsidP="00030552">
            <w:pPr>
              <w:pStyle w:val="ConsPlusNormal"/>
              <w:ind w:firstLine="0"/>
              <w:jc w:val="both"/>
              <w:rPr>
                <w:rFonts w:ascii="Times New Roman" w:hAnsi="Times New Roman" w:cs="Times New Roman"/>
              </w:rPr>
            </w:pPr>
            <w:r>
              <w:rPr>
                <w:rFonts w:ascii="Times New Roman" w:hAnsi="Times New Roman" w:cs="Times New Roman"/>
              </w:rPr>
              <w:t>2021</w:t>
            </w:r>
          </w:p>
        </w:tc>
        <w:tc>
          <w:tcPr>
            <w:tcW w:w="1063" w:type="dxa"/>
          </w:tcPr>
          <w:p w:rsidR="000A6252" w:rsidRDefault="00733299" w:rsidP="00733299">
            <w:pPr>
              <w:pStyle w:val="ConsPlusNormal"/>
              <w:ind w:firstLine="0"/>
              <w:jc w:val="center"/>
              <w:rPr>
                <w:rFonts w:ascii="Times New Roman" w:hAnsi="Times New Roman" w:cs="Times New Roman"/>
              </w:rPr>
            </w:pPr>
            <w:r>
              <w:rPr>
                <w:rFonts w:ascii="Times New Roman" w:hAnsi="Times New Roman" w:cs="Times New Roman"/>
              </w:rPr>
              <w:t>0</w:t>
            </w:r>
          </w:p>
        </w:tc>
        <w:tc>
          <w:tcPr>
            <w:tcW w:w="1577" w:type="dxa"/>
          </w:tcPr>
          <w:p w:rsidR="000A6252" w:rsidRDefault="00733299" w:rsidP="00733299">
            <w:pPr>
              <w:pStyle w:val="ConsPlusNormal"/>
              <w:jc w:val="center"/>
              <w:rPr>
                <w:rFonts w:ascii="Times New Roman" w:hAnsi="Times New Roman" w:cs="Times New Roman"/>
              </w:rPr>
            </w:pPr>
            <w:r>
              <w:rPr>
                <w:rFonts w:ascii="Times New Roman" w:hAnsi="Times New Roman" w:cs="Times New Roman"/>
              </w:rPr>
              <w:t>0</w:t>
            </w:r>
          </w:p>
        </w:tc>
        <w:tc>
          <w:tcPr>
            <w:tcW w:w="1020" w:type="dxa"/>
          </w:tcPr>
          <w:p w:rsidR="000A6252" w:rsidRDefault="00733299" w:rsidP="00733299">
            <w:pPr>
              <w:pStyle w:val="ConsPlusNormal"/>
              <w:jc w:val="center"/>
              <w:rPr>
                <w:rFonts w:ascii="Times New Roman" w:hAnsi="Times New Roman" w:cs="Times New Roman"/>
              </w:rPr>
            </w:pPr>
            <w:r>
              <w:rPr>
                <w:rFonts w:ascii="Times New Roman" w:hAnsi="Times New Roman" w:cs="Times New Roman"/>
              </w:rPr>
              <w:t>0</w:t>
            </w:r>
          </w:p>
        </w:tc>
        <w:tc>
          <w:tcPr>
            <w:tcW w:w="1135" w:type="dxa"/>
          </w:tcPr>
          <w:p w:rsidR="000A6252" w:rsidRDefault="00733299" w:rsidP="00733299">
            <w:pPr>
              <w:pStyle w:val="ConsPlusNormal"/>
              <w:jc w:val="center"/>
              <w:rPr>
                <w:rFonts w:ascii="Times New Roman" w:hAnsi="Times New Roman" w:cs="Times New Roman"/>
              </w:rPr>
            </w:pPr>
            <w:r>
              <w:rPr>
                <w:rFonts w:ascii="Times New Roman" w:hAnsi="Times New Roman" w:cs="Times New Roman"/>
              </w:rPr>
              <w:t>0</w:t>
            </w:r>
          </w:p>
        </w:tc>
        <w:tc>
          <w:tcPr>
            <w:tcW w:w="2059" w:type="dxa"/>
            <w:gridSpan w:val="2"/>
            <w:vMerge/>
          </w:tcPr>
          <w:p w:rsidR="000A6252" w:rsidRPr="00EC09F6" w:rsidRDefault="000A6252" w:rsidP="00721928">
            <w:pPr>
              <w:pStyle w:val="ConsPlusNormal"/>
              <w:jc w:val="both"/>
              <w:rPr>
                <w:rFonts w:ascii="Times New Roman" w:hAnsi="Times New Roman" w:cs="Times New Roman"/>
              </w:rPr>
            </w:pPr>
          </w:p>
        </w:tc>
        <w:tc>
          <w:tcPr>
            <w:tcW w:w="2400" w:type="dxa"/>
            <w:vMerge/>
          </w:tcPr>
          <w:p w:rsidR="000A6252" w:rsidRPr="00EC09F6" w:rsidRDefault="000A6252" w:rsidP="00721928">
            <w:pPr>
              <w:pStyle w:val="ConsPlusNormal"/>
              <w:jc w:val="both"/>
              <w:rPr>
                <w:rFonts w:ascii="Times New Roman" w:hAnsi="Times New Roman" w:cs="Times New Roman"/>
              </w:rPr>
            </w:pPr>
          </w:p>
        </w:tc>
      </w:tr>
      <w:tr w:rsidR="000A6252" w:rsidRPr="00EC09F6" w:rsidTr="00B505A0">
        <w:trPr>
          <w:trHeight w:val="283"/>
        </w:trPr>
        <w:tc>
          <w:tcPr>
            <w:tcW w:w="851" w:type="dxa"/>
            <w:vMerge/>
          </w:tcPr>
          <w:p w:rsidR="000A6252" w:rsidRPr="00EC09F6" w:rsidRDefault="000A6252" w:rsidP="00721928">
            <w:pPr>
              <w:jc w:val="both"/>
              <w:rPr>
                <w:sz w:val="20"/>
                <w:szCs w:val="20"/>
              </w:rPr>
            </w:pPr>
          </w:p>
        </w:tc>
        <w:tc>
          <w:tcPr>
            <w:tcW w:w="2189" w:type="dxa"/>
            <w:vMerge/>
          </w:tcPr>
          <w:p w:rsidR="000A6252" w:rsidRPr="00BA5E0D" w:rsidRDefault="000A6252" w:rsidP="00721928">
            <w:pPr>
              <w:jc w:val="both"/>
              <w:rPr>
                <w:sz w:val="20"/>
                <w:szCs w:val="20"/>
              </w:rPr>
            </w:pPr>
          </w:p>
        </w:tc>
        <w:tc>
          <w:tcPr>
            <w:tcW w:w="1928" w:type="dxa"/>
            <w:vMerge/>
          </w:tcPr>
          <w:p w:rsidR="000A6252" w:rsidRPr="00EC09F6" w:rsidRDefault="000A6252" w:rsidP="00721928">
            <w:pPr>
              <w:jc w:val="center"/>
              <w:rPr>
                <w:sz w:val="20"/>
                <w:szCs w:val="20"/>
              </w:rPr>
            </w:pPr>
          </w:p>
        </w:tc>
        <w:tc>
          <w:tcPr>
            <w:tcW w:w="1215" w:type="dxa"/>
            <w:gridSpan w:val="2"/>
          </w:tcPr>
          <w:p w:rsidR="000A6252" w:rsidRDefault="000A6252" w:rsidP="00030552">
            <w:pPr>
              <w:pStyle w:val="ConsPlusNormal"/>
              <w:ind w:firstLine="0"/>
              <w:jc w:val="both"/>
              <w:rPr>
                <w:rFonts w:ascii="Times New Roman" w:hAnsi="Times New Roman" w:cs="Times New Roman"/>
              </w:rPr>
            </w:pPr>
            <w:r>
              <w:rPr>
                <w:rFonts w:ascii="Times New Roman" w:hAnsi="Times New Roman" w:cs="Times New Roman"/>
              </w:rPr>
              <w:t>2022</w:t>
            </w:r>
          </w:p>
        </w:tc>
        <w:tc>
          <w:tcPr>
            <w:tcW w:w="1063" w:type="dxa"/>
          </w:tcPr>
          <w:p w:rsidR="000A6252" w:rsidRDefault="00733299" w:rsidP="00733299">
            <w:pPr>
              <w:pStyle w:val="ConsPlusNormal"/>
              <w:ind w:firstLine="0"/>
              <w:jc w:val="center"/>
              <w:rPr>
                <w:rFonts w:ascii="Times New Roman" w:hAnsi="Times New Roman" w:cs="Times New Roman"/>
              </w:rPr>
            </w:pPr>
            <w:r>
              <w:rPr>
                <w:rFonts w:ascii="Times New Roman" w:hAnsi="Times New Roman" w:cs="Times New Roman"/>
              </w:rPr>
              <w:t>0</w:t>
            </w:r>
          </w:p>
        </w:tc>
        <w:tc>
          <w:tcPr>
            <w:tcW w:w="1577" w:type="dxa"/>
          </w:tcPr>
          <w:p w:rsidR="000A6252" w:rsidRDefault="00733299" w:rsidP="00733299">
            <w:pPr>
              <w:pStyle w:val="ConsPlusNormal"/>
              <w:jc w:val="center"/>
              <w:rPr>
                <w:rFonts w:ascii="Times New Roman" w:hAnsi="Times New Roman" w:cs="Times New Roman"/>
              </w:rPr>
            </w:pPr>
            <w:r>
              <w:rPr>
                <w:rFonts w:ascii="Times New Roman" w:hAnsi="Times New Roman" w:cs="Times New Roman"/>
              </w:rPr>
              <w:t>0</w:t>
            </w:r>
          </w:p>
        </w:tc>
        <w:tc>
          <w:tcPr>
            <w:tcW w:w="1020" w:type="dxa"/>
          </w:tcPr>
          <w:p w:rsidR="000A6252" w:rsidRDefault="00733299" w:rsidP="00733299">
            <w:pPr>
              <w:pStyle w:val="ConsPlusNormal"/>
              <w:jc w:val="center"/>
              <w:rPr>
                <w:rFonts w:ascii="Times New Roman" w:hAnsi="Times New Roman" w:cs="Times New Roman"/>
              </w:rPr>
            </w:pPr>
            <w:r>
              <w:rPr>
                <w:rFonts w:ascii="Times New Roman" w:hAnsi="Times New Roman" w:cs="Times New Roman"/>
              </w:rPr>
              <w:t>0</w:t>
            </w:r>
          </w:p>
        </w:tc>
        <w:tc>
          <w:tcPr>
            <w:tcW w:w="1135" w:type="dxa"/>
          </w:tcPr>
          <w:p w:rsidR="000A6252" w:rsidRDefault="00733299" w:rsidP="00733299">
            <w:pPr>
              <w:pStyle w:val="ConsPlusNormal"/>
              <w:jc w:val="center"/>
              <w:rPr>
                <w:rFonts w:ascii="Times New Roman" w:hAnsi="Times New Roman" w:cs="Times New Roman"/>
              </w:rPr>
            </w:pPr>
            <w:r>
              <w:rPr>
                <w:rFonts w:ascii="Times New Roman" w:hAnsi="Times New Roman" w:cs="Times New Roman"/>
              </w:rPr>
              <w:t>0</w:t>
            </w:r>
          </w:p>
        </w:tc>
        <w:tc>
          <w:tcPr>
            <w:tcW w:w="2059" w:type="dxa"/>
            <w:gridSpan w:val="2"/>
            <w:vMerge/>
          </w:tcPr>
          <w:p w:rsidR="000A6252" w:rsidRPr="00EC09F6" w:rsidRDefault="000A6252" w:rsidP="00721928">
            <w:pPr>
              <w:pStyle w:val="ConsPlusNormal"/>
              <w:jc w:val="both"/>
              <w:rPr>
                <w:rFonts w:ascii="Times New Roman" w:hAnsi="Times New Roman" w:cs="Times New Roman"/>
              </w:rPr>
            </w:pPr>
          </w:p>
        </w:tc>
        <w:tc>
          <w:tcPr>
            <w:tcW w:w="2400" w:type="dxa"/>
            <w:vMerge/>
          </w:tcPr>
          <w:p w:rsidR="000A6252" w:rsidRPr="00EC09F6" w:rsidRDefault="000A6252" w:rsidP="00721928">
            <w:pPr>
              <w:pStyle w:val="ConsPlusNormal"/>
              <w:jc w:val="both"/>
              <w:rPr>
                <w:rFonts w:ascii="Times New Roman" w:hAnsi="Times New Roman" w:cs="Times New Roman"/>
              </w:rPr>
            </w:pPr>
          </w:p>
        </w:tc>
      </w:tr>
      <w:tr w:rsidR="000A6252" w:rsidRPr="00EC09F6" w:rsidTr="00B505A0">
        <w:trPr>
          <w:trHeight w:val="283"/>
        </w:trPr>
        <w:tc>
          <w:tcPr>
            <w:tcW w:w="851" w:type="dxa"/>
            <w:vMerge/>
          </w:tcPr>
          <w:p w:rsidR="000A6252" w:rsidRPr="00EC09F6" w:rsidRDefault="000A6252" w:rsidP="00721928">
            <w:pPr>
              <w:jc w:val="both"/>
              <w:rPr>
                <w:sz w:val="20"/>
                <w:szCs w:val="20"/>
              </w:rPr>
            </w:pPr>
          </w:p>
        </w:tc>
        <w:tc>
          <w:tcPr>
            <w:tcW w:w="2189" w:type="dxa"/>
            <w:vMerge/>
          </w:tcPr>
          <w:p w:rsidR="000A6252" w:rsidRPr="00BA5E0D" w:rsidRDefault="000A6252" w:rsidP="00721928">
            <w:pPr>
              <w:jc w:val="both"/>
              <w:rPr>
                <w:sz w:val="20"/>
                <w:szCs w:val="20"/>
              </w:rPr>
            </w:pPr>
          </w:p>
        </w:tc>
        <w:tc>
          <w:tcPr>
            <w:tcW w:w="1928" w:type="dxa"/>
            <w:vMerge/>
          </w:tcPr>
          <w:p w:rsidR="000A6252" w:rsidRPr="00EC09F6" w:rsidRDefault="000A6252" w:rsidP="00721928">
            <w:pPr>
              <w:jc w:val="center"/>
              <w:rPr>
                <w:sz w:val="20"/>
                <w:szCs w:val="20"/>
              </w:rPr>
            </w:pPr>
          </w:p>
        </w:tc>
        <w:tc>
          <w:tcPr>
            <w:tcW w:w="1215" w:type="dxa"/>
            <w:gridSpan w:val="2"/>
          </w:tcPr>
          <w:p w:rsidR="000A6252" w:rsidRDefault="000A6252" w:rsidP="00030552">
            <w:pPr>
              <w:pStyle w:val="ConsPlusNormal"/>
              <w:ind w:firstLine="0"/>
              <w:jc w:val="both"/>
              <w:rPr>
                <w:rFonts w:ascii="Times New Roman" w:hAnsi="Times New Roman" w:cs="Times New Roman"/>
              </w:rPr>
            </w:pPr>
            <w:r>
              <w:rPr>
                <w:rFonts w:ascii="Times New Roman" w:hAnsi="Times New Roman" w:cs="Times New Roman"/>
              </w:rPr>
              <w:t>2023</w:t>
            </w:r>
          </w:p>
        </w:tc>
        <w:tc>
          <w:tcPr>
            <w:tcW w:w="1063" w:type="dxa"/>
          </w:tcPr>
          <w:p w:rsidR="000A6252" w:rsidRDefault="00733299" w:rsidP="00733299">
            <w:pPr>
              <w:pStyle w:val="ConsPlusNormal"/>
              <w:ind w:firstLine="0"/>
              <w:jc w:val="center"/>
              <w:rPr>
                <w:rFonts w:ascii="Times New Roman" w:hAnsi="Times New Roman" w:cs="Times New Roman"/>
              </w:rPr>
            </w:pPr>
            <w:r>
              <w:rPr>
                <w:rFonts w:ascii="Times New Roman" w:hAnsi="Times New Roman" w:cs="Times New Roman"/>
              </w:rPr>
              <w:t>0</w:t>
            </w:r>
          </w:p>
        </w:tc>
        <w:tc>
          <w:tcPr>
            <w:tcW w:w="1577" w:type="dxa"/>
          </w:tcPr>
          <w:p w:rsidR="000A6252" w:rsidRDefault="00733299" w:rsidP="00733299">
            <w:pPr>
              <w:pStyle w:val="ConsPlusNormal"/>
              <w:jc w:val="center"/>
              <w:rPr>
                <w:rFonts w:ascii="Times New Roman" w:hAnsi="Times New Roman" w:cs="Times New Roman"/>
              </w:rPr>
            </w:pPr>
            <w:r>
              <w:rPr>
                <w:rFonts w:ascii="Times New Roman" w:hAnsi="Times New Roman" w:cs="Times New Roman"/>
              </w:rPr>
              <w:t>0</w:t>
            </w:r>
          </w:p>
        </w:tc>
        <w:tc>
          <w:tcPr>
            <w:tcW w:w="1020" w:type="dxa"/>
          </w:tcPr>
          <w:p w:rsidR="000A6252" w:rsidRDefault="00733299" w:rsidP="00733299">
            <w:pPr>
              <w:pStyle w:val="ConsPlusNormal"/>
              <w:jc w:val="center"/>
              <w:rPr>
                <w:rFonts w:ascii="Times New Roman" w:hAnsi="Times New Roman" w:cs="Times New Roman"/>
              </w:rPr>
            </w:pPr>
            <w:r>
              <w:rPr>
                <w:rFonts w:ascii="Times New Roman" w:hAnsi="Times New Roman" w:cs="Times New Roman"/>
              </w:rPr>
              <w:t>0</w:t>
            </w:r>
          </w:p>
        </w:tc>
        <w:tc>
          <w:tcPr>
            <w:tcW w:w="1135" w:type="dxa"/>
          </w:tcPr>
          <w:p w:rsidR="000A6252" w:rsidRDefault="00733299" w:rsidP="00733299">
            <w:pPr>
              <w:pStyle w:val="ConsPlusNormal"/>
              <w:jc w:val="center"/>
              <w:rPr>
                <w:rFonts w:ascii="Times New Roman" w:hAnsi="Times New Roman" w:cs="Times New Roman"/>
              </w:rPr>
            </w:pPr>
            <w:r>
              <w:rPr>
                <w:rFonts w:ascii="Times New Roman" w:hAnsi="Times New Roman" w:cs="Times New Roman"/>
              </w:rPr>
              <w:t>0</w:t>
            </w:r>
          </w:p>
        </w:tc>
        <w:tc>
          <w:tcPr>
            <w:tcW w:w="2059" w:type="dxa"/>
            <w:gridSpan w:val="2"/>
            <w:vMerge/>
          </w:tcPr>
          <w:p w:rsidR="000A6252" w:rsidRPr="00EC09F6" w:rsidRDefault="000A6252" w:rsidP="00721928">
            <w:pPr>
              <w:pStyle w:val="ConsPlusNormal"/>
              <w:jc w:val="both"/>
              <w:rPr>
                <w:rFonts w:ascii="Times New Roman" w:hAnsi="Times New Roman" w:cs="Times New Roman"/>
              </w:rPr>
            </w:pPr>
          </w:p>
        </w:tc>
        <w:tc>
          <w:tcPr>
            <w:tcW w:w="2400" w:type="dxa"/>
            <w:vMerge/>
          </w:tcPr>
          <w:p w:rsidR="000A6252" w:rsidRPr="00EC09F6" w:rsidRDefault="000A6252" w:rsidP="00721928">
            <w:pPr>
              <w:pStyle w:val="ConsPlusNormal"/>
              <w:jc w:val="both"/>
              <w:rPr>
                <w:rFonts w:ascii="Times New Roman" w:hAnsi="Times New Roman" w:cs="Times New Roman"/>
              </w:rPr>
            </w:pPr>
          </w:p>
        </w:tc>
      </w:tr>
      <w:tr w:rsidR="000A6252" w:rsidRPr="00EC09F6" w:rsidTr="00B505A0">
        <w:trPr>
          <w:trHeight w:val="283"/>
        </w:trPr>
        <w:tc>
          <w:tcPr>
            <w:tcW w:w="851" w:type="dxa"/>
            <w:vMerge/>
          </w:tcPr>
          <w:p w:rsidR="000A6252" w:rsidRPr="00EC09F6" w:rsidRDefault="000A6252" w:rsidP="00721928">
            <w:pPr>
              <w:jc w:val="both"/>
              <w:rPr>
                <w:sz w:val="20"/>
                <w:szCs w:val="20"/>
              </w:rPr>
            </w:pPr>
          </w:p>
        </w:tc>
        <w:tc>
          <w:tcPr>
            <w:tcW w:w="2189" w:type="dxa"/>
            <w:vMerge/>
          </w:tcPr>
          <w:p w:rsidR="000A6252" w:rsidRPr="00BA5E0D" w:rsidRDefault="000A6252" w:rsidP="00721928">
            <w:pPr>
              <w:jc w:val="both"/>
              <w:rPr>
                <w:sz w:val="20"/>
                <w:szCs w:val="20"/>
              </w:rPr>
            </w:pPr>
          </w:p>
        </w:tc>
        <w:tc>
          <w:tcPr>
            <w:tcW w:w="1928" w:type="dxa"/>
            <w:vMerge/>
          </w:tcPr>
          <w:p w:rsidR="000A6252" w:rsidRPr="00EC09F6" w:rsidRDefault="000A6252" w:rsidP="00721928">
            <w:pPr>
              <w:jc w:val="center"/>
              <w:rPr>
                <w:sz w:val="20"/>
                <w:szCs w:val="20"/>
              </w:rPr>
            </w:pPr>
          </w:p>
        </w:tc>
        <w:tc>
          <w:tcPr>
            <w:tcW w:w="1215" w:type="dxa"/>
            <w:gridSpan w:val="2"/>
          </w:tcPr>
          <w:p w:rsidR="000A6252" w:rsidRDefault="000A6252" w:rsidP="00030552">
            <w:pPr>
              <w:pStyle w:val="ConsPlusNormal"/>
              <w:ind w:firstLine="0"/>
              <w:jc w:val="both"/>
              <w:rPr>
                <w:rFonts w:ascii="Times New Roman" w:hAnsi="Times New Roman" w:cs="Times New Roman"/>
              </w:rPr>
            </w:pPr>
            <w:r>
              <w:rPr>
                <w:rFonts w:ascii="Times New Roman" w:hAnsi="Times New Roman" w:cs="Times New Roman"/>
              </w:rPr>
              <w:t>2024</w:t>
            </w:r>
          </w:p>
        </w:tc>
        <w:tc>
          <w:tcPr>
            <w:tcW w:w="1063" w:type="dxa"/>
          </w:tcPr>
          <w:p w:rsidR="000A6252" w:rsidRDefault="00733299" w:rsidP="00733299">
            <w:pPr>
              <w:pStyle w:val="ConsPlusNormal"/>
              <w:ind w:firstLine="0"/>
              <w:jc w:val="center"/>
              <w:rPr>
                <w:rFonts w:ascii="Times New Roman" w:hAnsi="Times New Roman" w:cs="Times New Roman"/>
              </w:rPr>
            </w:pPr>
            <w:r>
              <w:rPr>
                <w:rFonts w:ascii="Times New Roman" w:hAnsi="Times New Roman" w:cs="Times New Roman"/>
              </w:rPr>
              <w:t>0</w:t>
            </w:r>
          </w:p>
        </w:tc>
        <w:tc>
          <w:tcPr>
            <w:tcW w:w="1577" w:type="dxa"/>
          </w:tcPr>
          <w:p w:rsidR="000A6252" w:rsidRDefault="00733299" w:rsidP="00733299">
            <w:pPr>
              <w:pStyle w:val="ConsPlusNormal"/>
              <w:jc w:val="center"/>
              <w:rPr>
                <w:rFonts w:ascii="Times New Roman" w:hAnsi="Times New Roman" w:cs="Times New Roman"/>
              </w:rPr>
            </w:pPr>
            <w:r>
              <w:rPr>
                <w:rFonts w:ascii="Times New Roman" w:hAnsi="Times New Roman" w:cs="Times New Roman"/>
              </w:rPr>
              <w:t>0</w:t>
            </w:r>
          </w:p>
        </w:tc>
        <w:tc>
          <w:tcPr>
            <w:tcW w:w="1020" w:type="dxa"/>
          </w:tcPr>
          <w:p w:rsidR="000A6252" w:rsidRDefault="00733299" w:rsidP="00733299">
            <w:pPr>
              <w:pStyle w:val="ConsPlusNormal"/>
              <w:jc w:val="center"/>
              <w:rPr>
                <w:rFonts w:ascii="Times New Roman" w:hAnsi="Times New Roman" w:cs="Times New Roman"/>
              </w:rPr>
            </w:pPr>
            <w:r>
              <w:rPr>
                <w:rFonts w:ascii="Times New Roman" w:hAnsi="Times New Roman" w:cs="Times New Roman"/>
              </w:rPr>
              <w:t>0</w:t>
            </w:r>
          </w:p>
        </w:tc>
        <w:tc>
          <w:tcPr>
            <w:tcW w:w="1135" w:type="dxa"/>
          </w:tcPr>
          <w:p w:rsidR="000A6252" w:rsidRDefault="00733299" w:rsidP="00733299">
            <w:pPr>
              <w:pStyle w:val="ConsPlusNormal"/>
              <w:jc w:val="center"/>
              <w:rPr>
                <w:rFonts w:ascii="Times New Roman" w:hAnsi="Times New Roman" w:cs="Times New Roman"/>
              </w:rPr>
            </w:pPr>
            <w:r>
              <w:rPr>
                <w:rFonts w:ascii="Times New Roman" w:hAnsi="Times New Roman" w:cs="Times New Roman"/>
              </w:rPr>
              <w:t>0</w:t>
            </w:r>
          </w:p>
        </w:tc>
        <w:tc>
          <w:tcPr>
            <w:tcW w:w="2059" w:type="dxa"/>
            <w:gridSpan w:val="2"/>
            <w:vMerge/>
          </w:tcPr>
          <w:p w:rsidR="000A6252" w:rsidRPr="00EC09F6" w:rsidRDefault="000A6252" w:rsidP="00721928">
            <w:pPr>
              <w:pStyle w:val="ConsPlusNormal"/>
              <w:jc w:val="both"/>
              <w:rPr>
                <w:rFonts w:ascii="Times New Roman" w:hAnsi="Times New Roman" w:cs="Times New Roman"/>
              </w:rPr>
            </w:pPr>
          </w:p>
        </w:tc>
        <w:tc>
          <w:tcPr>
            <w:tcW w:w="2400" w:type="dxa"/>
            <w:vMerge/>
          </w:tcPr>
          <w:p w:rsidR="000A6252" w:rsidRPr="00EC09F6" w:rsidRDefault="000A6252" w:rsidP="00721928">
            <w:pPr>
              <w:pStyle w:val="ConsPlusNormal"/>
              <w:jc w:val="both"/>
              <w:rPr>
                <w:rFonts w:ascii="Times New Roman" w:hAnsi="Times New Roman" w:cs="Times New Roman"/>
              </w:rPr>
            </w:pPr>
          </w:p>
        </w:tc>
      </w:tr>
      <w:tr w:rsidR="000A6252" w:rsidRPr="00EC09F6" w:rsidTr="00B505A0">
        <w:trPr>
          <w:trHeight w:val="283"/>
        </w:trPr>
        <w:tc>
          <w:tcPr>
            <w:tcW w:w="851" w:type="dxa"/>
            <w:vMerge w:val="restart"/>
          </w:tcPr>
          <w:p w:rsidR="000A6252" w:rsidRPr="00EC09F6" w:rsidRDefault="000A6252" w:rsidP="00721928">
            <w:pPr>
              <w:pStyle w:val="ConsPlusNormal"/>
              <w:ind w:firstLine="0"/>
              <w:jc w:val="both"/>
              <w:rPr>
                <w:rFonts w:ascii="Times New Roman" w:hAnsi="Times New Roman" w:cs="Times New Roman"/>
              </w:rPr>
            </w:pPr>
            <w:r>
              <w:rPr>
                <w:rFonts w:ascii="Times New Roman" w:hAnsi="Times New Roman" w:cs="Times New Roman"/>
              </w:rPr>
              <w:t>1.1.3</w:t>
            </w:r>
          </w:p>
        </w:tc>
        <w:tc>
          <w:tcPr>
            <w:tcW w:w="2189" w:type="dxa"/>
            <w:vMerge w:val="restart"/>
          </w:tcPr>
          <w:p w:rsidR="000A6252" w:rsidRPr="00BA5E0D" w:rsidRDefault="000A6252" w:rsidP="00721928">
            <w:pPr>
              <w:pStyle w:val="ConsPlusNormal"/>
              <w:widowControl/>
              <w:ind w:firstLine="0"/>
              <w:jc w:val="both"/>
              <w:rPr>
                <w:rFonts w:ascii="Times New Roman" w:hAnsi="Times New Roman" w:cs="Times New Roman"/>
              </w:rPr>
            </w:pPr>
            <w:r w:rsidRPr="00BA5E0D">
              <w:rPr>
                <w:rFonts w:ascii="Times New Roman" w:hAnsi="Times New Roman" w:cs="Times New Roman"/>
                <w:lang w:eastAsia="ar-SA"/>
              </w:rPr>
              <w:t>Организация и проведение работ по переводу земель или земельных участков из одной категории в другую</w:t>
            </w:r>
          </w:p>
        </w:tc>
        <w:tc>
          <w:tcPr>
            <w:tcW w:w="1928" w:type="dxa"/>
            <w:vMerge w:val="restart"/>
          </w:tcPr>
          <w:p w:rsidR="000A6252" w:rsidRDefault="000A6252" w:rsidP="00721928">
            <w:pPr>
              <w:pStyle w:val="ConsPlusNormal"/>
              <w:ind w:firstLine="0"/>
              <w:rPr>
                <w:rFonts w:ascii="Times New Roman" w:hAnsi="Times New Roman" w:cs="Times New Roman"/>
              </w:rPr>
            </w:pPr>
          </w:p>
          <w:p w:rsidR="000A6252" w:rsidRPr="00EC09F6" w:rsidRDefault="000A6252" w:rsidP="00721928">
            <w:pPr>
              <w:pStyle w:val="ConsPlusNormal"/>
              <w:ind w:firstLine="0"/>
              <w:rPr>
                <w:rFonts w:ascii="Times New Roman" w:hAnsi="Times New Roman" w:cs="Times New Roman"/>
              </w:rPr>
            </w:pPr>
            <w:r w:rsidRPr="00EC09F6">
              <w:rPr>
                <w:rFonts w:ascii="Times New Roman" w:hAnsi="Times New Roman" w:cs="Times New Roman"/>
              </w:rPr>
              <w:t xml:space="preserve">Администрация </w:t>
            </w:r>
            <w:r>
              <w:rPr>
                <w:rFonts w:ascii="Times New Roman" w:hAnsi="Times New Roman" w:cs="Times New Roman"/>
              </w:rPr>
              <w:t xml:space="preserve">     Русско-Камешкирского</w:t>
            </w:r>
            <w:r w:rsidRPr="00EC09F6">
              <w:rPr>
                <w:rFonts w:ascii="Times New Roman" w:hAnsi="Times New Roman" w:cs="Times New Roman"/>
              </w:rPr>
              <w:t xml:space="preserve"> сельсовета</w:t>
            </w:r>
          </w:p>
        </w:tc>
        <w:tc>
          <w:tcPr>
            <w:tcW w:w="1215" w:type="dxa"/>
            <w:gridSpan w:val="2"/>
          </w:tcPr>
          <w:p w:rsidR="000A6252" w:rsidRPr="00EC09F6" w:rsidRDefault="000A6252" w:rsidP="00721928">
            <w:pPr>
              <w:pStyle w:val="ConsPlusNormal"/>
              <w:ind w:firstLine="0"/>
              <w:jc w:val="both"/>
              <w:rPr>
                <w:rFonts w:ascii="Times New Roman" w:hAnsi="Times New Roman" w:cs="Times New Roman"/>
              </w:rPr>
            </w:pPr>
            <w:r w:rsidRPr="00EC09F6">
              <w:rPr>
                <w:rFonts w:ascii="Times New Roman" w:hAnsi="Times New Roman" w:cs="Times New Roman"/>
              </w:rPr>
              <w:t>Итого</w:t>
            </w:r>
          </w:p>
        </w:tc>
        <w:tc>
          <w:tcPr>
            <w:tcW w:w="1063" w:type="dxa"/>
          </w:tcPr>
          <w:p w:rsidR="000A6252" w:rsidRPr="00EC09F6" w:rsidRDefault="000A6252" w:rsidP="00281B56">
            <w:pPr>
              <w:pStyle w:val="ConsPlusNormal"/>
              <w:ind w:firstLine="0"/>
              <w:jc w:val="center"/>
              <w:rPr>
                <w:rFonts w:ascii="Times New Roman" w:hAnsi="Times New Roman" w:cs="Times New Roman"/>
              </w:rPr>
            </w:pPr>
            <w:r>
              <w:rPr>
                <w:rFonts w:ascii="Times New Roman" w:hAnsi="Times New Roman" w:cs="Times New Roman"/>
              </w:rPr>
              <w:t>0</w:t>
            </w:r>
          </w:p>
        </w:tc>
        <w:tc>
          <w:tcPr>
            <w:tcW w:w="1577" w:type="dxa"/>
          </w:tcPr>
          <w:p w:rsidR="000A6252" w:rsidRPr="00EC09F6" w:rsidRDefault="000A6252" w:rsidP="00721928">
            <w:pPr>
              <w:pStyle w:val="ConsPlusNormal"/>
              <w:jc w:val="both"/>
              <w:rPr>
                <w:rFonts w:ascii="Times New Roman" w:hAnsi="Times New Roman" w:cs="Times New Roman"/>
              </w:rPr>
            </w:pPr>
            <w:r>
              <w:rPr>
                <w:rFonts w:ascii="Times New Roman" w:hAnsi="Times New Roman" w:cs="Times New Roman"/>
              </w:rPr>
              <w:t>0</w:t>
            </w:r>
          </w:p>
        </w:tc>
        <w:tc>
          <w:tcPr>
            <w:tcW w:w="1020" w:type="dxa"/>
          </w:tcPr>
          <w:p w:rsidR="000A6252" w:rsidRPr="00EC09F6" w:rsidRDefault="000A6252" w:rsidP="00721928">
            <w:pPr>
              <w:pStyle w:val="ConsPlusNormal"/>
              <w:jc w:val="both"/>
              <w:rPr>
                <w:rFonts w:ascii="Times New Roman" w:hAnsi="Times New Roman" w:cs="Times New Roman"/>
              </w:rPr>
            </w:pPr>
            <w:r>
              <w:rPr>
                <w:rFonts w:ascii="Times New Roman" w:hAnsi="Times New Roman" w:cs="Times New Roman"/>
              </w:rPr>
              <w:t>0</w:t>
            </w:r>
          </w:p>
        </w:tc>
        <w:tc>
          <w:tcPr>
            <w:tcW w:w="1135" w:type="dxa"/>
          </w:tcPr>
          <w:p w:rsidR="000A6252" w:rsidRPr="00EC09F6" w:rsidRDefault="000A6252" w:rsidP="00721928">
            <w:pPr>
              <w:pStyle w:val="ConsPlusNormal"/>
              <w:jc w:val="both"/>
              <w:rPr>
                <w:rFonts w:ascii="Times New Roman" w:hAnsi="Times New Roman" w:cs="Times New Roman"/>
              </w:rPr>
            </w:pPr>
            <w:r>
              <w:rPr>
                <w:rFonts w:ascii="Times New Roman" w:hAnsi="Times New Roman" w:cs="Times New Roman"/>
              </w:rPr>
              <w:t>0</w:t>
            </w:r>
          </w:p>
        </w:tc>
        <w:tc>
          <w:tcPr>
            <w:tcW w:w="2059" w:type="dxa"/>
            <w:gridSpan w:val="2"/>
            <w:vMerge w:val="restart"/>
          </w:tcPr>
          <w:p w:rsidR="000A6252" w:rsidRPr="00EC09F6" w:rsidRDefault="000A6252" w:rsidP="00721928">
            <w:pPr>
              <w:pStyle w:val="ConsPlusNormal"/>
              <w:ind w:firstLine="0"/>
              <w:jc w:val="both"/>
              <w:rPr>
                <w:rFonts w:ascii="Times New Roman" w:hAnsi="Times New Roman" w:cs="Times New Roman"/>
              </w:rPr>
            </w:pPr>
          </w:p>
        </w:tc>
        <w:tc>
          <w:tcPr>
            <w:tcW w:w="2400" w:type="dxa"/>
            <w:vMerge w:val="restart"/>
          </w:tcPr>
          <w:p w:rsidR="000A6252" w:rsidRPr="0087331B" w:rsidRDefault="000A6252" w:rsidP="0087331B">
            <w:pPr>
              <w:pStyle w:val="ConsPlusNormal"/>
              <w:ind w:firstLine="0"/>
              <w:jc w:val="both"/>
              <w:rPr>
                <w:rFonts w:ascii="Times New Roman" w:hAnsi="Times New Roman" w:cs="Times New Roman"/>
              </w:rPr>
            </w:pPr>
            <w:r w:rsidRPr="0087331B">
              <w:rPr>
                <w:rFonts w:ascii="Times New Roman" w:hAnsi="Times New Roman" w:cs="Times New Roman"/>
                <w:kern w:val="1"/>
                <w:lang w:eastAsia="ar-SA"/>
              </w:rPr>
              <w:t xml:space="preserve">Перевод земельных участков из одной категории в другую на основании заявлений  собственников      </w:t>
            </w:r>
          </w:p>
        </w:tc>
      </w:tr>
      <w:tr w:rsidR="000A6252" w:rsidRPr="00EC09F6" w:rsidTr="00B505A0">
        <w:trPr>
          <w:trHeight w:val="283"/>
        </w:trPr>
        <w:tc>
          <w:tcPr>
            <w:tcW w:w="851" w:type="dxa"/>
            <w:vMerge/>
          </w:tcPr>
          <w:p w:rsidR="000A6252" w:rsidRPr="00EC09F6" w:rsidRDefault="000A6252" w:rsidP="00721928">
            <w:pPr>
              <w:jc w:val="both"/>
              <w:rPr>
                <w:sz w:val="20"/>
                <w:szCs w:val="20"/>
              </w:rPr>
            </w:pPr>
          </w:p>
        </w:tc>
        <w:tc>
          <w:tcPr>
            <w:tcW w:w="2189" w:type="dxa"/>
            <w:vMerge/>
          </w:tcPr>
          <w:p w:rsidR="000A6252" w:rsidRPr="00BA5E0D" w:rsidRDefault="000A6252" w:rsidP="00721928">
            <w:pPr>
              <w:jc w:val="both"/>
              <w:rPr>
                <w:sz w:val="20"/>
                <w:szCs w:val="20"/>
              </w:rPr>
            </w:pPr>
          </w:p>
        </w:tc>
        <w:tc>
          <w:tcPr>
            <w:tcW w:w="1928" w:type="dxa"/>
            <w:vMerge/>
          </w:tcPr>
          <w:p w:rsidR="000A6252" w:rsidRPr="00EC09F6" w:rsidRDefault="000A6252" w:rsidP="00721928">
            <w:pPr>
              <w:jc w:val="center"/>
              <w:rPr>
                <w:sz w:val="20"/>
                <w:szCs w:val="20"/>
              </w:rPr>
            </w:pPr>
          </w:p>
        </w:tc>
        <w:tc>
          <w:tcPr>
            <w:tcW w:w="1215" w:type="dxa"/>
            <w:gridSpan w:val="2"/>
          </w:tcPr>
          <w:p w:rsidR="000A6252" w:rsidRPr="00EC09F6" w:rsidRDefault="000A6252" w:rsidP="00030552">
            <w:pPr>
              <w:pStyle w:val="ConsPlusNormal"/>
              <w:ind w:firstLine="0"/>
              <w:jc w:val="both"/>
              <w:rPr>
                <w:rFonts w:ascii="Times New Roman" w:hAnsi="Times New Roman" w:cs="Times New Roman"/>
              </w:rPr>
            </w:pPr>
            <w:r>
              <w:rPr>
                <w:rFonts w:ascii="Times New Roman" w:hAnsi="Times New Roman" w:cs="Times New Roman"/>
              </w:rPr>
              <w:t>2019</w:t>
            </w:r>
          </w:p>
        </w:tc>
        <w:tc>
          <w:tcPr>
            <w:tcW w:w="1063" w:type="dxa"/>
          </w:tcPr>
          <w:p w:rsidR="000A6252" w:rsidRPr="00EC09F6" w:rsidRDefault="000A6252" w:rsidP="00281B56">
            <w:pPr>
              <w:pStyle w:val="ConsPlusNormal"/>
              <w:ind w:firstLine="0"/>
              <w:jc w:val="center"/>
              <w:rPr>
                <w:rFonts w:ascii="Times New Roman" w:hAnsi="Times New Roman" w:cs="Times New Roman"/>
              </w:rPr>
            </w:pPr>
            <w:r>
              <w:rPr>
                <w:rFonts w:ascii="Times New Roman" w:hAnsi="Times New Roman" w:cs="Times New Roman"/>
              </w:rPr>
              <w:t>0</w:t>
            </w:r>
          </w:p>
        </w:tc>
        <w:tc>
          <w:tcPr>
            <w:tcW w:w="1577" w:type="dxa"/>
          </w:tcPr>
          <w:p w:rsidR="000A6252" w:rsidRPr="00EC09F6" w:rsidRDefault="000A6252" w:rsidP="00721928">
            <w:pPr>
              <w:pStyle w:val="ConsPlusNormal"/>
              <w:jc w:val="both"/>
              <w:rPr>
                <w:rFonts w:ascii="Times New Roman" w:hAnsi="Times New Roman" w:cs="Times New Roman"/>
              </w:rPr>
            </w:pPr>
            <w:r>
              <w:rPr>
                <w:rFonts w:ascii="Times New Roman" w:hAnsi="Times New Roman" w:cs="Times New Roman"/>
              </w:rPr>
              <w:t>0</w:t>
            </w:r>
          </w:p>
        </w:tc>
        <w:tc>
          <w:tcPr>
            <w:tcW w:w="1020" w:type="dxa"/>
          </w:tcPr>
          <w:p w:rsidR="000A6252" w:rsidRPr="00EC09F6" w:rsidRDefault="000A6252" w:rsidP="00721928">
            <w:pPr>
              <w:pStyle w:val="ConsPlusNormal"/>
              <w:jc w:val="both"/>
              <w:rPr>
                <w:rFonts w:ascii="Times New Roman" w:hAnsi="Times New Roman" w:cs="Times New Roman"/>
              </w:rPr>
            </w:pPr>
            <w:r>
              <w:rPr>
                <w:rFonts w:ascii="Times New Roman" w:hAnsi="Times New Roman" w:cs="Times New Roman"/>
              </w:rPr>
              <w:t>0</w:t>
            </w:r>
          </w:p>
        </w:tc>
        <w:tc>
          <w:tcPr>
            <w:tcW w:w="1135" w:type="dxa"/>
          </w:tcPr>
          <w:p w:rsidR="000A6252" w:rsidRPr="00EC09F6" w:rsidRDefault="000A6252" w:rsidP="00721928">
            <w:pPr>
              <w:pStyle w:val="ConsPlusNormal"/>
              <w:jc w:val="both"/>
              <w:rPr>
                <w:rFonts w:ascii="Times New Roman" w:hAnsi="Times New Roman" w:cs="Times New Roman"/>
              </w:rPr>
            </w:pPr>
            <w:r>
              <w:rPr>
                <w:rFonts w:ascii="Times New Roman" w:hAnsi="Times New Roman" w:cs="Times New Roman"/>
              </w:rPr>
              <w:t>0</w:t>
            </w:r>
          </w:p>
        </w:tc>
        <w:tc>
          <w:tcPr>
            <w:tcW w:w="2059" w:type="dxa"/>
            <w:gridSpan w:val="2"/>
            <w:vMerge/>
          </w:tcPr>
          <w:p w:rsidR="000A6252" w:rsidRPr="00EC09F6" w:rsidRDefault="000A6252" w:rsidP="00721928">
            <w:pPr>
              <w:pStyle w:val="ConsPlusNormal"/>
              <w:jc w:val="both"/>
              <w:rPr>
                <w:rFonts w:ascii="Times New Roman" w:hAnsi="Times New Roman" w:cs="Times New Roman"/>
              </w:rPr>
            </w:pPr>
          </w:p>
        </w:tc>
        <w:tc>
          <w:tcPr>
            <w:tcW w:w="2400" w:type="dxa"/>
            <w:vMerge/>
          </w:tcPr>
          <w:p w:rsidR="000A6252" w:rsidRPr="00EC09F6" w:rsidRDefault="000A6252" w:rsidP="00721928">
            <w:pPr>
              <w:pStyle w:val="ConsPlusNormal"/>
              <w:jc w:val="both"/>
              <w:rPr>
                <w:rFonts w:ascii="Times New Roman" w:hAnsi="Times New Roman" w:cs="Times New Roman"/>
              </w:rPr>
            </w:pPr>
          </w:p>
        </w:tc>
      </w:tr>
      <w:tr w:rsidR="000A6252" w:rsidRPr="00EC09F6" w:rsidTr="00B505A0">
        <w:trPr>
          <w:trHeight w:val="283"/>
        </w:trPr>
        <w:tc>
          <w:tcPr>
            <w:tcW w:w="851" w:type="dxa"/>
            <w:vMerge/>
          </w:tcPr>
          <w:p w:rsidR="000A6252" w:rsidRPr="00EC09F6" w:rsidRDefault="000A6252" w:rsidP="00721928">
            <w:pPr>
              <w:jc w:val="both"/>
              <w:rPr>
                <w:sz w:val="20"/>
                <w:szCs w:val="20"/>
              </w:rPr>
            </w:pPr>
          </w:p>
        </w:tc>
        <w:tc>
          <w:tcPr>
            <w:tcW w:w="2189" w:type="dxa"/>
            <w:vMerge/>
          </w:tcPr>
          <w:p w:rsidR="000A6252" w:rsidRPr="00BA5E0D" w:rsidRDefault="000A6252" w:rsidP="00721928">
            <w:pPr>
              <w:jc w:val="both"/>
              <w:rPr>
                <w:sz w:val="20"/>
                <w:szCs w:val="20"/>
              </w:rPr>
            </w:pPr>
          </w:p>
        </w:tc>
        <w:tc>
          <w:tcPr>
            <w:tcW w:w="1928" w:type="dxa"/>
            <w:vMerge/>
          </w:tcPr>
          <w:p w:rsidR="000A6252" w:rsidRPr="00EC09F6" w:rsidRDefault="000A6252" w:rsidP="00721928">
            <w:pPr>
              <w:jc w:val="center"/>
              <w:rPr>
                <w:sz w:val="20"/>
                <w:szCs w:val="20"/>
              </w:rPr>
            </w:pPr>
          </w:p>
        </w:tc>
        <w:tc>
          <w:tcPr>
            <w:tcW w:w="1215" w:type="dxa"/>
            <w:gridSpan w:val="2"/>
          </w:tcPr>
          <w:p w:rsidR="000A6252" w:rsidRPr="00EC09F6" w:rsidRDefault="000A6252" w:rsidP="00030552">
            <w:pPr>
              <w:pStyle w:val="ConsPlusNormal"/>
              <w:ind w:firstLine="0"/>
              <w:jc w:val="both"/>
              <w:rPr>
                <w:rFonts w:ascii="Times New Roman" w:hAnsi="Times New Roman" w:cs="Times New Roman"/>
              </w:rPr>
            </w:pPr>
            <w:r>
              <w:rPr>
                <w:rFonts w:ascii="Times New Roman" w:hAnsi="Times New Roman" w:cs="Times New Roman"/>
              </w:rPr>
              <w:t>2020</w:t>
            </w:r>
          </w:p>
        </w:tc>
        <w:tc>
          <w:tcPr>
            <w:tcW w:w="1063" w:type="dxa"/>
          </w:tcPr>
          <w:p w:rsidR="000A6252" w:rsidRPr="00EC09F6" w:rsidRDefault="000A6252" w:rsidP="00281B56">
            <w:pPr>
              <w:pStyle w:val="ConsPlusNormal"/>
              <w:ind w:firstLine="0"/>
              <w:jc w:val="center"/>
              <w:rPr>
                <w:rFonts w:ascii="Times New Roman" w:hAnsi="Times New Roman" w:cs="Times New Roman"/>
              </w:rPr>
            </w:pPr>
            <w:r>
              <w:rPr>
                <w:rFonts w:ascii="Times New Roman" w:hAnsi="Times New Roman" w:cs="Times New Roman"/>
              </w:rPr>
              <w:t>0</w:t>
            </w:r>
          </w:p>
        </w:tc>
        <w:tc>
          <w:tcPr>
            <w:tcW w:w="1577" w:type="dxa"/>
          </w:tcPr>
          <w:p w:rsidR="000A6252" w:rsidRPr="00EC09F6" w:rsidRDefault="000A6252" w:rsidP="00721928">
            <w:pPr>
              <w:pStyle w:val="ConsPlusNormal"/>
              <w:jc w:val="both"/>
              <w:rPr>
                <w:rFonts w:ascii="Times New Roman" w:hAnsi="Times New Roman" w:cs="Times New Roman"/>
              </w:rPr>
            </w:pPr>
            <w:r>
              <w:rPr>
                <w:rFonts w:ascii="Times New Roman" w:hAnsi="Times New Roman" w:cs="Times New Roman"/>
              </w:rPr>
              <w:t>0</w:t>
            </w:r>
          </w:p>
        </w:tc>
        <w:tc>
          <w:tcPr>
            <w:tcW w:w="1020" w:type="dxa"/>
          </w:tcPr>
          <w:p w:rsidR="000A6252" w:rsidRPr="00EC09F6" w:rsidRDefault="000A6252" w:rsidP="00721928">
            <w:pPr>
              <w:pStyle w:val="ConsPlusNormal"/>
              <w:jc w:val="both"/>
              <w:rPr>
                <w:rFonts w:ascii="Times New Roman" w:hAnsi="Times New Roman" w:cs="Times New Roman"/>
              </w:rPr>
            </w:pPr>
            <w:r>
              <w:rPr>
                <w:rFonts w:ascii="Times New Roman" w:hAnsi="Times New Roman" w:cs="Times New Roman"/>
              </w:rPr>
              <w:t>0</w:t>
            </w:r>
          </w:p>
        </w:tc>
        <w:tc>
          <w:tcPr>
            <w:tcW w:w="1135" w:type="dxa"/>
          </w:tcPr>
          <w:p w:rsidR="000A6252" w:rsidRPr="00EC09F6" w:rsidRDefault="000A6252" w:rsidP="00721928">
            <w:pPr>
              <w:pStyle w:val="ConsPlusNormal"/>
              <w:jc w:val="both"/>
              <w:rPr>
                <w:rFonts w:ascii="Times New Roman" w:hAnsi="Times New Roman" w:cs="Times New Roman"/>
              </w:rPr>
            </w:pPr>
            <w:r>
              <w:rPr>
                <w:rFonts w:ascii="Times New Roman" w:hAnsi="Times New Roman" w:cs="Times New Roman"/>
              </w:rPr>
              <w:t>0</w:t>
            </w:r>
          </w:p>
        </w:tc>
        <w:tc>
          <w:tcPr>
            <w:tcW w:w="2059" w:type="dxa"/>
            <w:gridSpan w:val="2"/>
            <w:vMerge/>
          </w:tcPr>
          <w:p w:rsidR="000A6252" w:rsidRPr="00EC09F6" w:rsidRDefault="000A6252" w:rsidP="00721928">
            <w:pPr>
              <w:pStyle w:val="ConsPlusNormal"/>
              <w:jc w:val="both"/>
              <w:rPr>
                <w:rFonts w:ascii="Times New Roman" w:hAnsi="Times New Roman" w:cs="Times New Roman"/>
              </w:rPr>
            </w:pPr>
          </w:p>
        </w:tc>
        <w:tc>
          <w:tcPr>
            <w:tcW w:w="2400" w:type="dxa"/>
            <w:vMerge/>
          </w:tcPr>
          <w:p w:rsidR="000A6252" w:rsidRPr="00EC09F6" w:rsidRDefault="000A6252" w:rsidP="00721928">
            <w:pPr>
              <w:pStyle w:val="ConsPlusNormal"/>
              <w:jc w:val="both"/>
              <w:rPr>
                <w:rFonts w:ascii="Times New Roman" w:hAnsi="Times New Roman" w:cs="Times New Roman"/>
              </w:rPr>
            </w:pPr>
          </w:p>
        </w:tc>
      </w:tr>
      <w:tr w:rsidR="000A6252" w:rsidRPr="00EC09F6" w:rsidTr="00B505A0">
        <w:trPr>
          <w:trHeight w:val="283"/>
        </w:trPr>
        <w:tc>
          <w:tcPr>
            <w:tcW w:w="851" w:type="dxa"/>
            <w:vMerge/>
          </w:tcPr>
          <w:p w:rsidR="000A6252" w:rsidRPr="00EC09F6" w:rsidRDefault="000A6252" w:rsidP="00721928">
            <w:pPr>
              <w:jc w:val="both"/>
              <w:rPr>
                <w:sz w:val="20"/>
                <w:szCs w:val="20"/>
              </w:rPr>
            </w:pPr>
          </w:p>
        </w:tc>
        <w:tc>
          <w:tcPr>
            <w:tcW w:w="2189" w:type="dxa"/>
            <w:vMerge/>
          </w:tcPr>
          <w:p w:rsidR="000A6252" w:rsidRPr="00BA5E0D" w:rsidRDefault="000A6252" w:rsidP="00721928">
            <w:pPr>
              <w:jc w:val="both"/>
              <w:rPr>
                <w:sz w:val="20"/>
                <w:szCs w:val="20"/>
              </w:rPr>
            </w:pPr>
          </w:p>
        </w:tc>
        <w:tc>
          <w:tcPr>
            <w:tcW w:w="1928" w:type="dxa"/>
            <w:vMerge/>
          </w:tcPr>
          <w:p w:rsidR="000A6252" w:rsidRPr="00EC09F6" w:rsidRDefault="000A6252" w:rsidP="00721928">
            <w:pPr>
              <w:jc w:val="center"/>
              <w:rPr>
                <w:sz w:val="20"/>
                <w:szCs w:val="20"/>
              </w:rPr>
            </w:pPr>
          </w:p>
        </w:tc>
        <w:tc>
          <w:tcPr>
            <w:tcW w:w="1215" w:type="dxa"/>
            <w:gridSpan w:val="2"/>
          </w:tcPr>
          <w:p w:rsidR="000A6252" w:rsidRDefault="000A6252" w:rsidP="00030552">
            <w:pPr>
              <w:pStyle w:val="ConsPlusNormal"/>
              <w:ind w:firstLine="0"/>
              <w:jc w:val="both"/>
              <w:rPr>
                <w:rFonts w:ascii="Times New Roman" w:hAnsi="Times New Roman" w:cs="Times New Roman"/>
              </w:rPr>
            </w:pPr>
            <w:r>
              <w:rPr>
                <w:rFonts w:ascii="Times New Roman" w:hAnsi="Times New Roman" w:cs="Times New Roman"/>
              </w:rPr>
              <w:t>2021</w:t>
            </w:r>
          </w:p>
        </w:tc>
        <w:tc>
          <w:tcPr>
            <w:tcW w:w="1063" w:type="dxa"/>
          </w:tcPr>
          <w:p w:rsidR="000A6252" w:rsidRDefault="00733299" w:rsidP="00281B56">
            <w:pPr>
              <w:pStyle w:val="ConsPlusNormal"/>
              <w:ind w:firstLine="0"/>
              <w:jc w:val="center"/>
              <w:rPr>
                <w:rFonts w:ascii="Times New Roman" w:hAnsi="Times New Roman" w:cs="Times New Roman"/>
              </w:rPr>
            </w:pPr>
            <w:r>
              <w:rPr>
                <w:rFonts w:ascii="Times New Roman" w:hAnsi="Times New Roman" w:cs="Times New Roman"/>
              </w:rPr>
              <w:t>0</w:t>
            </w:r>
          </w:p>
        </w:tc>
        <w:tc>
          <w:tcPr>
            <w:tcW w:w="1577" w:type="dxa"/>
          </w:tcPr>
          <w:p w:rsidR="000A6252" w:rsidRDefault="00733299" w:rsidP="00721928">
            <w:pPr>
              <w:pStyle w:val="ConsPlusNormal"/>
              <w:jc w:val="both"/>
              <w:rPr>
                <w:rFonts w:ascii="Times New Roman" w:hAnsi="Times New Roman" w:cs="Times New Roman"/>
              </w:rPr>
            </w:pPr>
            <w:r>
              <w:rPr>
                <w:rFonts w:ascii="Times New Roman" w:hAnsi="Times New Roman" w:cs="Times New Roman"/>
              </w:rPr>
              <w:t>0</w:t>
            </w:r>
          </w:p>
        </w:tc>
        <w:tc>
          <w:tcPr>
            <w:tcW w:w="1020" w:type="dxa"/>
          </w:tcPr>
          <w:p w:rsidR="000A6252" w:rsidRDefault="00733299" w:rsidP="00721928">
            <w:pPr>
              <w:pStyle w:val="ConsPlusNormal"/>
              <w:jc w:val="both"/>
              <w:rPr>
                <w:rFonts w:ascii="Times New Roman" w:hAnsi="Times New Roman" w:cs="Times New Roman"/>
              </w:rPr>
            </w:pPr>
            <w:r>
              <w:rPr>
                <w:rFonts w:ascii="Times New Roman" w:hAnsi="Times New Roman" w:cs="Times New Roman"/>
              </w:rPr>
              <w:t>0</w:t>
            </w:r>
          </w:p>
        </w:tc>
        <w:tc>
          <w:tcPr>
            <w:tcW w:w="1135" w:type="dxa"/>
          </w:tcPr>
          <w:p w:rsidR="000A6252" w:rsidRDefault="00733299" w:rsidP="00721928">
            <w:pPr>
              <w:pStyle w:val="ConsPlusNormal"/>
              <w:jc w:val="both"/>
              <w:rPr>
                <w:rFonts w:ascii="Times New Roman" w:hAnsi="Times New Roman" w:cs="Times New Roman"/>
              </w:rPr>
            </w:pPr>
            <w:r>
              <w:rPr>
                <w:rFonts w:ascii="Times New Roman" w:hAnsi="Times New Roman" w:cs="Times New Roman"/>
              </w:rPr>
              <w:t>0</w:t>
            </w:r>
          </w:p>
        </w:tc>
        <w:tc>
          <w:tcPr>
            <w:tcW w:w="2059" w:type="dxa"/>
            <w:gridSpan w:val="2"/>
            <w:vMerge/>
          </w:tcPr>
          <w:p w:rsidR="000A6252" w:rsidRPr="00EC09F6" w:rsidRDefault="000A6252" w:rsidP="00721928">
            <w:pPr>
              <w:pStyle w:val="ConsPlusNormal"/>
              <w:jc w:val="both"/>
              <w:rPr>
                <w:rFonts w:ascii="Times New Roman" w:hAnsi="Times New Roman" w:cs="Times New Roman"/>
              </w:rPr>
            </w:pPr>
          </w:p>
        </w:tc>
        <w:tc>
          <w:tcPr>
            <w:tcW w:w="2400" w:type="dxa"/>
            <w:vMerge/>
          </w:tcPr>
          <w:p w:rsidR="000A6252" w:rsidRPr="00EC09F6" w:rsidRDefault="000A6252" w:rsidP="00721928">
            <w:pPr>
              <w:pStyle w:val="ConsPlusNormal"/>
              <w:jc w:val="both"/>
              <w:rPr>
                <w:rFonts w:ascii="Times New Roman" w:hAnsi="Times New Roman" w:cs="Times New Roman"/>
              </w:rPr>
            </w:pPr>
          </w:p>
        </w:tc>
      </w:tr>
      <w:tr w:rsidR="000A6252" w:rsidRPr="00EC09F6" w:rsidTr="00B505A0">
        <w:trPr>
          <w:trHeight w:val="283"/>
        </w:trPr>
        <w:tc>
          <w:tcPr>
            <w:tcW w:w="851" w:type="dxa"/>
            <w:vMerge/>
          </w:tcPr>
          <w:p w:rsidR="000A6252" w:rsidRPr="00EC09F6" w:rsidRDefault="000A6252" w:rsidP="00721928">
            <w:pPr>
              <w:jc w:val="both"/>
              <w:rPr>
                <w:sz w:val="20"/>
                <w:szCs w:val="20"/>
              </w:rPr>
            </w:pPr>
          </w:p>
        </w:tc>
        <w:tc>
          <w:tcPr>
            <w:tcW w:w="2189" w:type="dxa"/>
            <w:vMerge/>
          </w:tcPr>
          <w:p w:rsidR="000A6252" w:rsidRPr="00BA5E0D" w:rsidRDefault="000A6252" w:rsidP="00721928">
            <w:pPr>
              <w:jc w:val="both"/>
              <w:rPr>
                <w:sz w:val="20"/>
                <w:szCs w:val="20"/>
              </w:rPr>
            </w:pPr>
          </w:p>
        </w:tc>
        <w:tc>
          <w:tcPr>
            <w:tcW w:w="1928" w:type="dxa"/>
            <w:vMerge/>
          </w:tcPr>
          <w:p w:rsidR="000A6252" w:rsidRPr="00EC09F6" w:rsidRDefault="000A6252" w:rsidP="00721928">
            <w:pPr>
              <w:jc w:val="center"/>
              <w:rPr>
                <w:sz w:val="20"/>
                <w:szCs w:val="20"/>
              </w:rPr>
            </w:pPr>
          </w:p>
        </w:tc>
        <w:tc>
          <w:tcPr>
            <w:tcW w:w="1215" w:type="dxa"/>
            <w:gridSpan w:val="2"/>
          </w:tcPr>
          <w:p w:rsidR="000A6252" w:rsidRDefault="000A6252" w:rsidP="00030552">
            <w:pPr>
              <w:pStyle w:val="ConsPlusNormal"/>
              <w:ind w:firstLine="0"/>
              <w:jc w:val="both"/>
              <w:rPr>
                <w:rFonts w:ascii="Times New Roman" w:hAnsi="Times New Roman" w:cs="Times New Roman"/>
              </w:rPr>
            </w:pPr>
            <w:r>
              <w:rPr>
                <w:rFonts w:ascii="Times New Roman" w:hAnsi="Times New Roman" w:cs="Times New Roman"/>
              </w:rPr>
              <w:t>2022</w:t>
            </w:r>
          </w:p>
        </w:tc>
        <w:tc>
          <w:tcPr>
            <w:tcW w:w="1063" w:type="dxa"/>
          </w:tcPr>
          <w:p w:rsidR="000A6252" w:rsidRDefault="00733299" w:rsidP="00281B56">
            <w:pPr>
              <w:pStyle w:val="ConsPlusNormal"/>
              <w:ind w:firstLine="0"/>
              <w:jc w:val="center"/>
              <w:rPr>
                <w:rFonts w:ascii="Times New Roman" w:hAnsi="Times New Roman" w:cs="Times New Roman"/>
              </w:rPr>
            </w:pPr>
            <w:r>
              <w:rPr>
                <w:rFonts w:ascii="Times New Roman" w:hAnsi="Times New Roman" w:cs="Times New Roman"/>
              </w:rPr>
              <w:t>0</w:t>
            </w:r>
          </w:p>
        </w:tc>
        <w:tc>
          <w:tcPr>
            <w:tcW w:w="1577" w:type="dxa"/>
          </w:tcPr>
          <w:p w:rsidR="000A6252" w:rsidRDefault="00733299" w:rsidP="00721928">
            <w:pPr>
              <w:pStyle w:val="ConsPlusNormal"/>
              <w:jc w:val="both"/>
              <w:rPr>
                <w:rFonts w:ascii="Times New Roman" w:hAnsi="Times New Roman" w:cs="Times New Roman"/>
              </w:rPr>
            </w:pPr>
            <w:r>
              <w:rPr>
                <w:rFonts w:ascii="Times New Roman" w:hAnsi="Times New Roman" w:cs="Times New Roman"/>
              </w:rPr>
              <w:t>0</w:t>
            </w:r>
          </w:p>
        </w:tc>
        <w:tc>
          <w:tcPr>
            <w:tcW w:w="1020" w:type="dxa"/>
          </w:tcPr>
          <w:p w:rsidR="000A6252" w:rsidRDefault="00733299" w:rsidP="00721928">
            <w:pPr>
              <w:pStyle w:val="ConsPlusNormal"/>
              <w:jc w:val="both"/>
              <w:rPr>
                <w:rFonts w:ascii="Times New Roman" w:hAnsi="Times New Roman" w:cs="Times New Roman"/>
              </w:rPr>
            </w:pPr>
            <w:r>
              <w:rPr>
                <w:rFonts w:ascii="Times New Roman" w:hAnsi="Times New Roman" w:cs="Times New Roman"/>
              </w:rPr>
              <w:t>0</w:t>
            </w:r>
          </w:p>
        </w:tc>
        <w:tc>
          <w:tcPr>
            <w:tcW w:w="1135" w:type="dxa"/>
          </w:tcPr>
          <w:p w:rsidR="000A6252" w:rsidRDefault="00733299" w:rsidP="00721928">
            <w:pPr>
              <w:pStyle w:val="ConsPlusNormal"/>
              <w:jc w:val="both"/>
              <w:rPr>
                <w:rFonts w:ascii="Times New Roman" w:hAnsi="Times New Roman" w:cs="Times New Roman"/>
              </w:rPr>
            </w:pPr>
            <w:r>
              <w:rPr>
                <w:rFonts w:ascii="Times New Roman" w:hAnsi="Times New Roman" w:cs="Times New Roman"/>
              </w:rPr>
              <w:t>0</w:t>
            </w:r>
          </w:p>
        </w:tc>
        <w:tc>
          <w:tcPr>
            <w:tcW w:w="2059" w:type="dxa"/>
            <w:gridSpan w:val="2"/>
            <w:vMerge/>
          </w:tcPr>
          <w:p w:rsidR="000A6252" w:rsidRPr="00EC09F6" w:rsidRDefault="000A6252" w:rsidP="00721928">
            <w:pPr>
              <w:pStyle w:val="ConsPlusNormal"/>
              <w:jc w:val="both"/>
              <w:rPr>
                <w:rFonts w:ascii="Times New Roman" w:hAnsi="Times New Roman" w:cs="Times New Roman"/>
              </w:rPr>
            </w:pPr>
          </w:p>
        </w:tc>
        <w:tc>
          <w:tcPr>
            <w:tcW w:w="2400" w:type="dxa"/>
            <w:vMerge/>
          </w:tcPr>
          <w:p w:rsidR="000A6252" w:rsidRPr="00EC09F6" w:rsidRDefault="000A6252" w:rsidP="00721928">
            <w:pPr>
              <w:pStyle w:val="ConsPlusNormal"/>
              <w:jc w:val="both"/>
              <w:rPr>
                <w:rFonts w:ascii="Times New Roman" w:hAnsi="Times New Roman" w:cs="Times New Roman"/>
              </w:rPr>
            </w:pPr>
          </w:p>
        </w:tc>
      </w:tr>
      <w:tr w:rsidR="000A6252" w:rsidRPr="00EC09F6" w:rsidTr="00B505A0">
        <w:trPr>
          <w:trHeight w:val="283"/>
        </w:trPr>
        <w:tc>
          <w:tcPr>
            <w:tcW w:w="851" w:type="dxa"/>
            <w:vMerge/>
          </w:tcPr>
          <w:p w:rsidR="000A6252" w:rsidRPr="00EC09F6" w:rsidRDefault="000A6252" w:rsidP="00721928">
            <w:pPr>
              <w:jc w:val="both"/>
              <w:rPr>
                <w:sz w:val="20"/>
                <w:szCs w:val="20"/>
              </w:rPr>
            </w:pPr>
          </w:p>
        </w:tc>
        <w:tc>
          <w:tcPr>
            <w:tcW w:w="2189" w:type="dxa"/>
            <w:vMerge/>
          </w:tcPr>
          <w:p w:rsidR="000A6252" w:rsidRPr="00BA5E0D" w:rsidRDefault="000A6252" w:rsidP="00721928">
            <w:pPr>
              <w:jc w:val="both"/>
              <w:rPr>
                <w:sz w:val="20"/>
                <w:szCs w:val="20"/>
              </w:rPr>
            </w:pPr>
          </w:p>
        </w:tc>
        <w:tc>
          <w:tcPr>
            <w:tcW w:w="1928" w:type="dxa"/>
            <w:vMerge/>
          </w:tcPr>
          <w:p w:rsidR="000A6252" w:rsidRPr="00EC09F6" w:rsidRDefault="000A6252" w:rsidP="00721928">
            <w:pPr>
              <w:jc w:val="center"/>
              <w:rPr>
                <w:sz w:val="20"/>
                <w:szCs w:val="20"/>
              </w:rPr>
            </w:pPr>
          </w:p>
        </w:tc>
        <w:tc>
          <w:tcPr>
            <w:tcW w:w="1215" w:type="dxa"/>
            <w:gridSpan w:val="2"/>
          </w:tcPr>
          <w:p w:rsidR="000A6252" w:rsidRDefault="000A6252" w:rsidP="00030552">
            <w:pPr>
              <w:pStyle w:val="ConsPlusNormal"/>
              <w:ind w:firstLine="0"/>
              <w:jc w:val="both"/>
              <w:rPr>
                <w:rFonts w:ascii="Times New Roman" w:hAnsi="Times New Roman" w:cs="Times New Roman"/>
              </w:rPr>
            </w:pPr>
            <w:r>
              <w:rPr>
                <w:rFonts w:ascii="Times New Roman" w:hAnsi="Times New Roman" w:cs="Times New Roman"/>
              </w:rPr>
              <w:t>2023</w:t>
            </w:r>
          </w:p>
        </w:tc>
        <w:tc>
          <w:tcPr>
            <w:tcW w:w="1063" w:type="dxa"/>
          </w:tcPr>
          <w:p w:rsidR="000A6252" w:rsidRDefault="00733299" w:rsidP="00281B56">
            <w:pPr>
              <w:pStyle w:val="ConsPlusNormal"/>
              <w:ind w:firstLine="0"/>
              <w:jc w:val="center"/>
              <w:rPr>
                <w:rFonts w:ascii="Times New Roman" w:hAnsi="Times New Roman" w:cs="Times New Roman"/>
              </w:rPr>
            </w:pPr>
            <w:r>
              <w:rPr>
                <w:rFonts w:ascii="Times New Roman" w:hAnsi="Times New Roman" w:cs="Times New Roman"/>
              </w:rPr>
              <w:t>0</w:t>
            </w:r>
          </w:p>
        </w:tc>
        <w:tc>
          <w:tcPr>
            <w:tcW w:w="1577" w:type="dxa"/>
          </w:tcPr>
          <w:p w:rsidR="000A6252" w:rsidRDefault="00733299" w:rsidP="00721928">
            <w:pPr>
              <w:pStyle w:val="ConsPlusNormal"/>
              <w:jc w:val="both"/>
              <w:rPr>
                <w:rFonts w:ascii="Times New Roman" w:hAnsi="Times New Roman" w:cs="Times New Roman"/>
              </w:rPr>
            </w:pPr>
            <w:r>
              <w:rPr>
                <w:rFonts w:ascii="Times New Roman" w:hAnsi="Times New Roman" w:cs="Times New Roman"/>
              </w:rPr>
              <w:t>0</w:t>
            </w:r>
          </w:p>
        </w:tc>
        <w:tc>
          <w:tcPr>
            <w:tcW w:w="1020" w:type="dxa"/>
          </w:tcPr>
          <w:p w:rsidR="000A6252" w:rsidRDefault="00733299" w:rsidP="00721928">
            <w:pPr>
              <w:pStyle w:val="ConsPlusNormal"/>
              <w:jc w:val="both"/>
              <w:rPr>
                <w:rFonts w:ascii="Times New Roman" w:hAnsi="Times New Roman" w:cs="Times New Roman"/>
              </w:rPr>
            </w:pPr>
            <w:r>
              <w:rPr>
                <w:rFonts w:ascii="Times New Roman" w:hAnsi="Times New Roman" w:cs="Times New Roman"/>
              </w:rPr>
              <w:t>0</w:t>
            </w:r>
          </w:p>
        </w:tc>
        <w:tc>
          <w:tcPr>
            <w:tcW w:w="1135" w:type="dxa"/>
          </w:tcPr>
          <w:p w:rsidR="000A6252" w:rsidRDefault="00733299" w:rsidP="00721928">
            <w:pPr>
              <w:pStyle w:val="ConsPlusNormal"/>
              <w:jc w:val="both"/>
              <w:rPr>
                <w:rFonts w:ascii="Times New Roman" w:hAnsi="Times New Roman" w:cs="Times New Roman"/>
              </w:rPr>
            </w:pPr>
            <w:r>
              <w:rPr>
                <w:rFonts w:ascii="Times New Roman" w:hAnsi="Times New Roman" w:cs="Times New Roman"/>
              </w:rPr>
              <w:t>0</w:t>
            </w:r>
          </w:p>
        </w:tc>
        <w:tc>
          <w:tcPr>
            <w:tcW w:w="2059" w:type="dxa"/>
            <w:gridSpan w:val="2"/>
            <w:vMerge/>
          </w:tcPr>
          <w:p w:rsidR="000A6252" w:rsidRPr="00EC09F6" w:rsidRDefault="000A6252" w:rsidP="00721928">
            <w:pPr>
              <w:pStyle w:val="ConsPlusNormal"/>
              <w:jc w:val="both"/>
              <w:rPr>
                <w:rFonts w:ascii="Times New Roman" w:hAnsi="Times New Roman" w:cs="Times New Roman"/>
              </w:rPr>
            </w:pPr>
          </w:p>
        </w:tc>
        <w:tc>
          <w:tcPr>
            <w:tcW w:w="2400" w:type="dxa"/>
            <w:vMerge/>
          </w:tcPr>
          <w:p w:rsidR="000A6252" w:rsidRPr="00EC09F6" w:rsidRDefault="000A6252" w:rsidP="00721928">
            <w:pPr>
              <w:pStyle w:val="ConsPlusNormal"/>
              <w:jc w:val="both"/>
              <w:rPr>
                <w:rFonts w:ascii="Times New Roman" w:hAnsi="Times New Roman" w:cs="Times New Roman"/>
              </w:rPr>
            </w:pPr>
          </w:p>
        </w:tc>
      </w:tr>
      <w:tr w:rsidR="000A6252" w:rsidRPr="00EC09F6" w:rsidTr="00B505A0">
        <w:trPr>
          <w:trHeight w:val="283"/>
        </w:trPr>
        <w:tc>
          <w:tcPr>
            <w:tcW w:w="851" w:type="dxa"/>
            <w:vMerge/>
          </w:tcPr>
          <w:p w:rsidR="000A6252" w:rsidRPr="00EC09F6" w:rsidRDefault="000A6252" w:rsidP="00721928">
            <w:pPr>
              <w:jc w:val="both"/>
              <w:rPr>
                <w:sz w:val="20"/>
                <w:szCs w:val="20"/>
              </w:rPr>
            </w:pPr>
          </w:p>
        </w:tc>
        <w:tc>
          <w:tcPr>
            <w:tcW w:w="2189" w:type="dxa"/>
            <w:vMerge/>
          </w:tcPr>
          <w:p w:rsidR="000A6252" w:rsidRPr="00BA5E0D" w:rsidRDefault="000A6252" w:rsidP="00721928">
            <w:pPr>
              <w:jc w:val="both"/>
              <w:rPr>
                <w:sz w:val="20"/>
                <w:szCs w:val="20"/>
              </w:rPr>
            </w:pPr>
          </w:p>
        </w:tc>
        <w:tc>
          <w:tcPr>
            <w:tcW w:w="1928" w:type="dxa"/>
            <w:vMerge/>
          </w:tcPr>
          <w:p w:rsidR="000A6252" w:rsidRPr="00EC09F6" w:rsidRDefault="000A6252" w:rsidP="00721928">
            <w:pPr>
              <w:jc w:val="center"/>
              <w:rPr>
                <w:sz w:val="20"/>
                <w:szCs w:val="20"/>
              </w:rPr>
            </w:pPr>
          </w:p>
        </w:tc>
        <w:tc>
          <w:tcPr>
            <w:tcW w:w="1215" w:type="dxa"/>
            <w:gridSpan w:val="2"/>
          </w:tcPr>
          <w:p w:rsidR="000A6252" w:rsidRDefault="000A6252" w:rsidP="00030552">
            <w:pPr>
              <w:pStyle w:val="ConsPlusNormal"/>
              <w:ind w:firstLine="0"/>
              <w:jc w:val="both"/>
              <w:rPr>
                <w:rFonts w:ascii="Times New Roman" w:hAnsi="Times New Roman" w:cs="Times New Roman"/>
              </w:rPr>
            </w:pPr>
            <w:r>
              <w:rPr>
                <w:rFonts w:ascii="Times New Roman" w:hAnsi="Times New Roman" w:cs="Times New Roman"/>
              </w:rPr>
              <w:t>2024</w:t>
            </w:r>
          </w:p>
        </w:tc>
        <w:tc>
          <w:tcPr>
            <w:tcW w:w="1063" w:type="dxa"/>
          </w:tcPr>
          <w:p w:rsidR="000A6252" w:rsidRDefault="00733299" w:rsidP="00281B56">
            <w:pPr>
              <w:pStyle w:val="ConsPlusNormal"/>
              <w:ind w:firstLine="0"/>
              <w:jc w:val="center"/>
              <w:rPr>
                <w:rFonts w:ascii="Times New Roman" w:hAnsi="Times New Roman" w:cs="Times New Roman"/>
              </w:rPr>
            </w:pPr>
            <w:r>
              <w:rPr>
                <w:rFonts w:ascii="Times New Roman" w:hAnsi="Times New Roman" w:cs="Times New Roman"/>
              </w:rPr>
              <w:t>0</w:t>
            </w:r>
          </w:p>
        </w:tc>
        <w:tc>
          <w:tcPr>
            <w:tcW w:w="1577" w:type="dxa"/>
          </w:tcPr>
          <w:p w:rsidR="000A6252" w:rsidRDefault="00733299" w:rsidP="00721928">
            <w:pPr>
              <w:pStyle w:val="ConsPlusNormal"/>
              <w:jc w:val="both"/>
              <w:rPr>
                <w:rFonts w:ascii="Times New Roman" w:hAnsi="Times New Roman" w:cs="Times New Roman"/>
              </w:rPr>
            </w:pPr>
            <w:r>
              <w:rPr>
                <w:rFonts w:ascii="Times New Roman" w:hAnsi="Times New Roman" w:cs="Times New Roman"/>
              </w:rPr>
              <w:t>0</w:t>
            </w:r>
          </w:p>
        </w:tc>
        <w:tc>
          <w:tcPr>
            <w:tcW w:w="1020" w:type="dxa"/>
          </w:tcPr>
          <w:p w:rsidR="000A6252" w:rsidRDefault="00733299" w:rsidP="00721928">
            <w:pPr>
              <w:pStyle w:val="ConsPlusNormal"/>
              <w:jc w:val="both"/>
              <w:rPr>
                <w:rFonts w:ascii="Times New Roman" w:hAnsi="Times New Roman" w:cs="Times New Roman"/>
              </w:rPr>
            </w:pPr>
            <w:r>
              <w:rPr>
                <w:rFonts w:ascii="Times New Roman" w:hAnsi="Times New Roman" w:cs="Times New Roman"/>
              </w:rPr>
              <w:t>0</w:t>
            </w:r>
          </w:p>
        </w:tc>
        <w:tc>
          <w:tcPr>
            <w:tcW w:w="1135" w:type="dxa"/>
          </w:tcPr>
          <w:p w:rsidR="000A6252" w:rsidRDefault="00733299" w:rsidP="00721928">
            <w:pPr>
              <w:pStyle w:val="ConsPlusNormal"/>
              <w:jc w:val="both"/>
              <w:rPr>
                <w:rFonts w:ascii="Times New Roman" w:hAnsi="Times New Roman" w:cs="Times New Roman"/>
              </w:rPr>
            </w:pPr>
            <w:r>
              <w:rPr>
                <w:rFonts w:ascii="Times New Roman" w:hAnsi="Times New Roman" w:cs="Times New Roman"/>
              </w:rPr>
              <w:t>0</w:t>
            </w:r>
          </w:p>
        </w:tc>
        <w:tc>
          <w:tcPr>
            <w:tcW w:w="2059" w:type="dxa"/>
            <w:gridSpan w:val="2"/>
            <w:vMerge/>
          </w:tcPr>
          <w:p w:rsidR="000A6252" w:rsidRPr="00EC09F6" w:rsidRDefault="000A6252" w:rsidP="00721928">
            <w:pPr>
              <w:pStyle w:val="ConsPlusNormal"/>
              <w:jc w:val="both"/>
              <w:rPr>
                <w:rFonts w:ascii="Times New Roman" w:hAnsi="Times New Roman" w:cs="Times New Roman"/>
              </w:rPr>
            </w:pPr>
          </w:p>
        </w:tc>
        <w:tc>
          <w:tcPr>
            <w:tcW w:w="2400" w:type="dxa"/>
            <w:vMerge/>
          </w:tcPr>
          <w:p w:rsidR="000A6252" w:rsidRPr="00EC09F6" w:rsidRDefault="000A6252" w:rsidP="00721928">
            <w:pPr>
              <w:pStyle w:val="ConsPlusNormal"/>
              <w:jc w:val="both"/>
              <w:rPr>
                <w:rFonts w:ascii="Times New Roman" w:hAnsi="Times New Roman" w:cs="Times New Roman"/>
              </w:rPr>
            </w:pPr>
          </w:p>
        </w:tc>
      </w:tr>
      <w:tr w:rsidR="000A6252" w:rsidRPr="00EC09F6" w:rsidTr="0050199E">
        <w:trPr>
          <w:trHeight w:val="309"/>
        </w:trPr>
        <w:tc>
          <w:tcPr>
            <w:tcW w:w="851" w:type="dxa"/>
            <w:vMerge w:val="restart"/>
          </w:tcPr>
          <w:p w:rsidR="000A6252" w:rsidRPr="00EC09F6" w:rsidRDefault="000A6252" w:rsidP="00721928">
            <w:pPr>
              <w:pStyle w:val="ConsPlusNormal"/>
              <w:ind w:firstLine="0"/>
              <w:jc w:val="both"/>
              <w:rPr>
                <w:rFonts w:ascii="Times New Roman" w:hAnsi="Times New Roman" w:cs="Times New Roman"/>
              </w:rPr>
            </w:pPr>
            <w:r>
              <w:rPr>
                <w:rFonts w:ascii="Times New Roman" w:hAnsi="Times New Roman" w:cs="Times New Roman"/>
              </w:rPr>
              <w:t>1.1.4</w:t>
            </w:r>
          </w:p>
        </w:tc>
        <w:tc>
          <w:tcPr>
            <w:tcW w:w="2189" w:type="dxa"/>
            <w:vMerge w:val="restart"/>
          </w:tcPr>
          <w:p w:rsidR="000A6252" w:rsidRPr="00BA5E0D" w:rsidRDefault="000A6252" w:rsidP="00721928">
            <w:pPr>
              <w:pStyle w:val="ConsPlusNormal"/>
              <w:widowControl/>
              <w:ind w:firstLine="0"/>
              <w:jc w:val="both"/>
              <w:rPr>
                <w:rFonts w:ascii="Times New Roman" w:hAnsi="Times New Roman" w:cs="Times New Roman"/>
              </w:rPr>
            </w:pPr>
            <w:r w:rsidRPr="00BA5E0D">
              <w:rPr>
                <w:rFonts w:ascii="Times New Roman" w:hAnsi="Times New Roman" w:cs="Times New Roman"/>
                <w:lang w:eastAsia="ar-SA"/>
              </w:rPr>
              <w:t xml:space="preserve">Предоставление земельных участков, находящихся в собственности Русско-Камешкирского сельсовета Камешкирского района  Пензенской области, в </w:t>
            </w:r>
            <w:r w:rsidRPr="00BA5E0D">
              <w:rPr>
                <w:rFonts w:ascii="Times New Roman" w:hAnsi="Times New Roman" w:cs="Times New Roman"/>
                <w:lang w:eastAsia="ar-SA"/>
              </w:rPr>
              <w:lastRenderedPageBreak/>
              <w:t>постоянное (бессрочное) пользование</w:t>
            </w:r>
          </w:p>
        </w:tc>
        <w:tc>
          <w:tcPr>
            <w:tcW w:w="1928" w:type="dxa"/>
            <w:vMerge w:val="restart"/>
          </w:tcPr>
          <w:p w:rsidR="000A6252" w:rsidRPr="00EC09F6" w:rsidRDefault="000A6252" w:rsidP="00721928">
            <w:pPr>
              <w:pStyle w:val="ConsPlusNormal"/>
              <w:ind w:firstLine="0"/>
              <w:rPr>
                <w:rFonts w:ascii="Times New Roman" w:hAnsi="Times New Roman" w:cs="Times New Roman"/>
              </w:rPr>
            </w:pPr>
            <w:r w:rsidRPr="00EC09F6">
              <w:rPr>
                <w:rFonts w:ascii="Times New Roman" w:hAnsi="Times New Roman" w:cs="Times New Roman"/>
              </w:rPr>
              <w:lastRenderedPageBreak/>
              <w:t xml:space="preserve">Администрация </w:t>
            </w:r>
            <w:r>
              <w:rPr>
                <w:rFonts w:ascii="Times New Roman" w:hAnsi="Times New Roman" w:cs="Times New Roman"/>
              </w:rPr>
              <w:t xml:space="preserve">     Русско-Камешкирского</w:t>
            </w:r>
            <w:r w:rsidRPr="00EC09F6">
              <w:rPr>
                <w:rFonts w:ascii="Times New Roman" w:hAnsi="Times New Roman" w:cs="Times New Roman"/>
              </w:rPr>
              <w:t xml:space="preserve"> сельсовета</w:t>
            </w:r>
          </w:p>
        </w:tc>
        <w:tc>
          <w:tcPr>
            <w:tcW w:w="1215" w:type="dxa"/>
            <w:gridSpan w:val="2"/>
          </w:tcPr>
          <w:p w:rsidR="000A6252" w:rsidRPr="00EC09F6" w:rsidRDefault="000A6252" w:rsidP="00721928">
            <w:pPr>
              <w:pStyle w:val="ConsPlusNormal"/>
              <w:ind w:firstLine="0"/>
              <w:jc w:val="both"/>
              <w:rPr>
                <w:rFonts w:ascii="Times New Roman" w:hAnsi="Times New Roman" w:cs="Times New Roman"/>
              </w:rPr>
            </w:pPr>
            <w:r w:rsidRPr="00EC09F6">
              <w:rPr>
                <w:rFonts w:ascii="Times New Roman" w:hAnsi="Times New Roman" w:cs="Times New Roman"/>
              </w:rPr>
              <w:t>Итого</w:t>
            </w:r>
          </w:p>
        </w:tc>
        <w:tc>
          <w:tcPr>
            <w:tcW w:w="1063" w:type="dxa"/>
          </w:tcPr>
          <w:p w:rsidR="000A6252" w:rsidRPr="00EC09F6" w:rsidRDefault="000A6252" w:rsidP="00281B56">
            <w:pPr>
              <w:pStyle w:val="ConsPlusNormal"/>
              <w:ind w:firstLine="0"/>
              <w:jc w:val="center"/>
              <w:rPr>
                <w:rFonts w:ascii="Times New Roman" w:hAnsi="Times New Roman" w:cs="Times New Roman"/>
              </w:rPr>
            </w:pPr>
            <w:r>
              <w:rPr>
                <w:rFonts w:ascii="Times New Roman" w:hAnsi="Times New Roman" w:cs="Times New Roman"/>
              </w:rPr>
              <w:t>0</w:t>
            </w:r>
          </w:p>
        </w:tc>
        <w:tc>
          <w:tcPr>
            <w:tcW w:w="1577" w:type="dxa"/>
          </w:tcPr>
          <w:p w:rsidR="000A6252" w:rsidRPr="00EC09F6" w:rsidRDefault="000A6252" w:rsidP="00721928">
            <w:pPr>
              <w:pStyle w:val="ConsPlusNormal"/>
              <w:jc w:val="both"/>
              <w:rPr>
                <w:rFonts w:ascii="Times New Roman" w:hAnsi="Times New Roman" w:cs="Times New Roman"/>
              </w:rPr>
            </w:pPr>
            <w:r>
              <w:rPr>
                <w:rFonts w:ascii="Times New Roman" w:hAnsi="Times New Roman" w:cs="Times New Roman"/>
              </w:rPr>
              <w:t>0</w:t>
            </w:r>
          </w:p>
        </w:tc>
        <w:tc>
          <w:tcPr>
            <w:tcW w:w="1020" w:type="dxa"/>
          </w:tcPr>
          <w:p w:rsidR="000A6252" w:rsidRPr="00EC09F6" w:rsidRDefault="000A6252" w:rsidP="00721928">
            <w:pPr>
              <w:pStyle w:val="ConsPlusNormal"/>
              <w:jc w:val="both"/>
              <w:rPr>
                <w:rFonts w:ascii="Times New Roman" w:hAnsi="Times New Roman" w:cs="Times New Roman"/>
              </w:rPr>
            </w:pPr>
            <w:r>
              <w:rPr>
                <w:rFonts w:ascii="Times New Roman" w:hAnsi="Times New Roman" w:cs="Times New Roman"/>
              </w:rPr>
              <w:t>0</w:t>
            </w:r>
          </w:p>
        </w:tc>
        <w:tc>
          <w:tcPr>
            <w:tcW w:w="1135" w:type="dxa"/>
          </w:tcPr>
          <w:p w:rsidR="000A6252" w:rsidRPr="00EC09F6" w:rsidRDefault="000A6252" w:rsidP="00721928">
            <w:pPr>
              <w:pStyle w:val="ConsPlusNormal"/>
              <w:jc w:val="both"/>
              <w:rPr>
                <w:rFonts w:ascii="Times New Roman" w:hAnsi="Times New Roman" w:cs="Times New Roman"/>
              </w:rPr>
            </w:pPr>
            <w:r>
              <w:rPr>
                <w:rFonts w:ascii="Times New Roman" w:hAnsi="Times New Roman" w:cs="Times New Roman"/>
              </w:rPr>
              <w:t>0</w:t>
            </w:r>
          </w:p>
        </w:tc>
        <w:tc>
          <w:tcPr>
            <w:tcW w:w="2059" w:type="dxa"/>
            <w:gridSpan w:val="2"/>
            <w:vMerge w:val="restart"/>
          </w:tcPr>
          <w:p w:rsidR="000A6252" w:rsidRPr="00EC09F6" w:rsidRDefault="000A6252" w:rsidP="00721928">
            <w:pPr>
              <w:pStyle w:val="ConsPlusNormal"/>
              <w:ind w:firstLine="0"/>
              <w:jc w:val="both"/>
              <w:rPr>
                <w:rFonts w:ascii="Times New Roman" w:hAnsi="Times New Roman" w:cs="Times New Roman"/>
              </w:rPr>
            </w:pPr>
          </w:p>
        </w:tc>
        <w:tc>
          <w:tcPr>
            <w:tcW w:w="2400" w:type="dxa"/>
            <w:vMerge w:val="restart"/>
          </w:tcPr>
          <w:p w:rsidR="000A6252" w:rsidRPr="0087331B" w:rsidRDefault="000A6252" w:rsidP="0087331B">
            <w:pPr>
              <w:pStyle w:val="ConsPlusNormal"/>
              <w:ind w:firstLine="0"/>
              <w:jc w:val="both"/>
              <w:rPr>
                <w:rFonts w:ascii="Times New Roman" w:hAnsi="Times New Roman" w:cs="Times New Roman"/>
              </w:rPr>
            </w:pPr>
            <w:r w:rsidRPr="0087331B">
              <w:rPr>
                <w:rFonts w:ascii="Times New Roman" w:hAnsi="Times New Roman" w:cs="Times New Roman"/>
                <w:kern w:val="1"/>
                <w:lang w:eastAsia="ar-SA"/>
              </w:rPr>
              <w:t xml:space="preserve">Предоставление земельных участков в постоянное (бессрочное) пользование муниципальным учреждениям, казенным предприятиям, органам муниципальной власти на </w:t>
            </w:r>
            <w:r w:rsidRPr="0087331B">
              <w:rPr>
                <w:rFonts w:ascii="Times New Roman" w:hAnsi="Times New Roman" w:cs="Times New Roman"/>
                <w:kern w:val="1"/>
                <w:lang w:eastAsia="ar-SA"/>
              </w:rPr>
              <w:lastRenderedPageBreak/>
              <w:t>основании решения Комитета местного самоуправления Русско-Камешкирского сельсовета Камешкирского района Пензенской области</w:t>
            </w:r>
          </w:p>
        </w:tc>
      </w:tr>
      <w:tr w:rsidR="000A6252" w:rsidRPr="00EC09F6" w:rsidTr="0050199E">
        <w:trPr>
          <w:trHeight w:val="309"/>
        </w:trPr>
        <w:tc>
          <w:tcPr>
            <w:tcW w:w="851" w:type="dxa"/>
            <w:vMerge/>
          </w:tcPr>
          <w:p w:rsidR="000A6252" w:rsidRPr="00EC09F6" w:rsidRDefault="000A6252" w:rsidP="00721928">
            <w:pPr>
              <w:jc w:val="both"/>
              <w:rPr>
                <w:sz w:val="20"/>
                <w:szCs w:val="20"/>
              </w:rPr>
            </w:pPr>
          </w:p>
        </w:tc>
        <w:tc>
          <w:tcPr>
            <w:tcW w:w="2189" w:type="dxa"/>
            <w:vMerge/>
          </w:tcPr>
          <w:p w:rsidR="000A6252" w:rsidRPr="00BA5E0D" w:rsidRDefault="000A6252" w:rsidP="00721928">
            <w:pPr>
              <w:jc w:val="both"/>
              <w:rPr>
                <w:sz w:val="20"/>
                <w:szCs w:val="20"/>
              </w:rPr>
            </w:pPr>
          </w:p>
        </w:tc>
        <w:tc>
          <w:tcPr>
            <w:tcW w:w="1928" w:type="dxa"/>
            <w:vMerge/>
          </w:tcPr>
          <w:p w:rsidR="000A6252" w:rsidRPr="00EC09F6" w:rsidRDefault="000A6252" w:rsidP="00721928">
            <w:pPr>
              <w:jc w:val="center"/>
              <w:rPr>
                <w:sz w:val="20"/>
                <w:szCs w:val="20"/>
              </w:rPr>
            </w:pPr>
          </w:p>
        </w:tc>
        <w:tc>
          <w:tcPr>
            <w:tcW w:w="1215" w:type="dxa"/>
            <w:gridSpan w:val="2"/>
          </w:tcPr>
          <w:p w:rsidR="000A6252" w:rsidRPr="00EC09F6" w:rsidRDefault="000A6252" w:rsidP="00030552">
            <w:pPr>
              <w:pStyle w:val="ConsPlusNormal"/>
              <w:ind w:firstLine="0"/>
              <w:jc w:val="both"/>
              <w:rPr>
                <w:rFonts w:ascii="Times New Roman" w:hAnsi="Times New Roman" w:cs="Times New Roman"/>
              </w:rPr>
            </w:pPr>
            <w:r>
              <w:rPr>
                <w:rFonts w:ascii="Times New Roman" w:hAnsi="Times New Roman" w:cs="Times New Roman"/>
              </w:rPr>
              <w:t>2019</w:t>
            </w:r>
          </w:p>
        </w:tc>
        <w:tc>
          <w:tcPr>
            <w:tcW w:w="1063" w:type="dxa"/>
          </w:tcPr>
          <w:p w:rsidR="000A6252" w:rsidRPr="00EC09F6" w:rsidRDefault="000A6252" w:rsidP="00281B56">
            <w:pPr>
              <w:pStyle w:val="ConsPlusNormal"/>
              <w:ind w:firstLine="0"/>
              <w:jc w:val="center"/>
              <w:rPr>
                <w:rFonts w:ascii="Times New Roman" w:hAnsi="Times New Roman" w:cs="Times New Roman"/>
              </w:rPr>
            </w:pPr>
            <w:r>
              <w:rPr>
                <w:rFonts w:ascii="Times New Roman" w:hAnsi="Times New Roman" w:cs="Times New Roman"/>
              </w:rPr>
              <w:t>0</w:t>
            </w:r>
          </w:p>
        </w:tc>
        <w:tc>
          <w:tcPr>
            <w:tcW w:w="1577" w:type="dxa"/>
          </w:tcPr>
          <w:p w:rsidR="000A6252" w:rsidRPr="00EC09F6" w:rsidRDefault="000A6252" w:rsidP="00721928">
            <w:pPr>
              <w:pStyle w:val="ConsPlusNormal"/>
              <w:jc w:val="both"/>
              <w:rPr>
                <w:rFonts w:ascii="Times New Roman" w:hAnsi="Times New Roman" w:cs="Times New Roman"/>
              </w:rPr>
            </w:pPr>
            <w:r>
              <w:rPr>
                <w:rFonts w:ascii="Times New Roman" w:hAnsi="Times New Roman" w:cs="Times New Roman"/>
              </w:rPr>
              <w:t>0</w:t>
            </w:r>
          </w:p>
        </w:tc>
        <w:tc>
          <w:tcPr>
            <w:tcW w:w="1020" w:type="dxa"/>
          </w:tcPr>
          <w:p w:rsidR="000A6252" w:rsidRPr="00EC09F6" w:rsidRDefault="000A6252" w:rsidP="00721928">
            <w:pPr>
              <w:pStyle w:val="ConsPlusNormal"/>
              <w:jc w:val="both"/>
              <w:rPr>
                <w:rFonts w:ascii="Times New Roman" w:hAnsi="Times New Roman" w:cs="Times New Roman"/>
              </w:rPr>
            </w:pPr>
            <w:r>
              <w:rPr>
                <w:rFonts w:ascii="Times New Roman" w:hAnsi="Times New Roman" w:cs="Times New Roman"/>
              </w:rPr>
              <w:t>0</w:t>
            </w:r>
          </w:p>
        </w:tc>
        <w:tc>
          <w:tcPr>
            <w:tcW w:w="1135" w:type="dxa"/>
          </w:tcPr>
          <w:p w:rsidR="000A6252" w:rsidRPr="00EC09F6" w:rsidRDefault="000A6252" w:rsidP="00721928">
            <w:pPr>
              <w:pStyle w:val="ConsPlusNormal"/>
              <w:jc w:val="both"/>
              <w:rPr>
                <w:rFonts w:ascii="Times New Roman" w:hAnsi="Times New Roman" w:cs="Times New Roman"/>
              </w:rPr>
            </w:pPr>
            <w:r>
              <w:rPr>
                <w:rFonts w:ascii="Times New Roman" w:hAnsi="Times New Roman" w:cs="Times New Roman"/>
              </w:rPr>
              <w:t>0</w:t>
            </w:r>
          </w:p>
        </w:tc>
        <w:tc>
          <w:tcPr>
            <w:tcW w:w="2059" w:type="dxa"/>
            <w:gridSpan w:val="2"/>
            <w:vMerge/>
          </w:tcPr>
          <w:p w:rsidR="000A6252" w:rsidRPr="00EC09F6" w:rsidRDefault="000A6252" w:rsidP="00721928">
            <w:pPr>
              <w:pStyle w:val="ConsPlusNormal"/>
              <w:jc w:val="both"/>
              <w:rPr>
                <w:rFonts w:ascii="Times New Roman" w:hAnsi="Times New Roman" w:cs="Times New Roman"/>
              </w:rPr>
            </w:pPr>
          </w:p>
        </w:tc>
        <w:tc>
          <w:tcPr>
            <w:tcW w:w="2400" w:type="dxa"/>
            <w:vMerge/>
          </w:tcPr>
          <w:p w:rsidR="000A6252" w:rsidRPr="00EC09F6" w:rsidRDefault="000A6252" w:rsidP="00721928">
            <w:pPr>
              <w:pStyle w:val="ConsPlusNormal"/>
              <w:jc w:val="both"/>
              <w:rPr>
                <w:rFonts w:ascii="Times New Roman" w:hAnsi="Times New Roman" w:cs="Times New Roman"/>
              </w:rPr>
            </w:pPr>
          </w:p>
        </w:tc>
      </w:tr>
      <w:tr w:rsidR="000A6252" w:rsidRPr="00EC09F6" w:rsidTr="0050199E">
        <w:trPr>
          <w:trHeight w:val="310"/>
        </w:trPr>
        <w:tc>
          <w:tcPr>
            <w:tcW w:w="851" w:type="dxa"/>
            <w:vMerge/>
          </w:tcPr>
          <w:p w:rsidR="000A6252" w:rsidRPr="00EC09F6" w:rsidRDefault="000A6252" w:rsidP="00721928">
            <w:pPr>
              <w:jc w:val="both"/>
              <w:rPr>
                <w:sz w:val="20"/>
                <w:szCs w:val="20"/>
              </w:rPr>
            </w:pPr>
          </w:p>
        </w:tc>
        <w:tc>
          <w:tcPr>
            <w:tcW w:w="2189" w:type="dxa"/>
            <w:vMerge/>
          </w:tcPr>
          <w:p w:rsidR="000A6252" w:rsidRPr="00BA5E0D" w:rsidRDefault="000A6252" w:rsidP="00721928">
            <w:pPr>
              <w:jc w:val="both"/>
              <w:rPr>
                <w:sz w:val="20"/>
                <w:szCs w:val="20"/>
              </w:rPr>
            </w:pPr>
          </w:p>
        </w:tc>
        <w:tc>
          <w:tcPr>
            <w:tcW w:w="1928" w:type="dxa"/>
            <w:vMerge/>
          </w:tcPr>
          <w:p w:rsidR="000A6252" w:rsidRPr="00EC09F6" w:rsidRDefault="000A6252" w:rsidP="00721928">
            <w:pPr>
              <w:jc w:val="center"/>
              <w:rPr>
                <w:sz w:val="20"/>
                <w:szCs w:val="20"/>
              </w:rPr>
            </w:pPr>
          </w:p>
        </w:tc>
        <w:tc>
          <w:tcPr>
            <w:tcW w:w="1215" w:type="dxa"/>
            <w:gridSpan w:val="2"/>
          </w:tcPr>
          <w:p w:rsidR="000A6252" w:rsidRPr="00EC09F6" w:rsidRDefault="000A6252" w:rsidP="00030552">
            <w:pPr>
              <w:pStyle w:val="ConsPlusNormal"/>
              <w:ind w:firstLine="0"/>
              <w:jc w:val="both"/>
              <w:rPr>
                <w:rFonts w:ascii="Times New Roman" w:hAnsi="Times New Roman" w:cs="Times New Roman"/>
              </w:rPr>
            </w:pPr>
            <w:r>
              <w:rPr>
                <w:rFonts w:ascii="Times New Roman" w:hAnsi="Times New Roman" w:cs="Times New Roman"/>
              </w:rPr>
              <w:t>2020</w:t>
            </w:r>
          </w:p>
        </w:tc>
        <w:tc>
          <w:tcPr>
            <w:tcW w:w="1063" w:type="dxa"/>
          </w:tcPr>
          <w:p w:rsidR="000A6252" w:rsidRPr="00EC09F6" w:rsidRDefault="000A6252" w:rsidP="00281B56">
            <w:pPr>
              <w:pStyle w:val="ConsPlusNormal"/>
              <w:ind w:firstLine="0"/>
              <w:jc w:val="center"/>
              <w:rPr>
                <w:rFonts w:ascii="Times New Roman" w:hAnsi="Times New Roman" w:cs="Times New Roman"/>
              </w:rPr>
            </w:pPr>
            <w:r>
              <w:rPr>
                <w:rFonts w:ascii="Times New Roman" w:hAnsi="Times New Roman" w:cs="Times New Roman"/>
              </w:rPr>
              <w:t>0</w:t>
            </w:r>
          </w:p>
        </w:tc>
        <w:tc>
          <w:tcPr>
            <w:tcW w:w="1577" w:type="dxa"/>
          </w:tcPr>
          <w:p w:rsidR="000A6252" w:rsidRPr="00EC09F6" w:rsidRDefault="000A6252" w:rsidP="00721928">
            <w:pPr>
              <w:pStyle w:val="ConsPlusNormal"/>
              <w:jc w:val="both"/>
              <w:rPr>
                <w:rFonts w:ascii="Times New Roman" w:hAnsi="Times New Roman" w:cs="Times New Roman"/>
              </w:rPr>
            </w:pPr>
            <w:r>
              <w:rPr>
                <w:rFonts w:ascii="Times New Roman" w:hAnsi="Times New Roman" w:cs="Times New Roman"/>
              </w:rPr>
              <w:t>0</w:t>
            </w:r>
          </w:p>
        </w:tc>
        <w:tc>
          <w:tcPr>
            <w:tcW w:w="1020" w:type="dxa"/>
          </w:tcPr>
          <w:p w:rsidR="000A6252" w:rsidRPr="00EC09F6" w:rsidRDefault="000A6252" w:rsidP="00721928">
            <w:pPr>
              <w:pStyle w:val="ConsPlusNormal"/>
              <w:jc w:val="both"/>
              <w:rPr>
                <w:rFonts w:ascii="Times New Roman" w:hAnsi="Times New Roman" w:cs="Times New Roman"/>
              </w:rPr>
            </w:pPr>
            <w:r>
              <w:rPr>
                <w:rFonts w:ascii="Times New Roman" w:hAnsi="Times New Roman" w:cs="Times New Roman"/>
              </w:rPr>
              <w:t>0</w:t>
            </w:r>
          </w:p>
        </w:tc>
        <w:tc>
          <w:tcPr>
            <w:tcW w:w="1135" w:type="dxa"/>
          </w:tcPr>
          <w:p w:rsidR="000A6252" w:rsidRPr="00EC09F6" w:rsidRDefault="000A6252" w:rsidP="00721928">
            <w:pPr>
              <w:pStyle w:val="ConsPlusNormal"/>
              <w:jc w:val="both"/>
              <w:rPr>
                <w:rFonts w:ascii="Times New Roman" w:hAnsi="Times New Roman" w:cs="Times New Roman"/>
              </w:rPr>
            </w:pPr>
            <w:r>
              <w:rPr>
                <w:rFonts w:ascii="Times New Roman" w:hAnsi="Times New Roman" w:cs="Times New Roman"/>
              </w:rPr>
              <w:t>0</w:t>
            </w:r>
          </w:p>
        </w:tc>
        <w:tc>
          <w:tcPr>
            <w:tcW w:w="2059" w:type="dxa"/>
            <w:gridSpan w:val="2"/>
            <w:vMerge/>
          </w:tcPr>
          <w:p w:rsidR="000A6252" w:rsidRPr="00EC09F6" w:rsidRDefault="000A6252" w:rsidP="00721928">
            <w:pPr>
              <w:pStyle w:val="ConsPlusNormal"/>
              <w:jc w:val="both"/>
              <w:rPr>
                <w:rFonts w:ascii="Times New Roman" w:hAnsi="Times New Roman" w:cs="Times New Roman"/>
              </w:rPr>
            </w:pPr>
          </w:p>
        </w:tc>
        <w:tc>
          <w:tcPr>
            <w:tcW w:w="2400" w:type="dxa"/>
            <w:vMerge/>
          </w:tcPr>
          <w:p w:rsidR="000A6252" w:rsidRPr="00EC09F6" w:rsidRDefault="000A6252" w:rsidP="00721928">
            <w:pPr>
              <w:pStyle w:val="ConsPlusNormal"/>
              <w:jc w:val="both"/>
              <w:rPr>
                <w:rFonts w:ascii="Times New Roman" w:hAnsi="Times New Roman" w:cs="Times New Roman"/>
              </w:rPr>
            </w:pPr>
          </w:p>
        </w:tc>
      </w:tr>
      <w:tr w:rsidR="000A6252" w:rsidRPr="00EC09F6" w:rsidTr="0050199E">
        <w:trPr>
          <w:trHeight w:val="309"/>
        </w:trPr>
        <w:tc>
          <w:tcPr>
            <w:tcW w:w="851" w:type="dxa"/>
            <w:vMerge/>
          </w:tcPr>
          <w:p w:rsidR="000A6252" w:rsidRPr="00EC09F6" w:rsidRDefault="000A6252" w:rsidP="00721928">
            <w:pPr>
              <w:jc w:val="both"/>
              <w:rPr>
                <w:sz w:val="20"/>
                <w:szCs w:val="20"/>
              </w:rPr>
            </w:pPr>
          </w:p>
        </w:tc>
        <w:tc>
          <w:tcPr>
            <w:tcW w:w="2189" w:type="dxa"/>
            <w:vMerge/>
          </w:tcPr>
          <w:p w:rsidR="000A6252" w:rsidRPr="00BA5E0D" w:rsidRDefault="000A6252" w:rsidP="00721928">
            <w:pPr>
              <w:jc w:val="both"/>
              <w:rPr>
                <w:sz w:val="20"/>
                <w:szCs w:val="20"/>
              </w:rPr>
            </w:pPr>
          </w:p>
        </w:tc>
        <w:tc>
          <w:tcPr>
            <w:tcW w:w="1928" w:type="dxa"/>
            <w:vMerge/>
          </w:tcPr>
          <w:p w:rsidR="000A6252" w:rsidRPr="00EC09F6" w:rsidRDefault="000A6252" w:rsidP="00721928">
            <w:pPr>
              <w:jc w:val="center"/>
              <w:rPr>
                <w:sz w:val="20"/>
                <w:szCs w:val="20"/>
              </w:rPr>
            </w:pPr>
          </w:p>
        </w:tc>
        <w:tc>
          <w:tcPr>
            <w:tcW w:w="1215" w:type="dxa"/>
            <w:gridSpan w:val="2"/>
          </w:tcPr>
          <w:p w:rsidR="000A6252" w:rsidRDefault="000A6252" w:rsidP="00030552">
            <w:pPr>
              <w:pStyle w:val="ConsPlusNormal"/>
              <w:ind w:firstLine="0"/>
              <w:jc w:val="both"/>
              <w:rPr>
                <w:rFonts w:ascii="Times New Roman" w:hAnsi="Times New Roman" w:cs="Times New Roman"/>
              </w:rPr>
            </w:pPr>
            <w:r>
              <w:rPr>
                <w:rFonts w:ascii="Times New Roman" w:hAnsi="Times New Roman" w:cs="Times New Roman"/>
              </w:rPr>
              <w:t>2021</w:t>
            </w:r>
          </w:p>
        </w:tc>
        <w:tc>
          <w:tcPr>
            <w:tcW w:w="1063" w:type="dxa"/>
          </w:tcPr>
          <w:p w:rsidR="000A6252" w:rsidRDefault="00733299" w:rsidP="00281B56">
            <w:pPr>
              <w:pStyle w:val="ConsPlusNormal"/>
              <w:ind w:firstLine="0"/>
              <w:jc w:val="center"/>
              <w:rPr>
                <w:rFonts w:ascii="Times New Roman" w:hAnsi="Times New Roman" w:cs="Times New Roman"/>
              </w:rPr>
            </w:pPr>
            <w:r>
              <w:rPr>
                <w:rFonts w:ascii="Times New Roman" w:hAnsi="Times New Roman" w:cs="Times New Roman"/>
              </w:rPr>
              <w:t>0</w:t>
            </w:r>
          </w:p>
        </w:tc>
        <w:tc>
          <w:tcPr>
            <w:tcW w:w="1577" w:type="dxa"/>
          </w:tcPr>
          <w:p w:rsidR="000A6252" w:rsidRDefault="00733299" w:rsidP="00721928">
            <w:pPr>
              <w:pStyle w:val="ConsPlusNormal"/>
              <w:jc w:val="both"/>
              <w:rPr>
                <w:rFonts w:ascii="Times New Roman" w:hAnsi="Times New Roman" w:cs="Times New Roman"/>
              </w:rPr>
            </w:pPr>
            <w:r>
              <w:rPr>
                <w:rFonts w:ascii="Times New Roman" w:hAnsi="Times New Roman" w:cs="Times New Roman"/>
              </w:rPr>
              <w:t>0</w:t>
            </w:r>
          </w:p>
        </w:tc>
        <w:tc>
          <w:tcPr>
            <w:tcW w:w="1020" w:type="dxa"/>
          </w:tcPr>
          <w:p w:rsidR="000A6252" w:rsidRDefault="00733299" w:rsidP="00721928">
            <w:pPr>
              <w:pStyle w:val="ConsPlusNormal"/>
              <w:jc w:val="both"/>
              <w:rPr>
                <w:rFonts w:ascii="Times New Roman" w:hAnsi="Times New Roman" w:cs="Times New Roman"/>
              </w:rPr>
            </w:pPr>
            <w:r>
              <w:rPr>
                <w:rFonts w:ascii="Times New Roman" w:hAnsi="Times New Roman" w:cs="Times New Roman"/>
              </w:rPr>
              <w:t>0</w:t>
            </w:r>
          </w:p>
        </w:tc>
        <w:tc>
          <w:tcPr>
            <w:tcW w:w="1135" w:type="dxa"/>
          </w:tcPr>
          <w:p w:rsidR="000A6252" w:rsidRDefault="00733299" w:rsidP="00721928">
            <w:pPr>
              <w:pStyle w:val="ConsPlusNormal"/>
              <w:jc w:val="both"/>
              <w:rPr>
                <w:rFonts w:ascii="Times New Roman" w:hAnsi="Times New Roman" w:cs="Times New Roman"/>
              </w:rPr>
            </w:pPr>
            <w:r>
              <w:rPr>
                <w:rFonts w:ascii="Times New Roman" w:hAnsi="Times New Roman" w:cs="Times New Roman"/>
              </w:rPr>
              <w:t>0</w:t>
            </w:r>
          </w:p>
        </w:tc>
        <w:tc>
          <w:tcPr>
            <w:tcW w:w="2059" w:type="dxa"/>
            <w:gridSpan w:val="2"/>
            <w:vMerge/>
          </w:tcPr>
          <w:p w:rsidR="000A6252" w:rsidRPr="00EC09F6" w:rsidRDefault="000A6252" w:rsidP="00721928">
            <w:pPr>
              <w:pStyle w:val="ConsPlusNormal"/>
              <w:jc w:val="both"/>
              <w:rPr>
                <w:rFonts w:ascii="Times New Roman" w:hAnsi="Times New Roman" w:cs="Times New Roman"/>
              </w:rPr>
            </w:pPr>
          </w:p>
        </w:tc>
        <w:tc>
          <w:tcPr>
            <w:tcW w:w="2400" w:type="dxa"/>
            <w:vMerge/>
          </w:tcPr>
          <w:p w:rsidR="000A6252" w:rsidRPr="00EC09F6" w:rsidRDefault="000A6252" w:rsidP="00721928">
            <w:pPr>
              <w:pStyle w:val="ConsPlusNormal"/>
              <w:jc w:val="both"/>
              <w:rPr>
                <w:rFonts w:ascii="Times New Roman" w:hAnsi="Times New Roman" w:cs="Times New Roman"/>
              </w:rPr>
            </w:pPr>
          </w:p>
        </w:tc>
      </w:tr>
      <w:tr w:rsidR="000A6252" w:rsidRPr="00EC09F6" w:rsidTr="0050199E">
        <w:trPr>
          <w:trHeight w:val="310"/>
        </w:trPr>
        <w:tc>
          <w:tcPr>
            <w:tcW w:w="851" w:type="dxa"/>
            <w:vMerge/>
          </w:tcPr>
          <w:p w:rsidR="000A6252" w:rsidRPr="00EC09F6" w:rsidRDefault="000A6252" w:rsidP="00721928">
            <w:pPr>
              <w:jc w:val="both"/>
              <w:rPr>
                <w:sz w:val="20"/>
                <w:szCs w:val="20"/>
              </w:rPr>
            </w:pPr>
          </w:p>
        </w:tc>
        <w:tc>
          <w:tcPr>
            <w:tcW w:w="2189" w:type="dxa"/>
            <w:vMerge/>
          </w:tcPr>
          <w:p w:rsidR="000A6252" w:rsidRPr="00BA5E0D" w:rsidRDefault="000A6252" w:rsidP="00721928">
            <w:pPr>
              <w:jc w:val="both"/>
              <w:rPr>
                <w:sz w:val="20"/>
                <w:szCs w:val="20"/>
              </w:rPr>
            </w:pPr>
          </w:p>
        </w:tc>
        <w:tc>
          <w:tcPr>
            <w:tcW w:w="1928" w:type="dxa"/>
            <w:vMerge/>
          </w:tcPr>
          <w:p w:rsidR="000A6252" w:rsidRPr="00EC09F6" w:rsidRDefault="000A6252" w:rsidP="00721928">
            <w:pPr>
              <w:jc w:val="center"/>
              <w:rPr>
                <w:sz w:val="20"/>
                <w:szCs w:val="20"/>
              </w:rPr>
            </w:pPr>
          </w:p>
        </w:tc>
        <w:tc>
          <w:tcPr>
            <w:tcW w:w="1215" w:type="dxa"/>
            <w:gridSpan w:val="2"/>
          </w:tcPr>
          <w:p w:rsidR="000A6252" w:rsidRDefault="000A6252" w:rsidP="00030552">
            <w:pPr>
              <w:pStyle w:val="ConsPlusNormal"/>
              <w:ind w:firstLine="0"/>
              <w:jc w:val="both"/>
              <w:rPr>
                <w:rFonts w:ascii="Times New Roman" w:hAnsi="Times New Roman" w:cs="Times New Roman"/>
              </w:rPr>
            </w:pPr>
            <w:r>
              <w:rPr>
                <w:rFonts w:ascii="Times New Roman" w:hAnsi="Times New Roman" w:cs="Times New Roman"/>
              </w:rPr>
              <w:t>2022</w:t>
            </w:r>
          </w:p>
        </w:tc>
        <w:tc>
          <w:tcPr>
            <w:tcW w:w="1063" w:type="dxa"/>
          </w:tcPr>
          <w:p w:rsidR="000A6252" w:rsidRDefault="00733299" w:rsidP="00281B56">
            <w:pPr>
              <w:pStyle w:val="ConsPlusNormal"/>
              <w:ind w:firstLine="0"/>
              <w:jc w:val="center"/>
              <w:rPr>
                <w:rFonts w:ascii="Times New Roman" w:hAnsi="Times New Roman" w:cs="Times New Roman"/>
              </w:rPr>
            </w:pPr>
            <w:r>
              <w:rPr>
                <w:rFonts w:ascii="Times New Roman" w:hAnsi="Times New Roman" w:cs="Times New Roman"/>
              </w:rPr>
              <w:t>0</w:t>
            </w:r>
          </w:p>
        </w:tc>
        <w:tc>
          <w:tcPr>
            <w:tcW w:w="1577" w:type="dxa"/>
          </w:tcPr>
          <w:p w:rsidR="000A6252" w:rsidRDefault="00733299" w:rsidP="00721928">
            <w:pPr>
              <w:pStyle w:val="ConsPlusNormal"/>
              <w:jc w:val="both"/>
              <w:rPr>
                <w:rFonts w:ascii="Times New Roman" w:hAnsi="Times New Roman" w:cs="Times New Roman"/>
              </w:rPr>
            </w:pPr>
            <w:r>
              <w:rPr>
                <w:rFonts w:ascii="Times New Roman" w:hAnsi="Times New Roman" w:cs="Times New Roman"/>
              </w:rPr>
              <w:t>0</w:t>
            </w:r>
          </w:p>
        </w:tc>
        <w:tc>
          <w:tcPr>
            <w:tcW w:w="1020" w:type="dxa"/>
          </w:tcPr>
          <w:p w:rsidR="000A6252" w:rsidRDefault="00733299" w:rsidP="00721928">
            <w:pPr>
              <w:pStyle w:val="ConsPlusNormal"/>
              <w:jc w:val="both"/>
              <w:rPr>
                <w:rFonts w:ascii="Times New Roman" w:hAnsi="Times New Roman" w:cs="Times New Roman"/>
              </w:rPr>
            </w:pPr>
            <w:r>
              <w:rPr>
                <w:rFonts w:ascii="Times New Roman" w:hAnsi="Times New Roman" w:cs="Times New Roman"/>
              </w:rPr>
              <w:t>0</w:t>
            </w:r>
          </w:p>
        </w:tc>
        <w:tc>
          <w:tcPr>
            <w:tcW w:w="1135" w:type="dxa"/>
          </w:tcPr>
          <w:p w:rsidR="000A6252" w:rsidRDefault="00733299" w:rsidP="00721928">
            <w:pPr>
              <w:pStyle w:val="ConsPlusNormal"/>
              <w:jc w:val="both"/>
              <w:rPr>
                <w:rFonts w:ascii="Times New Roman" w:hAnsi="Times New Roman" w:cs="Times New Roman"/>
              </w:rPr>
            </w:pPr>
            <w:r>
              <w:rPr>
                <w:rFonts w:ascii="Times New Roman" w:hAnsi="Times New Roman" w:cs="Times New Roman"/>
              </w:rPr>
              <w:t>0</w:t>
            </w:r>
          </w:p>
        </w:tc>
        <w:tc>
          <w:tcPr>
            <w:tcW w:w="2059" w:type="dxa"/>
            <w:gridSpan w:val="2"/>
            <w:vMerge/>
          </w:tcPr>
          <w:p w:rsidR="000A6252" w:rsidRPr="00EC09F6" w:rsidRDefault="000A6252" w:rsidP="00721928">
            <w:pPr>
              <w:pStyle w:val="ConsPlusNormal"/>
              <w:jc w:val="both"/>
              <w:rPr>
                <w:rFonts w:ascii="Times New Roman" w:hAnsi="Times New Roman" w:cs="Times New Roman"/>
              </w:rPr>
            </w:pPr>
          </w:p>
        </w:tc>
        <w:tc>
          <w:tcPr>
            <w:tcW w:w="2400" w:type="dxa"/>
            <w:vMerge/>
          </w:tcPr>
          <w:p w:rsidR="000A6252" w:rsidRPr="00EC09F6" w:rsidRDefault="000A6252" w:rsidP="00721928">
            <w:pPr>
              <w:pStyle w:val="ConsPlusNormal"/>
              <w:jc w:val="both"/>
              <w:rPr>
                <w:rFonts w:ascii="Times New Roman" w:hAnsi="Times New Roman" w:cs="Times New Roman"/>
              </w:rPr>
            </w:pPr>
          </w:p>
        </w:tc>
      </w:tr>
      <w:tr w:rsidR="000A6252" w:rsidRPr="00EC09F6" w:rsidTr="0050199E">
        <w:trPr>
          <w:trHeight w:val="309"/>
        </w:trPr>
        <w:tc>
          <w:tcPr>
            <w:tcW w:w="851" w:type="dxa"/>
            <w:vMerge/>
          </w:tcPr>
          <w:p w:rsidR="000A6252" w:rsidRPr="00EC09F6" w:rsidRDefault="000A6252" w:rsidP="00721928">
            <w:pPr>
              <w:jc w:val="both"/>
              <w:rPr>
                <w:sz w:val="20"/>
                <w:szCs w:val="20"/>
              </w:rPr>
            </w:pPr>
          </w:p>
        </w:tc>
        <w:tc>
          <w:tcPr>
            <w:tcW w:w="2189" w:type="dxa"/>
            <w:vMerge/>
          </w:tcPr>
          <w:p w:rsidR="000A6252" w:rsidRPr="00BA5E0D" w:rsidRDefault="000A6252" w:rsidP="00721928">
            <w:pPr>
              <w:jc w:val="both"/>
              <w:rPr>
                <w:sz w:val="20"/>
                <w:szCs w:val="20"/>
              </w:rPr>
            </w:pPr>
          </w:p>
        </w:tc>
        <w:tc>
          <w:tcPr>
            <w:tcW w:w="1928" w:type="dxa"/>
            <w:vMerge/>
          </w:tcPr>
          <w:p w:rsidR="000A6252" w:rsidRPr="00EC09F6" w:rsidRDefault="000A6252" w:rsidP="00721928">
            <w:pPr>
              <w:jc w:val="center"/>
              <w:rPr>
                <w:sz w:val="20"/>
                <w:szCs w:val="20"/>
              </w:rPr>
            </w:pPr>
          </w:p>
        </w:tc>
        <w:tc>
          <w:tcPr>
            <w:tcW w:w="1215" w:type="dxa"/>
            <w:gridSpan w:val="2"/>
          </w:tcPr>
          <w:p w:rsidR="000A6252" w:rsidRDefault="000A6252" w:rsidP="00030552">
            <w:pPr>
              <w:pStyle w:val="ConsPlusNormal"/>
              <w:ind w:firstLine="0"/>
              <w:jc w:val="both"/>
              <w:rPr>
                <w:rFonts w:ascii="Times New Roman" w:hAnsi="Times New Roman" w:cs="Times New Roman"/>
              </w:rPr>
            </w:pPr>
            <w:r>
              <w:rPr>
                <w:rFonts w:ascii="Times New Roman" w:hAnsi="Times New Roman" w:cs="Times New Roman"/>
              </w:rPr>
              <w:t>2023</w:t>
            </w:r>
          </w:p>
        </w:tc>
        <w:tc>
          <w:tcPr>
            <w:tcW w:w="1063" w:type="dxa"/>
          </w:tcPr>
          <w:p w:rsidR="000A6252" w:rsidRDefault="00733299" w:rsidP="00281B56">
            <w:pPr>
              <w:pStyle w:val="ConsPlusNormal"/>
              <w:ind w:firstLine="0"/>
              <w:jc w:val="center"/>
              <w:rPr>
                <w:rFonts w:ascii="Times New Roman" w:hAnsi="Times New Roman" w:cs="Times New Roman"/>
              </w:rPr>
            </w:pPr>
            <w:r>
              <w:rPr>
                <w:rFonts w:ascii="Times New Roman" w:hAnsi="Times New Roman" w:cs="Times New Roman"/>
              </w:rPr>
              <w:t>0</w:t>
            </w:r>
          </w:p>
        </w:tc>
        <w:tc>
          <w:tcPr>
            <w:tcW w:w="1577" w:type="dxa"/>
          </w:tcPr>
          <w:p w:rsidR="000A6252" w:rsidRDefault="00733299" w:rsidP="00721928">
            <w:pPr>
              <w:pStyle w:val="ConsPlusNormal"/>
              <w:jc w:val="both"/>
              <w:rPr>
                <w:rFonts w:ascii="Times New Roman" w:hAnsi="Times New Roman" w:cs="Times New Roman"/>
              </w:rPr>
            </w:pPr>
            <w:r>
              <w:rPr>
                <w:rFonts w:ascii="Times New Roman" w:hAnsi="Times New Roman" w:cs="Times New Roman"/>
              </w:rPr>
              <w:t>0</w:t>
            </w:r>
          </w:p>
        </w:tc>
        <w:tc>
          <w:tcPr>
            <w:tcW w:w="1020" w:type="dxa"/>
          </w:tcPr>
          <w:p w:rsidR="000A6252" w:rsidRDefault="00733299" w:rsidP="00721928">
            <w:pPr>
              <w:pStyle w:val="ConsPlusNormal"/>
              <w:jc w:val="both"/>
              <w:rPr>
                <w:rFonts w:ascii="Times New Roman" w:hAnsi="Times New Roman" w:cs="Times New Roman"/>
              </w:rPr>
            </w:pPr>
            <w:r>
              <w:rPr>
                <w:rFonts w:ascii="Times New Roman" w:hAnsi="Times New Roman" w:cs="Times New Roman"/>
              </w:rPr>
              <w:t>0</w:t>
            </w:r>
          </w:p>
        </w:tc>
        <w:tc>
          <w:tcPr>
            <w:tcW w:w="1135" w:type="dxa"/>
          </w:tcPr>
          <w:p w:rsidR="000A6252" w:rsidRDefault="00733299" w:rsidP="00721928">
            <w:pPr>
              <w:pStyle w:val="ConsPlusNormal"/>
              <w:jc w:val="both"/>
              <w:rPr>
                <w:rFonts w:ascii="Times New Roman" w:hAnsi="Times New Roman" w:cs="Times New Roman"/>
              </w:rPr>
            </w:pPr>
            <w:r>
              <w:rPr>
                <w:rFonts w:ascii="Times New Roman" w:hAnsi="Times New Roman" w:cs="Times New Roman"/>
              </w:rPr>
              <w:t>0</w:t>
            </w:r>
          </w:p>
        </w:tc>
        <w:tc>
          <w:tcPr>
            <w:tcW w:w="2059" w:type="dxa"/>
            <w:gridSpan w:val="2"/>
            <w:vMerge/>
          </w:tcPr>
          <w:p w:rsidR="000A6252" w:rsidRPr="00EC09F6" w:rsidRDefault="000A6252" w:rsidP="00721928">
            <w:pPr>
              <w:pStyle w:val="ConsPlusNormal"/>
              <w:jc w:val="both"/>
              <w:rPr>
                <w:rFonts w:ascii="Times New Roman" w:hAnsi="Times New Roman" w:cs="Times New Roman"/>
              </w:rPr>
            </w:pPr>
          </w:p>
        </w:tc>
        <w:tc>
          <w:tcPr>
            <w:tcW w:w="2400" w:type="dxa"/>
            <w:vMerge/>
          </w:tcPr>
          <w:p w:rsidR="000A6252" w:rsidRPr="00EC09F6" w:rsidRDefault="000A6252" w:rsidP="00721928">
            <w:pPr>
              <w:pStyle w:val="ConsPlusNormal"/>
              <w:jc w:val="both"/>
              <w:rPr>
                <w:rFonts w:ascii="Times New Roman" w:hAnsi="Times New Roman" w:cs="Times New Roman"/>
              </w:rPr>
            </w:pPr>
          </w:p>
        </w:tc>
      </w:tr>
      <w:tr w:rsidR="000A6252" w:rsidRPr="00EC09F6" w:rsidTr="0050199E">
        <w:trPr>
          <w:trHeight w:val="310"/>
        </w:trPr>
        <w:tc>
          <w:tcPr>
            <w:tcW w:w="851" w:type="dxa"/>
            <w:vMerge/>
          </w:tcPr>
          <w:p w:rsidR="000A6252" w:rsidRPr="00EC09F6" w:rsidRDefault="000A6252" w:rsidP="00721928">
            <w:pPr>
              <w:jc w:val="both"/>
              <w:rPr>
                <w:sz w:val="20"/>
                <w:szCs w:val="20"/>
              </w:rPr>
            </w:pPr>
          </w:p>
        </w:tc>
        <w:tc>
          <w:tcPr>
            <w:tcW w:w="2189" w:type="dxa"/>
            <w:vMerge/>
          </w:tcPr>
          <w:p w:rsidR="000A6252" w:rsidRPr="00BA5E0D" w:rsidRDefault="000A6252" w:rsidP="00721928">
            <w:pPr>
              <w:jc w:val="both"/>
              <w:rPr>
                <w:sz w:val="20"/>
                <w:szCs w:val="20"/>
              </w:rPr>
            </w:pPr>
          </w:p>
        </w:tc>
        <w:tc>
          <w:tcPr>
            <w:tcW w:w="1928" w:type="dxa"/>
            <w:vMerge/>
          </w:tcPr>
          <w:p w:rsidR="000A6252" w:rsidRPr="00EC09F6" w:rsidRDefault="000A6252" w:rsidP="00721928">
            <w:pPr>
              <w:jc w:val="center"/>
              <w:rPr>
                <w:sz w:val="20"/>
                <w:szCs w:val="20"/>
              </w:rPr>
            </w:pPr>
          </w:p>
        </w:tc>
        <w:tc>
          <w:tcPr>
            <w:tcW w:w="1215" w:type="dxa"/>
            <w:gridSpan w:val="2"/>
          </w:tcPr>
          <w:p w:rsidR="000A6252" w:rsidRDefault="000A6252" w:rsidP="00030552">
            <w:pPr>
              <w:pStyle w:val="ConsPlusNormal"/>
              <w:ind w:firstLine="0"/>
              <w:jc w:val="both"/>
              <w:rPr>
                <w:rFonts w:ascii="Times New Roman" w:hAnsi="Times New Roman" w:cs="Times New Roman"/>
              </w:rPr>
            </w:pPr>
            <w:r>
              <w:rPr>
                <w:rFonts w:ascii="Times New Roman" w:hAnsi="Times New Roman" w:cs="Times New Roman"/>
              </w:rPr>
              <w:t>2024</w:t>
            </w:r>
          </w:p>
        </w:tc>
        <w:tc>
          <w:tcPr>
            <w:tcW w:w="1063" w:type="dxa"/>
          </w:tcPr>
          <w:p w:rsidR="000A6252" w:rsidRDefault="00733299" w:rsidP="00281B56">
            <w:pPr>
              <w:pStyle w:val="ConsPlusNormal"/>
              <w:ind w:firstLine="0"/>
              <w:jc w:val="center"/>
              <w:rPr>
                <w:rFonts w:ascii="Times New Roman" w:hAnsi="Times New Roman" w:cs="Times New Roman"/>
              </w:rPr>
            </w:pPr>
            <w:r>
              <w:rPr>
                <w:rFonts w:ascii="Times New Roman" w:hAnsi="Times New Roman" w:cs="Times New Roman"/>
              </w:rPr>
              <w:t>0</w:t>
            </w:r>
          </w:p>
        </w:tc>
        <w:tc>
          <w:tcPr>
            <w:tcW w:w="1577" w:type="dxa"/>
          </w:tcPr>
          <w:p w:rsidR="000A6252" w:rsidRDefault="00733299" w:rsidP="00721928">
            <w:pPr>
              <w:pStyle w:val="ConsPlusNormal"/>
              <w:jc w:val="both"/>
              <w:rPr>
                <w:rFonts w:ascii="Times New Roman" w:hAnsi="Times New Roman" w:cs="Times New Roman"/>
              </w:rPr>
            </w:pPr>
            <w:r>
              <w:rPr>
                <w:rFonts w:ascii="Times New Roman" w:hAnsi="Times New Roman" w:cs="Times New Roman"/>
              </w:rPr>
              <w:t>0</w:t>
            </w:r>
          </w:p>
        </w:tc>
        <w:tc>
          <w:tcPr>
            <w:tcW w:w="1020" w:type="dxa"/>
          </w:tcPr>
          <w:p w:rsidR="000A6252" w:rsidRDefault="00733299" w:rsidP="00721928">
            <w:pPr>
              <w:pStyle w:val="ConsPlusNormal"/>
              <w:jc w:val="both"/>
              <w:rPr>
                <w:rFonts w:ascii="Times New Roman" w:hAnsi="Times New Roman" w:cs="Times New Roman"/>
              </w:rPr>
            </w:pPr>
            <w:r>
              <w:rPr>
                <w:rFonts w:ascii="Times New Roman" w:hAnsi="Times New Roman" w:cs="Times New Roman"/>
              </w:rPr>
              <w:t>0</w:t>
            </w:r>
          </w:p>
        </w:tc>
        <w:tc>
          <w:tcPr>
            <w:tcW w:w="1135" w:type="dxa"/>
          </w:tcPr>
          <w:p w:rsidR="000A6252" w:rsidRDefault="00733299" w:rsidP="00721928">
            <w:pPr>
              <w:pStyle w:val="ConsPlusNormal"/>
              <w:jc w:val="both"/>
              <w:rPr>
                <w:rFonts w:ascii="Times New Roman" w:hAnsi="Times New Roman" w:cs="Times New Roman"/>
              </w:rPr>
            </w:pPr>
            <w:r>
              <w:rPr>
                <w:rFonts w:ascii="Times New Roman" w:hAnsi="Times New Roman" w:cs="Times New Roman"/>
              </w:rPr>
              <w:t>0</w:t>
            </w:r>
          </w:p>
        </w:tc>
        <w:tc>
          <w:tcPr>
            <w:tcW w:w="2059" w:type="dxa"/>
            <w:gridSpan w:val="2"/>
            <w:vMerge/>
          </w:tcPr>
          <w:p w:rsidR="000A6252" w:rsidRPr="00EC09F6" w:rsidRDefault="000A6252" w:rsidP="00721928">
            <w:pPr>
              <w:pStyle w:val="ConsPlusNormal"/>
              <w:jc w:val="both"/>
              <w:rPr>
                <w:rFonts w:ascii="Times New Roman" w:hAnsi="Times New Roman" w:cs="Times New Roman"/>
              </w:rPr>
            </w:pPr>
          </w:p>
        </w:tc>
        <w:tc>
          <w:tcPr>
            <w:tcW w:w="2400" w:type="dxa"/>
            <w:vMerge/>
          </w:tcPr>
          <w:p w:rsidR="000A6252" w:rsidRPr="00EC09F6" w:rsidRDefault="000A6252" w:rsidP="00721928">
            <w:pPr>
              <w:pStyle w:val="ConsPlusNormal"/>
              <w:jc w:val="both"/>
              <w:rPr>
                <w:rFonts w:ascii="Times New Roman" w:hAnsi="Times New Roman" w:cs="Times New Roman"/>
              </w:rPr>
            </w:pPr>
          </w:p>
        </w:tc>
      </w:tr>
      <w:tr w:rsidR="005C2EEB" w:rsidRPr="00EC09F6" w:rsidTr="000906D8">
        <w:tc>
          <w:tcPr>
            <w:tcW w:w="851" w:type="dxa"/>
            <w:vMerge w:val="restart"/>
          </w:tcPr>
          <w:p w:rsidR="005C2EEB" w:rsidRPr="00EC09F6" w:rsidRDefault="005C2EEB" w:rsidP="00721928">
            <w:pPr>
              <w:rPr>
                <w:sz w:val="20"/>
                <w:szCs w:val="20"/>
              </w:rPr>
            </w:pPr>
            <w:r>
              <w:rPr>
                <w:sz w:val="20"/>
                <w:szCs w:val="20"/>
              </w:rPr>
              <w:t>1.1.5</w:t>
            </w:r>
          </w:p>
        </w:tc>
        <w:tc>
          <w:tcPr>
            <w:tcW w:w="2189" w:type="dxa"/>
            <w:vMerge w:val="restart"/>
          </w:tcPr>
          <w:p w:rsidR="005C2EEB" w:rsidRPr="00BA5E0D" w:rsidRDefault="005C2EEB" w:rsidP="00721928">
            <w:pPr>
              <w:rPr>
                <w:sz w:val="20"/>
                <w:szCs w:val="20"/>
              </w:rPr>
            </w:pPr>
            <w:r w:rsidRPr="00BA5E0D">
              <w:rPr>
                <w:kern w:val="1"/>
                <w:sz w:val="20"/>
                <w:szCs w:val="20"/>
                <w:lang w:eastAsia="ar-SA"/>
              </w:rPr>
              <w:t>Учет муниципального имущества (оценка имущества)</w:t>
            </w:r>
          </w:p>
        </w:tc>
        <w:tc>
          <w:tcPr>
            <w:tcW w:w="1928" w:type="dxa"/>
            <w:vMerge w:val="restart"/>
          </w:tcPr>
          <w:p w:rsidR="005C2EEB" w:rsidRPr="00EC09F6" w:rsidRDefault="005C2EEB" w:rsidP="00721928">
            <w:pPr>
              <w:jc w:val="center"/>
              <w:rPr>
                <w:sz w:val="20"/>
                <w:szCs w:val="20"/>
              </w:rPr>
            </w:pPr>
            <w:r w:rsidRPr="00EC09F6">
              <w:rPr>
                <w:sz w:val="20"/>
                <w:szCs w:val="20"/>
              </w:rPr>
              <w:t xml:space="preserve">Администрация </w:t>
            </w:r>
            <w:r>
              <w:rPr>
                <w:sz w:val="20"/>
                <w:szCs w:val="20"/>
              </w:rPr>
              <w:t xml:space="preserve">     Русско-Камешкирского</w:t>
            </w:r>
            <w:r w:rsidRPr="00EC09F6">
              <w:rPr>
                <w:sz w:val="20"/>
                <w:szCs w:val="20"/>
              </w:rPr>
              <w:t xml:space="preserve"> сельсовета</w:t>
            </w:r>
          </w:p>
        </w:tc>
        <w:tc>
          <w:tcPr>
            <w:tcW w:w="1215" w:type="dxa"/>
            <w:gridSpan w:val="2"/>
          </w:tcPr>
          <w:p w:rsidR="005C2EEB" w:rsidRPr="00EC09F6" w:rsidRDefault="005C2EEB" w:rsidP="00721928">
            <w:pPr>
              <w:pStyle w:val="ConsPlusNormal"/>
              <w:ind w:firstLine="0"/>
              <w:rPr>
                <w:rFonts w:ascii="Times New Roman" w:hAnsi="Times New Roman" w:cs="Times New Roman"/>
              </w:rPr>
            </w:pPr>
            <w:r w:rsidRPr="00EC09F6">
              <w:rPr>
                <w:rFonts w:ascii="Times New Roman" w:hAnsi="Times New Roman" w:cs="Times New Roman"/>
              </w:rPr>
              <w:t>Итого:</w:t>
            </w:r>
          </w:p>
        </w:tc>
        <w:tc>
          <w:tcPr>
            <w:tcW w:w="1063" w:type="dxa"/>
          </w:tcPr>
          <w:p w:rsidR="005C2EEB" w:rsidRPr="006B675A" w:rsidRDefault="00465D8C" w:rsidP="00E77F0B">
            <w:pPr>
              <w:pStyle w:val="ConsPlusNormal"/>
              <w:ind w:firstLine="0"/>
              <w:jc w:val="center"/>
              <w:rPr>
                <w:rFonts w:ascii="Times New Roman" w:hAnsi="Times New Roman" w:cs="Times New Roman"/>
              </w:rPr>
            </w:pPr>
            <w:r w:rsidRPr="006B675A">
              <w:rPr>
                <w:rFonts w:ascii="Times New Roman" w:hAnsi="Times New Roman" w:cs="Times New Roman"/>
              </w:rPr>
              <w:t>417,537</w:t>
            </w:r>
          </w:p>
        </w:tc>
        <w:tc>
          <w:tcPr>
            <w:tcW w:w="1577" w:type="dxa"/>
            <w:shd w:val="clear" w:color="auto" w:fill="FFFFFF"/>
          </w:tcPr>
          <w:p w:rsidR="005C2EEB" w:rsidRPr="006B675A" w:rsidRDefault="00465D8C" w:rsidP="00E77F0B">
            <w:pPr>
              <w:pStyle w:val="ConsPlusNormal"/>
              <w:jc w:val="center"/>
              <w:rPr>
                <w:rFonts w:ascii="Times New Roman" w:hAnsi="Times New Roman" w:cs="Times New Roman"/>
              </w:rPr>
            </w:pPr>
            <w:r w:rsidRPr="006B675A">
              <w:rPr>
                <w:rFonts w:ascii="Times New Roman" w:hAnsi="Times New Roman" w:cs="Times New Roman"/>
              </w:rPr>
              <w:t>417,537</w:t>
            </w:r>
          </w:p>
        </w:tc>
        <w:tc>
          <w:tcPr>
            <w:tcW w:w="1020" w:type="dxa"/>
          </w:tcPr>
          <w:p w:rsidR="005C2EEB" w:rsidRPr="00EC09F6" w:rsidRDefault="005C2EEB" w:rsidP="00E77F0B">
            <w:pPr>
              <w:pStyle w:val="ConsPlusNormal"/>
              <w:jc w:val="center"/>
              <w:rPr>
                <w:rFonts w:ascii="Times New Roman" w:hAnsi="Times New Roman" w:cs="Times New Roman"/>
              </w:rPr>
            </w:pPr>
            <w:r>
              <w:rPr>
                <w:rFonts w:ascii="Times New Roman" w:hAnsi="Times New Roman" w:cs="Times New Roman"/>
              </w:rPr>
              <w:t>0</w:t>
            </w:r>
          </w:p>
        </w:tc>
        <w:tc>
          <w:tcPr>
            <w:tcW w:w="1135" w:type="dxa"/>
          </w:tcPr>
          <w:p w:rsidR="005C2EEB" w:rsidRPr="00EC09F6" w:rsidRDefault="005C2EEB" w:rsidP="00E77F0B">
            <w:pPr>
              <w:pStyle w:val="ConsPlusNormal"/>
              <w:jc w:val="center"/>
              <w:rPr>
                <w:rFonts w:ascii="Times New Roman" w:hAnsi="Times New Roman" w:cs="Times New Roman"/>
              </w:rPr>
            </w:pPr>
            <w:r>
              <w:rPr>
                <w:rFonts w:ascii="Times New Roman" w:hAnsi="Times New Roman" w:cs="Times New Roman"/>
              </w:rPr>
              <w:t>0</w:t>
            </w:r>
          </w:p>
        </w:tc>
        <w:tc>
          <w:tcPr>
            <w:tcW w:w="2059" w:type="dxa"/>
            <w:gridSpan w:val="2"/>
            <w:vMerge w:val="restart"/>
          </w:tcPr>
          <w:p w:rsidR="005C2EEB" w:rsidRPr="00EC09F6" w:rsidRDefault="005C2EEB" w:rsidP="00721928">
            <w:pPr>
              <w:pStyle w:val="ConsPlusNormal"/>
              <w:rPr>
                <w:rFonts w:ascii="Times New Roman" w:hAnsi="Times New Roman" w:cs="Times New Roman"/>
              </w:rPr>
            </w:pPr>
          </w:p>
        </w:tc>
        <w:tc>
          <w:tcPr>
            <w:tcW w:w="2400" w:type="dxa"/>
            <w:vMerge w:val="restart"/>
          </w:tcPr>
          <w:p w:rsidR="005C2EEB" w:rsidRPr="0087331B" w:rsidRDefault="005C2EEB" w:rsidP="0087331B">
            <w:pPr>
              <w:pStyle w:val="ConsPlusNormal"/>
              <w:ind w:firstLine="0"/>
              <w:rPr>
                <w:rFonts w:ascii="Times New Roman" w:hAnsi="Times New Roman" w:cs="Times New Roman"/>
              </w:rPr>
            </w:pPr>
            <w:r w:rsidRPr="0087331B">
              <w:rPr>
                <w:rFonts w:ascii="Times New Roman" w:hAnsi="Times New Roman" w:cs="Times New Roman"/>
                <w:kern w:val="1"/>
                <w:lang w:eastAsia="ar-SA"/>
              </w:rPr>
              <w:t>Оформление объектов недвижимого имущества в собственность Русско-Камешкирского сельсовета Камешкирского района Пензенской области</w:t>
            </w:r>
          </w:p>
        </w:tc>
      </w:tr>
      <w:tr w:rsidR="005C2EEB" w:rsidRPr="00EC09F6" w:rsidTr="00030552">
        <w:tc>
          <w:tcPr>
            <w:tcW w:w="851" w:type="dxa"/>
            <w:vMerge/>
          </w:tcPr>
          <w:p w:rsidR="005C2EEB" w:rsidRPr="00EC09F6" w:rsidRDefault="005C2EEB" w:rsidP="00721928">
            <w:pPr>
              <w:rPr>
                <w:sz w:val="20"/>
                <w:szCs w:val="20"/>
              </w:rPr>
            </w:pPr>
          </w:p>
        </w:tc>
        <w:tc>
          <w:tcPr>
            <w:tcW w:w="2189" w:type="dxa"/>
            <w:vMerge/>
          </w:tcPr>
          <w:p w:rsidR="005C2EEB" w:rsidRPr="00EC09F6" w:rsidRDefault="005C2EEB" w:rsidP="00721928">
            <w:pPr>
              <w:rPr>
                <w:sz w:val="20"/>
                <w:szCs w:val="20"/>
              </w:rPr>
            </w:pPr>
          </w:p>
        </w:tc>
        <w:tc>
          <w:tcPr>
            <w:tcW w:w="1928" w:type="dxa"/>
            <w:vMerge/>
          </w:tcPr>
          <w:p w:rsidR="005C2EEB" w:rsidRPr="00EC09F6" w:rsidRDefault="005C2EEB" w:rsidP="00721928">
            <w:pPr>
              <w:rPr>
                <w:sz w:val="20"/>
                <w:szCs w:val="20"/>
              </w:rPr>
            </w:pPr>
          </w:p>
        </w:tc>
        <w:tc>
          <w:tcPr>
            <w:tcW w:w="1215" w:type="dxa"/>
            <w:gridSpan w:val="2"/>
          </w:tcPr>
          <w:p w:rsidR="005C2EEB" w:rsidRDefault="005C2EEB" w:rsidP="00030552">
            <w:pPr>
              <w:pStyle w:val="ConsPlusNormal"/>
              <w:ind w:firstLine="0"/>
              <w:rPr>
                <w:rFonts w:ascii="Times New Roman" w:hAnsi="Times New Roman" w:cs="Times New Roman"/>
              </w:rPr>
            </w:pPr>
            <w:r>
              <w:rPr>
                <w:rFonts w:ascii="Times New Roman" w:hAnsi="Times New Roman" w:cs="Times New Roman"/>
              </w:rPr>
              <w:t>2019</w:t>
            </w:r>
          </w:p>
        </w:tc>
        <w:tc>
          <w:tcPr>
            <w:tcW w:w="1063" w:type="dxa"/>
          </w:tcPr>
          <w:p w:rsidR="005C2EEB" w:rsidRPr="00EC09F6" w:rsidRDefault="005C2EEB" w:rsidP="00E77F0B">
            <w:pPr>
              <w:pStyle w:val="ConsPlusNormal"/>
              <w:ind w:firstLine="0"/>
              <w:jc w:val="center"/>
              <w:rPr>
                <w:rFonts w:ascii="Times New Roman" w:hAnsi="Times New Roman" w:cs="Times New Roman"/>
              </w:rPr>
            </w:pPr>
            <w:r>
              <w:rPr>
                <w:rFonts w:ascii="Times New Roman" w:hAnsi="Times New Roman" w:cs="Times New Roman"/>
              </w:rPr>
              <w:t>0</w:t>
            </w:r>
          </w:p>
        </w:tc>
        <w:tc>
          <w:tcPr>
            <w:tcW w:w="1577" w:type="dxa"/>
          </w:tcPr>
          <w:p w:rsidR="005C2EEB" w:rsidRPr="00EC09F6" w:rsidRDefault="005C2EEB" w:rsidP="00E77F0B">
            <w:pPr>
              <w:pStyle w:val="ConsPlusNormal"/>
              <w:jc w:val="center"/>
              <w:rPr>
                <w:rFonts w:ascii="Times New Roman" w:hAnsi="Times New Roman" w:cs="Times New Roman"/>
              </w:rPr>
            </w:pPr>
            <w:r>
              <w:rPr>
                <w:rFonts w:ascii="Times New Roman" w:hAnsi="Times New Roman" w:cs="Times New Roman"/>
              </w:rPr>
              <w:t>0</w:t>
            </w:r>
          </w:p>
        </w:tc>
        <w:tc>
          <w:tcPr>
            <w:tcW w:w="1020" w:type="dxa"/>
          </w:tcPr>
          <w:p w:rsidR="005C2EEB" w:rsidRPr="00EC09F6" w:rsidRDefault="005C2EEB" w:rsidP="00E77F0B">
            <w:pPr>
              <w:pStyle w:val="ConsPlusNormal"/>
              <w:jc w:val="center"/>
              <w:rPr>
                <w:rFonts w:ascii="Times New Roman" w:hAnsi="Times New Roman" w:cs="Times New Roman"/>
              </w:rPr>
            </w:pPr>
            <w:r>
              <w:rPr>
                <w:rFonts w:ascii="Times New Roman" w:hAnsi="Times New Roman" w:cs="Times New Roman"/>
              </w:rPr>
              <w:t>0</w:t>
            </w:r>
          </w:p>
        </w:tc>
        <w:tc>
          <w:tcPr>
            <w:tcW w:w="1135" w:type="dxa"/>
          </w:tcPr>
          <w:p w:rsidR="005C2EEB" w:rsidRPr="00EC09F6" w:rsidRDefault="005C2EEB" w:rsidP="00E77F0B">
            <w:pPr>
              <w:pStyle w:val="ConsPlusNormal"/>
              <w:jc w:val="center"/>
              <w:rPr>
                <w:rFonts w:ascii="Times New Roman" w:hAnsi="Times New Roman" w:cs="Times New Roman"/>
              </w:rPr>
            </w:pPr>
            <w:r>
              <w:rPr>
                <w:rFonts w:ascii="Times New Roman" w:hAnsi="Times New Roman" w:cs="Times New Roman"/>
              </w:rPr>
              <w:t>0</w:t>
            </w:r>
          </w:p>
        </w:tc>
        <w:tc>
          <w:tcPr>
            <w:tcW w:w="2059" w:type="dxa"/>
            <w:gridSpan w:val="2"/>
            <w:vMerge/>
          </w:tcPr>
          <w:p w:rsidR="005C2EEB" w:rsidRPr="00EC09F6" w:rsidRDefault="005C2EEB" w:rsidP="00721928">
            <w:pPr>
              <w:pStyle w:val="ConsPlusNormal"/>
              <w:rPr>
                <w:rFonts w:ascii="Times New Roman" w:hAnsi="Times New Roman" w:cs="Times New Roman"/>
              </w:rPr>
            </w:pPr>
          </w:p>
        </w:tc>
        <w:tc>
          <w:tcPr>
            <w:tcW w:w="2400" w:type="dxa"/>
            <w:vMerge/>
          </w:tcPr>
          <w:p w:rsidR="005C2EEB" w:rsidRPr="00EC09F6" w:rsidRDefault="005C2EEB" w:rsidP="00721928">
            <w:pPr>
              <w:pStyle w:val="ConsPlusNormal"/>
              <w:rPr>
                <w:rFonts w:ascii="Times New Roman" w:hAnsi="Times New Roman" w:cs="Times New Roman"/>
              </w:rPr>
            </w:pPr>
          </w:p>
        </w:tc>
      </w:tr>
      <w:tr w:rsidR="00465D8C" w:rsidRPr="00EC09F6" w:rsidTr="005C2EEB">
        <w:trPr>
          <w:trHeight w:val="45"/>
        </w:trPr>
        <w:tc>
          <w:tcPr>
            <w:tcW w:w="851" w:type="dxa"/>
            <w:vMerge/>
          </w:tcPr>
          <w:p w:rsidR="00465D8C" w:rsidRPr="00EC09F6" w:rsidRDefault="00465D8C" w:rsidP="00721928">
            <w:pPr>
              <w:rPr>
                <w:sz w:val="20"/>
                <w:szCs w:val="20"/>
              </w:rPr>
            </w:pPr>
          </w:p>
        </w:tc>
        <w:tc>
          <w:tcPr>
            <w:tcW w:w="2189" w:type="dxa"/>
            <w:vMerge/>
          </w:tcPr>
          <w:p w:rsidR="00465D8C" w:rsidRPr="00EC09F6" w:rsidRDefault="00465D8C" w:rsidP="00721928">
            <w:pPr>
              <w:rPr>
                <w:sz w:val="20"/>
                <w:szCs w:val="20"/>
              </w:rPr>
            </w:pPr>
          </w:p>
        </w:tc>
        <w:tc>
          <w:tcPr>
            <w:tcW w:w="1928" w:type="dxa"/>
            <w:vMerge/>
          </w:tcPr>
          <w:p w:rsidR="00465D8C" w:rsidRPr="00EC09F6" w:rsidRDefault="00465D8C" w:rsidP="00721928">
            <w:pPr>
              <w:rPr>
                <w:sz w:val="20"/>
                <w:szCs w:val="20"/>
              </w:rPr>
            </w:pPr>
          </w:p>
        </w:tc>
        <w:tc>
          <w:tcPr>
            <w:tcW w:w="1215" w:type="dxa"/>
            <w:gridSpan w:val="2"/>
          </w:tcPr>
          <w:p w:rsidR="00465D8C" w:rsidRDefault="00465D8C" w:rsidP="00030552">
            <w:pPr>
              <w:pStyle w:val="ConsPlusNormal"/>
              <w:ind w:firstLine="0"/>
              <w:rPr>
                <w:rFonts w:ascii="Times New Roman" w:hAnsi="Times New Roman" w:cs="Times New Roman"/>
              </w:rPr>
            </w:pPr>
            <w:r>
              <w:rPr>
                <w:rFonts w:ascii="Times New Roman" w:hAnsi="Times New Roman" w:cs="Times New Roman"/>
              </w:rPr>
              <w:t>2020</w:t>
            </w:r>
          </w:p>
        </w:tc>
        <w:tc>
          <w:tcPr>
            <w:tcW w:w="1063" w:type="dxa"/>
          </w:tcPr>
          <w:p w:rsidR="00465D8C" w:rsidRPr="006C03E3" w:rsidRDefault="00465D8C" w:rsidP="00E77F0B">
            <w:pPr>
              <w:pStyle w:val="ConsPlusNormal"/>
              <w:ind w:firstLine="0"/>
              <w:jc w:val="center"/>
              <w:rPr>
                <w:rFonts w:ascii="Times New Roman" w:hAnsi="Times New Roman" w:cs="Times New Roman"/>
              </w:rPr>
            </w:pPr>
            <w:r w:rsidRPr="006C03E3">
              <w:rPr>
                <w:rFonts w:ascii="Times New Roman" w:hAnsi="Times New Roman" w:cs="Times New Roman"/>
              </w:rPr>
              <w:t>126,887</w:t>
            </w:r>
          </w:p>
        </w:tc>
        <w:tc>
          <w:tcPr>
            <w:tcW w:w="1577" w:type="dxa"/>
          </w:tcPr>
          <w:p w:rsidR="00465D8C" w:rsidRPr="006C03E3" w:rsidRDefault="00465D8C" w:rsidP="004429F4">
            <w:pPr>
              <w:pStyle w:val="ConsPlusNormal"/>
              <w:ind w:firstLine="0"/>
              <w:jc w:val="center"/>
              <w:rPr>
                <w:rFonts w:ascii="Times New Roman" w:hAnsi="Times New Roman" w:cs="Times New Roman"/>
              </w:rPr>
            </w:pPr>
            <w:r w:rsidRPr="006C03E3">
              <w:rPr>
                <w:rFonts w:ascii="Times New Roman" w:hAnsi="Times New Roman" w:cs="Times New Roman"/>
              </w:rPr>
              <w:t>126,887</w:t>
            </w:r>
          </w:p>
        </w:tc>
        <w:tc>
          <w:tcPr>
            <w:tcW w:w="1020" w:type="dxa"/>
          </w:tcPr>
          <w:p w:rsidR="00465D8C" w:rsidRPr="00EC09F6" w:rsidRDefault="00465D8C" w:rsidP="00E77F0B">
            <w:pPr>
              <w:pStyle w:val="ConsPlusNormal"/>
              <w:jc w:val="center"/>
              <w:rPr>
                <w:rFonts w:ascii="Times New Roman" w:hAnsi="Times New Roman" w:cs="Times New Roman"/>
              </w:rPr>
            </w:pPr>
            <w:r>
              <w:rPr>
                <w:rFonts w:ascii="Times New Roman" w:hAnsi="Times New Roman" w:cs="Times New Roman"/>
              </w:rPr>
              <w:t>0</w:t>
            </w:r>
          </w:p>
        </w:tc>
        <w:tc>
          <w:tcPr>
            <w:tcW w:w="1135" w:type="dxa"/>
          </w:tcPr>
          <w:p w:rsidR="00465D8C" w:rsidRPr="00EC09F6" w:rsidRDefault="00465D8C" w:rsidP="00E77F0B">
            <w:pPr>
              <w:pStyle w:val="ConsPlusNormal"/>
              <w:jc w:val="center"/>
              <w:rPr>
                <w:rFonts w:ascii="Times New Roman" w:hAnsi="Times New Roman" w:cs="Times New Roman"/>
              </w:rPr>
            </w:pPr>
            <w:r>
              <w:rPr>
                <w:rFonts w:ascii="Times New Roman" w:hAnsi="Times New Roman" w:cs="Times New Roman"/>
              </w:rPr>
              <w:t>0</w:t>
            </w:r>
          </w:p>
        </w:tc>
        <w:tc>
          <w:tcPr>
            <w:tcW w:w="2059" w:type="dxa"/>
            <w:gridSpan w:val="2"/>
            <w:vMerge/>
          </w:tcPr>
          <w:p w:rsidR="00465D8C" w:rsidRPr="00EC09F6" w:rsidRDefault="00465D8C" w:rsidP="00721928">
            <w:pPr>
              <w:pStyle w:val="ConsPlusNormal"/>
              <w:rPr>
                <w:rFonts w:ascii="Times New Roman" w:hAnsi="Times New Roman" w:cs="Times New Roman"/>
              </w:rPr>
            </w:pPr>
          </w:p>
        </w:tc>
        <w:tc>
          <w:tcPr>
            <w:tcW w:w="2400" w:type="dxa"/>
            <w:vMerge/>
          </w:tcPr>
          <w:p w:rsidR="00465D8C" w:rsidRPr="00EC09F6" w:rsidRDefault="00465D8C" w:rsidP="00721928">
            <w:pPr>
              <w:pStyle w:val="ConsPlusNormal"/>
              <w:rPr>
                <w:rFonts w:ascii="Times New Roman" w:hAnsi="Times New Roman" w:cs="Times New Roman"/>
              </w:rPr>
            </w:pPr>
          </w:p>
        </w:tc>
      </w:tr>
      <w:tr w:rsidR="00465D8C" w:rsidRPr="00EC09F6" w:rsidTr="00030552">
        <w:trPr>
          <w:trHeight w:val="45"/>
        </w:trPr>
        <w:tc>
          <w:tcPr>
            <w:tcW w:w="851" w:type="dxa"/>
            <w:vMerge/>
          </w:tcPr>
          <w:p w:rsidR="00465D8C" w:rsidRPr="00EC09F6" w:rsidRDefault="00465D8C" w:rsidP="00721928">
            <w:pPr>
              <w:rPr>
                <w:sz w:val="20"/>
                <w:szCs w:val="20"/>
              </w:rPr>
            </w:pPr>
          </w:p>
        </w:tc>
        <w:tc>
          <w:tcPr>
            <w:tcW w:w="2189" w:type="dxa"/>
            <w:vMerge/>
          </w:tcPr>
          <w:p w:rsidR="00465D8C" w:rsidRPr="00EC09F6" w:rsidRDefault="00465D8C" w:rsidP="00721928">
            <w:pPr>
              <w:rPr>
                <w:sz w:val="20"/>
                <w:szCs w:val="20"/>
              </w:rPr>
            </w:pPr>
          </w:p>
        </w:tc>
        <w:tc>
          <w:tcPr>
            <w:tcW w:w="1928" w:type="dxa"/>
            <w:vMerge/>
          </w:tcPr>
          <w:p w:rsidR="00465D8C" w:rsidRPr="00EC09F6" w:rsidRDefault="00465D8C" w:rsidP="00721928">
            <w:pPr>
              <w:rPr>
                <w:sz w:val="20"/>
                <w:szCs w:val="20"/>
              </w:rPr>
            </w:pPr>
          </w:p>
        </w:tc>
        <w:tc>
          <w:tcPr>
            <w:tcW w:w="1215" w:type="dxa"/>
            <w:gridSpan w:val="2"/>
          </w:tcPr>
          <w:p w:rsidR="00465D8C" w:rsidRDefault="00465D8C" w:rsidP="00030552">
            <w:pPr>
              <w:pStyle w:val="ConsPlusNormal"/>
              <w:ind w:firstLine="0"/>
              <w:rPr>
                <w:rFonts w:ascii="Times New Roman" w:hAnsi="Times New Roman" w:cs="Times New Roman"/>
              </w:rPr>
            </w:pPr>
            <w:r>
              <w:rPr>
                <w:rFonts w:ascii="Times New Roman" w:hAnsi="Times New Roman" w:cs="Times New Roman"/>
              </w:rPr>
              <w:t>2021</w:t>
            </w:r>
          </w:p>
        </w:tc>
        <w:tc>
          <w:tcPr>
            <w:tcW w:w="1063" w:type="dxa"/>
          </w:tcPr>
          <w:p w:rsidR="00465D8C" w:rsidRPr="006C03E3" w:rsidRDefault="00465D8C" w:rsidP="00E77F0B">
            <w:pPr>
              <w:pStyle w:val="ConsPlusNormal"/>
              <w:ind w:firstLine="0"/>
              <w:jc w:val="center"/>
              <w:rPr>
                <w:rFonts w:ascii="Times New Roman" w:hAnsi="Times New Roman" w:cs="Times New Roman"/>
              </w:rPr>
            </w:pPr>
            <w:r w:rsidRPr="006C03E3">
              <w:rPr>
                <w:rFonts w:ascii="Times New Roman" w:hAnsi="Times New Roman" w:cs="Times New Roman"/>
              </w:rPr>
              <w:t>209,150</w:t>
            </w:r>
          </w:p>
        </w:tc>
        <w:tc>
          <w:tcPr>
            <w:tcW w:w="1577" w:type="dxa"/>
          </w:tcPr>
          <w:p w:rsidR="00465D8C" w:rsidRPr="006C03E3" w:rsidRDefault="00465D8C" w:rsidP="004429F4">
            <w:pPr>
              <w:pStyle w:val="ConsPlusNormal"/>
              <w:ind w:firstLine="0"/>
              <w:jc w:val="center"/>
              <w:rPr>
                <w:rFonts w:ascii="Times New Roman" w:hAnsi="Times New Roman" w:cs="Times New Roman"/>
              </w:rPr>
            </w:pPr>
            <w:r w:rsidRPr="006C03E3">
              <w:rPr>
                <w:rFonts w:ascii="Times New Roman" w:hAnsi="Times New Roman" w:cs="Times New Roman"/>
              </w:rPr>
              <w:t>209,150</w:t>
            </w:r>
          </w:p>
        </w:tc>
        <w:tc>
          <w:tcPr>
            <w:tcW w:w="1020" w:type="dxa"/>
          </w:tcPr>
          <w:p w:rsidR="00465D8C" w:rsidRDefault="00465D8C" w:rsidP="00E77F0B">
            <w:pPr>
              <w:pStyle w:val="ConsPlusNormal"/>
              <w:jc w:val="center"/>
              <w:rPr>
                <w:rFonts w:ascii="Times New Roman" w:hAnsi="Times New Roman" w:cs="Times New Roman"/>
              </w:rPr>
            </w:pPr>
            <w:r>
              <w:rPr>
                <w:rFonts w:ascii="Times New Roman" w:hAnsi="Times New Roman" w:cs="Times New Roman"/>
              </w:rPr>
              <w:t>0</w:t>
            </w:r>
          </w:p>
        </w:tc>
        <w:tc>
          <w:tcPr>
            <w:tcW w:w="1135" w:type="dxa"/>
          </w:tcPr>
          <w:p w:rsidR="00465D8C" w:rsidRDefault="00465D8C" w:rsidP="00E77F0B">
            <w:pPr>
              <w:pStyle w:val="ConsPlusNormal"/>
              <w:jc w:val="center"/>
              <w:rPr>
                <w:rFonts w:ascii="Times New Roman" w:hAnsi="Times New Roman" w:cs="Times New Roman"/>
              </w:rPr>
            </w:pPr>
            <w:r>
              <w:rPr>
                <w:rFonts w:ascii="Times New Roman" w:hAnsi="Times New Roman" w:cs="Times New Roman"/>
              </w:rPr>
              <w:t>0</w:t>
            </w:r>
          </w:p>
        </w:tc>
        <w:tc>
          <w:tcPr>
            <w:tcW w:w="2059" w:type="dxa"/>
            <w:gridSpan w:val="2"/>
            <w:vMerge/>
          </w:tcPr>
          <w:p w:rsidR="00465D8C" w:rsidRPr="00EC09F6" w:rsidRDefault="00465D8C" w:rsidP="00721928">
            <w:pPr>
              <w:pStyle w:val="ConsPlusNormal"/>
              <w:rPr>
                <w:rFonts w:ascii="Times New Roman" w:hAnsi="Times New Roman" w:cs="Times New Roman"/>
              </w:rPr>
            </w:pPr>
          </w:p>
        </w:tc>
        <w:tc>
          <w:tcPr>
            <w:tcW w:w="2400" w:type="dxa"/>
            <w:vMerge/>
          </w:tcPr>
          <w:p w:rsidR="00465D8C" w:rsidRPr="00EC09F6" w:rsidRDefault="00465D8C" w:rsidP="00721928">
            <w:pPr>
              <w:pStyle w:val="ConsPlusNormal"/>
              <w:rPr>
                <w:rFonts w:ascii="Times New Roman" w:hAnsi="Times New Roman" w:cs="Times New Roman"/>
              </w:rPr>
            </w:pPr>
          </w:p>
        </w:tc>
      </w:tr>
      <w:tr w:rsidR="00465D8C" w:rsidRPr="00EC09F6" w:rsidTr="00030552">
        <w:trPr>
          <w:trHeight w:val="45"/>
        </w:trPr>
        <w:tc>
          <w:tcPr>
            <w:tcW w:w="851" w:type="dxa"/>
            <w:vMerge/>
          </w:tcPr>
          <w:p w:rsidR="00465D8C" w:rsidRPr="00EC09F6" w:rsidRDefault="00465D8C" w:rsidP="00721928">
            <w:pPr>
              <w:rPr>
                <w:sz w:val="20"/>
                <w:szCs w:val="20"/>
              </w:rPr>
            </w:pPr>
          </w:p>
        </w:tc>
        <w:tc>
          <w:tcPr>
            <w:tcW w:w="2189" w:type="dxa"/>
            <w:vMerge/>
          </w:tcPr>
          <w:p w:rsidR="00465D8C" w:rsidRPr="00EC09F6" w:rsidRDefault="00465D8C" w:rsidP="00721928">
            <w:pPr>
              <w:rPr>
                <w:sz w:val="20"/>
                <w:szCs w:val="20"/>
              </w:rPr>
            </w:pPr>
          </w:p>
        </w:tc>
        <w:tc>
          <w:tcPr>
            <w:tcW w:w="1928" w:type="dxa"/>
            <w:vMerge/>
          </w:tcPr>
          <w:p w:rsidR="00465D8C" w:rsidRPr="00EC09F6" w:rsidRDefault="00465D8C" w:rsidP="00721928">
            <w:pPr>
              <w:rPr>
                <w:sz w:val="20"/>
                <w:szCs w:val="20"/>
              </w:rPr>
            </w:pPr>
          </w:p>
        </w:tc>
        <w:tc>
          <w:tcPr>
            <w:tcW w:w="1215" w:type="dxa"/>
            <w:gridSpan w:val="2"/>
          </w:tcPr>
          <w:p w:rsidR="00465D8C" w:rsidRDefault="00465D8C" w:rsidP="00030552">
            <w:pPr>
              <w:pStyle w:val="ConsPlusNormal"/>
              <w:ind w:firstLine="0"/>
              <w:rPr>
                <w:rFonts w:ascii="Times New Roman" w:hAnsi="Times New Roman" w:cs="Times New Roman"/>
              </w:rPr>
            </w:pPr>
            <w:r>
              <w:rPr>
                <w:rFonts w:ascii="Times New Roman" w:hAnsi="Times New Roman" w:cs="Times New Roman"/>
              </w:rPr>
              <w:t>2022</w:t>
            </w:r>
          </w:p>
        </w:tc>
        <w:tc>
          <w:tcPr>
            <w:tcW w:w="1063" w:type="dxa"/>
          </w:tcPr>
          <w:p w:rsidR="00465D8C" w:rsidRPr="006B675A" w:rsidRDefault="00465D8C" w:rsidP="00E77F0B">
            <w:pPr>
              <w:pStyle w:val="ConsPlusNormal"/>
              <w:ind w:firstLine="0"/>
              <w:jc w:val="center"/>
              <w:rPr>
                <w:rFonts w:ascii="Times New Roman" w:hAnsi="Times New Roman" w:cs="Times New Roman"/>
              </w:rPr>
            </w:pPr>
            <w:r w:rsidRPr="006B675A">
              <w:rPr>
                <w:rFonts w:ascii="Times New Roman" w:hAnsi="Times New Roman" w:cs="Times New Roman"/>
              </w:rPr>
              <w:t>67,500</w:t>
            </w:r>
          </w:p>
        </w:tc>
        <w:tc>
          <w:tcPr>
            <w:tcW w:w="1577" w:type="dxa"/>
          </w:tcPr>
          <w:p w:rsidR="00465D8C" w:rsidRPr="006B675A" w:rsidRDefault="00465D8C" w:rsidP="004429F4">
            <w:pPr>
              <w:pStyle w:val="ConsPlusNormal"/>
              <w:ind w:firstLine="0"/>
              <w:jc w:val="center"/>
              <w:rPr>
                <w:rFonts w:ascii="Times New Roman" w:hAnsi="Times New Roman" w:cs="Times New Roman"/>
              </w:rPr>
            </w:pPr>
            <w:r w:rsidRPr="006B675A">
              <w:rPr>
                <w:rFonts w:ascii="Times New Roman" w:hAnsi="Times New Roman" w:cs="Times New Roman"/>
              </w:rPr>
              <w:t>67,500</w:t>
            </w:r>
          </w:p>
        </w:tc>
        <w:tc>
          <w:tcPr>
            <w:tcW w:w="1020" w:type="dxa"/>
          </w:tcPr>
          <w:p w:rsidR="00465D8C" w:rsidRDefault="00465D8C" w:rsidP="00E77F0B">
            <w:pPr>
              <w:pStyle w:val="ConsPlusNormal"/>
              <w:jc w:val="center"/>
              <w:rPr>
                <w:rFonts w:ascii="Times New Roman" w:hAnsi="Times New Roman" w:cs="Times New Roman"/>
              </w:rPr>
            </w:pPr>
            <w:r>
              <w:rPr>
                <w:rFonts w:ascii="Times New Roman" w:hAnsi="Times New Roman" w:cs="Times New Roman"/>
              </w:rPr>
              <w:t>0</w:t>
            </w:r>
          </w:p>
        </w:tc>
        <w:tc>
          <w:tcPr>
            <w:tcW w:w="1135" w:type="dxa"/>
          </w:tcPr>
          <w:p w:rsidR="00465D8C" w:rsidRDefault="00465D8C" w:rsidP="00E77F0B">
            <w:pPr>
              <w:pStyle w:val="ConsPlusNormal"/>
              <w:jc w:val="center"/>
              <w:rPr>
                <w:rFonts w:ascii="Times New Roman" w:hAnsi="Times New Roman" w:cs="Times New Roman"/>
              </w:rPr>
            </w:pPr>
            <w:r>
              <w:rPr>
                <w:rFonts w:ascii="Times New Roman" w:hAnsi="Times New Roman" w:cs="Times New Roman"/>
              </w:rPr>
              <w:t>0</w:t>
            </w:r>
          </w:p>
        </w:tc>
        <w:tc>
          <w:tcPr>
            <w:tcW w:w="2059" w:type="dxa"/>
            <w:gridSpan w:val="2"/>
            <w:vMerge/>
          </w:tcPr>
          <w:p w:rsidR="00465D8C" w:rsidRPr="00EC09F6" w:rsidRDefault="00465D8C" w:rsidP="00721928">
            <w:pPr>
              <w:pStyle w:val="ConsPlusNormal"/>
              <w:rPr>
                <w:rFonts w:ascii="Times New Roman" w:hAnsi="Times New Roman" w:cs="Times New Roman"/>
              </w:rPr>
            </w:pPr>
          </w:p>
        </w:tc>
        <w:tc>
          <w:tcPr>
            <w:tcW w:w="2400" w:type="dxa"/>
            <w:vMerge/>
          </w:tcPr>
          <w:p w:rsidR="00465D8C" w:rsidRPr="00EC09F6" w:rsidRDefault="00465D8C" w:rsidP="00721928">
            <w:pPr>
              <w:pStyle w:val="ConsPlusNormal"/>
              <w:rPr>
                <w:rFonts w:ascii="Times New Roman" w:hAnsi="Times New Roman" w:cs="Times New Roman"/>
              </w:rPr>
            </w:pPr>
          </w:p>
        </w:tc>
      </w:tr>
      <w:tr w:rsidR="00465D8C" w:rsidRPr="00EC09F6" w:rsidTr="00030552">
        <w:trPr>
          <w:trHeight w:val="45"/>
        </w:trPr>
        <w:tc>
          <w:tcPr>
            <w:tcW w:w="851" w:type="dxa"/>
            <w:vMerge/>
          </w:tcPr>
          <w:p w:rsidR="00465D8C" w:rsidRPr="00EC09F6" w:rsidRDefault="00465D8C" w:rsidP="00721928">
            <w:pPr>
              <w:rPr>
                <w:sz w:val="20"/>
                <w:szCs w:val="20"/>
              </w:rPr>
            </w:pPr>
          </w:p>
        </w:tc>
        <w:tc>
          <w:tcPr>
            <w:tcW w:w="2189" w:type="dxa"/>
            <w:vMerge/>
          </w:tcPr>
          <w:p w:rsidR="00465D8C" w:rsidRPr="00EC09F6" w:rsidRDefault="00465D8C" w:rsidP="00721928">
            <w:pPr>
              <w:rPr>
                <w:sz w:val="20"/>
                <w:szCs w:val="20"/>
              </w:rPr>
            </w:pPr>
          </w:p>
        </w:tc>
        <w:tc>
          <w:tcPr>
            <w:tcW w:w="1928" w:type="dxa"/>
            <w:vMerge/>
          </w:tcPr>
          <w:p w:rsidR="00465D8C" w:rsidRPr="00EC09F6" w:rsidRDefault="00465D8C" w:rsidP="00721928">
            <w:pPr>
              <w:rPr>
                <w:sz w:val="20"/>
                <w:szCs w:val="20"/>
              </w:rPr>
            </w:pPr>
          </w:p>
        </w:tc>
        <w:tc>
          <w:tcPr>
            <w:tcW w:w="1215" w:type="dxa"/>
            <w:gridSpan w:val="2"/>
          </w:tcPr>
          <w:p w:rsidR="00465D8C" w:rsidRDefault="00465D8C" w:rsidP="00030552">
            <w:pPr>
              <w:pStyle w:val="ConsPlusNormal"/>
              <w:ind w:firstLine="0"/>
              <w:rPr>
                <w:rFonts w:ascii="Times New Roman" w:hAnsi="Times New Roman" w:cs="Times New Roman"/>
              </w:rPr>
            </w:pPr>
            <w:r>
              <w:rPr>
                <w:rFonts w:ascii="Times New Roman" w:hAnsi="Times New Roman" w:cs="Times New Roman"/>
              </w:rPr>
              <w:t>2023</w:t>
            </w:r>
          </w:p>
        </w:tc>
        <w:tc>
          <w:tcPr>
            <w:tcW w:w="1063" w:type="dxa"/>
          </w:tcPr>
          <w:p w:rsidR="00465D8C" w:rsidRDefault="00465D8C" w:rsidP="00E77F0B">
            <w:pPr>
              <w:pStyle w:val="ConsPlusNormal"/>
              <w:ind w:firstLine="0"/>
              <w:jc w:val="center"/>
              <w:rPr>
                <w:rFonts w:ascii="Times New Roman" w:hAnsi="Times New Roman" w:cs="Times New Roman"/>
              </w:rPr>
            </w:pPr>
            <w:r>
              <w:rPr>
                <w:rFonts w:ascii="Times New Roman" w:hAnsi="Times New Roman" w:cs="Times New Roman"/>
              </w:rPr>
              <w:t>7,000</w:t>
            </w:r>
          </w:p>
        </w:tc>
        <w:tc>
          <w:tcPr>
            <w:tcW w:w="1577" w:type="dxa"/>
          </w:tcPr>
          <w:p w:rsidR="00465D8C" w:rsidRDefault="00465D8C" w:rsidP="004429F4">
            <w:pPr>
              <w:pStyle w:val="ConsPlusNormal"/>
              <w:ind w:firstLine="0"/>
              <w:jc w:val="center"/>
              <w:rPr>
                <w:rFonts w:ascii="Times New Roman" w:hAnsi="Times New Roman" w:cs="Times New Roman"/>
              </w:rPr>
            </w:pPr>
            <w:r>
              <w:rPr>
                <w:rFonts w:ascii="Times New Roman" w:hAnsi="Times New Roman" w:cs="Times New Roman"/>
              </w:rPr>
              <w:t>7,000</w:t>
            </w:r>
          </w:p>
        </w:tc>
        <w:tc>
          <w:tcPr>
            <w:tcW w:w="1020" w:type="dxa"/>
          </w:tcPr>
          <w:p w:rsidR="00465D8C" w:rsidRDefault="00465D8C" w:rsidP="00E77F0B">
            <w:pPr>
              <w:pStyle w:val="ConsPlusNormal"/>
              <w:jc w:val="center"/>
              <w:rPr>
                <w:rFonts w:ascii="Times New Roman" w:hAnsi="Times New Roman" w:cs="Times New Roman"/>
              </w:rPr>
            </w:pPr>
            <w:r>
              <w:rPr>
                <w:rFonts w:ascii="Times New Roman" w:hAnsi="Times New Roman" w:cs="Times New Roman"/>
              </w:rPr>
              <w:t>0</w:t>
            </w:r>
          </w:p>
        </w:tc>
        <w:tc>
          <w:tcPr>
            <w:tcW w:w="1135" w:type="dxa"/>
          </w:tcPr>
          <w:p w:rsidR="00465D8C" w:rsidRDefault="00465D8C" w:rsidP="00E77F0B">
            <w:pPr>
              <w:pStyle w:val="ConsPlusNormal"/>
              <w:jc w:val="center"/>
              <w:rPr>
                <w:rFonts w:ascii="Times New Roman" w:hAnsi="Times New Roman" w:cs="Times New Roman"/>
              </w:rPr>
            </w:pPr>
            <w:r>
              <w:rPr>
                <w:rFonts w:ascii="Times New Roman" w:hAnsi="Times New Roman" w:cs="Times New Roman"/>
              </w:rPr>
              <w:t>0</w:t>
            </w:r>
          </w:p>
        </w:tc>
        <w:tc>
          <w:tcPr>
            <w:tcW w:w="2059" w:type="dxa"/>
            <w:gridSpan w:val="2"/>
            <w:vMerge/>
          </w:tcPr>
          <w:p w:rsidR="00465D8C" w:rsidRPr="00EC09F6" w:rsidRDefault="00465D8C" w:rsidP="00721928">
            <w:pPr>
              <w:pStyle w:val="ConsPlusNormal"/>
              <w:rPr>
                <w:rFonts w:ascii="Times New Roman" w:hAnsi="Times New Roman" w:cs="Times New Roman"/>
              </w:rPr>
            </w:pPr>
          </w:p>
        </w:tc>
        <w:tc>
          <w:tcPr>
            <w:tcW w:w="2400" w:type="dxa"/>
            <w:vMerge/>
          </w:tcPr>
          <w:p w:rsidR="00465D8C" w:rsidRPr="00EC09F6" w:rsidRDefault="00465D8C" w:rsidP="00721928">
            <w:pPr>
              <w:pStyle w:val="ConsPlusNormal"/>
              <w:rPr>
                <w:rFonts w:ascii="Times New Roman" w:hAnsi="Times New Roman" w:cs="Times New Roman"/>
              </w:rPr>
            </w:pPr>
          </w:p>
        </w:tc>
      </w:tr>
      <w:tr w:rsidR="00465D8C" w:rsidRPr="00EC09F6" w:rsidTr="00030552">
        <w:trPr>
          <w:trHeight w:val="45"/>
        </w:trPr>
        <w:tc>
          <w:tcPr>
            <w:tcW w:w="851" w:type="dxa"/>
            <w:vMerge/>
          </w:tcPr>
          <w:p w:rsidR="00465D8C" w:rsidRPr="00EC09F6" w:rsidRDefault="00465D8C" w:rsidP="00721928">
            <w:pPr>
              <w:rPr>
                <w:sz w:val="20"/>
                <w:szCs w:val="20"/>
              </w:rPr>
            </w:pPr>
          </w:p>
        </w:tc>
        <w:tc>
          <w:tcPr>
            <w:tcW w:w="2189" w:type="dxa"/>
            <w:vMerge/>
          </w:tcPr>
          <w:p w:rsidR="00465D8C" w:rsidRPr="00EC09F6" w:rsidRDefault="00465D8C" w:rsidP="00721928">
            <w:pPr>
              <w:rPr>
                <w:sz w:val="20"/>
                <w:szCs w:val="20"/>
              </w:rPr>
            </w:pPr>
          </w:p>
        </w:tc>
        <w:tc>
          <w:tcPr>
            <w:tcW w:w="1928" w:type="dxa"/>
            <w:vMerge/>
          </w:tcPr>
          <w:p w:rsidR="00465D8C" w:rsidRPr="00EC09F6" w:rsidRDefault="00465D8C" w:rsidP="00721928">
            <w:pPr>
              <w:rPr>
                <w:sz w:val="20"/>
                <w:szCs w:val="20"/>
              </w:rPr>
            </w:pPr>
          </w:p>
        </w:tc>
        <w:tc>
          <w:tcPr>
            <w:tcW w:w="1215" w:type="dxa"/>
            <w:gridSpan w:val="2"/>
          </w:tcPr>
          <w:p w:rsidR="00465D8C" w:rsidRDefault="00465D8C" w:rsidP="00030552">
            <w:pPr>
              <w:pStyle w:val="ConsPlusNormal"/>
              <w:ind w:firstLine="0"/>
              <w:rPr>
                <w:rFonts w:ascii="Times New Roman" w:hAnsi="Times New Roman" w:cs="Times New Roman"/>
              </w:rPr>
            </w:pPr>
            <w:r>
              <w:rPr>
                <w:rFonts w:ascii="Times New Roman" w:hAnsi="Times New Roman" w:cs="Times New Roman"/>
              </w:rPr>
              <w:t>2024</w:t>
            </w:r>
          </w:p>
        </w:tc>
        <w:tc>
          <w:tcPr>
            <w:tcW w:w="1063" w:type="dxa"/>
          </w:tcPr>
          <w:p w:rsidR="00465D8C" w:rsidRDefault="00465D8C" w:rsidP="00E77F0B">
            <w:pPr>
              <w:pStyle w:val="ConsPlusNormal"/>
              <w:ind w:firstLine="0"/>
              <w:jc w:val="center"/>
              <w:rPr>
                <w:rFonts w:ascii="Times New Roman" w:hAnsi="Times New Roman" w:cs="Times New Roman"/>
              </w:rPr>
            </w:pPr>
            <w:r>
              <w:rPr>
                <w:rFonts w:ascii="Times New Roman" w:hAnsi="Times New Roman" w:cs="Times New Roman"/>
              </w:rPr>
              <w:t>7,000</w:t>
            </w:r>
          </w:p>
        </w:tc>
        <w:tc>
          <w:tcPr>
            <w:tcW w:w="1577" w:type="dxa"/>
          </w:tcPr>
          <w:p w:rsidR="00465D8C" w:rsidRDefault="00465D8C" w:rsidP="004429F4">
            <w:pPr>
              <w:pStyle w:val="ConsPlusNormal"/>
              <w:ind w:firstLine="0"/>
              <w:jc w:val="center"/>
              <w:rPr>
                <w:rFonts w:ascii="Times New Roman" w:hAnsi="Times New Roman" w:cs="Times New Roman"/>
              </w:rPr>
            </w:pPr>
            <w:r>
              <w:rPr>
                <w:rFonts w:ascii="Times New Roman" w:hAnsi="Times New Roman" w:cs="Times New Roman"/>
              </w:rPr>
              <w:t>7,000</w:t>
            </w:r>
          </w:p>
        </w:tc>
        <w:tc>
          <w:tcPr>
            <w:tcW w:w="1020" w:type="dxa"/>
          </w:tcPr>
          <w:p w:rsidR="00465D8C" w:rsidRDefault="00465D8C" w:rsidP="00E77F0B">
            <w:pPr>
              <w:pStyle w:val="ConsPlusNormal"/>
              <w:jc w:val="center"/>
              <w:rPr>
                <w:rFonts w:ascii="Times New Roman" w:hAnsi="Times New Roman" w:cs="Times New Roman"/>
              </w:rPr>
            </w:pPr>
            <w:r>
              <w:rPr>
                <w:rFonts w:ascii="Times New Roman" w:hAnsi="Times New Roman" w:cs="Times New Roman"/>
              </w:rPr>
              <w:t>0</w:t>
            </w:r>
          </w:p>
        </w:tc>
        <w:tc>
          <w:tcPr>
            <w:tcW w:w="1135" w:type="dxa"/>
          </w:tcPr>
          <w:p w:rsidR="00465D8C" w:rsidRDefault="00465D8C" w:rsidP="00E77F0B">
            <w:pPr>
              <w:pStyle w:val="ConsPlusNormal"/>
              <w:jc w:val="center"/>
              <w:rPr>
                <w:rFonts w:ascii="Times New Roman" w:hAnsi="Times New Roman" w:cs="Times New Roman"/>
              </w:rPr>
            </w:pPr>
            <w:r>
              <w:rPr>
                <w:rFonts w:ascii="Times New Roman" w:hAnsi="Times New Roman" w:cs="Times New Roman"/>
              </w:rPr>
              <w:t>0</w:t>
            </w:r>
          </w:p>
        </w:tc>
        <w:tc>
          <w:tcPr>
            <w:tcW w:w="2059" w:type="dxa"/>
            <w:gridSpan w:val="2"/>
            <w:vMerge/>
          </w:tcPr>
          <w:p w:rsidR="00465D8C" w:rsidRPr="00EC09F6" w:rsidRDefault="00465D8C" w:rsidP="00721928">
            <w:pPr>
              <w:pStyle w:val="ConsPlusNormal"/>
              <w:rPr>
                <w:rFonts w:ascii="Times New Roman" w:hAnsi="Times New Roman" w:cs="Times New Roman"/>
              </w:rPr>
            </w:pPr>
          </w:p>
        </w:tc>
        <w:tc>
          <w:tcPr>
            <w:tcW w:w="2400" w:type="dxa"/>
            <w:vMerge/>
          </w:tcPr>
          <w:p w:rsidR="00465D8C" w:rsidRPr="00EC09F6" w:rsidRDefault="00465D8C" w:rsidP="00721928">
            <w:pPr>
              <w:pStyle w:val="ConsPlusNormal"/>
              <w:rPr>
                <w:rFonts w:ascii="Times New Roman" w:hAnsi="Times New Roman" w:cs="Times New Roman"/>
              </w:rPr>
            </w:pPr>
          </w:p>
        </w:tc>
      </w:tr>
      <w:tr w:rsidR="005C2EEB" w:rsidRPr="00EC09F6" w:rsidTr="00030552">
        <w:tc>
          <w:tcPr>
            <w:tcW w:w="851" w:type="dxa"/>
            <w:vMerge w:val="restart"/>
          </w:tcPr>
          <w:p w:rsidR="005C2EEB" w:rsidRPr="00EC09F6" w:rsidRDefault="005C2EEB" w:rsidP="00721928">
            <w:pPr>
              <w:rPr>
                <w:sz w:val="20"/>
                <w:szCs w:val="20"/>
              </w:rPr>
            </w:pPr>
            <w:r>
              <w:rPr>
                <w:sz w:val="20"/>
                <w:szCs w:val="20"/>
              </w:rPr>
              <w:t>1.1.6</w:t>
            </w:r>
          </w:p>
        </w:tc>
        <w:tc>
          <w:tcPr>
            <w:tcW w:w="2189" w:type="dxa"/>
            <w:vMerge w:val="restart"/>
          </w:tcPr>
          <w:p w:rsidR="005C2EEB" w:rsidRPr="00EC09F6" w:rsidRDefault="005C2EEB" w:rsidP="00721928">
            <w:pPr>
              <w:rPr>
                <w:sz w:val="20"/>
                <w:szCs w:val="20"/>
              </w:rPr>
            </w:pPr>
            <w:r>
              <w:rPr>
                <w:sz w:val="20"/>
                <w:szCs w:val="20"/>
                <w:lang w:eastAsia="ar-SA"/>
              </w:rPr>
              <w:t xml:space="preserve">Предоставление информации </w:t>
            </w:r>
            <w:r w:rsidRPr="00511B0A">
              <w:rPr>
                <w:sz w:val="20"/>
                <w:szCs w:val="20"/>
              </w:rPr>
              <w:t xml:space="preserve">и выписок из реестра муниципального имущества </w:t>
            </w:r>
            <w:r>
              <w:rPr>
                <w:sz w:val="20"/>
                <w:szCs w:val="20"/>
              </w:rPr>
              <w:t xml:space="preserve">Русско-Камешкирского сельсовета </w:t>
            </w:r>
            <w:r w:rsidRPr="00511B0A">
              <w:rPr>
                <w:sz w:val="20"/>
                <w:szCs w:val="20"/>
              </w:rPr>
              <w:t>Камешкирского района Пензенской области</w:t>
            </w:r>
          </w:p>
        </w:tc>
        <w:tc>
          <w:tcPr>
            <w:tcW w:w="1928" w:type="dxa"/>
            <w:vMerge w:val="restart"/>
          </w:tcPr>
          <w:p w:rsidR="005C2EEB" w:rsidRPr="00EC09F6" w:rsidRDefault="005C2EEB" w:rsidP="00721928">
            <w:pPr>
              <w:rPr>
                <w:sz w:val="20"/>
                <w:szCs w:val="20"/>
              </w:rPr>
            </w:pPr>
            <w:r w:rsidRPr="00EC09F6">
              <w:rPr>
                <w:sz w:val="20"/>
                <w:szCs w:val="20"/>
              </w:rPr>
              <w:t xml:space="preserve">Администрация </w:t>
            </w:r>
            <w:r>
              <w:rPr>
                <w:sz w:val="20"/>
                <w:szCs w:val="20"/>
              </w:rPr>
              <w:t xml:space="preserve">     Русско-Камешкирского</w:t>
            </w:r>
            <w:r w:rsidRPr="00EC09F6">
              <w:rPr>
                <w:sz w:val="20"/>
                <w:szCs w:val="20"/>
              </w:rPr>
              <w:t xml:space="preserve"> сельсовета</w:t>
            </w:r>
          </w:p>
        </w:tc>
        <w:tc>
          <w:tcPr>
            <w:tcW w:w="1215" w:type="dxa"/>
            <w:gridSpan w:val="2"/>
          </w:tcPr>
          <w:p w:rsidR="005C2EEB" w:rsidRDefault="005C2EEB" w:rsidP="00030552">
            <w:pPr>
              <w:pStyle w:val="ConsPlusNormal"/>
              <w:ind w:firstLine="0"/>
              <w:rPr>
                <w:rFonts w:ascii="Times New Roman" w:hAnsi="Times New Roman" w:cs="Times New Roman"/>
              </w:rPr>
            </w:pPr>
            <w:r>
              <w:rPr>
                <w:rFonts w:ascii="Times New Roman" w:hAnsi="Times New Roman" w:cs="Times New Roman"/>
              </w:rPr>
              <w:t>Итого:</w:t>
            </w:r>
          </w:p>
        </w:tc>
        <w:tc>
          <w:tcPr>
            <w:tcW w:w="1063" w:type="dxa"/>
          </w:tcPr>
          <w:p w:rsidR="005C2EEB" w:rsidRPr="00EC09F6" w:rsidRDefault="005C2EEB" w:rsidP="006B5DD1">
            <w:pPr>
              <w:pStyle w:val="ConsPlusNormal"/>
              <w:ind w:firstLine="0"/>
              <w:jc w:val="center"/>
              <w:rPr>
                <w:rFonts w:ascii="Times New Roman" w:hAnsi="Times New Roman" w:cs="Times New Roman"/>
              </w:rPr>
            </w:pPr>
            <w:r>
              <w:rPr>
                <w:rFonts w:ascii="Times New Roman" w:hAnsi="Times New Roman" w:cs="Times New Roman"/>
              </w:rPr>
              <w:t>0</w:t>
            </w:r>
          </w:p>
        </w:tc>
        <w:tc>
          <w:tcPr>
            <w:tcW w:w="1577" w:type="dxa"/>
          </w:tcPr>
          <w:p w:rsidR="005C2EEB" w:rsidRPr="00EC09F6" w:rsidRDefault="005C2EEB" w:rsidP="006B5DD1">
            <w:pPr>
              <w:pStyle w:val="ConsPlusNormal"/>
              <w:jc w:val="center"/>
              <w:rPr>
                <w:rFonts w:ascii="Times New Roman" w:hAnsi="Times New Roman" w:cs="Times New Roman"/>
              </w:rPr>
            </w:pPr>
            <w:r>
              <w:rPr>
                <w:rFonts w:ascii="Times New Roman" w:hAnsi="Times New Roman" w:cs="Times New Roman"/>
              </w:rPr>
              <w:t>0</w:t>
            </w:r>
          </w:p>
        </w:tc>
        <w:tc>
          <w:tcPr>
            <w:tcW w:w="1020" w:type="dxa"/>
          </w:tcPr>
          <w:p w:rsidR="005C2EEB" w:rsidRPr="00EC09F6" w:rsidRDefault="005C2EEB" w:rsidP="00721928">
            <w:pPr>
              <w:pStyle w:val="ConsPlusNormal"/>
              <w:rPr>
                <w:rFonts w:ascii="Times New Roman" w:hAnsi="Times New Roman" w:cs="Times New Roman"/>
              </w:rPr>
            </w:pPr>
            <w:r>
              <w:rPr>
                <w:rFonts w:ascii="Times New Roman" w:hAnsi="Times New Roman" w:cs="Times New Roman"/>
              </w:rPr>
              <w:t>0</w:t>
            </w:r>
          </w:p>
        </w:tc>
        <w:tc>
          <w:tcPr>
            <w:tcW w:w="1135" w:type="dxa"/>
          </w:tcPr>
          <w:p w:rsidR="005C2EEB" w:rsidRPr="00EC09F6" w:rsidRDefault="005C2EEB" w:rsidP="00721928">
            <w:pPr>
              <w:pStyle w:val="ConsPlusNormal"/>
              <w:rPr>
                <w:rFonts w:ascii="Times New Roman" w:hAnsi="Times New Roman" w:cs="Times New Roman"/>
              </w:rPr>
            </w:pPr>
            <w:r>
              <w:rPr>
                <w:rFonts w:ascii="Times New Roman" w:hAnsi="Times New Roman" w:cs="Times New Roman"/>
              </w:rPr>
              <w:t>0</w:t>
            </w:r>
          </w:p>
        </w:tc>
        <w:tc>
          <w:tcPr>
            <w:tcW w:w="2059" w:type="dxa"/>
            <w:gridSpan w:val="2"/>
            <w:vMerge w:val="restart"/>
          </w:tcPr>
          <w:p w:rsidR="005C2EEB" w:rsidRPr="00EC09F6" w:rsidRDefault="005C2EEB" w:rsidP="00721928">
            <w:pPr>
              <w:pStyle w:val="ConsPlusNormal"/>
              <w:rPr>
                <w:rFonts w:ascii="Times New Roman" w:hAnsi="Times New Roman" w:cs="Times New Roman"/>
              </w:rPr>
            </w:pPr>
          </w:p>
        </w:tc>
        <w:tc>
          <w:tcPr>
            <w:tcW w:w="2400" w:type="dxa"/>
            <w:vMerge w:val="restart"/>
          </w:tcPr>
          <w:p w:rsidR="005C2EEB" w:rsidRPr="0087331B" w:rsidRDefault="005C2EEB" w:rsidP="0087331B">
            <w:pPr>
              <w:pStyle w:val="ConsPlusNormal"/>
              <w:ind w:firstLine="0"/>
              <w:rPr>
                <w:rFonts w:ascii="Times New Roman" w:hAnsi="Times New Roman" w:cs="Times New Roman"/>
              </w:rPr>
            </w:pPr>
            <w:r w:rsidRPr="0087331B">
              <w:rPr>
                <w:rFonts w:ascii="Times New Roman" w:hAnsi="Times New Roman" w:cs="Times New Roman"/>
              </w:rPr>
              <w:t>Обеспечение правообладателей информацией из Реестра муниципального имущества Русско-Камешкирского сельсовета Камешкирского района Пензенской области на уровне 100% от количества поступивших запросов</w:t>
            </w:r>
          </w:p>
        </w:tc>
      </w:tr>
      <w:tr w:rsidR="005C2EEB" w:rsidRPr="00EC09F6" w:rsidTr="00030552">
        <w:tc>
          <w:tcPr>
            <w:tcW w:w="851" w:type="dxa"/>
            <w:vMerge/>
          </w:tcPr>
          <w:p w:rsidR="005C2EEB" w:rsidRPr="00EC09F6" w:rsidRDefault="005C2EEB" w:rsidP="00721928">
            <w:pPr>
              <w:rPr>
                <w:sz w:val="20"/>
                <w:szCs w:val="20"/>
              </w:rPr>
            </w:pPr>
          </w:p>
        </w:tc>
        <w:tc>
          <w:tcPr>
            <w:tcW w:w="2189" w:type="dxa"/>
            <w:vMerge/>
          </w:tcPr>
          <w:p w:rsidR="005C2EEB" w:rsidRPr="00EC09F6" w:rsidRDefault="005C2EEB" w:rsidP="00721928">
            <w:pPr>
              <w:rPr>
                <w:sz w:val="20"/>
                <w:szCs w:val="20"/>
              </w:rPr>
            </w:pPr>
          </w:p>
        </w:tc>
        <w:tc>
          <w:tcPr>
            <w:tcW w:w="1928" w:type="dxa"/>
            <w:vMerge/>
          </w:tcPr>
          <w:p w:rsidR="005C2EEB" w:rsidRPr="00EC09F6" w:rsidRDefault="005C2EEB" w:rsidP="00721928">
            <w:pPr>
              <w:rPr>
                <w:sz w:val="20"/>
                <w:szCs w:val="20"/>
              </w:rPr>
            </w:pPr>
          </w:p>
        </w:tc>
        <w:tc>
          <w:tcPr>
            <w:tcW w:w="1215" w:type="dxa"/>
            <w:gridSpan w:val="2"/>
          </w:tcPr>
          <w:p w:rsidR="005C2EEB" w:rsidRDefault="005C2EEB" w:rsidP="00030552">
            <w:pPr>
              <w:pStyle w:val="ConsPlusNormal"/>
              <w:ind w:firstLine="0"/>
              <w:rPr>
                <w:rFonts w:ascii="Times New Roman" w:hAnsi="Times New Roman" w:cs="Times New Roman"/>
              </w:rPr>
            </w:pPr>
            <w:r>
              <w:rPr>
                <w:rFonts w:ascii="Times New Roman" w:hAnsi="Times New Roman" w:cs="Times New Roman"/>
              </w:rPr>
              <w:t>2019</w:t>
            </w:r>
          </w:p>
        </w:tc>
        <w:tc>
          <w:tcPr>
            <w:tcW w:w="1063" w:type="dxa"/>
          </w:tcPr>
          <w:p w:rsidR="005C2EEB" w:rsidRPr="00EC09F6" w:rsidRDefault="005C2EEB" w:rsidP="006B5DD1">
            <w:pPr>
              <w:pStyle w:val="ConsPlusNormal"/>
              <w:ind w:firstLine="0"/>
              <w:jc w:val="center"/>
              <w:rPr>
                <w:rFonts w:ascii="Times New Roman" w:hAnsi="Times New Roman" w:cs="Times New Roman"/>
              </w:rPr>
            </w:pPr>
            <w:r>
              <w:rPr>
                <w:rFonts w:ascii="Times New Roman" w:hAnsi="Times New Roman" w:cs="Times New Roman"/>
              </w:rPr>
              <w:t>0</w:t>
            </w:r>
          </w:p>
        </w:tc>
        <w:tc>
          <w:tcPr>
            <w:tcW w:w="1577" w:type="dxa"/>
          </w:tcPr>
          <w:p w:rsidR="005C2EEB" w:rsidRPr="00EC09F6" w:rsidRDefault="005C2EEB" w:rsidP="006B5DD1">
            <w:pPr>
              <w:pStyle w:val="ConsPlusNormal"/>
              <w:jc w:val="center"/>
              <w:rPr>
                <w:rFonts w:ascii="Times New Roman" w:hAnsi="Times New Roman" w:cs="Times New Roman"/>
              </w:rPr>
            </w:pPr>
            <w:r>
              <w:rPr>
                <w:rFonts w:ascii="Times New Roman" w:hAnsi="Times New Roman" w:cs="Times New Roman"/>
              </w:rPr>
              <w:t>0</w:t>
            </w:r>
          </w:p>
        </w:tc>
        <w:tc>
          <w:tcPr>
            <w:tcW w:w="1020" w:type="dxa"/>
          </w:tcPr>
          <w:p w:rsidR="005C2EEB" w:rsidRPr="00EC09F6" w:rsidRDefault="005C2EEB" w:rsidP="00721928">
            <w:pPr>
              <w:pStyle w:val="ConsPlusNormal"/>
              <w:rPr>
                <w:rFonts w:ascii="Times New Roman" w:hAnsi="Times New Roman" w:cs="Times New Roman"/>
              </w:rPr>
            </w:pPr>
            <w:r>
              <w:rPr>
                <w:rFonts w:ascii="Times New Roman" w:hAnsi="Times New Roman" w:cs="Times New Roman"/>
              </w:rPr>
              <w:t>0</w:t>
            </w:r>
          </w:p>
        </w:tc>
        <w:tc>
          <w:tcPr>
            <w:tcW w:w="1135" w:type="dxa"/>
          </w:tcPr>
          <w:p w:rsidR="005C2EEB" w:rsidRPr="00EC09F6" w:rsidRDefault="005C2EEB" w:rsidP="00721928">
            <w:pPr>
              <w:pStyle w:val="ConsPlusNormal"/>
              <w:rPr>
                <w:rFonts w:ascii="Times New Roman" w:hAnsi="Times New Roman" w:cs="Times New Roman"/>
              </w:rPr>
            </w:pPr>
            <w:r>
              <w:rPr>
                <w:rFonts w:ascii="Times New Roman" w:hAnsi="Times New Roman" w:cs="Times New Roman"/>
              </w:rPr>
              <w:t>0</w:t>
            </w:r>
          </w:p>
        </w:tc>
        <w:tc>
          <w:tcPr>
            <w:tcW w:w="2059" w:type="dxa"/>
            <w:gridSpan w:val="2"/>
            <w:vMerge/>
          </w:tcPr>
          <w:p w:rsidR="005C2EEB" w:rsidRPr="00EC09F6" w:rsidRDefault="005C2EEB" w:rsidP="00721928">
            <w:pPr>
              <w:pStyle w:val="ConsPlusNormal"/>
              <w:rPr>
                <w:rFonts w:ascii="Times New Roman" w:hAnsi="Times New Roman" w:cs="Times New Roman"/>
              </w:rPr>
            </w:pPr>
          </w:p>
        </w:tc>
        <w:tc>
          <w:tcPr>
            <w:tcW w:w="2400" w:type="dxa"/>
            <w:vMerge/>
          </w:tcPr>
          <w:p w:rsidR="005C2EEB" w:rsidRPr="00EC09F6" w:rsidRDefault="005C2EEB" w:rsidP="00721928">
            <w:pPr>
              <w:pStyle w:val="ConsPlusNormal"/>
              <w:rPr>
                <w:rFonts w:ascii="Times New Roman" w:hAnsi="Times New Roman" w:cs="Times New Roman"/>
              </w:rPr>
            </w:pPr>
          </w:p>
        </w:tc>
      </w:tr>
      <w:tr w:rsidR="005C2EEB" w:rsidRPr="00EC09F6" w:rsidTr="005C2EEB">
        <w:trPr>
          <w:trHeight w:val="108"/>
        </w:trPr>
        <w:tc>
          <w:tcPr>
            <w:tcW w:w="851" w:type="dxa"/>
            <w:vMerge/>
          </w:tcPr>
          <w:p w:rsidR="005C2EEB" w:rsidRPr="00EC09F6" w:rsidRDefault="005C2EEB" w:rsidP="00721928">
            <w:pPr>
              <w:rPr>
                <w:sz w:val="20"/>
                <w:szCs w:val="20"/>
              </w:rPr>
            </w:pPr>
          </w:p>
        </w:tc>
        <w:tc>
          <w:tcPr>
            <w:tcW w:w="2189" w:type="dxa"/>
            <w:vMerge/>
          </w:tcPr>
          <w:p w:rsidR="005C2EEB" w:rsidRPr="00EC09F6" w:rsidRDefault="005C2EEB" w:rsidP="00721928">
            <w:pPr>
              <w:rPr>
                <w:sz w:val="20"/>
                <w:szCs w:val="20"/>
              </w:rPr>
            </w:pPr>
          </w:p>
        </w:tc>
        <w:tc>
          <w:tcPr>
            <w:tcW w:w="1928" w:type="dxa"/>
            <w:vMerge/>
          </w:tcPr>
          <w:p w:rsidR="005C2EEB" w:rsidRPr="00EC09F6" w:rsidRDefault="005C2EEB" w:rsidP="00721928">
            <w:pPr>
              <w:rPr>
                <w:sz w:val="20"/>
                <w:szCs w:val="20"/>
              </w:rPr>
            </w:pPr>
          </w:p>
        </w:tc>
        <w:tc>
          <w:tcPr>
            <w:tcW w:w="1215" w:type="dxa"/>
            <w:gridSpan w:val="2"/>
          </w:tcPr>
          <w:p w:rsidR="005C2EEB" w:rsidRDefault="005C2EEB" w:rsidP="00030552">
            <w:pPr>
              <w:pStyle w:val="ConsPlusNormal"/>
              <w:ind w:firstLine="0"/>
              <w:rPr>
                <w:rFonts w:ascii="Times New Roman" w:hAnsi="Times New Roman" w:cs="Times New Roman"/>
              </w:rPr>
            </w:pPr>
            <w:r>
              <w:rPr>
                <w:rFonts w:ascii="Times New Roman" w:hAnsi="Times New Roman" w:cs="Times New Roman"/>
              </w:rPr>
              <w:t>2020</w:t>
            </w:r>
          </w:p>
        </w:tc>
        <w:tc>
          <w:tcPr>
            <w:tcW w:w="1063" w:type="dxa"/>
          </w:tcPr>
          <w:p w:rsidR="005C2EEB" w:rsidRPr="00EC09F6" w:rsidRDefault="005C2EEB" w:rsidP="006B5DD1">
            <w:pPr>
              <w:pStyle w:val="ConsPlusNormal"/>
              <w:ind w:firstLine="0"/>
              <w:jc w:val="center"/>
              <w:rPr>
                <w:rFonts w:ascii="Times New Roman" w:hAnsi="Times New Roman" w:cs="Times New Roman"/>
              </w:rPr>
            </w:pPr>
            <w:r>
              <w:rPr>
                <w:rFonts w:ascii="Times New Roman" w:hAnsi="Times New Roman" w:cs="Times New Roman"/>
              </w:rPr>
              <w:t>0</w:t>
            </w:r>
          </w:p>
        </w:tc>
        <w:tc>
          <w:tcPr>
            <w:tcW w:w="1577" w:type="dxa"/>
          </w:tcPr>
          <w:p w:rsidR="005C2EEB" w:rsidRPr="00EC09F6" w:rsidRDefault="005C2EEB" w:rsidP="006B5DD1">
            <w:pPr>
              <w:pStyle w:val="ConsPlusNormal"/>
              <w:jc w:val="center"/>
              <w:rPr>
                <w:rFonts w:ascii="Times New Roman" w:hAnsi="Times New Roman" w:cs="Times New Roman"/>
              </w:rPr>
            </w:pPr>
            <w:r>
              <w:rPr>
                <w:rFonts w:ascii="Times New Roman" w:hAnsi="Times New Roman" w:cs="Times New Roman"/>
              </w:rPr>
              <w:t>0</w:t>
            </w:r>
          </w:p>
        </w:tc>
        <w:tc>
          <w:tcPr>
            <w:tcW w:w="1020" w:type="dxa"/>
          </w:tcPr>
          <w:p w:rsidR="005C2EEB" w:rsidRPr="00EC09F6" w:rsidRDefault="005C2EEB" w:rsidP="00721928">
            <w:pPr>
              <w:pStyle w:val="ConsPlusNormal"/>
              <w:rPr>
                <w:rFonts w:ascii="Times New Roman" w:hAnsi="Times New Roman" w:cs="Times New Roman"/>
              </w:rPr>
            </w:pPr>
            <w:r>
              <w:rPr>
                <w:rFonts w:ascii="Times New Roman" w:hAnsi="Times New Roman" w:cs="Times New Roman"/>
              </w:rPr>
              <w:t>0</w:t>
            </w:r>
          </w:p>
        </w:tc>
        <w:tc>
          <w:tcPr>
            <w:tcW w:w="1135" w:type="dxa"/>
          </w:tcPr>
          <w:p w:rsidR="005C2EEB" w:rsidRPr="00EC09F6" w:rsidRDefault="005C2EEB" w:rsidP="00721928">
            <w:pPr>
              <w:pStyle w:val="ConsPlusNormal"/>
              <w:rPr>
                <w:rFonts w:ascii="Times New Roman" w:hAnsi="Times New Roman" w:cs="Times New Roman"/>
              </w:rPr>
            </w:pPr>
            <w:r>
              <w:rPr>
                <w:rFonts w:ascii="Times New Roman" w:hAnsi="Times New Roman" w:cs="Times New Roman"/>
              </w:rPr>
              <w:t>0</w:t>
            </w:r>
          </w:p>
        </w:tc>
        <w:tc>
          <w:tcPr>
            <w:tcW w:w="2059" w:type="dxa"/>
            <w:gridSpan w:val="2"/>
            <w:vMerge/>
          </w:tcPr>
          <w:p w:rsidR="005C2EEB" w:rsidRPr="00EC09F6" w:rsidRDefault="005C2EEB" w:rsidP="00721928">
            <w:pPr>
              <w:pStyle w:val="ConsPlusNormal"/>
              <w:rPr>
                <w:rFonts w:ascii="Times New Roman" w:hAnsi="Times New Roman" w:cs="Times New Roman"/>
              </w:rPr>
            </w:pPr>
          </w:p>
        </w:tc>
        <w:tc>
          <w:tcPr>
            <w:tcW w:w="2400" w:type="dxa"/>
            <w:vMerge/>
          </w:tcPr>
          <w:p w:rsidR="005C2EEB" w:rsidRPr="00EC09F6" w:rsidRDefault="005C2EEB" w:rsidP="00721928">
            <w:pPr>
              <w:pStyle w:val="ConsPlusNormal"/>
              <w:rPr>
                <w:rFonts w:ascii="Times New Roman" w:hAnsi="Times New Roman" w:cs="Times New Roman"/>
              </w:rPr>
            </w:pPr>
          </w:p>
        </w:tc>
      </w:tr>
      <w:tr w:rsidR="005C2EEB" w:rsidRPr="00EC09F6" w:rsidTr="00030552">
        <w:trPr>
          <w:trHeight w:val="108"/>
        </w:trPr>
        <w:tc>
          <w:tcPr>
            <w:tcW w:w="851" w:type="dxa"/>
            <w:vMerge/>
          </w:tcPr>
          <w:p w:rsidR="005C2EEB" w:rsidRPr="00EC09F6" w:rsidRDefault="005C2EEB" w:rsidP="00721928">
            <w:pPr>
              <w:rPr>
                <w:sz w:val="20"/>
                <w:szCs w:val="20"/>
              </w:rPr>
            </w:pPr>
          </w:p>
        </w:tc>
        <w:tc>
          <w:tcPr>
            <w:tcW w:w="2189" w:type="dxa"/>
            <w:vMerge/>
          </w:tcPr>
          <w:p w:rsidR="005C2EEB" w:rsidRPr="00EC09F6" w:rsidRDefault="005C2EEB" w:rsidP="00721928">
            <w:pPr>
              <w:rPr>
                <w:sz w:val="20"/>
                <w:szCs w:val="20"/>
              </w:rPr>
            </w:pPr>
          </w:p>
        </w:tc>
        <w:tc>
          <w:tcPr>
            <w:tcW w:w="1928" w:type="dxa"/>
            <w:vMerge/>
          </w:tcPr>
          <w:p w:rsidR="005C2EEB" w:rsidRPr="00EC09F6" w:rsidRDefault="005C2EEB" w:rsidP="00721928">
            <w:pPr>
              <w:rPr>
                <w:sz w:val="20"/>
                <w:szCs w:val="20"/>
              </w:rPr>
            </w:pPr>
          </w:p>
        </w:tc>
        <w:tc>
          <w:tcPr>
            <w:tcW w:w="1215" w:type="dxa"/>
            <w:gridSpan w:val="2"/>
          </w:tcPr>
          <w:p w:rsidR="005C2EEB" w:rsidRDefault="005C2EEB" w:rsidP="00030552">
            <w:pPr>
              <w:pStyle w:val="ConsPlusNormal"/>
              <w:ind w:firstLine="0"/>
              <w:rPr>
                <w:rFonts w:ascii="Times New Roman" w:hAnsi="Times New Roman" w:cs="Times New Roman"/>
              </w:rPr>
            </w:pPr>
            <w:r>
              <w:rPr>
                <w:rFonts w:ascii="Times New Roman" w:hAnsi="Times New Roman" w:cs="Times New Roman"/>
              </w:rPr>
              <w:t>2021</w:t>
            </w:r>
          </w:p>
        </w:tc>
        <w:tc>
          <w:tcPr>
            <w:tcW w:w="1063" w:type="dxa"/>
          </w:tcPr>
          <w:p w:rsidR="005C2EEB" w:rsidRDefault="00733299" w:rsidP="006B5DD1">
            <w:pPr>
              <w:pStyle w:val="ConsPlusNormal"/>
              <w:ind w:firstLine="0"/>
              <w:jc w:val="center"/>
              <w:rPr>
                <w:rFonts w:ascii="Times New Roman" w:hAnsi="Times New Roman" w:cs="Times New Roman"/>
              </w:rPr>
            </w:pPr>
            <w:r>
              <w:rPr>
                <w:rFonts w:ascii="Times New Roman" w:hAnsi="Times New Roman" w:cs="Times New Roman"/>
              </w:rPr>
              <w:t>0</w:t>
            </w:r>
          </w:p>
        </w:tc>
        <w:tc>
          <w:tcPr>
            <w:tcW w:w="1577" w:type="dxa"/>
          </w:tcPr>
          <w:p w:rsidR="005C2EEB" w:rsidRDefault="00733299" w:rsidP="006B5DD1">
            <w:pPr>
              <w:pStyle w:val="ConsPlusNormal"/>
              <w:jc w:val="center"/>
              <w:rPr>
                <w:rFonts w:ascii="Times New Roman" w:hAnsi="Times New Roman" w:cs="Times New Roman"/>
              </w:rPr>
            </w:pPr>
            <w:r>
              <w:rPr>
                <w:rFonts w:ascii="Times New Roman" w:hAnsi="Times New Roman" w:cs="Times New Roman"/>
              </w:rPr>
              <w:t>0</w:t>
            </w:r>
          </w:p>
        </w:tc>
        <w:tc>
          <w:tcPr>
            <w:tcW w:w="1020" w:type="dxa"/>
          </w:tcPr>
          <w:p w:rsidR="005C2EEB" w:rsidRDefault="00733299" w:rsidP="00721928">
            <w:pPr>
              <w:pStyle w:val="ConsPlusNormal"/>
              <w:rPr>
                <w:rFonts w:ascii="Times New Roman" w:hAnsi="Times New Roman" w:cs="Times New Roman"/>
              </w:rPr>
            </w:pPr>
            <w:r>
              <w:rPr>
                <w:rFonts w:ascii="Times New Roman" w:hAnsi="Times New Roman" w:cs="Times New Roman"/>
              </w:rPr>
              <w:t>0</w:t>
            </w:r>
          </w:p>
        </w:tc>
        <w:tc>
          <w:tcPr>
            <w:tcW w:w="1135" w:type="dxa"/>
          </w:tcPr>
          <w:p w:rsidR="005C2EEB" w:rsidRDefault="00733299" w:rsidP="00721928">
            <w:pPr>
              <w:pStyle w:val="ConsPlusNormal"/>
              <w:rPr>
                <w:rFonts w:ascii="Times New Roman" w:hAnsi="Times New Roman" w:cs="Times New Roman"/>
              </w:rPr>
            </w:pPr>
            <w:r>
              <w:rPr>
                <w:rFonts w:ascii="Times New Roman" w:hAnsi="Times New Roman" w:cs="Times New Roman"/>
              </w:rPr>
              <w:t>0</w:t>
            </w:r>
          </w:p>
        </w:tc>
        <w:tc>
          <w:tcPr>
            <w:tcW w:w="2059" w:type="dxa"/>
            <w:gridSpan w:val="2"/>
            <w:vMerge/>
          </w:tcPr>
          <w:p w:rsidR="005C2EEB" w:rsidRPr="00EC09F6" w:rsidRDefault="005C2EEB" w:rsidP="00721928">
            <w:pPr>
              <w:pStyle w:val="ConsPlusNormal"/>
              <w:rPr>
                <w:rFonts w:ascii="Times New Roman" w:hAnsi="Times New Roman" w:cs="Times New Roman"/>
              </w:rPr>
            </w:pPr>
          </w:p>
        </w:tc>
        <w:tc>
          <w:tcPr>
            <w:tcW w:w="2400" w:type="dxa"/>
            <w:vMerge/>
          </w:tcPr>
          <w:p w:rsidR="005C2EEB" w:rsidRPr="00EC09F6" w:rsidRDefault="005C2EEB" w:rsidP="00721928">
            <w:pPr>
              <w:pStyle w:val="ConsPlusNormal"/>
              <w:rPr>
                <w:rFonts w:ascii="Times New Roman" w:hAnsi="Times New Roman" w:cs="Times New Roman"/>
              </w:rPr>
            </w:pPr>
          </w:p>
        </w:tc>
      </w:tr>
      <w:tr w:rsidR="005C2EEB" w:rsidRPr="00EC09F6" w:rsidTr="00030552">
        <w:trPr>
          <w:trHeight w:val="108"/>
        </w:trPr>
        <w:tc>
          <w:tcPr>
            <w:tcW w:w="851" w:type="dxa"/>
            <w:vMerge/>
          </w:tcPr>
          <w:p w:rsidR="005C2EEB" w:rsidRPr="00EC09F6" w:rsidRDefault="005C2EEB" w:rsidP="00721928">
            <w:pPr>
              <w:rPr>
                <w:sz w:val="20"/>
                <w:szCs w:val="20"/>
              </w:rPr>
            </w:pPr>
          </w:p>
        </w:tc>
        <w:tc>
          <w:tcPr>
            <w:tcW w:w="2189" w:type="dxa"/>
            <w:vMerge/>
          </w:tcPr>
          <w:p w:rsidR="005C2EEB" w:rsidRPr="00EC09F6" w:rsidRDefault="005C2EEB" w:rsidP="00721928">
            <w:pPr>
              <w:rPr>
                <w:sz w:val="20"/>
                <w:szCs w:val="20"/>
              </w:rPr>
            </w:pPr>
          </w:p>
        </w:tc>
        <w:tc>
          <w:tcPr>
            <w:tcW w:w="1928" w:type="dxa"/>
            <w:vMerge/>
          </w:tcPr>
          <w:p w:rsidR="005C2EEB" w:rsidRPr="00EC09F6" w:rsidRDefault="005C2EEB" w:rsidP="00721928">
            <w:pPr>
              <w:rPr>
                <w:sz w:val="20"/>
                <w:szCs w:val="20"/>
              </w:rPr>
            </w:pPr>
          </w:p>
        </w:tc>
        <w:tc>
          <w:tcPr>
            <w:tcW w:w="1215" w:type="dxa"/>
            <w:gridSpan w:val="2"/>
          </w:tcPr>
          <w:p w:rsidR="005C2EEB" w:rsidRDefault="005C2EEB" w:rsidP="00030552">
            <w:pPr>
              <w:pStyle w:val="ConsPlusNormal"/>
              <w:ind w:firstLine="0"/>
              <w:rPr>
                <w:rFonts w:ascii="Times New Roman" w:hAnsi="Times New Roman" w:cs="Times New Roman"/>
              </w:rPr>
            </w:pPr>
            <w:r>
              <w:rPr>
                <w:rFonts w:ascii="Times New Roman" w:hAnsi="Times New Roman" w:cs="Times New Roman"/>
              </w:rPr>
              <w:t>2022</w:t>
            </w:r>
          </w:p>
        </w:tc>
        <w:tc>
          <w:tcPr>
            <w:tcW w:w="1063" w:type="dxa"/>
          </w:tcPr>
          <w:p w:rsidR="005C2EEB" w:rsidRDefault="00733299" w:rsidP="006B5DD1">
            <w:pPr>
              <w:pStyle w:val="ConsPlusNormal"/>
              <w:ind w:firstLine="0"/>
              <w:jc w:val="center"/>
              <w:rPr>
                <w:rFonts w:ascii="Times New Roman" w:hAnsi="Times New Roman" w:cs="Times New Roman"/>
              </w:rPr>
            </w:pPr>
            <w:r>
              <w:rPr>
                <w:rFonts w:ascii="Times New Roman" w:hAnsi="Times New Roman" w:cs="Times New Roman"/>
              </w:rPr>
              <w:t>0</w:t>
            </w:r>
          </w:p>
        </w:tc>
        <w:tc>
          <w:tcPr>
            <w:tcW w:w="1577" w:type="dxa"/>
          </w:tcPr>
          <w:p w:rsidR="005C2EEB" w:rsidRDefault="00733299" w:rsidP="006B5DD1">
            <w:pPr>
              <w:pStyle w:val="ConsPlusNormal"/>
              <w:jc w:val="center"/>
              <w:rPr>
                <w:rFonts w:ascii="Times New Roman" w:hAnsi="Times New Roman" w:cs="Times New Roman"/>
              </w:rPr>
            </w:pPr>
            <w:r>
              <w:rPr>
                <w:rFonts w:ascii="Times New Roman" w:hAnsi="Times New Roman" w:cs="Times New Roman"/>
              </w:rPr>
              <w:t>0</w:t>
            </w:r>
          </w:p>
        </w:tc>
        <w:tc>
          <w:tcPr>
            <w:tcW w:w="1020" w:type="dxa"/>
          </w:tcPr>
          <w:p w:rsidR="005C2EEB" w:rsidRDefault="00733299" w:rsidP="00721928">
            <w:pPr>
              <w:pStyle w:val="ConsPlusNormal"/>
              <w:rPr>
                <w:rFonts w:ascii="Times New Roman" w:hAnsi="Times New Roman" w:cs="Times New Roman"/>
              </w:rPr>
            </w:pPr>
            <w:r>
              <w:rPr>
                <w:rFonts w:ascii="Times New Roman" w:hAnsi="Times New Roman" w:cs="Times New Roman"/>
              </w:rPr>
              <w:t>0</w:t>
            </w:r>
          </w:p>
        </w:tc>
        <w:tc>
          <w:tcPr>
            <w:tcW w:w="1135" w:type="dxa"/>
          </w:tcPr>
          <w:p w:rsidR="005C2EEB" w:rsidRDefault="00733299" w:rsidP="00721928">
            <w:pPr>
              <w:pStyle w:val="ConsPlusNormal"/>
              <w:rPr>
                <w:rFonts w:ascii="Times New Roman" w:hAnsi="Times New Roman" w:cs="Times New Roman"/>
              </w:rPr>
            </w:pPr>
            <w:r>
              <w:rPr>
                <w:rFonts w:ascii="Times New Roman" w:hAnsi="Times New Roman" w:cs="Times New Roman"/>
              </w:rPr>
              <w:t>0</w:t>
            </w:r>
          </w:p>
        </w:tc>
        <w:tc>
          <w:tcPr>
            <w:tcW w:w="2059" w:type="dxa"/>
            <w:gridSpan w:val="2"/>
            <w:vMerge/>
          </w:tcPr>
          <w:p w:rsidR="005C2EEB" w:rsidRPr="00EC09F6" w:rsidRDefault="005C2EEB" w:rsidP="00721928">
            <w:pPr>
              <w:pStyle w:val="ConsPlusNormal"/>
              <w:rPr>
                <w:rFonts w:ascii="Times New Roman" w:hAnsi="Times New Roman" w:cs="Times New Roman"/>
              </w:rPr>
            </w:pPr>
          </w:p>
        </w:tc>
        <w:tc>
          <w:tcPr>
            <w:tcW w:w="2400" w:type="dxa"/>
            <w:vMerge/>
          </w:tcPr>
          <w:p w:rsidR="005C2EEB" w:rsidRPr="00EC09F6" w:rsidRDefault="005C2EEB" w:rsidP="00721928">
            <w:pPr>
              <w:pStyle w:val="ConsPlusNormal"/>
              <w:rPr>
                <w:rFonts w:ascii="Times New Roman" w:hAnsi="Times New Roman" w:cs="Times New Roman"/>
              </w:rPr>
            </w:pPr>
          </w:p>
        </w:tc>
      </w:tr>
      <w:tr w:rsidR="005C2EEB" w:rsidRPr="00EC09F6" w:rsidTr="00030552">
        <w:trPr>
          <w:trHeight w:val="108"/>
        </w:trPr>
        <w:tc>
          <w:tcPr>
            <w:tcW w:w="851" w:type="dxa"/>
            <w:vMerge/>
          </w:tcPr>
          <w:p w:rsidR="005C2EEB" w:rsidRPr="00EC09F6" w:rsidRDefault="005C2EEB" w:rsidP="00721928">
            <w:pPr>
              <w:rPr>
                <w:sz w:val="20"/>
                <w:szCs w:val="20"/>
              </w:rPr>
            </w:pPr>
          </w:p>
        </w:tc>
        <w:tc>
          <w:tcPr>
            <w:tcW w:w="2189" w:type="dxa"/>
            <w:vMerge/>
          </w:tcPr>
          <w:p w:rsidR="005C2EEB" w:rsidRPr="00EC09F6" w:rsidRDefault="005C2EEB" w:rsidP="00721928">
            <w:pPr>
              <w:rPr>
                <w:sz w:val="20"/>
                <w:szCs w:val="20"/>
              </w:rPr>
            </w:pPr>
          </w:p>
        </w:tc>
        <w:tc>
          <w:tcPr>
            <w:tcW w:w="1928" w:type="dxa"/>
            <w:vMerge/>
          </w:tcPr>
          <w:p w:rsidR="005C2EEB" w:rsidRPr="00EC09F6" w:rsidRDefault="005C2EEB" w:rsidP="00721928">
            <w:pPr>
              <w:rPr>
                <w:sz w:val="20"/>
                <w:szCs w:val="20"/>
              </w:rPr>
            </w:pPr>
          </w:p>
        </w:tc>
        <w:tc>
          <w:tcPr>
            <w:tcW w:w="1215" w:type="dxa"/>
            <w:gridSpan w:val="2"/>
          </w:tcPr>
          <w:p w:rsidR="005C2EEB" w:rsidRDefault="005C2EEB" w:rsidP="00030552">
            <w:pPr>
              <w:pStyle w:val="ConsPlusNormal"/>
              <w:ind w:firstLine="0"/>
              <w:rPr>
                <w:rFonts w:ascii="Times New Roman" w:hAnsi="Times New Roman" w:cs="Times New Roman"/>
              </w:rPr>
            </w:pPr>
            <w:r>
              <w:rPr>
                <w:rFonts w:ascii="Times New Roman" w:hAnsi="Times New Roman" w:cs="Times New Roman"/>
              </w:rPr>
              <w:t>2023</w:t>
            </w:r>
          </w:p>
        </w:tc>
        <w:tc>
          <w:tcPr>
            <w:tcW w:w="1063" w:type="dxa"/>
          </w:tcPr>
          <w:p w:rsidR="005C2EEB" w:rsidRDefault="00733299" w:rsidP="006B5DD1">
            <w:pPr>
              <w:pStyle w:val="ConsPlusNormal"/>
              <w:ind w:firstLine="0"/>
              <w:jc w:val="center"/>
              <w:rPr>
                <w:rFonts w:ascii="Times New Roman" w:hAnsi="Times New Roman" w:cs="Times New Roman"/>
              </w:rPr>
            </w:pPr>
            <w:r>
              <w:rPr>
                <w:rFonts w:ascii="Times New Roman" w:hAnsi="Times New Roman" w:cs="Times New Roman"/>
              </w:rPr>
              <w:t>0</w:t>
            </w:r>
          </w:p>
        </w:tc>
        <w:tc>
          <w:tcPr>
            <w:tcW w:w="1577" w:type="dxa"/>
          </w:tcPr>
          <w:p w:rsidR="005C2EEB" w:rsidRDefault="00733299" w:rsidP="006B5DD1">
            <w:pPr>
              <w:pStyle w:val="ConsPlusNormal"/>
              <w:jc w:val="center"/>
              <w:rPr>
                <w:rFonts w:ascii="Times New Roman" w:hAnsi="Times New Roman" w:cs="Times New Roman"/>
              </w:rPr>
            </w:pPr>
            <w:r>
              <w:rPr>
                <w:rFonts w:ascii="Times New Roman" w:hAnsi="Times New Roman" w:cs="Times New Roman"/>
              </w:rPr>
              <w:t>0</w:t>
            </w:r>
          </w:p>
        </w:tc>
        <w:tc>
          <w:tcPr>
            <w:tcW w:w="1020" w:type="dxa"/>
          </w:tcPr>
          <w:p w:rsidR="005C2EEB" w:rsidRDefault="00733299" w:rsidP="00721928">
            <w:pPr>
              <w:pStyle w:val="ConsPlusNormal"/>
              <w:rPr>
                <w:rFonts w:ascii="Times New Roman" w:hAnsi="Times New Roman" w:cs="Times New Roman"/>
              </w:rPr>
            </w:pPr>
            <w:r>
              <w:rPr>
                <w:rFonts w:ascii="Times New Roman" w:hAnsi="Times New Roman" w:cs="Times New Roman"/>
              </w:rPr>
              <w:t>0</w:t>
            </w:r>
          </w:p>
        </w:tc>
        <w:tc>
          <w:tcPr>
            <w:tcW w:w="1135" w:type="dxa"/>
          </w:tcPr>
          <w:p w:rsidR="005C2EEB" w:rsidRDefault="00733299" w:rsidP="00721928">
            <w:pPr>
              <w:pStyle w:val="ConsPlusNormal"/>
              <w:rPr>
                <w:rFonts w:ascii="Times New Roman" w:hAnsi="Times New Roman" w:cs="Times New Roman"/>
              </w:rPr>
            </w:pPr>
            <w:r>
              <w:rPr>
                <w:rFonts w:ascii="Times New Roman" w:hAnsi="Times New Roman" w:cs="Times New Roman"/>
              </w:rPr>
              <w:t>0</w:t>
            </w:r>
          </w:p>
        </w:tc>
        <w:tc>
          <w:tcPr>
            <w:tcW w:w="2059" w:type="dxa"/>
            <w:gridSpan w:val="2"/>
            <w:vMerge/>
          </w:tcPr>
          <w:p w:rsidR="005C2EEB" w:rsidRPr="00EC09F6" w:rsidRDefault="005C2EEB" w:rsidP="00721928">
            <w:pPr>
              <w:pStyle w:val="ConsPlusNormal"/>
              <w:rPr>
                <w:rFonts w:ascii="Times New Roman" w:hAnsi="Times New Roman" w:cs="Times New Roman"/>
              </w:rPr>
            </w:pPr>
          </w:p>
        </w:tc>
        <w:tc>
          <w:tcPr>
            <w:tcW w:w="2400" w:type="dxa"/>
            <w:vMerge/>
          </w:tcPr>
          <w:p w:rsidR="005C2EEB" w:rsidRPr="00EC09F6" w:rsidRDefault="005C2EEB" w:rsidP="00721928">
            <w:pPr>
              <w:pStyle w:val="ConsPlusNormal"/>
              <w:rPr>
                <w:rFonts w:ascii="Times New Roman" w:hAnsi="Times New Roman" w:cs="Times New Roman"/>
              </w:rPr>
            </w:pPr>
          </w:p>
        </w:tc>
      </w:tr>
      <w:tr w:rsidR="005C2EEB" w:rsidRPr="00EC09F6" w:rsidTr="00030552">
        <w:trPr>
          <w:trHeight w:val="108"/>
        </w:trPr>
        <w:tc>
          <w:tcPr>
            <w:tcW w:w="851" w:type="dxa"/>
            <w:vMerge/>
          </w:tcPr>
          <w:p w:rsidR="005C2EEB" w:rsidRPr="00EC09F6" w:rsidRDefault="005C2EEB" w:rsidP="00721928">
            <w:pPr>
              <w:rPr>
                <w:sz w:val="20"/>
                <w:szCs w:val="20"/>
              </w:rPr>
            </w:pPr>
          </w:p>
        </w:tc>
        <w:tc>
          <w:tcPr>
            <w:tcW w:w="2189" w:type="dxa"/>
            <w:vMerge/>
          </w:tcPr>
          <w:p w:rsidR="005C2EEB" w:rsidRPr="00EC09F6" w:rsidRDefault="005C2EEB" w:rsidP="00721928">
            <w:pPr>
              <w:rPr>
                <w:sz w:val="20"/>
                <w:szCs w:val="20"/>
              </w:rPr>
            </w:pPr>
          </w:p>
        </w:tc>
        <w:tc>
          <w:tcPr>
            <w:tcW w:w="1928" w:type="dxa"/>
            <w:vMerge/>
          </w:tcPr>
          <w:p w:rsidR="005C2EEB" w:rsidRPr="00EC09F6" w:rsidRDefault="005C2EEB" w:rsidP="00721928">
            <w:pPr>
              <w:rPr>
                <w:sz w:val="20"/>
                <w:szCs w:val="20"/>
              </w:rPr>
            </w:pPr>
          </w:p>
        </w:tc>
        <w:tc>
          <w:tcPr>
            <w:tcW w:w="1215" w:type="dxa"/>
            <w:gridSpan w:val="2"/>
          </w:tcPr>
          <w:p w:rsidR="005C2EEB" w:rsidRDefault="005C2EEB" w:rsidP="00030552">
            <w:pPr>
              <w:pStyle w:val="ConsPlusNormal"/>
              <w:ind w:firstLine="0"/>
              <w:rPr>
                <w:rFonts w:ascii="Times New Roman" w:hAnsi="Times New Roman" w:cs="Times New Roman"/>
              </w:rPr>
            </w:pPr>
            <w:r>
              <w:rPr>
                <w:rFonts w:ascii="Times New Roman" w:hAnsi="Times New Roman" w:cs="Times New Roman"/>
              </w:rPr>
              <w:t>2024</w:t>
            </w:r>
          </w:p>
        </w:tc>
        <w:tc>
          <w:tcPr>
            <w:tcW w:w="1063" w:type="dxa"/>
          </w:tcPr>
          <w:p w:rsidR="005C2EEB" w:rsidRDefault="00733299" w:rsidP="006B5DD1">
            <w:pPr>
              <w:pStyle w:val="ConsPlusNormal"/>
              <w:ind w:firstLine="0"/>
              <w:jc w:val="center"/>
              <w:rPr>
                <w:rFonts w:ascii="Times New Roman" w:hAnsi="Times New Roman" w:cs="Times New Roman"/>
              </w:rPr>
            </w:pPr>
            <w:r>
              <w:rPr>
                <w:rFonts w:ascii="Times New Roman" w:hAnsi="Times New Roman" w:cs="Times New Roman"/>
              </w:rPr>
              <w:t>0</w:t>
            </w:r>
          </w:p>
        </w:tc>
        <w:tc>
          <w:tcPr>
            <w:tcW w:w="1577" w:type="dxa"/>
          </w:tcPr>
          <w:p w:rsidR="005C2EEB" w:rsidRDefault="00733299" w:rsidP="006B5DD1">
            <w:pPr>
              <w:pStyle w:val="ConsPlusNormal"/>
              <w:jc w:val="center"/>
              <w:rPr>
                <w:rFonts w:ascii="Times New Roman" w:hAnsi="Times New Roman" w:cs="Times New Roman"/>
              </w:rPr>
            </w:pPr>
            <w:r>
              <w:rPr>
                <w:rFonts w:ascii="Times New Roman" w:hAnsi="Times New Roman" w:cs="Times New Roman"/>
              </w:rPr>
              <w:t>0</w:t>
            </w:r>
          </w:p>
        </w:tc>
        <w:tc>
          <w:tcPr>
            <w:tcW w:w="1020" w:type="dxa"/>
          </w:tcPr>
          <w:p w:rsidR="005C2EEB" w:rsidRDefault="00733299" w:rsidP="00721928">
            <w:pPr>
              <w:pStyle w:val="ConsPlusNormal"/>
              <w:rPr>
                <w:rFonts w:ascii="Times New Roman" w:hAnsi="Times New Roman" w:cs="Times New Roman"/>
              </w:rPr>
            </w:pPr>
            <w:r>
              <w:rPr>
                <w:rFonts w:ascii="Times New Roman" w:hAnsi="Times New Roman" w:cs="Times New Roman"/>
              </w:rPr>
              <w:t>0</w:t>
            </w:r>
          </w:p>
        </w:tc>
        <w:tc>
          <w:tcPr>
            <w:tcW w:w="1135" w:type="dxa"/>
          </w:tcPr>
          <w:p w:rsidR="005C2EEB" w:rsidRDefault="00733299" w:rsidP="00721928">
            <w:pPr>
              <w:pStyle w:val="ConsPlusNormal"/>
              <w:rPr>
                <w:rFonts w:ascii="Times New Roman" w:hAnsi="Times New Roman" w:cs="Times New Roman"/>
              </w:rPr>
            </w:pPr>
            <w:r>
              <w:rPr>
                <w:rFonts w:ascii="Times New Roman" w:hAnsi="Times New Roman" w:cs="Times New Roman"/>
              </w:rPr>
              <w:t>0</w:t>
            </w:r>
          </w:p>
        </w:tc>
        <w:tc>
          <w:tcPr>
            <w:tcW w:w="2059" w:type="dxa"/>
            <w:gridSpan w:val="2"/>
            <w:vMerge/>
          </w:tcPr>
          <w:p w:rsidR="005C2EEB" w:rsidRPr="00EC09F6" w:rsidRDefault="005C2EEB" w:rsidP="00721928">
            <w:pPr>
              <w:pStyle w:val="ConsPlusNormal"/>
              <w:rPr>
                <w:rFonts w:ascii="Times New Roman" w:hAnsi="Times New Roman" w:cs="Times New Roman"/>
              </w:rPr>
            </w:pPr>
          </w:p>
        </w:tc>
        <w:tc>
          <w:tcPr>
            <w:tcW w:w="2400" w:type="dxa"/>
            <w:vMerge/>
          </w:tcPr>
          <w:p w:rsidR="005C2EEB" w:rsidRPr="00EC09F6" w:rsidRDefault="005C2EEB" w:rsidP="00721928">
            <w:pPr>
              <w:pStyle w:val="ConsPlusNormal"/>
              <w:rPr>
                <w:rFonts w:ascii="Times New Roman" w:hAnsi="Times New Roman" w:cs="Times New Roman"/>
              </w:rPr>
            </w:pPr>
          </w:p>
        </w:tc>
      </w:tr>
      <w:tr w:rsidR="005C2EEB" w:rsidRPr="00EC09F6" w:rsidTr="00030552">
        <w:tc>
          <w:tcPr>
            <w:tcW w:w="851" w:type="dxa"/>
            <w:vMerge w:val="restart"/>
          </w:tcPr>
          <w:p w:rsidR="005C2EEB" w:rsidRPr="00EC09F6" w:rsidRDefault="005C2EEB" w:rsidP="00721928">
            <w:pPr>
              <w:rPr>
                <w:sz w:val="20"/>
                <w:szCs w:val="20"/>
              </w:rPr>
            </w:pPr>
            <w:r>
              <w:rPr>
                <w:sz w:val="20"/>
                <w:szCs w:val="20"/>
              </w:rPr>
              <w:t>1.1.7</w:t>
            </w:r>
          </w:p>
        </w:tc>
        <w:tc>
          <w:tcPr>
            <w:tcW w:w="2189" w:type="dxa"/>
            <w:vMerge w:val="restart"/>
          </w:tcPr>
          <w:p w:rsidR="005C2EEB" w:rsidRPr="00EC09F6" w:rsidRDefault="005C2EEB" w:rsidP="00721928">
            <w:pPr>
              <w:rPr>
                <w:sz w:val="20"/>
                <w:szCs w:val="20"/>
              </w:rPr>
            </w:pPr>
            <w:r w:rsidRPr="00511B0A">
              <w:rPr>
                <w:sz w:val="20"/>
                <w:szCs w:val="20"/>
              </w:rPr>
              <w:t xml:space="preserve">Сверка сведений реестра муниципального имущества </w:t>
            </w:r>
            <w:r>
              <w:rPr>
                <w:sz w:val="20"/>
                <w:szCs w:val="20"/>
              </w:rPr>
              <w:t>Русско-</w:t>
            </w:r>
            <w:r>
              <w:rPr>
                <w:sz w:val="20"/>
                <w:szCs w:val="20"/>
              </w:rPr>
              <w:lastRenderedPageBreak/>
              <w:t xml:space="preserve">Камешкирского сельсовета </w:t>
            </w:r>
            <w:r w:rsidRPr="00511B0A">
              <w:rPr>
                <w:sz w:val="20"/>
                <w:szCs w:val="20"/>
              </w:rPr>
              <w:t>Камешкирского района Пензенской области со сведениями Статрегистра</w:t>
            </w:r>
          </w:p>
        </w:tc>
        <w:tc>
          <w:tcPr>
            <w:tcW w:w="1928" w:type="dxa"/>
            <w:vMerge w:val="restart"/>
          </w:tcPr>
          <w:p w:rsidR="005C2EEB" w:rsidRPr="00EC09F6" w:rsidRDefault="005C2EEB" w:rsidP="00721928">
            <w:pPr>
              <w:rPr>
                <w:sz w:val="20"/>
                <w:szCs w:val="20"/>
              </w:rPr>
            </w:pPr>
            <w:r w:rsidRPr="00EC09F6">
              <w:rPr>
                <w:sz w:val="20"/>
                <w:szCs w:val="20"/>
              </w:rPr>
              <w:lastRenderedPageBreak/>
              <w:t xml:space="preserve">Администрация </w:t>
            </w:r>
            <w:r>
              <w:rPr>
                <w:sz w:val="20"/>
                <w:szCs w:val="20"/>
              </w:rPr>
              <w:t xml:space="preserve">     Русско-Камешкирского</w:t>
            </w:r>
            <w:r w:rsidRPr="00EC09F6">
              <w:rPr>
                <w:sz w:val="20"/>
                <w:szCs w:val="20"/>
              </w:rPr>
              <w:t xml:space="preserve"> сельсовета</w:t>
            </w:r>
          </w:p>
        </w:tc>
        <w:tc>
          <w:tcPr>
            <w:tcW w:w="1215" w:type="dxa"/>
            <w:gridSpan w:val="2"/>
          </w:tcPr>
          <w:p w:rsidR="005C2EEB" w:rsidRDefault="005C2EEB" w:rsidP="00030552">
            <w:pPr>
              <w:pStyle w:val="ConsPlusNormal"/>
              <w:ind w:firstLine="0"/>
              <w:rPr>
                <w:rFonts w:ascii="Times New Roman" w:hAnsi="Times New Roman" w:cs="Times New Roman"/>
              </w:rPr>
            </w:pPr>
            <w:r>
              <w:rPr>
                <w:rFonts w:ascii="Times New Roman" w:hAnsi="Times New Roman" w:cs="Times New Roman"/>
              </w:rPr>
              <w:t>Итого:</w:t>
            </w:r>
          </w:p>
        </w:tc>
        <w:tc>
          <w:tcPr>
            <w:tcW w:w="1063" w:type="dxa"/>
          </w:tcPr>
          <w:p w:rsidR="005C2EEB" w:rsidRPr="00EC09F6" w:rsidRDefault="005C2EEB" w:rsidP="006B5DD1">
            <w:pPr>
              <w:pStyle w:val="ConsPlusNormal"/>
              <w:ind w:left="-771"/>
              <w:jc w:val="center"/>
              <w:rPr>
                <w:rFonts w:ascii="Times New Roman" w:hAnsi="Times New Roman" w:cs="Times New Roman"/>
              </w:rPr>
            </w:pPr>
            <w:r>
              <w:rPr>
                <w:rFonts w:ascii="Times New Roman" w:hAnsi="Times New Roman" w:cs="Times New Roman"/>
              </w:rPr>
              <w:t>0</w:t>
            </w:r>
          </w:p>
        </w:tc>
        <w:tc>
          <w:tcPr>
            <w:tcW w:w="1577" w:type="dxa"/>
          </w:tcPr>
          <w:p w:rsidR="005C2EEB" w:rsidRPr="00EC09F6" w:rsidRDefault="005C2EEB" w:rsidP="00721928">
            <w:pPr>
              <w:pStyle w:val="ConsPlusNormal"/>
              <w:rPr>
                <w:rFonts w:ascii="Times New Roman" w:hAnsi="Times New Roman" w:cs="Times New Roman"/>
              </w:rPr>
            </w:pPr>
            <w:r>
              <w:rPr>
                <w:rFonts w:ascii="Times New Roman" w:hAnsi="Times New Roman" w:cs="Times New Roman"/>
              </w:rPr>
              <w:t>0</w:t>
            </w:r>
          </w:p>
        </w:tc>
        <w:tc>
          <w:tcPr>
            <w:tcW w:w="1020" w:type="dxa"/>
          </w:tcPr>
          <w:p w:rsidR="005C2EEB" w:rsidRPr="00EC09F6" w:rsidRDefault="005C2EEB" w:rsidP="00721928">
            <w:pPr>
              <w:pStyle w:val="ConsPlusNormal"/>
              <w:rPr>
                <w:rFonts w:ascii="Times New Roman" w:hAnsi="Times New Roman" w:cs="Times New Roman"/>
              </w:rPr>
            </w:pPr>
            <w:r>
              <w:rPr>
                <w:rFonts w:ascii="Times New Roman" w:hAnsi="Times New Roman" w:cs="Times New Roman"/>
              </w:rPr>
              <w:t>0</w:t>
            </w:r>
          </w:p>
        </w:tc>
        <w:tc>
          <w:tcPr>
            <w:tcW w:w="1135" w:type="dxa"/>
          </w:tcPr>
          <w:p w:rsidR="005C2EEB" w:rsidRPr="00EC09F6" w:rsidRDefault="005C2EEB" w:rsidP="00721928">
            <w:pPr>
              <w:pStyle w:val="ConsPlusNormal"/>
              <w:rPr>
                <w:rFonts w:ascii="Times New Roman" w:hAnsi="Times New Roman" w:cs="Times New Roman"/>
              </w:rPr>
            </w:pPr>
            <w:r>
              <w:rPr>
                <w:rFonts w:ascii="Times New Roman" w:hAnsi="Times New Roman" w:cs="Times New Roman"/>
              </w:rPr>
              <w:t>0</w:t>
            </w:r>
          </w:p>
        </w:tc>
        <w:tc>
          <w:tcPr>
            <w:tcW w:w="2059" w:type="dxa"/>
            <w:gridSpan w:val="2"/>
            <w:vMerge w:val="restart"/>
          </w:tcPr>
          <w:p w:rsidR="005C2EEB" w:rsidRPr="00EC09F6" w:rsidRDefault="005C2EEB" w:rsidP="00721928">
            <w:pPr>
              <w:pStyle w:val="ConsPlusNormal"/>
              <w:rPr>
                <w:rFonts w:ascii="Times New Roman" w:hAnsi="Times New Roman" w:cs="Times New Roman"/>
              </w:rPr>
            </w:pPr>
          </w:p>
        </w:tc>
        <w:tc>
          <w:tcPr>
            <w:tcW w:w="2400" w:type="dxa"/>
            <w:vMerge w:val="restart"/>
          </w:tcPr>
          <w:p w:rsidR="005C2EEB" w:rsidRPr="0087331B" w:rsidRDefault="005C2EEB" w:rsidP="0087331B">
            <w:pPr>
              <w:pStyle w:val="ConsPlusNormal"/>
              <w:ind w:firstLine="0"/>
              <w:rPr>
                <w:rFonts w:ascii="Times New Roman" w:hAnsi="Times New Roman" w:cs="Times New Roman"/>
              </w:rPr>
            </w:pPr>
            <w:r w:rsidRPr="0087331B">
              <w:rPr>
                <w:rFonts w:ascii="Times New Roman" w:hAnsi="Times New Roman" w:cs="Times New Roman"/>
              </w:rPr>
              <w:t xml:space="preserve">Удельный вес соответствия сведений из реестра муниципального имущества </w:t>
            </w:r>
            <w:r w:rsidRPr="0087331B">
              <w:rPr>
                <w:rFonts w:ascii="Times New Roman" w:hAnsi="Times New Roman" w:cs="Times New Roman"/>
              </w:rPr>
              <w:lastRenderedPageBreak/>
              <w:t>Камешкирского района Пензенской области со сведениями Статрегистра –ежегодно на уровне 92-93%</w:t>
            </w:r>
          </w:p>
        </w:tc>
      </w:tr>
      <w:tr w:rsidR="005C2EEB" w:rsidRPr="00EC09F6" w:rsidTr="00030552">
        <w:tc>
          <w:tcPr>
            <w:tcW w:w="851" w:type="dxa"/>
            <w:vMerge/>
          </w:tcPr>
          <w:p w:rsidR="005C2EEB" w:rsidRPr="00EC09F6" w:rsidRDefault="005C2EEB" w:rsidP="00721928">
            <w:pPr>
              <w:rPr>
                <w:sz w:val="20"/>
                <w:szCs w:val="20"/>
              </w:rPr>
            </w:pPr>
          </w:p>
        </w:tc>
        <w:tc>
          <w:tcPr>
            <w:tcW w:w="2189" w:type="dxa"/>
            <w:vMerge/>
          </w:tcPr>
          <w:p w:rsidR="005C2EEB" w:rsidRPr="00EC09F6" w:rsidRDefault="005C2EEB" w:rsidP="00721928">
            <w:pPr>
              <w:rPr>
                <w:sz w:val="20"/>
                <w:szCs w:val="20"/>
              </w:rPr>
            </w:pPr>
          </w:p>
        </w:tc>
        <w:tc>
          <w:tcPr>
            <w:tcW w:w="1928" w:type="dxa"/>
            <w:vMerge/>
          </w:tcPr>
          <w:p w:rsidR="005C2EEB" w:rsidRPr="00EC09F6" w:rsidRDefault="005C2EEB" w:rsidP="00721928">
            <w:pPr>
              <w:rPr>
                <w:sz w:val="20"/>
                <w:szCs w:val="20"/>
              </w:rPr>
            </w:pPr>
          </w:p>
        </w:tc>
        <w:tc>
          <w:tcPr>
            <w:tcW w:w="1215" w:type="dxa"/>
            <w:gridSpan w:val="2"/>
          </w:tcPr>
          <w:p w:rsidR="005C2EEB" w:rsidRDefault="005C2EEB" w:rsidP="00030552">
            <w:pPr>
              <w:pStyle w:val="ConsPlusNormal"/>
              <w:ind w:firstLine="0"/>
              <w:rPr>
                <w:rFonts w:ascii="Times New Roman" w:hAnsi="Times New Roman" w:cs="Times New Roman"/>
              </w:rPr>
            </w:pPr>
            <w:r>
              <w:rPr>
                <w:rFonts w:ascii="Times New Roman" w:hAnsi="Times New Roman" w:cs="Times New Roman"/>
              </w:rPr>
              <w:t>2019</w:t>
            </w:r>
          </w:p>
        </w:tc>
        <w:tc>
          <w:tcPr>
            <w:tcW w:w="1063" w:type="dxa"/>
          </w:tcPr>
          <w:p w:rsidR="005C2EEB" w:rsidRPr="00EC09F6" w:rsidRDefault="005C2EEB" w:rsidP="006B5DD1">
            <w:pPr>
              <w:pStyle w:val="ConsPlusNormal"/>
              <w:ind w:left="-771"/>
              <w:jc w:val="center"/>
              <w:rPr>
                <w:rFonts w:ascii="Times New Roman" w:hAnsi="Times New Roman" w:cs="Times New Roman"/>
              </w:rPr>
            </w:pPr>
            <w:r>
              <w:rPr>
                <w:rFonts w:ascii="Times New Roman" w:hAnsi="Times New Roman" w:cs="Times New Roman"/>
              </w:rPr>
              <w:t>0</w:t>
            </w:r>
          </w:p>
        </w:tc>
        <w:tc>
          <w:tcPr>
            <w:tcW w:w="1577" w:type="dxa"/>
          </w:tcPr>
          <w:p w:rsidR="005C2EEB" w:rsidRPr="00EC09F6" w:rsidRDefault="005C2EEB" w:rsidP="00721928">
            <w:pPr>
              <w:pStyle w:val="ConsPlusNormal"/>
              <w:rPr>
                <w:rFonts w:ascii="Times New Roman" w:hAnsi="Times New Roman" w:cs="Times New Roman"/>
              </w:rPr>
            </w:pPr>
            <w:r>
              <w:rPr>
                <w:rFonts w:ascii="Times New Roman" w:hAnsi="Times New Roman" w:cs="Times New Roman"/>
              </w:rPr>
              <w:t>0</w:t>
            </w:r>
          </w:p>
        </w:tc>
        <w:tc>
          <w:tcPr>
            <w:tcW w:w="1020" w:type="dxa"/>
          </w:tcPr>
          <w:p w:rsidR="005C2EEB" w:rsidRPr="00EC09F6" w:rsidRDefault="005C2EEB" w:rsidP="00721928">
            <w:pPr>
              <w:pStyle w:val="ConsPlusNormal"/>
              <w:rPr>
                <w:rFonts w:ascii="Times New Roman" w:hAnsi="Times New Roman" w:cs="Times New Roman"/>
              </w:rPr>
            </w:pPr>
            <w:r>
              <w:rPr>
                <w:rFonts w:ascii="Times New Roman" w:hAnsi="Times New Roman" w:cs="Times New Roman"/>
              </w:rPr>
              <w:t>0</w:t>
            </w:r>
          </w:p>
        </w:tc>
        <w:tc>
          <w:tcPr>
            <w:tcW w:w="1135" w:type="dxa"/>
          </w:tcPr>
          <w:p w:rsidR="005C2EEB" w:rsidRPr="00EC09F6" w:rsidRDefault="005C2EEB" w:rsidP="00721928">
            <w:pPr>
              <w:pStyle w:val="ConsPlusNormal"/>
              <w:rPr>
                <w:rFonts w:ascii="Times New Roman" w:hAnsi="Times New Roman" w:cs="Times New Roman"/>
              </w:rPr>
            </w:pPr>
            <w:r>
              <w:rPr>
                <w:rFonts w:ascii="Times New Roman" w:hAnsi="Times New Roman" w:cs="Times New Roman"/>
              </w:rPr>
              <w:t>0</w:t>
            </w:r>
          </w:p>
        </w:tc>
        <w:tc>
          <w:tcPr>
            <w:tcW w:w="2059" w:type="dxa"/>
            <w:gridSpan w:val="2"/>
            <w:vMerge/>
          </w:tcPr>
          <w:p w:rsidR="005C2EEB" w:rsidRPr="00EC09F6" w:rsidRDefault="005C2EEB" w:rsidP="00721928">
            <w:pPr>
              <w:pStyle w:val="ConsPlusNormal"/>
              <w:rPr>
                <w:rFonts w:ascii="Times New Roman" w:hAnsi="Times New Roman" w:cs="Times New Roman"/>
              </w:rPr>
            </w:pPr>
          </w:p>
        </w:tc>
        <w:tc>
          <w:tcPr>
            <w:tcW w:w="2400" w:type="dxa"/>
            <w:vMerge/>
          </w:tcPr>
          <w:p w:rsidR="005C2EEB" w:rsidRPr="00EC09F6" w:rsidRDefault="005C2EEB" w:rsidP="00721928">
            <w:pPr>
              <w:pStyle w:val="ConsPlusNormal"/>
              <w:rPr>
                <w:rFonts w:ascii="Times New Roman" w:hAnsi="Times New Roman" w:cs="Times New Roman"/>
              </w:rPr>
            </w:pPr>
          </w:p>
        </w:tc>
      </w:tr>
      <w:tr w:rsidR="005C2EEB" w:rsidRPr="00EC09F6" w:rsidTr="005C2EEB">
        <w:trPr>
          <w:trHeight w:val="45"/>
        </w:trPr>
        <w:tc>
          <w:tcPr>
            <w:tcW w:w="851" w:type="dxa"/>
            <w:vMerge/>
          </w:tcPr>
          <w:p w:rsidR="005C2EEB" w:rsidRPr="00EC09F6" w:rsidRDefault="005C2EEB" w:rsidP="00721928">
            <w:pPr>
              <w:rPr>
                <w:sz w:val="20"/>
                <w:szCs w:val="20"/>
              </w:rPr>
            </w:pPr>
          </w:p>
        </w:tc>
        <w:tc>
          <w:tcPr>
            <w:tcW w:w="2189" w:type="dxa"/>
            <w:vMerge/>
          </w:tcPr>
          <w:p w:rsidR="005C2EEB" w:rsidRPr="00EC09F6" w:rsidRDefault="005C2EEB" w:rsidP="00721928">
            <w:pPr>
              <w:rPr>
                <w:sz w:val="20"/>
                <w:szCs w:val="20"/>
              </w:rPr>
            </w:pPr>
          </w:p>
        </w:tc>
        <w:tc>
          <w:tcPr>
            <w:tcW w:w="1928" w:type="dxa"/>
            <w:vMerge/>
          </w:tcPr>
          <w:p w:rsidR="005C2EEB" w:rsidRPr="00EC09F6" w:rsidRDefault="005C2EEB" w:rsidP="00721928">
            <w:pPr>
              <w:rPr>
                <w:sz w:val="20"/>
                <w:szCs w:val="20"/>
              </w:rPr>
            </w:pPr>
          </w:p>
        </w:tc>
        <w:tc>
          <w:tcPr>
            <w:tcW w:w="1215" w:type="dxa"/>
            <w:gridSpan w:val="2"/>
          </w:tcPr>
          <w:p w:rsidR="005C2EEB" w:rsidRDefault="005C2EEB" w:rsidP="00030552">
            <w:pPr>
              <w:pStyle w:val="ConsPlusNormal"/>
              <w:ind w:firstLine="0"/>
              <w:rPr>
                <w:rFonts w:ascii="Times New Roman" w:hAnsi="Times New Roman" w:cs="Times New Roman"/>
              </w:rPr>
            </w:pPr>
            <w:r>
              <w:rPr>
                <w:rFonts w:ascii="Times New Roman" w:hAnsi="Times New Roman" w:cs="Times New Roman"/>
              </w:rPr>
              <w:t>2020</w:t>
            </w:r>
          </w:p>
        </w:tc>
        <w:tc>
          <w:tcPr>
            <w:tcW w:w="1063" w:type="dxa"/>
          </w:tcPr>
          <w:p w:rsidR="005C2EEB" w:rsidRPr="00EC09F6" w:rsidRDefault="005C2EEB" w:rsidP="006B5DD1">
            <w:pPr>
              <w:pStyle w:val="ConsPlusNormal"/>
              <w:ind w:left="-771"/>
              <w:jc w:val="center"/>
              <w:rPr>
                <w:rFonts w:ascii="Times New Roman" w:hAnsi="Times New Roman" w:cs="Times New Roman"/>
              </w:rPr>
            </w:pPr>
            <w:r>
              <w:rPr>
                <w:rFonts w:ascii="Times New Roman" w:hAnsi="Times New Roman" w:cs="Times New Roman"/>
              </w:rPr>
              <w:t>0</w:t>
            </w:r>
          </w:p>
        </w:tc>
        <w:tc>
          <w:tcPr>
            <w:tcW w:w="1577" w:type="dxa"/>
          </w:tcPr>
          <w:p w:rsidR="005C2EEB" w:rsidRPr="00EC09F6" w:rsidRDefault="005C2EEB" w:rsidP="00721928">
            <w:pPr>
              <w:pStyle w:val="ConsPlusNormal"/>
              <w:rPr>
                <w:rFonts w:ascii="Times New Roman" w:hAnsi="Times New Roman" w:cs="Times New Roman"/>
              </w:rPr>
            </w:pPr>
            <w:r>
              <w:rPr>
                <w:rFonts w:ascii="Times New Roman" w:hAnsi="Times New Roman" w:cs="Times New Roman"/>
              </w:rPr>
              <w:t>0</w:t>
            </w:r>
          </w:p>
        </w:tc>
        <w:tc>
          <w:tcPr>
            <w:tcW w:w="1020" w:type="dxa"/>
          </w:tcPr>
          <w:p w:rsidR="005C2EEB" w:rsidRPr="00EC09F6" w:rsidRDefault="005C2EEB" w:rsidP="00721928">
            <w:pPr>
              <w:pStyle w:val="ConsPlusNormal"/>
              <w:rPr>
                <w:rFonts w:ascii="Times New Roman" w:hAnsi="Times New Roman" w:cs="Times New Roman"/>
              </w:rPr>
            </w:pPr>
            <w:r>
              <w:rPr>
                <w:rFonts w:ascii="Times New Roman" w:hAnsi="Times New Roman" w:cs="Times New Roman"/>
              </w:rPr>
              <w:t>0</w:t>
            </w:r>
          </w:p>
        </w:tc>
        <w:tc>
          <w:tcPr>
            <w:tcW w:w="1135" w:type="dxa"/>
          </w:tcPr>
          <w:p w:rsidR="005C2EEB" w:rsidRPr="00EC09F6" w:rsidRDefault="005C2EEB" w:rsidP="00721928">
            <w:pPr>
              <w:pStyle w:val="ConsPlusNormal"/>
              <w:rPr>
                <w:rFonts w:ascii="Times New Roman" w:hAnsi="Times New Roman" w:cs="Times New Roman"/>
              </w:rPr>
            </w:pPr>
            <w:r>
              <w:rPr>
                <w:rFonts w:ascii="Times New Roman" w:hAnsi="Times New Roman" w:cs="Times New Roman"/>
              </w:rPr>
              <w:t>0</w:t>
            </w:r>
          </w:p>
        </w:tc>
        <w:tc>
          <w:tcPr>
            <w:tcW w:w="2059" w:type="dxa"/>
            <w:gridSpan w:val="2"/>
            <w:vMerge/>
          </w:tcPr>
          <w:p w:rsidR="005C2EEB" w:rsidRPr="00EC09F6" w:rsidRDefault="005C2EEB" w:rsidP="00721928">
            <w:pPr>
              <w:pStyle w:val="ConsPlusNormal"/>
              <w:rPr>
                <w:rFonts w:ascii="Times New Roman" w:hAnsi="Times New Roman" w:cs="Times New Roman"/>
              </w:rPr>
            </w:pPr>
          </w:p>
        </w:tc>
        <w:tc>
          <w:tcPr>
            <w:tcW w:w="2400" w:type="dxa"/>
            <w:vMerge/>
          </w:tcPr>
          <w:p w:rsidR="005C2EEB" w:rsidRPr="00EC09F6" w:rsidRDefault="005C2EEB" w:rsidP="00721928">
            <w:pPr>
              <w:pStyle w:val="ConsPlusNormal"/>
              <w:rPr>
                <w:rFonts w:ascii="Times New Roman" w:hAnsi="Times New Roman" w:cs="Times New Roman"/>
              </w:rPr>
            </w:pPr>
          </w:p>
        </w:tc>
      </w:tr>
      <w:tr w:rsidR="005C2EEB" w:rsidRPr="00EC09F6" w:rsidTr="00030552">
        <w:trPr>
          <w:trHeight w:val="45"/>
        </w:trPr>
        <w:tc>
          <w:tcPr>
            <w:tcW w:w="851" w:type="dxa"/>
            <w:vMerge/>
          </w:tcPr>
          <w:p w:rsidR="005C2EEB" w:rsidRPr="00EC09F6" w:rsidRDefault="005C2EEB" w:rsidP="00721928">
            <w:pPr>
              <w:rPr>
                <w:sz w:val="20"/>
                <w:szCs w:val="20"/>
              </w:rPr>
            </w:pPr>
          </w:p>
        </w:tc>
        <w:tc>
          <w:tcPr>
            <w:tcW w:w="2189" w:type="dxa"/>
            <w:vMerge/>
          </w:tcPr>
          <w:p w:rsidR="005C2EEB" w:rsidRPr="00EC09F6" w:rsidRDefault="005C2EEB" w:rsidP="00721928">
            <w:pPr>
              <w:rPr>
                <w:sz w:val="20"/>
                <w:szCs w:val="20"/>
              </w:rPr>
            </w:pPr>
          </w:p>
        </w:tc>
        <w:tc>
          <w:tcPr>
            <w:tcW w:w="1928" w:type="dxa"/>
            <w:vMerge/>
          </w:tcPr>
          <w:p w:rsidR="005C2EEB" w:rsidRPr="00EC09F6" w:rsidRDefault="005C2EEB" w:rsidP="00721928">
            <w:pPr>
              <w:rPr>
                <w:sz w:val="20"/>
                <w:szCs w:val="20"/>
              </w:rPr>
            </w:pPr>
          </w:p>
        </w:tc>
        <w:tc>
          <w:tcPr>
            <w:tcW w:w="1215" w:type="dxa"/>
            <w:gridSpan w:val="2"/>
          </w:tcPr>
          <w:p w:rsidR="005C2EEB" w:rsidRDefault="005C2EEB" w:rsidP="00030552">
            <w:pPr>
              <w:pStyle w:val="ConsPlusNormal"/>
              <w:ind w:firstLine="0"/>
              <w:rPr>
                <w:rFonts w:ascii="Times New Roman" w:hAnsi="Times New Roman" w:cs="Times New Roman"/>
              </w:rPr>
            </w:pPr>
            <w:r>
              <w:rPr>
                <w:rFonts w:ascii="Times New Roman" w:hAnsi="Times New Roman" w:cs="Times New Roman"/>
              </w:rPr>
              <w:t>2021</w:t>
            </w:r>
          </w:p>
        </w:tc>
        <w:tc>
          <w:tcPr>
            <w:tcW w:w="1063" w:type="dxa"/>
          </w:tcPr>
          <w:p w:rsidR="005C2EEB" w:rsidRDefault="00733299" w:rsidP="006B5DD1">
            <w:pPr>
              <w:pStyle w:val="ConsPlusNormal"/>
              <w:ind w:left="-771"/>
              <w:jc w:val="center"/>
              <w:rPr>
                <w:rFonts w:ascii="Times New Roman" w:hAnsi="Times New Roman" w:cs="Times New Roman"/>
              </w:rPr>
            </w:pPr>
            <w:r>
              <w:rPr>
                <w:rFonts w:ascii="Times New Roman" w:hAnsi="Times New Roman" w:cs="Times New Roman"/>
              </w:rPr>
              <w:t>0</w:t>
            </w:r>
          </w:p>
        </w:tc>
        <w:tc>
          <w:tcPr>
            <w:tcW w:w="1577" w:type="dxa"/>
          </w:tcPr>
          <w:p w:rsidR="005C2EEB" w:rsidRDefault="00733299" w:rsidP="00721928">
            <w:pPr>
              <w:pStyle w:val="ConsPlusNormal"/>
              <w:rPr>
                <w:rFonts w:ascii="Times New Roman" w:hAnsi="Times New Roman" w:cs="Times New Roman"/>
              </w:rPr>
            </w:pPr>
            <w:r>
              <w:rPr>
                <w:rFonts w:ascii="Times New Roman" w:hAnsi="Times New Roman" w:cs="Times New Roman"/>
              </w:rPr>
              <w:t>0</w:t>
            </w:r>
          </w:p>
        </w:tc>
        <w:tc>
          <w:tcPr>
            <w:tcW w:w="1020" w:type="dxa"/>
          </w:tcPr>
          <w:p w:rsidR="005C2EEB" w:rsidRDefault="00733299" w:rsidP="00721928">
            <w:pPr>
              <w:pStyle w:val="ConsPlusNormal"/>
              <w:rPr>
                <w:rFonts w:ascii="Times New Roman" w:hAnsi="Times New Roman" w:cs="Times New Roman"/>
              </w:rPr>
            </w:pPr>
            <w:r>
              <w:rPr>
                <w:rFonts w:ascii="Times New Roman" w:hAnsi="Times New Roman" w:cs="Times New Roman"/>
              </w:rPr>
              <w:t>0</w:t>
            </w:r>
          </w:p>
        </w:tc>
        <w:tc>
          <w:tcPr>
            <w:tcW w:w="1135" w:type="dxa"/>
          </w:tcPr>
          <w:p w:rsidR="005C2EEB" w:rsidRDefault="00733299" w:rsidP="00721928">
            <w:pPr>
              <w:pStyle w:val="ConsPlusNormal"/>
              <w:rPr>
                <w:rFonts w:ascii="Times New Roman" w:hAnsi="Times New Roman" w:cs="Times New Roman"/>
              </w:rPr>
            </w:pPr>
            <w:r>
              <w:rPr>
                <w:rFonts w:ascii="Times New Roman" w:hAnsi="Times New Roman" w:cs="Times New Roman"/>
              </w:rPr>
              <w:t>0</w:t>
            </w:r>
          </w:p>
        </w:tc>
        <w:tc>
          <w:tcPr>
            <w:tcW w:w="2059" w:type="dxa"/>
            <w:gridSpan w:val="2"/>
            <w:vMerge/>
          </w:tcPr>
          <w:p w:rsidR="005C2EEB" w:rsidRPr="00EC09F6" w:rsidRDefault="005C2EEB" w:rsidP="00721928">
            <w:pPr>
              <w:pStyle w:val="ConsPlusNormal"/>
              <w:rPr>
                <w:rFonts w:ascii="Times New Roman" w:hAnsi="Times New Roman" w:cs="Times New Roman"/>
              </w:rPr>
            </w:pPr>
          </w:p>
        </w:tc>
        <w:tc>
          <w:tcPr>
            <w:tcW w:w="2400" w:type="dxa"/>
            <w:vMerge/>
          </w:tcPr>
          <w:p w:rsidR="005C2EEB" w:rsidRPr="00EC09F6" w:rsidRDefault="005C2EEB" w:rsidP="00721928">
            <w:pPr>
              <w:pStyle w:val="ConsPlusNormal"/>
              <w:rPr>
                <w:rFonts w:ascii="Times New Roman" w:hAnsi="Times New Roman" w:cs="Times New Roman"/>
              </w:rPr>
            </w:pPr>
          </w:p>
        </w:tc>
      </w:tr>
      <w:tr w:rsidR="005C2EEB" w:rsidRPr="00EC09F6" w:rsidTr="00030552">
        <w:trPr>
          <w:trHeight w:val="45"/>
        </w:trPr>
        <w:tc>
          <w:tcPr>
            <w:tcW w:w="851" w:type="dxa"/>
            <w:vMerge/>
          </w:tcPr>
          <w:p w:rsidR="005C2EEB" w:rsidRPr="00EC09F6" w:rsidRDefault="005C2EEB" w:rsidP="00721928">
            <w:pPr>
              <w:rPr>
                <w:sz w:val="20"/>
                <w:szCs w:val="20"/>
              </w:rPr>
            </w:pPr>
          </w:p>
        </w:tc>
        <w:tc>
          <w:tcPr>
            <w:tcW w:w="2189" w:type="dxa"/>
            <w:vMerge/>
          </w:tcPr>
          <w:p w:rsidR="005C2EEB" w:rsidRPr="00EC09F6" w:rsidRDefault="005C2EEB" w:rsidP="00721928">
            <w:pPr>
              <w:rPr>
                <w:sz w:val="20"/>
                <w:szCs w:val="20"/>
              </w:rPr>
            </w:pPr>
          </w:p>
        </w:tc>
        <w:tc>
          <w:tcPr>
            <w:tcW w:w="1928" w:type="dxa"/>
            <w:vMerge/>
          </w:tcPr>
          <w:p w:rsidR="005C2EEB" w:rsidRPr="00EC09F6" w:rsidRDefault="005C2EEB" w:rsidP="00721928">
            <w:pPr>
              <w:rPr>
                <w:sz w:val="20"/>
                <w:szCs w:val="20"/>
              </w:rPr>
            </w:pPr>
          </w:p>
        </w:tc>
        <w:tc>
          <w:tcPr>
            <w:tcW w:w="1215" w:type="dxa"/>
            <w:gridSpan w:val="2"/>
          </w:tcPr>
          <w:p w:rsidR="005C2EEB" w:rsidRDefault="005C2EEB" w:rsidP="00030552">
            <w:pPr>
              <w:pStyle w:val="ConsPlusNormal"/>
              <w:ind w:firstLine="0"/>
              <w:rPr>
                <w:rFonts w:ascii="Times New Roman" w:hAnsi="Times New Roman" w:cs="Times New Roman"/>
              </w:rPr>
            </w:pPr>
            <w:r>
              <w:rPr>
                <w:rFonts w:ascii="Times New Roman" w:hAnsi="Times New Roman" w:cs="Times New Roman"/>
              </w:rPr>
              <w:t>2022</w:t>
            </w:r>
          </w:p>
        </w:tc>
        <w:tc>
          <w:tcPr>
            <w:tcW w:w="1063" w:type="dxa"/>
          </w:tcPr>
          <w:p w:rsidR="005C2EEB" w:rsidRDefault="00733299" w:rsidP="006B5DD1">
            <w:pPr>
              <w:pStyle w:val="ConsPlusNormal"/>
              <w:ind w:left="-771"/>
              <w:jc w:val="center"/>
              <w:rPr>
                <w:rFonts w:ascii="Times New Roman" w:hAnsi="Times New Roman" w:cs="Times New Roman"/>
              </w:rPr>
            </w:pPr>
            <w:r>
              <w:rPr>
                <w:rFonts w:ascii="Times New Roman" w:hAnsi="Times New Roman" w:cs="Times New Roman"/>
              </w:rPr>
              <w:t>0</w:t>
            </w:r>
          </w:p>
        </w:tc>
        <w:tc>
          <w:tcPr>
            <w:tcW w:w="1577" w:type="dxa"/>
          </w:tcPr>
          <w:p w:rsidR="005C2EEB" w:rsidRDefault="00733299" w:rsidP="00721928">
            <w:pPr>
              <w:pStyle w:val="ConsPlusNormal"/>
              <w:rPr>
                <w:rFonts w:ascii="Times New Roman" w:hAnsi="Times New Roman" w:cs="Times New Roman"/>
              </w:rPr>
            </w:pPr>
            <w:r>
              <w:rPr>
                <w:rFonts w:ascii="Times New Roman" w:hAnsi="Times New Roman" w:cs="Times New Roman"/>
              </w:rPr>
              <w:t>0</w:t>
            </w:r>
          </w:p>
        </w:tc>
        <w:tc>
          <w:tcPr>
            <w:tcW w:w="1020" w:type="dxa"/>
          </w:tcPr>
          <w:p w:rsidR="005C2EEB" w:rsidRDefault="00733299" w:rsidP="00721928">
            <w:pPr>
              <w:pStyle w:val="ConsPlusNormal"/>
              <w:rPr>
                <w:rFonts w:ascii="Times New Roman" w:hAnsi="Times New Roman" w:cs="Times New Roman"/>
              </w:rPr>
            </w:pPr>
            <w:r>
              <w:rPr>
                <w:rFonts w:ascii="Times New Roman" w:hAnsi="Times New Roman" w:cs="Times New Roman"/>
              </w:rPr>
              <w:t>0</w:t>
            </w:r>
          </w:p>
        </w:tc>
        <w:tc>
          <w:tcPr>
            <w:tcW w:w="1135" w:type="dxa"/>
          </w:tcPr>
          <w:p w:rsidR="005C2EEB" w:rsidRDefault="00733299" w:rsidP="00721928">
            <w:pPr>
              <w:pStyle w:val="ConsPlusNormal"/>
              <w:rPr>
                <w:rFonts w:ascii="Times New Roman" w:hAnsi="Times New Roman" w:cs="Times New Roman"/>
              </w:rPr>
            </w:pPr>
            <w:r>
              <w:rPr>
                <w:rFonts w:ascii="Times New Roman" w:hAnsi="Times New Roman" w:cs="Times New Roman"/>
              </w:rPr>
              <w:t>0</w:t>
            </w:r>
          </w:p>
        </w:tc>
        <w:tc>
          <w:tcPr>
            <w:tcW w:w="2059" w:type="dxa"/>
            <w:gridSpan w:val="2"/>
            <w:vMerge/>
          </w:tcPr>
          <w:p w:rsidR="005C2EEB" w:rsidRPr="00EC09F6" w:rsidRDefault="005C2EEB" w:rsidP="00721928">
            <w:pPr>
              <w:pStyle w:val="ConsPlusNormal"/>
              <w:rPr>
                <w:rFonts w:ascii="Times New Roman" w:hAnsi="Times New Roman" w:cs="Times New Roman"/>
              </w:rPr>
            </w:pPr>
          </w:p>
        </w:tc>
        <w:tc>
          <w:tcPr>
            <w:tcW w:w="2400" w:type="dxa"/>
            <w:vMerge/>
          </w:tcPr>
          <w:p w:rsidR="005C2EEB" w:rsidRPr="00EC09F6" w:rsidRDefault="005C2EEB" w:rsidP="00721928">
            <w:pPr>
              <w:pStyle w:val="ConsPlusNormal"/>
              <w:rPr>
                <w:rFonts w:ascii="Times New Roman" w:hAnsi="Times New Roman" w:cs="Times New Roman"/>
              </w:rPr>
            </w:pPr>
          </w:p>
        </w:tc>
      </w:tr>
      <w:tr w:rsidR="005C2EEB" w:rsidRPr="00EC09F6" w:rsidTr="00030552">
        <w:trPr>
          <w:trHeight w:val="45"/>
        </w:trPr>
        <w:tc>
          <w:tcPr>
            <w:tcW w:w="851" w:type="dxa"/>
            <w:vMerge/>
          </w:tcPr>
          <w:p w:rsidR="005C2EEB" w:rsidRPr="00EC09F6" w:rsidRDefault="005C2EEB" w:rsidP="00721928">
            <w:pPr>
              <w:rPr>
                <w:sz w:val="20"/>
                <w:szCs w:val="20"/>
              </w:rPr>
            </w:pPr>
          </w:p>
        </w:tc>
        <w:tc>
          <w:tcPr>
            <w:tcW w:w="2189" w:type="dxa"/>
            <w:vMerge/>
          </w:tcPr>
          <w:p w:rsidR="005C2EEB" w:rsidRPr="00EC09F6" w:rsidRDefault="005C2EEB" w:rsidP="00721928">
            <w:pPr>
              <w:rPr>
                <w:sz w:val="20"/>
                <w:szCs w:val="20"/>
              </w:rPr>
            </w:pPr>
          </w:p>
        </w:tc>
        <w:tc>
          <w:tcPr>
            <w:tcW w:w="1928" w:type="dxa"/>
            <w:vMerge/>
          </w:tcPr>
          <w:p w:rsidR="005C2EEB" w:rsidRPr="00EC09F6" w:rsidRDefault="005C2EEB" w:rsidP="00721928">
            <w:pPr>
              <w:rPr>
                <w:sz w:val="20"/>
                <w:szCs w:val="20"/>
              </w:rPr>
            </w:pPr>
          </w:p>
        </w:tc>
        <w:tc>
          <w:tcPr>
            <w:tcW w:w="1215" w:type="dxa"/>
            <w:gridSpan w:val="2"/>
          </w:tcPr>
          <w:p w:rsidR="005C2EEB" w:rsidRDefault="005C2EEB" w:rsidP="00030552">
            <w:pPr>
              <w:pStyle w:val="ConsPlusNormal"/>
              <w:ind w:firstLine="0"/>
              <w:rPr>
                <w:rFonts w:ascii="Times New Roman" w:hAnsi="Times New Roman" w:cs="Times New Roman"/>
              </w:rPr>
            </w:pPr>
            <w:r>
              <w:rPr>
                <w:rFonts w:ascii="Times New Roman" w:hAnsi="Times New Roman" w:cs="Times New Roman"/>
              </w:rPr>
              <w:t>2023</w:t>
            </w:r>
          </w:p>
        </w:tc>
        <w:tc>
          <w:tcPr>
            <w:tcW w:w="1063" w:type="dxa"/>
          </w:tcPr>
          <w:p w:rsidR="005C2EEB" w:rsidRDefault="00733299" w:rsidP="006B5DD1">
            <w:pPr>
              <w:pStyle w:val="ConsPlusNormal"/>
              <w:ind w:left="-771"/>
              <w:jc w:val="center"/>
              <w:rPr>
                <w:rFonts w:ascii="Times New Roman" w:hAnsi="Times New Roman" w:cs="Times New Roman"/>
              </w:rPr>
            </w:pPr>
            <w:r>
              <w:rPr>
                <w:rFonts w:ascii="Times New Roman" w:hAnsi="Times New Roman" w:cs="Times New Roman"/>
              </w:rPr>
              <w:t>0</w:t>
            </w:r>
          </w:p>
        </w:tc>
        <w:tc>
          <w:tcPr>
            <w:tcW w:w="1577" w:type="dxa"/>
          </w:tcPr>
          <w:p w:rsidR="005C2EEB" w:rsidRDefault="00733299" w:rsidP="00721928">
            <w:pPr>
              <w:pStyle w:val="ConsPlusNormal"/>
              <w:rPr>
                <w:rFonts w:ascii="Times New Roman" w:hAnsi="Times New Roman" w:cs="Times New Roman"/>
              </w:rPr>
            </w:pPr>
            <w:r>
              <w:rPr>
                <w:rFonts w:ascii="Times New Roman" w:hAnsi="Times New Roman" w:cs="Times New Roman"/>
              </w:rPr>
              <w:t>0</w:t>
            </w:r>
          </w:p>
        </w:tc>
        <w:tc>
          <w:tcPr>
            <w:tcW w:w="1020" w:type="dxa"/>
          </w:tcPr>
          <w:p w:rsidR="005C2EEB" w:rsidRDefault="00733299" w:rsidP="00721928">
            <w:pPr>
              <w:pStyle w:val="ConsPlusNormal"/>
              <w:rPr>
                <w:rFonts w:ascii="Times New Roman" w:hAnsi="Times New Roman" w:cs="Times New Roman"/>
              </w:rPr>
            </w:pPr>
            <w:r>
              <w:rPr>
                <w:rFonts w:ascii="Times New Roman" w:hAnsi="Times New Roman" w:cs="Times New Roman"/>
              </w:rPr>
              <w:t>0</w:t>
            </w:r>
          </w:p>
        </w:tc>
        <w:tc>
          <w:tcPr>
            <w:tcW w:w="1135" w:type="dxa"/>
          </w:tcPr>
          <w:p w:rsidR="005C2EEB" w:rsidRDefault="00733299" w:rsidP="00721928">
            <w:pPr>
              <w:pStyle w:val="ConsPlusNormal"/>
              <w:rPr>
                <w:rFonts w:ascii="Times New Roman" w:hAnsi="Times New Roman" w:cs="Times New Roman"/>
              </w:rPr>
            </w:pPr>
            <w:r>
              <w:rPr>
                <w:rFonts w:ascii="Times New Roman" w:hAnsi="Times New Roman" w:cs="Times New Roman"/>
              </w:rPr>
              <w:t>0</w:t>
            </w:r>
          </w:p>
        </w:tc>
        <w:tc>
          <w:tcPr>
            <w:tcW w:w="2059" w:type="dxa"/>
            <w:gridSpan w:val="2"/>
            <w:vMerge/>
          </w:tcPr>
          <w:p w:rsidR="005C2EEB" w:rsidRPr="00EC09F6" w:rsidRDefault="005C2EEB" w:rsidP="00721928">
            <w:pPr>
              <w:pStyle w:val="ConsPlusNormal"/>
              <w:rPr>
                <w:rFonts w:ascii="Times New Roman" w:hAnsi="Times New Roman" w:cs="Times New Roman"/>
              </w:rPr>
            </w:pPr>
          </w:p>
        </w:tc>
        <w:tc>
          <w:tcPr>
            <w:tcW w:w="2400" w:type="dxa"/>
            <w:vMerge/>
          </w:tcPr>
          <w:p w:rsidR="005C2EEB" w:rsidRPr="00EC09F6" w:rsidRDefault="005C2EEB" w:rsidP="00721928">
            <w:pPr>
              <w:pStyle w:val="ConsPlusNormal"/>
              <w:rPr>
                <w:rFonts w:ascii="Times New Roman" w:hAnsi="Times New Roman" w:cs="Times New Roman"/>
              </w:rPr>
            </w:pPr>
          </w:p>
        </w:tc>
      </w:tr>
      <w:tr w:rsidR="005C2EEB" w:rsidRPr="00EC09F6" w:rsidTr="00030552">
        <w:trPr>
          <w:trHeight w:val="45"/>
        </w:trPr>
        <w:tc>
          <w:tcPr>
            <w:tcW w:w="851" w:type="dxa"/>
            <w:vMerge/>
          </w:tcPr>
          <w:p w:rsidR="005C2EEB" w:rsidRPr="00EC09F6" w:rsidRDefault="005C2EEB" w:rsidP="00721928">
            <w:pPr>
              <w:rPr>
                <w:sz w:val="20"/>
                <w:szCs w:val="20"/>
              </w:rPr>
            </w:pPr>
          </w:p>
        </w:tc>
        <w:tc>
          <w:tcPr>
            <w:tcW w:w="2189" w:type="dxa"/>
            <w:vMerge/>
          </w:tcPr>
          <w:p w:rsidR="005C2EEB" w:rsidRPr="00EC09F6" w:rsidRDefault="005C2EEB" w:rsidP="00721928">
            <w:pPr>
              <w:rPr>
                <w:sz w:val="20"/>
                <w:szCs w:val="20"/>
              </w:rPr>
            </w:pPr>
          </w:p>
        </w:tc>
        <w:tc>
          <w:tcPr>
            <w:tcW w:w="1928" w:type="dxa"/>
            <w:vMerge/>
          </w:tcPr>
          <w:p w:rsidR="005C2EEB" w:rsidRPr="00EC09F6" w:rsidRDefault="005C2EEB" w:rsidP="00721928">
            <w:pPr>
              <w:rPr>
                <w:sz w:val="20"/>
                <w:szCs w:val="20"/>
              </w:rPr>
            </w:pPr>
          </w:p>
        </w:tc>
        <w:tc>
          <w:tcPr>
            <w:tcW w:w="1215" w:type="dxa"/>
            <w:gridSpan w:val="2"/>
          </w:tcPr>
          <w:p w:rsidR="005C2EEB" w:rsidRDefault="005C2EEB" w:rsidP="00030552">
            <w:pPr>
              <w:pStyle w:val="ConsPlusNormal"/>
              <w:ind w:firstLine="0"/>
              <w:rPr>
                <w:rFonts w:ascii="Times New Roman" w:hAnsi="Times New Roman" w:cs="Times New Roman"/>
              </w:rPr>
            </w:pPr>
            <w:r>
              <w:rPr>
                <w:rFonts w:ascii="Times New Roman" w:hAnsi="Times New Roman" w:cs="Times New Roman"/>
              </w:rPr>
              <w:t>2024</w:t>
            </w:r>
          </w:p>
        </w:tc>
        <w:tc>
          <w:tcPr>
            <w:tcW w:w="1063" w:type="dxa"/>
          </w:tcPr>
          <w:p w:rsidR="005C2EEB" w:rsidRDefault="00733299" w:rsidP="006B5DD1">
            <w:pPr>
              <w:pStyle w:val="ConsPlusNormal"/>
              <w:ind w:left="-771"/>
              <w:jc w:val="center"/>
              <w:rPr>
                <w:rFonts w:ascii="Times New Roman" w:hAnsi="Times New Roman" w:cs="Times New Roman"/>
              </w:rPr>
            </w:pPr>
            <w:r>
              <w:rPr>
                <w:rFonts w:ascii="Times New Roman" w:hAnsi="Times New Roman" w:cs="Times New Roman"/>
              </w:rPr>
              <w:t>0</w:t>
            </w:r>
          </w:p>
        </w:tc>
        <w:tc>
          <w:tcPr>
            <w:tcW w:w="1577" w:type="dxa"/>
          </w:tcPr>
          <w:p w:rsidR="005C2EEB" w:rsidRDefault="00733299" w:rsidP="00721928">
            <w:pPr>
              <w:pStyle w:val="ConsPlusNormal"/>
              <w:rPr>
                <w:rFonts w:ascii="Times New Roman" w:hAnsi="Times New Roman" w:cs="Times New Roman"/>
              </w:rPr>
            </w:pPr>
            <w:r>
              <w:rPr>
                <w:rFonts w:ascii="Times New Roman" w:hAnsi="Times New Roman" w:cs="Times New Roman"/>
              </w:rPr>
              <w:t>0</w:t>
            </w:r>
          </w:p>
        </w:tc>
        <w:tc>
          <w:tcPr>
            <w:tcW w:w="1020" w:type="dxa"/>
          </w:tcPr>
          <w:p w:rsidR="005C2EEB" w:rsidRDefault="00733299" w:rsidP="00721928">
            <w:pPr>
              <w:pStyle w:val="ConsPlusNormal"/>
              <w:rPr>
                <w:rFonts w:ascii="Times New Roman" w:hAnsi="Times New Roman" w:cs="Times New Roman"/>
              </w:rPr>
            </w:pPr>
            <w:r>
              <w:rPr>
                <w:rFonts w:ascii="Times New Roman" w:hAnsi="Times New Roman" w:cs="Times New Roman"/>
              </w:rPr>
              <w:t>0</w:t>
            </w:r>
          </w:p>
        </w:tc>
        <w:tc>
          <w:tcPr>
            <w:tcW w:w="1135" w:type="dxa"/>
          </w:tcPr>
          <w:p w:rsidR="005C2EEB" w:rsidRDefault="00733299" w:rsidP="00721928">
            <w:pPr>
              <w:pStyle w:val="ConsPlusNormal"/>
              <w:rPr>
                <w:rFonts w:ascii="Times New Roman" w:hAnsi="Times New Roman" w:cs="Times New Roman"/>
              </w:rPr>
            </w:pPr>
            <w:r>
              <w:rPr>
                <w:rFonts w:ascii="Times New Roman" w:hAnsi="Times New Roman" w:cs="Times New Roman"/>
              </w:rPr>
              <w:t>0</w:t>
            </w:r>
          </w:p>
        </w:tc>
        <w:tc>
          <w:tcPr>
            <w:tcW w:w="2059" w:type="dxa"/>
            <w:gridSpan w:val="2"/>
            <w:vMerge/>
          </w:tcPr>
          <w:p w:rsidR="005C2EEB" w:rsidRPr="00EC09F6" w:rsidRDefault="005C2EEB" w:rsidP="00721928">
            <w:pPr>
              <w:pStyle w:val="ConsPlusNormal"/>
              <w:rPr>
                <w:rFonts w:ascii="Times New Roman" w:hAnsi="Times New Roman" w:cs="Times New Roman"/>
              </w:rPr>
            </w:pPr>
          </w:p>
        </w:tc>
        <w:tc>
          <w:tcPr>
            <w:tcW w:w="2400" w:type="dxa"/>
            <w:vMerge/>
          </w:tcPr>
          <w:p w:rsidR="005C2EEB" w:rsidRPr="00EC09F6" w:rsidRDefault="005C2EEB" w:rsidP="00721928">
            <w:pPr>
              <w:pStyle w:val="ConsPlusNormal"/>
              <w:rPr>
                <w:rFonts w:ascii="Times New Roman" w:hAnsi="Times New Roman" w:cs="Times New Roman"/>
              </w:rPr>
            </w:pPr>
          </w:p>
        </w:tc>
      </w:tr>
      <w:tr w:rsidR="0070693C" w:rsidRPr="00EC09F6" w:rsidTr="00030552">
        <w:tc>
          <w:tcPr>
            <w:tcW w:w="851" w:type="dxa"/>
            <w:vMerge w:val="restart"/>
          </w:tcPr>
          <w:p w:rsidR="0070693C" w:rsidRPr="00EC09F6" w:rsidRDefault="0070693C" w:rsidP="00721928">
            <w:pPr>
              <w:rPr>
                <w:sz w:val="20"/>
                <w:szCs w:val="20"/>
              </w:rPr>
            </w:pPr>
            <w:r>
              <w:rPr>
                <w:sz w:val="20"/>
                <w:szCs w:val="20"/>
              </w:rPr>
              <w:t>1.1.8</w:t>
            </w:r>
          </w:p>
        </w:tc>
        <w:tc>
          <w:tcPr>
            <w:tcW w:w="2189" w:type="dxa"/>
            <w:vMerge w:val="restart"/>
          </w:tcPr>
          <w:p w:rsidR="0070693C" w:rsidRDefault="0070693C" w:rsidP="00721928">
            <w:pPr>
              <w:rPr>
                <w:sz w:val="20"/>
                <w:szCs w:val="20"/>
                <w:lang w:eastAsia="ar-SA"/>
              </w:rPr>
            </w:pPr>
          </w:p>
          <w:p w:rsidR="0070693C" w:rsidRPr="00EC09F6" w:rsidRDefault="0070693C" w:rsidP="00721928">
            <w:pPr>
              <w:rPr>
                <w:sz w:val="20"/>
                <w:szCs w:val="20"/>
              </w:rPr>
            </w:pPr>
            <w:r>
              <w:rPr>
                <w:sz w:val="20"/>
                <w:szCs w:val="20"/>
                <w:lang w:eastAsia="ar-SA"/>
              </w:rPr>
              <w:t>Техническое обслуживание и содержание  муниципальной  собственности</w:t>
            </w:r>
          </w:p>
        </w:tc>
        <w:tc>
          <w:tcPr>
            <w:tcW w:w="1928" w:type="dxa"/>
            <w:vMerge w:val="restart"/>
          </w:tcPr>
          <w:p w:rsidR="0070693C" w:rsidRDefault="0070693C" w:rsidP="00721928">
            <w:pPr>
              <w:rPr>
                <w:sz w:val="20"/>
                <w:szCs w:val="20"/>
              </w:rPr>
            </w:pPr>
          </w:p>
          <w:p w:rsidR="0070693C" w:rsidRPr="00EC09F6" w:rsidRDefault="0070693C" w:rsidP="00721928">
            <w:pPr>
              <w:rPr>
                <w:sz w:val="20"/>
                <w:szCs w:val="20"/>
              </w:rPr>
            </w:pPr>
            <w:r w:rsidRPr="00EC09F6">
              <w:rPr>
                <w:sz w:val="20"/>
                <w:szCs w:val="20"/>
              </w:rPr>
              <w:t xml:space="preserve">Администрация </w:t>
            </w:r>
            <w:r>
              <w:rPr>
                <w:sz w:val="20"/>
                <w:szCs w:val="20"/>
              </w:rPr>
              <w:t xml:space="preserve">     Русско-Камешкирского</w:t>
            </w:r>
            <w:r w:rsidRPr="00EC09F6">
              <w:rPr>
                <w:sz w:val="20"/>
                <w:szCs w:val="20"/>
              </w:rPr>
              <w:t xml:space="preserve"> сельсовета</w:t>
            </w:r>
          </w:p>
        </w:tc>
        <w:tc>
          <w:tcPr>
            <w:tcW w:w="1215" w:type="dxa"/>
            <w:gridSpan w:val="2"/>
          </w:tcPr>
          <w:p w:rsidR="0070693C" w:rsidRDefault="0070693C" w:rsidP="00030552">
            <w:pPr>
              <w:pStyle w:val="ConsPlusNormal"/>
              <w:ind w:firstLine="0"/>
              <w:rPr>
                <w:rFonts w:ascii="Times New Roman" w:hAnsi="Times New Roman" w:cs="Times New Roman"/>
              </w:rPr>
            </w:pPr>
            <w:r>
              <w:rPr>
                <w:rFonts w:ascii="Times New Roman" w:hAnsi="Times New Roman" w:cs="Times New Roman"/>
              </w:rPr>
              <w:t>Итого:</w:t>
            </w:r>
          </w:p>
        </w:tc>
        <w:tc>
          <w:tcPr>
            <w:tcW w:w="1063" w:type="dxa"/>
          </w:tcPr>
          <w:p w:rsidR="0070693C" w:rsidRPr="006B675A" w:rsidRDefault="00CC5BAA" w:rsidP="00E77F0B">
            <w:pPr>
              <w:pStyle w:val="ConsPlusNormal"/>
              <w:ind w:firstLine="0"/>
              <w:jc w:val="center"/>
              <w:rPr>
                <w:rFonts w:ascii="Times New Roman" w:hAnsi="Times New Roman" w:cs="Times New Roman"/>
              </w:rPr>
            </w:pPr>
            <w:r w:rsidRPr="006B675A">
              <w:rPr>
                <w:rFonts w:ascii="Times New Roman" w:hAnsi="Times New Roman" w:cs="Times New Roman"/>
              </w:rPr>
              <w:t>4 229,225</w:t>
            </w:r>
          </w:p>
        </w:tc>
        <w:tc>
          <w:tcPr>
            <w:tcW w:w="1577" w:type="dxa"/>
          </w:tcPr>
          <w:p w:rsidR="0070693C" w:rsidRPr="006B675A" w:rsidRDefault="00CC5BAA" w:rsidP="00FB1352">
            <w:pPr>
              <w:pStyle w:val="ConsPlusNormal"/>
              <w:ind w:firstLine="0"/>
              <w:jc w:val="center"/>
              <w:rPr>
                <w:rFonts w:ascii="Times New Roman" w:hAnsi="Times New Roman" w:cs="Times New Roman"/>
              </w:rPr>
            </w:pPr>
            <w:r w:rsidRPr="006B675A">
              <w:rPr>
                <w:rFonts w:ascii="Times New Roman" w:hAnsi="Times New Roman" w:cs="Times New Roman"/>
              </w:rPr>
              <w:t>4 226,225</w:t>
            </w:r>
          </w:p>
        </w:tc>
        <w:tc>
          <w:tcPr>
            <w:tcW w:w="1020" w:type="dxa"/>
          </w:tcPr>
          <w:p w:rsidR="0070693C" w:rsidRPr="00EC09F6" w:rsidRDefault="0070693C" w:rsidP="00E77F0B">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70693C" w:rsidRPr="00EC09F6" w:rsidRDefault="0070693C" w:rsidP="00E77F0B">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val="restart"/>
          </w:tcPr>
          <w:p w:rsidR="0070693C" w:rsidRPr="00EC09F6" w:rsidRDefault="0070693C" w:rsidP="00721928">
            <w:pPr>
              <w:pStyle w:val="ConsPlusNormal"/>
              <w:rPr>
                <w:rFonts w:ascii="Times New Roman" w:hAnsi="Times New Roman" w:cs="Times New Roman"/>
              </w:rPr>
            </w:pPr>
          </w:p>
        </w:tc>
        <w:tc>
          <w:tcPr>
            <w:tcW w:w="2400" w:type="dxa"/>
            <w:vMerge w:val="restart"/>
          </w:tcPr>
          <w:p w:rsidR="0070693C" w:rsidRPr="0087331B" w:rsidRDefault="0070693C" w:rsidP="00875F15">
            <w:pPr>
              <w:widowControl w:val="0"/>
              <w:autoSpaceDE w:val="0"/>
              <w:autoSpaceDN w:val="0"/>
              <w:rPr>
                <w:sz w:val="20"/>
                <w:szCs w:val="20"/>
              </w:rPr>
            </w:pPr>
            <w:r w:rsidRPr="0087331B">
              <w:rPr>
                <w:sz w:val="20"/>
                <w:szCs w:val="20"/>
              </w:rPr>
              <w:t>Содержание объектов недвижимого имущества  в собственности Русско-Камешкирского сельсовета Камешкирского района Пензенской области:</w:t>
            </w:r>
          </w:p>
          <w:p w:rsidR="0070693C" w:rsidRPr="0087331B" w:rsidRDefault="0070693C" w:rsidP="00875F15">
            <w:pPr>
              <w:widowControl w:val="0"/>
              <w:autoSpaceDE w:val="0"/>
              <w:autoSpaceDN w:val="0"/>
              <w:rPr>
                <w:sz w:val="20"/>
                <w:szCs w:val="20"/>
              </w:rPr>
            </w:pPr>
            <w:r w:rsidRPr="0087331B">
              <w:rPr>
                <w:sz w:val="20"/>
                <w:szCs w:val="20"/>
              </w:rPr>
              <w:t>-оплата услуг уборщицы спортклуба «Комсомолец»;</w:t>
            </w:r>
          </w:p>
          <w:p w:rsidR="0070693C" w:rsidRPr="00EC09F6" w:rsidRDefault="0070693C" w:rsidP="0087331B">
            <w:pPr>
              <w:pStyle w:val="ConsPlusNormal"/>
              <w:ind w:firstLine="0"/>
              <w:rPr>
                <w:rFonts w:ascii="Times New Roman" w:hAnsi="Times New Roman" w:cs="Times New Roman"/>
              </w:rPr>
            </w:pPr>
            <w:r w:rsidRPr="0087331B">
              <w:rPr>
                <w:rFonts w:ascii="Times New Roman" w:hAnsi="Times New Roman" w:cs="Times New Roman"/>
              </w:rPr>
              <w:t>-ремонт крыши здания спортклуба «Комсомолец»</w:t>
            </w:r>
          </w:p>
        </w:tc>
      </w:tr>
      <w:tr w:rsidR="0070693C" w:rsidRPr="00EC09F6" w:rsidTr="00030552">
        <w:tc>
          <w:tcPr>
            <w:tcW w:w="851" w:type="dxa"/>
            <w:vMerge/>
          </w:tcPr>
          <w:p w:rsidR="0070693C" w:rsidRPr="00EC09F6" w:rsidRDefault="0070693C" w:rsidP="00721928">
            <w:pPr>
              <w:rPr>
                <w:sz w:val="20"/>
                <w:szCs w:val="20"/>
              </w:rPr>
            </w:pPr>
          </w:p>
        </w:tc>
        <w:tc>
          <w:tcPr>
            <w:tcW w:w="2189" w:type="dxa"/>
            <w:vMerge/>
          </w:tcPr>
          <w:p w:rsidR="0070693C" w:rsidRPr="00EC09F6" w:rsidRDefault="0070693C" w:rsidP="00721928">
            <w:pPr>
              <w:rPr>
                <w:sz w:val="20"/>
                <w:szCs w:val="20"/>
              </w:rPr>
            </w:pPr>
          </w:p>
        </w:tc>
        <w:tc>
          <w:tcPr>
            <w:tcW w:w="1928" w:type="dxa"/>
            <w:vMerge/>
          </w:tcPr>
          <w:p w:rsidR="0070693C" w:rsidRPr="00EC09F6" w:rsidRDefault="0070693C" w:rsidP="00721928">
            <w:pPr>
              <w:rPr>
                <w:sz w:val="20"/>
                <w:szCs w:val="20"/>
              </w:rPr>
            </w:pPr>
          </w:p>
        </w:tc>
        <w:tc>
          <w:tcPr>
            <w:tcW w:w="1215" w:type="dxa"/>
            <w:gridSpan w:val="2"/>
          </w:tcPr>
          <w:p w:rsidR="0070693C" w:rsidRDefault="0070693C" w:rsidP="00030552">
            <w:pPr>
              <w:pStyle w:val="ConsPlusNormal"/>
              <w:ind w:firstLine="0"/>
              <w:rPr>
                <w:rFonts w:ascii="Times New Roman" w:hAnsi="Times New Roman" w:cs="Times New Roman"/>
              </w:rPr>
            </w:pPr>
            <w:r>
              <w:rPr>
                <w:rFonts w:ascii="Times New Roman" w:hAnsi="Times New Roman" w:cs="Times New Roman"/>
              </w:rPr>
              <w:t>2019</w:t>
            </w:r>
          </w:p>
        </w:tc>
        <w:tc>
          <w:tcPr>
            <w:tcW w:w="1063" w:type="dxa"/>
          </w:tcPr>
          <w:p w:rsidR="0070693C" w:rsidRPr="00EC09F6" w:rsidRDefault="0070693C" w:rsidP="00E77F0B">
            <w:pPr>
              <w:pStyle w:val="ConsPlusNormal"/>
              <w:ind w:firstLine="0"/>
              <w:jc w:val="center"/>
              <w:rPr>
                <w:rFonts w:ascii="Times New Roman" w:hAnsi="Times New Roman" w:cs="Times New Roman"/>
              </w:rPr>
            </w:pPr>
            <w:r>
              <w:rPr>
                <w:rFonts w:ascii="Times New Roman" w:hAnsi="Times New Roman" w:cs="Times New Roman"/>
              </w:rPr>
              <w:t>568,262</w:t>
            </w:r>
          </w:p>
        </w:tc>
        <w:tc>
          <w:tcPr>
            <w:tcW w:w="1577" w:type="dxa"/>
          </w:tcPr>
          <w:p w:rsidR="0070693C" w:rsidRPr="00EC09F6" w:rsidRDefault="0070693C" w:rsidP="00FB1352">
            <w:pPr>
              <w:pStyle w:val="ConsPlusNormal"/>
              <w:ind w:firstLine="0"/>
              <w:jc w:val="center"/>
              <w:rPr>
                <w:rFonts w:ascii="Times New Roman" w:hAnsi="Times New Roman" w:cs="Times New Roman"/>
              </w:rPr>
            </w:pPr>
            <w:r>
              <w:rPr>
                <w:rFonts w:ascii="Times New Roman" w:hAnsi="Times New Roman" w:cs="Times New Roman"/>
              </w:rPr>
              <w:t>568,262</w:t>
            </w:r>
          </w:p>
        </w:tc>
        <w:tc>
          <w:tcPr>
            <w:tcW w:w="1020" w:type="dxa"/>
          </w:tcPr>
          <w:p w:rsidR="0070693C" w:rsidRPr="00EC09F6" w:rsidRDefault="0070693C" w:rsidP="00E77F0B">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70693C" w:rsidRPr="00EC09F6" w:rsidRDefault="0070693C" w:rsidP="00E77F0B">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tcPr>
          <w:p w:rsidR="0070693C" w:rsidRPr="00EC09F6" w:rsidRDefault="0070693C" w:rsidP="00721928">
            <w:pPr>
              <w:pStyle w:val="ConsPlusNormal"/>
              <w:rPr>
                <w:rFonts w:ascii="Times New Roman" w:hAnsi="Times New Roman" w:cs="Times New Roman"/>
              </w:rPr>
            </w:pPr>
          </w:p>
        </w:tc>
        <w:tc>
          <w:tcPr>
            <w:tcW w:w="2400" w:type="dxa"/>
            <w:vMerge/>
          </w:tcPr>
          <w:p w:rsidR="0070693C" w:rsidRPr="00EC09F6" w:rsidRDefault="0070693C" w:rsidP="00721928">
            <w:pPr>
              <w:pStyle w:val="ConsPlusNormal"/>
              <w:rPr>
                <w:rFonts w:ascii="Times New Roman" w:hAnsi="Times New Roman" w:cs="Times New Roman"/>
              </w:rPr>
            </w:pPr>
          </w:p>
        </w:tc>
      </w:tr>
      <w:tr w:rsidR="0070693C" w:rsidRPr="00EC09F6" w:rsidTr="005C2EEB">
        <w:trPr>
          <w:trHeight w:val="153"/>
        </w:trPr>
        <w:tc>
          <w:tcPr>
            <w:tcW w:w="851" w:type="dxa"/>
            <w:vMerge/>
          </w:tcPr>
          <w:p w:rsidR="0070693C" w:rsidRPr="00EC09F6" w:rsidRDefault="0070693C" w:rsidP="00721928">
            <w:pPr>
              <w:rPr>
                <w:sz w:val="20"/>
                <w:szCs w:val="20"/>
              </w:rPr>
            </w:pPr>
          </w:p>
        </w:tc>
        <w:tc>
          <w:tcPr>
            <w:tcW w:w="2189" w:type="dxa"/>
            <w:vMerge/>
          </w:tcPr>
          <w:p w:rsidR="0070693C" w:rsidRPr="00EC09F6" w:rsidRDefault="0070693C" w:rsidP="00721928">
            <w:pPr>
              <w:rPr>
                <w:sz w:val="20"/>
                <w:szCs w:val="20"/>
              </w:rPr>
            </w:pPr>
          </w:p>
        </w:tc>
        <w:tc>
          <w:tcPr>
            <w:tcW w:w="1928" w:type="dxa"/>
            <w:vMerge/>
          </w:tcPr>
          <w:p w:rsidR="0070693C" w:rsidRPr="00EC09F6" w:rsidRDefault="0070693C" w:rsidP="00721928">
            <w:pPr>
              <w:rPr>
                <w:sz w:val="20"/>
                <w:szCs w:val="20"/>
              </w:rPr>
            </w:pPr>
          </w:p>
        </w:tc>
        <w:tc>
          <w:tcPr>
            <w:tcW w:w="1215" w:type="dxa"/>
            <w:gridSpan w:val="2"/>
          </w:tcPr>
          <w:p w:rsidR="0070693C" w:rsidRDefault="0070693C" w:rsidP="00030552">
            <w:pPr>
              <w:pStyle w:val="ConsPlusNormal"/>
              <w:ind w:firstLine="0"/>
              <w:rPr>
                <w:rFonts w:ascii="Times New Roman" w:hAnsi="Times New Roman" w:cs="Times New Roman"/>
              </w:rPr>
            </w:pPr>
            <w:r>
              <w:rPr>
                <w:rFonts w:ascii="Times New Roman" w:hAnsi="Times New Roman" w:cs="Times New Roman"/>
              </w:rPr>
              <w:t>2020</w:t>
            </w:r>
          </w:p>
        </w:tc>
        <w:tc>
          <w:tcPr>
            <w:tcW w:w="1063" w:type="dxa"/>
          </w:tcPr>
          <w:p w:rsidR="0070693C" w:rsidRPr="006C03E3" w:rsidRDefault="0070693C" w:rsidP="00E77F0B">
            <w:pPr>
              <w:pStyle w:val="ConsPlusNormal"/>
              <w:ind w:firstLine="0"/>
              <w:jc w:val="center"/>
              <w:rPr>
                <w:rFonts w:ascii="Times New Roman" w:hAnsi="Times New Roman" w:cs="Times New Roman"/>
              </w:rPr>
            </w:pPr>
            <w:r w:rsidRPr="006C03E3">
              <w:rPr>
                <w:rFonts w:ascii="Times New Roman" w:hAnsi="Times New Roman" w:cs="Times New Roman"/>
              </w:rPr>
              <w:t>403,593</w:t>
            </w:r>
          </w:p>
        </w:tc>
        <w:tc>
          <w:tcPr>
            <w:tcW w:w="1577" w:type="dxa"/>
            <w:shd w:val="clear" w:color="auto" w:fill="FFFFFF"/>
          </w:tcPr>
          <w:p w:rsidR="0070693C" w:rsidRPr="006C03E3" w:rsidRDefault="0070693C" w:rsidP="00FB1352">
            <w:pPr>
              <w:pStyle w:val="ConsPlusNormal"/>
              <w:ind w:firstLine="0"/>
              <w:jc w:val="center"/>
              <w:rPr>
                <w:rFonts w:ascii="Times New Roman" w:hAnsi="Times New Roman" w:cs="Times New Roman"/>
              </w:rPr>
            </w:pPr>
            <w:r w:rsidRPr="006C03E3">
              <w:rPr>
                <w:rFonts w:ascii="Times New Roman" w:hAnsi="Times New Roman" w:cs="Times New Roman"/>
              </w:rPr>
              <w:t>403,593</w:t>
            </w:r>
          </w:p>
        </w:tc>
        <w:tc>
          <w:tcPr>
            <w:tcW w:w="1020" w:type="dxa"/>
          </w:tcPr>
          <w:p w:rsidR="0070693C" w:rsidRPr="00EC09F6" w:rsidRDefault="0070693C" w:rsidP="00E77F0B">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70693C" w:rsidRPr="00EC09F6" w:rsidRDefault="0070693C" w:rsidP="00E77F0B">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tcPr>
          <w:p w:rsidR="0070693C" w:rsidRPr="00EC09F6" w:rsidRDefault="0070693C" w:rsidP="00721928">
            <w:pPr>
              <w:pStyle w:val="ConsPlusNormal"/>
              <w:rPr>
                <w:rFonts w:ascii="Times New Roman" w:hAnsi="Times New Roman" w:cs="Times New Roman"/>
              </w:rPr>
            </w:pPr>
          </w:p>
        </w:tc>
        <w:tc>
          <w:tcPr>
            <w:tcW w:w="2400" w:type="dxa"/>
            <w:vMerge/>
          </w:tcPr>
          <w:p w:rsidR="0070693C" w:rsidRPr="00EC09F6" w:rsidRDefault="0070693C" w:rsidP="00721928">
            <w:pPr>
              <w:pStyle w:val="ConsPlusNormal"/>
              <w:rPr>
                <w:rFonts w:ascii="Times New Roman" w:hAnsi="Times New Roman" w:cs="Times New Roman"/>
              </w:rPr>
            </w:pPr>
          </w:p>
        </w:tc>
      </w:tr>
      <w:tr w:rsidR="00465D8C" w:rsidRPr="00EC09F6" w:rsidTr="000906D8">
        <w:trPr>
          <w:trHeight w:val="153"/>
        </w:trPr>
        <w:tc>
          <w:tcPr>
            <w:tcW w:w="851" w:type="dxa"/>
            <w:vMerge/>
          </w:tcPr>
          <w:p w:rsidR="00465D8C" w:rsidRPr="00EC09F6" w:rsidRDefault="00465D8C" w:rsidP="00721928">
            <w:pPr>
              <w:rPr>
                <w:sz w:val="20"/>
                <w:szCs w:val="20"/>
              </w:rPr>
            </w:pPr>
          </w:p>
        </w:tc>
        <w:tc>
          <w:tcPr>
            <w:tcW w:w="2189" w:type="dxa"/>
            <w:vMerge/>
          </w:tcPr>
          <w:p w:rsidR="00465D8C" w:rsidRPr="00EC09F6" w:rsidRDefault="00465D8C" w:rsidP="00721928">
            <w:pPr>
              <w:rPr>
                <w:sz w:val="20"/>
                <w:szCs w:val="20"/>
              </w:rPr>
            </w:pPr>
          </w:p>
        </w:tc>
        <w:tc>
          <w:tcPr>
            <w:tcW w:w="1928" w:type="dxa"/>
            <w:vMerge/>
          </w:tcPr>
          <w:p w:rsidR="00465D8C" w:rsidRPr="00EC09F6" w:rsidRDefault="00465D8C" w:rsidP="00721928">
            <w:pPr>
              <w:rPr>
                <w:sz w:val="20"/>
                <w:szCs w:val="20"/>
              </w:rPr>
            </w:pPr>
          </w:p>
        </w:tc>
        <w:tc>
          <w:tcPr>
            <w:tcW w:w="1215" w:type="dxa"/>
            <w:gridSpan w:val="2"/>
          </w:tcPr>
          <w:p w:rsidR="00465D8C" w:rsidRDefault="00465D8C" w:rsidP="00030552">
            <w:pPr>
              <w:pStyle w:val="ConsPlusNormal"/>
              <w:ind w:firstLine="0"/>
              <w:rPr>
                <w:rFonts w:ascii="Times New Roman" w:hAnsi="Times New Roman" w:cs="Times New Roman"/>
              </w:rPr>
            </w:pPr>
            <w:r>
              <w:rPr>
                <w:rFonts w:ascii="Times New Roman" w:hAnsi="Times New Roman" w:cs="Times New Roman"/>
              </w:rPr>
              <w:t>2021</w:t>
            </w:r>
          </w:p>
        </w:tc>
        <w:tc>
          <w:tcPr>
            <w:tcW w:w="1063" w:type="dxa"/>
          </w:tcPr>
          <w:p w:rsidR="00465D8C" w:rsidRPr="006C03E3" w:rsidRDefault="00465D8C" w:rsidP="00E77F0B">
            <w:pPr>
              <w:pStyle w:val="ConsPlusNormal"/>
              <w:ind w:firstLine="0"/>
              <w:jc w:val="center"/>
              <w:rPr>
                <w:rFonts w:ascii="Times New Roman" w:hAnsi="Times New Roman" w:cs="Times New Roman"/>
              </w:rPr>
            </w:pPr>
            <w:r w:rsidRPr="006C03E3">
              <w:rPr>
                <w:rFonts w:ascii="Times New Roman" w:hAnsi="Times New Roman" w:cs="Times New Roman"/>
              </w:rPr>
              <w:t>1171,761</w:t>
            </w:r>
          </w:p>
        </w:tc>
        <w:tc>
          <w:tcPr>
            <w:tcW w:w="1577" w:type="dxa"/>
            <w:shd w:val="clear" w:color="auto" w:fill="FFFFFF"/>
          </w:tcPr>
          <w:p w:rsidR="00465D8C" w:rsidRPr="006C03E3" w:rsidRDefault="00465D8C" w:rsidP="004429F4">
            <w:pPr>
              <w:pStyle w:val="ConsPlusNormal"/>
              <w:ind w:firstLine="0"/>
              <w:jc w:val="center"/>
              <w:rPr>
                <w:rFonts w:ascii="Times New Roman" w:hAnsi="Times New Roman" w:cs="Times New Roman"/>
              </w:rPr>
            </w:pPr>
            <w:r w:rsidRPr="006C03E3">
              <w:rPr>
                <w:rFonts w:ascii="Times New Roman" w:hAnsi="Times New Roman" w:cs="Times New Roman"/>
              </w:rPr>
              <w:t>1171,761</w:t>
            </w:r>
          </w:p>
        </w:tc>
        <w:tc>
          <w:tcPr>
            <w:tcW w:w="1020" w:type="dxa"/>
          </w:tcPr>
          <w:p w:rsidR="00465D8C" w:rsidRDefault="00465D8C" w:rsidP="00E77F0B">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465D8C" w:rsidRDefault="00465D8C" w:rsidP="00E77F0B">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tcPr>
          <w:p w:rsidR="00465D8C" w:rsidRPr="00EC09F6" w:rsidRDefault="00465D8C" w:rsidP="00721928">
            <w:pPr>
              <w:pStyle w:val="ConsPlusNormal"/>
              <w:rPr>
                <w:rFonts w:ascii="Times New Roman" w:hAnsi="Times New Roman" w:cs="Times New Roman"/>
              </w:rPr>
            </w:pPr>
          </w:p>
        </w:tc>
        <w:tc>
          <w:tcPr>
            <w:tcW w:w="2400" w:type="dxa"/>
            <w:vMerge/>
          </w:tcPr>
          <w:p w:rsidR="00465D8C" w:rsidRPr="00EC09F6" w:rsidRDefault="00465D8C" w:rsidP="00721928">
            <w:pPr>
              <w:pStyle w:val="ConsPlusNormal"/>
              <w:rPr>
                <w:rFonts w:ascii="Times New Roman" w:hAnsi="Times New Roman" w:cs="Times New Roman"/>
              </w:rPr>
            </w:pPr>
          </w:p>
        </w:tc>
      </w:tr>
      <w:tr w:rsidR="00465D8C" w:rsidRPr="00EC09F6" w:rsidTr="000906D8">
        <w:trPr>
          <w:trHeight w:val="153"/>
        </w:trPr>
        <w:tc>
          <w:tcPr>
            <w:tcW w:w="851" w:type="dxa"/>
            <w:vMerge/>
          </w:tcPr>
          <w:p w:rsidR="00465D8C" w:rsidRPr="00EC09F6" w:rsidRDefault="00465D8C" w:rsidP="00721928">
            <w:pPr>
              <w:rPr>
                <w:sz w:val="20"/>
                <w:szCs w:val="20"/>
              </w:rPr>
            </w:pPr>
          </w:p>
        </w:tc>
        <w:tc>
          <w:tcPr>
            <w:tcW w:w="2189" w:type="dxa"/>
            <w:vMerge/>
          </w:tcPr>
          <w:p w:rsidR="00465D8C" w:rsidRPr="00EC09F6" w:rsidRDefault="00465D8C" w:rsidP="00721928">
            <w:pPr>
              <w:rPr>
                <w:sz w:val="20"/>
                <w:szCs w:val="20"/>
              </w:rPr>
            </w:pPr>
          </w:p>
        </w:tc>
        <w:tc>
          <w:tcPr>
            <w:tcW w:w="1928" w:type="dxa"/>
            <w:vMerge/>
          </w:tcPr>
          <w:p w:rsidR="00465D8C" w:rsidRPr="00EC09F6" w:rsidRDefault="00465D8C" w:rsidP="00721928">
            <w:pPr>
              <w:rPr>
                <w:sz w:val="20"/>
                <w:szCs w:val="20"/>
              </w:rPr>
            </w:pPr>
          </w:p>
        </w:tc>
        <w:tc>
          <w:tcPr>
            <w:tcW w:w="1215" w:type="dxa"/>
            <w:gridSpan w:val="2"/>
          </w:tcPr>
          <w:p w:rsidR="00465D8C" w:rsidRDefault="00465D8C" w:rsidP="00030552">
            <w:pPr>
              <w:pStyle w:val="ConsPlusNormal"/>
              <w:ind w:firstLine="0"/>
              <w:rPr>
                <w:rFonts w:ascii="Times New Roman" w:hAnsi="Times New Roman" w:cs="Times New Roman"/>
              </w:rPr>
            </w:pPr>
            <w:r>
              <w:rPr>
                <w:rFonts w:ascii="Times New Roman" w:hAnsi="Times New Roman" w:cs="Times New Roman"/>
              </w:rPr>
              <w:t>2022</w:t>
            </w:r>
          </w:p>
        </w:tc>
        <w:tc>
          <w:tcPr>
            <w:tcW w:w="1063" w:type="dxa"/>
          </w:tcPr>
          <w:p w:rsidR="00465D8C" w:rsidRPr="006B675A" w:rsidRDefault="00CC5BAA" w:rsidP="00E77F0B">
            <w:pPr>
              <w:pStyle w:val="ConsPlusNormal"/>
              <w:ind w:firstLine="0"/>
              <w:jc w:val="center"/>
              <w:rPr>
                <w:rFonts w:ascii="Times New Roman" w:hAnsi="Times New Roman" w:cs="Times New Roman"/>
              </w:rPr>
            </w:pPr>
            <w:r w:rsidRPr="006B675A">
              <w:rPr>
                <w:rFonts w:ascii="Times New Roman" w:hAnsi="Times New Roman" w:cs="Times New Roman"/>
              </w:rPr>
              <w:t>967, 712</w:t>
            </w:r>
          </w:p>
        </w:tc>
        <w:tc>
          <w:tcPr>
            <w:tcW w:w="1577" w:type="dxa"/>
            <w:shd w:val="clear" w:color="auto" w:fill="FFFFFF"/>
          </w:tcPr>
          <w:p w:rsidR="00465D8C" w:rsidRPr="006B675A" w:rsidRDefault="00CC5BAA" w:rsidP="004429F4">
            <w:pPr>
              <w:pStyle w:val="ConsPlusNormal"/>
              <w:ind w:firstLine="0"/>
              <w:jc w:val="center"/>
              <w:rPr>
                <w:rFonts w:ascii="Times New Roman" w:hAnsi="Times New Roman" w:cs="Times New Roman"/>
              </w:rPr>
            </w:pPr>
            <w:r w:rsidRPr="006B675A">
              <w:rPr>
                <w:rFonts w:ascii="Times New Roman" w:hAnsi="Times New Roman" w:cs="Times New Roman"/>
              </w:rPr>
              <w:t>967,712</w:t>
            </w:r>
          </w:p>
        </w:tc>
        <w:tc>
          <w:tcPr>
            <w:tcW w:w="1020" w:type="dxa"/>
          </w:tcPr>
          <w:p w:rsidR="00465D8C" w:rsidRDefault="00465D8C" w:rsidP="00E77F0B">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465D8C" w:rsidRDefault="00465D8C" w:rsidP="00E77F0B">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tcPr>
          <w:p w:rsidR="00465D8C" w:rsidRPr="00EC09F6" w:rsidRDefault="00465D8C" w:rsidP="00721928">
            <w:pPr>
              <w:pStyle w:val="ConsPlusNormal"/>
              <w:rPr>
                <w:rFonts w:ascii="Times New Roman" w:hAnsi="Times New Roman" w:cs="Times New Roman"/>
              </w:rPr>
            </w:pPr>
          </w:p>
        </w:tc>
        <w:tc>
          <w:tcPr>
            <w:tcW w:w="2400" w:type="dxa"/>
            <w:vMerge/>
          </w:tcPr>
          <w:p w:rsidR="00465D8C" w:rsidRPr="00EC09F6" w:rsidRDefault="00465D8C" w:rsidP="00721928">
            <w:pPr>
              <w:pStyle w:val="ConsPlusNormal"/>
              <w:rPr>
                <w:rFonts w:ascii="Times New Roman" w:hAnsi="Times New Roman" w:cs="Times New Roman"/>
              </w:rPr>
            </w:pPr>
          </w:p>
        </w:tc>
      </w:tr>
      <w:tr w:rsidR="00465D8C" w:rsidRPr="00EC09F6" w:rsidTr="000906D8">
        <w:trPr>
          <w:trHeight w:val="153"/>
        </w:trPr>
        <w:tc>
          <w:tcPr>
            <w:tcW w:w="851" w:type="dxa"/>
            <w:vMerge/>
          </w:tcPr>
          <w:p w:rsidR="00465D8C" w:rsidRPr="00EC09F6" w:rsidRDefault="00465D8C" w:rsidP="00721928">
            <w:pPr>
              <w:rPr>
                <w:sz w:val="20"/>
                <w:szCs w:val="20"/>
              </w:rPr>
            </w:pPr>
          </w:p>
        </w:tc>
        <w:tc>
          <w:tcPr>
            <w:tcW w:w="2189" w:type="dxa"/>
            <w:vMerge/>
          </w:tcPr>
          <w:p w:rsidR="00465D8C" w:rsidRPr="00EC09F6" w:rsidRDefault="00465D8C" w:rsidP="00721928">
            <w:pPr>
              <w:rPr>
                <w:sz w:val="20"/>
                <w:szCs w:val="20"/>
              </w:rPr>
            </w:pPr>
          </w:p>
        </w:tc>
        <w:tc>
          <w:tcPr>
            <w:tcW w:w="1928" w:type="dxa"/>
            <w:vMerge/>
          </w:tcPr>
          <w:p w:rsidR="00465D8C" w:rsidRPr="00EC09F6" w:rsidRDefault="00465D8C" w:rsidP="00721928">
            <w:pPr>
              <w:rPr>
                <w:sz w:val="20"/>
                <w:szCs w:val="20"/>
              </w:rPr>
            </w:pPr>
          </w:p>
        </w:tc>
        <w:tc>
          <w:tcPr>
            <w:tcW w:w="1215" w:type="dxa"/>
            <w:gridSpan w:val="2"/>
          </w:tcPr>
          <w:p w:rsidR="00465D8C" w:rsidRDefault="00465D8C" w:rsidP="00030552">
            <w:pPr>
              <w:pStyle w:val="ConsPlusNormal"/>
              <w:ind w:firstLine="0"/>
              <w:rPr>
                <w:rFonts w:ascii="Times New Roman" w:hAnsi="Times New Roman" w:cs="Times New Roman"/>
              </w:rPr>
            </w:pPr>
            <w:r>
              <w:rPr>
                <w:rFonts w:ascii="Times New Roman" w:hAnsi="Times New Roman" w:cs="Times New Roman"/>
              </w:rPr>
              <w:t>2023</w:t>
            </w:r>
          </w:p>
        </w:tc>
        <w:tc>
          <w:tcPr>
            <w:tcW w:w="1063" w:type="dxa"/>
          </w:tcPr>
          <w:p w:rsidR="00465D8C" w:rsidRDefault="00465D8C" w:rsidP="00E77F0B">
            <w:pPr>
              <w:pStyle w:val="ConsPlusNormal"/>
              <w:ind w:firstLine="0"/>
              <w:jc w:val="center"/>
              <w:rPr>
                <w:rFonts w:ascii="Times New Roman" w:hAnsi="Times New Roman" w:cs="Times New Roman"/>
              </w:rPr>
            </w:pPr>
            <w:r>
              <w:rPr>
                <w:rFonts w:ascii="Times New Roman" w:hAnsi="Times New Roman" w:cs="Times New Roman"/>
              </w:rPr>
              <w:t>550,281</w:t>
            </w:r>
          </w:p>
        </w:tc>
        <w:tc>
          <w:tcPr>
            <w:tcW w:w="1577" w:type="dxa"/>
            <w:shd w:val="clear" w:color="auto" w:fill="FFFFFF"/>
          </w:tcPr>
          <w:p w:rsidR="00465D8C" w:rsidRDefault="00465D8C" w:rsidP="004429F4">
            <w:pPr>
              <w:pStyle w:val="ConsPlusNormal"/>
              <w:ind w:firstLine="0"/>
              <w:jc w:val="center"/>
              <w:rPr>
                <w:rFonts w:ascii="Times New Roman" w:hAnsi="Times New Roman" w:cs="Times New Roman"/>
              </w:rPr>
            </w:pPr>
            <w:r>
              <w:rPr>
                <w:rFonts w:ascii="Times New Roman" w:hAnsi="Times New Roman" w:cs="Times New Roman"/>
              </w:rPr>
              <w:t>550,281</w:t>
            </w:r>
          </w:p>
        </w:tc>
        <w:tc>
          <w:tcPr>
            <w:tcW w:w="1020" w:type="dxa"/>
          </w:tcPr>
          <w:p w:rsidR="00465D8C" w:rsidRDefault="00465D8C" w:rsidP="00E77F0B">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465D8C" w:rsidRDefault="00465D8C" w:rsidP="00E77F0B">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tcPr>
          <w:p w:rsidR="00465D8C" w:rsidRPr="00EC09F6" w:rsidRDefault="00465D8C" w:rsidP="00721928">
            <w:pPr>
              <w:pStyle w:val="ConsPlusNormal"/>
              <w:rPr>
                <w:rFonts w:ascii="Times New Roman" w:hAnsi="Times New Roman" w:cs="Times New Roman"/>
              </w:rPr>
            </w:pPr>
          </w:p>
        </w:tc>
        <w:tc>
          <w:tcPr>
            <w:tcW w:w="2400" w:type="dxa"/>
            <w:vMerge/>
          </w:tcPr>
          <w:p w:rsidR="00465D8C" w:rsidRPr="00EC09F6" w:rsidRDefault="00465D8C" w:rsidP="00721928">
            <w:pPr>
              <w:pStyle w:val="ConsPlusNormal"/>
              <w:rPr>
                <w:rFonts w:ascii="Times New Roman" w:hAnsi="Times New Roman" w:cs="Times New Roman"/>
              </w:rPr>
            </w:pPr>
          </w:p>
        </w:tc>
      </w:tr>
      <w:tr w:rsidR="00465D8C" w:rsidRPr="00EC09F6" w:rsidTr="000906D8">
        <w:trPr>
          <w:trHeight w:val="153"/>
        </w:trPr>
        <w:tc>
          <w:tcPr>
            <w:tcW w:w="851" w:type="dxa"/>
            <w:vMerge/>
          </w:tcPr>
          <w:p w:rsidR="00465D8C" w:rsidRPr="00EC09F6" w:rsidRDefault="00465D8C" w:rsidP="00721928">
            <w:pPr>
              <w:rPr>
                <w:sz w:val="20"/>
                <w:szCs w:val="20"/>
              </w:rPr>
            </w:pPr>
          </w:p>
        </w:tc>
        <w:tc>
          <w:tcPr>
            <w:tcW w:w="2189" w:type="dxa"/>
            <w:vMerge/>
          </w:tcPr>
          <w:p w:rsidR="00465D8C" w:rsidRPr="00EC09F6" w:rsidRDefault="00465D8C" w:rsidP="00721928">
            <w:pPr>
              <w:rPr>
                <w:sz w:val="20"/>
                <w:szCs w:val="20"/>
              </w:rPr>
            </w:pPr>
          </w:p>
        </w:tc>
        <w:tc>
          <w:tcPr>
            <w:tcW w:w="1928" w:type="dxa"/>
            <w:vMerge/>
          </w:tcPr>
          <w:p w:rsidR="00465D8C" w:rsidRPr="00EC09F6" w:rsidRDefault="00465D8C" w:rsidP="00721928">
            <w:pPr>
              <w:rPr>
                <w:sz w:val="20"/>
                <w:szCs w:val="20"/>
              </w:rPr>
            </w:pPr>
          </w:p>
        </w:tc>
        <w:tc>
          <w:tcPr>
            <w:tcW w:w="1215" w:type="dxa"/>
            <w:gridSpan w:val="2"/>
          </w:tcPr>
          <w:p w:rsidR="00465D8C" w:rsidRDefault="00465D8C" w:rsidP="00030552">
            <w:pPr>
              <w:pStyle w:val="ConsPlusNormal"/>
              <w:ind w:firstLine="0"/>
              <w:rPr>
                <w:rFonts w:ascii="Times New Roman" w:hAnsi="Times New Roman" w:cs="Times New Roman"/>
              </w:rPr>
            </w:pPr>
            <w:r>
              <w:rPr>
                <w:rFonts w:ascii="Times New Roman" w:hAnsi="Times New Roman" w:cs="Times New Roman"/>
              </w:rPr>
              <w:t>2024</w:t>
            </w:r>
          </w:p>
        </w:tc>
        <w:tc>
          <w:tcPr>
            <w:tcW w:w="1063" w:type="dxa"/>
          </w:tcPr>
          <w:p w:rsidR="00465D8C" w:rsidRDefault="00465D8C" w:rsidP="00E77F0B">
            <w:pPr>
              <w:pStyle w:val="ConsPlusNormal"/>
              <w:ind w:firstLine="0"/>
              <w:jc w:val="center"/>
              <w:rPr>
                <w:rFonts w:ascii="Times New Roman" w:hAnsi="Times New Roman" w:cs="Times New Roman"/>
              </w:rPr>
            </w:pPr>
            <w:r>
              <w:rPr>
                <w:rFonts w:ascii="Times New Roman" w:hAnsi="Times New Roman" w:cs="Times New Roman"/>
              </w:rPr>
              <w:t>567,616</w:t>
            </w:r>
          </w:p>
        </w:tc>
        <w:tc>
          <w:tcPr>
            <w:tcW w:w="1577" w:type="dxa"/>
            <w:shd w:val="clear" w:color="auto" w:fill="FFFFFF"/>
          </w:tcPr>
          <w:p w:rsidR="00465D8C" w:rsidRDefault="00465D8C" w:rsidP="004429F4">
            <w:pPr>
              <w:pStyle w:val="ConsPlusNormal"/>
              <w:ind w:firstLine="0"/>
              <w:jc w:val="center"/>
              <w:rPr>
                <w:rFonts w:ascii="Times New Roman" w:hAnsi="Times New Roman" w:cs="Times New Roman"/>
              </w:rPr>
            </w:pPr>
            <w:r>
              <w:rPr>
                <w:rFonts w:ascii="Times New Roman" w:hAnsi="Times New Roman" w:cs="Times New Roman"/>
              </w:rPr>
              <w:t>567,616</w:t>
            </w:r>
          </w:p>
        </w:tc>
        <w:tc>
          <w:tcPr>
            <w:tcW w:w="1020" w:type="dxa"/>
          </w:tcPr>
          <w:p w:rsidR="00465D8C" w:rsidRDefault="00465D8C" w:rsidP="00E77F0B">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465D8C" w:rsidRDefault="00465D8C" w:rsidP="00E77F0B">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tcPr>
          <w:p w:rsidR="00465D8C" w:rsidRPr="00EC09F6" w:rsidRDefault="00465D8C" w:rsidP="00721928">
            <w:pPr>
              <w:pStyle w:val="ConsPlusNormal"/>
              <w:rPr>
                <w:rFonts w:ascii="Times New Roman" w:hAnsi="Times New Roman" w:cs="Times New Roman"/>
              </w:rPr>
            </w:pPr>
          </w:p>
        </w:tc>
        <w:tc>
          <w:tcPr>
            <w:tcW w:w="2400" w:type="dxa"/>
            <w:vMerge/>
          </w:tcPr>
          <w:p w:rsidR="00465D8C" w:rsidRPr="00EC09F6" w:rsidRDefault="00465D8C" w:rsidP="00721928">
            <w:pPr>
              <w:pStyle w:val="ConsPlusNormal"/>
              <w:rPr>
                <w:rFonts w:ascii="Times New Roman" w:hAnsi="Times New Roman" w:cs="Times New Roman"/>
              </w:rPr>
            </w:pPr>
          </w:p>
        </w:tc>
      </w:tr>
      <w:tr w:rsidR="005C2EEB" w:rsidRPr="00EC09F6" w:rsidTr="00030552">
        <w:tc>
          <w:tcPr>
            <w:tcW w:w="851" w:type="dxa"/>
            <w:vMerge w:val="restart"/>
          </w:tcPr>
          <w:p w:rsidR="005C2EEB" w:rsidRPr="00EC09F6" w:rsidRDefault="005C2EEB" w:rsidP="00721928">
            <w:pPr>
              <w:rPr>
                <w:sz w:val="20"/>
                <w:szCs w:val="20"/>
              </w:rPr>
            </w:pPr>
            <w:r>
              <w:rPr>
                <w:sz w:val="20"/>
                <w:szCs w:val="20"/>
              </w:rPr>
              <w:t>1.1.9</w:t>
            </w:r>
          </w:p>
        </w:tc>
        <w:tc>
          <w:tcPr>
            <w:tcW w:w="2189" w:type="dxa"/>
            <w:vMerge w:val="restart"/>
          </w:tcPr>
          <w:p w:rsidR="005C2EEB" w:rsidRPr="00EC09F6" w:rsidRDefault="005C2EEB" w:rsidP="00721928">
            <w:pPr>
              <w:rPr>
                <w:sz w:val="20"/>
                <w:szCs w:val="20"/>
              </w:rPr>
            </w:pPr>
            <w:r>
              <w:rPr>
                <w:sz w:val="20"/>
                <w:szCs w:val="20"/>
                <w:lang w:eastAsia="ar-SA"/>
              </w:rPr>
              <w:t>Создание муниципальных унитарных предприятий</w:t>
            </w:r>
          </w:p>
        </w:tc>
        <w:tc>
          <w:tcPr>
            <w:tcW w:w="1928" w:type="dxa"/>
            <w:vMerge w:val="restart"/>
          </w:tcPr>
          <w:p w:rsidR="005C2EEB" w:rsidRPr="00EC09F6" w:rsidRDefault="005C2EEB" w:rsidP="00721928">
            <w:pPr>
              <w:rPr>
                <w:sz w:val="20"/>
                <w:szCs w:val="20"/>
              </w:rPr>
            </w:pPr>
            <w:r w:rsidRPr="00EC09F6">
              <w:rPr>
                <w:sz w:val="20"/>
                <w:szCs w:val="20"/>
              </w:rPr>
              <w:t xml:space="preserve">Администрация </w:t>
            </w:r>
            <w:r>
              <w:rPr>
                <w:sz w:val="20"/>
                <w:szCs w:val="20"/>
              </w:rPr>
              <w:t xml:space="preserve">     Русско-Камешкирского</w:t>
            </w:r>
            <w:r w:rsidRPr="00EC09F6">
              <w:rPr>
                <w:sz w:val="20"/>
                <w:szCs w:val="20"/>
              </w:rPr>
              <w:t xml:space="preserve"> сельсовета</w:t>
            </w:r>
          </w:p>
        </w:tc>
        <w:tc>
          <w:tcPr>
            <w:tcW w:w="1215" w:type="dxa"/>
            <w:gridSpan w:val="2"/>
          </w:tcPr>
          <w:p w:rsidR="005C2EEB" w:rsidRDefault="005C2EEB" w:rsidP="00030552">
            <w:pPr>
              <w:pStyle w:val="ConsPlusNormal"/>
              <w:ind w:firstLine="0"/>
              <w:rPr>
                <w:rFonts w:ascii="Times New Roman" w:hAnsi="Times New Roman" w:cs="Times New Roman"/>
              </w:rPr>
            </w:pPr>
            <w:r>
              <w:rPr>
                <w:rFonts w:ascii="Times New Roman" w:hAnsi="Times New Roman" w:cs="Times New Roman"/>
              </w:rPr>
              <w:t>Итого:</w:t>
            </w:r>
          </w:p>
        </w:tc>
        <w:tc>
          <w:tcPr>
            <w:tcW w:w="1063" w:type="dxa"/>
          </w:tcPr>
          <w:p w:rsidR="005C2EEB" w:rsidRPr="00EC09F6" w:rsidRDefault="005C2EEB" w:rsidP="006B5DD1">
            <w:pPr>
              <w:pStyle w:val="ConsPlusNormal"/>
              <w:ind w:firstLine="0"/>
              <w:rPr>
                <w:rFonts w:ascii="Times New Roman" w:hAnsi="Times New Roman" w:cs="Times New Roman"/>
              </w:rPr>
            </w:pPr>
            <w:r>
              <w:rPr>
                <w:rFonts w:ascii="Times New Roman" w:hAnsi="Times New Roman" w:cs="Times New Roman"/>
              </w:rPr>
              <w:t>0</w:t>
            </w:r>
          </w:p>
        </w:tc>
        <w:tc>
          <w:tcPr>
            <w:tcW w:w="1577" w:type="dxa"/>
          </w:tcPr>
          <w:p w:rsidR="005C2EEB" w:rsidRPr="00EC09F6" w:rsidRDefault="005C2EEB" w:rsidP="00721928">
            <w:pPr>
              <w:pStyle w:val="ConsPlusNormal"/>
              <w:rPr>
                <w:rFonts w:ascii="Times New Roman" w:hAnsi="Times New Roman" w:cs="Times New Roman"/>
              </w:rPr>
            </w:pPr>
            <w:r>
              <w:rPr>
                <w:rFonts w:ascii="Times New Roman" w:hAnsi="Times New Roman" w:cs="Times New Roman"/>
              </w:rPr>
              <w:t>0</w:t>
            </w:r>
          </w:p>
        </w:tc>
        <w:tc>
          <w:tcPr>
            <w:tcW w:w="1020" w:type="dxa"/>
          </w:tcPr>
          <w:p w:rsidR="005C2EEB" w:rsidRPr="00EC09F6" w:rsidRDefault="005C2EEB" w:rsidP="00721928">
            <w:pPr>
              <w:pStyle w:val="ConsPlusNormal"/>
              <w:rPr>
                <w:rFonts w:ascii="Times New Roman" w:hAnsi="Times New Roman" w:cs="Times New Roman"/>
              </w:rPr>
            </w:pPr>
            <w:r>
              <w:rPr>
                <w:rFonts w:ascii="Times New Roman" w:hAnsi="Times New Roman" w:cs="Times New Roman"/>
              </w:rPr>
              <w:t>0</w:t>
            </w:r>
          </w:p>
        </w:tc>
        <w:tc>
          <w:tcPr>
            <w:tcW w:w="1135" w:type="dxa"/>
          </w:tcPr>
          <w:p w:rsidR="005C2EEB" w:rsidRPr="00EC09F6" w:rsidRDefault="005C2EEB" w:rsidP="00721928">
            <w:pPr>
              <w:pStyle w:val="ConsPlusNormal"/>
              <w:rPr>
                <w:rFonts w:ascii="Times New Roman" w:hAnsi="Times New Roman" w:cs="Times New Roman"/>
              </w:rPr>
            </w:pPr>
            <w:r>
              <w:rPr>
                <w:rFonts w:ascii="Times New Roman" w:hAnsi="Times New Roman" w:cs="Times New Roman"/>
              </w:rPr>
              <w:t>0</w:t>
            </w:r>
          </w:p>
        </w:tc>
        <w:tc>
          <w:tcPr>
            <w:tcW w:w="2059" w:type="dxa"/>
            <w:gridSpan w:val="2"/>
            <w:vMerge w:val="restart"/>
          </w:tcPr>
          <w:p w:rsidR="005C2EEB" w:rsidRPr="00EC09F6" w:rsidRDefault="005C2EEB" w:rsidP="00721928">
            <w:pPr>
              <w:pStyle w:val="ConsPlusNormal"/>
              <w:rPr>
                <w:rFonts w:ascii="Times New Roman" w:hAnsi="Times New Roman" w:cs="Times New Roman"/>
              </w:rPr>
            </w:pPr>
          </w:p>
        </w:tc>
        <w:tc>
          <w:tcPr>
            <w:tcW w:w="2400" w:type="dxa"/>
            <w:vMerge w:val="restart"/>
          </w:tcPr>
          <w:p w:rsidR="005C2EEB" w:rsidRPr="0087331B" w:rsidRDefault="005C2EEB" w:rsidP="0087331B">
            <w:pPr>
              <w:pStyle w:val="ConsPlusNormal"/>
              <w:ind w:firstLine="0"/>
              <w:rPr>
                <w:rFonts w:ascii="Times New Roman" w:hAnsi="Times New Roman" w:cs="Times New Roman"/>
              </w:rPr>
            </w:pPr>
            <w:r w:rsidRPr="0087331B">
              <w:rPr>
                <w:rFonts w:ascii="Times New Roman" w:hAnsi="Times New Roman" w:cs="Times New Roman"/>
              </w:rPr>
              <w:t>Пополнение уставного фонда муниципальных унитарных предприятий</w:t>
            </w:r>
          </w:p>
        </w:tc>
      </w:tr>
      <w:tr w:rsidR="005C2EEB" w:rsidRPr="00EC09F6" w:rsidTr="00030552">
        <w:tc>
          <w:tcPr>
            <w:tcW w:w="851" w:type="dxa"/>
            <w:vMerge/>
          </w:tcPr>
          <w:p w:rsidR="005C2EEB" w:rsidRPr="00EC09F6" w:rsidRDefault="005C2EEB" w:rsidP="00721928">
            <w:pPr>
              <w:rPr>
                <w:sz w:val="20"/>
                <w:szCs w:val="20"/>
              </w:rPr>
            </w:pPr>
          </w:p>
        </w:tc>
        <w:tc>
          <w:tcPr>
            <w:tcW w:w="2189" w:type="dxa"/>
            <w:vMerge/>
          </w:tcPr>
          <w:p w:rsidR="005C2EEB" w:rsidRPr="00EC09F6" w:rsidRDefault="005C2EEB" w:rsidP="00721928">
            <w:pPr>
              <w:rPr>
                <w:sz w:val="20"/>
                <w:szCs w:val="20"/>
              </w:rPr>
            </w:pPr>
          </w:p>
        </w:tc>
        <w:tc>
          <w:tcPr>
            <w:tcW w:w="1928" w:type="dxa"/>
            <w:vMerge/>
          </w:tcPr>
          <w:p w:rsidR="005C2EEB" w:rsidRPr="00EC09F6" w:rsidRDefault="005C2EEB" w:rsidP="00721928">
            <w:pPr>
              <w:rPr>
                <w:sz w:val="20"/>
                <w:szCs w:val="20"/>
              </w:rPr>
            </w:pPr>
          </w:p>
        </w:tc>
        <w:tc>
          <w:tcPr>
            <w:tcW w:w="1215" w:type="dxa"/>
            <w:gridSpan w:val="2"/>
          </w:tcPr>
          <w:p w:rsidR="005C2EEB" w:rsidRDefault="005C2EEB" w:rsidP="00030552">
            <w:pPr>
              <w:pStyle w:val="ConsPlusNormal"/>
              <w:ind w:firstLine="0"/>
              <w:rPr>
                <w:rFonts w:ascii="Times New Roman" w:hAnsi="Times New Roman" w:cs="Times New Roman"/>
              </w:rPr>
            </w:pPr>
            <w:r>
              <w:rPr>
                <w:rFonts w:ascii="Times New Roman" w:hAnsi="Times New Roman" w:cs="Times New Roman"/>
              </w:rPr>
              <w:t>2019</w:t>
            </w:r>
          </w:p>
        </w:tc>
        <w:tc>
          <w:tcPr>
            <w:tcW w:w="1063" w:type="dxa"/>
          </w:tcPr>
          <w:p w:rsidR="005C2EEB" w:rsidRPr="00EC09F6" w:rsidRDefault="005C2EEB" w:rsidP="006B5DD1">
            <w:pPr>
              <w:pStyle w:val="ConsPlusNormal"/>
              <w:ind w:firstLine="0"/>
              <w:rPr>
                <w:rFonts w:ascii="Times New Roman" w:hAnsi="Times New Roman" w:cs="Times New Roman"/>
              </w:rPr>
            </w:pPr>
            <w:r>
              <w:rPr>
                <w:rFonts w:ascii="Times New Roman" w:hAnsi="Times New Roman" w:cs="Times New Roman"/>
              </w:rPr>
              <w:t>0</w:t>
            </w:r>
          </w:p>
        </w:tc>
        <w:tc>
          <w:tcPr>
            <w:tcW w:w="1577" w:type="dxa"/>
          </w:tcPr>
          <w:p w:rsidR="005C2EEB" w:rsidRPr="00EC09F6" w:rsidRDefault="005C2EEB" w:rsidP="00721928">
            <w:pPr>
              <w:pStyle w:val="ConsPlusNormal"/>
              <w:rPr>
                <w:rFonts w:ascii="Times New Roman" w:hAnsi="Times New Roman" w:cs="Times New Roman"/>
              </w:rPr>
            </w:pPr>
            <w:r>
              <w:rPr>
                <w:rFonts w:ascii="Times New Roman" w:hAnsi="Times New Roman" w:cs="Times New Roman"/>
              </w:rPr>
              <w:t>0</w:t>
            </w:r>
          </w:p>
        </w:tc>
        <w:tc>
          <w:tcPr>
            <w:tcW w:w="1020" w:type="dxa"/>
          </w:tcPr>
          <w:p w:rsidR="005C2EEB" w:rsidRPr="00EC09F6" w:rsidRDefault="005C2EEB" w:rsidP="00721928">
            <w:pPr>
              <w:pStyle w:val="ConsPlusNormal"/>
              <w:rPr>
                <w:rFonts w:ascii="Times New Roman" w:hAnsi="Times New Roman" w:cs="Times New Roman"/>
              </w:rPr>
            </w:pPr>
            <w:r>
              <w:rPr>
                <w:rFonts w:ascii="Times New Roman" w:hAnsi="Times New Roman" w:cs="Times New Roman"/>
              </w:rPr>
              <w:t>0</w:t>
            </w:r>
          </w:p>
        </w:tc>
        <w:tc>
          <w:tcPr>
            <w:tcW w:w="1135" w:type="dxa"/>
          </w:tcPr>
          <w:p w:rsidR="005C2EEB" w:rsidRPr="00EC09F6" w:rsidRDefault="005C2EEB" w:rsidP="00721928">
            <w:pPr>
              <w:pStyle w:val="ConsPlusNormal"/>
              <w:rPr>
                <w:rFonts w:ascii="Times New Roman" w:hAnsi="Times New Roman" w:cs="Times New Roman"/>
              </w:rPr>
            </w:pPr>
            <w:r>
              <w:rPr>
                <w:rFonts w:ascii="Times New Roman" w:hAnsi="Times New Roman" w:cs="Times New Roman"/>
              </w:rPr>
              <w:t>0</w:t>
            </w:r>
          </w:p>
        </w:tc>
        <w:tc>
          <w:tcPr>
            <w:tcW w:w="2059" w:type="dxa"/>
            <w:gridSpan w:val="2"/>
            <w:vMerge/>
          </w:tcPr>
          <w:p w:rsidR="005C2EEB" w:rsidRPr="00EC09F6" w:rsidRDefault="005C2EEB" w:rsidP="00721928">
            <w:pPr>
              <w:pStyle w:val="ConsPlusNormal"/>
              <w:rPr>
                <w:rFonts w:ascii="Times New Roman" w:hAnsi="Times New Roman" w:cs="Times New Roman"/>
              </w:rPr>
            </w:pPr>
          </w:p>
        </w:tc>
        <w:tc>
          <w:tcPr>
            <w:tcW w:w="2400" w:type="dxa"/>
            <w:vMerge/>
          </w:tcPr>
          <w:p w:rsidR="005C2EEB" w:rsidRPr="00EC09F6" w:rsidRDefault="005C2EEB" w:rsidP="00721928">
            <w:pPr>
              <w:pStyle w:val="ConsPlusNormal"/>
              <w:rPr>
                <w:rFonts w:ascii="Times New Roman" w:hAnsi="Times New Roman" w:cs="Times New Roman"/>
              </w:rPr>
            </w:pPr>
          </w:p>
        </w:tc>
      </w:tr>
      <w:tr w:rsidR="005C2EEB" w:rsidRPr="00EC09F6" w:rsidTr="005C2EEB">
        <w:trPr>
          <w:trHeight w:val="45"/>
        </w:trPr>
        <w:tc>
          <w:tcPr>
            <w:tcW w:w="851" w:type="dxa"/>
            <w:vMerge/>
          </w:tcPr>
          <w:p w:rsidR="005C2EEB" w:rsidRPr="00EC09F6" w:rsidRDefault="005C2EEB" w:rsidP="00721928">
            <w:pPr>
              <w:rPr>
                <w:sz w:val="20"/>
                <w:szCs w:val="20"/>
              </w:rPr>
            </w:pPr>
          </w:p>
        </w:tc>
        <w:tc>
          <w:tcPr>
            <w:tcW w:w="2189" w:type="dxa"/>
            <w:vMerge/>
          </w:tcPr>
          <w:p w:rsidR="005C2EEB" w:rsidRPr="00EC09F6" w:rsidRDefault="005C2EEB" w:rsidP="00721928">
            <w:pPr>
              <w:rPr>
                <w:sz w:val="20"/>
                <w:szCs w:val="20"/>
              </w:rPr>
            </w:pPr>
          </w:p>
        </w:tc>
        <w:tc>
          <w:tcPr>
            <w:tcW w:w="1928" w:type="dxa"/>
            <w:vMerge/>
          </w:tcPr>
          <w:p w:rsidR="005C2EEB" w:rsidRPr="00EC09F6" w:rsidRDefault="005C2EEB" w:rsidP="00721928">
            <w:pPr>
              <w:rPr>
                <w:sz w:val="20"/>
                <w:szCs w:val="20"/>
              </w:rPr>
            </w:pPr>
          </w:p>
        </w:tc>
        <w:tc>
          <w:tcPr>
            <w:tcW w:w="1215" w:type="dxa"/>
            <w:gridSpan w:val="2"/>
          </w:tcPr>
          <w:p w:rsidR="005C2EEB" w:rsidRDefault="005C2EEB" w:rsidP="00030552">
            <w:pPr>
              <w:pStyle w:val="ConsPlusNormal"/>
              <w:ind w:firstLine="0"/>
              <w:rPr>
                <w:rFonts w:ascii="Times New Roman" w:hAnsi="Times New Roman" w:cs="Times New Roman"/>
              </w:rPr>
            </w:pPr>
            <w:r>
              <w:rPr>
                <w:rFonts w:ascii="Times New Roman" w:hAnsi="Times New Roman" w:cs="Times New Roman"/>
              </w:rPr>
              <w:t>2020</w:t>
            </w:r>
          </w:p>
        </w:tc>
        <w:tc>
          <w:tcPr>
            <w:tcW w:w="1063" w:type="dxa"/>
          </w:tcPr>
          <w:p w:rsidR="005C2EEB" w:rsidRPr="00EC09F6" w:rsidRDefault="005C2EEB" w:rsidP="006B5DD1">
            <w:pPr>
              <w:pStyle w:val="ConsPlusNormal"/>
              <w:ind w:firstLine="0"/>
              <w:rPr>
                <w:rFonts w:ascii="Times New Roman" w:hAnsi="Times New Roman" w:cs="Times New Roman"/>
              </w:rPr>
            </w:pPr>
            <w:r>
              <w:rPr>
                <w:rFonts w:ascii="Times New Roman" w:hAnsi="Times New Roman" w:cs="Times New Roman"/>
              </w:rPr>
              <w:t>0</w:t>
            </w:r>
          </w:p>
        </w:tc>
        <w:tc>
          <w:tcPr>
            <w:tcW w:w="1577" w:type="dxa"/>
          </w:tcPr>
          <w:p w:rsidR="005C2EEB" w:rsidRPr="00EC09F6" w:rsidRDefault="005C2EEB" w:rsidP="00721928">
            <w:pPr>
              <w:pStyle w:val="ConsPlusNormal"/>
              <w:rPr>
                <w:rFonts w:ascii="Times New Roman" w:hAnsi="Times New Roman" w:cs="Times New Roman"/>
              </w:rPr>
            </w:pPr>
            <w:r>
              <w:rPr>
                <w:rFonts w:ascii="Times New Roman" w:hAnsi="Times New Roman" w:cs="Times New Roman"/>
              </w:rPr>
              <w:t>0</w:t>
            </w:r>
          </w:p>
        </w:tc>
        <w:tc>
          <w:tcPr>
            <w:tcW w:w="1020" w:type="dxa"/>
          </w:tcPr>
          <w:p w:rsidR="005C2EEB" w:rsidRPr="00EC09F6" w:rsidRDefault="005C2EEB" w:rsidP="00721928">
            <w:pPr>
              <w:pStyle w:val="ConsPlusNormal"/>
              <w:rPr>
                <w:rFonts w:ascii="Times New Roman" w:hAnsi="Times New Roman" w:cs="Times New Roman"/>
              </w:rPr>
            </w:pPr>
            <w:r>
              <w:rPr>
                <w:rFonts w:ascii="Times New Roman" w:hAnsi="Times New Roman" w:cs="Times New Roman"/>
              </w:rPr>
              <w:t>0</w:t>
            </w:r>
          </w:p>
        </w:tc>
        <w:tc>
          <w:tcPr>
            <w:tcW w:w="1135" w:type="dxa"/>
          </w:tcPr>
          <w:p w:rsidR="005C2EEB" w:rsidRPr="00EC09F6" w:rsidRDefault="005C2EEB" w:rsidP="00721928">
            <w:pPr>
              <w:pStyle w:val="ConsPlusNormal"/>
              <w:rPr>
                <w:rFonts w:ascii="Times New Roman" w:hAnsi="Times New Roman" w:cs="Times New Roman"/>
              </w:rPr>
            </w:pPr>
            <w:r>
              <w:rPr>
                <w:rFonts w:ascii="Times New Roman" w:hAnsi="Times New Roman" w:cs="Times New Roman"/>
              </w:rPr>
              <w:t>0</w:t>
            </w:r>
          </w:p>
        </w:tc>
        <w:tc>
          <w:tcPr>
            <w:tcW w:w="2059" w:type="dxa"/>
            <w:gridSpan w:val="2"/>
            <w:vMerge/>
          </w:tcPr>
          <w:p w:rsidR="005C2EEB" w:rsidRPr="00EC09F6" w:rsidRDefault="005C2EEB" w:rsidP="00721928">
            <w:pPr>
              <w:pStyle w:val="ConsPlusNormal"/>
              <w:rPr>
                <w:rFonts w:ascii="Times New Roman" w:hAnsi="Times New Roman" w:cs="Times New Roman"/>
              </w:rPr>
            </w:pPr>
          </w:p>
        </w:tc>
        <w:tc>
          <w:tcPr>
            <w:tcW w:w="2400" w:type="dxa"/>
            <w:vMerge/>
          </w:tcPr>
          <w:p w:rsidR="005C2EEB" w:rsidRPr="00EC09F6" w:rsidRDefault="005C2EEB" w:rsidP="00721928">
            <w:pPr>
              <w:pStyle w:val="ConsPlusNormal"/>
              <w:rPr>
                <w:rFonts w:ascii="Times New Roman" w:hAnsi="Times New Roman" w:cs="Times New Roman"/>
              </w:rPr>
            </w:pPr>
          </w:p>
        </w:tc>
      </w:tr>
      <w:tr w:rsidR="005C2EEB" w:rsidRPr="00EC09F6" w:rsidTr="00030552">
        <w:trPr>
          <w:trHeight w:val="45"/>
        </w:trPr>
        <w:tc>
          <w:tcPr>
            <w:tcW w:w="851" w:type="dxa"/>
            <w:vMerge/>
          </w:tcPr>
          <w:p w:rsidR="005C2EEB" w:rsidRPr="00EC09F6" w:rsidRDefault="005C2EEB" w:rsidP="00721928">
            <w:pPr>
              <w:rPr>
                <w:sz w:val="20"/>
                <w:szCs w:val="20"/>
              </w:rPr>
            </w:pPr>
          </w:p>
        </w:tc>
        <w:tc>
          <w:tcPr>
            <w:tcW w:w="2189" w:type="dxa"/>
            <w:vMerge/>
          </w:tcPr>
          <w:p w:rsidR="005C2EEB" w:rsidRPr="00EC09F6" w:rsidRDefault="005C2EEB" w:rsidP="00721928">
            <w:pPr>
              <w:rPr>
                <w:sz w:val="20"/>
                <w:szCs w:val="20"/>
              </w:rPr>
            </w:pPr>
          </w:p>
        </w:tc>
        <w:tc>
          <w:tcPr>
            <w:tcW w:w="1928" w:type="dxa"/>
            <w:vMerge/>
          </w:tcPr>
          <w:p w:rsidR="005C2EEB" w:rsidRPr="00EC09F6" w:rsidRDefault="005C2EEB" w:rsidP="00721928">
            <w:pPr>
              <w:rPr>
                <w:sz w:val="20"/>
                <w:szCs w:val="20"/>
              </w:rPr>
            </w:pPr>
          </w:p>
        </w:tc>
        <w:tc>
          <w:tcPr>
            <w:tcW w:w="1215" w:type="dxa"/>
            <w:gridSpan w:val="2"/>
          </w:tcPr>
          <w:p w:rsidR="005C2EEB" w:rsidRDefault="005C2EEB" w:rsidP="00030552">
            <w:pPr>
              <w:pStyle w:val="ConsPlusNormal"/>
              <w:ind w:firstLine="0"/>
              <w:rPr>
                <w:rFonts w:ascii="Times New Roman" w:hAnsi="Times New Roman" w:cs="Times New Roman"/>
              </w:rPr>
            </w:pPr>
            <w:r>
              <w:rPr>
                <w:rFonts w:ascii="Times New Roman" w:hAnsi="Times New Roman" w:cs="Times New Roman"/>
              </w:rPr>
              <w:t>2021</w:t>
            </w:r>
          </w:p>
        </w:tc>
        <w:tc>
          <w:tcPr>
            <w:tcW w:w="1063" w:type="dxa"/>
          </w:tcPr>
          <w:p w:rsidR="005C2EEB" w:rsidRDefault="00733299" w:rsidP="006B5DD1">
            <w:pPr>
              <w:pStyle w:val="ConsPlusNormal"/>
              <w:ind w:firstLine="0"/>
              <w:rPr>
                <w:rFonts w:ascii="Times New Roman" w:hAnsi="Times New Roman" w:cs="Times New Roman"/>
              </w:rPr>
            </w:pPr>
            <w:r>
              <w:rPr>
                <w:rFonts w:ascii="Times New Roman" w:hAnsi="Times New Roman" w:cs="Times New Roman"/>
              </w:rPr>
              <w:t>0</w:t>
            </w:r>
          </w:p>
        </w:tc>
        <w:tc>
          <w:tcPr>
            <w:tcW w:w="1577" w:type="dxa"/>
          </w:tcPr>
          <w:p w:rsidR="005C2EEB" w:rsidRDefault="00733299" w:rsidP="00721928">
            <w:pPr>
              <w:pStyle w:val="ConsPlusNormal"/>
              <w:rPr>
                <w:rFonts w:ascii="Times New Roman" w:hAnsi="Times New Roman" w:cs="Times New Roman"/>
              </w:rPr>
            </w:pPr>
            <w:r>
              <w:rPr>
                <w:rFonts w:ascii="Times New Roman" w:hAnsi="Times New Roman" w:cs="Times New Roman"/>
              </w:rPr>
              <w:t>0</w:t>
            </w:r>
          </w:p>
        </w:tc>
        <w:tc>
          <w:tcPr>
            <w:tcW w:w="1020" w:type="dxa"/>
          </w:tcPr>
          <w:p w:rsidR="005C2EEB" w:rsidRDefault="00733299" w:rsidP="00721928">
            <w:pPr>
              <w:pStyle w:val="ConsPlusNormal"/>
              <w:rPr>
                <w:rFonts w:ascii="Times New Roman" w:hAnsi="Times New Roman" w:cs="Times New Roman"/>
              </w:rPr>
            </w:pPr>
            <w:r>
              <w:rPr>
                <w:rFonts w:ascii="Times New Roman" w:hAnsi="Times New Roman" w:cs="Times New Roman"/>
              </w:rPr>
              <w:t>0</w:t>
            </w:r>
          </w:p>
        </w:tc>
        <w:tc>
          <w:tcPr>
            <w:tcW w:w="1135" w:type="dxa"/>
          </w:tcPr>
          <w:p w:rsidR="005C2EEB" w:rsidRDefault="00733299" w:rsidP="00721928">
            <w:pPr>
              <w:pStyle w:val="ConsPlusNormal"/>
              <w:rPr>
                <w:rFonts w:ascii="Times New Roman" w:hAnsi="Times New Roman" w:cs="Times New Roman"/>
              </w:rPr>
            </w:pPr>
            <w:r>
              <w:rPr>
                <w:rFonts w:ascii="Times New Roman" w:hAnsi="Times New Roman" w:cs="Times New Roman"/>
              </w:rPr>
              <w:t>0</w:t>
            </w:r>
          </w:p>
        </w:tc>
        <w:tc>
          <w:tcPr>
            <w:tcW w:w="2059" w:type="dxa"/>
            <w:gridSpan w:val="2"/>
            <w:vMerge/>
          </w:tcPr>
          <w:p w:rsidR="005C2EEB" w:rsidRPr="00EC09F6" w:rsidRDefault="005C2EEB" w:rsidP="00721928">
            <w:pPr>
              <w:pStyle w:val="ConsPlusNormal"/>
              <w:rPr>
                <w:rFonts w:ascii="Times New Roman" w:hAnsi="Times New Roman" w:cs="Times New Roman"/>
              </w:rPr>
            </w:pPr>
          </w:p>
        </w:tc>
        <w:tc>
          <w:tcPr>
            <w:tcW w:w="2400" w:type="dxa"/>
            <w:vMerge/>
          </w:tcPr>
          <w:p w:rsidR="005C2EEB" w:rsidRPr="00EC09F6" w:rsidRDefault="005C2EEB" w:rsidP="00721928">
            <w:pPr>
              <w:pStyle w:val="ConsPlusNormal"/>
              <w:rPr>
                <w:rFonts w:ascii="Times New Roman" w:hAnsi="Times New Roman" w:cs="Times New Roman"/>
              </w:rPr>
            </w:pPr>
          </w:p>
        </w:tc>
      </w:tr>
      <w:tr w:rsidR="005C2EEB" w:rsidRPr="00EC09F6" w:rsidTr="00030552">
        <w:trPr>
          <w:trHeight w:val="45"/>
        </w:trPr>
        <w:tc>
          <w:tcPr>
            <w:tcW w:w="851" w:type="dxa"/>
            <w:vMerge/>
          </w:tcPr>
          <w:p w:rsidR="005C2EEB" w:rsidRPr="00EC09F6" w:rsidRDefault="005C2EEB" w:rsidP="00721928">
            <w:pPr>
              <w:rPr>
                <w:sz w:val="20"/>
                <w:szCs w:val="20"/>
              </w:rPr>
            </w:pPr>
          </w:p>
        </w:tc>
        <w:tc>
          <w:tcPr>
            <w:tcW w:w="2189" w:type="dxa"/>
            <w:vMerge/>
          </w:tcPr>
          <w:p w:rsidR="005C2EEB" w:rsidRPr="00EC09F6" w:rsidRDefault="005C2EEB" w:rsidP="00721928">
            <w:pPr>
              <w:rPr>
                <w:sz w:val="20"/>
                <w:szCs w:val="20"/>
              </w:rPr>
            </w:pPr>
          </w:p>
        </w:tc>
        <w:tc>
          <w:tcPr>
            <w:tcW w:w="1928" w:type="dxa"/>
            <w:vMerge/>
          </w:tcPr>
          <w:p w:rsidR="005C2EEB" w:rsidRPr="00EC09F6" w:rsidRDefault="005C2EEB" w:rsidP="00721928">
            <w:pPr>
              <w:rPr>
                <w:sz w:val="20"/>
                <w:szCs w:val="20"/>
              </w:rPr>
            </w:pPr>
          </w:p>
        </w:tc>
        <w:tc>
          <w:tcPr>
            <w:tcW w:w="1215" w:type="dxa"/>
            <w:gridSpan w:val="2"/>
          </w:tcPr>
          <w:p w:rsidR="005C2EEB" w:rsidRDefault="005C2EEB" w:rsidP="00030552">
            <w:pPr>
              <w:pStyle w:val="ConsPlusNormal"/>
              <w:ind w:firstLine="0"/>
              <w:rPr>
                <w:rFonts w:ascii="Times New Roman" w:hAnsi="Times New Roman" w:cs="Times New Roman"/>
              </w:rPr>
            </w:pPr>
            <w:r>
              <w:rPr>
                <w:rFonts w:ascii="Times New Roman" w:hAnsi="Times New Roman" w:cs="Times New Roman"/>
              </w:rPr>
              <w:t>2022</w:t>
            </w:r>
          </w:p>
        </w:tc>
        <w:tc>
          <w:tcPr>
            <w:tcW w:w="1063" w:type="dxa"/>
          </w:tcPr>
          <w:p w:rsidR="005C2EEB" w:rsidRDefault="00733299" w:rsidP="006B5DD1">
            <w:pPr>
              <w:pStyle w:val="ConsPlusNormal"/>
              <w:ind w:firstLine="0"/>
              <w:rPr>
                <w:rFonts w:ascii="Times New Roman" w:hAnsi="Times New Roman" w:cs="Times New Roman"/>
              </w:rPr>
            </w:pPr>
            <w:r>
              <w:rPr>
                <w:rFonts w:ascii="Times New Roman" w:hAnsi="Times New Roman" w:cs="Times New Roman"/>
              </w:rPr>
              <w:t>0</w:t>
            </w:r>
          </w:p>
        </w:tc>
        <w:tc>
          <w:tcPr>
            <w:tcW w:w="1577" w:type="dxa"/>
          </w:tcPr>
          <w:p w:rsidR="005C2EEB" w:rsidRDefault="00733299" w:rsidP="00721928">
            <w:pPr>
              <w:pStyle w:val="ConsPlusNormal"/>
              <w:rPr>
                <w:rFonts w:ascii="Times New Roman" w:hAnsi="Times New Roman" w:cs="Times New Roman"/>
              </w:rPr>
            </w:pPr>
            <w:r>
              <w:rPr>
                <w:rFonts w:ascii="Times New Roman" w:hAnsi="Times New Roman" w:cs="Times New Roman"/>
              </w:rPr>
              <w:t>0</w:t>
            </w:r>
          </w:p>
        </w:tc>
        <w:tc>
          <w:tcPr>
            <w:tcW w:w="1020" w:type="dxa"/>
          </w:tcPr>
          <w:p w:rsidR="005C2EEB" w:rsidRDefault="00733299" w:rsidP="00721928">
            <w:pPr>
              <w:pStyle w:val="ConsPlusNormal"/>
              <w:rPr>
                <w:rFonts w:ascii="Times New Roman" w:hAnsi="Times New Roman" w:cs="Times New Roman"/>
              </w:rPr>
            </w:pPr>
            <w:r>
              <w:rPr>
                <w:rFonts w:ascii="Times New Roman" w:hAnsi="Times New Roman" w:cs="Times New Roman"/>
              </w:rPr>
              <w:t>0</w:t>
            </w:r>
          </w:p>
        </w:tc>
        <w:tc>
          <w:tcPr>
            <w:tcW w:w="1135" w:type="dxa"/>
          </w:tcPr>
          <w:p w:rsidR="005C2EEB" w:rsidRDefault="00733299" w:rsidP="00721928">
            <w:pPr>
              <w:pStyle w:val="ConsPlusNormal"/>
              <w:rPr>
                <w:rFonts w:ascii="Times New Roman" w:hAnsi="Times New Roman" w:cs="Times New Roman"/>
              </w:rPr>
            </w:pPr>
            <w:r>
              <w:rPr>
                <w:rFonts w:ascii="Times New Roman" w:hAnsi="Times New Roman" w:cs="Times New Roman"/>
              </w:rPr>
              <w:t>0</w:t>
            </w:r>
          </w:p>
        </w:tc>
        <w:tc>
          <w:tcPr>
            <w:tcW w:w="2059" w:type="dxa"/>
            <w:gridSpan w:val="2"/>
            <w:vMerge/>
          </w:tcPr>
          <w:p w:rsidR="005C2EEB" w:rsidRPr="00EC09F6" w:rsidRDefault="005C2EEB" w:rsidP="00721928">
            <w:pPr>
              <w:pStyle w:val="ConsPlusNormal"/>
              <w:rPr>
                <w:rFonts w:ascii="Times New Roman" w:hAnsi="Times New Roman" w:cs="Times New Roman"/>
              </w:rPr>
            </w:pPr>
          </w:p>
        </w:tc>
        <w:tc>
          <w:tcPr>
            <w:tcW w:w="2400" w:type="dxa"/>
            <w:vMerge/>
          </w:tcPr>
          <w:p w:rsidR="005C2EEB" w:rsidRPr="00EC09F6" w:rsidRDefault="005C2EEB" w:rsidP="00721928">
            <w:pPr>
              <w:pStyle w:val="ConsPlusNormal"/>
              <w:rPr>
                <w:rFonts w:ascii="Times New Roman" w:hAnsi="Times New Roman" w:cs="Times New Roman"/>
              </w:rPr>
            </w:pPr>
          </w:p>
        </w:tc>
      </w:tr>
      <w:tr w:rsidR="005C2EEB" w:rsidRPr="00EC09F6" w:rsidTr="00030552">
        <w:trPr>
          <w:trHeight w:val="45"/>
        </w:trPr>
        <w:tc>
          <w:tcPr>
            <w:tcW w:w="851" w:type="dxa"/>
            <w:vMerge/>
          </w:tcPr>
          <w:p w:rsidR="005C2EEB" w:rsidRPr="00EC09F6" w:rsidRDefault="005C2EEB" w:rsidP="00721928">
            <w:pPr>
              <w:rPr>
                <w:sz w:val="20"/>
                <w:szCs w:val="20"/>
              </w:rPr>
            </w:pPr>
          </w:p>
        </w:tc>
        <w:tc>
          <w:tcPr>
            <w:tcW w:w="2189" w:type="dxa"/>
            <w:vMerge/>
          </w:tcPr>
          <w:p w:rsidR="005C2EEB" w:rsidRPr="00EC09F6" w:rsidRDefault="005C2EEB" w:rsidP="00721928">
            <w:pPr>
              <w:rPr>
                <w:sz w:val="20"/>
                <w:szCs w:val="20"/>
              </w:rPr>
            </w:pPr>
          </w:p>
        </w:tc>
        <w:tc>
          <w:tcPr>
            <w:tcW w:w="1928" w:type="dxa"/>
            <w:vMerge/>
          </w:tcPr>
          <w:p w:rsidR="005C2EEB" w:rsidRPr="00EC09F6" w:rsidRDefault="005C2EEB" w:rsidP="00721928">
            <w:pPr>
              <w:rPr>
                <w:sz w:val="20"/>
                <w:szCs w:val="20"/>
              </w:rPr>
            </w:pPr>
          </w:p>
        </w:tc>
        <w:tc>
          <w:tcPr>
            <w:tcW w:w="1215" w:type="dxa"/>
            <w:gridSpan w:val="2"/>
          </w:tcPr>
          <w:p w:rsidR="005C2EEB" w:rsidRDefault="005C2EEB" w:rsidP="00030552">
            <w:pPr>
              <w:pStyle w:val="ConsPlusNormal"/>
              <w:ind w:firstLine="0"/>
              <w:rPr>
                <w:rFonts w:ascii="Times New Roman" w:hAnsi="Times New Roman" w:cs="Times New Roman"/>
              </w:rPr>
            </w:pPr>
            <w:r>
              <w:rPr>
                <w:rFonts w:ascii="Times New Roman" w:hAnsi="Times New Roman" w:cs="Times New Roman"/>
              </w:rPr>
              <w:t>2023</w:t>
            </w:r>
          </w:p>
        </w:tc>
        <w:tc>
          <w:tcPr>
            <w:tcW w:w="1063" w:type="dxa"/>
          </w:tcPr>
          <w:p w:rsidR="005C2EEB" w:rsidRDefault="00733299" w:rsidP="006B5DD1">
            <w:pPr>
              <w:pStyle w:val="ConsPlusNormal"/>
              <w:ind w:firstLine="0"/>
              <w:rPr>
                <w:rFonts w:ascii="Times New Roman" w:hAnsi="Times New Roman" w:cs="Times New Roman"/>
              </w:rPr>
            </w:pPr>
            <w:r>
              <w:rPr>
                <w:rFonts w:ascii="Times New Roman" w:hAnsi="Times New Roman" w:cs="Times New Roman"/>
              </w:rPr>
              <w:t>0</w:t>
            </w:r>
          </w:p>
        </w:tc>
        <w:tc>
          <w:tcPr>
            <w:tcW w:w="1577" w:type="dxa"/>
          </w:tcPr>
          <w:p w:rsidR="005C2EEB" w:rsidRDefault="00733299" w:rsidP="00721928">
            <w:pPr>
              <w:pStyle w:val="ConsPlusNormal"/>
              <w:rPr>
                <w:rFonts w:ascii="Times New Roman" w:hAnsi="Times New Roman" w:cs="Times New Roman"/>
              </w:rPr>
            </w:pPr>
            <w:r>
              <w:rPr>
                <w:rFonts w:ascii="Times New Roman" w:hAnsi="Times New Roman" w:cs="Times New Roman"/>
              </w:rPr>
              <w:t>0</w:t>
            </w:r>
          </w:p>
        </w:tc>
        <w:tc>
          <w:tcPr>
            <w:tcW w:w="1020" w:type="dxa"/>
          </w:tcPr>
          <w:p w:rsidR="005C2EEB" w:rsidRDefault="00733299" w:rsidP="00721928">
            <w:pPr>
              <w:pStyle w:val="ConsPlusNormal"/>
              <w:rPr>
                <w:rFonts w:ascii="Times New Roman" w:hAnsi="Times New Roman" w:cs="Times New Roman"/>
              </w:rPr>
            </w:pPr>
            <w:r>
              <w:rPr>
                <w:rFonts w:ascii="Times New Roman" w:hAnsi="Times New Roman" w:cs="Times New Roman"/>
              </w:rPr>
              <w:t>0</w:t>
            </w:r>
          </w:p>
        </w:tc>
        <w:tc>
          <w:tcPr>
            <w:tcW w:w="1135" w:type="dxa"/>
          </w:tcPr>
          <w:p w:rsidR="005C2EEB" w:rsidRDefault="00733299" w:rsidP="00721928">
            <w:pPr>
              <w:pStyle w:val="ConsPlusNormal"/>
              <w:rPr>
                <w:rFonts w:ascii="Times New Roman" w:hAnsi="Times New Roman" w:cs="Times New Roman"/>
              </w:rPr>
            </w:pPr>
            <w:r>
              <w:rPr>
                <w:rFonts w:ascii="Times New Roman" w:hAnsi="Times New Roman" w:cs="Times New Roman"/>
              </w:rPr>
              <w:t>0</w:t>
            </w:r>
          </w:p>
        </w:tc>
        <w:tc>
          <w:tcPr>
            <w:tcW w:w="2059" w:type="dxa"/>
            <w:gridSpan w:val="2"/>
            <w:vMerge/>
          </w:tcPr>
          <w:p w:rsidR="005C2EEB" w:rsidRPr="00EC09F6" w:rsidRDefault="005C2EEB" w:rsidP="00721928">
            <w:pPr>
              <w:pStyle w:val="ConsPlusNormal"/>
              <w:rPr>
                <w:rFonts w:ascii="Times New Roman" w:hAnsi="Times New Roman" w:cs="Times New Roman"/>
              </w:rPr>
            </w:pPr>
          </w:p>
        </w:tc>
        <w:tc>
          <w:tcPr>
            <w:tcW w:w="2400" w:type="dxa"/>
            <w:vMerge/>
          </w:tcPr>
          <w:p w:rsidR="005C2EEB" w:rsidRPr="00EC09F6" w:rsidRDefault="005C2EEB" w:rsidP="00721928">
            <w:pPr>
              <w:pStyle w:val="ConsPlusNormal"/>
              <w:rPr>
                <w:rFonts w:ascii="Times New Roman" w:hAnsi="Times New Roman" w:cs="Times New Roman"/>
              </w:rPr>
            </w:pPr>
          </w:p>
        </w:tc>
      </w:tr>
      <w:tr w:rsidR="005C2EEB" w:rsidRPr="00EC09F6" w:rsidTr="00030552">
        <w:trPr>
          <w:trHeight w:val="45"/>
        </w:trPr>
        <w:tc>
          <w:tcPr>
            <w:tcW w:w="851" w:type="dxa"/>
            <w:vMerge/>
          </w:tcPr>
          <w:p w:rsidR="005C2EEB" w:rsidRPr="00EC09F6" w:rsidRDefault="005C2EEB" w:rsidP="00721928">
            <w:pPr>
              <w:rPr>
                <w:sz w:val="20"/>
                <w:szCs w:val="20"/>
              </w:rPr>
            </w:pPr>
          </w:p>
        </w:tc>
        <w:tc>
          <w:tcPr>
            <w:tcW w:w="2189" w:type="dxa"/>
            <w:vMerge/>
          </w:tcPr>
          <w:p w:rsidR="005C2EEB" w:rsidRPr="00EC09F6" w:rsidRDefault="005C2EEB" w:rsidP="00721928">
            <w:pPr>
              <w:rPr>
                <w:sz w:val="20"/>
                <w:szCs w:val="20"/>
              </w:rPr>
            </w:pPr>
          </w:p>
        </w:tc>
        <w:tc>
          <w:tcPr>
            <w:tcW w:w="1928" w:type="dxa"/>
            <w:vMerge/>
          </w:tcPr>
          <w:p w:rsidR="005C2EEB" w:rsidRPr="00EC09F6" w:rsidRDefault="005C2EEB" w:rsidP="00721928">
            <w:pPr>
              <w:rPr>
                <w:sz w:val="20"/>
                <w:szCs w:val="20"/>
              </w:rPr>
            </w:pPr>
          </w:p>
        </w:tc>
        <w:tc>
          <w:tcPr>
            <w:tcW w:w="1215" w:type="dxa"/>
            <w:gridSpan w:val="2"/>
          </w:tcPr>
          <w:p w:rsidR="005C2EEB" w:rsidRDefault="005C2EEB" w:rsidP="00030552">
            <w:pPr>
              <w:pStyle w:val="ConsPlusNormal"/>
              <w:ind w:firstLine="0"/>
              <w:rPr>
                <w:rFonts w:ascii="Times New Roman" w:hAnsi="Times New Roman" w:cs="Times New Roman"/>
              </w:rPr>
            </w:pPr>
            <w:r>
              <w:rPr>
                <w:rFonts w:ascii="Times New Roman" w:hAnsi="Times New Roman" w:cs="Times New Roman"/>
              </w:rPr>
              <w:t>2024</w:t>
            </w:r>
          </w:p>
        </w:tc>
        <w:tc>
          <w:tcPr>
            <w:tcW w:w="1063" w:type="dxa"/>
          </w:tcPr>
          <w:p w:rsidR="005C2EEB" w:rsidRDefault="00733299" w:rsidP="006B5DD1">
            <w:pPr>
              <w:pStyle w:val="ConsPlusNormal"/>
              <w:ind w:firstLine="0"/>
              <w:rPr>
                <w:rFonts w:ascii="Times New Roman" w:hAnsi="Times New Roman" w:cs="Times New Roman"/>
              </w:rPr>
            </w:pPr>
            <w:r>
              <w:rPr>
                <w:rFonts w:ascii="Times New Roman" w:hAnsi="Times New Roman" w:cs="Times New Roman"/>
              </w:rPr>
              <w:t>0</w:t>
            </w:r>
          </w:p>
        </w:tc>
        <w:tc>
          <w:tcPr>
            <w:tcW w:w="1577" w:type="dxa"/>
          </w:tcPr>
          <w:p w:rsidR="005C2EEB" w:rsidRDefault="00733299" w:rsidP="00721928">
            <w:pPr>
              <w:pStyle w:val="ConsPlusNormal"/>
              <w:rPr>
                <w:rFonts w:ascii="Times New Roman" w:hAnsi="Times New Roman" w:cs="Times New Roman"/>
              </w:rPr>
            </w:pPr>
            <w:r>
              <w:rPr>
                <w:rFonts w:ascii="Times New Roman" w:hAnsi="Times New Roman" w:cs="Times New Roman"/>
              </w:rPr>
              <w:t>0</w:t>
            </w:r>
          </w:p>
        </w:tc>
        <w:tc>
          <w:tcPr>
            <w:tcW w:w="1020" w:type="dxa"/>
          </w:tcPr>
          <w:p w:rsidR="005C2EEB" w:rsidRDefault="00733299" w:rsidP="00721928">
            <w:pPr>
              <w:pStyle w:val="ConsPlusNormal"/>
              <w:rPr>
                <w:rFonts w:ascii="Times New Roman" w:hAnsi="Times New Roman" w:cs="Times New Roman"/>
              </w:rPr>
            </w:pPr>
            <w:r>
              <w:rPr>
                <w:rFonts w:ascii="Times New Roman" w:hAnsi="Times New Roman" w:cs="Times New Roman"/>
              </w:rPr>
              <w:t>0</w:t>
            </w:r>
          </w:p>
        </w:tc>
        <w:tc>
          <w:tcPr>
            <w:tcW w:w="1135" w:type="dxa"/>
          </w:tcPr>
          <w:p w:rsidR="005C2EEB" w:rsidRDefault="00733299" w:rsidP="00721928">
            <w:pPr>
              <w:pStyle w:val="ConsPlusNormal"/>
              <w:rPr>
                <w:rFonts w:ascii="Times New Roman" w:hAnsi="Times New Roman" w:cs="Times New Roman"/>
              </w:rPr>
            </w:pPr>
            <w:r>
              <w:rPr>
                <w:rFonts w:ascii="Times New Roman" w:hAnsi="Times New Roman" w:cs="Times New Roman"/>
              </w:rPr>
              <w:t>0</w:t>
            </w:r>
          </w:p>
        </w:tc>
        <w:tc>
          <w:tcPr>
            <w:tcW w:w="2059" w:type="dxa"/>
            <w:gridSpan w:val="2"/>
            <w:vMerge/>
          </w:tcPr>
          <w:p w:rsidR="005C2EEB" w:rsidRPr="00EC09F6" w:rsidRDefault="005C2EEB" w:rsidP="00721928">
            <w:pPr>
              <w:pStyle w:val="ConsPlusNormal"/>
              <w:rPr>
                <w:rFonts w:ascii="Times New Roman" w:hAnsi="Times New Roman" w:cs="Times New Roman"/>
              </w:rPr>
            </w:pPr>
          </w:p>
        </w:tc>
        <w:tc>
          <w:tcPr>
            <w:tcW w:w="2400" w:type="dxa"/>
            <w:vMerge/>
          </w:tcPr>
          <w:p w:rsidR="005C2EEB" w:rsidRPr="00EC09F6" w:rsidRDefault="005C2EEB" w:rsidP="00721928">
            <w:pPr>
              <w:pStyle w:val="ConsPlusNormal"/>
              <w:rPr>
                <w:rFonts w:ascii="Times New Roman" w:hAnsi="Times New Roman" w:cs="Times New Roman"/>
              </w:rPr>
            </w:pPr>
          </w:p>
        </w:tc>
      </w:tr>
      <w:tr w:rsidR="007D2E41" w:rsidRPr="00EC09F6" w:rsidTr="007D2E41">
        <w:trPr>
          <w:trHeight w:val="96"/>
        </w:trPr>
        <w:tc>
          <w:tcPr>
            <w:tcW w:w="851" w:type="dxa"/>
            <w:vMerge w:val="restart"/>
          </w:tcPr>
          <w:p w:rsidR="007D2E41" w:rsidRPr="00EC09F6" w:rsidRDefault="007D2E41" w:rsidP="00721928">
            <w:pPr>
              <w:rPr>
                <w:sz w:val="20"/>
                <w:szCs w:val="20"/>
              </w:rPr>
            </w:pPr>
            <w:r>
              <w:rPr>
                <w:sz w:val="20"/>
                <w:szCs w:val="20"/>
              </w:rPr>
              <w:t>1.10</w:t>
            </w:r>
          </w:p>
        </w:tc>
        <w:tc>
          <w:tcPr>
            <w:tcW w:w="2189" w:type="dxa"/>
            <w:vMerge w:val="restart"/>
          </w:tcPr>
          <w:p w:rsidR="007D2E41" w:rsidRPr="00AA5842" w:rsidRDefault="007D2E41" w:rsidP="00175628">
            <w:pPr>
              <w:rPr>
                <w:sz w:val="20"/>
                <w:szCs w:val="20"/>
              </w:rPr>
            </w:pPr>
            <w:r>
              <w:rPr>
                <w:sz w:val="20"/>
                <w:szCs w:val="20"/>
              </w:rPr>
              <w:t>Текущий ремонт ливневой канализации</w:t>
            </w:r>
          </w:p>
        </w:tc>
        <w:tc>
          <w:tcPr>
            <w:tcW w:w="1928" w:type="dxa"/>
            <w:vMerge w:val="restart"/>
          </w:tcPr>
          <w:p w:rsidR="007D2E41" w:rsidRPr="00EC09F6" w:rsidRDefault="007D2E41" w:rsidP="00721928">
            <w:pPr>
              <w:rPr>
                <w:sz w:val="20"/>
                <w:szCs w:val="20"/>
              </w:rPr>
            </w:pPr>
            <w:r w:rsidRPr="00EC09F6">
              <w:rPr>
                <w:sz w:val="20"/>
                <w:szCs w:val="20"/>
              </w:rPr>
              <w:t xml:space="preserve">Администрация </w:t>
            </w:r>
            <w:r>
              <w:rPr>
                <w:sz w:val="20"/>
                <w:szCs w:val="20"/>
              </w:rPr>
              <w:t xml:space="preserve">     Русско-Камешкирского</w:t>
            </w:r>
            <w:r w:rsidRPr="00EC09F6">
              <w:rPr>
                <w:sz w:val="20"/>
                <w:szCs w:val="20"/>
              </w:rPr>
              <w:t xml:space="preserve"> сельсовета</w:t>
            </w:r>
          </w:p>
        </w:tc>
        <w:tc>
          <w:tcPr>
            <w:tcW w:w="1215" w:type="dxa"/>
            <w:gridSpan w:val="2"/>
          </w:tcPr>
          <w:p w:rsidR="007D2E41" w:rsidRDefault="007D2E41" w:rsidP="00030552">
            <w:pPr>
              <w:pStyle w:val="ConsPlusNormal"/>
              <w:ind w:firstLine="0"/>
              <w:rPr>
                <w:rFonts w:ascii="Times New Roman" w:hAnsi="Times New Roman" w:cs="Times New Roman"/>
              </w:rPr>
            </w:pPr>
            <w:r>
              <w:rPr>
                <w:rFonts w:ascii="Times New Roman" w:hAnsi="Times New Roman" w:cs="Times New Roman"/>
              </w:rPr>
              <w:t>Итого:</w:t>
            </w:r>
          </w:p>
        </w:tc>
        <w:tc>
          <w:tcPr>
            <w:tcW w:w="1063" w:type="dxa"/>
          </w:tcPr>
          <w:p w:rsidR="007D2E41" w:rsidRDefault="00733299" w:rsidP="006B5DD1">
            <w:pPr>
              <w:pStyle w:val="ConsPlusNormal"/>
              <w:ind w:firstLine="0"/>
              <w:rPr>
                <w:rFonts w:ascii="Times New Roman" w:hAnsi="Times New Roman" w:cs="Times New Roman"/>
              </w:rPr>
            </w:pPr>
            <w:r>
              <w:rPr>
                <w:rFonts w:ascii="Times New Roman" w:hAnsi="Times New Roman" w:cs="Times New Roman"/>
              </w:rPr>
              <w:t>200,000</w:t>
            </w:r>
          </w:p>
        </w:tc>
        <w:tc>
          <w:tcPr>
            <w:tcW w:w="1577" w:type="dxa"/>
          </w:tcPr>
          <w:p w:rsidR="007D2E41" w:rsidRDefault="00733299" w:rsidP="00721928">
            <w:pPr>
              <w:pStyle w:val="ConsPlusNormal"/>
              <w:rPr>
                <w:rFonts w:ascii="Times New Roman" w:hAnsi="Times New Roman" w:cs="Times New Roman"/>
              </w:rPr>
            </w:pPr>
            <w:r>
              <w:rPr>
                <w:rFonts w:ascii="Times New Roman" w:hAnsi="Times New Roman" w:cs="Times New Roman"/>
              </w:rPr>
              <w:t>200,000</w:t>
            </w:r>
          </w:p>
        </w:tc>
        <w:tc>
          <w:tcPr>
            <w:tcW w:w="1020" w:type="dxa"/>
          </w:tcPr>
          <w:p w:rsidR="007D2E41" w:rsidRDefault="00733299" w:rsidP="00721928">
            <w:pPr>
              <w:pStyle w:val="ConsPlusNormal"/>
              <w:rPr>
                <w:rFonts w:ascii="Times New Roman" w:hAnsi="Times New Roman" w:cs="Times New Roman"/>
              </w:rPr>
            </w:pPr>
            <w:r>
              <w:rPr>
                <w:rFonts w:ascii="Times New Roman" w:hAnsi="Times New Roman" w:cs="Times New Roman"/>
              </w:rPr>
              <w:t>0</w:t>
            </w:r>
          </w:p>
        </w:tc>
        <w:tc>
          <w:tcPr>
            <w:tcW w:w="1135" w:type="dxa"/>
          </w:tcPr>
          <w:p w:rsidR="007D2E41" w:rsidRDefault="00733299" w:rsidP="00721928">
            <w:pPr>
              <w:pStyle w:val="ConsPlusNormal"/>
              <w:rPr>
                <w:rFonts w:ascii="Times New Roman" w:hAnsi="Times New Roman" w:cs="Times New Roman"/>
              </w:rPr>
            </w:pPr>
            <w:r>
              <w:rPr>
                <w:rFonts w:ascii="Times New Roman" w:hAnsi="Times New Roman" w:cs="Times New Roman"/>
              </w:rPr>
              <w:t>0</w:t>
            </w:r>
          </w:p>
        </w:tc>
        <w:tc>
          <w:tcPr>
            <w:tcW w:w="2059" w:type="dxa"/>
            <w:gridSpan w:val="2"/>
            <w:vMerge w:val="restart"/>
          </w:tcPr>
          <w:p w:rsidR="007D2E41" w:rsidRPr="00EC09F6" w:rsidRDefault="007D2E41" w:rsidP="00721928">
            <w:pPr>
              <w:pStyle w:val="ConsPlusNormal"/>
              <w:rPr>
                <w:rFonts w:ascii="Times New Roman" w:hAnsi="Times New Roman" w:cs="Times New Roman"/>
              </w:rPr>
            </w:pPr>
          </w:p>
        </w:tc>
        <w:tc>
          <w:tcPr>
            <w:tcW w:w="2400" w:type="dxa"/>
            <w:vMerge w:val="restart"/>
          </w:tcPr>
          <w:p w:rsidR="007D2E41" w:rsidRPr="00EC09F6" w:rsidRDefault="00E77F0B" w:rsidP="00E77F0B">
            <w:pPr>
              <w:pStyle w:val="ConsPlusNormal"/>
              <w:ind w:firstLine="0"/>
              <w:rPr>
                <w:rFonts w:ascii="Times New Roman" w:hAnsi="Times New Roman" w:cs="Times New Roman"/>
              </w:rPr>
            </w:pPr>
            <w:r w:rsidRPr="00E77F0B">
              <w:rPr>
                <w:rFonts w:ascii="Times New Roman" w:hAnsi="Times New Roman" w:cs="Times New Roman"/>
              </w:rPr>
              <w:t>Проектные работы (сметы, экспертиза, подготовка проектно-сметной документации)</w:t>
            </w:r>
          </w:p>
        </w:tc>
      </w:tr>
      <w:tr w:rsidR="007D2E41" w:rsidRPr="00EC09F6" w:rsidTr="00030552">
        <w:trPr>
          <w:trHeight w:val="91"/>
        </w:trPr>
        <w:tc>
          <w:tcPr>
            <w:tcW w:w="851" w:type="dxa"/>
            <w:vMerge/>
          </w:tcPr>
          <w:p w:rsidR="007D2E41" w:rsidRDefault="007D2E41" w:rsidP="00721928">
            <w:pPr>
              <w:rPr>
                <w:sz w:val="20"/>
                <w:szCs w:val="20"/>
              </w:rPr>
            </w:pPr>
          </w:p>
        </w:tc>
        <w:tc>
          <w:tcPr>
            <w:tcW w:w="2189" w:type="dxa"/>
            <w:vMerge/>
          </w:tcPr>
          <w:p w:rsidR="007D2E41" w:rsidRDefault="007D2E41" w:rsidP="00175628">
            <w:pPr>
              <w:rPr>
                <w:sz w:val="20"/>
                <w:szCs w:val="20"/>
              </w:rPr>
            </w:pPr>
          </w:p>
        </w:tc>
        <w:tc>
          <w:tcPr>
            <w:tcW w:w="1928" w:type="dxa"/>
            <w:vMerge/>
          </w:tcPr>
          <w:p w:rsidR="007D2E41" w:rsidRPr="00EC09F6" w:rsidRDefault="007D2E41" w:rsidP="00721928">
            <w:pPr>
              <w:rPr>
                <w:sz w:val="20"/>
                <w:szCs w:val="20"/>
              </w:rPr>
            </w:pPr>
          </w:p>
        </w:tc>
        <w:tc>
          <w:tcPr>
            <w:tcW w:w="1215" w:type="dxa"/>
            <w:gridSpan w:val="2"/>
          </w:tcPr>
          <w:p w:rsidR="007D2E41" w:rsidRDefault="007D2E41" w:rsidP="00030552">
            <w:pPr>
              <w:pStyle w:val="ConsPlusNormal"/>
              <w:ind w:firstLine="0"/>
              <w:rPr>
                <w:rFonts w:ascii="Times New Roman" w:hAnsi="Times New Roman" w:cs="Times New Roman"/>
              </w:rPr>
            </w:pPr>
            <w:r>
              <w:rPr>
                <w:rFonts w:ascii="Times New Roman" w:hAnsi="Times New Roman" w:cs="Times New Roman"/>
              </w:rPr>
              <w:t>2019</w:t>
            </w:r>
          </w:p>
        </w:tc>
        <w:tc>
          <w:tcPr>
            <w:tcW w:w="1063" w:type="dxa"/>
          </w:tcPr>
          <w:p w:rsidR="007D2E41" w:rsidRDefault="00A83B65" w:rsidP="006C03E3">
            <w:pPr>
              <w:pStyle w:val="ConsPlusNormal"/>
              <w:ind w:firstLine="0"/>
              <w:jc w:val="center"/>
              <w:rPr>
                <w:rFonts w:ascii="Times New Roman" w:hAnsi="Times New Roman" w:cs="Times New Roman"/>
              </w:rPr>
            </w:pPr>
            <w:r>
              <w:rPr>
                <w:rFonts w:ascii="Times New Roman" w:hAnsi="Times New Roman" w:cs="Times New Roman"/>
              </w:rPr>
              <w:t>0</w:t>
            </w:r>
          </w:p>
        </w:tc>
        <w:tc>
          <w:tcPr>
            <w:tcW w:w="1577" w:type="dxa"/>
          </w:tcPr>
          <w:p w:rsidR="007D2E41" w:rsidRDefault="00A83B65" w:rsidP="006C03E3">
            <w:pPr>
              <w:pStyle w:val="ConsPlusNormal"/>
              <w:jc w:val="center"/>
              <w:rPr>
                <w:rFonts w:ascii="Times New Roman" w:hAnsi="Times New Roman" w:cs="Times New Roman"/>
              </w:rPr>
            </w:pPr>
            <w:r>
              <w:rPr>
                <w:rFonts w:ascii="Times New Roman" w:hAnsi="Times New Roman" w:cs="Times New Roman"/>
              </w:rPr>
              <w:t>0</w:t>
            </w:r>
          </w:p>
        </w:tc>
        <w:tc>
          <w:tcPr>
            <w:tcW w:w="1020" w:type="dxa"/>
          </w:tcPr>
          <w:p w:rsidR="007D2E41" w:rsidRDefault="00A83B65" w:rsidP="00721928">
            <w:pPr>
              <w:pStyle w:val="ConsPlusNormal"/>
              <w:rPr>
                <w:rFonts w:ascii="Times New Roman" w:hAnsi="Times New Roman" w:cs="Times New Roman"/>
              </w:rPr>
            </w:pPr>
            <w:r>
              <w:rPr>
                <w:rFonts w:ascii="Times New Roman" w:hAnsi="Times New Roman" w:cs="Times New Roman"/>
              </w:rPr>
              <w:t>0</w:t>
            </w:r>
          </w:p>
        </w:tc>
        <w:tc>
          <w:tcPr>
            <w:tcW w:w="1135" w:type="dxa"/>
          </w:tcPr>
          <w:p w:rsidR="007D2E41" w:rsidRDefault="00A83B65" w:rsidP="00721928">
            <w:pPr>
              <w:pStyle w:val="ConsPlusNormal"/>
              <w:rPr>
                <w:rFonts w:ascii="Times New Roman" w:hAnsi="Times New Roman" w:cs="Times New Roman"/>
              </w:rPr>
            </w:pPr>
            <w:r>
              <w:rPr>
                <w:rFonts w:ascii="Times New Roman" w:hAnsi="Times New Roman" w:cs="Times New Roman"/>
              </w:rPr>
              <w:t>0</w:t>
            </w:r>
          </w:p>
        </w:tc>
        <w:tc>
          <w:tcPr>
            <w:tcW w:w="2059" w:type="dxa"/>
            <w:gridSpan w:val="2"/>
            <w:vMerge/>
          </w:tcPr>
          <w:p w:rsidR="007D2E41" w:rsidRPr="00EC09F6" w:rsidRDefault="007D2E41" w:rsidP="00721928">
            <w:pPr>
              <w:pStyle w:val="ConsPlusNormal"/>
              <w:rPr>
                <w:rFonts w:ascii="Times New Roman" w:hAnsi="Times New Roman" w:cs="Times New Roman"/>
              </w:rPr>
            </w:pPr>
          </w:p>
        </w:tc>
        <w:tc>
          <w:tcPr>
            <w:tcW w:w="2400" w:type="dxa"/>
            <w:vMerge/>
          </w:tcPr>
          <w:p w:rsidR="007D2E41" w:rsidRPr="00EC09F6" w:rsidRDefault="007D2E41" w:rsidP="00721928">
            <w:pPr>
              <w:pStyle w:val="ConsPlusNormal"/>
              <w:rPr>
                <w:rFonts w:ascii="Times New Roman" w:hAnsi="Times New Roman" w:cs="Times New Roman"/>
              </w:rPr>
            </w:pPr>
          </w:p>
        </w:tc>
      </w:tr>
      <w:tr w:rsidR="007D2E41" w:rsidRPr="00EC09F6" w:rsidTr="00030552">
        <w:trPr>
          <w:trHeight w:val="91"/>
        </w:trPr>
        <w:tc>
          <w:tcPr>
            <w:tcW w:w="851" w:type="dxa"/>
            <w:vMerge/>
          </w:tcPr>
          <w:p w:rsidR="007D2E41" w:rsidRDefault="007D2E41" w:rsidP="00721928">
            <w:pPr>
              <w:rPr>
                <w:sz w:val="20"/>
                <w:szCs w:val="20"/>
              </w:rPr>
            </w:pPr>
          </w:p>
        </w:tc>
        <w:tc>
          <w:tcPr>
            <w:tcW w:w="2189" w:type="dxa"/>
            <w:vMerge/>
          </w:tcPr>
          <w:p w:rsidR="007D2E41" w:rsidRDefault="007D2E41" w:rsidP="00175628">
            <w:pPr>
              <w:rPr>
                <w:sz w:val="20"/>
                <w:szCs w:val="20"/>
              </w:rPr>
            </w:pPr>
          </w:p>
        </w:tc>
        <w:tc>
          <w:tcPr>
            <w:tcW w:w="1928" w:type="dxa"/>
            <w:vMerge/>
          </w:tcPr>
          <w:p w:rsidR="007D2E41" w:rsidRPr="00EC09F6" w:rsidRDefault="007D2E41" w:rsidP="00721928">
            <w:pPr>
              <w:rPr>
                <w:sz w:val="20"/>
                <w:szCs w:val="20"/>
              </w:rPr>
            </w:pPr>
          </w:p>
        </w:tc>
        <w:tc>
          <w:tcPr>
            <w:tcW w:w="1215" w:type="dxa"/>
            <w:gridSpan w:val="2"/>
          </w:tcPr>
          <w:p w:rsidR="007D2E41" w:rsidRDefault="007D2E41" w:rsidP="00030552">
            <w:pPr>
              <w:pStyle w:val="ConsPlusNormal"/>
              <w:ind w:firstLine="0"/>
              <w:rPr>
                <w:rFonts w:ascii="Times New Roman" w:hAnsi="Times New Roman" w:cs="Times New Roman"/>
              </w:rPr>
            </w:pPr>
            <w:r>
              <w:rPr>
                <w:rFonts w:ascii="Times New Roman" w:hAnsi="Times New Roman" w:cs="Times New Roman"/>
              </w:rPr>
              <w:t>2020</w:t>
            </w:r>
          </w:p>
        </w:tc>
        <w:tc>
          <w:tcPr>
            <w:tcW w:w="1063" w:type="dxa"/>
          </w:tcPr>
          <w:p w:rsidR="007D2E41" w:rsidRPr="006C03E3" w:rsidRDefault="00A83B65" w:rsidP="006C03E3">
            <w:pPr>
              <w:pStyle w:val="ConsPlusNormal"/>
              <w:ind w:firstLine="0"/>
              <w:jc w:val="center"/>
              <w:rPr>
                <w:rFonts w:ascii="Times New Roman" w:hAnsi="Times New Roman" w:cs="Times New Roman"/>
              </w:rPr>
            </w:pPr>
            <w:r w:rsidRPr="006C03E3">
              <w:rPr>
                <w:rFonts w:ascii="Times New Roman" w:hAnsi="Times New Roman" w:cs="Times New Roman"/>
              </w:rPr>
              <w:t>200,000</w:t>
            </w:r>
          </w:p>
        </w:tc>
        <w:tc>
          <w:tcPr>
            <w:tcW w:w="1577" w:type="dxa"/>
          </w:tcPr>
          <w:p w:rsidR="007D2E41" w:rsidRPr="006C03E3" w:rsidRDefault="00A83B65" w:rsidP="006C03E3">
            <w:pPr>
              <w:pStyle w:val="ConsPlusNormal"/>
              <w:jc w:val="center"/>
              <w:rPr>
                <w:rFonts w:ascii="Times New Roman" w:hAnsi="Times New Roman" w:cs="Times New Roman"/>
              </w:rPr>
            </w:pPr>
            <w:r w:rsidRPr="006C03E3">
              <w:rPr>
                <w:rFonts w:ascii="Times New Roman" w:hAnsi="Times New Roman" w:cs="Times New Roman"/>
              </w:rPr>
              <w:t>200,000</w:t>
            </w:r>
          </w:p>
        </w:tc>
        <w:tc>
          <w:tcPr>
            <w:tcW w:w="1020" w:type="dxa"/>
          </w:tcPr>
          <w:p w:rsidR="007D2E41" w:rsidRDefault="00A83B65" w:rsidP="00721928">
            <w:pPr>
              <w:pStyle w:val="ConsPlusNormal"/>
              <w:rPr>
                <w:rFonts w:ascii="Times New Roman" w:hAnsi="Times New Roman" w:cs="Times New Roman"/>
              </w:rPr>
            </w:pPr>
            <w:r>
              <w:rPr>
                <w:rFonts w:ascii="Times New Roman" w:hAnsi="Times New Roman" w:cs="Times New Roman"/>
              </w:rPr>
              <w:t>0</w:t>
            </w:r>
          </w:p>
        </w:tc>
        <w:tc>
          <w:tcPr>
            <w:tcW w:w="1135" w:type="dxa"/>
          </w:tcPr>
          <w:p w:rsidR="007D2E41" w:rsidRDefault="00A83B65" w:rsidP="00721928">
            <w:pPr>
              <w:pStyle w:val="ConsPlusNormal"/>
              <w:rPr>
                <w:rFonts w:ascii="Times New Roman" w:hAnsi="Times New Roman" w:cs="Times New Roman"/>
              </w:rPr>
            </w:pPr>
            <w:r>
              <w:rPr>
                <w:rFonts w:ascii="Times New Roman" w:hAnsi="Times New Roman" w:cs="Times New Roman"/>
              </w:rPr>
              <w:t>0</w:t>
            </w:r>
          </w:p>
        </w:tc>
        <w:tc>
          <w:tcPr>
            <w:tcW w:w="2059" w:type="dxa"/>
            <w:gridSpan w:val="2"/>
            <w:vMerge/>
          </w:tcPr>
          <w:p w:rsidR="007D2E41" w:rsidRPr="00EC09F6" w:rsidRDefault="007D2E41" w:rsidP="00721928">
            <w:pPr>
              <w:pStyle w:val="ConsPlusNormal"/>
              <w:rPr>
                <w:rFonts w:ascii="Times New Roman" w:hAnsi="Times New Roman" w:cs="Times New Roman"/>
              </w:rPr>
            </w:pPr>
          </w:p>
        </w:tc>
        <w:tc>
          <w:tcPr>
            <w:tcW w:w="2400" w:type="dxa"/>
            <w:vMerge/>
          </w:tcPr>
          <w:p w:rsidR="007D2E41" w:rsidRPr="00EC09F6" w:rsidRDefault="007D2E41" w:rsidP="00721928">
            <w:pPr>
              <w:pStyle w:val="ConsPlusNormal"/>
              <w:rPr>
                <w:rFonts w:ascii="Times New Roman" w:hAnsi="Times New Roman" w:cs="Times New Roman"/>
              </w:rPr>
            </w:pPr>
          </w:p>
        </w:tc>
      </w:tr>
      <w:tr w:rsidR="007D2E41" w:rsidRPr="00EC09F6" w:rsidTr="00030552">
        <w:trPr>
          <w:trHeight w:val="91"/>
        </w:trPr>
        <w:tc>
          <w:tcPr>
            <w:tcW w:w="851" w:type="dxa"/>
            <w:vMerge/>
          </w:tcPr>
          <w:p w:rsidR="007D2E41" w:rsidRDefault="007D2E41" w:rsidP="00721928">
            <w:pPr>
              <w:rPr>
                <w:sz w:val="20"/>
                <w:szCs w:val="20"/>
              </w:rPr>
            </w:pPr>
          </w:p>
        </w:tc>
        <w:tc>
          <w:tcPr>
            <w:tcW w:w="2189" w:type="dxa"/>
            <w:vMerge/>
          </w:tcPr>
          <w:p w:rsidR="007D2E41" w:rsidRDefault="007D2E41" w:rsidP="00175628">
            <w:pPr>
              <w:rPr>
                <w:sz w:val="20"/>
                <w:szCs w:val="20"/>
              </w:rPr>
            </w:pPr>
          </w:p>
        </w:tc>
        <w:tc>
          <w:tcPr>
            <w:tcW w:w="1928" w:type="dxa"/>
            <w:vMerge/>
          </w:tcPr>
          <w:p w:rsidR="007D2E41" w:rsidRPr="00EC09F6" w:rsidRDefault="007D2E41" w:rsidP="00721928">
            <w:pPr>
              <w:rPr>
                <w:sz w:val="20"/>
                <w:szCs w:val="20"/>
              </w:rPr>
            </w:pPr>
          </w:p>
        </w:tc>
        <w:tc>
          <w:tcPr>
            <w:tcW w:w="1215" w:type="dxa"/>
            <w:gridSpan w:val="2"/>
          </w:tcPr>
          <w:p w:rsidR="007D2E41" w:rsidRDefault="007D2E41" w:rsidP="00030552">
            <w:pPr>
              <w:pStyle w:val="ConsPlusNormal"/>
              <w:ind w:firstLine="0"/>
              <w:rPr>
                <w:rFonts w:ascii="Times New Roman" w:hAnsi="Times New Roman" w:cs="Times New Roman"/>
              </w:rPr>
            </w:pPr>
            <w:r>
              <w:rPr>
                <w:rFonts w:ascii="Times New Roman" w:hAnsi="Times New Roman" w:cs="Times New Roman"/>
              </w:rPr>
              <w:t>2021</w:t>
            </w:r>
          </w:p>
        </w:tc>
        <w:tc>
          <w:tcPr>
            <w:tcW w:w="1063" w:type="dxa"/>
          </w:tcPr>
          <w:p w:rsidR="007D2E41" w:rsidRPr="006C03E3" w:rsidRDefault="00A83B65" w:rsidP="006C03E3">
            <w:pPr>
              <w:pStyle w:val="ConsPlusNormal"/>
              <w:ind w:firstLine="0"/>
              <w:jc w:val="center"/>
              <w:rPr>
                <w:rFonts w:ascii="Times New Roman" w:hAnsi="Times New Roman" w:cs="Times New Roman"/>
              </w:rPr>
            </w:pPr>
            <w:r w:rsidRPr="006C03E3">
              <w:rPr>
                <w:rFonts w:ascii="Times New Roman" w:hAnsi="Times New Roman" w:cs="Times New Roman"/>
              </w:rPr>
              <w:t>0</w:t>
            </w:r>
          </w:p>
        </w:tc>
        <w:tc>
          <w:tcPr>
            <w:tcW w:w="1577" w:type="dxa"/>
          </w:tcPr>
          <w:p w:rsidR="007D2E41" w:rsidRPr="006C03E3" w:rsidRDefault="00A83B65" w:rsidP="006C03E3">
            <w:pPr>
              <w:pStyle w:val="ConsPlusNormal"/>
              <w:jc w:val="center"/>
              <w:rPr>
                <w:rFonts w:ascii="Times New Roman" w:hAnsi="Times New Roman" w:cs="Times New Roman"/>
              </w:rPr>
            </w:pPr>
            <w:r w:rsidRPr="006C03E3">
              <w:rPr>
                <w:rFonts w:ascii="Times New Roman" w:hAnsi="Times New Roman" w:cs="Times New Roman"/>
              </w:rPr>
              <w:t>0</w:t>
            </w:r>
          </w:p>
        </w:tc>
        <w:tc>
          <w:tcPr>
            <w:tcW w:w="1020" w:type="dxa"/>
          </w:tcPr>
          <w:p w:rsidR="007D2E41" w:rsidRDefault="00A83B65" w:rsidP="00721928">
            <w:pPr>
              <w:pStyle w:val="ConsPlusNormal"/>
              <w:rPr>
                <w:rFonts w:ascii="Times New Roman" w:hAnsi="Times New Roman" w:cs="Times New Roman"/>
              </w:rPr>
            </w:pPr>
            <w:r>
              <w:rPr>
                <w:rFonts w:ascii="Times New Roman" w:hAnsi="Times New Roman" w:cs="Times New Roman"/>
              </w:rPr>
              <w:t>0</w:t>
            </w:r>
          </w:p>
        </w:tc>
        <w:tc>
          <w:tcPr>
            <w:tcW w:w="1135" w:type="dxa"/>
          </w:tcPr>
          <w:p w:rsidR="007D2E41" w:rsidRDefault="00A83B65" w:rsidP="00721928">
            <w:pPr>
              <w:pStyle w:val="ConsPlusNormal"/>
              <w:rPr>
                <w:rFonts w:ascii="Times New Roman" w:hAnsi="Times New Roman" w:cs="Times New Roman"/>
              </w:rPr>
            </w:pPr>
            <w:r>
              <w:rPr>
                <w:rFonts w:ascii="Times New Roman" w:hAnsi="Times New Roman" w:cs="Times New Roman"/>
              </w:rPr>
              <w:t>0</w:t>
            </w:r>
          </w:p>
        </w:tc>
        <w:tc>
          <w:tcPr>
            <w:tcW w:w="2059" w:type="dxa"/>
            <w:gridSpan w:val="2"/>
            <w:vMerge/>
          </w:tcPr>
          <w:p w:rsidR="007D2E41" w:rsidRPr="00EC09F6" w:rsidRDefault="007D2E41" w:rsidP="00721928">
            <w:pPr>
              <w:pStyle w:val="ConsPlusNormal"/>
              <w:rPr>
                <w:rFonts w:ascii="Times New Roman" w:hAnsi="Times New Roman" w:cs="Times New Roman"/>
              </w:rPr>
            </w:pPr>
          </w:p>
        </w:tc>
        <w:tc>
          <w:tcPr>
            <w:tcW w:w="2400" w:type="dxa"/>
            <w:vMerge/>
          </w:tcPr>
          <w:p w:rsidR="007D2E41" w:rsidRPr="00EC09F6" w:rsidRDefault="007D2E41" w:rsidP="00721928">
            <w:pPr>
              <w:pStyle w:val="ConsPlusNormal"/>
              <w:rPr>
                <w:rFonts w:ascii="Times New Roman" w:hAnsi="Times New Roman" w:cs="Times New Roman"/>
              </w:rPr>
            </w:pPr>
          </w:p>
        </w:tc>
      </w:tr>
      <w:tr w:rsidR="007D2E41" w:rsidRPr="00EC09F6" w:rsidTr="00030552">
        <w:trPr>
          <w:trHeight w:val="91"/>
        </w:trPr>
        <w:tc>
          <w:tcPr>
            <w:tcW w:w="851" w:type="dxa"/>
            <w:vMerge/>
          </w:tcPr>
          <w:p w:rsidR="007D2E41" w:rsidRDefault="007D2E41" w:rsidP="00721928">
            <w:pPr>
              <w:rPr>
                <w:sz w:val="20"/>
                <w:szCs w:val="20"/>
              </w:rPr>
            </w:pPr>
          </w:p>
        </w:tc>
        <w:tc>
          <w:tcPr>
            <w:tcW w:w="2189" w:type="dxa"/>
            <w:vMerge/>
          </w:tcPr>
          <w:p w:rsidR="007D2E41" w:rsidRDefault="007D2E41" w:rsidP="00175628">
            <w:pPr>
              <w:rPr>
                <w:sz w:val="20"/>
                <w:szCs w:val="20"/>
              </w:rPr>
            </w:pPr>
          </w:p>
        </w:tc>
        <w:tc>
          <w:tcPr>
            <w:tcW w:w="1928" w:type="dxa"/>
            <w:vMerge/>
          </w:tcPr>
          <w:p w:rsidR="007D2E41" w:rsidRPr="00EC09F6" w:rsidRDefault="007D2E41" w:rsidP="00721928">
            <w:pPr>
              <w:rPr>
                <w:sz w:val="20"/>
                <w:szCs w:val="20"/>
              </w:rPr>
            </w:pPr>
          </w:p>
        </w:tc>
        <w:tc>
          <w:tcPr>
            <w:tcW w:w="1215" w:type="dxa"/>
            <w:gridSpan w:val="2"/>
          </w:tcPr>
          <w:p w:rsidR="007D2E41" w:rsidRDefault="007D2E41" w:rsidP="00030552">
            <w:pPr>
              <w:pStyle w:val="ConsPlusNormal"/>
              <w:ind w:firstLine="0"/>
              <w:rPr>
                <w:rFonts w:ascii="Times New Roman" w:hAnsi="Times New Roman" w:cs="Times New Roman"/>
              </w:rPr>
            </w:pPr>
            <w:r>
              <w:rPr>
                <w:rFonts w:ascii="Times New Roman" w:hAnsi="Times New Roman" w:cs="Times New Roman"/>
              </w:rPr>
              <w:t>2022</w:t>
            </w:r>
          </w:p>
        </w:tc>
        <w:tc>
          <w:tcPr>
            <w:tcW w:w="1063" w:type="dxa"/>
          </w:tcPr>
          <w:p w:rsidR="007D2E41" w:rsidRDefault="00A83B65" w:rsidP="006C03E3">
            <w:pPr>
              <w:pStyle w:val="ConsPlusNormal"/>
              <w:ind w:firstLine="0"/>
              <w:jc w:val="center"/>
              <w:rPr>
                <w:rFonts w:ascii="Times New Roman" w:hAnsi="Times New Roman" w:cs="Times New Roman"/>
              </w:rPr>
            </w:pPr>
            <w:r>
              <w:rPr>
                <w:rFonts w:ascii="Times New Roman" w:hAnsi="Times New Roman" w:cs="Times New Roman"/>
              </w:rPr>
              <w:t>0</w:t>
            </w:r>
          </w:p>
        </w:tc>
        <w:tc>
          <w:tcPr>
            <w:tcW w:w="1577" w:type="dxa"/>
          </w:tcPr>
          <w:p w:rsidR="007D2E41" w:rsidRDefault="00A83B65" w:rsidP="006C03E3">
            <w:pPr>
              <w:pStyle w:val="ConsPlusNormal"/>
              <w:jc w:val="center"/>
              <w:rPr>
                <w:rFonts w:ascii="Times New Roman" w:hAnsi="Times New Roman" w:cs="Times New Roman"/>
              </w:rPr>
            </w:pPr>
            <w:r>
              <w:rPr>
                <w:rFonts w:ascii="Times New Roman" w:hAnsi="Times New Roman" w:cs="Times New Roman"/>
              </w:rPr>
              <w:t>0</w:t>
            </w:r>
          </w:p>
        </w:tc>
        <w:tc>
          <w:tcPr>
            <w:tcW w:w="1020" w:type="dxa"/>
          </w:tcPr>
          <w:p w:rsidR="007D2E41" w:rsidRDefault="00A83B65" w:rsidP="00721928">
            <w:pPr>
              <w:pStyle w:val="ConsPlusNormal"/>
              <w:rPr>
                <w:rFonts w:ascii="Times New Roman" w:hAnsi="Times New Roman" w:cs="Times New Roman"/>
              </w:rPr>
            </w:pPr>
            <w:r>
              <w:rPr>
                <w:rFonts w:ascii="Times New Roman" w:hAnsi="Times New Roman" w:cs="Times New Roman"/>
              </w:rPr>
              <w:t>0</w:t>
            </w:r>
          </w:p>
        </w:tc>
        <w:tc>
          <w:tcPr>
            <w:tcW w:w="1135" w:type="dxa"/>
          </w:tcPr>
          <w:p w:rsidR="007D2E41" w:rsidRDefault="00A83B65" w:rsidP="00721928">
            <w:pPr>
              <w:pStyle w:val="ConsPlusNormal"/>
              <w:rPr>
                <w:rFonts w:ascii="Times New Roman" w:hAnsi="Times New Roman" w:cs="Times New Roman"/>
              </w:rPr>
            </w:pPr>
            <w:r>
              <w:rPr>
                <w:rFonts w:ascii="Times New Roman" w:hAnsi="Times New Roman" w:cs="Times New Roman"/>
              </w:rPr>
              <w:t>0</w:t>
            </w:r>
          </w:p>
        </w:tc>
        <w:tc>
          <w:tcPr>
            <w:tcW w:w="2059" w:type="dxa"/>
            <w:gridSpan w:val="2"/>
            <w:vMerge/>
          </w:tcPr>
          <w:p w:rsidR="007D2E41" w:rsidRPr="00EC09F6" w:rsidRDefault="007D2E41" w:rsidP="00721928">
            <w:pPr>
              <w:pStyle w:val="ConsPlusNormal"/>
              <w:rPr>
                <w:rFonts w:ascii="Times New Roman" w:hAnsi="Times New Roman" w:cs="Times New Roman"/>
              </w:rPr>
            </w:pPr>
          </w:p>
        </w:tc>
        <w:tc>
          <w:tcPr>
            <w:tcW w:w="2400" w:type="dxa"/>
            <w:vMerge/>
          </w:tcPr>
          <w:p w:rsidR="007D2E41" w:rsidRPr="00EC09F6" w:rsidRDefault="007D2E41" w:rsidP="00721928">
            <w:pPr>
              <w:pStyle w:val="ConsPlusNormal"/>
              <w:rPr>
                <w:rFonts w:ascii="Times New Roman" w:hAnsi="Times New Roman" w:cs="Times New Roman"/>
              </w:rPr>
            </w:pPr>
          </w:p>
        </w:tc>
      </w:tr>
      <w:tr w:rsidR="007D2E41" w:rsidRPr="00EC09F6" w:rsidTr="00030552">
        <w:trPr>
          <w:trHeight w:val="91"/>
        </w:trPr>
        <w:tc>
          <w:tcPr>
            <w:tcW w:w="851" w:type="dxa"/>
            <w:vMerge/>
          </w:tcPr>
          <w:p w:rsidR="007D2E41" w:rsidRDefault="007D2E41" w:rsidP="00721928">
            <w:pPr>
              <w:rPr>
                <w:sz w:val="20"/>
                <w:szCs w:val="20"/>
              </w:rPr>
            </w:pPr>
          </w:p>
        </w:tc>
        <w:tc>
          <w:tcPr>
            <w:tcW w:w="2189" w:type="dxa"/>
            <w:vMerge/>
          </w:tcPr>
          <w:p w:rsidR="007D2E41" w:rsidRDefault="007D2E41" w:rsidP="00175628">
            <w:pPr>
              <w:rPr>
                <w:sz w:val="20"/>
                <w:szCs w:val="20"/>
              </w:rPr>
            </w:pPr>
          </w:p>
        </w:tc>
        <w:tc>
          <w:tcPr>
            <w:tcW w:w="1928" w:type="dxa"/>
            <w:vMerge/>
          </w:tcPr>
          <w:p w:rsidR="007D2E41" w:rsidRPr="00EC09F6" w:rsidRDefault="007D2E41" w:rsidP="00721928">
            <w:pPr>
              <w:rPr>
                <w:sz w:val="20"/>
                <w:szCs w:val="20"/>
              </w:rPr>
            </w:pPr>
          </w:p>
        </w:tc>
        <w:tc>
          <w:tcPr>
            <w:tcW w:w="1215" w:type="dxa"/>
            <w:gridSpan w:val="2"/>
          </w:tcPr>
          <w:p w:rsidR="007D2E41" w:rsidRDefault="007D2E41" w:rsidP="00030552">
            <w:pPr>
              <w:pStyle w:val="ConsPlusNormal"/>
              <w:ind w:firstLine="0"/>
              <w:rPr>
                <w:rFonts w:ascii="Times New Roman" w:hAnsi="Times New Roman" w:cs="Times New Roman"/>
              </w:rPr>
            </w:pPr>
            <w:r>
              <w:rPr>
                <w:rFonts w:ascii="Times New Roman" w:hAnsi="Times New Roman" w:cs="Times New Roman"/>
              </w:rPr>
              <w:t>2023</w:t>
            </w:r>
          </w:p>
        </w:tc>
        <w:tc>
          <w:tcPr>
            <w:tcW w:w="1063" w:type="dxa"/>
          </w:tcPr>
          <w:p w:rsidR="007D2E41" w:rsidRDefault="00A83B65" w:rsidP="006C03E3">
            <w:pPr>
              <w:pStyle w:val="ConsPlusNormal"/>
              <w:ind w:firstLine="0"/>
              <w:jc w:val="center"/>
              <w:rPr>
                <w:rFonts w:ascii="Times New Roman" w:hAnsi="Times New Roman" w:cs="Times New Roman"/>
              </w:rPr>
            </w:pPr>
            <w:r>
              <w:rPr>
                <w:rFonts w:ascii="Times New Roman" w:hAnsi="Times New Roman" w:cs="Times New Roman"/>
              </w:rPr>
              <w:t>0</w:t>
            </w:r>
          </w:p>
        </w:tc>
        <w:tc>
          <w:tcPr>
            <w:tcW w:w="1577" w:type="dxa"/>
          </w:tcPr>
          <w:p w:rsidR="007D2E41" w:rsidRDefault="00A83B65" w:rsidP="006C03E3">
            <w:pPr>
              <w:pStyle w:val="ConsPlusNormal"/>
              <w:jc w:val="center"/>
              <w:rPr>
                <w:rFonts w:ascii="Times New Roman" w:hAnsi="Times New Roman" w:cs="Times New Roman"/>
              </w:rPr>
            </w:pPr>
            <w:r>
              <w:rPr>
                <w:rFonts w:ascii="Times New Roman" w:hAnsi="Times New Roman" w:cs="Times New Roman"/>
              </w:rPr>
              <w:t>0</w:t>
            </w:r>
          </w:p>
        </w:tc>
        <w:tc>
          <w:tcPr>
            <w:tcW w:w="1020" w:type="dxa"/>
          </w:tcPr>
          <w:p w:rsidR="007D2E41" w:rsidRDefault="00A83B65" w:rsidP="00721928">
            <w:pPr>
              <w:pStyle w:val="ConsPlusNormal"/>
              <w:rPr>
                <w:rFonts w:ascii="Times New Roman" w:hAnsi="Times New Roman" w:cs="Times New Roman"/>
              </w:rPr>
            </w:pPr>
            <w:r>
              <w:rPr>
                <w:rFonts w:ascii="Times New Roman" w:hAnsi="Times New Roman" w:cs="Times New Roman"/>
              </w:rPr>
              <w:t>0</w:t>
            </w:r>
          </w:p>
        </w:tc>
        <w:tc>
          <w:tcPr>
            <w:tcW w:w="1135" w:type="dxa"/>
          </w:tcPr>
          <w:p w:rsidR="007D2E41" w:rsidRDefault="00A83B65" w:rsidP="00721928">
            <w:pPr>
              <w:pStyle w:val="ConsPlusNormal"/>
              <w:rPr>
                <w:rFonts w:ascii="Times New Roman" w:hAnsi="Times New Roman" w:cs="Times New Roman"/>
              </w:rPr>
            </w:pPr>
            <w:r>
              <w:rPr>
                <w:rFonts w:ascii="Times New Roman" w:hAnsi="Times New Roman" w:cs="Times New Roman"/>
              </w:rPr>
              <w:t>0</w:t>
            </w:r>
          </w:p>
        </w:tc>
        <w:tc>
          <w:tcPr>
            <w:tcW w:w="2059" w:type="dxa"/>
            <w:gridSpan w:val="2"/>
            <w:vMerge/>
          </w:tcPr>
          <w:p w:rsidR="007D2E41" w:rsidRPr="00EC09F6" w:rsidRDefault="007D2E41" w:rsidP="00721928">
            <w:pPr>
              <w:pStyle w:val="ConsPlusNormal"/>
              <w:rPr>
                <w:rFonts w:ascii="Times New Roman" w:hAnsi="Times New Roman" w:cs="Times New Roman"/>
              </w:rPr>
            </w:pPr>
          </w:p>
        </w:tc>
        <w:tc>
          <w:tcPr>
            <w:tcW w:w="2400" w:type="dxa"/>
            <w:vMerge/>
          </w:tcPr>
          <w:p w:rsidR="007D2E41" w:rsidRPr="00EC09F6" w:rsidRDefault="007D2E41" w:rsidP="00721928">
            <w:pPr>
              <w:pStyle w:val="ConsPlusNormal"/>
              <w:rPr>
                <w:rFonts w:ascii="Times New Roman" w:hAnsi="Times New Roman" w:cs="Times New Roman"/>
              </w:rPr>
            </w:pPr>
          </w:p>
        </w:tc>
      </w:tr>
      <w:tr w:rsidR="007D2E41" w:rsidRPr="00EC09F6" w:rsidTr="00030552">
        <w:trPr>
          <w:trHeight w:val="91"/>
        </w:trPr>
        <w:tc>
          <w:tcPr>
            <w:tcW w:w="851" w:type="dxa"/>
            <w:vMerge/>
          </w:tcPr>
          <w:p w:rsidR="007D2E41" w:rsidRDefault="007D2E41" w:rsidP="00721928">
            <w:pPr>
              <w:rPr>
                <w:sz w:val="20"/>
                <w:szCs w:val="20"/>
              </w:rPr>
            </w:pPr>
          </w:p>
        </w:tc>
        <w:tc>
          <w:tcPr>
            <w:tcW w:w="2189" w:type="dxa"/>
            <w:vMerge/>
          </w:tcPr>
          <w:p w:rsidR="007D2E41" w:rsidRDefault="007D2E41" w:rsidP="00175628">
            <w:pPr>
              <w:rPr>
                <w:sz w:val="20"/>
                <w:szCs w:val="20"/>
              </w:rPr>
            </w:pPr>
          </w:p>
        </w:tc>
        <w:tc>
          <w:tcPr>
            <w:tcW w:w="1928" w:type="dxa"/>
            <w:vMerge/>
          </w:tcPr>
          <w:p w:rsidR="007D2E41" w:rsidRPr="00EC09F6" w:rsidRDefault="007D2E41" w:rsidP="00721928">
            <w:pPr>
              <w:rPr>
                <w:sz w:val="20"/>
                <w:szCs w:val="20"/>
              </w:rPr>
            </w:pPr>
          </w:p>
        </w:tc>
        <w:tc>
          <w:tcPr>
            <w:tcW w:w="1215" w:type="dxa"/>
            <w:gridSpan w:val="2"/>
          </w:tcPr>
          <w:p w:rsidR="007D2E41" w:rsidRDefault="007D2E41" w:rsidP="00030552">
            <w:pPr>
              <w:pStyle w:val="ConsPlusNormal"/>
              <w:ind w:firstLine="0"/>
              <w:rPr>
                <w:rFonts w:ascii="Times New Roman" w:hAnsi="Times New Roman" w:cs="Times New Roman"/>
              </w:rPr>
            </w:pPr>
            <w:r>
              <w:rPr>
                <w:rFonts w:ascii="Times New Roman" w:hAnsi="Times New Roman" w:cs="Times New Roman"/>
              </w:rPr>
              <w:t>2024</w:t>
            </w:r>
          </w:p>
        </w:tc>
        <w:tc>
          <w:tcPr>
            <w:tcW w:w="1063" w:type="dxa"/>
          </w:tcPr>
          <w:p w:rsidR="007D2E41" w:rsidRDefault="00A83B65" w:rsidP="006C03E3">
            <w:pPr>
              <w:pStyle w:val="ConsPlusNormal"/>
              <w:ind w:firstLine="0"/>
              <w:jc w:val="center"/>
              <w:rPr>
                <w:rFonts w:ascii="Times New Roman" w:hAnsi="Times New Roman" w:cs="Times New Roman"/>
              </w:rPr>
            </w:pPr>
            <w:r>
              <w:rPr>
                <w:rFonts w:ascii="Times New Roman" w:hAnsi="Times New Roman" w:cs="Times New Roman"/>
              </w:rPr>
              <w:t>0</w:t>
            </w:r>
          </w:p>
        </w:tc>
        <w:tc>
          <w:tcPr>
            <w:tcW w:w="1577" w:type="dxa"/>
          </w:tcPr>
          <w:p w:rsidR="007D2E41" w:rsidRDefault="00A83B65" w:rsidP="006C03E3">
            <w:pPr>
              <w:pStyle w:val="ConsPlusNormal"/>
              <w:jc w:val="center"/>
              <w:rPr>
                <w:rFonts w:ascii="Times New Roman" w:hAnsi="Times New Roman" w:cs="Times New Roman"/>
              </w:rPr>
            </w:pPr>
            <w:r>
              <w:rPr>
                <w:rFonts w:ascii="Times New Roman" w:hAnsi="Times New Roman" w:cs="Times New Roman"/>
              </w:rPr>
              <w:t>0</w:t>
            </w:r>
          </w:p>
        </w:tc>
        <w:tc>
          <w:tcPr>
            <w:tcW w:w="1020" w:type="dxa"/>
          </w:tcPr>
          <w:p w:rsidR="007D2E41" w:rsidRDefault="00A83B65" w:rsidP="00721928">
            <w:pPr>
              <w:pStyle w:val="ConsPlusNormal"/>
              <w:rPr>
                <w:rFonts w:ascii="Times New Roman" w:hAnsi="Times New Roman" w:cs="Times New Roman"/>
              </w:rPr>
            </w:pPr>
            <w:r>
              <w:rPr>
                <w:rFonts w:ascii="Times New Roman" w:hAnsi="Times New Roman" w:cs="Times New Roman"/>
              </w:rPr>
              <w:t>0</w:t>
            </w:r>
          </w:p>
        </w:tc>
        <w:tc>
          <w:tcPr>
            <w:tcW w:w="1135" w:type="dxa"/>
          </w:tcPr>
          <w:p w:rsidR="007D2E41" w:rsidRDefault="00A83B65" w:rsidP="00721928">
            <w:pPr>
              <w:pStyle w:val="ConsPlusNormal"/>
              <w:rPr>
                <w:rFonts w:ascii="Times New Roman" w:hAnsi="Times New Roman" w:cs="Times New Roman"/>
              </w:rPr>
            </w:pPr>
            <w:r>
              <w:rPr>
                <w:rFonts w:ascii="Times New Roman" w:hAnsi="Times New Roman" w:cs="Times New Roman"/>
              </w:rPr>
              <w:t>0</w:t>
            </w:r>
          </w:p>
        </w:tc>
        <w:tc>
          <w:tcPr>
            <w:tcW w:w="2059" w:type="dxa"/>
            <w:gridSpan w:val="2"/>
            <w:vMerge/>
          </w:tcPr>
          <w:p w:rsidR="007D2E41" w:rsidRPr="00EC09F6" w:rsidRDefault="007D2E41" w:rsidP="00721928">
            <w:pPr>
              <w:pStyle w:val="ConsPlusNormal"/>
              <w:rPr>
                <w:rFonts w:ascii="Times New Roman" w:hAnsi="Times New Roman" w:cs="Times New Roman"/>
              </w:rPr>
            </w:pPr>
          </w:p>
        </w:tc>
        <w:tc>
          <w:tcPr>
            <w:tcW w:w="2400" w:type="dxa"/>
            <w:vMerge/>
          </w:tcPr>
          <w:p w:rsidR="007D2E41" w:rsidRPr="00EC09F6" w:rsidRDefault="007D2E41" w:rsidP="00721928">
            <w:pPr>
              <w:pStyle w:val="ConsPlusNormal"/>
              <w:rPr>
                <w:rFonts w:ascii="Times New Roman" w:hAnsi="Times New Roman" w:cs="Times New Roman"/>
              </w:rPr>
            </w:pPr>
          </w:p>
        </w:tc>
      </w:tr>
      <w:tr w:rsidR="0070693C" w:rsidRPr="00EC09F6" w:rsidTr="00030552">
        <w:tc>
          <w:tcPr>
            <w:tcW w:w="4968" w:type="dxa"/>
            <w:gridSpan w:val="3"/>
            <w:vMerge w:val="restart"/>
          </w:tcPr>
          <w:p w:rsidR="0070693C" w:rsidRPr="00EC09F6" w:rsidRDefault="0070693C" w:rsidP="00721928">
            <w:pPr>
              <w:pStyle w:val="ConsPlusNormal"/>
              <w:rPr>
                <w:rFonts w:ascii="Times New Roman" w:hAnsi="Times New Roman" w:cs="Times New Roman"/>
              </w:rPr>
            </w:pPr>
            <w:r w:rsidRPr="00EC09F6">
              <w:rPr>
                <w:rFonts w:ascii="Times New Roman" w:hAnsi="Times New Roman" w:cs="Times New Roman"/>
              </w:rPr>
              <w:t>Всего по подпрограмме 1:</w:t>
            </w:r>
          </w:p>
        </w:tc>
        <w:tc>
          <w:tcPr>
            <w:tcW w:w="1215" w:type="dxa"/>
            <w:gridSpan w:val="2"/>
          </w:tcPr>
          <w:p w:rsidR="0070693C" w:rsidRPr="00EC09F6" w:rsidRDefault="0070693C" w:rsidP="00721928">
            <w:pPr>
              <w:pStyle w:val="ConsPlusNormal"/>
              <w:ind w:firstLine="0"/>
              <w:rPr>
                <w:rFonts w:ascii="Times New Roman" w:hAnsi="Times New Roman" w:cs="Times New Roman"/>
              </w:rPr>
            </w:pPr>
            <w:r w:rsidRPr="00EC09F6">
              <w:rPr>
                <w:rFonts w:ascii="Times New Roman" w:hAnsi="Times New Roman" w:cs="Times New Roman"/>
              </w:rPr>
              <w:t>Итого</w:t>
            </w:r>
          </w:p>
        </w:tc>
        <w:tc>
          <w:tcPr>
            <w:tcW w:w="1063" w:type="dxa"/>
          </w:tcPr>
          <w:p w:rsidR="0070693C" w:rsidRPr="006B675A" w:rsidRDefault="006C03E3" w:rsidP="00CC5BAA">
            <w:pPr>
              <w:pStyle w:val="ConsPlusNormal"/>
              <w:ind w:firstLine="0"/>
              <w:jc w:val="center"/>
              <w:rPr>
                <w:rFonts w:ascii="Times New Roman" w:hAnsi="Times New Roman" w:cs="Times New Roman"/>
              </w:rPr>
            </w:pPr>
            <w:r w:rsidRPr="006B675A">
              <w:rPr>
                <w:rFonts w:ascii="Times New Roman" w:hAnsi="Times New Roman" w:cs="Times New Roman"/>
              </w:rPr>
              <w:t>5 </w:t>
            </w:r>
            <w:r w:rsidR="00CC5BAA" w:rsidRPr="006B675A">
              <w:rPr>
                <w:rFonts w:ascii="Times New Roman" w:hAnsi="Times New Roman" w:cs="Times New Roman"/>
              </w:rPr>
              <w:t>617,1</w:t>
            </w:r>
            <w:r w:rsidRPr="006B675A">
              <w:rPr>
                <w:rFonts w:ascii="Times New Roman" w:hAnsi="Times New Roman" w:cs="Times New Roman"/>
              </w:rPr>
              <w:t>78</w:t>
            </w:r>
          </w:p>
        </w:tc>
        <w:tc>
          <w:tcPr>
            <w:tcW w:w="1577" w:type="dxa"/>
          </w:tcPr>
          <w:p w:rsidR="0070693C" w:rsidRPr="006B675A" w:rsidRDefault="00CC5BAA" w:rsidP="00FB1352">
            <w:pPr>
              <w:pStyle w:val="ConsPlusNormal"/>
              <w:ind w:firstLine="0"/>
              <w:jc w:val="center"/>
              <w:rPr>
                <w:rFonts w:ascii="Times New Roman" w:hAnsi="Times New Roman" w:cs="Times New Roman"/>
              </w:rPr>
            </w:pPr>
            <w:r w:rsidRPr="006B675A">
              <w:rPr>
                <w:rFonts w:ascii="Times New Roman" w:hAnsi="Times New Roman" w:cs="Times New Roman"/>
              </w:rPr>
              <w:t>5 617,178</w:t>
            </w:r>
          </w:p>
        </w:tc>
        <w:tc>
          <w:tcPr>
            <w:tcW w:w="1020" w:type="dxa"/>
          </w:tcPr>
          <w:p w:rsidR="0070693C" w:rsidRPr="00EC09F6" w:rsidRDefault="0070693C" w:rsidP="0050199E">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70693C" w:rsidRPr="00EC09F6" w:rsidRDefault="0070693C" w:rsidP="0050199E">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val="restart"/>
          </w:tcPr>
          <w:p w:rsidR="0070693C" w:rsidRPr="00EC09F6" w:rsidRDefault="0070693C" w:rsidP="00721928">
            <w:pPr>
              <w:pStyle w:val="ConsPlusNormal"/>
              <w:rPr>
                <w:rFonts w:ascii="Times New Roman" w:hAnsi="Times New Roman" w:cs="Times New Roman"/>
              </w:rPr>
            </w:pPr>
          </w:p>
        </w:tc>
        <w:tc>
          <w:tcPr>
            <w:tcW w:w="2400" w:type="dxa"/>
            <w:vMerge w:val="restart"/>
          </w:tcPr>
          <w:p w:rsidR="0070693C" w:rsidRPr="00EC09F6" w:rsidRDefault="0070693C" w:rsidP="00721928">
            <w:pPr>
              <w:pStyle w:val="ConsPlusNormal"/>
              <w:rPr>
                <w:rFonts w:ascii="Times New Roman" w:hAnsi="Times New Roman" w:cs="Times New Roman"/>
              </w:rPr>
            </w:pPr>
          </w:p>
        </w:tc>
      </w:tr>
      <w:tr w:rsidR="0070693C" w:rsidRPr="00EC09F6" w:rsidTr="00030552">
        <w:tc>
          <w:tcPr>
            <w:tcW w:w="4968" w:type="dxa"/>
            <w:gridSpan w:val="3"/>
            <w:vMerge/>
          </w:tcPr>
          <w:p w:rsidR="0070693C" w:rsidRPr="00EC09F6" w:rsidRDefault="0070693C" w:rsidP="00721928">
            <w:pPr>
              <w:pStyle w:val="ConsPlusNormal"/>
              <w:rPr>
                <w:rFonts w:ascii="Times New Roman" w:hAnsi="Times New Roman" w:cs="Times New Roman"/>
              </w:rPr>
            </w:pPr>
          </w:p>
        </w:tc>
        <w:tc>
          <w:tcPr>
            <w:tcW w:w="1215" w:type="dxa"/>
            <w:gridSpan w:val="2"/>
          </w:tcPr>
          <w:p w:rsidR="0070693C" w:rsidRDefault="0070693C" w:rsidP="00030552">
            <w:pPr>
              <w:pStyle w:val="ConsPlusNormal"/>
              <w:ind w:firstLine="0"/>
              <w:rPr>
                <w:rFonts w:ascii="Times New Roman" w:hAnsi="Times New Roman" w:cs="Times New Roman"/>
              </w:rPr>
            </w:pPr>
            <w:r>
              <w:rPr>
                <w:rFonts w:ascii="Times New Roman" w:hAnsi="Times New Roman" w:cs="Times New Roman"/>
              </w:rPr>
              <w:t>2019</w:t>
            </w:r>
          </w:p>
        </w:tc>
        <w:tc>
          <w:tcPr>
            <w:tcW w:w="1063" w:type="dxa"/>
          </w:tcPr>
          <w:p w:rsidR="0070693C" w:rsidRPr="00EC09F6" w:rsidRDefault="0070693C" w:rsidP="0050199E">
            <w:pPr>
              <w:pStyle w:val="ConsPlusNormal"/>
              <w:ind w:firstLine="0"/>
              <w:jc w:val="center"/>
              <w:rPr>
                <w:rFonts w:ascii="Times New Roman" w:hAnsi="Times New Roman" w:cs="Times New Roman"/>
              </w:rPr>
            </w:pPr>
            <w:r>
              <w:rPr>
                <w:rFonts w:ascii="Times New Roman" w:hAnsi="Times New Roman" w:cs="Times New Roman"/>
              </w:rPr>
              <w:t>618,262</w:t>
            </w:r>
          </w:p>
        </w:tc>
        <w:tc>
          <w:tcPr>
            <w:tcW w:w="1577" w:type="dxa"/>
          </w:tcPr>
          <w:p w:rsidR="0070693C" w:rsidRPr="00EC09F6" w:rsidRDefault="0070693C" w:rsidP="00FB1352">
            <w:pPr>
              <w:pStyle w:val="ConsPlusNormal"/>
              <w:ind w:firstLine="0"/>
              <w:jc w:val="center"/>
              <w:rPr>
                <w:rFonts w:ascii="Times New Roman" w:hAnsi="Times New Roman" w:cs="Times New Roman"/>
              </w:rPr>
            </w:pPr>
            <w:r>
              <w:rPr>
                <w:rFonts w:ascii="Times New Roman" w:hAnsi="Times New Roman" w:cs="Times New Roman"/>
              </w:rPr>
              <w:t>618,262</w:t>
            </w:r>
          </w:p>
        </w:tc>
        <w:tc>
          <w:tcPr>
            <w:tcW w:w="1020" w:type="dxa"/>
          </w:tcPr>
          <w:p w:rsidR="0070693C" w:rsidRPr="00EC09F6" w:rsidRDefault="0070693C" w:rsidP="0050199E">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70693C" w:rsidRPr="00EC09F6" w:rsidRDefault="0070693C" w:rsidP="0050199E">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tcPr>
          <w:p w:rsidR="0070693C" w:rsidRPr="00EC09F6" w:rsidRDefault="0070693C" w:rsidP="00721928">
            <w:pPr>
              <w:pStyle w:val="ConsPlusNormal"/>
              <w:rPr>
                <w:rFonts w:ascii="Times New Roman" w:hAnsi="Times New Roman" w:cs="Times New Roman"/>
              </w:rPr>
            </w:pPr>
          </w:p>
        </w:tc>
        <w:tc>
          <w:tcPr>
            <w:tcW w:w="2400" w:type="dxa"/>
            <w:vMerge/>
          </w:tcPr>
          <w:p w:rsidR="0070693C" w:rsidRPr="00EC09F6" w:rsidRDefault="0070693C" w:rsidP="00721928">
            <w:pPr>
              <w:pStyle w:val="ConsPlusNormal"/>
              <w:rPr>
                <w:rFonts w:ascii="Times New Roman" w:hAnsi="Times New Roman" w:cs="Times New Roman"/>
              </w:rPr>
            </w:pPr>
          </w:p>
        </w:tc>
      </w:tr>
      <w:tr w:rsidR="0070693C" w:rsidRPr="00EC09F6" w:rsidTr="005C2EEB">
        <w:trPr>
          <w:trHeight w:val="45"/>
        </w:trPr>
        <w:tc>
          <w:tcPr>
            <w:tcW w:w="4968" w:type="dxa"/>
            <w:gridSpan w:val="3"/>
            <w:vMerge/>
          </w:tcPr>
          <w:p w:rsidR="0070693C" w:rsidRPr="00EC09F6" w:rsidRDefault="0070693C" w:rsidP="00721928">
            <w:pPr>
              <w:pStyle w:val="ConsPlusNormal"/>
              <w:rPr>
                <w:rFonts w:ascii="Times New Roman" w:hAnsi="Times New Roman" w:cs="Times New Roman"/>
              </w:rPr>
            </w:pPr>
          </w:p>
        </w:tc>
        <w:tc>
          <w:tcPr>
            <w:tcW w:w="1215" w:type="dxa"/>
            <w:gridSpan w:val="2"/>
          </w:tcPr>
          <w:p w:rsidR="0070693C" w:rsidRDefault="0070693C" w:rsidP="00030552">
            <w:pPr>
              <w:pStyle w:val="ConsPlusNormal"/>
              <w:ind w:firstLine="0"/>
              <w:rPr>
                <w:rFonts w:ascii="Times New Roman" w:hAnsi="Times New Roman" w:cs="Times New Roman"/>
              </w:rPr>
            </w:pPr>
            <w:r>
              <w:rPr>
                <w:rFonts w:ascii="Times New Roman" w:hAnsi="Times New Roman" w:cs="Times New Roman"/>
              </w:rPr>
              <w:t>2020</w:t>
            </w:r>
          </w:p>
        </w:tc>
        <w:tc>
          <w:tcPr>
            <w:tcW w:w="1063" w:type="dxa"/>
          </w:tcPr>
          <w:p w:rsidR="0070693C" w:rsidRPr="006C03E3" w:rsidRDefault="0070693C" w:rsidP="0050199E">
            <w:pPr>
              <w:pStyle w:val="ConsPlusNormal"/>
              <w:ind w:firstLine="0"/>
              <w:jc w:val="center"/>
              <w:rPr>
                <w:rFonts w:ascii="Times New Roman" w:hAnsi="Times New Roman" w:cs="Times New Roman"/>
              </w:rPr>
            </w:pPr>
            <w:r w:rsidRPr="006C03E3">
              <w:rPr>
                <w:rFonts w:ascii="Times New Roman" w:hAnsi="Times New Roman" w:cs="Times New Roman"/>
              </w:rPr>
              <w:t>920,896</w:t>
            </w:r>
          </w:p>
        </w:tc>
        <w:tc>
          <w:tcPr>
            <w:tcW w:w="1577" w:type="dxa"/>
            <w:shd w:val="clear" w:color="auto" w:fill="FFFFFF"/>
          </w:tcPr>
          <w:p w:rsidR="0070693C" w:rsidRPr="006C03E3" w:rsidRDefault="0070693C" w:rsidP="00FB1352">
            <w:pPr>
              <w:pStyle w:val="ConsPlusNormal"/>
              <w:ind w:firstLine="0"/>
              <w:jc w:val="center"/>
              <w:rPr>
                <w:rFonts w:ascii="Times New Roman" w:hAnsi="Times New Roman" w:cs="Times New Roman"/>
              </w:rPr>
            </w:pPr>
            <w:r w:rsidRPr="006C03E3">
              <w:rPr>
                <w:rFonts w:ascii="Times New Roman" w:hAnsi="Times New Roman" w:cs="Times New Roman"/>
              </w:rPr>
              <w:t>920,896</w:t>
            </w:r>
          </w:p>
        </w:tc>
        <w:tc>
          <w:tcPr>
            <w:tcW w:w="1020" w:type="dxa"/>
          </w:tcPr>
          <w:p w:rsidR="0070693C" w:rsidRPr="00EC09F6" w:rsidRDefault="0070693C" w:rsidP="0050199E">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70693C" w:rsidRPr="00EC09F6" w:rsidRDefault="0070693C" w:rsidP="0050199E">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tcPr>
          <w:p w:rsidR="0070693C" w:rsidRPr="00EC09F6" w:rsidRDefault="0070693C" w:rsidP="00721928">
            <w:pPr>
              <w:pStyle w:val="ConsPlusNormal"/>
              <w:rPr>
                <w:rFonts w:ascii="Times New Roman" w:hAnsi="Times New Roman" w:cs="Times New Roman"/>
              </w:rPr>
            </w:pPr>
          </w:p>
        </w:tc>
        <w:tc>
          <w:tcPr>
            <w:tcW w:w="2400" w:type="dxa"/>
            <w:vMerge/>
          </w:tcPr>
          <w:p w:rsidR="0070693C" w:rsidRPr="00EC09F6" w:rsidRDefault="0070693C" w:rsidP="00721928">
            <w:pPr>
              <w:pStyle w:val="ConsPlusNormal"/>
              <w:rPr>
                <w:rFonts w:ascii="Times New Roman" w:hAnsi="Times New Roman" w:cs="Times New Roman"/>
              </w:rPr>
            </w:pPr>
          </w:p>
        </w:tc>
      </w:tr>
      <w:tr w:rsidR="006C03E3" w:rsidRPr="00EC09F6" w:rsidTr="000906D8">
        <w:trPr>
          <w:trHeight w:val="45"/>
        </w:trPr>
        <w:tc>
          <w:tcPr>
            <w:tcW w:w="4968" w:type="dxa"/>
            <w:gridSpan w:val="3"/>
            <w:vMerge/>
          </w:tcPr>
          <w:p w:rsidR="006C03E3" w:rsidRPr="00EC09F6" w:rsidRDefault="006C03E3" w:rsidP="00721928">
            <w:pPr>
              <w:pStyle w:val="ConsPlusNormal"/>
              <w:rPr>
                <w:rFonts w:ascii="Times New Roman" w:hAnsi="Times New Roman" w:cs="Times New Roman"/>
              </w:rPr>
            </w:pPr>
          </w:p>
        </w:tc>
        <w:tc>
          <w:tcPr>
            <w:tcW w:w="1215" w:type="dxa"/>
            <w:gridSpan w:val="2"/>
          </w:tcPr>
          <w:p w:rsidR="006C03E3" w:rsidRDefault="006C03E3" w:rsidP="00030552">
            <w:pPr>
              <w:pStyle w:val="ConsPlusNormal"/>
              <w:ind w:firstLine="0"/>
              <w:rPr>
                <w:rFonts w:ascii="Times New Roman" w:hAnsi="Times New Roman" w:cs="Times New Roman"/>
              </w:rPr>
            </w:pPr>
            <w:r>
              <w:rPr>
                <w:rFonts w:ascii="Times New Roman" w:hAnsi="Times New Roman" w:cs="Times New Roman"/>
              </w:rPr>
              <w:t>2021</w:t>
            </w:r>
          </w:p>
        </w:tc>
        <w:tc>
          <w:tcPr>
            <w:tcW w:w="1063" w:type="dxa"/>
          </w:tcPr>
          <w:p w:rsidR="006C03E3" w:rsidRPr="006C03E3" w:rsidRDefault="006C03E3" w:rsidP="0050199E">
            <w:pPr>
              <w:pStyle w:val="ConsPlusNormal"/>
              <w:ind w:firstLine="0"/>
              <w:jc w:val="center"/>
              <w:rPr>
                <w:rFonts w:ascii="Times New Roman" w:hAnsi="Times New Roman" w:cs="Times New Roman"/>
              </w:rPr>
            </w:pPr>
            <w:r w:rsidRPr="006C03E3">
              <w:rPr>
                <w:rFonts w:ascii="Times New Roman" w:hAnsi="Times New Roman" w:cs="Times New Roman"/>
              </w:rPr>
              <w:t>1480,911</w:t>
            </w:r>
          </w:p>
        </w:tc>
        <w:tc>
          <w:tcPr>
            <w:tcW w:w="1577" w:type="dxa"/>
            <w:shd w:val="clear" w:color="auto" w:fill="FFFFFF"/>
          </w:tcPr>
          <w:p w:rsidR="006C03E3" w:rsidRPr="006C03E3" w:rsidRDefault="006C03E3" w:rsidP="004429F4">
            <w:pPr>
              <w:pStyle w:val="ConsPlusNormal"/>
              <w:ind w:firstLine="0"/>
              <w:jc w:val="center"/>
              <w:rPr>
                <w:rFonts w:ascii="Times New Roman" w:hAnsi="Times New Roman" w:cs="Times New Roman"/>
              </w:rPr>
            </w:pPr>
            <w:r w:rsidRPr="006C03E3">
              <w:rPr>
                <w:rFonts w:ascii="Times New Roman" w:hAnsi="Times New Roman" w:cs="Times New Roman"/>
              </w:rPr>
              <w:t>1480,911</w:t>
            </w:r>
          </w:p>
        </w:tc>
        <w:tc>
          <w:tcPr>
            <w:tcW w:w="1020" w:type="dxa"/>
          </w:tcPr>
          <w:p w:rsidR="006C03E3" w:rsidRDefault="006C03E3" w:rsidP="0050199E">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6C03E3" w:rsidRDefault="006C03E3" w:rsidP="0050199E">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tcPr>
          <w:p w:rsidR="006C03E3" w:rsidRPr="00EC09F6" w:rsidRDefault="006C03E3" w:rsidP="00721928">
            <w:pPr>
              <w:pStyle w:val="ConsPlusNormal"/>
              <w:rPr>
                <w:rFonts w:ascii="Times New Roman" w:hAnsi="Times New Roman" w:cs="Times New Roman"/>
              </w:rPr>
            </w:pPr>
          </w:p>
        </w:tc>
        <w:tc>
          <w:tcPr>
            <w:tcW w:w="2400" w:type="dxa"/>
            <w:vMerge/>
          </w:tcPr>
          <w:p w:rsidR="006C03E3" w:rsidRPr="00EC09F6" w:rsidRDefault="006C03E3" w:rsidP="00721928">
            <w:pPr>
              <w:pStyle w:val="ConsPlusNormal"/>
              <w:rPr>
                <w:rFonts w:ascii="Times New Roman" w:hAnsi="Times New Roman" w:cs="Times New Roman"/>
              </w:rPr>
            </w:pPr>
          </w:p>
        </w:tc>
      </w:tr>
      <w:tr w:rsidR="006C03E3" w:rsidRPr="00EC09F6" w:rsidTr="000906D8">
        <w:trPr>
          <w:trHeight w:val="45"/>
        </w:trPr>
        <w:tc>
          <w:tcPr>
            <w:tcW w:w="4968" w:type="dxa"/>
            <w:gridSpan w:val="3"/>
            <w:vMerge/>
          </w:tcPr>
          <w:p w:rsidR="006C03E3" w:rsidRPr="00EC09F6" w:rsidRDefault="006C03E3" w:rsidP="00721928">
            <w:pPr>
              <w:pStyle w:val="ConsPlusNormal"/>
              <w:rPr>
                <w:rFonts w:ascii="Times New Roman" w:hAnsi="Times New Roman" w:cs="Times New Roman"/>
              </w:rPr>
            </w:pPr>
          </w:p>
        </w:tc>
        <w:tc>
          <w:tcPr>
            <w:tcW w:w="1215" w:type="dxa"/>
            <w:gridSpan w:val="2"/>
          </w:tcPr>
          <w:p w:rsidR="006C03E3" w:rsidRDefault="006C03E3" w:rsidP="00030552">
            <w:pPr>
              <w:pStyle w:val="ConsPlusNormal"/>
              <w:ind w:firstLine="0"/>
              <w:rPr>
                <w:rFonts w:ascii="Times New Roman" w:hAnsi="Times New Roman" w:cs="Times New Roman"/>
              </w:rPr>
            </w:pPr>
            <w:r>
              <w:rPr>
                <w:rFonts w:ascii="Times New Roman" w:hAnsi="Times New Roman" w:cs="Times New Roman"/>
              </w:rPr>
              <w:t>2022</w:t>
            </w:r>
          </w:p>
        </w:tc>
        <w:tc>
          <w:tcPr>
            <w:tcW w:w="1063" w:type="dxa"/>
          </w:tcPr>
          <w:p w:rsidR="006C03E3" w:rsidRPr="006B675A" w:rsidRDefault="00CC5BAA" w:rsidP="0050199E">
            <w:pPr>
              <w:pStyle w:val="ConsPlusNormal"/>
              <w:ind w:firstLine="0"/>
              <w:jc w:val="center"/>
              <w:rPr>
                <w:rFonts w:ascii="Times New Roman" w:hAnsi="Times New Roman" w:cs="Times New Roman"/>
              </w:rPr>
            </w:pPr>
            <w:r w:rsidRPr="006B675A">
              <w:rPr>
                <w:rFonts w:ascii="Times New Roman" w:hAnsi="Times New Roman" w:cs="Times New Roman"/>
              </w:rPr>
              <w:t>1 265,212</w:t>
            </w:r>
          </w:p>
        </w:tc>
        <w:tc>
          <w:tcPr>
            <w:tcW w:w="1577" w:type="dxa"/>
            <w:shd w:val="clear" w:color="auto" w:fill="FFFFFF"/>
          </w:tcPr>
          <w:p w:rsidR="006C03E3" w:rsidRPr="006B675A" w:rsidRDefault="006B675A" w:rsidP="004429F4">
            <w:pPr>
              <w:pStyle w:val="ConsPlusNormal"/>
              <w:ind w:firstLine="0"/>
              <w:jc w:val="center"/>
              <w:rPr>
                <w:rFonts w:ascii="Times New Roman" w:hAnsi="Times New Roman" w:cs="Times New Roman"/>
              </w:rPr>
            </w:pPr>
            <w:r w:rsidRPr="006B675A">
              <w:rPr>
                <w:rFonts w:ascii="Times New Roman" w:hAnsi="Times New Roman" w:cs="Times New Roman"/>
              </w:rPr>
              <w:t>1 265,212</w:t>
            </w:r>
          </w:p>
        </w:tc>
        <w:tc>
          <w:tcPr>
            <w:tcW w:w="1020" w:type="dxa"/>
          </w:tcPr>
          <w:p w:rsidR="006C03E3" w:rsidRDefault="006C03E3" w:rsidP="0050199E">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6C03E3" w:rsidRDefault="006C03E3" w:rsidP="0050199E">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tcPr>
          <w:p w:rsidR="006C03E3" w:rsidRPr="00EC09F6" w:rsidRDefault="006C03E3" w:rsidP="00721928">
            <w:pPr>
              <w:pStyle w:val="ConsPlusNormal"/>
              <w:rPr>
                <w:rFonts w:ascii="Times New Roman" w:hAnsi="Times New Roman" w:cs="Times New Roman"/>
              </w:rPr>
            </w:pPr>
          </w:p>
        </w:tc>
        <w:tc>
          <w:tcPr>
            <w:tcW w:w="2400" w:type="dxa"/>
            <w:vMerge/>
          </w:tcPr>
          <w:p w:rsidR="006C03E3" w:rsidRPr="00EC09F6" w:rsidRDefault="006C03E3" w:rsidP="00721928">
            <w:pPr>
              <w:pStyle w:val="ConsPlusNormal"/>
              <w:rPr>
                <w:rFonts w:ascii="Times New Roman" w:hAnsi="Times New Roman" w:cs="Times New Roman"/>
              </w:rPr>
            </w:pPr>
          </w:p>
        </w:tc>
      </w:tr>
      <w:tr w:rsidR="006C03E3" w:rsidRPr="00EC09F6" w:rsidTr="000906D8">
        <w:trPr>
          <w:trHeight w:val="45"/>
        </w:trPr>
        <w:tc>
          <w:tcPr>
            <w:tcW w:w="4968" w:type="dxa"/>
            <w:gridSpan w:val="3"/>
            <w:vMerge/>
          </w:tcPr>
          <w:p w:rsidR="006C03E3" w:rsidRPr="00EC09F6" w:rsidRDefault="006C03E3" w:rsidP="00721928">
            <w:pPr>
              <w:pStyle w:val="ConsPlusNormal"/>
              <w:rPr>
                <w:rFonts w:ascii="Times New Roman" w:hAnsi="Times New Roman" w:cs="Times New Roman"/>
              </w:rPr>
            </w:pPr>
          </w:p>
        </w:tc>
        <w:tc>
          <w:tcPr>
            <w:tcW w:w="1215" w:type="dxa"/>
            <w:gridSpan w:val="2"/>
          </w:tcPr>
          <w:p w:rsidR="006C03E3" w:rsidRDefault="006C03E3" w:rsidP="00030552">
            <w:pPr>
              <w:pStyle w:val="ConsPlusNormal"/>
              <w:ind w:firstLine="0"/>
              <w:rPr>
                <w:rFonts w:ascii="Times New Roman" w:hAnsi="Times New Roman" w:cs="Times New Roman"/>
              </w:rPr>
            </w:pPr>
            <w:r>
              <w:rPr>
                <w:rFonts w:ascii="Times New Roman" w:hAnsi="Times New Roman" w:cs="Times New Roman"/>
              </w:rPr>
              <w:t>2023</w:t>
            </w:r>
          </w:p>
        </w:tc>
        <w:tc>
          <w:tcPr>
            <w:tcW w:w="1063" w:type="dxa"/>
          </w:tcPr>
          <w:p w:rsidR="006C03E3" w:rsidRDefault="006C03E3" w:rsidP="0050199E">
            <w:pPr>
              <w:pStyle w:val="ConsPlusNormal"/>
              <w:ind w:firstLine="0"/>
              <w:jc w:val="center"/>
              <w:rPr>
                <w:rFonts w:ascii="Times New Roman" w:hAnsi="Times New Roman" w:cs="Times New Roman"/>
              </w:rPr>
            </w:pPr>
            <w:r>
              <w:rPr>
                <w:rFonts w:ascii="Times New Roman" w:hAnsi="Times New Roman" w:cs="Times New Roman"/>
              </w:rPr>
              <w:t>657,281</w:t>
            </w:r>
          </w:p>
        </w:tc>
        <w:tc>
          <w:tcPr>
            <w:tcW w:w="1577" w:type="dxa"/>
            <w:shd w:val="clear" w:color="auto" w:fill="FFFFFF"/>
          </w:tcPr>
          <w:p w:rsidR="006C03E3" w:rsidRDefault="006C03E3" w:rsidP="004429F4">
            <w:pPr>
              <w:pStyle w:val="ConsPlusNormal"/>
              <w:ind w:firstLine="0"/>
              <w:jc w:val="center"/>
              <w:rPr>
                <w:rFonts w:ascii="Times New Roman" w:hAnsi="Times New Roman" w:cs="Times New Roman"/>
              </w:rPr>
            </w:pPr>
            <w:r>
              <w:rPr>
                <w:rFonts w:ascii="Times New Roman" w:hAnsi="Times New Roman" w:cs="Times New Roman"/>
              </w:rPr>
              <w:t>657,281</w:t>
            </w:r>
          </w:p>
        </w:tc>
        <w:tc>
          <w:tcPr>
            <w:tcW w:w="1020" w:type="dxa"/>
          </w:tcPr>
          <w:p w:rsidR="006C03E3" w:rsidRDefault="006C03E3" w:rsidP="0050199E">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6C03E3" w:rsidRDefault="006C03E3" w:rsidP="0050199E">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tcPr>
          <w:p w:rsidR="006C03E3" w:rsidRPr="00EC09F6" w:rsidRDefault="006C03E3" w:rsidP="00721928">
            <w:pPr>
              <w:pStyle w:val="ConsPlusNormal"/>
              <w:rPr>
                <w:rFonts w:ascii="Times New Roman" w:hAnsi="Times New Roman" w:cs="Times New Roman"/>
              </w:rPr>
            </w:pPr>
          </w:p>
        </w:tc>
        <w:tc>
          <w:tcPr>
            <w:tcW w:w="2400" w:type="dxa"/>
            <w:vMerge/>
          </w:tcPr>
          <w:p w:rsidR="006C03E3" w:rsidRPr="00EC09F6" w:rsidRDefault="006C03E3" w:rsidP="00721928">
            <w:pPr>
              <w:pStyle w:val="ConsPlusNormal"/>
              <w:rPr>
                <w:rFonts w:ascii="Times New Roman" w:hAnsi="Times New Roman" w:cs="Times New Roman"/>
              </w:rPr>
            </w:pPr>
          </w:p>
        </w:tc>
      </w:tr>
      <w:tr w:rsidR="006C03E3" w:rsidRPr="00EC09F6" w:rsidTr="000906D8">
        <w:trPr>
          <w:trHeight w:val="45"/>
        </w:trPr>
        <w:tc>
          <w:tcPr>
            <w:tcW w:w="4968" w:type="dxa"/>
            <w:gridSpan w:val="3"/>
            <w:vMerge/>
          </w:tcPr>
          <w:p w:rsidR="006C03E3" w:rsidRPr="00EC09F6" w:rsidRDefault="006C03E3" w:rsidP="00721928">
            <w:pPr>
              <w:pStyle w:val="ConsPlusNormal"/>
              <w:rPr>
                <w:rFonts w:ascii="Times New Roman" w:hAnsi="Times New Roman" w:cs="Times New Roman"/>
              </w:rPr>
            </w:pPr>
          </w:p>
        </w:tc>
        <w:tc>
          <w:tcPr>
            <w:tcW w:w="1215" w:type="dxa"/>
            <w:gridSpan w:val="2"/>
          </w:tcPr>
          <w:p w:rsidR="006C03E3" w:rsidRDefault="006C03E3" w:rsidP="00030552">
            <w:pPr>
              <w:pStyle w:val="ConsPlusNormal"/>
              <w:ind w:firstLine="0"/>
              <w:rPr>
                <w:rFonts w:ascii="Times New Roman" w:hAnsi="Times New Roman" w:cs="Times New Roman"/>
              </w:rPr>
            </w:pPr>
            <w:r>
              <w:rPr>
                <w:rFonts w:ascii="Times New Roman" w:hAnsi="Times New Roman" w:cs="Times New Roman"/>
              </w:rPr>
              <w:t>2024</w:t>
            </w:r>
          </w:p>
        </w:tc>
        <w:tc>
          <w:tcPr>
            <w:tcW w:w="1063" w:type="dxa"/>
          </w:tcPr>
          <w:p w:rsidR="006C03E3" w:rsidRDefault="006C03E3" w:rsidP="0050199E">
            <w:pPr>
              <w:pStyle w:val="ConsPlusNormal"/>
              <w:ind w:firstLine="0"/>
              <w:jc w:val="center"/>
              <w:rPr>
                <w:rFonts w:ascii="Times New Roman" w:hAnsi="Times New Roman" w:cs="Times New Roman"/>
              </w:rPr>
            </w:pPr>
            <w:r>
              <w:rPr>
                <w:rFonts w:ascii="Times New Roman" w:hAnsi="Times New Roman" w:cs="Times New Roman"/>
              </w:rPr>
              <w:t>674,616</w:t>
            </w:r>
          </w:p>
        </w:tc>
        <w:tc>
          <w:tcPr>
            <w:tcW w:w="1577" w:type="dxa"/>
            <w:shd w:val="clear" w:color="auto" w:fill="FFFFFF"/>
          </w:tcPr>
          <w:p w:rsidR="006C03E3" w:rsidRDefault="006C03E3" w:rsidP="004429F4">
            <w:pPr>
              <w:pStyle w:val="ConsPlusNormal"/>
              <w:ind w:firstLine="0"/>
              <w:jc w:val="center"/>
              <w:rPr>
                <w:rFonts w:ascii="Times New Roman" w:hAnsi="Times New Roman" w:cs="Times New Roman"/>
              </w:rPr>
            </w:pPr>
            <w:r>
              <w:rPr>
                <w:rFonts w:ascii="Times New Roman" w:hAnsi="Times New Roman" w:cs="Times New Roman"/>
              </w:rPr>
              <w:t>674,616</w:t>
            </w:r>
          </w:p>
        </w:tc>
        <w:tc>
          <w:tcPr>
            <w:tcW w:w="1020" w:type="dxa"/>
          </w:tcPr>
          <w:p w:rsidR="006C03E3" w:rsidRDefault="006C03E3" w:rsidP="0050199E">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6C03E3" w:rsidRDefault="006C03E3" w:rsidP="0050199E">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tcPr>
          <w:p w:rsidR="006C03E3" w:rsidRPr="00EC09F6" w:rsidRDefault="006C03E3" w:rsidP="00721928">
            <w:pPr>
              <w:pStyle w:val="ConsPlusNormal"/>
              <w:rPr>
                <w:rFonts w:ascii="Times New Roman" w:hAnsi="Times New Roman" w:cs="Times New Roman"/>
              </w:rPr>
            </w:pPr>
          </w:p>
        </w:tc>
        <w:tc>
          <w:tcPr>
            <w:tcW w:w="2400" w:type="dxa"/>
            <w:vMerge/>
          </w:tcPr>
          <w:p w:rsidR="006C03E3" w:rsidRPr="00EC09F6" w:rsidRDefault="006C03E3" w:rsidP="00721928">
            <w:pPr>
              <w:pStyle w:val="ConsPlusNormal"/>
              <w:rPr>
                <w:rFonts w:ascii="Times New Roman" w:hAnsi="Times New Roman" w:cs="Times New Roman"/>
              </w:rPr>
            </w:pPr>
          </w:p>
        </w:tc>
      </w:tr>
      <w:tr w:rsidR="007D2E41" w:rsidRPr="00EC09F6" w:rsidTr="000475AF">
        <w:tc>
          <w:tcPr>
            <w:tcW w:w="15437" w:type="dxa"/>
            <w:gridSpan w:val="12"/>
          </w:tcPr>
          <w:p w:rsidR="007D2E41" w:rsidRPr="00EC09F6" w:rsidRDefault="007D2E41" w:rsidP="006B675A">
            <w:pPr>
              <w:pStyle w:val="ConsPlusNormal"/>
              <w:ind w:firstLine="0"/>
              <w:jc w:val="center"/>
              <w:rPr>
                <w:rFonts w:ascii="Times New Roman" w:hAnsi="Times New Roman" w:cs="Times New Roman"/>
              </w:rPr>
            </w:pPr>
            <w:r w:rsidRPr="00EC09F6">
              <w:rPr>
                <w:rFonts w:ascii="Times New Roman" w:hAnsi="Times New Roman" w:cs="Times New Roman"/>
              </w:rPr>
              <w:t>Всего по муниципальной программе:</w:t>
            </w:r>
          </w:p>
        </w:tc>
      </w:tr>
      <w:tr w:rsidR="006B675A" w:rsidRPr="00EC09F6" w:rsidTr="00030552">
        <w:tc>
          <w:tcPr>
            <w:tcW w:w="4968" w:type="dxa"/>
            <w:gridSpan w:val="3"/>
            <w:vMerge w:val="restart"/>
          </w:tcPr>
          <w:p w:rsidR="006B675A" w:rsidRPr="00EC09F6" w:rsidRDefault="006B675A" w:rsidP="00721928">
            <w:pPr>
              <w:pStyle w:val="ConsPlusNormal"/>
              <w:rPr>
                <w:rFonts w:ascii="Times New Roman" w:hAnsi="Times New Roman" w:cs="Times New Roman"/>
              </w:rPr>
            </w:pPr>
          </w:p>
        </w:tc>
        <w:tc>
          <w:tcPr>
            <w:tcW w:w="1215" w:type="dxa"/>
            <w:gridSpan w:val="2"/>
          </w:tcPr>
          <w:p w:rsidR="006B675A" w:rsidRPr="00EC09F6" w:rsidRDefault="006B675A" w:rsidP="00721928">
            <w:pPr>
              <w:pStyle w:val="ConsPlusNormal"/>
              <w:ind w:firstLine="0"/>
              <w:rPr>
                <w:rFonts w:ascii="Times New Roman" w:hAnsi="Times New Roman" w:cs="Times New Roman"/>
              </w:rPr>
            </w:pPr>
            <w:r w:rsidRPr="00EC09F6">
              <w:rPr>
                <w:rFonts w:ascii="Times New Roman" w:hAnsi="Times New Roman" w:cs="Times New Roman"/>
              </w:rPr>
              <w:t>Итого</w:t>
            </w:r>
          </w:p>
        </w:tc>
        <w:tc>
          <w:tcPr>
            <w:tcW w:w="1063" w:type="dxa"/>
          </w:tcPr>
          <w:p w:rsidR="006B675A" w:rsidRPr="006B675A" w:rsidRDefault="006B675A" w:rsidP="0044674A">
            <w:pPr>
              <w:pStyle w:val="ConsPlusNormal"/>
              <w:ind w:firstLine="0"/>
              <w:jc w:val="center"/>
              <w:rPr>
                <w:rFonts w:ascii="Times New Roman" w:hAnsi="Times New Roman" w:cs="Times New Roman"/>
              </w:rPr>
            </w:pPr>
            <w:r w:rsidRPr="006B675A">
              <w:rPr>
                <w:rFonts w:ascii="Times New Roman" w:hAnsi="Times New Roman" w:cs="Times New Roman"/>
              </w:rPr>
              <w:t>5 617,178</w:t>
            </w:r>
          </w:p>
        </w:tc>
        <w:tc>
          <w:tcPr>
            <w:tcW w:w="1577" w:type="dxa"/>
          </w:tcPr>
          <w:p w:rsidR="006B675A" w:rsidRPr="006B675A" w:rsidRDefault="006B675A" w:rsidP="0044674A">
            <w:pPr>
              <w:pStyle w:val="ConsPlusNormal"/>
              <w:ind w:firstLine="0"/>
              <w:jc w:val="center"/>
              <w:rPr>
                <w:rFonts w:ascii="Times New Roman" w:hAnsi="Times New Roman" w:cs="Times New Roman"/>
              </w:rPr>
            </w:pPr>
            <w:r w:rsidRPr="006B675A">
              <w:rPr>
                <w:rFonts w:ascii="Times New Roman" w:hAnsi="Times New Roman" w:cs="Times New Roman"/>
              </w:rPr>
              <w:t>5 617,178</w:t>
            </w:r>
          </w:p>
        </w:tc>
        <w:tc>
          <w:tcPr>
            <w:tcW w:w="1020" w:type="dxa"/>
          </w:tcPr>
          <w:p w:rsidR="006B675A" w:rsidRPr="00EC09F6" w:rsidRDefault="006B675A" w:rsidP="0050199E">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6B675A" w:rsidRPr="00EC09F6" w:rsidRDefault="006B675A" w:rsidP="0050199E">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val="restart"/>
          </w:tcPr>
          <w:p w:rsidR="006B675A" w:rsidRPr="00EC09F6" w:rsidRDefault="006B675A" w:rsidP="00721928">
            <w:pPr>
              <w:pStyle w:val="ConsPlusNormal"/>
              <w:rPr>
                <w:rFonts w:ascii="Times New Roman" w:hAnsi="Times New Roman" w:cs="Times New Roman"/>
              </w:rPr>
            </w:pPr>
          </w:p>
        </w:tc>
        <w:tc>
          <w:tcPr>
            <w:tcW w:w="2400" w:type="dxa"/>
            <w:vMerge w:val="restart"/>
          </w:tcPr>
          <w:p w:rsidR="006B675A" w:rsidRPr="00EC09F6" w:rsidRDefault="006B675A" w:rsidP="00721928">
            <w:pPr>
              <w:pStyle w:val="ConsPlusNormal"/>
              <w:rPr>
                <w:rFonts w:ascii="Times New Roman" w:hAnsi="Times New Roman" w:cs="Times New Roman"/>
              </w:rPr>
            </w:pPr>
          </w:p>
        </w:tc>
      </w:tr>
      <w:tr w:rsidR="0070693C" w:rsidRPr="00EC09F6" w:rsidTr="00030552">
        <w:tc>
          <w:tcPr>
            <w:tcW w:w="4968" w:type="dxa"/>
            <w:gridSpan w:val="3"/>
            <w:vMerge/>
          </w:tcPr>
          <w:p w:rsidR="0070693C" w:rsidRPr="00EC09F6" w:rsidRDefault="0070693C" w:rsidP="00721928">
            <w:pPr>
              <w:rPr>
                <w:sz w:val="20"/>
                <w:szCs w:val="20"/>
              </w:rPr>
            </w:pPr>
          </w:p>
        </w:tc>
        <w:tc>
          <w:tcPr>
            <w:tcW w:w="1215" w:type="dxa"/>
            <w:gridSpan w:val="2"/>
          </w:tcPr>
          <w:p w:rsidR="0070693C" w:rsidRDefault="0070693C" w:rsidP="00030552">
            <w:pPr>
              <w:pStyle w:val="ConsPlusNormal"/>
              <w:ind w:firstLine="0"/>
              <w:rPr>
                <w:rFonts w:ascii="Times New Roman" w:hAnsi="Times New Roman" w:cs="Times New Roman"/>
              </w:rPr>
            </w:pPr>
            <w:r>
              <w:rPr>
                <w:rFonts w:ascii="Times New Roman" w:hAnsi="Times New Roman" w:cs="Times New Roman"/>
              </w:rPr>
              <w:t>2019</w:t>
            </w:r>
          </w:p>
        </w:tc>
        <w:tc>
          <w:tcPr>
            <w:tcW w:w="1063" w:type="dxa"/>
          </w:tcPr>
          <w:p w:rsidR="0070693C" w:rsidRPr="00EC09F6" w:rsidRDefault="0070693C" w:rsidP="00FB1352">
            <w:pPr>
              <w:pStyle w:val="ConsPlusNormal"/>
              <w:ind w:firstLine="0"/>
              <w:jc w:val="center"/>
              <w:rPr>
                <w:rFonts w:ascii="Times New Roman" w:hAnsi="Times New Roman" w:cs="Times New Roman"/>
              </w:rPr>
            </w:pPr>
            <w:r>
              <w:rPr>
                <w:rFonts w:ascii="Times New Roman" w:hAnsi="Times New Roman" w:cs="Times New Roman"/>
              </w:rPr>
              <w:t>618,262</w:t>
            </w:r>
          </w:p>
        </w:tc>
        <w:tc>
          <w:tcPr>
            <w:tcW w:w="1577" w:type="dxa"/>
          </w:tcPr>
          <w:p w:rsidR="0070693C" w:rsidRPr="00EC09F6" w:rsidRDefault="0070693C" w:rsidP="00FB1352">
            <w:pPr>
              <w:pStyle w:val="ConsPlusNormal"/>
              <w:ind w:firstLine="0"/>
              <w:jc w:val="center"/>
              <w:rPr>
                <w:rFonts w:ascii="Times New Roman" w:hAnsi="Times New Roman" w:cs="Times New Roman"/>
              </w:rPr>
            </w:pPr>
            <w:r>
              <w:rPr>
                <w:rFonts w:ascii="Times New Roman" w:hAnsi="Times New Roman" w:cs="Times New Roman"/>
              </w:rPr>
              <w:t>618,262</w:t>
            </w:r>
          </w:p>
        </w:tc>
        <w:tc>
          <w:tcPr>
            <w:tcW w:w="1020" w:type="dxa"/>
          </w:tcPr>
          <w:p w:rsidR="0070693C" w:rsidRPr="00EC09F6" w:rsidRDefault="0070693C" w:rsidP="0050199E">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70693C" w:rsidRPr="00EC09F6" w:rsidRDefault="0070693C" w:rsidP="0050199E">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tcPr>
          <w:p w:rsidR="0070693C" w:rsidRPr="00EC09F6" w:rsidRDefault="0070693C" w:rsidP="00721928">
            <w:pPr>
              <w:pStyle w:val="ConsPlusNormal"/>
              <w:rPr>
                <w:rFonts w:ascii="Times New Roman" w:hAnsi="Times New Roman" w:cs="Times New Roman"/>
              </w:rPr>
            </w:pPr>
          </w:p>
        </w:tc>
        <w:tc>
          <w:tcPr>
            <w:tcW w:w="2400" w:type="dxa"/>
            <w:vMerge/>
          </w:tcPr>
          <w:p w:rsidR="0070693C" w:rsidRPr="00EC09F6" w:rsidRDefault="0070693C" w:rsidP="00721928">
            <w:pPr>
              <w:pStyle w:val="ConsPlusNormal"/>
              <w:rPr>
                <w:rFonts w:ascii="Times New Roman" w:hAnsi="Times New Roman" w:cs="Times New Roman"/>
              </w:rPr>
            </w:pPr>
          </w:p>
        </w:tc>
      </w:tr>
      <w:tr w:rsidR="0070693C" w:rsidRPr="00EC09F6" w:rsidTr="005C2EEB">
        <w:trPr>
          <w:trHeight w:val="45"/>
        </w:trPr>
        <w:tc>
          <w:tcPr>
            <w:tcW w:w="4968" w:type="dxa"/>
            <w:gridSpan w:val="3"/>
            <w:vMerge/>
          </w:tcPr>
          <w:p w:rsidR="0070693C" w:rsidRPr="00EC09F6" w:rsidRDefault="0070693C" w:rsidP="00721928">
            <w:pPr>
              <w:rPr>
                <w:sz w:val="20"/>
                <w:szCs w:val="20"/>
              </w:rPr>
            </w:pPr>
          </w:p>
        </w:tc>
        <w:tc>
          <w:tcPr>
            <w:tcW w:w="1215" w:type="dxa"/>
            <w:gridSpan w:val="2"/>
          </w:tcPr>
          <w:p w:rsidR="0070693C" w:rsidRDefault="0070693C" w:rsidP="00030552">
            <w:pPr>
              <w:pStyle w:val="ConsPlusNormal"/>
              <w:ind w:firstLine="0"/>
              <w:rPr>
                <w:rFonts w:ascii="Times New Roman" w:hAnsi="Times New Roman" w:cs="Times New Roman"/>
              </w:rPr>
            </w:pPr>
            <w:r>
              <w:rPr>
                <w:rFonts w:ascii="Times New Roman" w:hAnsi="Times New Roman" w:cs="Times New Roman"/>
              </w:rPr>
              <w:t>2020</w:t>
            </w:r>
          </w:p>
        </w:tc>
        <w:tc>
          <w:tcPr>
            <w:tcW w:w="1063" w:type="dxa"/>
          </w:tcPr>
          <w:p w:rsidR="0070693C" w:rsidRPr="006C03E3" w:rsidRDefault="0070693C" w:rsidP="00FB1352">
            <w:pPr>
              <w:pStyle w:val="ConsPlusNormal"/>
              <w:ind w:firstLine="0"/>
              <w:jc w:val="center"/>
              <w:rPr>
                <w:rFonts w:ascii="Times New Roman" w:hAnsi="Times New Roman" w:cs="Times New Roman"/>
              </w:rPr>
            </w:pPr>
            <w:r w:rsidRPr="006C03E3">
              <w:rPr>
                <w:rFonts w:ascii="Times New Roman" w:hAnsi="Times New Roman" w:cs="Times New Roman"/>
              </w:rPr>
              <w:t>920,896</w:t>
            </w:r>
          </w:p>
        </w:tc>
        <w:tc>
          <w:tcPr>
            <w:tcW w:w="1577" w:type="dxa"/>
            <w:shd w:val="clear" w:color="auto" w:fill="FFFFFF"/>
          </w:tcPr>
          <w:p w:rsidR="0070693C" w:rsidRPr="006C03E3" w:rsidRDefault="0070693C" w:rsidP="00FB1352">
            <w:pPr>
              <w:pStyle w:val="ConsPlusNormal"/>
              <w:ind w:firstLine="0"/>
              <w:jc w:val="center"/>
              <w:rPr>
                <w:rFonts w:ascii="Times New Roman" w:hAnsi="Times New Roman" w:cs="Times New Roman"/>
              </w:rPr>
            </w:pPr>
            <w:r w:rsidRPr="006C03E3">
              <w:rPr>
                <w:rFonts w:ascii="Times New Roman" w:hAnsi="Times New Roman" w:cs="Times New Roman"/>
              </w:rPr>
              <w:t>920,896</w:t>
            </w:r>
          </w:p>
        </w:tc>
        <w:tc>
          <w:tcPr>
            <w:tcW w:w="1020" w:type="dxa"/>
          </w:tcPr>
          <w:p w:rsidR="0070693C" w:rsidRPr="00EC09F6" w:rsidRDefault="0070693C" w:rsidP="0050199E">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70693C" w:rsidRPr="00EC09F6" w:rsidRDefault="0070693C" w:rsidP="0050199E">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tcPr>
          <w:p w:rsidR="0070693C" w:rsidRPr="00EC09F6" w:rsidRDefault="0070693C" w:rsidP="00721928">
            <w:pPr>
              <w:pStyle w:val="ConsPlusNormal"/>
              <w:rPr>
                <w:rFonts w:ascii="Times New Roman" w:hAnsi="Times New Roman" w:cs="Times New Roman"/>
              </w:rPr>
            </w:pPr>
          </w:p>
        </w:tc>
        <w:tc>
          <w:tcPr>
            <w:tcW w:w="2400" w:type="dxa"/>
            <w:vMerge/>
          </w:tcPr>
          <w:p w:rsidR="0070693C" w:rsidRPr="00EC09F6" w:rsidRDefault="0070693C" w:rsidP="00721928">
            <w:pPr>
              <w:pStyle w:val="ConsPlusNormal"/>
              <w:rPr>
                <w:rFonts w:ascii="Times New Roman" w:hAnsi="Times New Roman" w:cs="Times New Roman"/>
              </w:rPr>
            </w:pPr>
          </w:p>
        </w:tc>
      </w:tr>
      <w:tr w:rsidR="006C03E3" w:rsidRPr="00EC09F6" w:rsidTr="000906D8">
        <w:trPr>
          <w:trHeight w:val="45"/>
        </w:trPr>
        <w:tc>
          <w:tcPr>
            <w:tcW w:w="4968" w:type="dxa"/>
            <w:gridSpan w:val="3"/>
            <w:vMerge/>
          </w:tcPr>
          <w:p w:rsidR="006C03E3" w:rsidRPr="00EC09F6" w:rsidRDefault="006C03E3" w:rsidP="00721928">
            <w:pPr>
              <w:rPr>
                <w:sz w:val="20"/>
                <w:szCs w:val="20"/>
              </w:rPr>
            </w:pPr>
          </w:p>
        </w:tc>
        <w:tc>
          <w:tcPr>
            <w:tcW w:w="1215" w:type="dxa"/>
            <w:gridSpan w:val="2"/>
          </w:tcPr>
          <w:p w:rsidR="006C03E3" w:rsidRDefault="006C03E3" w:rsidP="00030552">
            <w:pPr>
              <w:pStyle w:val="ConsPlusNormal"/>
              <w:ind w:firstLine="0"/>
              <w:rPr>
                <w:rFonts w:ascii="Times New Roman" w:hAnsi="Times New Roman" w:cs="Times New Roman"/>
              </w:rPr>
            </w:pPr>
            <w:r>
              <w:rPr>
                <w:rFonts w:ascii="Times New Roman" w:hAnsi="Times New Roman" w:cs="Times New Roman"/>
              </w:rPr>
              <w:t>2021</w:t>
            </w:r>
          </w:p>
        </w:tc>
        <w:tc>
          <w:tcPr>
            <w:tcW w:w="1063" w:type="dxa"/>
          </w:tcPr>
          <w:p w:rsidR="006C03E3" w:rsidRPr="006C03E3" w:rsidRDefault="006C03E3" w:rsidP="004429F4">
            <w:pPr>
              <w:pStyle w:val="ConsPlusNormal"/>
              <w:ind w:firstLine="0"/>
              <w:jc w:val="center"/>
              <w:rPr>
                <w:rFonts w:ascii="Times New Roman" w:hAnsi="Times New Roman" w:cs="Times New Roman"/>
              </w:rPr>
            </w:pPr>
            <w:r w:rsidRPr="006C03E3">
              <w:rPr>
                <w:rFonts w:ascii="Times New Roman" w:hAnsi="Times New Roman" w:cs="Times New Roman"/>
              </w:rPr>
              <w:t>1480,911</w:t>
            </w:r>
          </w:p>
        </w:tc>
        <w:tc>
          <w:tcPr>
            <w:tcW w:w="1577" w:type="dxa"/>
            <w:shd w:val="clear" w:color="auto" w:fill="FFFFFF"/>
          </w:tcPr>
          <w:p w:rsidR="006C03E3" w:rsidRPr="006C03E3" w:rsidRDefault="006C03E3" w:rsidP="004429F4">
            <w:pPr>
              <w:pStyle w:val="ConsPlusNormal"/>
              <w:ind w:firstLine="0"/>
              <w:jc w:val="center"/>
              <w:rPr>
                <w:rFonts w:ascii="Times New Roman" w:hAnsi="Times New Roman" w:cs="Times New Roman"/>
              </w:rPr>
            </w:pPr>
            <w:r w:rsidRPr="006C03E3">
              <w:rPr>
                <w:rFonts w:ascii="Times New Roman" w:hAnsi="Times New Roman" w:cs="Times New Roman"/>
              </w:rPr>
              <w:t>1480,911</w:t>
            </w:r>
          </w:p>
        </w:tc>
        <w:tc>
          <w:tcPr>
            <w:tcW w:w="1020" w:type="dxa"/>
          </w:tcPr>
          <w:p w:rsidR="006C03E3" w:rsidRDefault="006C03E3" w:rsidP="0050199E">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6C03E3" w:rsidRDefault="006C03E3" w:rsidP="0050199E">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tcPr>
          <w:p w:rsidR="006C03E3" w:rsidRPr="00EC09F6" w:rsidRDefault="006C03E3" w:rsidP="00721928">
            <w:pPr>
              <w:pStyle w:val="ConsPlusNormal"/>
              <w:rPr>
                <w:rFonts w:ascii="Times New Roman" w:hAnsi="Times New Roman" w:cs="Times New Roman"/>
              </w:rPr>
            </w:pPr>
          </w:p>
        </w:tc>
        <w:tc>
          <w:tcPr>
            <w:tcW w:w="2400" w:type="dxa"/>
            <w:vMerge/>
          </w:tcPr>
          <w:p w:rsidR="006C03E3" w:rsidRPr="00EC09F6" w:rsidRDefault="006C03E3" w:rsidP="00721928">
            <w:pPr>
              <w:pStyle w:val="ConsPlusNormal"/>
              <w:rPr>
                <w:rFonts w:ascii="Times New Roman" w:hAnsi="Times New Roman" w:cs="Times New Roman"/>
              </w:rPr>
            </w:pPr>
          </w:p>
        </w:tc>
      </w:tr>
      <w:tr w:rsidR="006B675A" w:rsidRPr="00EC09F6" w:rsidTr="000906D8">
        <w:trPr>
          <w:trHeight w:val="45"/>
        </w:trPr>
        <w:tc>
          <w:tcPr>
            <w:tcW w:w="4968" w:type="dxa"/>
            <w:gridSpan w:val="3"/>
            <w:vMerge/>
          </w:tcPr>
          <w:p w:rsidR="006B675A" w:rsidRPr="00EC09F6" w:rsidRDefault="006B675A" w:rsidP="00721928">
            <w:pPr>
              <w:rPr>
                <w:sz w:val="20"/>
                <w:szCs w:val="20"/>
              </w:rPr>
            </w:pPr>
          </w:p>
        </w:tc>
        <w:tc>
          <w:tcPr>
            <w:tcW w:w="1215" w:type="dxa"/>
            <w:gridSpan w:val="2"/>
          </w:tcPr>
          <w:p w:rsidR="006B675A" w:rsidRDefault="006B675A" w:rsidP="00030552">
            <w:pPr>
              <w:pStyle w:val="ConsPlusNormal"/>
              <w:ind w:firstLine="0"/>
              <w:rPr>
                <w:rFonts w:ascii="Times New Roman" w:hAnsi="Times New Roman" w:cs="Times New Roman"/>
              </w:rPr>
            </w:pPr>
            <w:r>
              <w:rPr>
                <w:rFonts w:ascii="Times New Roman" w:hAnsi="Times New Roman" w:cs="Times New Roman"/>
              </w:rPr>
              <w:t>2022</w:t>
            </w:r>
          </w:p>
        </w:tc>
        <w:tc>
          <w:tcPr>
            <w:tcW w:w="1063" w:type="dxa"/>
          </w:tcPr>
          <w:p w:rsidR="006B675A" w:rsidRPr="006B675A" w:rsidRDefault="006B675A" w:rsidP="0044674A">
            <w:pPr>
              <w:pStyle w:val="ConsPlusNormal"/>
              <w:ind w:firstLine="0"/>
              <w:jc w:val="center"/>
              <w:rPr>
                <w:rFonts w:ascii="Times New Roman" w:hAnsi="Times New Roman" w:cs="Times New Roman"/>
              </w:rPr>
            </w:pPr>
            <w:r w:rsidRPr="006B675A">
              <w:rPr>
                <w:rFonts w:ascii="Times New Roman" w:hAnsi="Times New Roman" w:cs="Times New Roman"/>
              </w:rPr>
              <w:t>1 265,212</w:t>
            </w:r>
          </w:p>
        </w:tc>
        <w:tc>
          <w:tcPr>
            <w:tcW w:w="1577" w:type="dxa"/>
            <w:shd w:val="clear" w:color="auto" w:fill="FFFFFF"/>
          </w:tcPr>
          <w:p w:rsidR="006B675A" w:rsidRPr="006B675A" w:rsidRDefault="006B675A" w:rsidP="0044674A">
            <w:pPr>
              <w:pStyle w:val="ConsPlusNormal"/>
              <w:ind w:firstLine="0"/>
              <w:jc w:val="center"/>
              <w:rPr>
                <w:rFonts w:ascii="Times New Roman" w:hAnsi="Times New Roman" w:cs="Times New Roman"/>
              </w:rPr>
            </w:pPr>
            <w:r w:rsidRPr="006B675A">
              <w:rPr>
                <w:rFonts w:ascii="Times New Roman" w:hAnsi="Times New Roman" w:cs="Times New Roman"/>
              </w:rPr>
              <w:t>1 265,212</w:t>
            </w:r>
          </w:p>
        </w:tc>
        <w:tc>
          <w:tcPr>
            <w:tcW w:w="1020" w:type="dxa"/>
          </w:tcPr>
          <w:p w:rsidR="006B675A" w:rsidRDefault="006B675A" w:rsidP="0050199E">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6B675A" w:rsidRDefault="006B675A" w:rsidP="0050199E">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tcPr>
          <w:p w:rsidR="006B675A" w:rsidRPr="00EC09F6" w:rsidRDefault="006B675A" w:rsidP="00721928">
            <w:pPr>
              <w:pStyle w:val="ConsPlusNormal"/>
              <w:rPr>
                <w:rFonts w:ascii="Times New Roman" w:hAnsi="Times New Roman" w:cs="Times New Roman"/>
              </w:rPr>
            </w:pPr>
          </w:p>
        </w:tc>
        <w:tc>
          <w:tcPr>
            <w:tcW w:w="2400" w:type="dxa"/>
            <w:vMerge/>
          </w:tcPr>
          <w:p w:rsidR="006B675A" w:rsidRPr="00EC09F6" w:rsidRDefault="006B675A" w:rsidP="00721928">
            <w:pPr>
              <w:pStyle w:val="ConsPlusNormal"/>
              <w:rPr>
                <w:rFonts w:ascii="Times New Roman" w:hAnsi="Times New Roman" w:cs="Times New Roman"/>
              </w:rPr>
            </w:pPr>
          </w:p>
        </w:tc>
      </w:tr>
      <w:tr w:rsidR="006C03E3" w:rsidRPr="00EC09F6" w:rsidTr="000906D8">
        <w:trPr>
          <w:trHeight w:val="45"/>
        </w:trPr>
        <w:tc>
          <w:tcPr>
            <w:tcW w:w="4968" w:type="dxa"/>
            <w:gridSpan w:val="3"/>
            <w:vMerge/>
          </w:tcPr>
          <w:p w:rsidR="006C03E3" w:rsidRPr="00EC09F6" w:rsidRDefault="006C03E3" w:rsidP="00721928">
            <w:pPr>
              <w:rPr>
                <w:sz w:val="20"/>
                <w:szCs w:val="20"/>
              </w:rPr>
            </w:pPr>
          </w:p>
        </w:tc>
        <w:tc>
          <w:tcPr>
            <w:tcW w:w="1215" w:type="dxa"/>
            <w:gridSpan w:val="2"/>
          </w:tcPr>
          <w:p w:rsidR="006C03E3" w:rsidRDefault="006C03E3" w:rsidP="00030552">
            <w:pPr>
              <w:pStyle w:val="ConsPlusNormal"/>
              <w:ind w:firstLine="0"/>
              <w:rPr>
                <w:rFonts w:ascii="Times New Roman" w:hAnsi="Times New Roman" w:cs="Times New Roman"/>
              </w:rPr>
            </w:pPr>
            <w:r>
              <w:rPr>
                <w:rFonts w:ascii="Times New Roman" w:hAnsi="Times New Roman" w:cs="Times New Roman"/>
              </w:rPr>
              <w:t>2023</w:t>
            </w:r>
          </w:p>
        </w:tc>
        <w:tc>
          <w:tcPr>
            <w:tcW w:w="1063" w:type="dxa"/>
          </w:tcPr>
          <w:p w:rsidR="006C03E3" w:rsidRDefault="006C03E3" w:rsidP="004429F4">
            <w:pPr>
              <w:pStyle w:val="ConsPlusNormal"/>
              <w:ind w:firstLine="0"/>
              <w:jc w:val="center"/>
              <w:rPr>
                <w:rFonts w:ascii="Times New Roman" w:hAnsi="Times New Roman" w:cs="Times New Roman"/>
              </w:rPr>
            </w:pPr>
            <w:r>
              <w:rPr>
                <w:rFonts w:ascii="Times New Roman" w:hAnsi="Times New Roman" w:cs="Times New Roman"/>
              </w:rPr>
              <w:t>657,281</w:t>
            </w:r>
          </w:p>
        </w:tc>
        <w:tc>
          <w:tcPr>
            <w:tcW w:w="1577" w:type="dxa"/>
            <w:shd w:val="clear" w:color="auto" w:fill="FFFFFF"/>
          </w:tcPr>
          <w:p w:rsidR="006C03E3" w:rsidRDefault="006C03E3" w:rsidP="004429F4">
            <w:pPr>
              <w:pStyle w:val="ConsPlusNormal"/>
              <w:ind w:firstLine="0"/>
              <w:jc w:val="center"/>
              <w:rPr>
                <w:rFonts w:ascii="Times New Roman" w:hAnsi="Times New Roman" w:cs="Times New Roman"/>
              </w:rPr>
            </w:pPr>
            <w:r>
              <w:rPr>
                <w:rFonts w:ascii="Times New Roman" w:hAnsi="Times New Roman" w:cs="Times New Roman"/>
              </w:rPr>
              <w:t>657,281</w:t>
            </w:r>
          </w:p>
        </w:tc>
        <w:tc>
          <w:tcPr>
            <w:tcW w:w="1020" w:type="dxa"/>
          </w:tcPr>
          <w:p w:rsidR="006C03E3" w:rsidRDefault="006C03E3" w:rsidP="0050199E">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6C03E3" w:rsidRDefault="006C03E3" w:rsidP="0050199E">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tcPr>
          <w:p w:rsidR="006C03E3" w:rsidRPr="00EC09F6" w:rsidRDefault="006C03E3" w:rsidP="00721928">
            <w:pPr>
              <w:pStyle w:val="ConsPlusNormal"/>
              <w:rPr>
                <w:rFonts w:ascii="Times New Roman" w:hAnsi="Times New Roman" w:cs="Times New Roman"/>
              </w:rPr>
            </w:pPr>
          </w:p>
        </w:tc>
        <w:tc>
          <w:tcPr>
            <w:tcW w:w="2400" w:type="dxa"/>
            <w:vMerge/>
          </w:tcPr>
          <w:p w:rsidR="006C03E3" w:rsidRPr="00EC09F6" w:rsidRDefault="006C03E3" w:rsidP="00721928">
            <w:pPr>
              <w:pStyle w:val="ConsPlusNormal"/>
              <w:rPr>
                <w:rFonts w:ascii="Times New Roman" w:hAnsi="Times New Roman" w:cs="Times New Roman"/>
              </w:rPr>
            </w:pPr>
          </w:p>
        </w:tc>
      </w:tr>
      <w:tr w:rsidR="006C03E3" w:rsidRPr="00EC09F6" w:rsidTr="000906D8">
        <w:trPr>
          <w:trHeight w:val="45"/>
        </w:trPr>
        <w:tc>
          <w:tcPr>
            <w:tcW w:w="4968" w:type="dxa"/>
            <w:gridSpan w:val="3"/>
            <w:vMerge/>
          </w:tcPr>
          <w:p w:rsidR="006C03E3" w:rsidRPr="00EC09F6" w:rsidRDefault="006C03E3" w:rsidP="00721928">
            <w:pPr>
              <w:rPr>
                <w:sz w:val="20"/>
                <w:szCs w:val="20"/>
              </w:rPr>
            </w:pPr>
          </w:p>
        </w:tc>
        <w:tc>
          <w:tcPr>
            <w:tcW w:w="1215" w:type="dxa"/>
            <w:gridSpan w:val="2"/>
          </w:tcPr>
          <w:p w:rsidR="006C03E3" w:rsidRDefault="006C03E3" w:rsidP="00030552">
            <w:pPr>
              <w:pStyle w:val="ConsPlusNormal"/>
              <w:ind w:firstLine="0"/>
              <w:rPr>
                <w:rFonts w:ascii="Times New Roman" w:hAnsi="Times New Roman" w:cs="Times New Roman"/>
              </w:rPr>
            </w:pPr>
            <w:r>
              <w:rPr>
                <w:rFonts w:ascii="Times New Roman" w:hAnsi="Times New Roman" w:cs="Times New Roman"/>
              </w:rPr>
              <w:t>2024</w:t>
            </w:r>
          </w:p>
        </w:tc>
        <w:tc>
          <w:tcPr>
            <w:tcW w:w="1063" w:type="dxa"/>
          </w:tcPr>
          <w:p w:rsidR="006C03E3" w:rsidRDefault="006C03E3" w:rsidP="004429F4">
            <w:pPr>
              <w:pStyle w:val="ConsPlusNormal"/>
              <w:ind w:firstLine="0"/>
              <w:jc w:val="center"/>
              <w:rPr>
                <w:rFonts w:ascii="Times New Roman" w:hAnsi="Times New Roman" w:cs="Times New Roman"/>
              </w:rPr>
            </w:pPr>
            <w:r>
              <w:rPr>
                <w:rFonts w:ascii="Times New Roman" w:hAnsi="Times New Roman" w:cs="Times New Roman"/>
              </w:rPr>
              <w:t>674,616</w:t>
            </w:r>
          </w:p>
        </w:tc>
        <w:tc>
          <w:tcPr>
            <w:tcW w:w="1577" w:type="dxa"/>
            <w:shd w:val="clear" w:color="auto" w:fill="FFFFFF"/>
          </w:tcPr>
          <w:p w:rsidR="006C03E3" w:rsidRDefault="006C03E3" w:rsidP="004429F4">
            <w:pPr>
              <w:pStyle w:val="ConsPlusNormal"/>
              <w:ind w:firstLine="0"/>
              <w:jc w:val="center"/>
              <w:rPr>
                <w:rFonts w:ascii="Times New Roman" w:hAnsi="Times New Roman" w:cs="Times New Roman"/>
              </w:rPr>
            </w:pPr>
            <w:r>
              <w:rPr>
                <w:rFonts w:ascii="Times New Roman" w:hAnsi="Times New Roman" w:cs="Times New Roman"/>
              </w:rPr>
              <w:t>674,616</w:t>
            </w:r>
          </w:p>
        </w:tc>
        <w:tc>
          <w:tcPr>
            <w:tcW w:w="1020" w:type="dxa"/>
          </w:tcPr>
          <w:p w:rsidR="006C03E3" w:rsidRDefault="006C03E3" w:rsidP="0050199E">
            <w:pPr>
              <w:pStyle w:val="ConsPlusNormal"/>
              <w:ind w:firstLine="0"/>
              <w:jc w:val="center"/>
              <w:rPr>
                <w:rFonts w:ascii="Times New Roman" w:hAnsi="Times New Roman" w:cs="Times New Roman"/>
              </w:rPr>
            </w:pPr>
            <w:r>
              <w:rPr>
                <w:rFonts w:ascii="Times New Roman" w:hAnsi="Times New Roman" w:cs="Times New Roman"/>
              </w:rPr>
              <w:t>0</w:t>
            </w:r>
          </w:p>
        </w:tc>
        <w:tc>
          <w:tcPr>
            <w:tcW w:w="1135" w:type="dxa"/>
          </w:tcPr>
          <w:p w:rsidR="006C03E3" w:rsidRDefault="006C03E3" w:rsidP="0050199E">
            <w:pPr>
              <w:pStyle w:val="ConsPlusNormal"/>
              <w:ind w:firstLine="0"/>
              <w:jc w:val="center"/>
              <w:rPr>
                <w:rFonts w:ascii="Times New Roman" w:hAnsi="Times New Roman" w:cs="Times New Roman"/>
              </w:rPr>
            </w:pPr>
            <w:r>
              <w:rPr>
                <w:rFonts w:ascii="Times New Roman" w:hAnsi="Times New Roman" w:cs="Times New Roman"/>
              </w:rPr>
              <w:t>0</w:t>
            </w:r>
          </w:p>
        </w:tc>
        <w:tc>
          <w:tcPr>
            <w:tcW w:w="2059" w:type="dxa"/>
            <w:gridSpan w:val="2"/>
            <w:vMerge/>
          </w:tcPr>
          <w:p w:rsidR="006C03E3" w:rsidRPr="00EC09F6" w:rsidRDefault="006C03E3" w:rsidP="00721928">
            <w:pPr>
              <w:pStyle w:val="ConsPlusNormal"/>
              <w:rPr>
                <w:rFonts w:ascii="Times New Roman" w:hAnsi="Times New Roman" w:cs="Times New Roman"/>
              </w:rPr>
            </w:pPr>
          </w:p>
        </w:tc>
        <w:tc>
          <w:tcPr>
            <w:tcW w:w="2400" w:type="dxa"/>
            <w:vMerge/>
          </w:tcPr>
          <w:p w:rsidR="006C03E3" w:rsidRPr="00EC09F6" w:rsidRDefault="006C03E3" w:rsidP="00721928">
            <w:pPr>
              <w:pStyle w:val="ConsPlusNormal"/>
              <w:rPr>
                <w:rFonts w:ascii="Times New Roman" w:hAnsi="Times New Roman" w:cs="Times New Roman"/>
              </w:rPr>
            </w:pPr>
          </w:p>
        </w:tc>
      </w:tr>
    </w:tbl>
    <w:p w:rsidR="00721928" w:rsidRPr="00FB2D41" w:rsidRDefault="00721928" w:rsidP="00721928">
      <w:pPr>
        <w:pStyle w:val="ConsPlusNormal"/>
        <w:jc w:val="right"/>
        <w:rPr>
          <w:rFonts w:ascii="Times New Roman" w:hAnsi="Times New Roman" w:cs="Times New Roman"/>
        </w:rPr>
      </w:pPr>
    </w:p>
    <w:p w:rsidR="00721928" w:rsidRPr="00FB2D41" w:rsidRDefault="00721928" w:rsidP="00721928">
      <w:pPr>
        <w:pStyle w:val="ConsPlusNormal"/>
        <w:jc w:val="right"/>
        <w:rPr>
          <w:rFonts w:ascii="Times New Roman" w:hAnsi="Times New Roman" w:cs="Times New Roman"/>
        </w:rPr>
      </w:pPr>
    </w:p>
    <w:p w:rsidR="00721928" w:rsidRPr="00FB2D41" w:rsidRDefault="00721928" w:rsidP="00721928">
      <w:pPr>
        <w:pStyle w:val="ConsPlusNormal"/>
        <w:jc w:val="right"/>
        <w:rPr>
          <w:rFonts w:ascii="Times New Roman" w:hAnsi="Times New Roman" w:cs="Times New Roman"/>
        </w:rPr>
      </w:pPr>
    </w:p>
    <w:p w:rsidR="00721928" w:rsidRPr="00FB2D41" w:rsidRDefault="00721928" w:rsidP="00721928">
      <w:pPr>
        <w:pStyle w:val="ConsPlusNormal"/>
        <w:jc w:val="right"/>
        <w:rPr>
          <w:rFonts w:ascii="Times New Roman" w:hAnsi="Times New Roman" w:cs="Times New Roman"/>
        </w:rPr>
      </w:pPr>
    </w:p>
    <w:p w:rsidR="00721928" w:rsidRPr="0080638F" w:rsidRDefault="0022011E" w:rsidP="0022011E">
      <w:pPr>
        <w:pStyle w:val="ConsPlusNormal"/>
        <w:jc w:val="right"/>
        <w:rPr>
          <w:rFonts w:ascii="Times New Roman" w:hAnsi="Times New Roman" w:cs="Times New Roman"/>
        </w:rPr>
      </w:pPr>
      <w:r>
        <w:rPr>
          <w:rFonts w:ascii="Times New Roman" w:hAnsi="Times New Roman" w:cs="Times New Roman"/>
        </w:rPr>
        <w:br w:type="page"/>
      </w:r>
      <w:r w:rsidR="00721928" w:rsidRPr="0080638F">
        <w:rPr>
          <w:rFonts w:ascii="Times New Roman" w:hAnsi="Times New Roman" w:cs="Times New Roman"/>
        </w:rPr>
        <w:lastRenderedPageBreak/>
        <w:t xml:space="preserve">Приложение </w:t>
      </w:r>
      <w:r w:rsidR="00E051AB">
        <w:rPr>
          <w:rFonts w:ascii="Times New Roman" w:hAnsi="Times New Roman" w:cs="Times New Roman"/>
        </w:rPr>
        <w:t>9</w:t>
      </w:r>
    </w:p>
    <w:p w:rsidR="00F43A82" w:rsidRPr="00177131" w:rsidRDefault="00F43A82" w:rsidP="00F43A82">
      <w:pPr>
        <w:jc w:val="right"/>
        <w:rPr>
          <w:sz w:val="20"/>
          <w:szCs w:val="20"/>
        </w:rPr>
      </w:pPr>
      <w:r>
        <w:rPr>
          <w:sz w:val="20"/>
          <w:szCs w:val="20"/>
        </w:rPr>
        <w:t xml:space="preserve">к  </w:t>
      </w:r>
      <w:r w:rsidRPr="00177131">
        <w:rPr>
          <w:sz w:val="20"/>
          <w:szCs w:val="20"/>
        </w:rPr>
        <w:t xml:space="preserve">постановлению администрации </w:t>
      </w:r>
    </w:p>
    <w:p w:rsidR="00F43A82" w:rsidRPr="00177131" w:rsidRDefault="00F43A82" w:rsidP="00F43A82">
      <w:pPr>
        <w:jc w:val="right"/>
        <w:rPr>
          <w:sz w:val="20"/>
          <w:szCs w:val="20"/>
        </w:rPr>
      </w:pPr>
      <w:r w:rsidRPr="00177131">
        <w:rPr>
          <w:sz w:val="20"/>
          <w:szCs w:val="20"/>
        </w:rPr>
        <w:t>Русско-Камешкирского сельсовета</w:t>
      </w:r>
    </w:p>
    <w:p w:rsidR="00F43A82" w:rsidRPr="00177131" w:rsidRDefault="00F43A82" w:rsidP="00F43A82">
      <w:pPr>
        <w:jc w:val="right"/>
        <w:rPr>
          <w:sz w:val="20"/>
          <w:szCs w:val="20"/>
        </w:rPr>
      </w:pPr>
      <w:r w:rsidRPr="00177131">
        <w:rPr>
          <w:sz w:val="20"/>
          <w:szCs w:val="20"/>
        </w:rPr>
        <w:t>Камешкирского района</w:t>
      </w:r>
    </w:p>
    <w:p w:rsidR="00F43A82" w:rsidRPr="00177131" w:rsidRDefault="00F43A82" w:rsidP="00F43A82">
      <w:pPr>
        <w:jc w:val="right"/>
        <w:rPr>
          <w:sz w:val="20"/>
          <w:szCs w:val="20"/>
        </w:rPr>
      </w:pPr>
      <w:r w:rsidRPr="00177131">
        <w:rPr>
          <w:sz w:val="20"/>
          <w:szCs w:val="20"/>
        </w:rPr>
        <w:t>Пензенской области</w:t>
      </w:r>
    </w:p>
    <w:p w:rsidR="00F45358" w:rsidRPr="00F45358" w:rsidRDefault="006B675A" w:rsidP="00F45358">
      <w:pPr>
        <w:jc w:val="right"/>
        <w:rPr>
          <w:sz w:val="20"/>
          <w:szCs w:val="20"/>
        </w:rPr>
      </w:pPr>
      <w:r>
        <w:rPr>
          <w:sz w:val="20"/>
          <w:szCs w:val="20"/>
        </w:rPr>
        <w:t>От 29</w:t>
      </w:r>
      <w:r w:rsidR="00F45358" w:rsidRPr="00F45358">
        <w:rPr>
          <w:sz w:val="20"/>
          <w:szCs w:val="20"/>
        </w:rPr>
        <w:t>.0</w:t>
      </w:r>
      <w:r>
        <w:rPr>
          <w:sz w:val="20"/>
          <w:szCs w:val="20"/>
        </w:rPr>
        <w:t>6</w:t>
      </w:r>
      <w:r w:rsidR="00F45358" w:rsidRPr="00F45358">
        <w:rPr>
          <w:sz w:val="20"/>
          <w:szCs w:val="20"/>
        </w:rPr>
        <w:t>.2022г. №</w:t>
      </w:r>
      <w:r>
        <w:rPr>
          <w:sz w:val="20"/>
          <w:szCs w:val="20"/>
        </w:rPr>
        <w:t>103</w:t>
      </w:r>
    </w:p>
    <w:p w:rsidR="00721928" w:rsidRDefault="00721928" w:rsidP="00F43A82">
      <w:pPr>
        <w:pStyle w:val="ConsPlusNormal"/>
        <w:ind w:firstLine="0"/>
        <w:rPr>
          <w:rFonts w:ascii="Times New Roman" w:hAnsi="Times New Roman" w:cs="Times New Roman"/>
          <w:b/>
          <w:sz w:val="24"/>
          <w:szCs w:val="24"/>
        </w:rPr>
      </w:pPr>
    </w:p>
    <w:p w:rsidR="00721928" w:rsidRPr="00BA0BFD" w:rsidRDefault="00721928" w:rsidP="00721928">
      <w:pPr>
        <w:pStyle w:val="ConsPlusNormal"/>
        <w:jc w:val="center"/>
        <w:rPr>
          <w:rFonts w:ascii="Times New Roman" w:hAnsi="Times New Roman" w:cs="Times New Roman"/>
        </w:rPr>
      </w:pPr>
      <w:r w:rsidRPr="00BA0BFD">
        <w:rPr>
          <w:rFonts w:ascii="Times New Roman" w:hAnsi="Times New Roman" w:cs="Times New Roman"/>
        </w:rPr>
        <w:t>ПРЕДЕЛЬНЫЕ ОБЪЕМЫ</w:t>
      </w:r>
    </w:p>
    <w:p w:rsidR="00721928" w:rsidRPr="00BA0BFD" w:rsidRDefault="00721928" w:rsidP="00721928">
      <w:pPr>
        <w:pStyle w:val="ConsPlusNormal"/>
        <w:jc w:val="center"/>
        <w:rPr>
          <w:rFonts w:ascii="Times New Roman" w:hAnsi="Times New Roman" w:cs="Times New Roman"/>
        </w:rPr>
      </w:pPr>
      <w:r w:rsidRPr="00BA0BFD">
        <w:rPr>
          <w:rFonts w:ascii="Times New Roman" w:hAnsi="Times New Roman" w:cs="Times New Roman"/>
        </w:rPr>
        <w:t>средств бюджета      Русско-Камешкирского сельсовета      Камешкирского района Пензенской области на исполнение</w:t>
      </w:r>
    </w:p>
    <w:p w:rsidR="00721928" w:rsidRPr="00BA0BFD" w:rsidRDefault="00721928" w:rsidP="00721928">
      <w:pPr>
        <w:pStyle w:val="ConsPlusNormal"/>
        <w:jc w:val="center"/>
        <w:rPr>
          <w:rFonts w:ascii="Times New Roman" w:hAnsi="Times New Roman" w:cs="Times New Roman"/>
        </w:rPr>
      </w:pPr>
      <w:r w:rsidRPr="00BA0BFD">
        <w:rPr>
          <w:rFonts w:ascii="Times New Roman" w:hAnsi="Times New Roman" w:cs="Times New Roman"/>
        </w:rPr>
        <w:t>долгосрочных муниципальных контрактов в целях реализации   мероприятий муниципальной программы        Русско-</w:t>
      </w:r>
    </w:p>
    <w:p w:rsidR="00721928" w:rsidRPr="00BA0BFD" w:rsidRDefault="00721928" w:rsidP="00721928">
      <w:pPr>
        <w:pStyle w:val="ConsPlusNormal"/>
        <w:jc w:val="center"/>
        <w:rPr>
          <w:rFonts w:ascii="Times New Roman" w:hAnsi="Times New Roman" w:cs="Times New Roman"/>
        </w:rPr>
      </w:pPr>
      <w:r w:rsidRPr="00BA0BFD">
        <w:rPr>
          <w:rFonts w:ascii="Times New Roman" w:hAnsi="Times New Roman" w:cs="Times New Roman"/>
        </w:rPr>
        <w:t>Камешкирского сельсовета    Камешкирского района Пензенской области</w:t>
      </w:r>
    </w:p>
    <w:p w:rsidR="00721928" w:rsidRPr="00AF781E" w:rsidRDefault="00721928" w:rsidP="00721928">
      <w:pPr>
        <w:pStyle w:val="ConsPlusNormal"/>
        <w:jc w:val="center"/>
        <w:rPr>
          <w:rFonts w:ascii="Times New Roman" w:hAnsi="Times New Roman" w:cs="Times New Roman"/>
          <w:b/>
        </w:rPr>
      </w:pPr>
      <w:r w:rsidRPr="00AF781E">
        <w:rPr>
          <w:rFonts w:ascii="Times New Roman" w:hAnsi="Times New Roman" w:cs="Times New Roman"/>
        </w:rPr>
        <w:t xml:space="preserve">" </w:t>
      </w:r>
      <w:r w:rsidRPr="00AF781E">
        <w:rPr>
          <w:rFonts w:ascii="Times New Roman" w:hAnsi="Times New Roman" w:cs="Times New Roman"/>
          <w:b/>
        </w:rPr>
        <w:t>Обеспечение муниципального управления собственностью  Русско-Камешкирского  сельсовета     Камешкирского района</w:t>
      </w:r>
      <w:r w:rsidR="0022011E">
        <w:rPr>
          <w:rFonts w:ascii="Times New Roman" w:hAnsi="Times New Roman" w:cs="Times New Roman"/>
          <w:b/>
        </w:rPr>
        <w:t xml:space="preserve"> Пензенской области</w:t>
      </w:r>
      <w:r w:rsidRPr="00AF781E">
        <w:rPr>
          <w:rFonts w:ascii="Times New Roman" w:hAnsi="Times New Roman" w:cs="Times New Roman"/>
          <w:b/>
        </w:rPr>
        <w:t>»</w:t>
      </w:r>
    </w:p>
    <w:p w:rsidR="0087331B" w:rsidRPr="00AF781E" w:rsidRDefault="0087331B" w:rsidP="00721928">
      <w:pPr>
        <w:pStyle w:val="ConsPlusNormal"/>
        <w:jc w:val="center"/>
        <w:rPr>
          <w:rFonts w:ascii="Times New Roman" w:hAnsi="Times New Roman" w:cs="Times New Roman"/>
        </w:rPr>
      </w:pPr>
      <w:r w:rsidRPr="00AF781E">
        <w:rPr>
          <w:rFonts w:ascii="Times New Roman" w:hAnsi="Times New Roman" w:cs="Times New Roman"/>
        </w:rPr>
        <w:t>на 2014-2015гг.</w:t>
      </w:r>
    </w:p>
    <w:p w:rsidR="00721928" w:rsidRPr="0087331B" w:rsidRDefault="00721928" w:rsidP="00721928">
      <w:pPr>
        <w:pStyle w:val="ConsPlusNormal"/>
        <w:jc w:val="right"/>
        <w:rPr>
          <w:rFonts w:ascii="Times New Roman" w:hAnsi="Times New Roman" w:cs="Times New Roman"/>
        </w:rPr>
      </w:pPr>
      <w:r w:rsidRPr="00ED335C">
        <w:rPr>
          <w:rFonts w:ascii="Times New Roman" w:hAnsi="Times New Roman" w:cs="Times New Roman"/>
          <w:sz w:val="24"/>
          <w:szCs w:val="24"/>
        </w:rPr>
        <w:t xml:space="preserve"> </w:t>
      </w:r>
      <w:r w:rsidRPr="0087331B">
        <w:rPr>
          <w:rFonts w:ascii="Times New Roman" w:hAnsi="Times New Roman" w:cs="Times New Roman"/>
        </w:rPr>
        <w:t>(тыс. руб.)</w:t>
      </w:r>
    </w:p>
    <w:tbl>
      <w:tblPr>
        <w:tblW w:w="1554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11"/>
        <w:gridCol w:w="2105"/>
        <w:gridCol w:w="1935"/>
        <w:gridCol w:w="510"/>
        <w:gridCol w:w="567"/>
        <w:gridCol w:w="737"/>
        <w:gridCol w:w="924"/>
        <w:gridCol w:w="1232"/>
        <w:gridCol w:w="2033"/>
        <w:gridCol w:w="1669"/>
        <w:gridCol w:w="1620"/>
      </w:tblGrid>
      <w:tr w:rsidR="00721928" w:rsidRPr="00FB2D41" w:rsidTr="0087331B">
        <w:tc>
          <w:tcPr>
            <w:tcW w:w="2211" w:type="dxa"/>
            <w:vMerge w:val="restart"/>
          </w:tcPr>
          <w:p w:rsidR="00721928" w:rsidRPr="00FB2D41" w:rsidRDefault="00721928" w:rsidP="00721928">
            <w:pPr>
              <w:pStyle w:val="ConsPlusNormal"/>
              <w:ind w:firstLine="0"/>
              <w:rPr>
                <w:rFonts w:ascii="Times New Roman" w:hAnsi="Times New Roman" w:cs="Times New Roman"/>
              </w:rPr>
            </w:pPr>
            <w:r w:rsidRPr="00FB2D41">
              <w:rPr>
                <w:rFonts w:ascii="Times New Roman" w:hAnsi="Times New Roman" w:cs="Times New Roman"/>
              </w:rPr>
              <w:t>Наименование муниципальной программы, подпрограммы, мероприятия, объекта закупки</w:t>
            </w:r>
          </w:p>
        </w:tc>
        <w:tc>
          <w:tcPr>
            <w:tcW w:w="2105" w:type="dxa"/>
            <w:vMerge w:val="restart"/>
          </w:tcPr>
          <w:p w:rsidR="00721928" w:rsidRPr="00FB2D41" w:rsidRDefault="00721928" w:rsidP="00721928">
            <w:pPr>
              <w:pStyle w:val="ConsPlusNormal"/>
              <w:ind w:firstLine="0"/>
              <w:rPr>
                <w:rFonts w:ascii="Times New Roman" w:hAnsi="Times New Roman" w:cs="Times New Roman"/>
              </w:rPr>
            </w:pPr>
            <w:r w:rsidRPr="00FB2D41">
              <w:rPr>
                <w:rFonts w:ascii="Times New Roman" w:hAnsi="Times New Roman" w:cs="Times New Roman"/>
              </w:rPr>
              <w:t>Заказчик, уполномоченный на заключение государственного контракта</w:t>
            </w:r>
          </w:p>
        </w:tc>
        <w:tc>
          <w:tcPr>
            <w:tcW w:w="1935" w:type="dxa"/>
            <w:vMerge w:val="restart"/>
          </w:tcPr>
          <w:p w:rsidR="00721928" w:rsidRPr="00FB2D41" w:rsidRDefault="00721928" w:rsidP="00721928">
            <w:pPr>
              <w:pStyle w:val="ConsPlusNormal"/>
              <w:ind w:firstLine="0"/>
              <w:rPr>
                <w:rFonts w:ascii="Times New Roman" w:hAnsi="Times New Roman" w:cs="Times New Roman"/>
              </w:rPr>
            </w:pPr>
            <w:r w:rsidRPr="00FB2D41">
              <w:rPr>
                <w:rFonts w:ascii="Times New Roman" w:hAnsi="Times New Roman" w:cs="Times New Roman"/>
              </w:rPr>
              <w:t xml:space="preserve">Код по Общероссийскому классификатору продукции по видам экономической деятельности </w:t>
            </w:r>
            <w:hyperlink w:anchor="P2168" w:history="1">
              <w:r w:rsidRPr="00FB2D41">
                <w:rPr>
                  <w:rFonts w:ascii="Times New Roman" w:hAnsi="Times New Roman" w:cs="Times New Roman"/>
                  <w:color w:val="0000FF"/>
                </w:rPr>
                <w:t>&lt;1&gt;</w:t>
              </w:r>
            </w:hyperlink>
          </w:p>
        </w:tc>
        <w:tc>
          <w:tcPr>
            <w:tcW w:w="2738" w:type="dxa"/>
            <w:gridSpan w:val="4"/>
          </w:tcPr>
          <w:p w:rsidR="00721928" w:rsidRPr="00FB2D41" w:rsidRDefault="00721928" w:rsidP="00721928">
            <w:pPr>
              <w:pStyle w:val="ConsPlusNormal"/>
              <w:rPr>
                <w:rFonts w:ascii="Times New Roman" w:hAnsi="Times New Roman" w:cs="Times New Roman"/>
              </w:rPr>
            </w:pPr>
            <w:r w:rsidRPr="00FB2D41">
              <w:rPr>
                <w:rFonts w:ascii="Times New Roman" w:hAnsi="Times New Roman" w:cs="Times New Roman"/>
              </w:rPr>
              <w:t>Код бюджетной классификации</w:t>
            </w:r>
          </w:p>
        </w:tc>
        <w:tc>
          <w:tcPr>
            <w:tcW w:w="1232" w:type="dxa"/>
            <w:vMerge w:val="restart"/>
          </w:tcPr>
          <w:p w:rsidR="00721928" w:rsidRPr="00FB2D41" w:rsidRDefault="00721928" w:rsidP="00721928">
            <w:pPr>
              <w:pStyle w:val="ConsPlusNormal"/>
              <w:ind w:firstLine="0"/>
              <w:rPr>
                <w:rFonts w:ascii="Times New Roman" w:hAnsi="Times New Roman" w:cs="Times New Roman"/>
              </w:rPr>
            </w:pPr>
            <w:r w:rsidRPr="00FB2D41">
              <w:rPr>
                <w:rFonts w:ascii="Times New Roman" w:hAnsi="Times New Roman" w:cs="Times New Roman"/>
              </w:rPr>
              <w:t>Предельный срок осуществления закупки</w:t>
            </w:r>
          </w:p>
        </w:tc>
        <w:tc>
          <w:tcPr>
            <w:tcW w:w="2033" w:type="dxa"/>
            <w:vMerge w:val="restart"/>
          </w:tcPr>
          <w:p w:rsidR="00721928" w:rsidRPr="00FB2D41" w:rsidRDefault="00721928" w:rsidP="00721928">
            <w:pPr>
              <w:pStyle w:val="ConsPlusNormal"/>
              <w:ind w:firstLine="0"/>
              <w:rPr>
                <w:rFonts w:ascii="Times New Roman" w:hAnsi="Times New Roman" w:cs="Times New Roman"/>
              </w:rPr>
            </w:pPr>
            <w:r w:rsidRPr="00FB2D41">
              <w:rPr>
                <w:rFonts w:ascii="Times New Roman" w:hAnsi="Times New Roman" w:cs="Times New Roman"/>
              </w:rPr>
              <w:t xml:space="preserve">Результаты выполнения работ (оказания услуг) </w:t>
            </w:r>
            <w:hyperlink w:anchor="P2169" w:history="1">
              <w:r w:rsidRPr="00FB2D41">
                <w:rPr>
                  <w:rFonts w:ascii="Times New Roman" w:hAnsi="Times New Roman" w:cs="Times New Roman"/>
                  <w:color w:val="0000FF"/>
                </w:rPr>
                <w:t>&lt;2&gt;</w:t>
              </w:r>
            </w:hyperlink>
            <w:r w:rsidRPr="00FB2D41">
              <w:rPr>
                <w:rFonts w:ascii="Times New Roman" w:hAnsi="Times New Roman" w:cs="Times New Roman"/>
              </w:rPr>
              <w:t>,</w:t>
            </w:r>
          </w:p>
          <w:p w:rsidR="00721928" w:rsidRPr="00FB2D41" w:rsidRDefault="00721928" w:rsidP="00721928">
            <w:pPr>
              <w:pStyle w:val="ConsPlusNormal"/>
              <w:rPr>
                <w:rFonts w:ascii="Times New Roman" w:hAnsi="Times New Roman" w:cs="Times New Roman"/>
              </w:rPr>
            </w:pPr>
            <w:r w:rsidRPr="00FB2D41">
              <w:rPr>
                <w:rFonts w:ascii="Times New Roman" w:hAnsi="Times New Roman" w:cs="Times New Roman"/>
              </w:rPr>
              <w:t xml:space="preserve">предмет встречного обязательства и предельный срок его исполнения </w:t>
            </w:r>
            <w:hyperlink w:anchor="P2170" w:history="1">
              <w:r w:rsidRPr="00FB2D41">
                <w:rPr>
                  <w:rFonts w:ascii="Times New Roman" w:hAnsi="Times New Roman" w:cs="Times New Roman"/>
                  <w:color w:val="0000FF"/>
                </w:rPr>
                <w:t>&lt;3&gt;</w:t>
              </w:r>
            </w:hyperlink>
          </w:p>
        </w:tc>
        <w:tc>
          <w:tcPr>
            <w:tcW w:w="3289" w:type="dxa"/>
            <w:gridSpan w:val="2"/>
          </w:tcPr>
          <w:p w:rsidR="00721928" w:rsidRPr="00FB2D41" w:rsidRDefault="00721928" w:rsidP="00721928">
            <w:pPr>
              <w:pStyle w:val="ConsPlusNormal"/>
              <w:ind w:firstLine="0"/>
              <w:rPr>
                <w:rFonts w:ascii="Times New Roman" w:hAnsi="Times New Roman" w:cs="Times New Roman"/>
              </w:rPr>
            </w:pPr>
            <w:r w:rsidRPr="00FB2D41">
              <w:rPr>
                <w:rFonts w:ascii="Times New Roman" w:hAnsi="Times New Roman" w:cs="Times New Roman"/>
              </w:rPr>
              <w:t>Предельный объем средств</w:t>
            </w:r>
          </w:p>
          <w:p w:rsidR="00721928" w:rsidRPr="00FB2D41" w:rsidRDefault="00721928" w:rsidP="00721928">
            <w:pPr>
              <w:pStyle w:val="ConsPlusNormal"/>
              <w:ind w:firstLine="0"/>
              <w:rPr>
                <w:rFonts w:ascii="Times New Roman" w:hAnsi="Times New Roman" w:cs="Times New Roman"/>
              </w:rPr>
            </w:pPr>
            <w:r w:rsidRPr="00FB2D41">
              <w:rPr>
                <w:rFonts w:ascii="Times New Roman" w:hAnsi="Times New Roman" w:cs="Times New Roman"/>
              </w:rPr>
              <w:t>на оплату результатов выполненных работ, оказанных услуг, поставленных товаров</w:t>
            </w:r>
          </w:p>
        </w:tc>
      </w:tr>
      <w:tr w:rsidR="0087331B" w:rsidRPr="00FB2D41" w:rsidTr="0087331B">
        <w:tc>
          <w:tcPr>
            <w:tcW w:w="2211" w:type="dxa"/>
            <w:vMerge/>
          </w:tcPr>
          <w:p w:rsidR="0087331B" w:rsidRPr="00FB2D41" w:rsidRDefault="0087331B" w:rsidP="00721928">
            <w:pPr>
              <w:rPr>
                <w:sz w:val="20"/>
                <w:szCs w:val="20"/>
              </w:rPr>
            </w:pPr>
          </w:p>
        </w:tc>
        <w:tc>
          <w:tcPr>
            <w:tcW w:w="2105" w:type="dxa"/>
            <w:vMerge/>
          </w:tcPr>
          <w:p w:rsidR="0087331B" w:rsidRPr="00FB2D41" w:rsidRDefault="0087331B" w:rsidP="00721928">
            <w:pPr>
              <w:rPr>
                <w:sz w:val="20"/>
                <w:szCs w:val="20"/>
              </w:rPr>
            </w:pPr>
          </w:p>
        </w:tc>
        <w:tc>
          <w:tcPr>
            <w:tcW w:w="1935" w:type="dxa"/>
            <w:vMerge/>
          </w:tcPr>
          <w:p w:rsidR="0087331B" w:rsidRPr="00FB2D41" w:rsidRDefault="0087331B" w:rsidP="00721928">
            <w:pPr>
              <w:rPr>
                <w:sz w:val="20"/>
                <w:szCs w:val="20"/>
              </w:rPr>
            </w:pPr>
          </w:p>
        </w:tc>
        <w:tc>
          <w:tcPr>
            <w:tcW w:w="510" w:type="dxa"/>
          </w:tcPr>
          <w:p w:rsidR="0087331B" w:rsidRPr="00FB2D41" w:rsidRDefault="0087331B" w:rsidP="00721928">
            <w:pPr>
              <w:pStyle w:val="ConsPlusNormal"/>
              <w:rPr>
                <w:rFonts w:ascii="Times New Roman" w:hAnsi="Times New Roman" w:cs="Times New Roman"/>
              </w:rPr>
            </w:pPr>
            <w:r w:rsidRPr="00FB2D41">
              <w:rPr>
                <w:rFonts w:ascii="Times New Roman" w:hAnsi="Times New Roman" w:cs="Times New Roman"/>
              </w:rPr>
              <w:t>Р</w:t>
            </w:r>
            <w:r w:rsidR="00030552">
              <w:rPr>
                <w:rFonts w:ascii="Times New Roman" w:hAnsi="Times New Roman" w:cs="Times New Roman"/>
              </w:rPr>
              <w:t>Р</w:t>
            </w:r>
            <w:r w:rsidRPr="00FB2D41">
              <w:rPr>
                <w:rFonts w:ascii="Times New Roman" w:hAnsi="Times New Roman" w:cs="Times New Roman"/>
              </w:rPr>
              <w:t>з</w:t>
            </w:r>
          </w:p>
        </w:tc>
        <w:tc>
          <w:tcPr>
            <w:tcW w:w="567" w:type="dxa"/>
          </w:tcPr>
          <w:p w:rsidR="0087331B" w:rsidRPr="00FB2D41" w:rsidRDefault="0087331B" w:rsidP="00721928">
            <w:pPr>
              <w:pStyle w:val="ConsPlusNormal"/>
              <w:rPr>
                <w:rFonts w:ascii="Times New Roman" w:hAnsi="Times New Roman" w:cs="Times New Roman"/>
              </w:rPr>
            </w:pPr>
            <w:r w:rsidRPr="00FB2D41">
              <w:rPr>
                <w:rFonts w:ascii="Times New Roman" w:hAnsi="Times New Roman" w:cs="Times New Roman"/>
              </w:rPr>
              <w:t>П</w:t>
            </w:r>
            <w:r w:rsidR="00030552">
              <w:rPr>
                <w:rFonts w:ascii="Times New Roman" w:hAnsi="Times New Roman" w:cs="Times New Roman"/>
              </w:rPr>
              <w:t>П</w:t>
            </w:r>
            <w:r w:rsidRPr="00FB2D41">
              <w:rPr>
                <w:rFonts w:ascii="Times New Roman" w:hAnsi="Times New Roman" w:cs="Times New Roman"/>
              </w:rPr>
              <w:t>р</w:t>
            </w:r>
          </w:p>
        </w:tc>
        <w:tc>
          <w:tcPr>
            <w:tcW w:w="737" w:type="dxa"/>
          </w:tcPr>
          <w:p w:rsidR="0087331B" w:rsidRPr="00FB2D41" w:rsidRDefault="0087331B" w:rsidP="00721928">
            <w:pPr>
              <w:pStyle w:val="ConsPlusNormal"/>
              <w:rPr>
                <w:rFonts w:ascii="Times New Roman" w:hAnsi="Times New Roman" w:cs="Times New Roman"/>
              </w:rPr>
            </w:pPr>
            <w:r w:rsidRPr="00FB2D41">
              <w:rPr>
                <w:rFonts w:ascii="Times New Roman" w:hAnsi="Times New Roman" w:cs="Times New Roman"/>
              </w:rPr>
              <w:t>Ц</w:t>
            </w:r>
            <w:r w:rsidR="00030552">
              <w:rPr>
                <w:rFonts w:ascii="Times New Roman" w:hAnsi="Times New Roman" w:cs="Times New Roman"/>
              </w:rPr>
              <w:t>Ц</w:t>
            </w:r>
            <w:r w:rsidRPr="00FB2D41">
              <w:rPr>
                <w:rFonts w:ascii="Times New Roman" w:hAnsi="Times New Roman" w:cs="Times New Roman"/>
              </w:rPr>
              <w:t>СР</w:t>
            </w:r>
          </w:p>
        </w:tc>
        <w:tc>
          <w:tcPr>
            <w:tcW w:w="924" w:type="dxa"/>
          </w:tcPr>
          <w:p w:rsidR="0087331B" w:rsidRPr="00FB2D41" w:rsidRDefault="0087331B" w:rsidP="00721928">
            <w:pPr>
              <w:pStyle w:val="ConsPlusNormal"/>
              <w:ind w:firstLine="0"/>
              <w:rPr>
                <w:rFonts w:ascii="Times New Roman" w:hAnsi="Times New Roman" w:cs="Times New Roman"/>
              </w:rPr>
            </w:pPr>
            <w:r w:rsidRPr="00FB2D41">
              <w:rPr>
                <w:rFonts w:ascii="Times New Roman" w:hAnsi="Times New Roman" w:cs="Times New Roman"/>
              </w:rPr>
              <w:t>Группа ВР</w:t>
            </w:r>
          </w:p>
        </w:tc>
        <w:tc>
          <w:tcPr>
            <w:tcW w:w="1232" w:type="dxa"/>
            <w:vMerge/>
          </w:tcPr>
          <w:p w:rsidR="0087331B" w:rsidRPr="00FB2D41" w:rsidRDefault="0087331B" w:rsidP="00721928">
            <w:pPr>
              <w:rPr>
                <w:sz w:val="20"/>
                <w:szCs w:val="20"/>
              </w:rPr>
            </w:pPr>
          </w:p>
        </w:tc>
        <w:tc>
          <w:tcPr>
            <w:tcW w:w="2033" w:type="dxa"/>
            <w:vMerge/>
          </w:tcPr>
          <w:p w:rsidR="0087331B" w:rsidRPr="00FB2D41" w:rsidRDefault="0087331B" w:rsidP="00721928">
            <w:pPr>
              <w:rPr>
                <w:sz w:val="20"/>
                <w:szCs w:val="20"/>
              </w:rPr>
            </w:pPr>
          </w:p>
        </w:tc>
        <w:tc>
          <w:tcPr>
            <w:tcW w:w="1669" w:type="dxa"/>
          </w:tcPr>
          <w:p w:rsidR="0087331B" w:rsidRPr="00FB2D41" w:rsidRDefault="0087331B" w:rsidP="00721928">
            <w:pPr>
              <w:pStyle w:val="ConsPlusNormal"/>
              <w:ind w:firstLine="0"/>
              <w:rPr>
                <w:rFonts w:ascii="Times New Roman" w:hAnsi="Times New Roman" w:cs="Times New Roman"/>
              </w:rPr>
            </w:pPr>
            <w:r>
              <w:rPr>
                <w:rFonts w:ascii="Times New Roman" w:hAnsi="Times New Roman" w:cs="Times New Roman"/>
              </w:rPr>
              <w:t>2014</w:t>
            </w:r>
          </w:p>
        </w:tc>
        <w:tc>
          <w:tcPr>
            <w:tcW w:w="1620" w:type="dxa"/>
          </w:tcPr>
          <w:p w:rsidR="0087331B" w:rsidRPr="00FB2D41" w:rsidRDefault="0087331B" w:rsidP="00721928">
            <w:pPr>
              <w:pStyle w:val="ConsPlusNormal"/>
              <w:ind w:firstLine="0"/>
              <w:rPr>
                <w:rFonts w:ascii="Times New Roman" w:hAnsi="Times New Roman" w:cs="Times New Roman"/>
              </w:rPr>
            </w:pPr>
            <w:r>
              <w:rPr>
                <w:rFonts w:ascii="Times New Roman" w:hAnsi="Times New Roman" w:cs="Times New Roman"/>
              </w:rPr>
              <w:t>2015</w:t>
            </w:r>
          </w:p>
          <w:p w:rsidR="0087331B" w:rsidRPr="00FB2D41" w:rsidRDefault="0087331B" w:rsidP="00721928">
            <w:pPr>
              <w:pStyle w:val="ConsPlusNormal"/>
              <w:rPr>
                <w:rFonts w:ascii="Times New Roman" w:hAnsi="Times New Roman" w:cs="Times New Roman"/>
              </w:rPr>
            </w:pPr>
          </w:p>
        </w:tc>
      </w:tr>
      <w:tr w:rsidR="0087331B" w:rsidRPr="00FB2D41" w:rsidTr="0087331B">
        <w:tc>
          <w:tcPr>
            <w:tcW w:w="2211" w:type="dxa"/>
          </w:tcPr>
          <w:p w:rsidR="0087331B" w:rsidRPr="00FB2D41" w:rsidRDefault="0087331B" w:rsidP="00721928">
            <w:pPr>
              <w:pStyle w:val="ConsPlusNormal"/>
              <w:rPr>
                <w:rFonts w:ascii="Times New Roman" w:hAnsi="Times New Roman" w:cs="Times New Roman"/>
              </w:rPr>
            </w:pPr>
            <w:r w:rsidRPr="00FB2D41">
              <w:rPr>
                <w:rFonts w:ascii="Times New Roman" w:hAnsi="Times New Roman" w:cs="Times New Roman"/>
              </w:rPr>
              <w:t>1</w:t>
            </w:r>
          </w:p>
        </w:tc>
        <w:tc>
          <w:tcPr>
            <w:tcW w:w="2105" w:type="dxa"/>
          </w:tcPr>
          <w:p w:rsidR="0087331B" w:rsidRPr="00FB2D41" w:rsidRDefault="0087331B" w:rsidP="00721928">
            <w:pPr>
              <w:pStyle w:val="ConsPlusNormal"/>
              <w:rPr>
                <w:rFonts w:ascii="Times New Roman" w:hAnsi="Times New Roman" w:cs="Times New Roman"/>
              </w:rPr>
            </w:pPr>
            <w:r w:rsidRPr="00FB2D41">
              <w:rPr>
                <w:rFonts w:ascii="Times New Roman" w:hAnsi="Times New Roman" w:cs="Times New Roman"/>
              </w:rPr>
              <w:t>2</w:t>
            </w:r>
          </w:p>
        </w:tc>
        <w:tc>
          <w:tcPr>
            <w:tcW w:w="1935" w:type="dxa"/>
          </w:tcPr>
          <w:p w:rsidR="0087331B" w:rsidRPr="00FB2D41" w:rsidRDefault="0087331B" w:rsidP="00721928">
            <w:pPr>
              <w:pStyle w:val="ConsPlusNormal"/>
              <w:rPr>
                <w:rFonts w:ascii="Times New Roman" w:hAnsi="Times New Roman" w:cs="Times New Roman"/>
              </w:rPr>
            </w:pPr>
            <w:r w:rsidRPr="00FB2D41">
              <w:rPr>
                <w:rFonts w:ascii="Times New Roman" w:hAnsi="Times New Roman" w:cs="Times New Roman"/>
              </w:rPr>
              <w:t>3</w:t>
            </w:r>
          </w:p>
        </w:tc>
        <w:tc>
          <w:tcPr>
            <w:tcW w:w="510" w:type="dxa"/>
          </w:tcPr>
          <w:p w:rsidR="0087331B" w:rsidRPr="00FB2D41" w:rsidRDefault="0087331B" w:rsidP="00721928">
            <w:pPr>
              <w:pStyle w:val="ConsPlusNormal"/>
              <w:ind w:left="-730"/>
              <w:rPr>
                <w:rFonts w:ascii="Times New Roman" w:hAnsi="Times New Roman" w:cs="Times New Roman"/>
              </w:rPr>
            </w:pPr>
            <w:r w:rsidRPr="00FB2D41">
              <w:rPr>
                <w:rFonts w:ascii="Times New Roman" w:hAnsi="Times New Roman" w:cs="Times New Roman"/>
              </w:rPr>
              <w:t>4</w:t>
            </w:r>
          </w:p>
        </w:tc>
        <w:tc>
          <w:tcPr>
            <w:tcW w:w="567" w:type="dxa"/>
          </w:tcPr>
          <w:p w:rsidR="0087331B" w:rsidRPr="00FB2D41" w:rsidRDefault="0087331B" w:rsidP="00721928">
            <w:pPr>
              <w:pStyle w:val="ConsPlusNormal"/>
              <w:ind w:left="-700"/>
              <w:rPr>
                <w:rFonts w:ascii="Times New Roman" w:hAnsi="Times New Roman" w:cs="Times New Roman"/>
              </w:rPr>
            </w:pPr>
            <w:r w:rsidRPr="00FB2D41">
              <w:rPr>
                <w:rFonts w:ascii="Times New Roman" w:hAnsi="Times New Roman" w:cs="Times New Roman"/>
              </w:rPr>
              <w:t>5</w:t>
            </w:r>
          </w:p>
        </w:tc>
        <w:tc>
          <w:tcPr>
            <w:tcW w:w="737" w:type="dxa"/>
          </w:tcPr>
          <w:p w:rsidR="0087331B" w:rsidRPr="00FB2D41" w:rsidRDefault="0087331B" w:rsidP="00721928">
            <w:pPr>
              <w:pStyle w:val="ConsPlusNormal"/>
              <w:ind w:left="-727"/>
              <w:rPr>
                <w:rFonts w:ascii="Times New Roman" w:hAnsi="Times New Roman" w:cs="Times New Roman"/>
              </w:rPr>
            </w:pPr>
            <w:r w:rsidRPr="00FB2D41">
              <w:rPr>
                <w:rFonts w:ascii="Times New Roman" w:hAnsi="Times New Roman" w:cs="Times New Roman"/>
              </w:rPr>
              <w:t>6</w:t>
            </w:r>
          </w:p>
        </w:tc>
        <w:tc>
          <w:tcPr>
            <w:tcW w:w="924" w:type="dxa"/>
          </w:tcPr>
          <w:p w:rsidR="0087331B" w:rsidRPr="00FB2D41" w:rsidRDefault="0087331B" w:rsidP="00721928">
            <w:pPr>
              <w:pStyle w:val="ConsPlusNormal"/>
              <w:ind w:firstLine="0"/>
              <w:rPr>
                <w:rFonts w:ascii="Times New Roman" w:hAnsi="Times New Roman" w:cs="Times New Roman"/>
              </w:rPr>
            </w:pPr>
            <w:r w:rsidRPr="00FB2D41">
              <w:rPr>
                <w:rFonts w:ascii="Times New Roman" w:hAnsi="Times New Roman" w:cs="Times New Roman"/>
              </w:rPr>
              <w:t>7</w:t>
            </w:r>
          </w:p>
        </w:tc>
        <w:tc>
          <w:tcPr>
            <w:tcW w:w="1232" w:type="dxa"/>
          </w:tcPr>
          <w:p w:rsidR="0087331B" w:rsidRPr="00FB2D41" w:rsidRDefault="0087331B" w:rsidP="00721928">
            <w:pPr>
              <w:pStyle w:val="ConsPlusNormal"/>
              <w:ind w:firstLine="0"/>
              <w:rPr>
                <w:rFonts w:ascii="Times New Roman" w:hAnsi="Times New Roman" w:cs="Times New Roman"/>
              </w:rPr>
            </w:pPr>
            <w:r w:rsidRPr="00FB2D41">
              <w:rPr>
                <w:rFonts w:ascii="Times New Roman" w:hAnsi="Times New Roman" w:cs="Times New Roman"/>
              </w:rPr>
              <w:t>8</w:t>
            </w:r>
          </w:p>
        </w:tc>
        <w:tc>
          <w:tcPr>
            <w:tcW w:w="2033" w:type="dxa"/>
          </w:tcPr>
          <w:p w:rsidR="0087331B" w:rsidRPr="00FB2D41" w:rsidRDefault="0087331B" w:rsidP="00721928">
            <w:pPr>
              <w:pStyle w:val="ConsPlusNormal"/>
              <w:ind w:firstLine="0"/>
              <w:rPr>
                <w:rFonts w:ascii="Times New Roman" w:hAnsi="Times New Roman" w:cs="Times New Roman"/>
              </w:rPr>
            </w:pPr>
            <w:r w:rsidRPr="00FB2D41">
              <w:rPr>
                <w:rFonts w:ascii="Times New Roman" w:hAnsi="Times New Roman" w:cs="Times New Roman"/>
              </w:rPr>
              <w:t>9</w:t>
            </w:r>
          </w:p>
        </w:tc>
        <w:tc>
          <w:tcPr>
            <w:tcW w:w="1669" w:type="dxa"/>
          </w:tcPr>
          <w:p w:rsidR="0087331B" w:rsidRPr="00FB2D41" w:rsidRDefault="0087331B" w:rsidP="00721928">
            <w:pPr>
              <w:pStyle w:val="ConsPlusNormal"/>
              <w:ind w:firstLine="0"/>
              <w:rPr>
                <w:rFonts w:ascii="Times New Roman" w:hAnsi="Times New Roman" w:cs="Times New Roman"/>
              </w:rPr>
            </w:pPr>
            <w:r w:rsidRPr="00FB2D41">
              <w:rPr>
                <w:rFonts w:ascii="Times New Roman" w:hAnsi="Times New Roman" w:cs="Times New Roman"/>
              </w:rPr>
              <w:t>10</w:t>
            </w:r>
          </w:p>
        </w:tc>
        <w:tc>
          <w:tcPr>
            <w:tcW w:w="1620" w:type="dxa"/>
          </w:tcPr>
          <w:p w:rsidR="0087331B" w:rsidRPr="00FB2D41" w:rsidRDefault="0087331B" w:rsidP="00721928">
            <w:pPr>
              <w:pStyle w:val="ConsPlusNormal"/>
              <w:ind w:firstLine="0"/>
              <w:rPr>
                <w:rFonts w:ascii="Times New Roman" w:hAnsi="Times New Roman" w:cs="Times New Roman"/>
              </w:rPr>
            </w:pPr>
            <w:r>
              <w:rPr>
                <w:rFonts w:ascii="Times New Roman" w:hAnsi="Times New Roman" w:cs="Times New Roman"/>
              </w:rPr>
              <w:t>11</w:t>
            </w:r>
          </w:p>
        </w:tc>
      </w:tr>
      <w:tr w:rsidR="0087331B" w:rsidRPr="00FB2D41" w:rsidTr="0087331B">
        <w:tc>
          <w:tcPr>
            <w:tcW w:w="2211" w:type="dxa"/>
          </w:tcPr>
          <w:p w:rsidR="0087331B" w:rsidRPr="0087331B" w:rsidRDefault="0087331B" w:rsidP="00721928">
            <w:pPr>
              <w:pStyle w:val="ConsPlusNormal"/>
              <w:ind w:firstLine="0"/>
              <w:jc w:val="both"/>
              <w:rPr>
                <w:rFonts w:ascii="Times New Roman" w:hAnsi="Times New Roman" w:cs="Times New Roman"/>
              </w:rPr>
            </w:pPr>
            <w:r w:rsidRPr="0087331B">
              <w:rPr>
                <w:rFonts w:ascii="Times New Roman" w:hAnsi="Times New Roman" w:cs="Times New Roman"/>
              </w:rPr>
              <w:t xml:space="preserve">Муниципальная программа </w:t>
            </w:r>
          </w:p>
          <w:p w:rsidR="0087331B" w:rsidRPr="0087331B" w:rsidRDefault="0087331B" w:rsidP="00721928">
            <w:pPr>
              <w:pStyle w:val="ConsPlusNormal"/>
              <w:ind w:firstLine="0"/>
              <w:jc w:val="both"/>
              <w:rPr>
                <w:rFonts w:ascii="Times New Roman" w:hAnsi="Times New Roman" w:cs="Times New Roman"/>
              </w:rPr>
            </w:pPr>
            <w:r w:rsidRPr="0087331B">
              <w:rPr>
                <w:rFonts w:ascii="Times New Roman" w:hAnsi="Times New Roman" w:cs="Times New Roman"/>
              </w:rPr>
              <w:t>Обеспечение муниципального управления собственностью  Русско-Камешкирского  сельсовета     Камешкирского района Пензенской области на 2014-2020 г</w:t>
            </w:r>
            <w:r w:rsidRPr="0087331B">
              <w:rPr>
                <w:rFonts w:ascii="Times New Roman" w:hAnsi="Times New Roman" w:cs="Times New Roman"/>
              </w:rPr>
              <w:t>о</w:t>
            </w:r>
            <w:r w:rsidRPr="0087331B">
              <w:rPr>
                <w:rFonts w:ascii="Times New Roman" w:hAnsi="Times New Roman" w:cs="Times New Roman"/>
              </w:rPr>
              <w:t>ды</w:t>
            </w:r>
            <w:r w:rsidRPr="0087331B">
              <w:t xml:space="preserve"> »</w:t>
            </w:r>
          </w:p>
          <w:p w:rsidR="0087331B" w:rsidRPr="0087331B" w:rsidRDefault="0087331B" w:rsidP="00721928">
            <w:pPr>
              <w:pStyle w:val="ConsPlusNormal"/>
              <w:ind w:firstLine="0"/>
              <w:rPr>
                <w:rFonts w:ascii="Times New Roman" w:hAnsi="Times New Roman" w:cs="Times New Roman"/>
              </w:rPr>
            </w:pPr>
          </w:p>
        </w:tc>
        <w:tc>
          <w:tcPr>
            <w:tcW w:w="2105" w:type="dxa"/>
          </w:tcPr>
          <w:p w:rsidR="0087331B" w:rsidRPr="00FB2D41" w:rsidRDefault="0087331B" w:rsidP="00721928">
            <w:pPr>
              <w:pStyle w:val="ConsPlusNormal"/>
              <w:rPr>
                <w:rFonts w:ascii="Times New Roman" w:hAnsi="Times New Roman" w:cs="Times New Roman"/>
              </w:rPr>
            </w:pPr>
            <w:r w:rsidRPr="00FB2D41">
              <w:rPr>
                <w:rFonts w:ascii="Times New Roman" w:hAnsi="Times New Roman" w:cs="Times New Roman"/>
              </w:rPr>
              <w:t>X</w:t>
            </w:r>
          </w:p>
        </w:tc>
        <w:tc>
          <w:tcPr>
            <w:tcW w:w="1935" w:type="dxa"/>
          </w:tcPr>
          <w:p w:rsidR="0087331B" w:rsidRPr="00FB2D41" w:rsidRDefault="0087331B" w:rsidP="00721928">
            <w:pPr>
              <w:pStyle w:val="ConsPlusNormal"/>
              <w:rPr>
                <w:rFonts w:ascii="Times New Roman" w:hAnsi="Times New Roman" w:cs="Times New Roman"/>
              </w:rPr>
            </w:pPr>
            <w:r w:rsidRPr="00FB2D41">
              <w:rPr>
                <w:rFonts w:ascii="Times New Roman" w:hAnsi="Times New Roman" w:cs="Times New Roman"/>
              </w:rPr>
              <w:t>X</w:t>
            </w:r>
          </w:p>
        </w:tc>
        <w:tc>
          <w:tcPr>
            <w:tcW w:w="510" w:type="dxa"/>
          </w:tcPr>
          <w:p w:rsidR="0087331B" w:rsidRPr="00FB2D41" w:rsidRDefault="0087331B" w:rsidP="00721928">
            <w:pPr>
              <w:pStyle w:val="ConsPlusNormal"/>
              <w:rPr>
                <w:rFonts w:ascii="Times New Roman" w:hAnsi="Times New Roman" w:cs="Times New Roman"/>
              </w:rPr>
            </w:pPr>
          </w:p>
        </w:tc>
        <w:tc>
          <w:tcPr>
            <w:tcW w:w="567" w:type="dxa"/>
          </w:tcPr>
          <w:p w:rsidR="0087331B" w:rsidRPr="00FB2D41" w:rsidRDefault="0087331B" w:rsidP="00721928">
            <w:pPr>
              <w:pStyle w:val="ConsPlusNormal"/>
              <w:rPr>
                <w:rFonts w:ascii="Times New Roman" w:hAnsi="Times New Roman" w:cs="Times New Roman"/>
              </w:rPr>
            </w:pPr>
          </w:p>
        </w:tc>
        <w:tc>
          <w:tcPr>
            <w:tcW w:w="737" w:type="dxa"/>
          </w:tcPr>
          <w:p w:rsidR="0087331B" w:rsidRPr="00FB2D41" w:rsidRDefault="0087331B" w:rsidP="00721928">
            <w:pPr>
              <w:pStyle w:val="ConsPlusNormal"/>
              <w:rPr>
                <w:rFonts w:ascii="Times New Roman" w:hAnsi="Times New Roman" w:cs="Times New Roman"/>
              </w:rPr>
            </w:pPr>
          </w:p>
        </w:tc>
        <w:tc>
          <w:tcPr>
            <w:tcW w:w="924" w:type="dxa"/>
          </w:tcPr>
          <w:p w:rsidR="0087331B" w:rsidRPr="00FB2D41" w:rsidRDefault="0087331B" w:rsidP="00721928">
            <w:pPr>
              <w:pStyle w:val="ConsPlusNormal"/>
              <w:rPr>
                <w:rFonts w:ascii="Times New Roman" w:hAnsi="Times New Roman" w:cs="Times New Roman"/>
              </w:rPr>
            </w:pPr>
          </w:p>
        </w:tc>
        <w:tc>
          <w:tcPr>
            <w:tcW w:w="1232" w:type="dxa"/>
          </w:tcPr>
          <w:p w:rsidR="0087331B" w:rsidRPr="00FB2D41" w:rsidRDefault="0087331B" w:rsidP="00721928">
            <w:pPr>
              <w:pStyle w:val="ConsPlusNormal"/>
              <w:rPr>
                <w:rFonts w:ascii="Times New Roman" w:hAnsi="Times New Roman" w:cs="Times New Roman"/>
              </w:rPr>
            </w:pPr>
            <w:r w:rsidRPr="00FB2D41">
              <w:rPr>
                <w:rFonts w:ascii="Times New Roman" w:hAnsi="Times New Roman" w:cs="Times New Roman"/>
              </w:rPr>
              <w:t>X</w:t>
            </w:r>
          </w:p>
        </w:tc>
        <w:tc>
          <w:tcPr>
            <w:tcW w:w="2033" w:type="dxa"/>
          </w:tcPr>
          <w:p w:rsidR="0087331B" w:rsidRPr="00FB2D41" w:rsidRDefault="0087331B" w:rsidP="00721928">
            <w:pPr>
              <w:pStyle w:val="ConsPlusNormal"/>
              <w:rPr>
                <w:rFonts w:ascii="Times New Roman" w:hAnsi="Times New Roman" w:cs="Times New Roman"/>
              </w:rPr>
            </w:pPr>
            <w:r w:rsidRPr="00FB2D41">
              <w:rPr>
                <w:rFonts w:ascii="Times New Roman" w:hAnsi="Times New Roman" w:cs="Times New Roman"/>
              </w:rPr>
              <w:t>X</w:t>
            </w:r>
          </w:p>
        </w:tc>
        <w:tc>
          <w:tcPr>
            <w:tcW w:w="1669" w:type="dxa"/>
          </w:tcPr>
          <w:p w:rsidR="0087331B" w:rsidRPr="00FB2D41" w:rsidRDefault="00274A9E" w:rsidP="00721928">
            <w:pPr>
              <w:pStyle w:val="ConsPlusNormal"/>
              <w:rPr>
                <w:rFonts w:ascii="Times New Roman" w:hAnsi="Times New Roman" w:cs="Times New Roman"/>
              </w:rPr>
            </w:pPr>
            <w:r>
              <w:rPr>
                <w:rFonts w:ascii="Times New Roman" w:hAnsi="Times New Roman" w:cs="Times New Roman"/>
              </w:rPr>
              <w:t>864,057</w:t>
            </w:r>
          </w:p>
        </w:tc>
        <w:tc>
          <w:tcPr>
            <w:tcW w:w="1620" w:type="dxa"/>
          </w:tcPr>
          <w:p w:rsidR="0087331B" w:rsidRPr="00FB2D41" w:rsidRDefault="00274A9E" w:rsidP="00721928">
            <w:pPr>
              <w:pStyle w:val="ConsPlusNormal"/>
              <w:rPr>
                <w:rFonts w:ascii="Times New Roman" w:hAnsi="Times New Roman" w:cs="Times New Roman"/>
              </w:rPr>
            </w:pPr>
            <w:r>
              <w:rPr>
                <w:rFonts w:ascii="Times New Roman" w:hAnsi="Times New Roman" w:cs="Times New Roman"/>
              </w:rPr>
              <w:t>815,595</w:t>
            </w:r>
          </w:p>
        </w:tc>
      </w:tr>
      <w:tr w:rsidR="0087331B" w:rsidRPr="00FB2D41" w:rsidTr="0087331B">
        <w:tc>
          <w:tcPr>
            <w:tcW w:w="2211" w:type="dxa"/>
          </w:tcPr>
          <w:p w:rsidR="0087331B" w:rsidRPr="0087331B" w:rsidRDefault="0087331B" w:rsidP="00721928">
            <w:pPr>
              <w:pStyle w:val="ConsPlusNormal"/>
              <w:ind w:firstLine="0"/>
              <w:rPr>
                <w:rFonts w:ascii="Times New Roman" w:hAnsi="Times New Roman" w:cs="Times New Roman"/>
              </w:rPr>
            </w:pPr>
            <w:r w:rsidRPr="0087331B">
              <w:rPr>
                <w:rFonts w:ascii="Times New Roman" w:hAnsi="Times New Roman" w:cs="Times New Roman"/>
              </w:rPr>
              <w:t>Подпрограмма 1</w:t>
            </w:r>
          </w:p>
          <w:p w:rsidR="0087331B" w:rsidRPr="0087331B" w:rsidRDefault="0087331B" w:rsidP="00721928">
            <w:pPr>
              <w:pStyle w:val="ConsPlusNormal"/>
              <w:ind w:firstLine="0"/>
              <w:jc w:val="both"/>
              <w:rPr>
                <w:rFonts w:ascii="Times New Roman" w:hAnsi="Times New Roman" w:cs="Times New Roman"/>
              </w:rPr>
            </w:pPr>
            <w:r w:rsidRPr="0087331B">
              <w:rPr>
                <w:rFonts w:ascii="Times New Roman" w:hAnsi="Times New Roman" w:cs="Times New Roman"/>
              </w:rPr>
              <w:t xml:space="preserve"> Обеспечение муниципального </w:t>
            </w:r>
            <w:r w:rsidRPr="0087331B">
              <w:rPr>
                <w:rFonts w:ascii="Times New Roman" w:hAnsi="Times New Roman" w:cs="Times New Roman"/>
              </w:rPr>
              <w:lastRenderedPageBreak/>
              <w:t>управления собственностью  Русско-Камешкирского  сельсовета     Камешкирского района Пензенской области на 2014-2020 г</w:t>
            </w:r>
            <w:r w:rsidRPr="0087331B">
              <w:rPr>
                <w:rFonts w:ascii="Times New Roman" w:hAnsi="Times New Roman" w:cs="Times New Roman"/>
              </w:rPr>
              <w:t>о</w:t>
            </w:r>
            <w:r w:rsidRPr="0087331B">
              <w:rPr>
                <w:rFonts w:ascii="Times New Roman" w:hAnsi="Times New Roman" w:cs="Times New Roman"/>
              </w:rPr>
              <w:t>ды</w:t>
            </w:r>
            <w:r w:rsidRPr="0087331B">
              <w:t xml:space="preserve"> »</w:t>
            </w:r>
          </w:p>
          <w:p w:rsidR="0087331B" w:rsidRPr="0087331B" w:rsidRDefault="0087331B" w:rsidP="00721928">
            <w:pPr>
              <w:pStyle w:val="ConsPlusNormal"/>
              <w:ind w:firstLine="0"/>
              <w:rPr>
                <w:rFonts w:ascii="Times New Roman" w:hAnsi="Times New Roman" w:cs="Times New Roman"/>
              </w:rPr>
            </w:pPr>
          </w:p>
        </w:tc>
        <w:tc>
          <w:tcPr>
            <w:tcW w:w="2105" w:type="dxa"/>
          </w:tcPr>
          <w:p w:rsidR="0087331B" w:rsidRPr="00FB2D41" w:rsidRDefault="0087331B" w:rsidP="00721928">
            <w:pPr>
              <w:pStyle w:val="ConsPlusNormal"/>
              <w:rPr>
                <w:rFonts w:ascii="Times New Roman" w:hAnsi="Times New Roman" w:cs="Times New Roman"/>
              </w:rPr>
            </w:pPr>
            <w:r w:rsidRPr="00FB2D41">
              <w:rPr>
                <w:rFonts w:ascii="Times New Roman" w:hAnsi="Times New Roman" w:cs="Times New Roman"/>
              </w:rPr>
              <w:lastRenderedPageBreak/>
              <w:t>X</w:t>
            </w:r>
          </w:p>
        </w:tc>
        <w:tc>
          <w:tcPr>
            <w:tcW w:w="1935" w:type="dxa"/>
          </w:tcPr>
          <w:p w:rsidR="0087331B" w:rsidRPr="00FB2D41" w:rsidRDefault="0087331B" w:rsidP="00721928">
            <w:pPr>
              <w:pStyle w:val="ConsPlusNormal"/>
              <w:rPr>
                <w:rFonts w:ascii="Times New Roman" w:hAnsi="Times New Roman" w:cs="Times New Roman"/>
              </w:rPr>
            </w:pPr>
            <w:r w:rsidRPr="00FB2D41">
              <w:rPr>
                <w:rFonts w:ascii="Times New Roman" w:hAnsi="Times New Roman" w:cs="Times New Roman"/>
              </w:rPr>
              <w:t>X</w:t>
            </w:r>
          </w:p>
        </w:tc>
        <w:tc>
          <w:tcPr>
            <w:tcW w:w="510" w:type="dxa"/>
          </w:tcPr>
          <w:p w:rsidR="0087331B" w:rsidRPr="00FB2D41" w:rsidRDefault="0087331B" w:rsidP="00721928">
            <w:pPr>
              <w:pStyle w:val="ConsPlusNormal"/>
              <w:rPr>
                <w:rFonts w:ascii="Times New Roman" w:hAnsi="Times New Roman" w:cs="Times New Roman"/>
              </w:rPr>
            </w:pPr>
          </w:p>
        </w:tc>
        <w:tc>
          <w:tcPr>
            <w:tcW w:w="567" w:type="dxa"/>
          </w:tcPr>
          <w:p w:rsidR="0087331B" w:rsidRPr="00FB2D41" w:rsidRDefault="0087331B" w:rsidP="00721928">
            <w:pPr>
              <w:pStyle w:val="ConsPlusNormal"/>
              <w:rPr>
                <w:rFonts w:ascii="Times New Roman" w:hAnsi="Times New Roman" w:cs="Times New Roman"/>
              </w:rPr>
            </w:pPr>
          </w:p>
        </w:tc>
        <w:tc>
          <w:tcPr>
            <w:tcW w:w="737" w:type="dxa"/>
          </w:tcPr>
          <w:p w:rsidR="0087331B" w:rsidRPr="00FB2D41" w:rsidRDefault="0087331B" w:rsidP="00721928">
            <w:pPr>
              <w:pStyle w:val="ConsPlusNormal"/>
              <w:rPr>
                <w:rFonts w:ascii="Times New Roman" w:hAnsi="Times New Roman" w:cs="Times New Roman"/>
              </w:rPr>
            </w:pPr>
          </w:p>
        </w:tc>
        <w:tc>
          <w:tcPr>
            <w:tcW w:w="924" w:type="dxa"/>
          </w:tcPr>
          <w:p w:rsidR="0087331B" w:rsidRPr="00FB2D41" w:rsidRDefault="0087331B" w:rsidP="00721928">
            <w:pPr>
              <w:pStyle w:val="ConsPlusNormal"/>
              <w:rPr>
                <w:rFonts w:ascii="Times New Roman" w:hAnsi="Times New Roman" w:cs="Times New Roman"/>
              </w:rPr>
            </w:pPr>
          </w:p>
        </w:tc>
        <w:tc>
          <w:tcPr>
            <w:tcW w:w="1232" w:type="dxa"/>
          </w:tcPr>
          <w:p w:rsidR="0087331B" w:rsidRPr="00FB2D41" w:rsidRDefault="0087331B" w:rsidP="00721928">
            <w:pPr>
              <w:pStyle w:val="ConsPlusNormal"/>
              <w:rPr>
                <w:rFonts w:ascii="Times New Roman" w:hAnsi="Times New Roman" w:cs="Times New Roman"/>
              </w:rPr>
            </w:pPr>
            <w:r w:rsidRPr="00FB2D41">
              <w:rPr>
                <w:rFonts w:ascii="Times New Roman" w:hAnsi="Times New Roman" w:cs="Times New Roman"/>
              </w:rPr>
              <w:t>X</w:t>
            </w:r>
          </w:p>
        </w:tc>
        <w:tc>
          <w:tcPr>
            <w:tcW w:w="2033" w:type="dxa"/>
          </w:tcPr>
          <w:p w:rsidR="0087331B" w:rsidRPr="00FB2D41" w:rsidRDefault="0087331B" w:rsidP="00721928">
            <w:pPr>
              <w:pStyle w:val="ConsPlusNormal"/>
              <w:rPr>
                <w:rFonts w:ascii="Times New Roman" w:hAnsi="Times New Roman" w:cs="Times New Roman"/>
              </w:rPr>
            </w:pPr>
            <w:r w:rsidRPr="00FB2D41">
              <w:rPr>
                <w:rFonts w:ascii="Times New Roman" w:hAnsi="Times New Roman" w:cs="Times New Roman"/>
              </w:rPr>
              <w:t>X</w:t>
            </w:r>
          </w:p>
        </w:tc>
        <w:tc>
          <w:tcPr>
            <w:tcW w:w="1669" w:type="dxa"/>
          </w:tcPr>
          <w:p w:rsidR="0087331B" w:rsidRPr="00FB2D41" w:rsidRDefault="00274A9E" w:rsidP="00721928">
            <w:pPr>
              <w:pStyle w:val="ConsPlusNormal"/>
              <w:rPr>
                <w:rFonts w:ascii="Times New Roman" w:hAnsi="Times New Roman" w:cs="Times New Roman"/>
              </w:rPr>
            </w:pPr>
            <w:r>
              <w:rPr>
                <w:rFonts w:ascii="Times New Roman" w:hAnsi="Times New Roman" w:cs="Times New Roman"/>
              </w:rPr>
              <w:t>864,057</w:t>
            </w:r>
          </w:p>
        </w:tc>
        <w:tc>
          <w:tcPr>
            <w:tcW w:w="1620" w:type="dxa"/>
          </w:tcPr>
          <w:p w:rsidR="0087331B" w:rsidRPr="00FB2D41" w:rsidRDefault="00274A9E" w:rsidP="00721928">
            <w:pPr>
              <w:pStyle w:val="ConsPlusNormal"/>
              <w:rPr>
                <w:rFonts w:ascii="Times New Roman" w:hAnsi="Times New Roman" w:cs="Times New Roman"/>
              </w:rPr>
            </w:pPr>
            <w:r>
              <w:rPr>
                <w:rFonts w:ascii="Times New Roman" w:hAnsi="Times New Roman" w:cs="Times New Roman"/>
              </w:rPr>
              <w:t>815,595</w:t>
            </w:r>
          </w:p>
        </w:tc>
      </w:tr>
      <w:tr w:rsidR="0087331B" w:rsidRPr="00FB2D41" w:rsidTr="0087331B">
        <w:tc>
          <w:tcPr>
            <w:tcW w:w="2211" w:type="dxa"/>
          </w:tcPr>
          <w:p w:rsidR="0087331B" w:rsidRPr="00D72DBD" w:rsidRDefault="0087331B" w:rsidP="00721928">
            <w:pPr>
              <w:pStyle w:val="ConsPlusNormal"/>
              <w:ind w:firstLine="0"/>
              <w:rPr>
                <w:rFonts w:ascii="Times New Roman" w:hAnsi="Times New Roman" w:cs="Times New Roman"/>
                <w:u w:val="single"/>
              </w:rPr>
            </w:pPr>
            <w:r w:rsidRPr="00D72DBD">
              <w:rPr>
                <w:rFonts w:ascii="Times New Roman" w:hAnsi="Times New Roman" w:cs="Times New Roman"/>
                <w:u w:val="single"/>
              </w:rPr>
              <w:lastRenderedPageBreak/>
              <w:t xml:space="preserve">Наименование </w:t>
            </w:r>
          </w:p>
          <w:p w:rsidR="0087331B" w:rsidRDefault="0087331B" w:rsidP="00721928">
            <w:pPr>
              <w:pStyle w:val="ConsPlusNormal"/>
              <w:ind w:firstLine="0"/>
              <w:rPr>
                <w:rFonts w:ascii="Times New Roman" w:hAnsi="Times New Roman" w:cs="Times New Roman"/>
                <w:u w:val="single"/>
              </w:rPr>
            </w:pPr>
            <w:r w:rsidRPr="00D72DBD">
              <w:rPr>
                <w:rFonts w:ascii="Times New Roman" w:hAnsi="Times New Roman" w:cs="Times New Roman"/>
                <w:u w:val="single"/>
              </w:rPr>
              <w:t>основного мероприятия:</w:t>
            </w:r>
          </w:p>
          <w:p w:rsidR="0087331B" w:rsidRPr="00AF781E" w:rsidRDefault="00AF781E" w:rsidP="00721928">
            <w:pPr>
              <w:pStyle w:val="ConsPlusNormal"/>
              <w:ind w:firstLine="0"/>
              <w:rPr>
                <w:rFonts w:ascii="Times New Roman" w:hAnsi="Times New Roman" w:cs="Times New Roman"/>
                <w:u w:val="single"/>
              </w:rPr>
            </w:pPr>
            <w:r w:rsidRPr="00BA5E0D">
              <w:rPr>
                <w:rFonts w:ascii="Times New Roman" w:hAnsi="Times New Roman" w:cs="Times New Roman"/>
              </w:rPr>
              <w:t>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2105" w:type="dxa"/>
          </w:tcPr>
          <w:p w:rsidR="0087331B" w:rsidRPr="00FB2D41" w:rsidRDefault="0087331B" w:rsidP="00721928">
            <w:pPr>
              <w:pStyle w:val="ConsPlusNormal"/>
              <w:rPr>
                <w:rFonts w:ascii="Times New Roman" w:hAnsi="Times New Roman" w:cs="Times New Roman"/>
              </w:rPr>
            </w:pPr>
            <w:r w:rsidRPr="00FB2D41">
              <w:rPr>
                <w:rFonts w:ascii="Times New Roman" w:hAnsi="Times New Roman" w:cs="Times New Roman"/>
              </w:rPr>
              <w:t>X</w:t>
            </w:r>
          </w:p>
        </w:tc>
        <w:tc>
          <w:tcPr>
            <w:tcW w:w="1935" w:type="dxa"/>
          </w:tcPr>
          <w:p w:rsidR="0087331B" w:rsidRPr="00FB2D41" w:rsidRDefault="0087331B" w:rsidP="00721928">
            <w:pPr>
              <w:pStyle w:val="ConsPlusNormal"/>
              <w:rPr>
                <w:rFonts w:ascii="Times New Roman" w:hAnsi="Times New Roman" w:cs="Times New Roman"/>
              </w:rPr>
            </w:pPr>
            <w:r w:rsidRPr="00FB2D41">
              <w:rPr>
                <w:rFonts w:ascii="Times New Roman" w:hAnsi="Times New Roman" w:cs="Times New Roman"/>
              </w:rPr>
              <w:t>X</w:t>
            </w:r>
          </w:p>
        </w:tc>
        <w:tc>
          <w:tcPr>
            <w:tcW w:w="510" w:type="dxa"/>
          </w:tcPr>
          <w:p w:rsidR="0087331B" w:rsidRPr="00FB2D41" w:rsidRDefault="0087331B" w:rsidP="00721928">
            <w:pPr>
              <w:pStyle w:val="ConsPlusNormal"/>
              <w:rPr>
                <w:rFonts w:ascii="Times New Roman" w:hAnsi="Times New Roman" w:cs="Times New Roman"/>
              </w:rPr>
            </w:pPr>
          </w:p>
        </w:tc>
        <w:tc>
          <w:tcPr>
            <w:tcW w:w="567" w:type="dxa"/>
          </w:tcPr>
          <w:p w:rsidR="0087331B" w:rsidRPr="00FB2D41" w:rsidRDefault="0087331B" w:rsidP="00721928">
            <w:pPr>
              <w:pStyle w:val="ConsPlusNormal"/>
              <w:rPr>
                <w:rFonts w:ascii="Times New Roman" w:hAnsi="Times New Roman" w:cs="Times New Roman"/>
              </w:rPr>
            </w:pPr>
          </w:p>
        </w:tc>
        <w:tc>
          <w:tcPr>
            <w:tcW w:w="737" w:type="dxa"/>
          </w:tcPr>
          <w:p w:rsidR="0087331B" w:rsidRPr="00FB2D41" w:rsidRDefault="0087331B" w:rsidP="00721928">
            <w:pPr>
              <w:pStyle w:val="ConsPlusNormal"/>
              <w:rPr>
                <w:rFonts w:ascii="Times New Roman" w:hAnsi="Times New Roman" w:cs="Times New Roman"/>
              </w:rPr>
            </w:pPr>
          </w:p>
        </w:tc>
        <w:tc>
          <w:tcPr>
            <w:tcW w:w="924" w:type="dxa"/>
          </w:tcPr>
          <w:p w:rsidR="0087331B" w:rsidRPr="00FB2D41" w:rsidRDefault="0087331B" w:rsidP="00721928">
            <w:pPr>
              <w:pStyle w:val="ConsPlusNormal"/>
              <w:rPr>
                <w:rFonts w:ascii="Times New Roman" w:hAnsi="Times New Roman" w:cs="Times New Roman"/>
              </w:rPr>
            </w:pPr>
          </w:p>
        </w:tc>
        <w:tc>
          <w:tcPr>
            <w:tcW w:w="1232" w:type="dxa"/>
          </w:tcPr>
          <w:p w:rsidR="0087331B" w:rsidRPr="00FB2D41" w:rsidRDefault="0087331B" w:rsidP="00721928">
            <w:pPr>
              <w:pStyle w:val="ConsPlusNormal"/>
              <w:rPr>
                <w:rFonts w:ascii="Times New Roman" w:hAnsi="Times New Roman" w:cs="Times New Roman"/>
              </w:rPr>
            </w:pPr>
            <w:r w:rsidRPr="00FB2D41">
              <w:rPr>
                <w:rFonts w:ascii="Times New Roman" w:hAnsi="Times New Roman" w:cs="Times New Roman"/>
              </w:rPr>
              <w:t>X</w:t>
            </w:r>
          </w:p>
        </w:tc>
        <w:tc>
          <w:tcPr>
            <w:tcW w:w="2033" w:type="dxa"/>
          </w:tcPr>
          <w:p w:rsidR="0087331B" w:rsidRPr="00FB2D41" w:rsidRDefault="0087331B" w:rsidP="00721928">
            <w:pPr>
              <w:pStyle w:val="ConsPlusNormal"/>
              <w:rPr>
                <w:rFonts w:ascii="Times New Roman" w:hAnsi="Times New Roman" w:cs="Times New Roman"/>
              </w:rPr>
            </w:pPr>
            <w:r w:rsidRPr="00FB2D41">
              <w:rPr>
                <w:rFonts w:ascii="Times New Roman" w:hAnsi="Times New Roman" w:cs="Times New Roman"/>
              </w:rPr>
              <w:t>X</w:t>
            </w:r>
          </w:p>
        </w:tc>
        <w:tc>
          <w:tcPr>
            <w:tcW w:w="1669" w:type="dxa"/>
          </w:tcPr>
          <w:p w:rsidR="0087331B" w:rsidRPr="00FB2D41" w:rsidRDefault="0087331B" w:rsidP="00274A9E">
            <w:pPr>
              <w:pStyle w:val="ConsPlusNormal"/>
              <w:rPr>
                <w:rFonts w:ascii="Times New Roman" w:hAnsi="Times New Roman" w:cs="Times New Roman"/>
              </w:rPr>
            </w:pPr>
            <w:r>
              <w:rPr>
                <w:rFonts w:ascii="Times New Roman" w:hAnsi="Times New Roman" w:cs="Times New Roman"/>
              </w:rPr>
              <w:t>864,0</w:t>
            </w:r>
            <w:r w:rsidR="00274A9E">
              <w:rPr>
                <w:rFonts w:ascii="Times New Roman" w:hAnsi="Times New Roman" w:cs="Times New Roman"/>
              </w:rPr>
              <w:t>57</w:t>
            </w:r>
          </w:p>
        </w:tc>
        <w:tc>
          <w:tcPr>
            <w:tcW w:w="1620" w:type="dxa"/>
          </w:tcPr>
          <w:p w:rsidR="0087331B" w:rsidRPr="00FB2D41" w:rsidRDefault="00274A9E" w:rsidP="00721928">
            <w:pPr>
              <w:pStyle w:val="ConsPlusNormal"/>
              <w:rPr>
                <w:rFonts w:ascii="Times New Roman" w:hAnsi="Times New Roman" w:cs="Times New Roman"/>
              </w:rPr>
            </w:pPr>
            <w:r>
              <w:rPr>
                <w:rFonts w:ascii="Times New Roman" w:hAnsi="Times New Roman" w:cs="Times New Roman"/>
              </w:rPr>
              <w:t>815,595</w:t>
            </w:r>
          </w:p>
        </w:tc>
      </w:tr>
    </w:tbl>
    <w:p w:rsidR="00721928" w:rsidRPr="00AF781E" w:rsidRDefault="00721928" w:rsidP="00721928">
      <w:pPr>
        <w:pStyle w:val="ConsPlusNormal"/>
        <w:ind w:firstLine="540"/>
        <w:jc w:val="both"/>
        <w:rPr>
          <w:rFonts w:ascii="Times New Roman" w:hAnsi="Times New Roman" w:cs="Times New Roman"/>
        </w:rPr>
      </w:pPr>
      <w:r w:rsidRPr="00AF781E">
        <w:rPr>
          <w:rFonts w:ascii="Times New Roman" w:hAnsi="Times New Roman" w:cs="Times New Roman"/>
        </w:rPr>
        <w:t>--------------------------------</w:t>
      </w:r>
    </w:p>
    <w:p w:rsidR="00721928" w:rsidRPr="00AF781E" w:rsidRDefault="00721928" w:rsidP="00721928">
      <w:pPr>
        <w:pStyle w:val="ConsPlusNormal"/>
        <w:ind w:firstLine="540"/>
        <w:jc w:val="both"/>
        <w:rPr>
          <w:rFonts w:ascii="Times New Roman" w:hAnsi="Times New Roman" w:cs="Times New Roman"/>
        </w:rPr>
      </w:pPr>
      <w:r w:rsidRPr="00AF781E">
        <w:rPr>
          <w:rFonts w:ascii="Times New Roman" w:hAnsi="Times New Roman" w:cs="Times New Roman"/>
        </w:rPr>
        <w:t>&lt;1&gt;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721928" w:rsidRPr="00AF781E" w:rsidRDefault="00721928" w:rsidP="00721928">
      <w:pPr>
        <w:pStyle w:val="ConsPlusNormal"/>
        <w:ind w:firstLine="540"/>
        <w:jc w:val="both"/>
        <w:rPr>
          <w:rFonts w:ascii="Times New Roman" w:hAnsi="Times New Roman" w:cs="Times New Roman"/>
        </w:rPr>
      </w:pPr>
      <w:r w:rsidRPr="00AF781E">
        <w:rPr>
          <w:rFonts w:ascii="Times New Roman" w:hAnsi="Times New Roman" w:cs="Times New Roman"/>
        </w:rPr>
        <w:t>&lt;2&gt; В случае если предметом долгосрочного государственного контракта является выполнение работ, оказание услуг.</w:t>
      </w:r>
    </w:p>
    <w:p w:rsidR="00721928" w:rsidRPr="00AF781E" w:rsidRDefault="00721928" w:rsidP="00721928">
      <w:pPr>
        <w:pStyle w:val="ConsPlusNormal"/>
        <w:ind w:firstLine="540"/>
        <w:jc w:val="both"/>
        <w:rPr>
          <w:rFonts w:ascii="Times New Roman" w:hAnsi="Times New Roman" w:cs="Times New Roman"/>
        </w:rPr>
      </w:pPr>
      <w:r w:rsidRPr="00AF781E">
        <w:rPr>
          <w:rFonts w:ascii="Times New Roman" w:hAnsi="Times New Roman" w:cs="Times New Roman"/>
        </w:rPr>
        <w:t>&lt;3&gt; В случае если предметом долгосрочного государственного контракта является поставка товаров.</w:t>
      </w:r>
    </w:p>
    <w:p w:rsidR="00721928" w:rsidRPr="00ED335C" w:rsidRDefault="00721928" w:rsidP="00721928">
      <w:pPr>
        <w:pStyle w:val="ConsPlusNormal"/>
        <w:jc w:val="center"/>
        <w:rPr>
          <w:rFonts w:ascii="Times New Roman" w:hAnsi="Times New Roman" w:cs="Times New Roman"/>
          <w:sz w:val="24"/>
          <w:szCs w:val="24"/>
        </w:rPr>
      </w:pPr>
    </w:p>
    <w:p w:rsidR="00721928" w:rsidRDefault="00721928" w:rsidP="00721928">
      <w:pPr>
        <w:pStyle w:val="ConsPlusNormal"/>
        <w:jc w:val="right"/>
        <w:rPr>
          <w:rFonts w:ascii="Times New Roman" w:hAnsi="Times New Roman" w:cs="Times New Roman"/>
          <w:sz w:val="24"/>
          <w:szCs w:val="24"/>
        </w:rPr>
      </w:pPr>
    </w:p>
    <w:p w:rsidR="00721928" w:rsidRDefault="00721928" w:rsidP="00721928">
      <w:pPr>
        <w:pStyle w:val="ConsPlusNormal"/>
        <w:jc w:val="right"/>
        <w:rPr>
          <w:rFonts w:ascii="Times New Roman" w:hAnsi="Times New Roman" w:cs="Times New Roman"/>
          <w:sz w:val="24"/>
          <w:szCs w:val="24"/>
        </w:rPr>
      </w:pPr>
    </w:p>
    <w:p w:rsidR="00721928" w:rsidRDefault="00721928" w:rsidP="00721928">
      <w:pPr>
        <w:pStyle w:val="ConsPlusNormal"/>
        <w:jc w:val="right"/>
        <w:rPr>
          <w:rFonts w:ascii="Times New Roman" w:hAnsi="Times New Roman" w:cs="Times New Roman"/>
          <w:sz w:val="24"/>
          <w:szCs w:val="24"/>
        </w:rPr>
      </w:pPr>
    </w:p>
    <w:p w:rsidR="00721928" w:rsidRDefault="00721928" w:rsidP="00721928">
      <w:pPr>
        <w:pStyle w:val="ConsPlusNormal"/>
        <w:jc w:val="right"/>
        <w:rPr>
          <w:rFonts w:ascii="Times New Roman" w:hAnsi="Times New Roman" w:cs="Times New Roman"/>
          <w:sz w:val="24"/>
          <w:szCs w:val="24"/>
        </w:rPr>
      </w:pPr>
    </w:p>
    <w:p w:rsidR="00721928" w:rsidRDefault="00721928" w:rsidP="00721928">
      <w:pPr>
        <w:pStyle w:val="ConsPlusNormal"/>
        <w:jc w:val="right"/>
        <w:rPr>
          <w:rFonts w:ascii="Times New Roman" w:hAnsi="Times New Roman" w:cs="Times New Roman"/>
          <w:sz w:val="24"/>
          <w:szCs w:val="24"/>
        </w:rPr>
      </w:pPr>
    </w:p>
    <w:p w:rsidR="00721928" w:rsidRDefault="00721928" w:rsidP="00721928">
      <w:pPr>
        <w:pStyle w:val="ConsPlusNormal"/>
        <w:jc w:val="right"/>
        <w:rPr>
          <w:rFonts w:ascii="Times New Roman" w:hAnsi="Times New Roman" w:cs="Times New Roman"/>
          <w:sz w:val="24"/>
          <w:szCs w:val="24"/>
        </w:rPr>
      </w:pPr>
    </w:p>
    <w:p w:rsidR="002030A9" w:rsidRPr="0080638F" w:rsidRDefault="002030A9" w:rsidP="002030A9">
      <w:pPr>
        <w:pStyle w:val="ConsPlusNormal"/>
        <w:jc w:val="right"/>
        <w:rPr>
          <w:rFonts w:ascii="Times New Roman" w:hAnsi="Times New Roman" w:cs="Times New Roman"/>
        </w:rPr>
      </w:pPr>
      <w:r>
        <w:rPr>
          <w:rFonts w:ascii="Times New Roman" w:hAnsi="Times New Roman" w:cs="Times New Roman"/>
          <w:sz w:val="24"/>
          <w:szCs w:val="24"/>
        </w:rPr>
        <w:br w:type="page"/>
      </w:r>
      <w:r w:rsidRPr="0080638F">
        <w:rPr>
          <w:rFonts w:ascii="Times New Roman" w:hAnsi="Times New Roman" w:cs="Times New Roman"/>
        </w:rPr>
        <w:lastRenderedPageBreak/>
        <w:t>Приложение</w:t>
      </w:r>
      <w:r>
        <w:rPr>
          <w:rFonts w:ascii="Times New Roman" w:hAnsi="Times New Roman" w:cs="Times New Roman"/>
        </w:rPr>
        <w:t xml:space="preserve"> 9.1</w:t>
      </w:r>
    </w:p>
    <w:p w:rsidR="00F43A82" w:rsidRPr="00177131" w:rsidRDefault="00F43A82" w:rsidP="00F43A82">
      <w:pPr>
        <w:jc w:val="right"/>
        <w:rPr>
          <w:sz w:val="20"/>
          <w:szCs w:val="20"/>
        </w:rPr>
      </w:pPr>
      <w:r>
        <w:rPr>
          <w:sz w:val="20"/>
          <w:szCs w:val="20"/>
        </w:rPr>
        <w:t xml:space="preserve">к  </w:t>
      </w:r>
      <w:r w:rsidRPr="00177131">
        <w:rPr>
          <w:sz w:val="20"/>
          <w:szCs w:val="20"/>
        </w:rPr>
        <w:t xml:space="preserve">постановлению администрации </w:t>
      </w:r>
    </w:p>
    <w:p w:rsidR="00F43A82" w:rsidRPr="00177131" w:rsidRDefault="00F43A82" w:rsidP="00F43A82">
      <w:pPr>
        <w:jc w:val="right"/>
        <w:rPr>
          <w:sz w:val="20"/>
          <w:szCs w:val="20"/>
        </w:rPr>
      </w:pPr>
      <w:r w:rsidRPr="00177131">
        <w:rPr>
          <w:sz w:val="20"/>
          <w:szCs w:val="20"/>
        </w:rPr>
        <w:t>Русско-Камешкирского сельсовета</w:t>
      </w:r>
    </w:p>
    <w:p w:rsidR="00F43A82" w:rsidRPr="00177131" w:rsidRDefault="00F43A82" w:rsidP="00F43A82">
      <w:pPr>
        <w:jc w:val="right"/>
        <w:rPr>
          <w:sz w:val="20"/>
          <w:szCs w:val="20"/>
        </w:rPr>
      </w:pPr>
      <w:r w:rsidRPr="00177131">
        <w:rPr>
          <w:sz w:val="20"/>
          <w:szCs w:val="20"/>
        </w:rPr>
        <w:t>Камешкирского района</w:t>
      </w:r>
    </w:p>
    <w:p w:rsidR="00F43A82" w:rsidRPr="00177131" w:rsidRDefault="00F43A82" w:rsidP="00F43A82">
      <w:pPr>
        <w:jc w:val="right"/>
        <w:rPr>
          <w:sz w:val="20"/>
          <w:szCs w:val="20"/>
        </w:rPr>
      </w:pPr>
      <w:r w:rsidRPr="00177131">
        <w:rPr>
          <w:sz w:val="20"/>
          <w:szCs w:val="20"/>
        </w:rPr>
        <w:t>Пензенской области</w:t>
      </w:r>
    </w:p>
    <w:p w:rsidR="00F45358" w:rsidRPr="00F45358" w:rsidRDefault="00F45358" w:rsidP="00F45358">
      <w:pPr>
        <w:jc w:val="right"/>
        <w:rPr>
          <w:sz w:val="20"/>
          <w:szCs w:val="20"/>
        </w:rPr>
      </w:pPr>
      <w:r w:rsidRPr="00F45358">
        <w:rPr>
          <w:sz w:val="20"/>
          <w:szCs w:val="20"/>
        </w:rPr>
        <w:t>От 2</w:t>
      </w:r>
      <w:r w:rsidR="006B675A">
        <w:rPr>
          <w:sz w:val="20"/>
          <w:szCs w:val="20"/>
        </w:rPr>
        <w:t>9</w:t>
      </w:r>
      <w:r w:rsidRPr="00F45358">
        <w:rPr>
          <w:sz w:val="20"/>
          <w:szCs w:val="20"/>
        </w:rPr>
        <w:t>.0</w:t>
      </w:r>
      <w:r w:rsidR="006B675A">
        <w:rPr>
          <w:sz w:val="20"/>
          <w:szCs w:val="20"/>
        </w:rPr>
        <w:t>6</w:t>
      </w:r>
      <w:r w:rsidRPr="00F45358">
        <w:rPr>
          <w:sz w:val="20"/>
          <w:szCs w:val="20"/>
        </w:rPr>
        <w:t>.2022г. №</w:t>
      </w:r>
      <w:r w:rsidR="006B675A">
        <w:rPr>
          <w:sz w:val="20"/>
          <w:szCs w:val="20"/>
        </w:rPr>
        <w:t>103</w:t>
      </w:r>
    </w:p>
    <w:p w:rsidR="002030A9" w:rsidRPr="00AF781E" w:rsidRDefault="002030A9" w:rsidP="002030A9">
      <w:pPr>
        <w:pStyle w:val="ConsPlusNormal"/>
        <w:jc w:val="center"/>
        <w:rPr>
          <w:rFonts w:ascii="Times New Roman" w:hAnsi="Times New Roman" w:cs="Times New Roman"/>
        </w:rPr>
      </w:pPr>
      <w:r w:rsidRPr="00AF781E">
        <w:rPr>
          <w:rFonts w:ascii="Times New Roman" w:hAnsi="Times New Roman" w:cs="Times New Roman"/>
        </w:rPr>
        <w:t>ПРЕДЕЛЬНЫЕ ОБЪЕМЫ</w:t>
      </w:r>
    </w:p>
    <w:p w:rsidR="002030A9" w:rsidRPr="00AF781E" w:rsidRDefault="002030A9" w:rsidP="002030A9">
      <w:pPr>
        <w:pStyle w:val="ConsPlusNormal"/>
        <w:jc w:val="center"/>
        <w:rPr>
          <w:rFonts w:ascii="Times New Roman" w:hAnsi="Times New Roman" w:cs="Times New Roman"/>
        </w:rPr>
      </w:pPr>
      <w:r w:rsidRPr="00AF781E">
        <w:rPr>
          <w:rFonts w:ascii="Times New Roman" w:hAnsi="Times New Roman" w:cs="Times New Roman"/>
        </w:rPr>
        <w:t>средств бюджета         Русско-Камешкирского сельсовета       Камешкирского района Пензенской области на исполнение</w:t>
      </w:r>
    </w:p>
    <w:p w:rsidR="002030A9" w:rsidRPr="00AF781E" w:rsidRDefault="002030A9" w:rsidP="002030A9">
      <w:pPr>
        <w:pStyle w:val="ConsPlusNormal"/>
        <w:jc w:val="center"/>
        <w:rPr>
          <w:rFonts w:ascii="Times New Roman" w:hAnsi="Times New Roman" w:cs="Times New Roman"/>
        </w:rPr>
      </w:pPr>
      <w:r w:rsidRPr="00AF781E">
        <w:rPr>
          <w:rFonts w:ascii="Times New Roman" w:hAnsi="Times New Roman" w:cs="Times New Roman"/>
        </w:rPr>
        <w:t>долгосрочных муниципальных контрактов в целях реализации</w:t>
      </w:r>
    </w:p>
    <w:p w:rsidR="002030A9" w:rsidRPr="00AF781E" w:rsidRDefault="002030A9" w:rsidP="002030A9">
      <w:pPr>
        <w:pStyle w:val="ConsPlusNormal"/>
        <w:jc w:val="center"/>
        <w:rPr>
          <w:rFonts w:ascii="Times New Roman" w:hAnsi="Times New Roman" w:cs="Times New Roman"/>
        </w:rPr>
      </w:pPr>
      <w:r w:rsidRPr="00AF781E">
        <w:rPr>
          <w:rFonts w:ascii="Times New Roman" w:hAnsi="Times New Roman" w:cs="Times New Roman"/>
        </w:rPr>
        <w:t xml:space="preserve">основных мероприятий муниципальной программы      </w:t>
      </w:r>
    </w:p>
    <w:p w:rsidR="002030A9" w:rsidRPr="00AF781E" w:rsidRDefault="002030A9" w:rsidP="002030A9">
      <w:pPr>
        <w:pStyle w:val="ConsPlusNormal"/>
        <w:jc w:val="center"/>
        <w:rPr>
          <w:rFonts w:ascii="Times New Roman" w:hAnsi="Times New Roman" w:cs="Times New Roman"/>
        </w:rPr>
      </w:pPr>
      <w:r w:rsidRPr="00AF781E">
        <w:rPr>
          <w:rFonts w:ascii="Times New Roman" w:hAnsi="Times New Roman" w:cs="Times New Roman"/>
        </w:rPr>
        <w:t>Русско-Камешкирского сельсовета        Камешкирского района Пензенской области</w:t>
      </w:r>
    </w:p>
    <w:p w:rsidR="002030A9" w:rsidRPr="00AF781E" w:rsidRDefault="002030A9" w:rsidP="002030A9">
      <w:pPr>
        <w:pStyle w:val="ConsPlusNormal"/>
        <w:jc w:val="center"/>
        <w:rPr>
          <w:rFonts w:ascii="Times New Roman" w:hAnsi="Times New Roman" w:cs="Times New Roman"/>
          <w:b/>
        </w:rPr>
      </w:pPr>
      <w:r w:rsidRPr="00AF781E">
        <w:rPr>
          <w:rFonts w:ascii="Times New Roman" w:hAnsi="Times New Roman" w:cs="Times New Roman"/>
          <w:b/>
        </w:rPr>
        <w:t>" Обеспечение муниципального управления собственностью  Русско-Камешкирского  сельсовета     Камешкирского района</w:t>
      </w:r>
      <w:r>
        <w:rPr>
          <w:rFonts w:ascii="Times New Roman" w:hAnsi="Times New Roman" w:cs="Times New Roman"/>
          <w:b/>
        </w:rPr>
        <w:t xml:space="preserve"> Пензенской области</w:t>
      </w:r>
      <w:r w:rsidRPr="00AF781E">
        <w:rPr>
          <w:rFonts w:ascii="Times New Roman" w:hAnsi="Times New Roman" w:cs="Times New Roman"/>
          <w:b/>
        </w:rPr>
        <w:t>»</w:t>
      </w:r>
    </w:p>
    <w:p w:rsidR="002030A9" w:rsidRDefault="002030A9" w:rsidP="002030A9">
      <w:pPr>
        <w:jc w:val="center"/>
        <w:rPr>
          <w:sz w:val="20"/>
          <w:szCs w:val="20"/>
        </w:rPr>
      </w:pPr>
      <w:r>
        <w:rPr>
          <w:sz w:val="20"/>
          <w:szCs w:val="20"/>
        </w:rPr>
        <w:t xml:space="preserve">на 2016-2018 </w:t>
      </w:r>
      <w:r w:rsidRPr="00AF781E">
        <w:rPr>
          <w:sz w:val="20"/>
          <w:szCs w:val="20"/>
        </w:rPr>
        <w:t>гг</w:t>
      </w:r>
      <w:r>
        <w:rPr>
          <w:sz w:val="20"/>
          <w:szCs w:val="20"/>
        </w:rPr>
        <w:t>.</w:t>
      </w:r>
    </w:p>
    <w:p w:rsidR="002030A9" w:rsidRPr="00ED335C" w:rsidRDefault="002030A9" w:rsidP="002030A9">
      <w:pPr>
        <w:pStyle w:val="ConsPlusNormal"/>
        <w:ind w:left="540"/>
        <w:jc w:val="center"/>
        <w:rPr>
          <w:rFonts w:ascii="Times New Roman" w:hAnsi="Times New Roman" w:cs="Times New Roman"/>
          <w:sz w:val="24"/>
          <w:szCs w:val="24"/>
        </w:rPr>
      </w:pPr>
    </w:p>
    <w:tbl>
      <w:tblPr>
        <w:tblW w:w="1508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81"/>
        <w:gridCol w:w="1559"/>
        <w:gridCol w:w="1134"/>
        <w:gridCol w:w="567"/>
        <w:gridCol w:w="567"/>
        <w:gridCol w:w="709"/>
        <w:gridCol w:w="992"/>
        <w:gridCol w:w="1276"/>
        <w:gridCol w:w="1417"/>
        <w:gridCol w:w="1795"/>
        <w:gridCol w:w="1796"/>
        <w:gridCol w:w="1796"/>
      </w:tblGrid>
      <w:tr w:rsidR="002030A9" w:rsidRPr="00FB2D41" w:rsidTr="00FA2B6A">
        <w:tc>
          <w:tcPr>
            <w:tcW w:w="1481" w:type="dxa"/>
            <w:vMerge w:val="restart"/>
          </w:tcPr>
          <w:p w:rsidR="002030A9" w:rsidRPr="00FB2D41" w:rsidRDefault="002030A9" w:rsidP="00FA2B6A">
            <w:pPr>
              <w:pStyle w:val="ConsPlusNormal"/>
              <w:ind w:firstLine="0"/>
              <w:rPr>
                <w:rFonts w:ascii="Times New Roman" w:hAnsi="Times New Roman" w:cs="Times New Roman"/>
              </w:rPr>
            </w:pPr>
            <w:r w:rsidRPr="00FB2D41">
              <w:rPr>
                <w:rFonts w:ascii="Times New Roman" w:hAnsi="Times New Roman" w:cs="Times New Roman"/>
              </w:rPr>
              <w:t>Наименование муниципальной программы, подпрограммы, мероприятия, объекта закупки</w:t>
            </w:r>
          </w:p>
        </w:tc>
        <w:tc>
          <w:tcPr>
            <w:tcW w:w="1559" w:type="dxa"/>
            <w:vMerge w:val="restart"/>
          </w:tcPr>
          <w:p w:rsidR="002030A9" w:rsidRPr="00FB2D41" w:rsidRDefault="002030A9" w:rsidP="00FA2B6A">
            <w:pPr>
              <w:pStyle w:val="ConsPlusNormal"/>
              <w:ind w:firstLine="0"/>
              <w:rPr>
                <w:rFonts w:ascii="Times New Roman" w:hAnsi="Times New Roman" w:cs="Times New Roman"/>
              </w:rPr>
            </w:pPr>
            <w:r w:rsidRPr="00FB2D41">
              <w:rPr>
                <w:rFonts w:ascii="Times New Roman" w:hAnsi="Times New Roman" w:cs="Times New Roman"/>
              </w:rPr>
              <w:t>Заказчик, уполномоченный на заключение государственного контракта</w:t>
            </w:r>
          </w:p>
        </w:tc>
        <w:tc>
          <w:tcPr>
            <w:tcW w:w="1134" w:type="dxa"/>
            <w:vMerge w:val="restart"/>
          </w:tcPr>
          <w:p w:rsidR="002030A9" w:rsidRPr="00FB2D41" w:rsidRDefault="002030A9" w:rsidP="00FA2B6A">
            <w:pPr>
              <w:pStyle w:val="ConsPlusNormal"/>
              <w:ind w:firstLine="0"/>
              <w:rPr>
                <w:rFonts w:ascii="Times New Roman" w:hAnsi="Times New Roman" w:cs="Times New Roman"/>
              </w:rPr>
            </w:pPr>
            <w:r w:rsidRPr="00FB2D41">
              <w:rPr>
                <w:rFonts w:ascii="Times New Roman" w:hAnsi="Times New Roman" w:cs="Times New Roman"/>
              </w:rPr>
              <w:t xml:space="preserve">Код по Общероссийскому классификатору продукции по видам экономической деятельности </w:t>
            </w:r>
            <w:hyperlink w:anchor="P2168" w:history="1">
              <w:r w:rsidRPr="00FB2D41">
                <w:rPr>
                  <w:rFonts w:ascii="Times New Roman" w:hAnsi="Times New Roman" w:cs="Times New Roman"/>
                  <w:color w:val="0000FF"/>
                </w:rPr>
                <w:t>&lt;1&gt;</w:t>
              </w:r>
            </w:hyperlink>
          </w:p>
        </w:tc>
        <w:tc>
          <w:tcPr>
            <w:tcW w:w="2835" w:type="dxa"/>
            <w:gridSpan w:val="4"/>
          </w:tcPr>
          <w:p w:rsidR="002030A9" w:rsidRPr="00FB2D41" w:rsidRDefault="002030A9" w:rsidP="00FA2B6A">
            <w:pPr>
              <w:pStyle w:val="ConsPlusNormal"/>
              <w:ind w:firstLine="0"/>
              <w:rPr>
                <w:rFonts w:ascii="Times New Roman" w:hAnsi="Times New Roman" w:cs="Times New Roman"/>
              </w:rPr>
            </w:pPr>
            <w:r w:rsidRPr="00FB2D41">
              <w:rPr>
                <w:rFonts w:ascii="Times New Roman" w:hAnsi="Times New Roman" w:cs="Times New Roman"/>
              </w:rPr>
              <w:t>Код бюджетной классификации</w:t>
            </w:r>
          </w:p>
        </w:tc>
        <w:tc>
          <w:tcPr>
            <w:tcW w:w="1276" w:type="dxa"/>
            <w:vMerge w:val="restart"/>
          </w:tcPr>
          <w:p w:rsidR="002030A9" w:rsidRPr="00FB2D41" w:rsidRDefault="002030A9" w:rsidP="00FA2B6A">
            <w:pPr>
              <w:pStyle w:val="ConsPlusNormal"/>
              <w:ind w:firstLine="0"/>
              <w:rPr>
                <w:rFonts w:ascii="Times New Roman" w:hAnsi="Times New Roman" w:cs="Times New Roman"/>
              </w:rPr>
            </w:pPr>
            <w:r w:rsidRPr="00FB2D41">
              <w:rPr>
                <w:rFonts w:ascii="Times New Roman" w:hAnsi="Times New Roman" w:cs="Times New Roman"/>
              </w:rPr>
              <w:t>Предельный срок осуществления закупки</w:t>
            </w:r>
          </w:p>
        </w:tc>
        <w:tc>
          <w:tcPr>
            <w:tcW w:w="1417" w:type="dxa"/>
            <w:vMerge w:val="restart"/>
          </w:tcPr>
          <w:p w:rsidR="002030A9" w:rsidRPr="00FB2D41" w:rsidRDefault="002030A9" w:rsidP="00FA2B6A">
            <w:pPr>
              <w:pStyle w:val="ConsPlusNormal"/>
              <w:ind w:firstLine="0"/>
              <w:rPr>
                <w:rFonts w:ascii="Times New Roman" w:hAnsi="Times New Roman" w:cs="Times New Roman"/>
              </w:rPr>
            </w:pPr>
            <w:r w:rsidRPr="00FB2D41">
              <w:rPr>
                <w:rFonts w:ascii="Times New Roman" w:hAnsi="Times New Roman" w:cs="Times New Roman"/>
              </w:rPr>
              <w:t xml:space="preserve">Результаты выполнения работ (оказания услуг) </w:t>
            </w:r>
            <w:hyperlink w:anchor="P2169" w:history="1">
              <w:r w:rsidRPr="00FB2D41">
                <w:rPr>
                  <w:rFonts w:ascii="Times New Roman" w:hAnsi="Times New Roman" w:cs="Times New Roman"/>
                  <w:color w:val="0000FF"/>
                </w:rPr>
                <w:t>&lt;2&gt;</w:t>
              </w:r>
            </w:hyperlink>
            <w:r w:rsidRPr="00FB2D41">
              <w:rPr>
                <w:rFonts w:ascii="Times New Roman" w:hAnsi="Times New Roman" w:cs="Times New Roman"/>
              </w:rPr>
              <w:t>,</w:t>
            </w:r>
          </w:p>
          <w:p w:rsidR="002030A9" w:rsidRPr="00FB2D41" w:rsidRDefault="002030A9" w:rsidP="00FA2B6A">
            <w:pPr>
              <w:pStyle w:val="ConsPlusNormal"/>
              <w:rPr>
                <w:rFonts w:ascii="Times New Roman" w:hAnsi="Times New Roman" w:cs="Times New Roman"/>
              </w:rPr>
            </w:pPr>
            <w:r w:rsidRPr="00FB2D41">
              <w:rPr>
                <w:rFonts w:ascii="Times New Roman" w:hAnsi="Times New Roman" w:cs="Times New Roman"/>
              </w:rPr>
              <w:t xml:space="preserve">предмет встречного обязательства и предельный срок его исполнения </w:t>
            </w:r>
            <w:hyperlink w:anchor="P2170" w:history="1">
              <w:r w:rsidRPr="00FB2D41">
                <w:rPr>
                  <w:rFonts w:ascii="Times New Roman" w:hAnsi="Times New Roman" w:cs="Times New Roman"/>
                  <w:color w:val="0000FF"/>
                </w:rPr>
                <w:t>&lt;3&gt;</w:t>
              </w:r>
            </w:hyperlink>
          </w:p>
        </w:tc>
        <w:tc>
          <w:tcPr>
            <w:tcW w:w="5387" w:type="dxa"/>
            <w:gridSpan w:val="3"/>
          </w:tcPr>
          <w:p w:rsidR="002030A9" w:rsidRPr="00FB2D41" w:rsidRDefault="002030A9" w:rsidP="00FA2B6A">
            <w:pPr>
              <w:pStyle w:val="ConsPlusNormal"/>
              <w:ind w:firstLine="0"/>
              <w:rPr>
                <w:rFonts w:ascii="Times New Roman" w:hAnsi="Times New Roman" w:cs="Times New Roman"/>
              </w:rPr>
            </w:pPr>
            <w:r w:rsidRPr="00FB2D41">
              <w:rPr>
                <w:rFonts w:ascii="Times New Roman" w:hAnsi="Times New Roman" w:cs="Times New Roman"/>
              </w:rPr>
              <w:t>Предельный объем средств</w:t>
            </w:r>
          </w:p>
          <w:p w:rsidR="002030A9" w:rsidRPr="00FB2D41" w:rsidRDefault="002030A9" w:rsidP="00FA2B6A">
            <w:pPr>
              <w:pStyle w:val="ConsPlusNormal"/>
              <w:ind w:firstLine="0"/>
              <w:rPr>
                <w:rFonts w:ascii="Times New Roman" w:hAnsi="Times New Roman" w:cs="Times New Roman"/>
              </w:rPr>
            </w:pPr>
            <w:r w:rsidRPr="00FB2D41">
              <w:rPr>
                <w:rFonts w:ascii="Times New Roman" w:hAnsi="Times New Roman" w:cs="Times New Roman"/>
              </w:rPr>
              <w:t>на оплату результатов выполненных работ, оказанных услуг, поставленных товаров</w:t>
            </w:r>
          </w:p>
        </w:tc>
      </w:tr>
      <w:tr w:rsidR="00BD5F54" w:rsidRPr="00FB2D41" w:rsidTr="00400114">
        <w:tc>
          <w:tcPr>
            <w:tcW w:w="1481" w:type="dxa"/>
            <w:vMerge/>
          </w:tcPr>
          <w:p w:rsidR="00BD5F54" w:rsidRPr="00FB2D41" w:rsidRDefault="00BD5F54" w:rsidP="00FA2B6A">
            <w:pPr>
              <w:rPr>
                <w:sz w:val="20"/>
                <w:szCs w:val="20"/>
              </w:rPr>
            </w:pPr>
          </w:p>
        </w:tc>
        <w:tc>
          <w:tcPr>
            <w:tcW w:w="1559" w:type="dxa"/>
            <w:vMerge/>
          </w:tcPr>
          <w:p w:rsidR="00BD5F54" w:rsidRPr="00FB2D41" w:rsidRDefault="00BD5F54" w:rsidP="00FA2B6A">
            <w:pPr>
              <w:rPr>
                <w:sz w:val="20"/>
                <w:szCs w:val="20"/>
              </w:rPr>
            </w:pPr>
          </w:p>
        </w:tc>
        <w:tc>
          <w:tcPr>
            <w:tcW w:w="1134" w:type="dxa"/>
            <w:vMerge/>
          </w:tcPr>
          <w:p w:rsidR="00BD5F54" w:rsidRPr="00FB2D41" w:rsidRDefault="00BD5F54" w:rsidP="00FA2B6A">
            <w:pPr>
              <w:rPr>
                <w:sz w:val="20"/>
                <w:szCs w:val="20"/>
              </w:rPr>
            </w:pPr>
          </w:p>
        </w:tc>
        <w:tc>
          <w:tcPr>
            <w:tcW w:w="567" w:type="dxa"/>
          </w:tcPr>
          <w:p w:rsidR="00BD5F54" w:rsidRPr="00FB2D41" w:rsidRDefault="00BD5F54" w:rsidP="00FA2B6A">
            <w:pPr>
              <w:pStyle w:val="ConsPlusNormal"/>
              <w:ind w:firstLine="0"/>
              <w:rPr>
                <w:rFonts w:ascii="Times New Roman" w:hAnsi="Times New Roman" w:cs="Times New Roman"/>
              </w:rPr>
            </w:pPr>
            <w:r>
              <w:rPr>
                <w:rFonts w:ascii="Times New Roman" w:hAnsi="Times New Roman" w:cs="Times New Roman"/>
              </w:rPr>
              <w:t xml:space="preserve"> Рз</w:t>
            </w:r>
          </w:p>
        </w:tc>
        <w:tc>
          <w:tcPr>
            <w:tcW w:w="567" w:type="dxa"/>
          </w:tcPr>
          <w:p w:rsidR="00BD5F54" w:rsidRPr="00FB2D41" w:rsidRDefault="00BD5F54" w:rsidP="00FA2B6A">
            <w:pPr>
              <w:pStyle w:val="ConsPlusNormal"/>
              <w:ind w:firstLine="0"/>
              <w:rPr>
                <w:rFonts w:ascii="Times New Roman" w:hAnsi="Times New Roman" w:cs="Times New Roman"/>
              </w:rPr>
            </w:pPr>
            <w:r w:rsidRPr="00FB2D41">
              <w:rPr>
                <w:rFonts w:ascii="Times New Roman" w:hAnsi="Times New Roman" w:cs="Times New Roman"/>
              </w:rPr>
              <w:t>Пр</w:t>
            </w:r>
          </w:p>
        </w:tc>
        <w:tc>
          <w:tcPr>
            <w:tcW w:w="709" w:type="dxa"/>
          </w:tcPr>
          <w:p w:rsidR="00BD5F54" w:rsidRPr="00FB2D41" w:rsidRDefault="00BD5F54" w:rsidP="00FA2B6A">
            <w:pPr>
              <w:pStyle w:val="ConsPlusNormal"/>
              <w:ind w:firstLine="0"/>
              <w:rPr>
                <w:rFonts w:ascii="Times New Roman" w:hAnsi="Times New Roman" w:cs="Times New Roman"/>
              </w:rPr>
            </w:pPr>
            <w:r w:rsidRPr="00FB2D41">
              <w:rPr>
                <w:rFonts w:ascii="Times New Roman" w:hAnsi="Times New Roman" w:cs="Times New Roman"/>
              </w:rPr>
              <w:t>ЦСР</w:t>
            </w:r>
          </w:p>
        </w:tc>
        <w:tc>
          <w:tcPr>
            <w:tcW w:w="992" w:type="dxa"/>
          </w:tcPr>
          <w:p w:rsidR="00BD5F54" w:rsidRPr="00FB2D41" w:rsidRDefault="00BD5F54" w:rsidP="00FA2B6A">
            <w:pPr>
              <w:pStyle w:val="ConsPlusNormal"/>
              <w:ind w:firstLine="0"/>
              <w:rPr>
                <w:rFonts w:ascii="Times New Roman" w:hAnsi="Times New Roman" w:cs="Times New Roman"/>
              </w:rPr>
            </w:pPr>
            <w:r w:rsidRPr="00FB2D41">
              <w:rPr>
                <w:rFonts w:ascii="Times New Roman" w:hAnsi="Times New Roman" w:cs="Times New Roman"/>
              </w:rPr>
              <w:t>Группа ВР</w:t>
            </w:r>
          </w:p>
        </w:tc>
        <w:tc>
          <w:tcPr>
            <w:tcW w:w="1276" w:type="dxa"/>
            <w:vMerge/>
          </w:tcPr>
          <w:p w:rsidR="00BD5F54" w:rsidRPr="00FB2D41" w:rsidRDefault="00BD5F54" w:rsidP="00FA2B6A">
            <w:pPr>
              <w:rPr>
                <w:sz w:val="20"/>
                <w:szCs w:val="20"/>
              </w:rPr>
            </w:pPr>
          </w:p>
        </w:tc>
        <w:tc>
          <w:tcPr>
            <w:tcW w:w="1417" w:type="dxa"/>
            <w:vMerge/>
          </w:tcPr>
          <w:p w:rsidR="00BD5F54" w:rsidRPr="00FB2D41" w:rsidRDefault="00BD5F54" w:rsidP="00FA2B6A">
            <w:pPr>
              <w:rPr>
                <w:sz w:val="20"/>
                <w:szCs w:val="20"/>
              </w:rPr>
            </w:pPr>
          </w:p>
        </w:tc>
        <w:tc>
          <w:tcPr>
            <w:tcW w:w="1795" w:type="dxa"/>
          </w:tcPr>
          <w:p w:rsidR="00BD5F54" w:rsidRPr="00FB2D41" w:rsidRDefault="00BD5F54" w:rsidP="00FA2B6A">
            <w:pPr>
              <w:pStyle w:val="ConsPlusNormal"/>
              <w:ind w:firstLine="0"/>
              <w:rPr>
                <w:rFonts w:ascii="Times New Roman" w:hAnsi="Times New Roman" w:cs="Times New Roman"/>
              </w:rPr>
            </w:pPr>
            <w:r>
              <w:rPr>
                <w:rFonts w:ascii="Times New Roman" w:hAnsi="Times New Roman" w:cs="Times New Roman"/>
              </w:rPr>
              <w:t>2016</w:t>
            </w:r>
          </w:p>
        </w:tc>
        <w:tc>
          <w:tcPr>
            <w:tcW w:w="1796" w:type="dxa"/>
          </w:tcPr>
          <w:p w:rsidR="00BD5F54" w:rsidRPr="00FB2D41" w:rsidRDefault="00BD5F54" w:rsidP="00FA2B6A">
            <w:pPr>
              <w:pStyle w:val="ConsPlusNormal"/>
              <w:ind w:firstLine="0"/>
              <w:rPr>
                <w:rFonts w:ascii="Times New Roman" w:hAnsi="Times New Roman" w:cs="Times New Roman"/>
              </w:rPr>
            </w:pPr>
            <w:r>
              <w:rPr>
                <w:rFonts w:ascii="Times New Roman" w:hAnsi="Times New Roman" w:cs="Times New Roman"/>
              </w:rPr>
              <w:t>2017</w:t>
            </w:r>
          </w:p>
        </w:tc>
        <w:tc>
          <w:tcPr>
            <w:tcW w:w="1796" w:type="dxa"/>
          </w:tcPr>
          <w:p w:rsidR="00BD5F54" w:rsidRPr="00FB2D41" w:rsidRDefault="00BD5F54" w:rsidP="00FA2B6A">
            <w:pPr>
              <w:pStyle w:val="ConsPlusNormal"/>
              <w:ind w:firstLine="0"/>
              <w:rPr>
                <w:rFonts w:ascii="Times New Roman" w:hAnsi="Times New Roman" w:cs="Times New Roman"/>
              </w:rPr>
            </w:pPr>
            <w:r>
              <w:rPr>
                <w:rFonts w:ascii="Times New Roman" w:hAnsi="Times New Roman" w:cs="Times New Roman"/>
              </w:rPr>
              <w:t>2018</w:t>
            </w:r>
          </w:p>
        </w:tc>
      </w:tr>
      <w:tr w:rsidR="00BD5F54" w:rsidRPr="00FB2D41" w:rsidTr="00400114">
        <w:tc>
          <w:tcPr>
            <w:tcW w:w="1481" w:type="dxa"/>
          </w:tcPr>
          <w:p w:rsidR="00BD5F54" w:rsidRPr="00FB2D41" w:rsidRDefault="00BD5F54" w:rsidP="00FA2B6A">
            <w:pPr>
              <w:pStyle w:val="ConsPlusNormal"/>
              <w:rPr>
                <w:rFonts w:ascii="Times New Roman" w:hAnsi="Times New Roman" w:cs="Times New Roman"/>
              </w:rPr>
            </w:pPr>
            <w:r w:rsidRPr="00FB2D41">
              <w:rPr>
                <w:rFonts w:ascii="Times New Roman" w:hAnsi="Times New Roman" w:cs="Times New Roman"/>
              </w:rPr>
              <w:t>1</w:t>
            </w:r>
          </w:p>
        </w:tc>
        <w:tc>
          <w:tcPr>
            <w:tcW w:w="1559" w:type="dxa"/>
          </w:tcPr>
          <w:p w:rsidR="00BD5F54" w:rsidRPr="00FB2D41" w:rsidRDefault="00BD5F54" w:rsidP="00FA2B6A">
            <w:pPr>
              <w:pStyle w:val="ConsPlusNormal"/>
              <w:rPr>
                <w:rFonts w:ascii="Times New Roman" w:hAnsi="Times New Roman" w:cs="Times New Roman"/>
              </w:rPr>
            </w:pPr>
            <w:r w:rsidRPr="00FB2D41">
              <w:rPr>
                <w:rFonts w:ascii="Times New Roman" w:hAnsi="Times New Roman" w:cs="Times New Roman"/>
              </w:rPr>
              <w:t>2</w:t>
            </w:r>
          </w:p>
        </w:tc>
        <w:tc>
          <w:tcPr>
            <w:tcW w:w="1134" w:type="dxa"/>
          </w:tcPr>
          <w:p w:rsidR="00BD5F54" w:rsidRPr="00FB2D41" w:rsidRDefault="00BD5F54" w:rsidP="00FA2B6A">
            <w:pPr>
              <w:pStyle w:val="ConsPlusNormal"/>
              <w:rPr>
                <w:rFonts w:ascii="Times New Roman" w:hAnsi="Times New Roman" w:cs="Times New Roman"/>
              </w:rPr>
            </w:pPr>
            <w:r w:rsidRPr="00FB2D41">
              <w:rPr>
                <w:rFonts w:ascii="Times New Roman" w:hAnsi="Times New Roman" w:cs="Times New Roman"/>
              </w:rPr>
              <w:t>3</w:t>
            </w:r>
          </w:p>
        </w:tc>
        <w:tc>
          <w:tcPr>
            <w:tcW w:w="567" w:type="dxa"/>
          </w:tcPr>
          <w:p w:rsidR="00BD5F54" w:rsidRPr="00FB2D41" w:rsidRDefault="00BD5F54" w:rsidP="00FA2B6A">
            <w:pPr>
              <w:pStyle w:val="ConsPlusNormal"/>
              <w:ind w:left="-730"/>
              <w:rPr>
                <w:rFonts w:ascii="Times New Roman" w:hAnsi="Times New Roman" w:cs="Times New Roman"/>
              </w:rPr>
            </w:pPr>
            <w:r w:rsidRPr="00FB2D41">
              <w:rPr>
                <w:rFonts w:ascii="Times New Roman" w:hAnsi="Times New Roman" w:cs="Times New Roman"/>
              </w:rPr>
              <w:t>4</w:t>
            </w:r>
          </w:p>
        </w:tc>
        <w:tc>
          <w:tcPr>
            <w:tcW w:w="567" w:type="dxa"/>
          </w:tcPr>
          <w:p w:rsidR="00BD5F54" w:rsidRPr="00FB2D41" w:rsidRDefault="00BD5F54" w:rsidP="00FA2B6A">
            <w:pPr>
              <w:pStyle w:val="ConsPlusNormal"/>
              <w:ind w:left="-700"/>
              <w:rPr>
                <w:rFonts w:ascii="Times New Roman" w:hAnsi="Times New Roman" w:cs="Times New Roman"/>
              </w:rPr>
            </w:pPr>
            <w:r w:rsidRPr="00FB2D41">
              <w:rPr>
                <w:rFonts w:ascii="Times New Roman" w:hAnsi="Times New Roman" w:cs="Times New Roman"/>
              </w:rPr>
              <w:t>5</w:t>
            </w:r>
          </w:p>
        </w:tc>
        <w:tc>
          <w:tcPr>
            <w:tcW w:w="709" w:type="dxa"/>
          </w:tcPr>
          <w:p w:rsidR="00BD5F54" w:rsidRPr="00FB2D41" w:rsidRDefault="00BD5F54" w:rsidP="00FA2B6A">
            <w:pPr>
              <w:pStyle w:val="ConsPlusNormal"/>
              <w:ind w:left="-727"/>
              <w:rPr>
                <w:rFonts w:ascii="Times New Roman" w:hAnsi="Times New Roman" w:cs="Times New Roman"/>
              </w:rPr>
            </w:pPr>
            <w:r w:rsidRPr="00FB2D41">
              <w:rPr>
                <w:rFonts w:ascii="Times New Roman" w:hAnsi="Times New Roman" w:cs="Times New Roman"/>
              </w:rPr>
              <w:t>6</w:t>
            </w:r>
          </w:p>
        </w:tc>
        <w:tc>
          <w:tcPr>
            <w:tcW w:w="992" w:type="dxa"/>
          </w:tcPr>
          <w:p w:rsidR="00BD5F54" w:rsidRPr="00FB2D41" w:rsidRDefault="00BD5F54" w:rsidP="00FA2B6A">
            <w:pPr>
              <w:pStyle w:val="ConsPlusNormal"/>
              <w:ind w:firstLine="0"/>
              <w:rPr>
                <w:rFonts w:ascii="Times New Roman" w:hAnsi="Times New Roman" w:cs="Times New Roman"/>
              </w:rPr>
            </w:pPr>
            <w:r w:rsidRPr="00FB2D41">
              <w:rPr>
                <w:rFonts w:ascii="Times New Roman" w:hAnsi="Times New Roman" w:cs="Times New Roman"/>
              </w:rPr>
              <w:t>7</w:t>
            </w:r>
          </w:p>
        </w:tc>
        <w:tc>
          <w:tcPr>
            <w:tcW w:w="1276" w:type="dxa"/>
          </w:tcPr>
          <w:p w:rsidR="00BD5F54" w:rsidRPr="00FB2D41" w:rsidRDefault="00BD5F54" w:rsidP="00FA2B6A">
            <w:pPr>
              <w:pStyle w:val="ConsPlusNormal"/>
              <w:ind w:firstLine="0"/>
              <w:rPr>
                <w:rFonts w:ascii="Times New Roman" w:hAnsi="Times New Roman" w:cs="Times New Roman"/>
              </w:rPr>
            </w:pPr>
            <w:r w:rsidRPr="00FB2D41">
              <w:rPr>
                <w:rFonts w:ascii="Times New Roman" w:hAnsi="Times New Roman" w:cs="Times New Roman"/>
              </w:rPr>
              <w:t>8</w:t>
            </w:r>
          </w:p>
        </w:tc>
        <w:tc>
          <w:tcPr>
            <w:tcW w:w="1417" w:type="dxa"/>
          </w:tcPr>
          <w:p w:rsidR="00BD5F54" w:rsidRPr="00FB2D41" w:rsidRDefault="00BD5F54" w:rsidP="00FA2B6A">
            <w:pPr>
              <w:pStyle w:val="ConsPlusNormal"/>
              <w:ind w:firstLine="0"/>
              <w:rPr>
                <w:rFonts w:ascii="Times New Roman" w:hAnsi="Times New Roman" w:cs="Times New Roman"/>
              </w:rPr>
            </w:pPr>
            <w:r w:rsidRPr="00FB2D41">
              <w:rPr>
                <w:rFonts w:ascii="Times New Roman" w:hAnsi="Times New Roman" w:cs="Times New Roman"/>
              </w:rPr>
              <w:t>9</w:t>
            </w:r>
          </w:p>
        </w:tc>
        <w:tc>
          <w:tcPr>
            <w:tcW w:w="1795" w:type="dxa"/>
          </w:tcPr>
          <w:p w:rsidR="00BD5F54" w:rsidRPr="00FB2D41" w:rsidRDefault="00BD5F54" w:rsidP="00FA2B6A">
            <w:pPr>
              <w:pStyle w:val="ConsPlusNormal"/>
              <w:ind w:firstLine="0"/>
              <w:rPr>
                <w:rFonts w:ascii="Times New Roman" w:hAnsi="Times New Roman" w:cs="Times New Roman"/>
              </w:rPr>
            </w:pPr>
            <w:r w:rsidRPr="00FB2D41">
              <w:rPr>
                <w:rFonts w:ascii="Times New Roman" w:hAnsi="Times New Roman" w:cs="Times New Roman"/>
              </w:rPr>
              <w:t>10</w:t>
            </w:r>
          </w:p>
        </w:tc>
        <w:tc>
          <w:tcPr>
            <w:tcW w:w="1796" w:type="dxa"/>
          </w:tcPr>
          <w:p w:rsidR="00BD5F54" w:rsidRPr="00FB2D41" w:rsidRDefault="00BD5F54" w:rsidP="00FA2B6A">
            <w:pPr>
              <w:pStyle w:val="ConsPlusNormal"/>
              <w:ind w:firstLine="0"/>
              <w:rPr>
                <w:rFonts w:ascii="Times New Roman" w:hAnsi="Times New Roman" w:cs="Times New Roman"/>
              </w:rPr>
            </w:pPr>
            <w:r>
              <w:rPr>
                <w:rFonts w:ascii="Times New Roman" w:hAnsi="Times New Roman" w:cs="Times New Roman"/>
              </w:rPr>
              <w:t>11</w:t>
            </w:r>
          </w:p>
        </w:tc>
        <w:tc>
          <w:tcPr>
            <w:tcW w:w="1796" w:type="dxa"/>
          </w:tcPr>
          <w:p w:rsidR="00BD5F54" w:rsidRPr="00FB2D41" w:rsidRDefault="00BD5F54" w:rsidP="00FA2B6A">
            <w:pPr>
              <w:pStyle w:val="ConsPlusNormal"/>
              <w:ind w:firstLine="0"/>
              <w:rPr>
                <w:rFonts w:ascii="Times New Roman" w:hAnsi="Times New Roman" w:cs="Times New Roman"/>
              </w:rPr>
            </w:pPr>
            <w:r w:rsidRPr="00FB2D41">
              <w:rPr>
                <w:rFonts w:ascii="Times New Roman" w:hAnsi="Times New Roman" w:cs="Times New Roman"/>
              </w:rPr>
              <w:t>1</w:t>
            </w:r>
            <w:r>
              <w:rPr>
                <w:rFonts w:ascii="Times New Roman" w:hAnsi="Times New Roman" w:cs="Times New Roman"/>
              </w:rPr>
              <w:t>2</w:t>
            </w:r>
          </w:p>
        </w:tc>
      </w:tr>
      <w:tr w:rsidR="00BD5F54" w:rsidRPr="00FB2D41" w:rsidTr="00400114">
        <w:tc>
          <w:tcPr>
            <w:tcW w:w="1481" w:type="dxa"/>
          </w:tcPr>
          <w:p w:rsidR="00BD5F54" w:rsidRDefault="00BD5F54" w:rsidP="00FA2B6A">
            <w:pPr>
              <w:pStyle w:val="ConsPlusNormal"/>
              <w:ind w:firstLine="0"/>
              <w:jc w:val="both"/>
              <w:rPr>
                <w:rFonts w:ascii="Times New Roman" w:hAnsi="Times New Roman" w:cs="Times New Roman"/>
                <w:b/>
              </w:rPr>
            </w:pPr>
            <w:r w:rsidRPr="00FB2D41">
              <w:rPr>
                <w:rFonts w:ascii="Times New Roman" w:hAnsi="Times New Roman" w:cs="Times New Roman"/>
                <w:b/>
              </w:rPr>
              <w:t xml:space="preserve">Муниципальная программа </w:t>
            </w:r>
          </w:p>
          <w:p w:rsidR="00BD5F54" w:rsidRPr="004C254C" w:rsidRDefault="00BD5F54" w:rsidP="00FA2B6A">
            <w:pPr>
              <w:pStyle w:val="ConsPlusNormal"/>
              <w:ind w:firstLine="0"/>
              <w:rPr>
                <w:rFonts w:ascii="Times New Roman" w:hAnsi="Times New Roman" w:cs="Times New Roman"/>
              </w:rPr>
            </w:pPr>
            <w:r w:rsidRPr="004C254C">
              <w:rPr>
                <w:rFonts w:ascii="Times New Roman" w:hAnsi="Times New Roman" w:cs="Times New Roman"/>
              </w:rPr>
              <w:t>«</w:t>
            </w:r>
            <w:r>
              <w:rPr>
                <w:rFonts w:ascii="Times New Roman" w:hAnsi="Times New Roman" w:cs="Times New Roman"/>
              </w:rPr>
              <w:t>Обеспечение муниципального управления</w:t>
            </w:r>
          </w:p>
          <w:p w:rsidR="00BD5F54" w:rsidRPr="004C254C" w:rsidRDefault="00BD5F54" w:rsidP="00FA2B6A">
            <w:pPr>
              <w:pStyle w:val="ConsPlusNormal"/>
              <w:ind w:firstLine="0"/>
              <w:rPr>
                <w:rFonts w:ascii="Times New Roman" w:hAnsi="Times New Roman" w:cs="Times New Roman"/>
              </w:rPr>
            </w:pPr>
            <w:r>
              <w:rPr>
                <w:rFonts w:ascii="Times New Roman" w:hAnsi="Times New Roman" w:cs="Times New Roman"/>
              </w:rPr>
              <w:t>собственностью Русско –Камешкирского сельсовета</w:t>
            </w:r>
          </w:p>
          <w:p w:rsidR="00BD5F54" w:rsidRPr="004C254C" w:rsidRDefault="00BD5F54" w:rsidP="00FA2B6A">
            <w:pPr>
              <w:pStyle w:val="ConsPlusNormal"/>
              <w:ind w:firstLine="0"/>
              <w:jc w:val="center"/>
              <w:rPr>
                <w:rFonts w:ascii="Times New Roman" w:hAnsi="Times New Roman" w:cs="Times New Roman"/>
              </w:rPr>
            </w:pPr>
            <w:r w:rsidRPr="004C254C">
              <w:rPr>
                <w:rFonts w:ascii="Times New Roman" w:hAnsi="Times New Roman" w:cs="Times New Roman"/>
              </w:rPr>
              <w:t>Камешкирского района</w:t>
            </w:r>
          </w:p>
          <w:p w:rsidR="00BD5F54" w:rsidRPr="006012C2" w:rsidRDefault="00BD5F54" w:rsidP="00FA2B6A">
            <w:pPr>
              <w:pStyle w:val="ConsPlusNormal"/>
              <w:ind w:firstLine="0"/>
              <w:rPr>
                <w:rFonts w:ascii="Times New Roman" w:hAnsi="Times New Roman" w:cs="Times New Roman"/>
              </w:rPr>
            </w:pPr>
            <w:r w:rsidRPr="004C254C">
              <w:rPr>
                <w:rFonts w:ascii="Times New Roman" w:hAnsi="Times New Roman" w:cs="Times New Roman"/>
              </w:rPr>
              <w:t xml:space="preserve">Пензенской </w:t>
            </w:r>
            <w:r w:rsidRPr="004C254C">
              <w:rPr>
                <w:rFonts w:ascii="Times New Roman" w:hAnsi="Times New Roman" w:cs="Times New Roman"/>
              </w:rPr>
              <w:lastRenderedPageBreak/>
              <w:t>области на 2014-2020 г</w:t>
            </w:r>
            <w:r w:rsidRPr="004C254C">
              <w:rPr>
                <w:rFonts w:ascii="Times New Roman" w:hAnsi="Times New Roman" w:cs="Times New Roman"/>
              </w:rPr>
              <w:t>о</w:t>
            </w:r>
            <w:r w:rsidRPr="004C254C">
              <w:rPr>
                <w:rFonts w:ascii="Times New Roman" w:hAnsi="Times New Roman" w:cs="Times New Roman"/>
              </w:rPr>
              <w:t>ды</w:t>
            </w:r>
            <w:r>
              <w:rPr>
                <w:rFonts w:ascii="Times New Roman" w:hAnsi="Times New Roman" w:cs="Times New Roman"/>
              </w:rPr>
              <w:t>»</w:t>
            </w:r>
          </w:p>
          <w:p w:rsidR="00BD5F54" w:rsidRPr="00FB2D41" w:rsidRDefault="00BD5F54" w:rsidP="00FA2B6A">
            <w:pPr>
              <w:pStyle w:val="ConsPlusNormal"/>
              <w:ind w:firstLine="0"/>
              <w:rPr>
                <w:rFonts w:ascii="Times New Roman" w:hAnsi="Times New Roman" w:cs="Times New Roman"/>
              </w:rPr>
            </w:pPr>
          </w:p>
        </w:tc>
        <w:tc>
          <w:tcPr>
            <w:tcW w:w="1559" w:type="dxa"/>
          </w:tcPr>
          <w:p w:rsidR="00BD5F54" w:rsidRPr="00FB2D41" w:rsidRDefault="00BD5F54" w:rsidP="00FA2B6A">
            <w:pPr>
              <w:pStyle w:val="ConsPlusNormal"/>
              <w:rPr>
                <w:rFonts w:ascii="Times New Roman" w:hAnsi="Times New Roman" w:cs="Times New Roman"/>
              </w:rPr>
            </w:pPr>
            <w:r w:rsidRPr="00FB2D41">
              <w:rPr>
                <w:rFonts w:ascii="Times New Roman" w:hAnsi="Times New Roman" w:cs="Times New Roman"/>
              </w:rPr>
              <w:lastRenderedPageBreak/>
              <w:t>X</w:t>
            </w:r>
          </w:p>
        </w:tc>
        <w:tc>
          <w:tcPr>
            <w:tcW w:w="1134" w:type="dxa"/>
          </w:tcPr>
          <w:p w:rsidR="00BD5F54" w:rsidRPr="00FB2D41" w:rsidRDefault="00BD5F54" w:rsidP="00FA2B6A">
            <w:pPr>
              <w:pStyle w:val="ConsPlusNormal"/>
              <w:rPr>
                <w:rFonts w:ascii="Times New Roman" w:hAnsi="Times New Roman" w:cs="Times New Roman"/>
              </w:rPr>
            </w:pPr>
            <w:r w:rsidRPr="00FB2D41">
              <w:rPr>
                <w:rFonts w:ascii="Times New Roman" w:hAnsi="Times New Roman" w:cs="Times New Roman"/>
              </w:rPr>
              <w:t>X</w:t>
            </w:r>
          </w:p>
        </w:tc>
        <w:tc>
          <w:tcPr>
            <w:tcW w:w="567" w:type="dxa"/>
          </w:tcPr>
          <w:p w:rsidR="00BD5F54" w:rsidRPr="00FB2D41" w:rsidRDefault="00BD5F54" w:rsidP="00FA2B6A">
            <w:pPr>
              <w:pStyle w:val="ConsPlusNormal"/>
              <w:rPr>
                <w:rFonts w:ascii="Times New Roman" w:hAnsi="Times New Roman" w:cs="Times New Roman"/>
              </w:rPr>
            </w:pPr>
          </w:p>
        </w:tc>
        <w:tc>
          <w:tcPr>
            <w:tcW w:w="567" w:type="dxa"/>
          </w:tcPr>
          <w:p w:rsidR="00BD5F54" w:rsidRPr="00FB2D41" w:rsidRDefault="00BD5F54" w:rsidP="00FA2B6A">
            <w:pPr>
              <w:pStyle w:val="ConsPlusNormal"/>
              <w:rPr>
                <w:rFonts w:ascii="Times New Roman" w:hAnsi="Times New Roman" w:cs="Times New Roman"/>
              </w:rPr>
            </w:pPr>
          </w:p>
        </w:tc>
        <w:tc>
          <w:tcPr>
            <w:tcW w:w="709" w:type="dxa"/>
          </w:tcPr>
          <w:p w:rsidR="00BD5F54" w:rsidRPr="00FB2D41" w:rsidRDefault="00BD5F54" w:rsidP="00FA2B6A">
            <w:pPr>
              <w:pStyle w:val="ConsPlusNormal"/>
              <w:rPr>
                <w:rFonts w:ascii="Times New Roman" w:hAnsi="Times New Roman" w:cs="Times New Roman"/>
              </w:rPr>
            </w:pPr>
            <w:r>
              <w:rPr>
                <w:rFonts w:ascii="Times New Roman" w:hAnsi="Times New Roman" w:cs="Times New Roman"/>
              </w:rPr>
              <w:t>\ 04</w:t>
            </w:r>
          </w:p>
        </w:tc>
        <w:tc>
          <w:tcPr>
            <w:tcW w:w="992" w:type="dxa"/>
          </w:tcPr>
          <w:p w:rsidR="00BD5F54" w:rsidRPr="00FB2D41" w:rsidRDefault="00BD5F54" w:rsidP="00FA2B6A">
            <w:pPr>
              <w:pStyle w:val="ConsPlusNormal"/>
              <w:rPr>
                <w:rFonts w:ascii="Times New Roman" w:hAnsi="Times New Roman" w:cs="Times New Roman"/>
              </w:rPr>
            </w:pPr>
            <w:r>
              <w:rPr>
                <w:rFonts w:ascii="Times New Roman" w:hAnsi="Times New Roman" w:cs="Times New Roman"/>
              </w:rPr>
              <w:t>0</w:t>
            </w:r>
          </w:p>
        </w:tc>
        <w:tc>
          <w:tcPr>
            <w:tcW w:w="1276" w:type="dxa"/>
          </w:tcPr>
          <w:p w:rsidR="00BD5F54" w:rsidRPr="00FB2D41" w:rsidRDefault="00BD5F54" w:rsidP="00FA2B6A">
            <w:pPr>
              <w:pStyle w:val="ConsPlusNormal"/>
              <w:rPr>
                <w:rFonts w:ascii="Times New Roman" w:hAnsi="Times New Roman" w:cs="Times New Roman"/>
              </w:rPr>
            </w:pPr>
            <w:r w:rsidRPr="00FB2D41">
              <w:rPr>
                <w:rFonts w:ascii="Times New Roman" w:hAnsi="Times New Roman" w:cs="Times New Roman"/>
              </w:rPr>
              <w:t>X</w:t>
            </w:r>
          </w:p>
        </w:tc>
        <w:tc>
          <w:tcPr>
            <w:tcW w:w="1417" w:type="dxa"/>
          </w:tcPr>
          <w:p w:rsidR="00BD5F54" w:rsidRPr="00FB2D41" w:rsidRDefault="00BD5F54" w:rsidP="00FA2B6A">
            <w:pPr>
              <w:pStyle w:val="ConsPlusNormal"/>
              <w:rPr>
                <w:rFonts w:ascii="Times New Roman" w:hAnsi="Times New Roman" w:cs="Times New Roman"/>
              </w:rPr>
            </w:pPr>
            <w:r w:rsidRPr="00FB2D41">
              <w:rPr>
                <w:rFonts w:ascii="Times New Roman" w:hAnsi="Times New Roman" w:cs="Times New Roman"/>
              </w:rPr>
              <w:t>X</w:t>
            </w:r>
          </w:p>
        </w:tc>
        <w:tc>
          <w:tcPr>
            <w:tcW w:w="1795" w:type="dxa"/>
          </w:tcPr>
          <w:p w:rsidR="00BD5F54" w:rsidRPr="006C556C" w:rsidRDefault="006C556C" w:rsidP="00FA2B6A">
            <w:pPr>
              <w:pStyle w:val="ConsPlusNormal"/>
              <w:ind w:left="-677"/>
              <w:rPr>
                <w:rFonts w:ascii="Times New Roman" w:hAnsi="Times New Roman" w:cs="Times New Roman"/>
              </w:rPr>
            </w:pPr>
            <w:r w:rsidRPr="006C556C">
              <w:rPr>
                <w:rFonts w:ascii="Times New Roman" w:hAnsi="Times New Roman" w:cs="Times New Roman"/>
              </w:rPr>
              <w:t>1095,630</w:t>
            </w:r>
          </w:p>
        </w:tc>
        <w:tc>
          <w:tcPr>
            <w:tcW w:w="1796" w:type="dxa"/>
          </w:tcPr>
          <w:p w:rsidR="00BD5F54" w:rsidRPr="006C556C" w:rsidRDefault="00BD5F54" w:rsidP="006C556C">
            <w:pPr>
              <w:pStyle w:val="ConsPlusNormal"/>
              <w:ind w:left="-722"/>
              <w:rPr>
                <w:rFonts w:ascii="Times New Roman" w:hAnsi="Times New Roman" w:cs="Times New Roman"/>
              </w:rPr>
            </w:pPr>
            <w:r w:rsidRPr="006C556C">
              <w:rPr>
                <w:rFonts w:ascii="Times New Roman" w:hAnsi="Times New Roman" w:cs="Times New Roman"/>
              </w:rPr>
              <w:t>772,521</w:t>
            </w:r>
          </w:p>
        </w:tc>
        <w:tc>
          <w:tcPr>
            <w:tcW w:w="1796" w:type="dxa"/>
          </w:tcPr>
          <w:p w:rsidR="006C556C" w:rsidRPr="006C556C" w:rsidRDefault="006C556C" w:rsidP="006C556C">
            <w:pPr>
              <w:pStyle w:val="ConsPlusNormal"/>
              <w:ind w:left="-782"/>
              <w:rPr>
                <w:rFonts w:ascii="Times New Roman" w:hAnsi="Times New Roman" w:cs="Times New Roman"/>
              </w:rPr>
            </w:pPr>
            <w:r>
              <w:rPr>
                <w:rFonts w:ascii="Times New Roman" w:hAnsi="Times New Roman" w:cs="Times New Roman"/>
              </w:rPr>
              <w:t>714,860</w:t>
            </w:r>
          </w:p>
          <w:p w:rsidR="00BD5F54" w:rsidRPr="006C556C" w:rsidRDefault="00BD5F54" w:rsidP="00FA2B6A">
            <w:pPr>
              <w:pStyle w:val="ConsPlusNormal"/>
              <w:ind w:left="-782"/>
              <w:rPr>
                <w:rFonts w:ascii="Times New Roman" w:hAnsi="Times New Roman" w:cs="Times New Roman"/>
              </w:rPr>
            </w:pPr>
          </w:p>
        </w:tc>
      </w:tr>
      <w:tr w:rsidR="00BD5F54" w:rsidRPr="00FB2D41" w:rsidTr="00400114">
        <w:tc>
          <w:tcPr>
            <w:tcW w:w="1481" w:type="dxa"/>
            <w:shd w:val="clear" w:color="auto" w:fill="FFFFFF"/>
          </w:tcPr>
          <w:p w:rsidR="00BD5F54" w:rsidRPr="00FB2D41" w:rsidRDefault="00BD5F54" w:rsidP="00FA2B6A">
            <w:pPr>
              <w:pStyle w:val="ConsPlusNormal"/>
              <w:ind w:firstLine="0"/>
              <w:rPr>
                <w:rFonts w:ascii="Times New Roman" w:hAnsi="Times New Roman" w:cs="Times New Roman"/>
                <w:b/>
              </w:rPr>
            </w:pPr>
            <w:r w:rsidRPr="00FB2D41">
              <w:rPr>
                <w:rFonts w:ascii="Times New Roman" w:hAnsi="Times New Roman" w:cs="Times New Roman"/>
                <w:b/>
              </w:rPr>
              <w:lastRenderedPageBreak/>
              <w:t>Подпрограмма 1</w:t>
            </w:r>
          </w:p>
          <w:p w:rsidR="00BD5F54" w:rsidRPr="004C254C" w:rsidRDefault="00BD5F54" w:rsidP="00FA2B6A">
            <w:pPr>
              <w:pStyle w:val="ConsPlusNormal"/>
              <w:ind w:firstLine="0"/>
              <w:rPr>
                <w:rFonts w:ascii="Times New Roman" w:hAnsi="Times New Roman" w:cs="Times New Roman"/>
              </w:rPr>
            </w:pPr>
            <w:r w:rsidRPr="004C254C">
              <w:rPr>
                <w:rFonts w:ascii="Times New Roman" w:hAnsi="Times New Roman" w:cs="Times New Roman"/>
              </w:rPr>
              <w:t>«</w:t>
            </w:r>
            <w:r>
              <w:rPr>
                <w:rFonts w:ascii="Times New Roman" w:hAnsi="Times New Roman" w:cs="Times New Roman"/>
              </w:rPr>
              <w:t>Обеспечение муниципального управления</w:t>
            </w:r>
          </w:p>
          <w:p w:rsidR="00BD5F54" w:rsidRPr="004C254C" w:rsidRDefault="00BD5F54" w:rsidP="00FA2B6A">
            <w:pPr>
              <w:pStyle w:val="ConsPlusNormal"/>
              <w:ind w:firstLine="0"/>
              <w:rPr>
                <w:rFonts w:ascii="Times New Roman" w:hAnsi="Times New Roman" w:cs="Times New Roman"/>
              </w:rPr>
            </w:pPr>
            <w:r>
              <w:rPr>
                <w:rFonts w:ascii="Times New Roman" w:hAnsi="Times New Roman" w:cs="Times New Roman"/>
              </w:rPr>
              <w:t>собственностью Русско –Камешкирского сельсовета</w:t>
            </w:r>
          </w:p>
          <w:p w:rsidR="00BD5F54" w:rsidRPr="004C254C" w:rsidRDefault="00BD5F54" w:rsidP="00FA2B6A">
            <w:pPr>
              <w:pStyle w:val="ConsPlusNormal"/>
              <w:ind w:firstLine="0"/>
              <w:jc w:val="center"/>
              <w:rPr>
                <w:rFonts w:ascii="Times New Roman" w:hAnsi="Times New Roman" w:cs="Times New Roman"/>
              </w:rPr>
            </w:pPr>
            <w:r w:rsidRPr="004C254C">
              <w:rPr>
                <w:rFonts w:ascii="Times New Roman" w:hAnsi="Times New Roman" w:cs="Times New Roman"/>
              </w:rPr>
              <w:t>Камешкирского района</w:t>
            </w:r>
          </w:p>
          <w:p w:rsidR="00BD5F54" w:rsidRPr="006012C2" w:rsidRDefault="00BD5F54" w:rsidP="00FA2B6A">
            <w:pPr>
              <w:pStyle w:val="ConsPlusNormal"/>
              <w:ind w:firstLine="0"/>
              <w:rPr>
                <w:rFonts w:ascii="Times New Roman" w:hAnsi="Times New Roman" w:cs="Times New Roman"/>
              </w:rPr>
            </w:pPr>
            <w:r w:rsidRPr="004C254C">
              <w:rPr>
                <w:rFonts w:ascii="Times New Roman" w:hAnsi="Times New Roman" w:cs="Times New Roman"/>
              </w:rPr>
              <w:t>Пензенской области на 2014-2020 г</w:t>
            </w:r>
            <w:r w:rsidRPr="004C254C">
              <w:rPr>
                <w:rFonts w:ascii="Times New Roman" w:hAnsi="Times New Roman" w:cs="Times New Roman"/>
              </w:rPr>
              <w:t>о</w:t>
            </w:r>
            <w:r w:rsidRPr="004C254C">
              <w:rPr>
                <w:rFonts w:ascii="Times New Roman" w:hAnsi="Times New Roman" w:cs="Times New Roman"/>
              </w:rPr>
              <w:t>ды</w:t>
            </w:r>
            <w:r>
              <w:rPr>
                <w:rFonts w:ascii="Times New Roman" w:hAnsi="Times New Roman" w:cs="Times New Roman"/>
              </w:rPr>
              <w:t>»</w:t>
            </w:r>
          </w:p>
          <w:p w:rsidR="00BD5F54" w:rsidRPr="007D0DFC" w:rsidRDefault="00BD5F54" w:rsidP="00FA2B6A">
            <w:pPr>
              <w:pStyle w:val="ConsPlusNormal"/>
              <w:ind w:firstLine="0"/>
              <w:rPr>
                <w:rFonts w:ascii="Times New Roman" w:hAnsi="Times New Roman" w:cs="Times New Roman"/>
              </w:rPr>
            </w:pPr>
          </w:p>
        </w:tc>
        <w:tc>
          <w:tcPr>
            <w:tcW w:w="1559" w:type="dxa"/>
            <w:shd w:val="clear" w:color="auto" w:fill="FFFFFF"/>
          </w:tcPr>
          <w:p w:rsidR="00BD5F54" w:rsidRPr="00FB2D41" w:rsidRDefault="00BD5F54" w:rsidP="00FA2B6A">
            <w:pPr>
              <w:pStyle w:val="ConsPlusNormal"/>
              <w:rPr>
                <w:rFonts w:ascii="Times New Roman" w:hAnsi="Times New Roman" w:cs="Times New Roman"/>
              </w:rPr>
            </w:pPr>
            <w:r w:rsidRPr="00FB2D41">
              <w:rPr>
                <w:rFonts w:ascii="Times New Roman" w:hAnsi="Times New Roman" w:cs="Times New Roman"/>
              </w:rPr>
              <w:t>X</w:t>
            </w:r>
          </w:p>
        </w:tc>
        <w:tc>
          <w:tcPr>
            <w:tcW w:w="1134" w:type="dxa"/>
            <w:shd w:val="clear" w:color="auto" w:fill="FFFFFF"/>
          </w:tcPr>
          <w:p w:rsidR="00BD5F54" w:rsidRPr="00FB2D41" w:rsidRDefault="00BD5F54" w:rsidP="00FA2B6A">
            <w:pPr>
              <w:pStyle w:val="ConsPlusNormal"/>
              <w:rPr>
                <w:rFonts w:ascii="Times New Roman" w:hAnsi="Times New Roman" w:cs="Times New Roman"/>
              </w:rPr>
            </w:pPr>
            <w:r w:rsidRPr="00FB2D41">
              <w:rPr>
                <w:rFonts w:ascii="Times New Roman" w:hAnsi="Times New Roman" w:cs="Times New Roman"/>
              </w:rPr>
              <w:t>X</w:t>
            </w:r>
          </w:p>
        </w:tc>
        <w:tc>
          <w:tcPr>
            <w:tcW w:w="567" w:type="dxa"/>
            <w:shd w:val="clear" w:color="auto" w:fill="FFFFFF"/>
          </w:tcPr>
          <w:p w:rsidR="00BD5F54" w:rsidRPr="00FB2D41" w:rsidRDefault="00BD5F54" w:rsidP="00FA2B6A">
            <w:pPr>
              <w:pStyle w:val="ConsPlusNormal"/>
              <w:rPr>
                <w:rFonts w:ascii="Times New Roman" w:hAnsi="Times New Roman" w:cs="Times New Roman"/>
              </w:rPr>
            </w:pPr>
          </w:p>
        </w:tc>
        <w:tc>
          <w:tcPr>
            <w:tcW w:w="567" w:type="dxa"/>
            <w:shd w:val="clear" w:color="auto" w:fill="FFFFFF"/>
          </w:tcPr>
          <w:p w:rsidR="00BD5F54" w:rsidRPr="00FB2D41" w:rsidRDefault="00BD5F54" w:rsidP="00FA2B6A">
            <w:pPr>
              <w:pStyle w:val="ConsPlusNormal"/>
              <w:rPr>
                <w:rFonts w:ascii="Times New Roman" w:hAnsi="Times New Roman" w:cs="Times New Roman"/>
              </w:rPr>
            </w:pPr>
          </w:p>
        </w:tc>
        <w:tc>
          <w:tcPr>
            <w:tcW w:w="709" w:type="dxa"/>
            <w:shd w:val="clear" w:color="auto" w:fill="FFFFFF"/>
          </w:tcPr>
          <w:p w:rsidR="00BD5F54" w:rsidRPr="00FB2D41" w:rsidRDefault="00BD5F54" w:rsidP="00FA2B6A">
            <w:pPr>
              <w:pStyle w:val="ConsPlusNormal"/>
              <w:rPr>
                <w:rFonts w:ascii="Times New Roman" w:hAnsi="Times New Roman" w:cs="Times New Roman"/>
              </w:rPr>
            </w:pPr>
            <w:r>
              <w:rPr>
                <w:rFonts w:ascii="Times New Roman" w:hAnsi="Times New Roman" w:cs="Times New Roman"/>
              </w:rPr>
              <w:t xml:space="preserve"> 04</w:t>
            </w:r>
          </w:p>
        </w:tc>
        <w:tc>
          <w:tcPr>
            <w:tcW w:w="992" w:type="dxa"/>
            <w:shd w:val="clear" w:color="auto" w:fill="FFFFFF"/>
          </w:tcPr>
          <w:p w:rsidR="00BD5F54" w:rsidRPr="00FB2D41" w:rsidRDefault="00BD5F54" w:rsidP="00FA2B6A">
            <w:pPr>
              <w:pStyle w:val="ConsPlusNormal"/>
              <w:rPr>
                <w:rFonts w:ascii="Times New Roman" w:hAnsi="Times New Roman" w:cs="Times New Roman"/>
              </w:rPr>
            </w:pPr>
            <w:r>
              <w:rPr>
                <w:rFonts w:ascii="Times New Roman" w:hAnsi="Times New Roman" w:cs="Times New Roman"/>
              </w:rPr>
              <w:t>0</w:t>
            </w:r>
          </w:p>
        </w:tc>
        <w:tc>
          <w:tcPr>
            <w:tcW w:w="1276" w:type="dxa"/>
            <w:shd w:val="clear" w:color="auto" w:fill="FFFFFF"/>
          </w:tcPr>
          <w:p w:rsidR="00BD5F54" w:rsidRPr="00FB2D41" w:rsidRDefault="00BD5F54" w:rsidP="00FA2B6A">
            <w:pPr>
              <w:pStyle w:val="ConsPlusNormal"/>
              <w:rPr>
                <w:rFonts w:ascii="Times New Roman" w:hAnsi="Times New Roman" w:cs="Times New Roman"/>
              </w:rPr>
            </w:pPr>
            <w:r w:rsidRPr="00FB2D41">
              <w:rPr>
                <w:rFonts w:ascii="Times New Roman" w:hAnsi="Times New Roman" w:cs="Times New Roman"/>
              </w:rPr>
              <w:t>X</w:t>
            </w:r>
          </w:p>
        </w:tc>
        <w:tc>
          <w:tcPr>
            <w:tcW w:w="1417" w:type="dxa"/>
            <w:shd w:val="clear" w:color="auto" w:fill="FFFFFF"/>
          </w:tcPr>
          <w:p w:rsidR="00BD5F54" w:rsidRPr="00FB2D41" w:rsidRDefault="00BD5F54" w:rsidP="00FA2B6A">
            <w:pPr>
              <w:pStyle w:val="ConsPlusNormal"/>
              <w:rPr>
                <w:rFonts w:ascii="Times New Roman" w:hAnsi="Times New Roman" w:cs="Times New Roman"/>
              </w:rPr>
            </w:pPr>
            <w:r w:rsidRPr="00FB2D41">
              <w:rPr>
                <w:rFonts w:ascii="Times New Roman" w:hAnsi="Times New Roman" w:cs="Times New Roman"/>
              </w:rPr>
              <w:t>X</w:t>
            </w:r>
          </w:p>
        </w:tc>
        <w:tc>
          <w:tcPr>
            <w:tcW w:w="1795" w:type="dxa"/>
            <w:shd w:val="clear" w:color="auto" w:fill="FFFFFF"/>
          </w:tcPr>
          <w:p w:rsidR="00BD5F54" w:rsidRPr="006C556C" w:rsidRDefault="006C556C" w:rsidP="00FA2B6A">
            <w:pPr>
              <w:pStyle w:val="ConsPlusNormal"/>
              <w:ind w:left="-692"/>
              <w:rPr>
                <w:rFonts w:ascii="Times New Roman" w:hAnsi="Times New Roman" w:cs="Times New Roman"/>
              </w:rPr>
            </w:pPr>
            <w:r>
              <w:rPr>
                <w:rFonts w:ascii="Times New Roman" w:hAnsi="Times New Roman" w:cs="Times New Roman"/>
              </w:rPr>
              <w:t>1095,630</w:t>
            </w:r>
          </w:p>
        </w:tc>
        <w:tc>
          <w:tcPr>
            <w:tcW w:w="1796" w:type="dxa"/>
            <w:shd w:val="clear" w:color="auto" w:fill="FFFFFF"/>
          </w:tcPr>
          <w:p w:rsidR="00BD5F54" w:rsidRPr="006C556C" w:rsidRDefault="00BD5F54" w:rsidP="00FA2B6A">
            <w:pPr>
              <w:pStyle w:val="ConsPlusNormal"/>
              <w:ind w:firstLine="0"/>
              <w:rPr>
                <w:rFonts w:ascii="Times New Roman" w:hAnsi="Times New Roman" w:cs="Times New Roman"/>
              </w:rPr>
            </w:pPr>
            <w:r w:rsidRPr="006C556C">
              <w:rPr>
                <w:rFonts w:ascii="Times New Roman" w:hAnsi="Times New Roman" w:cs="Times New Roman"/>
              </w:rPr>
              <w:t>772,521</w:t>
            </w:r>
          </w:p>
        </w:tc>
        <w:tc>
          <w:tcPr>
            <w:tcW w:w="1796" w:type="dxa"/>
            <w:shd w:val="clear" w:color="auto" w:fill="FFFFFF"/>
          </w:tcPr>
          <w:p w:rsidR="00BD5F54" w:rsidRPr="006C556C" w:rsidRDefault="006C556C" w:rsidP="00FA2B6A">
            <w:pPr>
              <w:pStyle w:val="ConsPlusNormal"/>
              <w:ind w:firstLine="0"/>
              <w:rPr>
                <w:rFonts w:ascii="Times New Roman" w:hAnsi="Times New Roman" w:cs="Times New Roman"/>
              </w:rPr>
            </w:pPr>
            <w:r>
              <w:rPr>
                <w:rFonts w:ascii="Times New Roman" w:hAnsi="Times New Roman" w:cs="Times New Roman"/>
              </w:rPr>
              <w:t>714,860</w:t>
            </w:r>
          </w:p>
        </w:tc>
      </w:tr>
      <w:tr w:rsidR="00BD5F54" w:rsidRPr="00FB2D41" w:rsidTr="00400114">
        <w:tc>
          <w:tcPr>
            <w:tcW w:w="1481" w:type="dxa"/>
          </w:tcPr>
          <w:p w:rsidR="00BD5F54" w:rsidRPr="00D72DBD" w:rsidRDefault="00BD5F54" w:rsidP="00FA2B6A">
            <w:pPr>
              <w:pStyle w:val="ConsPlusNormal"/>
              <w:ind w:firstLine="0"/>
              <w:rPr>
                <w:rFonts w:ascii="Times New Roman" w:hAnsi="Times New Roman" w:cs="Times New Roman"/>
                <w:u w:val="single"/>
              </w:rPr>
            </w:pPr>
            <w:r w:rsidRPr="00D72DBD">
              <w:rPr>
                <w:rFonts w:ascii="Times New Roman" w:hAnsi="Times New Roman" w:cs="Times New Roman"/>
                <w:u w:val="single"/>
              </w:rPr>
              <w:t xml:space="preserve">Наименование </w:t>
            </w:r>
          </w:p>
          <w:p w:rsidR="00BD5F54" w:rsidRDefault="00BD5F54" w:rsidP="00FA2B6A">
            <w:pPr>
              <w:pStyle w:val="ConsPlusNormal"/>
              <w:ind w:firstLine="0"/>
              <w:rPr>
                <w:rFonts w:ascii="Times New Roman" w:hAnsi="Times New Roman" w:cs="Times New Roman"/>
                <w:u w:val="single"/>
              </w:rPr>
            </w:pPr>
            <w:r w:rsidRPr="00D72DBD">
              <w:rPr>
                <w:rFonts w:ascii="Times New Roman" w:hAnsi="Times New Roman" w:cs="Times New Roman"/>
                <w:u w:val="single"/>
              </w:rPr>
              <w:t>основного мероприятия:</w:t>
            </w:r>
          </w:p>
          <w:p w:rsidR="00BD5F54" w:rsidRPr="00FB2D41" w:rsidRDefault="00BD5F54" w:rsidP="00FA2B6A">
            <w:pPr>
              <w:pStyle w:val="ConsPlusNormal"/>
              <w:ind w:firstLine="0"/>
              <w:rPr>
                <w:rFonts w:ascii="Times New Roman" w:hAnsi="Times New Roman" w:cs="Times New Roman"/>
              </w:rPr>
            </w:pPr>
            <w:r w:rsidRPr="00BA5E0D">
              <w:rPr>
                <w:rFonts w:ascii="Times New Roman" w:hAnsi="Times New Roman" w:cs="Times New Roman"/>
              </w:rPr>
              <w:t>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559" w:type="dxa"/>
          </w:tcPr>
          <w:p w:rsidR="00BD5F54" w:rsidRPr="00FB2D41" w:rsidRDefault="00BD5F54" w:rsidP="00FA2B6A">
            <w:pPr>
              <w:pStyle w:val="ConsPlusNormal"/>
              <w:rPr>
                <w:rFonts w:ascii="Times New Roman" w:hAnsi="Times New Roman" w:cs="Times New Roman"/>
              </w:rPr>
            </w:pPr>
            <w:r w:rsidRPr="00FB2D41">
              <w:rPr>
                <w:rFonts w:ascii="Times New Roman" w:hAnsi="Times New Roman" w:cs="Times New Roman"/>
              </w:rPr>
              <w:t>X</w:t>
            </w:r>
          </w:p>
        </w:tc>
        <w:tc>
          <w:tcPr>
            <w:tcW w:w="1134" w:type="dxa"/>
          </w:tcPr>
          <w:p w:rsidR="00BD5F54" w:rsidRPr="00FB2D41" w:rsidRDefault="00BD5F54" w:rsidP="00FA2B6A">
            <w:pPr>
              <w:pStyle w:val="ConsPlusNormal"/>
              <w:rPr>
                <w:rFonts w:ascii="Times New Roman" w:hAnsi="Times New Roman" w:cs="Times New Roman"/>
              </w:rPr>
            </w:pPr>
            <w:r w:rsidRPr="00FB2D41">
              <w:rPr>
                <w:rFonts w:ascii="Times New Roman" w:hAnsi="Times New Roman" w:cs="Times New Roman"/>
              </w:rPr>
              <w:t>X</w:t>
            </w:r>
          </w:p>
        </w:tc>
        <w:tc>
          <w:tcPr>
            <w:tcW w:w="567" w:type="dxa"/>
          </w:tcPr>
          <w:p w:rsidR="00BD5F54" w:rsidRPr="00FB2D41" w:rsidRDefault="00BD5F54" w:rsidP="00FA2B6A">
            <w:pPr>
              <w:pStyle w:val="ConsPlusNormal"/>
              <w:rPr>
                <w:rFonts w:ascii="Times New Roman" w:hAnsi="Times New Roman" w:cs="Times New Roman"/>
              </w:rPr>
            </w:pPr>
          </w:p>
        </w:tc>
        <w:tc>
          <w:tcPr>
            <w:tcW w:w="567" w:type="dxa"/>
          </w:tcPr>
          <w:p w:rsidR="00BD5F54" w:rsidRPr="00FB2D41" w:rsidRDefault="00BD5F54" w:rsidP="00FA2B6A">
            <w:pPr>
              <w:pStyle w:val="ConsPlusNormal"/>
              <w:rPr>
                <w:rFonts w:ascii="Times New Roman" w:hAnsi="Times New Roman" w:cs="Times New Roman"/>
              </w:rPr>
            </w:pPr>
          </w:p>
        </w:tc>
        <w:tc>
          <w:tcPr>
            <w:tcW w:w="709" w:type="dxa"/>
          </w:tcPr>
          <w:p w:rsidR="00BD5F54" w:rsidRPr="00FB2D41" w:rsidRDefault="00BD5F54" w:rsidP="00FA2B6A">
            <w:pPr>
              <w:pStyle w:val="ConsPlusNormal"/>
              <w:rPr>
                <w:rFonts w:ascii="Times New Roman" w:hAnsi="Times New Roman" w:cs="Times New Roman"/>
              </w:rPr>
            </w:pPr>
            <w:r>
              <w:rPr>
                <w:rFonts w:ascii="Times New Roman" w:hAnsi="Times New Roman" w:cs="Times New Roman"/>
              </w:rPr>
              <w:t xml:space="preserve"> 04</w:t>
            </w:r>
          </w:p>
        </w:tc>
        <w:tc>
          <w:tcPr>
            <w:tcW w:w="992" w:type="dxa"/>
          </w:tcPr>
          <w:p w:rsidR="00BD5F54" w:rsidRPr="00FB2D41" w:rsidRDefault="00BD5F54" w:rsidP="00FA2B6A">
            <w:pPr>
              <w:pStyle w:val="ConsPlusNormal"/>
              <w:rPr>
                <w:rFonts w:ascii="Times New Roman" w:hAnsi="Times New Roman" w:cs="Times New Roman"/>
              </w:rPr>
            </w:pPr>
            <w:r>
              <w:rPr>
                <w:rFonts w:ascii="Times New Roman" w:hAnsi="Times New Roman" w:cs="Times New Roman"/>
              </w:rPr>
              <w:t>0</w:t>
            </w:r>
          </w:p>
        </w:tc>
        <w:tc>
          <w:tcPr>
            <w:tcW w:w="1276" w:type="dxa"/>
          </w:tcPr>
          <w:p w:rsidR="00BD5F54" w:rsidRPr="00FB2D41" w:rsidRDefault="00BD5F54" w:rsidP="00FA2B6A">
            <w:pPr>
              <w:pStyle w:val="ConsPlusNormal"/>
              <w:rPr>
                <w:rFonts w:ascii="Times New Roman" w:hAnsi="Times New Roman" w:cs="Times New Roman"/>
              </w:rPr>
            </w:pPr>
            <w:r w:rsidRPr="00FB2D41">
              <w:rPr>
                <w:rFonts w:ascii="Times New Roman" w:hAnsi="Times New Roman" w:cs="Times New Roman"/>
              </w:rPr>
              <w:t>X</w:t>
            </w:r>
          </w:p>
        </w:tc>
        <w:tc>
          <w:tcPr>
            <w:tcW w:w="1417" w:type="dxa"/>
          </w:tcPr>
          <w:p w:rsidR="00BD5F54" w:rsidRPr="00FB2D41" w:rsidRDefault="00BD5F54" w:rsidP="00FA2B6A">
            <w:pPr>
              <w:pStyle w:val="ConsPlusNormal"/>
              <w:rPr>
                <w:rFonts w:ascii="Times New Roman" w:hAnsi="Times New Roman" w:cs="Times New Roman"/>
              </w:rPr>
            </w:pPr>
            <w:r w:rsidRPr="00FB2D41">
              <w:rPr>
                <w:rFonts w:ascii="Times New Roman" w:hAnsi="Times New Roman" w:cs="Times New Roman"/>
              </w:rPr>
              <w:t>X</w:t>
            </w:r>
          </w:p>
        </w:tc>
        <w:tc>
          <w:tcPr>
            <w:tcW w:w="1795" w:type="dxa"/>
          </w:tcPr>
          <w:p w:rsidR="00BD5F54" w:rsidRPr="006C556C" w:rsidRDefault="006C556C" w:rsidP="00FA2B6A">
            <w:pPr>
              <w:pStyle w:val="ConsPlusNormal"/>
              <w:ind w:left="-692"/>
              <w:rPr>
                <w:rFonts w:ascii="Times New Roman" w:hAnsi="Times New Roman" w:cs="Times New Roman"/>
              </w:rPr>
            </w:pPr>
            <w:r>
              <w:rPr>
                <w:rFonts w:ascii="Times New Roman" w:hAnsi="Times New Roman" w:cs="Times New Roman"/>
              </w:rPr>
              <w:t>1095,630</w:t>
            </w:r>
          </w:p>
        </w:tc>
        <w:tc>
          <w:tcPr>
            <w:tcW w:w="1796" w:type="dxa"/>
          </w:tcPr>
          <w:p w:rsidR="00BD5F54" w:rsidRPr="006C556C" w:rsidRDefault="00BD5F54" w:rsidP="00FA2B6A">
            <w:pPr>
              <w:pStyle w:val="ConsPlusNormal"/>
              <w:ind w:firstLine="0"/>
              <w:rPr>
                <w:rFonts w:ascii="Times New Roman" w:hAnsi="Times New Roman" w:cs="Times New Roman"/>
              </w:rPr>
            </w:pPr>
            <w:r w:rsidRPr="006C556C">
              <w:rPr>
                <w:rFonts w:ascii="Times New Roman" w:hAnsi="Times New Roman" w:cs="Times New Roman"/>
              </w:rPr>
              <w:t>772,521</w:t>
            </w:r>
          </w:p>
        </w:tc>
        <w:tc>
          <w:tcPr>
            <w:tcW w:w="1796" w:type="dxa"/>
          </w:tcPr>
          <w:p w:rsidR="00BD5F54" w:rsidRPr="006C556C" w:rsidRDefault="006C556C" w:rsidP="00FA2B6A">
            <w:pPr>
              <w:pStyle w:val="ConsPlusNormal"/>
              <w:ind w:firstLine="0"/>
              <w:rPr>
                <w:rFonts w:ascii="Times New Roman" w:hAnsi="Times New Roman" w:cs="Times New Roman"/>
              </w:rPr>
            </w:pPr>
            <w:r>
              <w:rPr>
                <w:rFonts w:ascii="Times New Roman" w:hAnsi="Times New Roman" w:cs="Times New Roman"/>
              </w:rPr>
              <w:t>714,860</w:t>
            </w:r>
          </w:p>
        </w:tc>
      </w:tr>
    </w:tbl>
    <w:p w:rsidR="00721928" w:rsidRPr="00F43A82" w:rsidRDefault="002030A9" w:rsidP="00F43A82">
      <w:pPr>
        <w:pStyle w:val="ConsPlusNormal"/>
        <w:ind w:firstLine="0"/>
        <w:jc w:val="right"/>
        <w:rPr>
          <w:rFonts w:ascii="Times New Roman" w:hAnsi="Times New Roman" w:cs="Times New Roman"/>
        </w:rPr>
      </w:pPr>
      <w:r w:rsidRPr="0022011E">
        <w:rPr>
          <w:rFonts w:ascii="Times New Roman" w:hAnsi="Times New Roman" w:cs="Times New Roman"/>
        </w:rPr>
        <w:t xml:space="preserve"> (тыс. руб.)</w:t>
      </w:r>
    </w:p>
    <w:p w:rsidR="00F45358" w:rsidRDefault="00F45358" w:rsidP="0022011E">
      <w:pPr>
        <w:pStyle w:val="ConsPlusNormal"/>
        <w:jc w:val="right"/>
        <w:rPr>
          <w:rFonts w:ascii="Times New Roman" w:hAnsi="Times New Roman" w:cs="Times New Roman"/>
          <w:lang w:val="en-US"/>
        </w:rPr>
      </w:pPr>
    </w:p>
    <w:p w:rsidR="00F45358" w:rsidRDefault="00F45358" w:rsidP="0022011E">
      <w:pPr>
        <w:pStyle w:val="ConsPlusNormal"/>
        <w:jc w:val="right"/>
        <w:rPr>
          <w:rFonts w:ascii="Times New Roman" w:hAnsi="Times New Roman" w:cs="Times New Roman"/>
          <w:lang w:val="en-US"/>
        </w:rPr>
      </w:pPr>
    </w:p>
    <w:p w:rsidR="00721928" w:rsidRPr="0080638F" w:rsidRDefault="00721928" w:rsidP="0022011E">
      <w:pPr>
        <w:pStyle w:val="ConsPlusNormal"/>
        <w:jc w:val="right"/>
        <w:rPr>
          <w:rFonts w:ascii="Times New Roman" w:hAnsi="Times New Roman" w:cs="Times New Roman"/>
        </w:rPr>
      </w:pPr>
      <w:r w:rsidRPr="0080638F">
        <w:rPr>
          <w:rFonts w:ascii="Times New Roman" w:hAnsi="Times New Roman" w:cs="Times New Roman"/>
        </w:rPr>
        <w:lastRenderedPageBreak/>
        <w:t>Приложение</w:t>
      </w:r>
      <w:r w:rsidR="00E051AB">
        <w:rPr>
          <w:rFonts w:ascii="Times New Roman" w:hAnsi="Times New Roman" w:cs="Times New Roman"/>
        </w:rPr>
        <w:t xml:space="preserve"> 9</w:t>
      </w:r>
      <w:r w:rsidR="00400114">
        <w:rPr>
          <w:rFonts w:ascii="Times New Roman" w:hAnsi="Times New Roman" w:cs="Times New Roman"/>
        </w:rPr>
        <w:t>.2</w:t>
      </w:r>
    </w:p>
    <w:p w:rsidR="00F43A82" w:rsidRPr="00177131" w:rsidRDefault="00F43A82" w:rsidP="00F43A82">
      <w:pPr>
        <w:jc w:val="right"/>
        <w:rPr>
          <w:sz w:val="20"/>
          <w:szCs w:val="20"/>
        </w:rPr>
      </w:pPr>
      <w:r>
        <w:rPr>
          <w:sz w:val="20"/>
          <w:szCs w:val="20"/>
        </w:rPr>
        <w:t xml:space="preserve">к  </w:t>
      </w:r>
      <w:r w:rsidRPr="00177131">
        <w:rPr>
          <w:sz w:val="20"/>
          <w:szCs w:val="20"/>
        </w:rPr>
        <w:t xml:space="preserve">постановлению администрации </w:t>
      </w:r>
    </w:p>
    <w:p w:rsidR="00F43A82" w:rsidRPr="00177131" w:rsidRDefault="00F43A82" w:rsidP="00F43A82">
      <w:pPr>
        <w:jc w:val="right"/>
        <w:rPr>
          <w:sz w:val="20"/>
          <w:szCs w:val="20"/>
        </w:rPr>
      </w:pPr>
      <w:r w:rsidRPr="00177131">
        <w:rPr>
          <w:sz w:val="20"/>
          <w:szCs w:val="20"/>
        </w:rPr>
        <w:t>Русско-Камешкирского сельсовета</w:t>
      </w:r>
    </w:p>
    <w:p w:rsidR="00F43A82" w:rsidRPr="00177131" w:rsidRDefault="00F43A82" w:rsidP="00F43A82">
      <w:pPr>
        <w:jc w:val="right"/>
        <w:rPr>
          <w:sz w:val="20"/>
          <w:szCs w:val="20"/>
        </w:rPr>
      </w:pPr>
      <w:r w:rsidRPr="00177131">
        <w:rPr>
          <w:sz w:val="20"/>
          <w:szCs w:val="20"/>
        </w:rPr>
        <w:t>Камешкирского района</w:t>
      </w:r>
    </w:p>
    <w:p w:rsidR="00F43A82" w:rsidRPr="00177131" w:rsidRDefault="00F43A82" w:rsidP="00F43A82">
      <w:pPr>
        <w:jc w:val="right"/>
        <w:rPr>
          <w:sz w:val="20"/>
          <w:szCs w:val="20"/>
        </w:rPr>
      </w:pPr>
      <w:r w:rsidRPr="00177131">
        <w:rPr>
          <w:sz w:val="20"/>
          <w:szCs w:val="20"/>
        </w:rPr>
        <w:t>Пензенской области</w:t>
      </w:r>
    </w:p>
    <w:p w:rsidR="00F45358" w:rsidRPr="00F45358" w:rsidRDefault="00F45358" w:rsidP="00F45358">
      <w:pPr>
        <w:jc w:val="right"/>
        <w:rPr>
          <w:sz w:val="20"/>
          <w:szCs w:val="20"/>
        </w:rPr>
      </w:pPr>
      <w:r w:rsidRPr="00F45358">
        <w:rPr>
          <w:sz w:val="20"/>
          <w:szCs w:val="20"/>
        </w:rPr>
        <w:t>От 2</w:t>
      </w:r>
      <w:r w:rsidR="006B675A">
        <w:rPr>
          <w:sz w:val="20"/>
          <w:szCs w:val="20"/>
        </w:rPr>
        <w:t>9</w:t>
      </w:r>
      <w:r w:rsidRPr="00F45358">
        <w:rPr>
          <w:sz w:val="20"/>
          <w:szCs w:val="20"/>
        </w:rPr>
        <w:t>.0</w:t>
      </w:r>
      <w:r w:rsidR="006B675A">
        <w:rPr>
          <w:sz w:val="20"/>
          <w:szCs w:val="20"/>
        </w:rPr>
        <w:t>6</w:t>
      </w:r>
      <w:r w:rsidRPr="00F45358">
        <w:rPr>
          <w:sz w:val="20"/>
          <w:szCs w:val="20"/>
        </w:rPr>
        <w:t>.2022г. №</w:t>
      </w:r>
      <w:r w:rsidR="006B675A">
        <w:rPr>
          <w:sz w:val="20"/>
          <w:szCs w:val="20"/>
        </w:rPr>
        <w:t>103</w:t>
      </w:r>
    </w:p>
    <w:p w:rsidR="00F43A82" w:rsidRPr="00177131" w:rsidRDefault="00F43A82" w:rsidP="00F43A82">
      <w:pPr>
        <w:rPr>
          <w:sz w:val="28"/>
          <w:szCs w:val="28"/>
        </w:rPr>
      </w:pPr>
    </w:p>
    <w:p w:rsidR="00721928" w:rsidRPr="00AF781E" w:rsidRDefault="00721928" w:rsidP="00721928">
      <w:pPr>
        <w:pStyle w:val="ConsPlusNormal"/>
        <w:jc w:val="center"/>
        <w:rPr>
          <w:rFonts w:ascii="Times New Roman" w:hAnsi="Times New Roman" w:cs="Times New Roman"/>
        </w:rPr>
      </w:pPr>
      <w:r w:rsidRPr="00AF781E">
        <w:rPr>
          <w:rFonts w:ascii="Times New Roman" w:hAnsi="Times New Roman" w:cs="Times New Roman"/>
        </w:rPr>
        <w:t>ПРЕДЕЛЬНЫЕ ОБЪЕМЫ</w:t>
      </w:r>
    </w:p>
    <w:p w:rsidR="00721928" w:rsidRPr="00AF781E" w:rsidRDefault="00721928" w:rsidP="00721928">
      <w:pPr>
        <w:pStyle w:val="ConsPlusNormal"/>
        <w:jc w:val="center"/>
        <w:rPr>
          <w:rFonts w:ascii="Times New Roman" w:hAnsi="Times New Roman" w:cs="Times New Roman"/>
        </w:rPr>
      </w:pPr>
      <w:r w:rsidRPr="00AF781E">
        <w:rPr>
          <w:rFonts w:ascii="Times New Roman" w:hAnsi="Times New Roman" w:cs="Times New Roman"/>
        </w:rPr>
        <w:t>средств бюджета         Русско-Камешкирского сельсовета       Камешкирского района Пензенской области на исполнение</w:t>
      </w:r>
    </w:p>
    <w:p w:rsidR="00721928" w:rsidRPr="00AF781E" w:rsidRDefault="00721928" w:rsidP="00721928">
      <w:pPr>
        <w:pStyle w:val="ConsPlusNormal"/>
        <w:jc w:val="center"/>
        <w:rPr>
          <w:rFonts w:ascii="Times New Roman" w:hAnsi="Times New Roman" w:cs="Times New Roman"/>
        </w:rPr>
      </w:pPr>
      <w:r w:rsidRPr="00AF781E">
        <w:rPr>
          <w:rFonts w:ascii="Times New Roman" w:hAnsi="Times New Roman" w:cs="Times New Roman"/>
        </w:rPr>
        <w:t>долгосрочных муниципальных контрактов в целях реализации</w:t>
      </w:r>
    </w:p>
    <w:p w:rsidR="00721928" w:rsidRPr="00AF781E" w:rsidRDefault="00721928" w:rsidP="00721928">
      <w:pPr>
        <w:pStyle w:val="ConsPlusNormal"/>
        <w:jc w:val="center"/>
        <w:rPr>
          <w:rFonts w:ascii="Times New Roman" w:hAnsi="Times New Roman" w:cs="Times New Roman"/>
        </w:rPr>
      </w:pPr>
      <w:r w:rsidRPr="00AF781E">
        <w:rPr>
          <w:rFonts w:ascii="Times New Roman" w:hAnsi="Times New Roman" w:cs="Times New Roman"/>
        </w:rPr>
        <w:t xml:space="preserve">основных мероприятий муниципальной программы      </w:t>
      </w:r>
    </w:p>
    <w:p w:rsidR="00721928" w:rsidRPr="00AF781E" w:rsidRDefault="00721928" w:rsidP="00721928">
      <w:pPr>
        <w:pStyle w:val="ConsPlusNormal"/>
        <w:jc w:val="center"/>
        <w:rPr>
          <w:rFonts w:ascii="Times New Roman" w:hAnsi="Times New Roman" w:cs="Times New Roman"/>
        </w:rPr>
      </w:pPr>
      <w:r w:rsidRPr="00AF781E">
        <w:rPr>
          <w:rFonts w:ascii="Times New Roman" w:hAnsi="Times New Roman" w:cs="Times New Roman"/>
        </w:rPr>
        <w:t>Русско-Камешкирского сельсовета        Камешкирского района Пензенской области</w:t>
      </w:r>
    </w:p>
    <w:p w:rsidR="00721928" w:rsidRPr="00AF781E" w:rsidRDefault="00721928" w:rsidP="00AF781E">
      <w:pPr>
        <w:pStyle w:val="ConsPlusNormal"/>
        <w:jc w:val="center"/>
        <w:rPr>
          <w:rFonts w:ascii="Times New Roman" w:hAnsi="Times New Roman" w:cs="Times New Roman"/>
          <w:b/>
        </w:rPr>
      </w:pPr>
      <w:r w:rsidRPr="00AF781E">
        <w:rPr>
          <w:rFonts w:ascii="Times New Roman" w:hAnsi="Times New Roman" w:cs="Times New Roman"/>
          <w:b/>
        </w:rPr>
        <w:t>" Обеспечение муниципального управления собственностью  Русско-Камешкирского  сельсовета     Камешкирского района</w:t>
      </w:r>
      <w:r w:rsidR="005C2EEB">
        <w:rPr>
          <w:rFonts w:ascii="Times New Roman" w:hAnsi="Times New Roman" w:cs="Times New Roman"/>
          <w:b/>
        </w:rPr>
        <w:t xml:space="preserve"> Пензенской области</w:t>
      </w:r>
      <w:r w:rsidRPr="00AF781E">
        <w:rPr>
          <w:rFonts w:ascii="Times New Roman" w:hAnsi="Times New Roman" w:cs="Times New Roman"/>
          <w:b/>
        </w:rPr>
        <w:t>»</w:t>
      </w:r>
    </w:p>
    <w:p w:rsidR="00AF781E" w:rsidRDefault="00400114" w:rsidP="005C2EEB">
      <w:pPr>
        <w:jc w:val="center"/>
        <w:rPr>
          <w:sz w:val="20"/>
          <w:szCs w:val="20"/>
        </w:rPr>
      </w:pPr>
      <w:r>
        <w:rPr>
          <w:sz w:val="20"/>
          <w:szCs w:val="20"/>
        </w:rPr>
        <w:t>на 2019</w:t>
      </w:r>
      <w:r w:rsidR="005C2EEB">
        <w:rPr>
          <w:sz w:val="20"/>
          <w:szCs w:val="20"/>
        </w:rPr>
        <w:t xml:space="preserve">-2024 </w:t>
      </w:r>
      <w:r w:rsidR="00AF781E" w:rsidRPr="00AF781E">
        <w:rPr>
          <w:sz w:val="20"/>
          <w:szCs w:val="20"/>
        </w:rPr>
        <w:t>гг</w:t>
      </w:r>
      <w:r w:rsidR="00262D20">
        <w:rPr>
          <w:sz w:val="20"/>
          <w:szCs w:val="20"/>
        </w:rPr>
        <w:t>.</w:t>
      </w:r>
    </w:p>
    <w:p w:rsidR="00721928" w:rsidRPr="00ED335C" w:rsidRDefault="00721928" w:rsidP="00AF781E">
      <w:pPr>
        <w:pStyle w:val="ConsPlusNormal"/>
        <w:ind w:left="540"/>
        <w:jc w:val="center"/>
        <w:rPr>
          <w:rFonts w:ascii="Times New Roman" w:hAnsi="Times New Roman" w:cs="Times New Roman"/>
          <w:sz w:val="24"/>
          <w:szCs w:val="24"/>
        </w:rPr>
      </w:pPr>
    </w:p>
    <w:tbl>
      <w:tblPr>
        <w:tblW w:w="1508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48"/>
        <w:gridCol w:w="992"/>
        <w:gridCol w:w="1134"/>
        <w:gridCol w:w="567"/>
        <w:gridCol w:w="567"/>
        <w:gridCol w:w="709"/>
        <w:gridCol w:w="992"/>
        <w:gridCol w:w="1276"/>
        <w:gridCol w:w="1417"/>
        <w:gridCol w:w="897"/>
        <w:gridCol w:w="898"/>
        <w:gridCol w:w="898"/>
        <w:gridCol w:w="898"/>
        <w:gridCol w:w="898"/>
        <w:gridCol w:w="898"/>
      </w:tblGrid>
      <w:tr w:rsidR="00721928" w:rsidRPr="00FB2D41" w:rsidTr="006C556C">
        <w:tc>
          <w:tcPr>
            <w:tcW w:w="2048" w:type="dxa"/>
            <w:vMerge w:val="restart"/>
          </w:tcPr>
          <w:p w:rsidR="00721928" w:rsidRPr="00FB2D41" w:rsidRDefault="00721928" w:rsidP="00721928">
            <w:pPr>
              <w:pStyle w:val="ConsPlusNormal"/>
              <w:ind w:firstLine="0"/>
              <w:rPr>
                <w:rFonts w:ascii="Times New Roman" w:hAnsi="Times New Roman" w:cs="Times New Roman"/>
              </w:rPr>
            </w:pPr>
            <w:r w:rsidRPr="00FB2D41">
              <w:rPr>
                <w:rFonts w:ascii="Times New Roman" w:hAnsi="Times New Roman" w:cs="Times New Roman"/>
              </w:rPr>
              <w:t>Наименование муниципальной программы, подпрограммы, мероприятия, объекта закупки</w:t>
            </w:r>
          </w:p>
        </w:tc>
        <w:tc>
          <w:tcPr>
            <w:tcW w:w="992" w:type="dxa"/>
            <w:vMerge w:val="restart"/>
          </w:tcPr>
          <w:p w:rsidR="00721928" w:rsidRPr="00FB2D41" w:rsidRDefault="00721928" w:rsidP="00721928">
            <w:pPr>
              <w:pStyle w:val="ConsPlusNormal"/>
              <w:ind w:firstLine="0"/>
              <w:rPr>
                <w:rFonts w:ascii="Times New Roman" w:hAnsi="Times New Roman" w:cs="Times New Roman"/>
              </w:rPr>
            </w:pPr>
            <w:r w:rsidRPr="00FB2D41">
              <w:rPr>
                <w:rFonts w:ascii="Times New Roman" w:hAnsi="Times New Roman" w:cs="Times New Roman"/>
              </w:rPr>
              <w:t>Заказчик, уполномоченный на заключение государственного контракта</w:t>
            </w:r>
          </w:p>
        </w:tc>
        <w:tc>
          <w:tcPr>
            <w:tcW w:w="1134" w:type="dxa"/>
            <w:vMerge w:val="restart"/>
          </w:tcPr>
          <w:p w:rsidR="00721928" w:rsidRPr="00FB2D41" w:rsidRDefault="00721928" w:rsidP="00721928">
            <w:pPr>
              <w:pStyle w:val="ConsPlusNormal"/>
              <w:ind w:firstLine="0"/>
              <w:rPr>
                <w:rFonts w:ascii="Times New Roman" w:hAnsi="Times New Roman" w:cs="Times New Roman"/>
              </w:rPr>
            </w:pPr>
            <w:r w:rsidRPr="00FB2D41">
              <w:rPr>
                <w:rFonts w:ascii="Times New Roman" w:hAnsi="Times New Roman" w:cs="Times New Roman"/>
              </w:rPr>
              <w:t xml:space="preserve">Код по Общероссийскому классификатору продукции по видам экономической деятельности </w:t>
            </w:r>
            <w:hyperlink w:anchor="P2168" w:history="1">
              <w:r w:rsidRPr="00FB2D41">
                <w:rPr>
                  <w:rFonts w:ascii="Times New Roman" w:hAnsi="Times New Roman" w:cs="Times New Roman"/>
                  <w:color w:val="0000FF"/>
                </w:rPr>
                <w:t>&lt;1&gt;</w:t>
              </w:r>
            </w:hyperlink>
          </w:p>
        </w:tc>
        <w:tc>
          <w:tcPr>
            <w:tcW w:w="2835" w:type="dxa"/>
            <w:gridSpan w:val="4"/>
          </w:tcPr>
          <w:p w:rsidR="00721928" w:rsidRPr="00FB2D41" w:rsidRDefault="00721928" w:rsidP="00AF781E">
            <w:pPr>
              <w:pStyle w:val="ConsPlusNormal"/>
              <w:ind w:firstLine="0"/>
              <w:rPr>
                <w:rFonts w:ascii="Times New Roman" w:hAnsi="Times New Roman" w:cs="Times New Roman"/>
              </w:rPr>
            </w:pPr>
            <w:r w:rsidRPr="00FB2D41">
              <w:rPr>
                <w:rFonts w:ascii="Times New Roman" w:hAnsi="Times New Roman" w:cs="Times New Roman"/>
              </w:rPr>
              <w:t>Код бюджетной классификации</w:t>
            </w:r>
          </w:p>
        </w:tc>
        <w:tc>
          <w:tcPr>
            <w:tcW w:w="1276" w:type="dxa"/>
            <w:vMerge w:val="restart"/>
          </w:tcPr>
          <w:p w:rsidR="00721928" w:rsidRPr="00FB2D41" w:rsidRDefault="00721928" w:rsidP="00721928">
            <w:pPr>
              <w:pStyle w:val="ConsPlusNormal"/>
              <w:ind w:firstLine="0"/>
              <w:rPr>
                <w:rFonts w:ascii="Times New Roman" w:hAnsi="Times New Roman" w:cs="Times New Roman"/>
              </w:rPr>
            </w:pPr>
            <w:r w:rsidRPr="00FB2D41">
              <w:rPr>
                <w:rFonts w:ascii="Times New Roman" w:hAnsi="Times New Roman" w:cs="Times New Roman"/>
              </w:rPr>
              <w:t>Предельный срок осуществления закупки</w:t>
            </w:r>
          </w:p>
        </w:tc>
        <w:tc>
          <w:tcPr>
            <w:tcW w:w="1417" w:type="dxa"/>
            <w:vMerge w:val="restart"/>
          </w:tcPr>
          <w:p w:rsidR="00721928" w:rsidRPr="00FB2D41" w:rsidRDefault="00721928" w:rsidP="00721928">
            <w:pPr>
              <w:pStyle w:val="ConsPlusNormal"/>
              <w:ind w:firstLine="0"/>
              <w:rPr>
                <w:rFonts w:ascii="Times New Roman" w:hAnsi="Times New Roman" w:cs="Times New Roman"/>
              </w:rPr>
            </w:pPr>
            <w:r w:rsidRPr="00FB2D41">
              <w:rPr>
                <w:rFonts w:ascii="Times New Roman" w:hAnsi="Times New Roman" w:cs="Times New Roman"/>
              </w:rPr>
              <w:t xml:space="preserve">Результаты выполнения работ (оказания услуг) </w:t>
            </w:r>
            <w:hyperlink w:anchor="P2169" w:history="1">
              <w:r w:rsidRPr="00FB2D41">
                <w:rPr>
                  <w:rFonts w:ascii="Times New Roman" w:hAnsi="Times New Roman" w:cs="Times New Roman"/>
                  <w:color w:val="0000FF"/>
                </w:rPr>
                <w:t>&lt;2&gt;</w:t>
              </w:r>
            </w:hyperlink>
            <w:r w:rsidRPr="00FB2D41">
              <w:rPr>
                <w:rFonts w:ascii="Times New Roman" w:hAnsi="Times New Roman" w:cs="Times New Roman"/>
              </w:rPr>
              <w:t>,</w:t>
            </w:r>
          </w:p>
          <w:p w:rsidR="00721928" w:rsidRPr="00FB2D41" w:rsidRDefault="00721928" w:rsidP="00721928">
            <w:pPr>
              <w:pStyle w:val="ConsPlusNormal"/>
              <w:rPr>
                <w:rFonts w:ascii="Times New Roman" w:hAnsi="Times New Roman" w:cs="Times New Roman"/>
              </w:rPr>
            </w:pPr>
            <w:r w:rsidRPr="00FB2D41">
              <w:rPr>
                <w:rFonts w:ascii="Times New Roman" w:hAnsi="Times New Roman" w:cs="Times New Roman"/>
              </w:rPr>
              <w:t xml:space="preserve">предмет встречного обязательства и предельный срок его исполнения </w:t>
            </w:r>
            <w:hyperlink w:anchor="P2170" w:history="1">
              <w:r w:rsidRPr="00FB2D41">
                <w:rPr>
                  <w:rFonts w:ascii="Times New Roman" w:hAnsi="Times New Roman" w:cs="Times New Roman"/>
                  <w:color w:val="0000FF"/>
                </w:rPr>
                <w:t>&lt;3&gt;</w:t>
              </w:r>
            </w:hyperlink>
          </w:p>
        </w:tc>
        <w:tc>
          <w:tcPr>
            <w:tcW w:w="5387" w:type="dxa"/>
            <w:gridSpan w:val="6"/>
          </w:tcPr>
          <w:p w:rsidR="00721928" w:rsidRPr="00FB2D41" w:rsidRDefault="00721928" w:rsidP="00721928">
            <w:pPr>
              <w:pStyle w:val="ConsPlusNormal"/>
              <w:ind w:firstLine="0"/>
              <w:rPr>
                <w:rFonts w:ascii="Times New Roman" w:hAnsi="Times New Roman" w:cs="Times New Roman"/>
              </w:rPr>
            </w:pPr>
            <w:r w:rsidRPr="00FB2D41">
              <w:rPr>
                <w:rFonts w:ascii="Times New Roman" w:hAnsi="Times New Roman" w:cs="Times New Roman"/>
              </w:rPr>
              <w:t>Предельный объем средств</w:t>
            </w:r>
          </w:p>
          <w:p w:rsidR="00721928" w:rsidRPr="00FB2D41" w:rsidRDefault="00721928" w:rsidP="00721928">
            <w:pPr>
              <w:pStyle w:val="ConsPlusNormal"/>
              <w:ind w:firstLine="0"/>
              <w:rPr>
                <w:rFonts w:ascii="Times New Roman" w:hAnsi="Times New Roman" w:cs="Times New Roman"/>
              </w:rPr>
            </w:pPr>
            <w:r w:rsidRPr="00FB2D41">
              <w:rPr>
                <w:rFonts w:ascii="Times New Roman" w:hAnsi="Times New Roman" w:cs="Times New Roman"/>
              </w:rPr>
              <w:t>на оплату результатов выполненных работ, оказанных услуг, поставленных товаров</w:t>
            </w:r>
          </w:p>
        </w:tc>
      </w:tr>
      <w:tr w:rsidR="00400114" w:rsidRPr="00FB2D41" w:rsidTr="006C556C">
        <w:tc>
          <w:tcPr>
            <w:tcW w:w="2048" w:type="dxa"/>
            <w:vMerge/>
          </w:tcPr>
          <w:p w:rsidR="00400114" w:rsidRPr="00FB2D41" w:rsidRDefault="00400114" w:rsidP="00721928">
            <w:pPr>
              <w:rPr>
                <w:sz w:val="20"/>
                <w:szCs w:val="20"/>
              </w:rPr>
            </w:pPr>
          </w:p>
        </w:tc>
        <w:tc>
          <w:tcPr>
            <w:tcW w:w="992" w:type="dxa"/>
            <w:vMerge/>
          </w:tcPr>
          <w:p w:rsidR="00400114" w:rsidRPr="00FB2D41" w:rsidRDefault="00400114" w:rsidP="00721928">
            <w:pPr>
              <w:rPr>
                <w:sz w:val="20"/>
                <w:szCs w:val="20"/>
              </w:rPr>
            </w:pPr>
          </w:p>
        </w:tc>
        <w:tc>
          <w:tcPr>
            <w:tcW w:w="1134" w:type="dxa"/>
            <w:vMerge/>
          </w:tcPr>
          <w:p w:rsidR="00400114" w:rsidRPr="00FB2D41" w:rsidRDefault="00400114" w:rsidP="00721928">
            <w:pPr>
              <w:rPr>
                <w:sz w:val="20"/>
                <w:szCs w:val="20"/>
              </w:rPr>
            </w:pPr>
          </w:p>
        </w:tc>
        <w:tc>
          <w:tcPr>
            <w:tcW w:w="567" w:type="dxa"/>
          </w:tcPr>
          <w:p w:rsidR="00400114" w:rsidRPr="00FB2D41" w:rsidRDefault="00400114" w:rsidP="00AF781E">
            <w:pPr>
              <w:pStyle w:val="ConsPlusNormal"/>
              <w:ind w:firstLine="0"/>
              <w:rPr>
                <w:rFonts w:ascii="Times New Roman" w:hAnsi="Times New Roman" w:cs="Times New Roman"/>
              </w:rPr>
            </w:pPr>
            <w:r>
              <w:rPr>
                <w:rFonts w:ascii="Times New Roman" w:hAnsi="Times New Roman" w:cs="Times New Roman"/>
              </w:rPr>
              <w:t xml:space="preserve"> Рз</w:t>
            </w:r>
          </w:p>
        </w:tc>
        <w:tc>
          <w:tcPr>
            <w:tcW w:w="567" w:type="dxa"/>
          </w:tcPr>
          <w:p w:rsidR="00400114" w:rsidRPr="00FB2D41" w:rsidRDefault="00400114" w:rsidP="00AF781E">
            <w:pPr>
              <w:pStyle w:val="ConsPlusNormal"/>
              <w:ind w:firstLine="0"/>
              <w:rPr>
                <w:rFonts w:ascii="Times New Roman" w:hAnsi="Times New Roman" w:cs="Times New Roman"/>
              </w:rPr>
            </w:pPr>
            <w:r w:rsidRPr="00FB2D41">
              <w:rPr>
                <w:rFonts w:ascii="Times New Roman" w:hAnsi="Times New Roman" w:cs="Times New Roman"/>
              </w:rPr>
              <w:t>Пр</w:t>
            </w:r>
          </w:p>
        </w:tc>
        <w:tc>
          <w:tcPr>
            <w:tcW w:w="709" w:type="dxa"/>
          </w:tcPr>
          <w:p w:rsidR="00400114" w:rsidRPr="00FB2D41" w:rsidRDefault="00400114" w:rsidP="00AF781E">
            <w:pPr>
              <w:pStyle w:val="ConsPlusNormal"/>
              <w:ind w:firstLine="0"/>
              <w:rPr>
                <w:rFonts w:ascii="Times New Roman" w:hAnsi="Times New Roman" w:cs="Times New Roman"/>
              </w:rPr>
            </w:pPr>
            <w:r w:rsidRPr="00FB2D41">
              <w:rPr>
                <w:rFonts w:ascii="Times New Roman" w:hAnsi="Times New Roman" w:cs="Times New Roman"/>
              </w:rPr>
              <w:t>ЦСР</w:t>
            </w:r>
          </w:p>
        </w:tc>
        <w:tc>
          <w:tcPr>
            <w:tcW w:w="992" w:type="dxa"/>
          </w:tcPr>
          <w:p w:rsidR="00400114" w:rsidRPr="00FB2D41" w:rsidRDefault="00400114" w:rsidP="00721928">
            <w:pPr>
              <w:pStyle w:val="ConsPlusNormal"/>
              <w:ind w:firstLine="0"/>
              <w:rPr>
                <w:rFonts w:ascii="Times New Roman" w:hAnsi="Times New Roman" w:cs="Times New Roman"/>
              </w:rPr>
            </w:pPr>
            <w:r w:rsidRPr="00FB2D41">
              <w:rPr>
                <w:rFonts w:ascii="Times New Roman" w:hAnsi="Times New Roman" w:cs="Times New Roman"/>
              </w:rPr>
              <w:t>Группа ВР</w:t>
            </w:r>
          </w:p>
        </w:tc>
        <w:tc>
          <w:tcPr>
            <w:tcW w:w="1276" w:type="dxa"/>
            <w:vMerge/>
          </w:tcPr>
          <w:p w:rsidR="00400114" w:rsidRPr="00FB2D41" w:rsidRDefault="00400114" w:rsidP="00721928">
            <w:pPr>
              <w:rPr>
                <w:sz w:val="20"/>
                <w:szCs w:val="20"/>
              </w:rPr>
            </w:pPr>
          </w:p>
        </w:tc>
        <w:tc>
          <w:tcPr>
            <w:tcW w:w="1417" w:type="dxa"/>
            <w:vMerge/>
          </w:tcPr>
          <w:p w:rsidR="00400114" w:rsidRPr="00FB2D41" w:rsidRDefault="00400114" w:rsidP="00721928">
            <w:pPr>
              <w:rPr>
                <w:sz w:val="20"/>
                <w:szCs w:val="20"/>
              </w:rPr>
            </w:pPr>
          </w:p>
        </w:tc>
        <w:tc>
          <w:tcPr>
            <w:tcW w:w="897" w:type="dxa"/>
          </w:tcPr>
          <w:p w:rsidR="00400114" w:rsidRPr="00FB2D41" w:rsidRDefault="00400114" w:rsidP="00721928">
            <w:pPr>
              <w:pStyle w:val="ConsPlusNormal"/>
              <w:ind w:firstLine="0"/>
              <w:rPr>
                <w:rFonts w:ascii="Times New Roman" w:hAnsi="Times New Roman" w:cs="Times New Roman"/>
              </w:rPr>
            </w:pPr>
            <w:r>
              <w:rPr>
                <w:rFonts w:ascii="Times New Roman" w:hAnsi="Times New Roman" w:cs="Times New Roman"/>
              </w:rPr>
              <w:t>2019</w:t>
            </w:r>
          </w:p>
        </w:tc>
        <w:tc>
          <w:tcPr>
            <w:tcW w:w="898" w:type="dxa"/>
          </w:tcPr>
          <w:p w:rsidR="00400114" w:rsidRPr="00FB2D41" w:rsidRDefault="00400114" w:rsidP="00721928">
            <w:pPr>
              <w:pStyle w:val="ConsPlusNormal"/>
              <w:ind w:firstLine="0"/>
              <w:rPr>
                <w:rFonts w:ascii="Times New Roman" w:hAnsi="Times New Roman" w:cs="Times New Roman"/>
              </w:rPr>
            </w:pPr>
            <w:r>
              <w:rPr>
                <w:rFonts w:ascii="Times New Roman" w:hAnsi="Times New Roman" w:cs="Times New Roman"/>
              </w:rPr>
              <w:t>2020</w:t>
            </w:r>
          </w:p>
        </w:tc>
        <w:tc>
          <w:tcPr>
            <w:tcW w:w="898" w:type="dxa"/>
          </w:tcPr>
          <w:p w:rsidR="00400114" w:rsidRPr="00FB2D41" w:rsidRDefault="00400114" w:rsidP="00721928">
            <w:pPr>
              <w:pStyle w:val="ConsPlusNormal"/>
              <w:ind w:firstLine="0"/>
              <w:rPr>
                <w:rFonts w:ascii="Times New Roman" w:hAnsi="Times New Roman" w:cs="Times New Roman"/>
              </w:rPr>
            </w:pPr>
            <w:r>
              <w:rPr>
                <w:rFonts w:ascii="Times New Roman" w:hAnsi="Times New Roman" w:cs="Times New Roman"/>
              </w:rPr>
              <w:t>2021</w:t>
            </w:r>
          </w:p>
        </w:tc>
        <w:tc>
          <w:tcPr>
            <w:tcW w:w="898" w:type="dxa"/>
          </w:tcPr>
          <w:p w:rsidR="00400114" w:rsidRPr="00FB2D41" w:rsidRDefault="00400114" w:rsidP="00721928">
            <w:pPr>
              <w:pStyle w:val="ConsPlusNormal"/>
              <w:ind w:firstLine="0"/>
              <w:rPr>
                <w:rFonts w:ascii="Times New Roman" w:hAnsi="Times New Roman" w:cs="Times New Roman"/>
              </w:rPr>
            </w:pPr>
            <w:r>
              <w:rPr>
                <w:rFonts w:ascii="Times New Roman" w:hAnsi="Times New Roman" w:cs="Times New Roman"/>
              </w:rPr>
              <w:t>2022</w:t>
            </w:r>
          </w:p>
        </w:tc>
        <w:tc>
          <w:tcPr>
            <w:tcW w:w="898" w:type="dxa"/>
          </w:tcPr>
          <w:p w:rsidR="00400114" w:rsidRPr="00FB2D41" w:rsidRDefault="00400114" w:rsidP="00721928">
            <w:pPr>
              <w:pStyle w:val="ConsPlusNormal"/>
              <w:ind w:firstLine="0"/>
              <w:rPr>
                <w:rFonts w:ascii="Times New Roman" w:hAnsi="Times New Roman" w:cs="Times New Roman"/>
              </w:rPr>
            </w:pPr>
            <w:r>
              <w:rPr>
                <w:rFonts w:ascii="Times New Roman" w:hAnsi="Times New Roman" w:cs="Times New Roman"/>
              </w:rPr>
              <w:t>2023</w:t>
            </w:r>
          </w:p>
        </w:tc>
        <w:tc>
          <w:tcPr>
            <w:tcW w:w="898" w:type="dxa"/>
          </w:tcPr>
          <w:p w:rsidR="00400114" w:rsidRPr="00FB2D41" w:rsidRDefault="00400114" w:rsidP="00721928">
            <w:pPr>
              <w:pStyle w:val="ConsPlusNormal"/>
              <w:ind w:firstLine="0"/>
              <w:rPr>
                <w:rFonts w:ascii="Times New Roman" w:hAnsi="Times New Roman" w:cs="Times New Roman"/>
              </w:rPr>
            </w:pPr>
            <w:r>
              <w:rPr>
                <w:rFonts w:ascii="Times New Roman" w:hAnsi="Times New Roman" w:cs="Times New Roman"/>
              </w:rPr>
              <w:t>2024</w:t>
            </w:r>
          </w:p>
        </w:tc>
      </w:tr>
      <w:tr w:rsidR="00400114" w:rsidRPr="00FB2D41" w:rsidTr="006C556C">
        <w:tc>
          <w:tcPr>
            <w:tcW w:w="2048" w:type="dxa"/>
          </w:tcPr>
          <w:p w:rsidR="00400114" w:rsidRPr="00FB2D41" w:rsidRDefault="00400114" w:rsidP="00721928">
            <w:pPr>
              <w:pStyle w:val="ConsPlusNormal"/>
              <w:rPr>
                <w:rFonts w:ascii="Times New Roman" w:hAnsi="Times New Roman" w:cs="Times New Roman"/>
              </w:rPr>
            </w:pPr>
            <w:r w:rsidRPr="00FB2D41">
              <w:rPr>
                <w:rFonts w:ascii="Times New Roman" w:hAnsi="Times New Roman" w:cs="Times New Roman"/>
              </w:rPr>
              <w:t>1</w:t>
            </w:r>
          </w:p>
        </w:tc>
        <w:tc>
          <w:tcPr>
            <w:tcW w:w="992" w:type="dxa"/>
          </w:tcPr>
          <w:p w:rsidR="00400114" w:rsidRPr="00FB2D41" w:rsidRDefault="00400114" w:rsidP="00721928">
            <w:pPr>
              <w:pStyle w:val="ConsPlusNormal"/>
              <w:rPr>
                <w:rFonts w:ascii="Times New Roman" w:hAnsi="Times New Roman" w:cs="Times New Roman"/>
              </w:rPr>
            </w:pPr>
            <w:r w:rsidRPr="00FB2D41">
              <w:rPr>
                <w:rFonts w:ascii="Times New Roman" w:hAnsi="Times New Roman" w:cs="Times New Roman"/>
              </w:rPr>
              <w:t>2</w:t>
            </w:r>
          </w:p>
        </w:tc>
        <w:tc>
          <w:tcPr>
            <w:tcW w:w="1134" w:type="dxa"/>
          </w:tcPr>
          <w:p w:rsidR="00400114" w:rsidRPr="00FB2D41" w:rsidRDefault="00400114" w:rsidP="00721928">
            <w:pPr>
              <w:pStyle w:val="ConsPlusNormal"/>
              <w:rPr>
                <w:rFonts w:ascii="Times New Roman" w:hAnsi="Times New Roman" w:cs="Times New Roman"/>
              </w:rPr>
            </w:pPr>
            <w:r w:rsidRPr="00FB2D41">
              <w:rPr>
                <w:rFonts w:ascii="Times New Roman" w:hAnsi="Times New Roman" w:cs="Times New Roman"/>
              </w:rPr>
              <w:t>3</w:t>
            </w:r>
          </w:p>
        </w:tc>
        <w:tc>
          <w:tcPr>
            <w:tcW w:w="567" w:type="dxa"/>
          </w:tcPr>
          <w:p w:rsidR="00400114" w:rsidRPr="00FB2D41" w:rsidRDefault="00400114" w:rsidP="00721928">
            <w:pPr>
              <w:pStyle w:val="ConsPlusNormal"/>
              <w:ind w:left="-730"/>
              <w:rPr>
                <w:rFonts w:ascii="Times New Roman" w:hAnsi="Times New Roman" w:cs="Times New Roman"/>
              </w:rPr>
            </w:pPr>
            <w:r w:rsidRPr="00FB2D41">
              <w:rPr>
                <w:rFonts w:ascii="Times New Roman" w:hAnsi="Times New Roman" w:cs="Times New Roman"/>
              </w:rPr>
              <w:t>4</w:t>
            </w:r>
          </w:p>
        </w:tc>
        <w:tc>
          <w:tcPr>
            <w:tcW w:w="567" w:type="dxa"/>
          </w:tcPr>
          <w:p w:rsidR="00400114" w:rsidRPr="00FB2D41" w:rsidRDefault="00400114" w:rsidP="00721928">
            <w:pPr>
              <w:pStyle w:val="ConsPlusNormal"/>
              <w:ind w:left="-700"/>
              <w:rPr>
                <w:rFonts w:ascii="Times New Roman" w:hAnsi="Times New Roman" w:cs="Times New Roman"/>
              </w:rPr>
            </w:pPr>
            <w:r w:rsidRPr="00FB2D41">
              <w:rPr>
                <w:rFonts w:ascii="Times New Roman" w:hAnsi="Times New Roman" w:cs="Times New Roman"/>
              </w:rPr>
              <w:t>5</w:t>
            </w:r>
          </w:p>
        </w:tc>
        <w:tc>
          <w:tcPr>
            <w:tcW w:w="709" w:type="dxa"/>
          </w:tcPr>
          <w:p w:rsidR="00400114" w:rsidRPr="00FB2D41" w:rsidRDefault="00400114" w:rsidP="00721928">
            <w:pPr>
              <w:pStyle w:val="ConsPlusNormal"/>
              <w:ind w:left="-727"/>
              <w:rPr>
                <w:rFonts w:ascii="Times New Roman" w:hAnsi="Times New Roman" w:cs="Times New Roman"/>
              </w:rPr>
            </w:pPr>
            <w:r w:rsidRPr="00FB2D41">
              <w:rPr>
                <w:rFonts w:ascii="Times New Roman" w:hAnsi="Times New Roman" w:cs="Times New Roman"/>
              </w:rPr>
              <w:t>6</w:t>
            </w:r>
          </w:p>
        </w:tc>
        <w:tc>
          <w:tcPr>
            <w:tcW w:w="992" w:type="dxa"/>
          </w:tcPr>
          <w:p w:rsidR="00400114" w:rsidRPr="00FB2D41" w:rsidRDefault="00400114" w:rsidP="00721928">
            <w:pPr>
              <w:pStyle w:val="ConsPlusNormal"/>
              <w:ind w:firstLine="0"/>
              <w:rPr>
                <w:rFonts w:ascii="Times New Roman" w:hAnsi="Times New Roman" w:cs="Times New Roman"/>
              </w:rPr>
            </w:pPr>
            <w:r w:rsidRPr="00FB2D41">
              <w:rPr>
                <w:rFonts w:ascii="Times New Roman" w:hAnsi="Times New Roman" w:cs="Times New Roman"/>
              </w:rPr>
              <w:t>7</w:t>
            </w:r>
          </w:p>
        </w:tc>
        <w:tc>
          <w:tcPr>
            <w:tcW w:w="1276" w:type="dxa"/>
          </w:tcPr>
          <w:p w:rsidR="00400114" w:rsidRPr="00FB2D41" w:rsidRDefault="00400114" w:rsidP="00721928">
            <w:pPr>
              <w:pStyle w:val="ConsPlusNormal"/>
              <w:ind w:firstLine="0"/>
              <w:rPr>
                <w:rFonts w:ascii="Times New Roman" w:hAnsi="Times New Roman" w:cs="Times New Roman"/>
              </w:rPr>
            </w:pPr>
            <w:r w:rsidRPr="00FB2D41">
              <w:rPr>
                <w:rFonts w:ascii="Times New Roman" w:hAnsi="Times New Roman" w:cs="Times New Roman"/>
              </w:rPr>
              <w:t>8</w:t>
            </w:r>
          </w:p>
        </w:tc>
        <w:tc>
          <w:tcPr>
            <w:tcW w:w="1417" w:type="dxa"/>
          </w:tcPr>
          <w:p w:rsidR="00400114" w:rsidRPr="00FB2D41" w:rsidRDefault="00400114" w:rsidP="00721928">
            <w:pPr>
              <w:pStyle w:val="ConsPlusNormal"/>
              <w:ind w:firstLine="0"/>
              <w:rPr>
                <w:rFonts w:ascii="Times New Roman" w:hAnsi="Times New Roman" w:cs="Times New Roman"/>
              </w:rPr>
            </w:pPr>
            <w:r w:rsidRPr="00FB2D41">
              <w:rPr>
                <w:rFonts w:ascii="Times New Roman" w:hAnsi="Times New Roman" w:cs="Times New Roman"/>
              </w:rPr>
              <w:t>9</w:t>
            </w:r>
          </w:p>
        </w:tc>
        <w:tc>
          <w:tcPr>
            <w:tcW w:w="897" w:type="dxa"/>
          </w:tcPr>
          <w:p w:rsidR="00400114" w:rsidRPr="00FB2D41" w:rsidRDefault="00400114" w:rsidP="00721928">
            <w:pPr>
              <w:pStyle w:val="ConsPlusNormal"/>
              <w:ind w:firstLine="0"/>
              <w:rPr>
                <w:rFonts w:ascii="Times New Roman" w:hAnsi="Times New Roman" w:cs="Times New Roman"/>
              </w:rPr>
            </w:pPr>
            <w:r>
              <w:rPr>
                <w:rFonts w:ascii="Times New Roman" w:hAnsi="Times New Roman" w:cs="Times New Roman"/>
              </w:rPr>
              <w:t>13</w:t>
            </w:r>
          </w:p>
        </w:tc>
        <w:tc>
          <w:tcPr>
            <w:tcW w:w="898" w:type="dxa"/>
          </w:tcPr>
          <w:p w:rsidR="00400114" w:rsidRPr="00FB2D41" w:rsidRDefault="00400114" w:rsidP="00721928">
            <w:pPr>
              <w:pStyle w:val="ConsPlusNormal"/>
              <w:ind w:firstLine="0"/>
              <w:rPr>
                <w:rFonts w:ascii="Times New Roman" w:hAnsi="Times New Roman" w:cs="Times New Roman"/>
              </w:rPr>
            </w:pPr>
            <w:r>
              <w:rPr>
                <w:rFonts w:ascii="Times New Roman" w:hAnsi="Times New Roman" w:cs="Times New Roman"/>
              </w:rPr>
              <w:t>14</w:t>
            </w:r>
          </w:p>
        </w:tc>
        <w:tc>
          <w:tcPr>
            <w:tcW w:w="898" w:type="dxa"/>
          </w:tcPr>
          <w:p w:rsidR="00400114" w:rsidRPr="00FB2D41" w:rsidRDefault="00400114" w:rsidP="00721928">
            <w:pPr>
              <w:pStyle w:val="ConsPlusNormal"/>
              <w:ind w:firstLine="0"/>
              <w:rPr>
                <w:rFonts w:ascii="Times New Roman" w:hAnsi="Times New Roman" w:cs="Times New Roman"/>
              </w:rPr>
            </w:pPr>
            <w:r>
              <w:rPr>
                <w:rFonts w:ascii="Times New Roman" w:hAnsi="Times New Roman" w:cs="Times New Roman"/>
              </w:rPr>
              <w:t>15</w:t>
            </w:r>
          </w:p>
        </w:tc>
        <w:tc>
          <w:tcPr>
            <w:tcW w:w="898" w:type="dxa"/>
          </w:tcPr>
          <w:p w:rsidR="00400114" w:rsidRPr="00FB2D41" w:rsidRDefault="00400114" w:rsidP="00721928">
            <w:pPr>
              <w:pStyle w:val="ConsPlusNormal"/>
              <w:ind w:firstLine="0"/>
              <w:rPr>
                <w:rFonts w:ascii="Times New Roman" w:hAnsi="Times New Roman" w:cs="Times New Roman"/>
              </w:rPr>
            </w:pPr>
            <w:r>
              <w:rPr>
                <w:rFonts w:ascii="Times New Roman" w:hAnsi="Times New Roman" w:cs="Times New Roman"/>
              </w:rPr>
              <w:t>16</w:t>
            </w:r>
          </w:p>
        </w:tc>
        <w:tc>
          <w:tcPr>
            <w:tcW w:w="898" w:type="dxa"/>
          </w:tcPr>
          <w:p w:rsidR="00400114" w:rsidRPr="00FB2D41" w:rsidRDefault="00400114" w:rsidP="00721928">
            <w:pPr>
              <w:pStyle w:val="ConsPlusNormal"/>
              <w:ind w:firstLine="0"/>
              <w:rPr>
                <w:rFonts w:ascii="Times New Roman" w:hAnsi="Times New Roman" w:cs="Times New Roman"/>
              </w:rPr>
            </w:pPr>
            <w:r>
              <w:rPr>
                <w:rFonts w:ascii="Times New Roman" w:hAnsi="Times New Roman" w:cs="Times New Roman"/>
              </w:rPr>
              <w:t>17</w:t>
            </w:r>
          </w:p>
        </w:tc>
        <w:tc>
          <w:tcPr>
            <w:tcW w:w="898" w:type="dxa"/>
          </w:tcPr>
          <w:p w:rsidR="00400114" w:rsidRPr="00FB2D41" w:rsidRDefault="00400114" w:rsidP="00721928">
            <w:pPr>
              <w:pStyle w:val="ConsPlusNormal"/>
              <w:ind w:firstLine="0"/>
              <w:rPr>
                <w:rFonts w:ascii="Times New Roman" w:hAnsi="Times New Roman" w:cs="Times New Roman"/>
              </w:rPr>
            </w:pPr>
            <w:r>
              <w:rPr>
                <w:rFonts w:ascii="Times New Roman" w:hAnsi="Times New Roman" w:cs="Times New Roman"/>
              </w:rPr>
              <w:t>18</w:t>
            </w:r>
          </w:p>
        </w:tc>
      </w:tr>
      <w:tr w:rsidR="00400114" w:rsidRPr="00FB2D41" w:rsidTr="006C556C">
        <w:tc>
          <w:tcPr>
            <w:tcW w:w="2048" w:type="dxa"/>
          </w:tcPr>
          <w:p w:rsidR="00400114" w:rsidRDefault="00400114" w:rsidP="00721928">
            <w:pPr>
              <w:pStyle w:val="ConsPlusNormal"/>
              <w:ind w:firstLine="0"/>
              <w:jc w:val="both"/>
              <w:rPr>
                <w:rFonts w:ascii="Times New Roman" w:hAnsi="Times New Roman" w:cs="Times New Roman"/>
                <w:b/>
              </w:rPr>
            </w:pPr>
            <w:r w:rsidRPr="00FB2D41">
              <w:rPr>
                <w:rFonts w:ascii="Times New Roman" w:hAnsi="Times New Roman" w:cs="Times New Roman"/>
                <w:b/>
              </w:rPr>
              <w:t xml:space="preserve">Муниципальная программа </w:t>
            </w:r>
          </w:p>
          <w:p w:rsidR="00400114" w:rsidRPr="004C254C" w:rsidRDefault="00400114" w:rsidP="00721928">
            <w:pPr>
              <w:pStyle w:val="ConsPlusNormal"/>
              <w:ind w:firstLine="0"/>
              <w:rPr>
                <w:rFonts w:ascii="Times New Roman" w:hAnsi="Times New Roman" w:cs="Times New Roman"/>
              </w:rPr>
            </w:pPr>
            <w:r w:rsidRPr="004C254C">
              <w:rPr>
                <w:rFonts w:ascii="Times New Roman" w:hAnsi="Times New Roman" w:cs="Times New Roman"/>
              </w:rPr>
              <w:t>«</w:t>
            </w:r>
            <w:r>
              <w:rPr>
                <w:rFonts w:ascii="Times New Roman" w:hAnsi="Times New Roman" w:cs="Times New Roman"/>
              </w:rPr>
              <w:t>Обеспечение муниципального управления</w:t>
            </w:r>
          </w:p>
          <w:p w:rsidR="00400114" w:rsidRPr="004C254C" w:rsidRDefault="00400114" w:rsidP="00721928">
            <w:pPr>
              <w:pStyle w:val="ConsPlusNormal"/>
              <w:ind w:firstLine="0"/>
              <w:rPr>
                <w:rFonts w:ascii="Times New Roman" w:hAnsi="Times New Roman" w:cs="Times New Roman"/>
              </w:rPr>
            </w:pPr>
            <w:r>
              <w:rPr>
                <w:rFonts w:ascii="Times New Roman" w:hAnsi="Times New Roman" w:cs="Times New Roman"/>
              </w:rPr>
              <w:t>собственностью Русско –Камешкирского сельсовета</w:t>
            </w:r>
          </w:p>
          <w:p w:rsidR="00400114" w:rsidRPr="004C254C" w:rsidRDefault="00400114" w:rsidP="00721928">
            <w:pPr>
              <w:pStyle w:val="ConsPlusNormal"/>
              <w:ind w:firstLine="0"/>
              <w:jc w:val="center"/>
              <w:rPr>
                <w:rFonts w:ascii="Times New Roman" w:hAnsi="Times New Roman" w:cs="Times New Roman"/>
              </w:rPr>
            </w:pPr>
            <w:r w:rsidRPr="004C254C">
              <w:rPr>
                <w:rFonts w:ascii="Times New Roman" w:hAnsi="Times New Roman" w:cs="Times New Roman"/>
              </w:rPr>
              <w:t xml:space="preserve">Камешкирского </w:t>
            </w:r>
            <w:r w:rsidRPr="004C254C">
              <w:rPr>
                <w:rFonts w:ascii="Times New Roman" w:hAnsi="Times New Roman" w:cs="Times New Roman"/>
              </w:rPr>
              <w:lastRenderedPageBreak/>
              <w:t>района</w:t>
            </w:r>
          </w:p>
          <w:p w:rsidR="00400114" w:rsidRPr="00FB2D41" w:rsidRDefault="00400114" w:rsidP="00721928">
            <w:pPr>
              <w:pStyle w:val="ConsPlusNormal"/>
              <w:ind w:firstLine="0"/>
              <w:rPr>
                <w:rFonts w:ascii="Times New Roman" w:hAnsi="Times New Roman" w:cs="Times New Roman"/>
              </w:rPr>
            </w:pPr>
            <w:r w:rsidRPr="004C254C">
              <w:rPr>
                <w:rFonts w:ascii="Times New Roman" w:hAnsi="Times New Roman" w:cs="Times New Roman"/>
              </w:rPr>
              <w:t>Пензенской области на 2014-2020 г</w:t>
            </w:r>
            <w:r w:rsidRPr="004C254C">
              <w:rPr>
                <w:rFonts w:ascii="Times New Roman" w:hAnsi="Times New Roman" w:cs="Times New Roman"/>
              </w:rPr>
              <w:t>о</w:t>
            </w:r>
            <w:r w:rsidRPr="004C254C">
              <w:rPr>
                <w:rFonts w:ascii="Times New Roman" w:hAnsi="Times New Roman" w:cs="Times New Roman"/>
              </w:rPr>
              <w:t>ды</w:t>
            </w:r>
            <w:r>
              <w:rPr>
                <w:rFonts w:ascii="Times New Roman" w:hAnsi="Times New Roman" w:cs="Times New Roman"/>
              </w:rPr>
              <w:t>»</w:t>
            </w:r>
          </w:p>
        </w:tc>
        <w:tc>
          <w:tcPr>
            <w:tcW w:w="992" w:type="dxa"/>
          </w:tcPr>
          <w:p w:rsidR="00400114" w:rsidRPr="00FB2D41" w:rsidRDefault="00400114" w:rsidP="00721928">
            <w:pPr>
              <w:pStyle w:val="ConsPlusNormal"/>
              <w:rPr>
                <w:rFonts w:ascii="Times New Roman" w:hAnsi="Times New Roman" w:cs="Times New Roman"/>
              </w:rPr>
            </w:pPr>
            <w:r w:rsidRPr="00FB2D41">
              <w:rPr>
                <w:rFonts w:ascii="Times New Roman" w:hAnsi="Times New Roman" w:cs="Times New Roman"/>
              </w:rPr>
              <w:lastRenderedPageBreak/>
              <w:t>X</w:t>
            </w:r>
          </w:p>
        </w:tc>
        <w:tc>
          <w:tcPr>
            <w:tcW w:w="1134" w:type="dxa"/>
          </w:tcPr>
          <w:p w:rsidR="00400114" w:rsidRPr="00FB2D41" w:rsidRDefault="00400114" w:rsidP="00721928">
            <w:pPr>
              <w:pStyle w:val="ConsPlusNormal"/>
              <w:rPr>
                <w:rFonts w:ascii="Times New Roman" w:hAnsi="Times New Roman" w:cs="Times New Roman"/>
              </w:rPr>
            </w:pPr>
            <w:r w:rsidRPr="00FB2D41">
              <w:rPr>
                <w:rFonts w:ascii="Times New Roman" w:hAnsi="Times New Roman" w:cs="Times New Roman"/>
              </w:rPr>
              <w:t>X</w:t>
            </w:r>
          </w:p>
        </w:tc>
        <w:tc>
          <w:tcPr>
            <w:tcW w:w="567" w:type="dxa"/>
          </w:tcPr>
          <w:p w:rsidR="00400114" w:rsidRPr="00FB2D41" w:rsidRDefault="00400114" w:rsidP="00721928">
            <w:pPr>
              <w:pStyle w:val="ConsPlusNormal"/>
              <w:rPr>
                <w:rFonts w:ascii="Times New Roman" w:hAnsi="Times New Roman" w:cs="Times New Roman"/>
              </w:rPr>
            </w:pPr>
          </w:p>
        </w:tc>
        <w:tc>
          <w:tcPr>
            <w:tcW w:w="567" w:type="dxa"/>
          </w:tcPr>
          <w:p w:rsidR="00400114" w:rsidRPr="00FB2D41" w:rsidRDefault="00400114" w:rsidP="00721928">
            <w:pPr>
              <w:pStyle w:val="ConsPlusNormal"/>
              <w:rPr>
                <w:rFonts w:ascii="Times New Roman" w:hAnsi="Times New Roman" w:cs="Times New Roman"/>
              </w:rPr>
            </w:pPr>
          </w:p>
        </w:tc>
        <w:tc>
          <w:tcPr>
            <w:tcW w:w="709" w:type="dxa"/>
          </w:tcPr>
          <w:p w:rsidR="00400114" w:rsidRPr="00FB2D41" w:rsidRDefault="00400114" w:rsidP="00721928">
            <w:pPr>
              <w:pStyle w:val="ConsPlusNormal"/>
              <w:rPr>
                <w:rFonts w:ascii="Times New Roman" w:hAnsi="Times New Roman" w:cs="Times New Roman"/>
              </w:rPr>
            </w:pPr>
            <w:r>
              <w:rPr>
                <w:rFonts w:ascii="Times New Roman" w:hAnsi="Times New Roman" w:cs="Times New Roman"/>
              </w:rPr>
              <w:t>\ 04</w:t>
            </w:r>
          </w:p>
        </w:tc>
        <w:tc>
          <w:tcPr>
            <w:tcW w:w="992" w:type="dxa"/>
          </w:tcPr>
          <w:p w:rsidR="00400114" w:rsidRPr="00FB2D41" w:rsidRDefault="00400114" w:rsidP="00721928">
            <w:pPr>
              <w:pStyle w:val="ConsPlusNormal"/>
              <w:rPr>
                <w:rFonts w:ascii="Times New Roman" w:hAnsi="Times New Roman" w:cs="Times New Roman"/>
              </w:rPr>
            </w:pPr>
            <w:r>
              <w:rPr>
                <w:rFonts w:ascii="Times New Roman" w:hAnsi="Times New Roman" w:cs="Times New Roman"/>
              </w:rPr>
              <w:t>0</w:t>
            </w:r>
          </w:p>
        </w:tc>
        <w:tc>
          <w:tcPr>
            <w:tcW w:w="1276" w:type="dxa"/>
          </w:tcPr>
          <w:p w:rsidR="00400114" w:rsidRPr="00FB2D41" w:rsidRDefault="00400114" w:rsidP="00721928">
            <w:pPr>
              <w:pStyle w:val="ConsPlusNormal"/>
              <w:rPr>
                <w:rFonts w:ascii="Times New Roman" w:hAnsi="Times New Roman" w:cs="Times New Roman"/>
              </w:rPr>
            </w:pPr>
            <w:r w:rsidRPr="00FB2D41">
              <w:rPr>
                <w:rFonts w:ascii="Times New Roman" w:hAnsi="Times New Roman" w:cs="Times New Roman"/>
              </w:rPr>
              <w:t>X</w:t>
            </w:r>
          </w:p>
        </w:tc>
        <w:tc>
          <w:tcPr>
            <w:tcW w:w="1417" w:type="dxa"/>
          </w:tcPr>
          <w:p w:rsidR="00400114" w:rsidRPr="00FB2D41" w:rsidRDefault="00400114" w:rsidP="00721928">
            <w:pPr>
              <w:pStyle w:val="ConsPlusNormal"/>
              <w:rPr>
                <w:rFonts w:ascii="Times New Roman" w:hAnsi="Times New Roman" w:cs="Times New Roman"/>
              </w:rPr>
            </w:pPr>
            <w:r w:rsidRPr="00FB2D41">
              <w:rPr>
                <w:rFonts w:ascii="Times New Roman" w:hAnsi="Times New Roman" w:cs="Times New Roman"/>
              </w:rPr>
              <w:t>X</w:t>
            </w:r>
          </w:p>
        </w:tc>
        <w:tc>
          <w:tcPr>
            <w:tcW w:w="897" w:type="dxa"/>
          </w:tcPr>
          <w:p w:rsidR="00400114" w:rsidRPr="006C556C" w:rsidRDefault="006C556C" w:rsidP="000475AF">
            <w:pPr>
              <w:pStyle w:val="ConsPlusNormal"/>
              <w:ind w:firstLine="0"/>
              <w:rPr>
                <w:rFonts w:ascii="Times New Roman" w:hAnsi="Times New Roman" w:cs="Times New Roman"/>
              </w:rPr>
            </w:pPr>
            <w:r>
              <w:rPr>
                <w:rFonts w:ascii="Times New Roman" w:hAnsi="Times New Roman" w:cs="Times New Roman"/>
              </w:rPr>
              <w:t>618,262</w:t>
            </w:r>
          </w:p>
        </w:tc>
        <w:tc>
          <w:tcPr>
            <w:tcW w:w="898" w:type="dxa"/>
            <w:shd w:val="clear" w:color="auto" w:fill="FFFFFF"/>
          </w:tcPr>
          <w:p w:rsidR="00400114" w:rsidRPr="006C03E3" w:rsidRDefault="006C556C" w:rsidP="000475AF">
            <w:pPr>
              <w:pStyle w:val="ConsPlusNormal"/>
              <w:ind w:firstLine="0"/>
              <w:rPr>
                <w:rFonts w:ascii="Times New Roman" w:hAnsi="Times New Roman" w:cs="Times New Roman"/>
              </w:rPr>
            </w:pPr>
            <w:r w:rsidRPr="006C03E3">
              <w:rPr>
                <w:rFonts w:ascii="Times New Roman" w:hAnsi="Times New Roman" w:cs="Times New Roman"/>
              </w:rPr>
              <w:t>920,896</w:t>
            </w:r>
          </w:p>
        </w:tc>
        <w:tc>
          <w:tcPr>
            <w:tcW w:w="898" w:type="dxa"/>
            <w:shd w:val="clear" w:color="auto" w:fill="FFFFFF"/>
          </w:tcPr>
          <w:p w:rsidR="00400114" w:rsidRPr="006C03E3" w:rsidRDefault="006C03E3" w:rsidP="000475AF">
            <w:pPr>
              <w:pStyle w:val="ConsPlusNormal"/>
              <w:ind w:firstLine="0"/>
              <w:rPr>
                <w:rFonts w:ascii="Times New Roman" w:hAnsi="Times New Roman" w:cs="Times New Roman"/>
              </w:rPr>
            </w:pPr>
            <w:r w:rsidRPr="006C03E3">
              <w:rPr>
                <w:rFonts w:ascii="Times New Roman" w:hAnsi="Times New Roman" w:cs="Times New Roman"/>
              </w:rPr>
              <w:t>1480,911</w:t>
            </w:r>
          </w:p>
        </w:tc>
        <w:tc>
          <w:tcPr>
            <w:tcW w:w="898" w:type="dxa"/>
            <w:shd w:val="clear" w:color="auto" w:fill="FFFFFF"/>
          </w:tcPr>
          <w:p w:rsidR="00400114" w:rsidRPr="006B675A" w:rsidRDefault="006B675A" w:rsidP="000475AF">
            <w:pPr>
              <w:pStyle w:val="ConsPlusNormal"/>
              <w:ind w:firstLine="0"/>
              <w:rPr>
                <w:rFonts w:ascii="Times New Roman" w:hAnsi="Times New Roman" w:cs="Times New Roman"/>
              </w:rPr>
            </w:pPr>
            <w:r w:rsidRPr="006B675A">
              <w:rPr>
                <w:rFonts w:ascii="Times New Roman" w:hAnsi="Times New Roman" w:cs="Times New Roman"/>
              </w:rPr>
              <w:t>1265,212</w:t>
            </w:r>
          </w:p>
        </w:tc>
        <w:tc>
          <w:tcPr>
            <w:tcW w:w="898" w:type="dxa"/>
            <w:shd w:val="clear" w:color="auto" w:fill="FFFFFF"/>
          </w:tcPr>
          <w:p w:rsidR="00400114" w:rsidRPr="006C556C" w:rsidRDefault="006C03E3" w:rsidP="000475AF">
            <w:pPr>
              <w:pStyle w:val="ConsPlusNormal"/>
              <w:ind w:firstLine="0"/>
              <w:rPr>
                <w:rFonts w:ascii="Times New Roman" w:hAnsi="Times New Roman" w:cs="Times New Roman"/>
              </w:rPr>
            </w:pPr>
            <w:r>
              <w:rPr>
                <w:rFonts w:ascii="Times New Roman" w:hAnsi="Times New Roman" w:cs="Times New Roman"/>
              </w:rPr>
              <w:t>657,281</w:t>
            </w:r>
          </w:p>
        </w:tc>
        <w:tc>
          <w:tcPr>
            <w:tcW w:w="898" w:type="dxa"/>
            <w:shd w:val="clear" w:color="auto" w:fill="FFFFFF"/>
          </w:tcPr>
          <w:p w:rsidR="00400114" w:rsidRPr="006C556C" w:rsidRDefault="006C03E3" w:rsidP="000475AF">
            <w:pPr>
              <w:pStyle w:val="ConsPlusNormal"/>
              <w:ind w:firstLine="0"/>
              <w:rPr>
                <w:rFonts w:ascii="Times New Roman" w:hAnsi="Times New Roman" w:cs="Times New Roman"/>
              </w:rPr>
            </w:pPr>
            <w:r>
              <w:rPr>
                <w:rFonts w:ascii="Times New Roman" w:hAnsi="Times New Roman" w:cs="Times New Roman"/>
              </w:rPr>
              <w:t>674,616</w:t>
            </w:r>
          </w:p>
        </w:tc>
      </w:tr>
      <w:tr w:rsidR="006C03E3" w:rsidRPr="00FB2D41" w:rsidTr="006C556C">
        <w:tc>
          <w:tcPr>
            <w:tcW w:w="2048" w:type="dxa"/>
            <w:shd w:val="clear" w:color="auto" w:fill="FFFFFF"/>
          </w:tcPr>
          <w:p w:rsidR="006C03E3" w:rsidRPr="00FB2D41" w:rsidRDefault="006C03E3" w:rsidP="00721928">
            <w:pPr>
              <w:pStyle w:val="ConsPlusNormal"/>
              <w:ind w:firstLine="0"/>
              <w:rPr>
                <w:rFonts w:ascii="Times New Roman" w:hAnsi="Times New Roman" w:cs="Times New Roman"/>
                <w:b/>
              </w:rPr>
            </w:pPr>
            <w:r w:rsidRPr="00FB2D41">
              <w:rPr>
                <w:rFonts w:ascii="Times New Roman" w:hAnsi="Times New Roman" w:cs="Times New Roman"/>
                <w:b/>
              </w:rPr>
              <w:lastRenderedPageBreak/>
              <w:t>Подпрограмма 1</w:t>
            </w:r>
          </w:p>
          <w:p w:rsidR="006C03E3" w:rsidRPr="004C254C" w:rsidRDefault="006C03E3" w:rsidP="00721928">
            <w:pPr>
              <w:pStyle w:val="ConsPlusNormal"/>
              <w:ind w:firstLine="0"/>
              <w:rPr>
                <w:rFonts w:ascii="Times New Roman" w:hAnsi="Times New Roman" w:cs="Times New Roman"/>
              </w:rPr>
            </w:pPr>
            <w:r w:rsidRPr="004C254C">
              <w:rPr>
                <w:rFonts w:ascii="Times New Roman" w:hAnsi="Times New Roman" w:cs="Times New Roman"/>
              </w:rPr>
              <w:t>«</w:t>
            </w:r>
            <w:r>
              <w:rPr>
                <w:rFonts w:ascii="Times New Roman" w:hAnsi="Times New Roman" w:cs="Times New Roman"/>
              </w:rPr>
              <w:t>Обеспечение муниципального управления</w:t>
            </w:r>
          </w:p>
          <w:p w:rsidR="006C03E3" w:rsidRPr="004C254C" w:rsidRDefault="006C03E3" w:rsidP="00721928">
            <w:pPr>
              <w:pStyle w:val="ConsPlusNormal"/>
              <w:ind w:firstLine="0"/>
              <w:rPr>
                <w:rFonts w:ascii="Times New Roman" w:hAnsi="Times New Roman" w:cs="Times New Roman"/>
              </w:rPr>
            </w:pPr>
            <w:r>
              <w:rPr>
                <w:rFonts w:ascii="Times New Roman" w:hAnsi="Times New Roman" w:cs="Times New Roman"/>
              </w:rPr>
              <w:t>собственностью Русско –Камешкирского сельсовета</w:t>
            </w:r>
          </w:p>
          <w:p w:rsidR="006C03E3" w:rsidRPr="004C254C" w:rsidRDefault="006C03E3" w:rsidP="00721928">
            <w:pPr>
              <w:pStyle w:val="ConsPlusNormal"/>
              <w:ind w:firstLine="0"/>
              <w:jc w:val="center"/>
              <w:rPr>
                <w:rFonts w:ascii="Times New Roman" w:hAnsi="Times New Roman" w:cs="Times New Roman"/>
              </w:rPr>
            </w:pPr>
            <w:r w:rsidRPr="004C254C">
              <w:rPr>
                <w:rFonts w:ascii="Times New Roman" w:hAnsi="Times New Roman" w:cs="Times New Roman"/>
              </w:rPr>
              <w:t>Камешкирского района</w:t>
            </w:r>
          </w:p>
          <w:p w:rsidR="006C03E3" w:rsidRPr="007D0DFC" w:rsidRDefault="006C03E3" w:rsidP="00721928">
            <w:pPr>
              <w:pStyle w:val="ConsPlusNormal"/>
              <w:ind w:firstLine="0"/>
              <w:rPr>
                <w:rFonts w:ascii="Times New Roman" w:hAnsi="Times New Roman" w:cs="Times New Roman"/>
              </w:rPr>
            </w:pPr>
            <w:r w:rsidRPr="004C254C">
              <w:rPr>
                <w:rFonts w:ascii="Times New Roman" w:hAnsi="Times New Roman" w:cs="Times New Roman"/>
              </w:rPr>
              <w:t>Пензенской области на 2014-2020 г</w:t>
            </w:r>
            <w:r w:rsidRPr="004C254C">
              <w:rPr>
                <w:rFonts w:ascii="Times New Roman" w:hAnsi="Times New Roman" w:cs="Times New Roman"/>
              </w:rPr>
              <w:t>о</w:t>
            </w:r>
            <w:r w:rsidRPr="004C254C">
              <w:rPr>
                <w:rFonts w:ascii="Times New Roman" w:hAnsi="Times New Roman" w:cs="Times New Roman"/>
              </w:rPr>
              <w:t>ды</w:t>
            </w:r>
            <w:r>
              <w:rPr>
                <w:rFonts w:ascii="Times New Roman" w:hAnsi="Times New Roman" w:cs="Times New Roman"/>
              </w:rPr>
              <w:t>»</w:t>
            </w:r>
          </w:p>
        </w:tc>
        <w:tc>
          <w:tcPr>
            <w:tcW w:w="992" w:type="dxa"/>
            <w:shd w:val="clear" w:color="auto" w:fill="FFFFFF"/>
          </w:tcPr>
          <w:p w:rsidR="006C03E3" w:rsidRPr="00FB2D41" w:rsidRDefault="006C03E3" w:rsidP="00721928">
            <w:pPr>
              <w:pStyle w:val="ConsPlusNormal"/>
              <w:rPr>
                <w:rFonts w:ascii="Times New Roman" w:hAnsi="Times New Roman" w:cs="Times New Roman"/>
              </w:rPr>
            </w:pPr>
            <w:r w:rsidRPr="00FB2D41">
              <w:rPr>
                <w:rFonts w:ascii="Times New Roman" w:hAnsi="Times New Roman" w:cs="Times New Roman"/>
              </w:rPr>
              <w:t>X</w:t>
            </w:r>
          </w:p>
        </w:tc>
        <w:tc>
          <w:tcPr>
            <w:tcW w:w="1134" w:type="dxa"/>
            <w:shd w:val="clear" w:color="auto" w:fill="FFFFFF"/>
          </w:tcPr>
          <w:p w:rsidR="006C03E3" w:rsidRPr="00FB2D41" w:rsidRDefault="006C03E3" w:rsidP="00721928">
            <w:pPr>
              <w:pStyle w:val="ConsPlusNormal"/>
              <w:rPr>
                <w:rFonts w:ascii="Times New Roman" w:hAnsi="Times New Roman" w:cs="Times New Roman"/>
              </w:rPr>
            </w:pPr>
            <w:r w:rsidRPr="00FB2D41">
              <w:rPr>
                <w:rFonts w:ascii="Times New Roman" w:hAnsi="Times New Roman" w:cs="Times New Roman"/>
              </w:rPr>
              <w:t>X</w:t>
            </w:r>
          </w:p>
        </w:tc>
        <w:tc>
          <w:tcPr>
            <w:tcW w:w="567" w:type="dxa"/>
            <w:shd w:val="clear" w:color="auto" w:fill="FFFFFF"/>
          </w:tcPr>
          <w:p w:rsidR="006C03E3" w:rsidRPr="00FB2D41" w:rsidRDefault="006C03E3" w:rsidP="00721928">
            <w:pPr>
              <w:pStyle w:val="ConsPlusNormal"/>
              <w:rPr>
                <w:rFonts w:ascii="Times New Roman" w:hAnsi="Times New Roman" w:cs="Times New Roman"/>
              </w:rPr>
            </w:pPr>
          </w:p>
        </w:tc>
        <w:tc>
          <w:tcPr>
            <w:tcW w:w="567" w:type="dxa"/>
            <w:shd w:val="clear" w:color="auto" w:fill="FFFFFF"/>
          </w:tcPr>
          <w:p w:rsidR="006C03E3" w:rsidRPr="00FB2D41" w:rsidRDefault="006C03E3" w:rsidP="00721928">
            <w:pPr>
              <w:pStyle w:val="ConsPlusNormal"/>
              <w:rPr>
                <w:rFonts w:ascii="Times New Roman" w:hAnsi="Times New Roman" w:cs="Times New Roman"/>
              </w:rPr>
            </w:pPr>
          </w:p>
        </w:tc>
        <w:tc>
          <w:tcPr>
            <w:tcW w:w="709" w:type="dxa"/>
            <w:shd w:val="clear" w:color="auto" w:fill="FFFFFF"/>
          </w:tcPr>
          <w:p w:rsidR="006C03E3" w:rsidRPr="00FB2D41" w:rsidRDefault="006C03E3" w:rsidP="00721928">
            <w:pPr>
              <w:pStyle w:val="ConsPlusNormal"/>
              <w:rPr>
                <w:rFonts w:ascii="Times New Roman" w:hAnsi="Times New Roman" w:cs="Times New Roman"/>
              </w:rPr>
            </w:pPr>
            <w:r>
              <w:rPr>
                <w:rFonts w:ascii="Times New Roman" w:hAnsi="Times New Roman" w:cs="Times New Roman"/>
              </w:rPr>
              <w:t xml:space="preserve"> 04</w:t>
            </w:r>
          </w:p>
        </w:tc>
        <w:tc>
          <w:tcPr>
            <w:tcW w:w="992" w:type="dxa"/>
            <w:shd w:val="clear" w:color="auto" w:fill="FFFFFF"/>
          </w:tcPr>
          <w:p w:rsidR="006C03E3" w:rsidRPr="00FB2D41" w:rsidRDefault="006C03E3" w:rsidP="00721928">
            <w:pPr>
              <w:pStyle w:val="ConsPlusNormal"/>
              <w:rPr>
                <w:rFonts w:ascii="Times New Roman" w:hAnsi="Times New Roman" w:cs="Times New Roman"/>
              </w:rPr>
            </w:pPr>
            <w:r>
              <w:rPr>
                <w:rFonts w:ascii="Times New Roman" w:hAnsi="Times New Roman" w:cs="Times New Roman"/>
              </w:rPr>
              <w:t>0</w:t>
            </w:r>
          </w:p>
        </w:tc>
        <w:tc>
          <w:tcPr>
            <w:tcW w:w="1276" w:type="dxa"/>
            <w:shd w:val="clear" w:color="auto" w:fill="FFFFFF"/>
          </w:tcPr>
          <w:p w:rsidR="006C03E3" w:rsidRPr="00FB2D41" w:rsidRDefault="006C03E3" w:rsidP="00721928">
            <w:pPr>
              <w:pStyle w:val="ConsPlusNormal"/>
              <w:rPr>
                <w:rFonts w:ascii="Times New Roman" w:hAnsi="Times New Roman" w:cs="Times New Roman"/>
              </w:rPr>
            </w:pPr>
            <w:r w:rsidRPr="00FB2D41">
              <w:rPr>
                <w:rFonts w:ascii="Times New Roman" w:hAnsi="Times New Roman" w:cs="Times New Roman"/>
              </w:rPr>
              <w:t>X</w:t>
            </w:r>
          </w:p>
        </w:tc>
        <w:tc>
          <w:tcPr>
            <w:tcW w:w="1417" w:type="dxa"/>
            <w:shd w:val="clear" w:color="auto" w:fill="FFFFFF"/>
          </w:tcPr>
          <w:p w:rsidR="006C03E3" w:rsidRPr="00FB2D41" w:rsidRDefault="006C03E3" w:rsidP="00721928">
            <w:pPr>
              <w:pStyle w:val="ConsPlusNormal"/>
              <w:rPr>
                <w:rFonts w:ascii="Times New Roman" w:hAnsi="Times New Roman" w:cs="Times New Roman"/>
              </w:rPr>
            </w:pPr>
            <w:r w:rsidRPr="00FB2D41">
              <w:rPr>
                <w:rFonts w:ascii="Times New Roman" w:hAnsi="Times New Roman" w:cs="Times New Roman"/>
              </w:rPr>
              <w:t>X</w:t>
            </w:r>
          </w:p>
        </w:tc>
        <w:tc>
          <w:tcPr>
            <w:tcW w:w="897" w:type="dxa"/>
            <w:shd w:val="clear" w:color="auto" w:fill="FFFFFF"/>
          </w:tcPr>
          <w:p w:rsidR="006C03E3" w:rsidRPr="006C556C" w:rsidRDefault="006C03E3" w:rsidP="00030552">
            <w:pPr>
              <w:pStyle w:val="ConsPlusNormal"/>
              <w:ind w:firstLine="0"/>
              <w:rPr>
                <w:rFonts w:ascii="Times New Roman" w:hAnsi="Times New Roman" w:cs="Times New Roman"/>
              </w:rPr>
            </w:pPr>
            <w:r>
              <w:rPr>
                <w:rFonts w:ascii="Times New Roman" w:hAnsi="Times New Roman" w:cs="Times New Roman"/>
              </w:rPr>
              <w:t>618,262</w:t>
            </w:r>
          </w:p>
        </w:tc>
        <w:tc>
          <w:tcPr>
            <w:tcW w:w="898" w:type="dxa"/>
            <w:shd w:val="clear" w:color="auto" w:fill="FFFFFF"/>
          </w:tcPr>
          <w:p w:rsidR="006C03E3" w:rsidRPr="006C03E3" w:rsidRDefault="006C03E3" w:rsidP="00FB1352">
            <w:pPr>
              <w:pStyle w:val="ConsPlusNormal"/>
              <w:ind w:firstLine="0"/>
              <w:rPr>
                <w:rFonts w:ascii="Times New Roman" w:hAnsi="Times New Roman" w:cs="Times New Roman"/>
              </w:rPr>
            </w:pPr>
            <w:r w:rsidRPr="006C03E3">
              <w:rPr>
                <w:rFonts w:ascii="Times New Roman" w:hAnsi="Times New Roman" w:cs="Times New Roman"/>
              </w:rPr>
              <w:t>920,896</w:t>
            </w:r>
          </w:p>
        </w:tc>
        <w:tc>
          <w:tcPr>
            <w:tcW w:w="898" w:type="dxa"/>
            <w:shd w:val="clear" w:color="auto" w:fill="FFFFFF"/>
          </w:tcPr>
          <w:p w:rsidR="006C03E3" w:rsidRPr="006C03E3" w:rsidRDefault="006C03E3" w:rsidP="004429F4">
            <w:pPr>
              <w:pStyle w:val="ConsPlusNormal"/>
              <w:ind w:firstLine="0"/>
              <w:rPr>
                <w:rFonts w:ascii="Times New Roman" w:hAnsi="Times New Roman" w:cs="Times New Roman"/>
              </w:rPr>
            </w:pPr>
            <w:r w:rsidRPr="006C03E3">
              <w:rPr>
                <w:rFonts w:ascii="Times New Roman" w:hAnsi="Times New Roman" w:cs="Times New Roman"/>
              </w:rPr>
              <w:t>1480,911</w:t>
            </w:r>
          </w:p>
        </w:tc>
        <w:tc>
          <w:tcPr>
            <w:tcW w:w="898" w:type="dxa"/>
            <w:shd w:val="clear" w:color="auto" w:fill="FFFFFF"/>
          </w:tcPr>
          <w:p w:rsidR="006C03E3" w:rsidRPr="006C556C" w:rsidRDefault="006B675A" w:rsidP="004429F4">
            <w:pPr>
              <w:pStyle w:val="ConsPlusNormal"/>
              <w:ind w:firstLine="0"/>
              <w:rPr>
                <w:rFonts w:ascii="Times New Roman" w:hAnsi="Times New Roman" w:cs="Times New Roman"/>
              </w:rPr>
            </w:pPr>
            <w:r>
              <w:rPr>
                <w:rFonts w:ascii="Times New Roman" w:hAnsi="Times New Roman" w:cs="Times New Roman"/>
              </w:rPr>
              <w:t>1265,212</w:t>
            </w:r>
          </w:p>
        </w:tc>
        <w:tc>
          <w:tcPr>
            <w:tcW w:w="898" w:type="dxa"/>
            <w:shd w:val="clear" w:color="auto" w:fill="FFFFFF"/>
          </w:tcPr>
          <w:p w:rsidR="006C03E3" w:rsidRPr="006C556C" w:rsidRDefault="006C03E3" w:rsidP="004429F4">
            <w:pPr>
              <w:pStyle w:val="ConsPlusNormal"/>
              <w:ind w:firstLine="0"/>
              <w:rPr>
                <w:rFonts w:ascii="Times New Roman" w:hAnsi="Times New Roman" w:cs="Times New Roman"/>
              </w:rPr>
            </w:pPr>
            <w:r>
              <w:rPr>
                <w:rFonts w:ascii="Times New Roman" w:hAnsi="Times New Roman" w:cs="Times New Roman"/>
              </w:rPr>
              <w:t>657,281</w:t>
            </w:r>
          </w:p>
        </w:tc>
        <w:tc>
          <w:tcPr>
            <w:tcW w:w="898" w:type="dxa"/>
            <w:shd w:val="clear" w:color="auto" w:fill="FFFFFF"/>
          </w:tcPr>
          <w:p w:rsidR="006C03E3" w:rsidRPr="006C556C" w:rsidRDefault="006C03E3" w:rsidP="004429F4">
            <w:pPr>
              <w:pStyle w:val="ConsPlusNormal"/>
              <w:ind w:firstLine="0"/>
              <w:rPr>
                <w:rFonts w:ascii="Times New Roman" w:hAnsi="Times New Roman" w:cs="Times New Roman"/>
              </w:rPr>
            </w:pPr>
            <w:r>
              <w:rPr>
                <w:rFonts w:ascii="Times New Roman" w:hAnsi="Times New Roman" w:cs="Times New Roman"/>
              </w:rPr>
              <w:t>674,616</w:t>
            </w:r>
          </w:p>
        </w:tc>
      </w:tr>
      <w:tr w:rsidR="006C03E3" w:rsidRPr="00FB2D41" w:rsidTr="006C556C">
        <w:tc>
          <w:tcPr>
            <w:tcW w:w="2048" w:type="dxa"/>
          </w:tcPr>
          <w:p w:rsidR="006C03E3" w:rsidRPr="00D72DBD" w:rsidRDefault="006C03E3" w:rsidP="00721928">
            <w:pPr>
              <w:pStyle w:val="ConsPlusNormal"/>
              <w:ind w:firstLine="0"/>
              <w:rPr>
                <w:rFonts w:ascii="Times New Roman" w:hAnsi="Times New Roman" w:cs="Times New Roman"/>
                <w:u w:val="single"/>
              </w:rPr>
            </w:pPr>
            <w:r w:rsidRPr="00D72DBD">
              <w:rPr>
                <w:rFonts w:ascii="Times New Roman" w:hAnsi="Times New Roman" w:cs="Times New Roman"/>
                <w:u w:val="single"/>
              </w:rPr>
              <w:t xml:space="preserve">Наименование </w:t>
            </w:r>
          </w:p>
          <w:p w:rsidR="006C03E3" w:rsidRDefault="006C03E3" w:rsidP="00721928">
            <w:pPr>
              <w:pStyle w:val="ConsPlusNormal"/>
              <w:ind w:firstLine="0"/>
              <w:rPr>
                <w:rFonts w:ascii="Times New Roman" w:hAnsi="Times New Roman" w:cs="Times New Roman"/>
                <w:u w:val="single"/>
              </w:rPr>
            </w:pPr>
            <w:r w:rsidRPr="00D72DBD">
              <w:rPr>
                <w:rFonts w:ascii="Times New Roman" w:hAnsi="Times New Roman" w:cs="Times New Roman"/>
                <w:u w:val="single"/>
              </w:rPr>
              <w:t>основного мероприятия:</w:t>
            </w:r>
          </w:p>
          <w:p w:rsidR="006C03E3" w:rsidRPr="00FB2D41" w:rsidRDefault="006C03E3" w:rsidP="00721928">
            <w:pPr>
              <w:pStyle w:val="ConsPlusNormal"/>
              <w:ind w:firstLine="0"/>
              <w:rPr>
                <w:rFonts w:ascii="Times New Roman" w:hAnsi="Times New Roman" w:cs="Times New Roman"/>
              </w:rPr>
            </w:pPr>
            <w:r w:rsidRPr="00BA5E0D">
              <w:rPr>
                <w:rFonts w:ascii="Times New Roman" w:hAnsi="Times New Roman" w:cs="Times New Roman"/>
              </w:rPr>
              <w:t>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992" w:type="dxa"/>
          </w:tcPr>
          <w:p w:rsidR="006C03E3" w:rsidRPr="00FB2D41" w:rsidRDefault="006C03E3" w:rsidP="00721928">
            <w:pPr>
              <w:pStyle w:val="ConsPlusNormal"/>
              <w:rPr>
                <w:rFonts w:ascii="Times New Roman" w:hAnsi="Times New Roman" w:cs="Times New Roman"/>
              </w:rPr>
            </w:pPr>
            <w:r w:rsidRPr="00FB2D41">
              <w:rPr>
                <w:rFonts w:ascii="Times New Roman" w:hAnsi="Times New Roman" w:cs="Times New Roman"/>
              </w:rPr>
              <w:t>X</w:t>
            </w:r>
          </w:p>
        </w:tc>
        <w:tc>
          <w:tcPr>
            <w:tcW w:w="1134" w:type="dxa"/>
          </w:tcPr>
          <w:p w:rsidR="006C03E3" w:rsidRPr="00FB2D41" w:rsidRDefault="006C03E3" w:rsidP="00721928">
            <w:pPr>
              <w:pStyle w:val="ConsPlusNormal"/>
              <w:rPr>
                <w:rFonts w:ascii="Times New Roman" w:hAnsi="Times New Roman" w:cs="Times New Roman"/>
              </w:rPr>
            </w:pPr>
            <w:r w:rsidRPr="00FB2D41">
              <w:rPr>
                <w:rFonts w:ascii="Times New Roman" w:hAnsi="Times New Roman" w:cs="Times New Roman"/>
              </w:rPr>
              <w:t>X</w:t>
            </w:r>
          </w:p>
        </w:tc>
        <w:tc>
          <w:tcPr>
            <w:tcW w:w="567" w:type="dxa"/>
          </w:tcPr>
          <w:p w:rsidR="006C03E3" w:rsidRPr="00FB2D41" w:rsidRDefault="006C03E3" w:rsidP="00721928">
            <w:pPr>
              <w:pStyle w:val="ConsPlusNormal"/>
              <w:rPr>
                <w:rFonts w:ascii="Times New Roman" w:hAnsi="Times New Roman" w:cs="Times New Roman"/>
              </w:rPr>
            </w:pPr>
          </w:p>
        </w:tc>
        <w:tc>
          <w:tcPr>
            <w:tcW w:w="567" w:type="dxa"/>
          </w:tcPr>
          <w:p w:rsidR="006C03E3" w:rsidRPr="00FB2D41" w:rsidRDefault="006C03E3" w:rsidP="00721928">
            <w:pPr>
              <w:pStyle w:val="ConsPlusNormal"/>
              <w:rPr>
                <w:rFonts w:ascii="Times New Roman" w:hAnsi="Times New Roman" w:cs="Times New Roman"/>
              </w:rPr>
            </w:pPr>
          </w:p>
        </w:tc>
        <w:tc>
          <w:tcPr>
            <w:tcW w:w="709" w:type="dxa"/>
          </w:tcPr>
          <w:p w:rsidR="006C03E3" w:rsidRPr="00FB2D41" w:rsidRDefault="006C03E3" w:rsidP="00721928">
            <w:pPr>
              <w:pStyle w:val="ConsPlusNormal"/>
              <w:rPr>
                <w:rFonts w:ascii="Times New Roman" w:hAnsi="Times New Roman" w:cs="Times New Roman"/>
              </w:rPr>
            </w:pPr>
            <w:r>
              <w:rPr>
                <w:rFonts w:ascii="Times New Roman" w:hAnsi="Times New Roman" w:cs="Times New Roman"/>
              </w:rPr>
              <w:t xml:space="preserve"> 04</w:t>
            </w:r>
          </w:p>
        </w:tc>
        <w:tc>
          <w:tcPr>
            <w:tcW w:w="992" w:type="dxa"/>
          </w:tcPr>
          <w:p w:rsidR="006C03E3" w:rsidRPr="00FB2D41" w:rsidRDefault="006C03E3" w:rsidP="00721928">
            <w:pPr>
              <w:pStyle w:val="ConsPlusNormal"/>
              <w:rPr>
                <w:rFonts w:ascii="Times New Roman" w:hAnsi="Times New Roman" w:cs="Times New Roman"/>
              </w:rPr>
            </w:pPr>
            <w:r>
              <w:rPr>
                <w:rFonts w:ascii="Times New Roman" w:hAnsi="Times New Roman" w:cs="Times New Roman"/>
              </w:rPr>
              <w:t>0</w:t>
            </w:r>
          </w:p>
        </w:tc>
        <w:tc>
          <w:tcPr>
            <w:tcW w:w="1276" w:type="dxa"/>
          </w:tcPr>
          <w:p w:rsidR="006C03E3" w:rsidRPr="00FB2D41" w:rsidRDefault="006C03E3" w:rsidP="00721928">
            <w:pPr>
              <w:pStyle w:val="ConsPlusNormal"/>
              <w:rPr>
                <w:rFonts w:ascii="Times New Roman" w:hAnsi="Times New Roman" w:cs="Times New Roman"/>
              </w:rPr>
            </w:pPr>
            <w:r w:rsidRPr="00FB2D41">
              <w:rPr>
                <w:rFonts w:ascii="Times New Roman" w:hAnsi="Times New Roman" w:cs="Times New Roman"/>
              </w:rPr>
              <w:t>X</w:t>
            </w:r>
          </w:p>
        </w:tc>
        <w:tc>
          <w:tcPr>
            <w:tcW w:w="1417" w:type="dxa"/>
          </w:tcPr>
          <w:p w:rsidR="006C03E3" w:rsidRPr="00FB2D41" w:rsidRDefault="006C03E3" w:rsidP="00721928">
            <w:pPr>
              <w:pStyle w:val="ConsPlusNormal"/>
              <w:rPr>
                <w:rFonts w:ascii="Times New Roman" w:hAnsi="Times New Roman" w:cs="Times New Roman"/>
              </w:rPr>
            </w:pPr>
            <w:r w:rsidRPr="00FB2D41">
              <w:rPr>
                <w:rFonts w:ascii="Times New Roman" w:hAnsi="Times New Roman" w:cs="Times New Roman"/>
              </w:rPr>
              <w:t>X</w:t>
            </w:r>
          </w:p>
        </w:tc>
        <w:tc>
          <w:tcPr>
            <w:tcW w:w="897" w:type="dxa"/>
          </w:tcPr>
          <w:p w:rsidR="006C03E3" w:rsidRPr="006C556C" w:rsidRDefault="006C03E3" w:rsidP="00030552">
            <w:pPr>
              <w:pStyle w:val="ConsPlusNormal"/>
              <w:ind w:firstLine="0"/>
              <w:rPr>
                <w:rFonts w:ascii="Times New Roman" w:hAnsi="Times New Roman" w:cs="Times New Roman"/>
              </w:rPr>
            </w:pPr>
            <w:r>
              <w:rPr>
                <w:rFonts w:ascii="Times New Roman" w:hAnsi="Times New Roman" w:cs="Times New Roman"/>
              </w:rPr>
              <w:t>618,262</w:t>
            </w:r>
          </w:p>
        </w:tc>
        <w:tc>
          <w:tcPr>
            <w:tcW w:w="898" w:type="dxa"/>
            <w:shd w:val="clear" w:color="auto" w:fill="FFFFFF"/>
          </w:tcPr>
          <w:p w:rsidR="006C03E3" w:rsidRPr="006C03E3" w:rsidRDefault="006C03E3" w:rsidP="00FB1352">
            <w:pPr>
              <w:pStyle w:val="ConsPlusNormal"/>
              <w:ind w:firstLine="0"/>
              <w:rPr>
                <w:rFonts w:ascii="Times New Roman" w:hAnsi="Times New Roman" w:cs="Times New Roman"/>
              </w:rPr>
            </w:pPr>
            <w:r w:rsidRPr="006C03E3">
              <w:rPr>
                <w:rFonts w:ascii="Times New Roman" w:hAnsi="Times New Roman" w:cs="Times New Roman"/>
              </w:rPr>
              <w:t>920,896</w:t>
            </w:r>
          </w:p>
        </w:tc>
        <w:tc>
          <w:tcPr>
            <w:tcW w:w="898" w:type="dxa"/>
            <w:shd w:val="clear" w:color="auto" w:fill="FFFFFF"/>
          </w:tcPr>
          <w:p w:rsidR="006C03E3" w:rsidRPr="006C03E3" w:rsidRDefault="006C03E3" w:rsidP="004429F4">
            <w:pPr>
              <w:pStyle w:val="ConsPlusNormal"/>
              <w:ind w:firstLine="0"/>
              <w:rPr>
                <w:rFonts w:ascii="Times New Roman" w:hAnsi="Times New Roman" w:cs="Times New Roman"/>
              </w:rPr>
            </w:pPr>
            <w:r w:rsidRPr="006C03E3">
              <w:rPr>
                <w:rFonts w:ascii="Times New Roman" w:hAnsi="Times New Roman" w:cs="Times New Roman"/>
              </w:rPr>
              <w:t>1480,911</w:t>
            </w:r>
          </w:p>
        </w:tc>
        <w:tc>
          <w:tcPr>
            <w:tcW w:w="898" w:type="dxa"/>
            <w:shd w:val="clear" w:color="auto" w:fill="FFFFFF"/>
          </w:tcPr>
          <w:p w:rsidR="006C03E3" w:rsidRPr="006C556C" w:rsidRDefault="006B675A" w:rsidP="004429F4">
            <w:pPr>
              <w:pStyle w:val="ConsPlusNormal"/>
              <w:ind w:firstLine="0"/>
              <w:rPr>
                <w:rFonts w:ascii="Times New Roman" w:hAnsi="Times New Roman" w:cs="Times New Roman"/>
              </w:rPr>
            </w:pPr>
            <w:r>
              <w:rPr>
                <w:rFonts w:ascii="Times New Roman" w:hAnsi="Times New Roman" w:cs="Times New Roman"/>
              </w:rPr>
              <w:t>1265,212</w:t>
            </w:r>
          </w:p>
        </w:tc>
        <w:tc>
          <w:tcPr>
            <w:tcW w:w="898" w:type="dxa"/>
            <w:shd w:val="clear" w:color="auto" w:fill="FFFFFF"/>
          </w:tcPr>
          <w:p w:rsidR="006C03E3" w:rsidRPr="006C556C" w:rsidRDefault="006C03E3" w:rsidP="004429F4">
            <w:pPr>
              <w:pStyle w:val="ConsPlusNormal"/>
              <w:ind w:firstLine="0"/>
              <w:rPr>
                <w:rFonts w:ascii="Times New Roman" w:hAnsi="Times New Roman" w:cs="Times New Roman"/>
              </w:rPr>
            </w:pPr>
            <w:r>
              <w:rPr>
                <w:rFonts w:ascii="Times New Roman" w:hAnsi="Times New Roman" w:cs="Times New Roman"/>
              </w:rPr>
              <w:t>657,281</w:t>
            </w:r>
          </w:p>
        </w:tc>
        <w:tc>
          <w:tcPr>
            <w:tcW w:w="898" w:type="dxa"/>
            <w:shd w:val="clear" w:color="auto" w:fill="FFFFFF"/>
          </w:tcPr>
          <w:p w:rsidR="006C03E3" w:rsidRPr="006C556C" w:rsidRDefault="006C03E3" w:rsidP="004429F4">
            <w:pPr>
              <w:pStyle w:val="ConsPlusNormal"/>
              <w:ind w:firstLine="0"/>
              <w:rPr>
                <w:rFonts w:ascii="Times New Roman" w:hAnsi="Times New Roman" w:cs="Times New Roman"/>
              </w:rPr>
            </w:pPr>
            <w:r>
              <w:rPr>
                <w:rFonts w:ascii="Times New Roman" w:hAnsi="Times New Roman" w:cs="Times New Roman"/>
              </w:rPr>
              <w:t>674,616</w:t>
            </w:r>
          </w:p>
        </w:tc>
      </w:tr>
    </w:tbl>
    <w:p w:rsidR="002030A9" w:rsidRDefault="0022011E" w:rsidP="0022011E">
      <w:pPr>
        <w:pStyle w:val="ConsPlusNormal"/>
        <w:ind w:firstLine="0"/>
        <w:jc w:val="right"/>
        <w:rPr>
          <w:rFonts w:ascii="Times New Roman" w:hAnsi="Times New Roman" w:cs="Times New Roman"/>
        </w:rPr>
      </w:pPr>
      <w:r w:rsidRPr="0022011E">
        <w:rPr>
          <w:rFonts w:ascii="Times New Roman" w:hAnsi="Times New Roman" w:cs="Times New Roman"/>
        </w:rPr>
        <w:t xml:space="preserve"> (тыс. руб.)</w:t>
      </w:r>
    </w:p>
    <w:p w:rsidR="00721928" w:rsidRPr="0022011E" w:rsidRDefault="00721928" w:rsidP="0022011E">
      <w:pPr>
        <w:pStyle w:val="ConsPlusNormal"/>
        <w:ind w:firstLine="0"/>
        <w:jc w:val="right"/>
        <w:rPr>
          <w:rFonts w:ascii="Times New Roman" w:hAnsi="Times New Roman" w:cs="Times New Roman"/>
        </w:rPr>
      </w:pPr>
    </w:p>
    <w:p w:rsidR="00721928" w:rsidRPr="006A1B7F" w:rsidRDefault="00721928" w:rsidP="00721928">
      <w:pPr>
        <w:pStyle w:val="ConsPlusNormal"/>
        <w:ind w:firstLine="540"/>
        <w:jc w:val="both"/>
        <w:rPr>
          <w:rFonts w:ascii="Times New Roman" w:hAnsi="Times New Roman" w:cs="Times New Roman"/>
        </w:rPr>
      </w:pPr>
      <w:r w:rsidRPr="006A1B7F">
        <w:rPr>
          <w:rFonts w:ascii="Times New Roman" w:hAnsi="Times New Roman" w:cs="Times New Roman"/>
        </w:rPr>
        <w:t>--------------------------------</w:t>
      </w:r>
    </w:p>
    <w:p w:rsidR="00721928" w:rsidRPr="006A1B7F" w:rsidRDefault="00721928" w:rsidP="00721928">
      <w:pPr>
        <w:pStyle w:val="ConsPlusNormal"/>
        <w:ind w:firstLine="540"/>
        <w:jc w:val="both"/>
        <w:rPr>
          <w:rFonts w:ascii="Times New Roman" w:hAnsi="Times New Roman" w:cs="Times New Roman"/>
        </w:rPr>
      </w:pPr>
      <w:r w:rsidRPr="006A1B7F">
        <w:rPr>
          <w:rFonts w:ascii="Times New Roman" w:hAnsi="Times New Roman" w:cs="Times New Roman"/>
        </w:rPr>
        <w:t>&lt;1&gt;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721928" w:rsidRPr="006A1B7F" w:rsidRDefault="00721928" w:rsidP="00721928">
      <w:pPr>
        <w:pStyle w:val="ConsPlusNormal"/>
        <w:ind w:firstLine="540"/>
        <w:jc w:val="both"/>
        <w:rPr>
          <w:rFonts w:ascii="Times New Roman" w:hAnsi="Times New Roman" w:cs="Times New Roman"/>
        </w:rPr>
      </w:pPr>
      <w:r w:rsidRPr="006A1B7F">
        <w:rPr>
          <w:rFonts w:ascii="Times New Roman" w:hAnsi="Times New Roman" w:cs="Times New Roman"/>
        </w:rPr>
        <w:t>&lt;2&gt; В случае если предметом долгосрочного государственного контракта является выполнение работ, оказание услуг.</w:t>
      </w:r>
    </w:p>
    <w:p w:rsidR="00721928" w:rsidRPr="006A1B7F" w:rsidRDefault="00721928" w:rsidP="00721928">
      <w:pPr>
        <w:pStyle w:val="ConsPlusNormal"/>
        <w:ind w:firstLine="540"/>
        <w:jc w:val="both"/>
        <w:rPr>
          <w:rFonts w:ascii="Times New Roman" w:hAnsi="Times New Roman" w:cs="Times New Roman"/>
        </w:rPr>
      </w:pPr>
      <w:r w:rsidRPr="006A1B7F">
        <w:rPr>
          <w:rFonts w:ascii="Times New Roman" w:hAnsi="Times New Roman" w:cs="Times New Roman"/>
        </w:rPr>
        <w:t>&lt;3&gt; В случае если предметом долгосрочного государственного контракта является поставка товаров.</w:t>
      </w:r>
    </w:p>
    <w:p w:rsidR="00505E3D" w:rsidRDefault="00505E3D" w:rsidP="00AF781E">
      <w:pPr>
        <w:pStyle w:val="TimesNewRoman"/>
      </w:pPr>
    </w:p>
    <w:sectPr w:rsidR="00505E3D" w:rsidSect="00EB47C7">
      <w:headerReference w:type="even" r:id="rId10"/>
      <w:headerReference w:type="default" r:id="rId11"/>
      <w:footerReference w:type="default" r:id="rId12"/>
      <w:headerReference w:type="first" r:id="rId13"/>
      <w:footerReference w:type="first" r:id="rId14"/>
      <w:endnotePr>
        <w:numFmt w:val="decimal"/>
      </w:endnotePr>
      <w:pgSz w:w="16840" w:h="11907" w:orient="landscape"/>
      <w:pgMar w:top="1134" w:right="567" w:bottom="567" w:left="9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579B" w:rsidRDefault="0075579B">
      <w:r>
        <w:separator/>
      </w:r>
    </w:p>
  </w:endnote>
  <w:endnote w:type="continuationSeparator" w:id="1">
    <w:p w:rsidR="0075579B" w:rsidRDefault="007557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OpenSymbol">
    <w:altName w:val="MS Mincho"/>
    <w:charset w:val="80"/>
    <w:family w:val="auto"/>
    <w:pitch w:val="default"/>
    <w:sig w:usb0="00000000" w:usb1="00000000" w:usb2="00000000" w:usb3="00000000" w:csb0="00000000"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B65" w:rsidRDefault="00A83B65" w:rsidP="007B4BE5">
    <w:pPr>
      <w:pStyle w:val="af8"/>
      <w:framePr w:wrap="around" w:vAnchor="text" w:hAnchor="margin" w:xAlign="right" w:y="1"/>
      <w:rPr>
        <w:rStyle w:val="affff3"/>
      </w:rPr>
    </w:pPr>
    <w:r>
      <w:rPr>
        <w:rStyle w:val="affff3"/>
      </w:rPr>
      <w:fldChar w:fldCharType="begin"/>
    </w:r>
    <w:r>
      <w:rPr>
        <w:rStyle w:val="affff3"/>
      </w:rPr>
      <w:instrText xml:space="preserve">PAGE  </w:instrText>
    </w:r>
    <w:r>
      <w:rPr>
        <w:rStyle w:val="affff3"/>
      </w:rPr>
      <w:fldChar w:fldCharType="separate"/>
    </w:r>
    <w:r w:rsidR="00DC6B23">
      <w:rPr>
        <w:rStyle w:val="affff3"/>
        <w:noProof/>
      </w:rPr>
      <w:t>64</w:t>
    </w:r>
    <w:r>
      <w:rPr>
        <w:rStyle w:val="affff3"/>
      </w:rPr>
      <w:fldChar w:fldCharType="end"/>
    </w:r>
  </w:p>
  <w:p w:rsidR="00A83B65" w:rsidRPr="00946A05" w:rsidRDefault="00A83B65" w:rsidP="007B4BE5">
    <w:pPr>
      <w:pStyle w:val="af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B65" w:rsidRPr="008E27E7" w:rsidRDefault="00A83B65" w:rsidP="007B4BE5">
    <w:pPr>
      <w:pStyle w:val="af8"/>
      <w:rPr>
        <w:sz w:val="16"/>
        <w:lang w:val="en-US"/>
      </w:rPr>
    </w:pPr>
    <w:r>
      <w:rPr>
        <w:sz w:val="16"/>
        <w:lang w:val="en-US"/>
      </w:rPr>
      <w:t>22070125.doc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579B" w:rsidRDefault="0075579B">
      <w:r>
        <w:separator/>
      </w:r>
    </w:p>
  </w:footnote>
  <w:footnote w:type="continuationSeparator" w:id="1">
    <w:p w:rsidR="0075579B" w:rsidRDefault="007557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B65" w:rsidRDefault="00A83B65" w:rsidP="007B4BE5">
    <w:pPr>
      <w:pStyle w:val="af6"/>
      <w:framePr w:wrap="around" w:vAnchor="text" w:hAnchor="margin" w:xAlign="center" w:y="1"/>
      <w:rPr>
        <w:rStyle w:val="affff3"/>
      </w:rPr>
    </w:pPr>
    <w:r>
      <w:rPr>
        <w:rStyle w:val="affff3"/>
      </w:rPr>
      <w:fldChar w:fldCharType="begin"/>
    </w:r>
    <w:r>
      <w:rPr>
        <w:rStyle w:val="affff3"/>
      </w:rPr>
      <w:instrText xml:space="preserve">PAGE  </w:instrText>
    </w:r>
    <w:r>
      <w:rPr>
        <w:rStyle w:val="affff3"/>
      </w:rPr>
      <w:fldChar w:fldCharType="end"/>
    </w:r>
  </w:p>
  <w:p w:rsidR="00A83B65" w:rsidRDefault="00A83B65">
    <w:pPr>
      <w:pStyle w:val="af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B65" w:rsidRPr="00120A74" w:rsidRDefault="00A83B65" w:rsidP="007B4BE5">
    <w:pPr>
      <w:pStyle w:val="af6"/>
      <w:jc w:val="center"/>
    </w:pPr>
    <w:r>
      <w:rPr>
        <w:rStyle w:val="affff3"/>
      </w:rPr>
      <w:fldChar w:fldCharType="begin"/>
    </w:r>
    <w:r>
      <w:rPr>
        <w:rStyle w:val="affff3"/>
      </w:rPr>
      <w:instrText xml:space="preserve"> PAGE </w:instrText>
    </w:r>
    <w:r>
      <w:rPr>
        <w:rStyle w:val="affff3"/>
      </w:rPr>
      <w:fldChar w:fldCharType="separate"/>
    </w:r>
    <w:r w:rsidR="00DC6B23">
      <w:rPr>
        <w:rStyle w:val="affff3"/>
        <w:noProof/>
      </w:rPr>
      <w:t>64</w:t>
    </w:r>
    <w:r>
      <w:rPr>
        <w:rStyle w:val="affff3"/>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B65" w:rsidRDefault="00A83B65">
    <w:pPr>
      <w:pStyle w:val="af6"/>
      <w:jc w:val="center"/>
    </w:pPr>
    <w:r>
      <w:rPr>
        <w:rStyle w:val="affff3"/>
      </w:rPr>
      <w:fldChar w:fldCharType="begin"/>
    </w:r>
    <w:r>
      <w:rPr>
        <w:rStyle w:val="affff3"/>
      </w:rPr>
      <w:instrText xml:space="preserve"> PAGE </w:instrText>
    </w:r>
    <w:r>
      <w:rPr>
        <w:rStyle w:val="affff3"/>
      </w:rPr>
      <w:fldChar w:fldCharType="separate"/>
    </w:r>
    <w:r w:rsidR="00DC6B23">
      <w:rPr>
        <w:rStyle w:val="affff3"/>
        <w:noProof/>
      </w:rPr>
      <w:t>9</w:t>
    </w:r>
    <w:r>
      <w:rPr>
        <w:rStyle w:val="affff3"/>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54E2740"/>
    <w:lvl w:ilvl="0">
      <w:start w:val="1"/>
      <w:numFmt w:val="decimal"/>
      <w:lvlText w:val="%1."/>
      <w:lvlJc w:val="left"/>
      <w:pPr>
        <w:tabs>
          <w:tab w:val="num" w:pos="1492"/>
        </w:tabs>
        <w:ind w:left="1492" w:hanging="360"/>
      </w:pPr>
    </w:lvl>
  </w:abstractNum>
  <w:abstractNum w:abstractNumId="1">
    <w:nsid w:val="FFFFFF7D"/>
    <w:multiLevelType w:val="singleLevel"/>
    <w:tmpl w:val="1B088C86"/>
    <w:lvl w:ilvl="0">
      <w:start w:val="1"/>
      <w:numFmt w:val="decimal"/>
      <w:lvlText w:val="%1."/>
      <w:lvlJc w:val="left"/>
      <w:pPr>
        <w:tabs>
          <w:tab w:val="num" w:pos="1209"/>
        </w:tabs>
        <w:ind w:left="1209" w:hanging="360"/>
      </w:pPr>
    </w:lvl>
  </w:abstractNum>
  <w:abstractNum w:abstractNumId="2">
    <w:nsid w:val="FFFFFF7E"/>
    <w:multiLevelType w:val="singleLevel"/>
    <w:tmpl w:val="E3C8F5B8"/>
    <w:lvl w:ilvl="0">
      <w:start w:val="1"/>
      <w:numFmt w:val="decimal"/>
      <w:lvlText w:val="%1."/>
      <w:lvlJc w:val="left"/>
      <w:pPr>
        <w:tabs>
          <w:tab w:val="num" w:pos="926"/>
        </w:tabs>
        <w:ind w:left="926" w:hanging="360"/>
      </w:pPr>
    </w:lvl>
  </w:abstractNum>
  <w:abstractNum w:abstractNumId="3">
    <w:nsid w:val="FFFFFF7F"/>
    <w:multiLevelType w:val="singleLevel"/>
    <w:tmpl w:val="8C0C44F6"/>
    <w:lvl w:ilvl="0">
      <w:start w:val="1"/>
      <w:numFmt w:val="decimal"/>
      <w:lvlText w:val="%1."/>
      <w:lvlJc w:val="left"/>
      <w:pPr>
        <w:tabs>
          <w:tab w:val="num" w:pos="643"/>
        </w:tabs>
        <w:ind w:left="643" w:hanging="360"/>
      </w:pPr>
    </w:lvl>
  </w:abstractNum>
  <w:abstractNum w:abstractNumId="4">
    <w:nsid w:val="FFFFFF80"/>
    <w:multiLevelType w:val="singleLevel"/>
    <w:tmpl w:val="6F34807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6F6E0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010D68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956293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4883DFE"/>
    <w:lvl w:ilvl="0">
      <w:start w:val="1"/>
      <w:numFmt w:val="decimal"/>
      <w:lvlText w:val="%1."/>
      <w:lvlJc w:val="left"/>
      <w:pPr>
        <w:tabs>
          <w:tab w:val="num" w:pos="360"/>
        </w:tabs>
        <w:ind w:left="360" w:hanging="360"/>
      </w:pPr>
    </w:lvl>
  </w:abstractNum>
  <w:abstractNum w:abstractNumId="9">
    <w:nsid w:val="FFFFFF89"/>
    <w:multiLevelType w:val="singleLevel"/>
    <w:tmpl w:val="714AC752"/>
    <w:lvl w:ilvl="0">
      <w:start w:val="1"/>
      <w:numFmt w:val="bullet"/>
      <w:lvlText w:val=""/>
      <w:lvlJc w:val="left"/>
      <w:pPr>
        <w:tabs>
          <w:tab w:val="num" w:pos="360"/>
        </w:tabs>
        <w:ind w:left="360" w:hanging="360"/>
      </w:pPr>
      <w:rPr>
        <w:rFonts w:ascii="Symbol" w:hAnsi="Symbol" w:hint="default"/>
      </w:rPr>
    </w:lvl>
  </w:abstractNum>
  <w:abstractNum w:abstractNumId="10">
    <w:nsid w:val="05042B1B"/>
    <w:multiLevelType w:val="hybridMultilevel"/>
    <w:tmpl w:val="BF7EB5B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A7C6A62"/>
    <w:multiLevelType w:val="multilevel"/>
    <w:tmpl w:val="15781A2E"/>
    <w:lvl w:ilvl="0">
      <w:start w:val="6"/>
      <w:numFmt w:val="decimal"/>
      <w:lvlText w:val="%1."/>
      <w:lvlJc w:val="left"/>
      <w:pPr>
        <w:tabs>
          <w:tab w:val="num" w:pos="645"/>
        </w:tabs>
        <w:ind w:left="645" w:hanging="645"/>
      </w:pPr>
      <w:rPr>
        <w:rFonts w:hint="default"/>
      </w:rPr>
    </w:lvl>
    <w:lvl w:ilvl="1">
      <w:start w:val="2"/>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2">
    <w:nsid w:val="0C205152"/>
    <w:multiLevelType w:val="hybridMultilevel"/>
    <w:tmpl w:val="0EA4EFC2"/>
    <w:lvl w:ilvl="0" w:tplc="AE7E8E2E">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14">
    <w:nsid w:val="19B32D8F"/>
    <w:multiLevelType w:val="hybridMultilevel"/>
    <w:tmpl w:val="05AE65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C31725"/>
    <w:multiLevelType w:val="hybridMultilevel"/>
    <w:tmpl w:val="3892CA36"/>
    <w:lvl w:ilvl="0" w:tplc="BA12EE2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1331F8B"/>
    <w:multiLevelType w:val="hybridMultilevel"/>
    <w:tmpl w:val="D97AD3C4"/>
    <w:lvl w:ilvl="0" w:tplc="0B4C9C5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7">
    <w:nsid w:val="53B46E17"/>
    <w:multiLevelType w:val="hybridMultilevel"/>
    <w:tmpl w:val="7698394E"/>
    <w:lvl w:ilvl="0" w:tplc="B59488AE">
      <w:start w:val="1"/>
      <w:numFmt w:val="upperRoman"/>
      <w:lvlText w:val="%1."/>
      <w:lvlJc w:val="right"/>
      <w:pPr>
        <w:tabs>
          <w:tab w:val="num" w:pos="1315"/>
        </w:tabs>
        <w:ind w:left="1315" w:hanging="180"/>
      </w:pPr>
    </w:lvl>
    <w:lvl w:ilvl="1" w:tplc="EF9CE7FC">
      <w:numFmt w:val="none"/>
      <w:lvlText w:val=""/>
      <w:lvlJc w:val="left"/>
      <w:pPr>
        <w:tabs>
          <w:tab w:val="num" w:pos="-1057"/>
        </w:tabs>
        <w:ind w:left="0" w:firstLine="0"/>
      </w:pPr>
    </w:lvl>
    <w:lvl w:ilvl="2" w:tplc="361E925E">
      <w:numFmt w:val="none"/>
      <w:lvlText w:val=""/>
      <w:lvlJc w:val="left"/>
      <w:pPr>
        <w:tabs>
          <w:tab w:val="num" w:pos="-1057"/>
        </w:tabs>
        <w:ind w:left="0" w:firstLine="0"/>
      </w:pPr>
    </w:lvl>
    <w:lvl w:ilvl="3" w:tplc="C9F8AEF6">
      <w:numFmt w:val="none"/>
      <w:lvlText w:val=""/>
      <w:lvlJc w:val="left"/>
      <w:pPr>
        <w:tabs>
          <w:tab w:val="num" w:pos="-1057"/>
        </w:tabs>
        <w:ind w:left="0" w:firstLine="0"/>
      </w:pPr>
    </w:lvl>
    <w:lvl w:ilvl="4" w:tplc="C6F41034">
      <w:numFmt w:val="none"/>
      <w:lvlText w:val=""/>
      <w:lvlJc w:val="left"/>
      <w:pPr>
        <w:tabs>
          <w:tab w:val="num" w:pos="-1057"/>
        </w:tabs>
        <w:ind w:left="0" w:firstLine="0"/>
      </w:pPr>
    </w:lvl>
    <w:lvl w:ilvl="5" w:tplc="F6DAB4F8">
      <w:numFmt w:val="none"/>
      <w:lvlText w:val=""/>
      <w:lvlJc w:val="left"/>
      <w:pPr>
        <w:tabs>
          <w:tab w:val="num" w:pos="-1057"/>
        </w:tabs>
        <w:ind w:left="0" w:firstLine="0"/>
      </w:pPr>
    </w:lvl>
    <w:lvl w:ilvl="6" w:tplc="30EE9B68">
      <w:numFmt w:val="none"/>
      <w:lvlText w:val=""/>
      <w:lvlJc w:val="left"/>
      <w:pPr>
        <w:tabs>
          <w:tab w:val="num" w:pos="-1057"/>
        </w:tabs>
        <w:ind w:left="0" w:firstLine="0"/>
      </w:pPr>
    </w:lvl>
    <w:lvl w:ilvl="7" w:tplc="5670922A">
      <w:numFmt w:val="none"/>
      <w:lvlText w:val=""/>
      <w:lvlJc w:val="left"/>
      <w:pPr>
        <w:tabs>
          <w:tab w:val="num" w:pos="-1057"/>
        </w:tabs>
        <w:ind w:left="0" w:firstLine="0"/>
      </w:pPr>
    </w:lvl>
    <w:lvl w:ilvl="8" w:tplc="F90E1810">
      <w:numFmt w:val="none"/>
      <w:lvlText w:val=""/>
      <w:lvlJc w:val="left"/>
      <w:pPr>
        <w:tabs>
          <w:tab w:val="num" w:pos="-1057"/>
        </w:tabs>
        <w:ind w:left="0" w:firstLine="0"/>
      </w:pPr>
    </w:lvl>
  </w:abstractNum>
  <w:abstractNum w:abstractNumId="18">
    <w:nsid w:val="58A32407"/>
    <w:multiLevelType w:val="hybridMultilevel"/>
    <w:tmpl w:val="971A45C6"/>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9">
    <w:nsid w:val="67543D5E"/>
    <w:multiLevelType w:val="hybridMultilevel"/>
    <w:tmpl w:val="9DF43EC2"/>
    <w:lvl w:ilvl="0" w:tplc="0282B260">
      <w:start w:val="5"/>
      <w:numFmt w:val="decimal"/>
      <w:lvlText w:val="%1."/>
      <w:lvlJc w:val="left"/>
      <w:pPr>
        <w:ind w:left="1353" w:hanging="360"/>
      </w:pPr>
      <w:rPr>
        <w:rFonts w:ascii="Times New Roman" w:hAnsi="Times New Roman"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0">
    <w:nsid w:val="68D62976"/>
    <w:multiLevelType w:val="hybridMultilevel"/>
    <w:tmpl w:val="457C1A86"/>
    <w:lvl w:ilvl="0" w:tplc="47F4C3C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1">
    <w:nsid w:val="730E34F4"/>
    <w:multiLevelType w:val="multilevel"/>
    <w:tmpl w:val="879E4982"/>
    <w:lvl w:ilvl="0">
      <w:start w:val="6"/>
      <w:numFmt w:val="decimal"/>
      <w:lvlText w:val="%1."/>
      <w:lvlJc w:val="left"/>
      <w:pPr>
        <w:tabs>
          <w:tab w:val="num" w:pos="645"/>
        </w:tabs>
        <w:ind w:left="645" w:hanging="645"/>
      </w:pPr>
      <w:rPr>
        <w:rFonts w:hint="default"/>
      </w:rPr>
    </w:lvl>
    <w:lvl w:ilvl="1">
      <w:start w:val="1"/>
      <w:numFmt w:val="decimal"/>
      <w:lvlText w:val="%1.%2."/>
      <w:lvlJc w:val="left"/>
      <w:pPr>
        <w:tabs>
          <w:tab w:val="num" w:pos="1428"/>
        </w:tabs>
        <w:ind w:left="1428" w:hanging="720"/>
      </w:pPr>
      <w:rPr>
        <w:rFonts w:hint="default"/>
      </w:rPr>
    </w:lvl>
    <w:lvl w:ilvl="2">
      <w:start w:val="2"/>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2">
    <w:nsid w:val="79E16EC4"/>
    <w:multiLevelType w:val="multilevel"/>
    <w:tmpl w:val="99887A76"/>
    <w:lvl w:ilvl="0">
      <w:start w:val="1"/>
      <w:numFmt w:val="decimal"/>
      <w:lvlText w:val="%1."/>
      <w:lvlJc w:val="left"/>
      <w:pPr>
        <w:tabs>
          <w:tab w:val="num" w:pos="0"/>
        </w:tabs>
        <w:ind w:left="360" w:hanging="360"/>
      </w:pPr>
    </w:lvl>
    <w:lvl w:ilvl="1">
      <w:start w:val="1"/>
      <w:numFmt w:val="decimal"/>
      <w:lvlText w:val="%1.%2."/>
      <w:lvlJc w:val="left"/>
      <w:pPr>
        <w:tabs>
          <w:tab w:val="num" w:pos="907"/>
        </w:tabs>
        <w:ind w:left="907" w:hanging="547"/>
      </w:pPr>
    </w:lvl>
    <w:lvl w:ilvl="2">
      <w:start w:val="1"/>
      <w:numFmt w:val="decimal"/>
      <w:lvlText w:val="%1.%2.%3"/>
      <w:lvlJc w:val="left"/>
      <w:pPr>
        <w:tabs>
          <w:tab w:val="num" w:pos="1134"/>
        </w:tabs>
        <w:ind w:left="1418" w:hanging="567"/>
      </w:pPr>
    </w:lvl>
    <w:lvl w:ilvl="3">
      <w:start w:val="1"/>
      <w:numFmt w:val="decimal"/>
      <w:lvlText w:val="%1.%4.%2.%3"/>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num w:numId="1">
    <w:abstractNumId w:val="17"/>
    <w:lvlOverride w:ilvl="0">
      <w:startOverride w:val="1"/>
    </w:lvlOverride>
    <w:lvlOverride w:ilvl="1"/>
    <w:lvlOverride w:ilvl="2"/>
    <w:lvlOverride w:ilvl="3"/>
    <w:lvlOverride w:ilvl="4"/>
    <w:lvlOverride w:ilvl="5"/>
    <w:lvlOverride w:ilvl="6"/>
    <w:lvlOverride w:ilvl="7"/>
    <w:lvlOverride w:ilvl="8"/>
  </w:num>
  <w:num w:numId="2">
    <w:abstractNumId w:val="13"/>
  </w:num>
  <w:num w:numId="3">
    <w:abstractNumId w:val="22"/>
  </w:num>
  <w:num w:numId="4">
    <w:abstractNumId w:val="21"/>
  </w:num>
  <w:num w:numId="5">
    <w:abstractNumId w:val="11"/>
  </w:num>
  <w:num w:numId="6">
    <w:abstractNumId w:val="14"/>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8"/>
  </w:num>
  <w:num w:numId="13">
    <w:abstractNumId w:val="19"/>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D2493C"/>
    <w:rsid w:val="00017D33"/>
    <w:rsid w:val="00030552"/>
    <w:rsid w:val="00031D91"/>
    <w:rsid w:val="00036012"/>
    <w:rsid w:val="00041EE1"/>
    <w:rsid w:val="0004341D"/>
    <w:rsid w:val="000455FE"/>
    <w:rsid w:val="000475AF"/>
    <w:rsid w:val="000539C1"/>
    <w:rsid w:val="00054724"/>
    <w:rsid w:val="0005507A"/>
    <w:rsid w:val="0005614C"/>
    <w:rsid w:val="000718F5"/>
    <w:rsid w:val="00072D20"/>
    <w:rsid w:val="000745F0"/>
    <w:rsid w:val="00074891"/>
    <w:rsid w:val="0008417B"/>
    <w:rsid w:val="000906D8"/>
    <w:rsid w:val="00094F7A"/>
    <w:rsid w:val="000A6252"/>
    <w:rsid w:val="000B0DBA"/>
    <w:rsid w:val="000B1713"/>
    <w:rsid w:val="000C4D1E"/>
    <w:rsid w:val="000E234B"/>
    <w:rsid w:val="000F2714"/>
    <w:rsid w:val="0010144F"/>
    <w:rsid w:val="001335E6"/>
    <w:rsid w:val="001402B6"/>
    <w:rsid w:val="00144B4E"/>
    <w:rsid w:val="00152E98"/>
    <w:rsid w:val="00162A33"/>
    <w:rsid w:val="0016423E"/>
    <w:rsid w:val="0017010B"/>
    <w:rsid w:val="00172E5B"/>
    <w:rsid w:val="00175628"/>
    <w:rsid w:val="00177131"/>
    <w:rsid w:val="00185924"/>
    <w:rsid w:val="00186347"/>
    <w:rsid w:val="001863E6"/>
    <w:rsid w:val="0018708B"/>
    <w:rsid w:val="001A01CF"/>
    <w:rsid w:val="001B1C3D"/>
    <w:rsid w:val="001B1D72"/>
    <w:rsid w:val="001B413B"/>
    <w:rsid w:val="001B717B"/>
    <w:rsid w:val="001B752E"/>
    <w:rsid w:val="001C3DE6"/>
    <w:rsid w:val="001C79F9"/>
    <w:rsid w:val="001C7CCC"/>
    <w:rsid w:val="001D63EF"/>
    <w:rsid w:val="001E5CC1"/>
    <w:rsid w:val="001F0375"/>
    <w:rsid w:val="00202939"/>
    <w:rsid w:val="002030A9"/>
    <w:rsid w:val="0020479B"/>
    <w:rsid w:val="0021595B"/>
    <w:rsid w:val="0022011E"/>
    <w:rsid w:val="00221438"/>
    <w:rsid w:val="00230F09"/>
    <w:rsid w:val="0023300E"/>
    <w:rsid w:val="00244707"/>
    <w:rsid w:val="002511DA"/>
    <w:rsid w:val="00253229"/>
    <w:rsid w:val="002541CE"/>
    <w:rsid w:val="00262D20"/>
    <w:rsid w:val="00274A9E"/>
    <w:rsid w:val="00274D66"/>
    <w:rsid w:val="0027666D"/>
    <w:rsid w:val="00281B56"/>
    <w:rsid w:val="00284841"/>
    <w:rsid w:val="00285CA7"/>
    <w:rsid w:val="00287289"/>
    <w:rsid w:val="002901BE"/>
    <w:rsid w:val="00290917"/>
    <w:rsid w:val="00290FAA"/>
    <w:rsid w:val="002927B4"/>
    <w:rsid w:val="002B7571"/>
    <w:rsid w:val="002C0BB1"/>
    <w:rsid w:val="002C328A"/>
    <w:rsid w:val="002C35DB"/>
    <w:rsid w:val="002C369C"/>
    <w:rsid w:val="002D310B"/>
    <w:rsid w:val="002F0564"/>
    <w:rsid w:val="002F2D46"/>
    <w:rsid w:val="002F439E"/>
    <w:rsid w:val="002F4FD0"/>
    <w:rsid w:val="002F6E92"/>
    <w:rsid w:val="00300524"/>
    <w:rsid w:val="00302BD8"/>
    <w:rsid w:val="00306C25"/>
    <w:rsid w:val="003131C7"/>
    <w:rsid w:val="003178E5"/>
    <w:rsid w:val="003255CF"/>
    <w:rsid w:val="0033126B"/>
    <w:rsid w:val="003316BF"/>
    <w:rsid w:val="00331E99"/>
    <w:rsid w:val="003331CC"/>
    <w:rsid w:val="003333C6"/>
    <w:rsid w:val="00335A19"/>
    <w:rsid w:val="003458B2"/>
    <w:rsid w:val="00352496"/>
    <w:rsid w:val="00353BA0"/>
    <w:rsid w:val="003556F4"/>
    <w:rsid w:val="00355BC0"/>
    <w:rsid w:val="00364595"/>
    <w:rsid w:val="003707B8"/>
    <w:rsid w:val="003737CD"/>
    <w:rsid w:val="00393AA5"/>
    <w:rsid w:val="0039445A"/>
    <w:rsid w:val="003948B7"/>
    <w:rsid w:val="003A3D64"/>
    <w:rsid w:val="003C7A4E"/>
    <w:rsid w:val="003D55C2"/>
    <w:rsid w:val="003E753C"/>
    <w:rsid w:val="003F16D3"/>
    <w:rsid w:val="003F6F4B"/>
    <w:rsid w:val="00400114"/>
    <w:rsid w:val="00407721"/>
    <w:rsid w:val="0042074D"/>
    <w:rsid w:val="0042112E"/>
    <w:rsid w:val="004266BB"/>
    <w:rsid w:val="00433510"/>
    <w:rsid w:val="004343A4"/>
    <w:rsid w:val="0044107A"/>
    <w:rsid w:val="004429F4"/>
    <w:rsid w:val="00443F8E"/>
    <w:rsid w:val="0044674A"/>
    <w:rsid w:val="00452E06"/>
    <w:rsid w:val="00457E0A"/>
    <w:rsid w:val="004614BE"/>
    <w:rsid w:val="00464D10"/>
    <w:rsid w:val="00465D8C"/>
    <w:rsid w:val="0046744E"/>
    <w:rsid w:val="00471A70"/>
    <w:rsid w:val="004741DB"/>
    <w:rsid w:val="0047455A"/>
    <w:rsid w:val="00482543"/>
    <w:rsid w:val="00484162"/>
    <w:rsid w:val="004976E8"/>
    <w:rsid w:val="004A1BAA"/>
    <w:rsid w:val="004B7F5D"/>
    <w:rsid w:val="004C3825"/>
    <w:rsid w:val="004C57EE"/>
    <w:rsid w:val="004D2D2C"/>
    <w:rsid w:val="004E2B72"/>
    <w:rsid w:val="0050199E"/>
    <w:rsid w:val="00505B6C"/>
    <w:rsid w:val="00505E3D"/>
    <w:rsid w:val="00510785"/>
    <w:rsid w:val="005139E0"/>
    <w:rsid w:val="00513FB9"/>
    <w:rsid w:val="005154A2"/>
    <w:rsid w:val="00517AED"/>
    <w:rsid w:val="00524A8C"/>
    <w:rsid w:val="005423FF"/>
    <w:rsid w:val="005433A8"/>
    <w:rsid w:val="005434B1"/>
    <w:rsid w:val="00565BE0"/>
    <w:rsid w:val="00570B2D"/>
    <w:rsid w:val="00570EED"/>
    <w:rsid w:val="00572EDC"/>
    <w:rsid w:val="00580659"/>
    <w:rsid w:val="00580D22"/>
    <w:rsid w:val="00587879"/>
    <w:rsid w:val="005A1D98"/>
    <w:rsid w:val="005A1FC9"/>
    <w:rsid w:val="005A354B"/>
    <w:rsid w:val="005A5024"/>
    <w:rsid w:val="005A58E1"/>
    <w:rsid w:val="005B1AC2"/>
    <w:rsid w:val="005B47E1"/>
    <w:rsid w:val="005C2EEB"/>
    <w:rsid w:val="005C61DF"/>
    <w:rsid w:val="005C7972"/>
    <w:rsid w:val="005D7425"/>
    <w:rsid w:val="005E06AB"/>
    <w:rsid w:val="005E08DA"/>
    <w:rsid w:val="005E161B"/>
    <w:rsid w:val="005F0195"/>
    <w:rsid w:val="005F04A8"/>
    <w:rsid w:val="005F7A74"/>
    <w:rsid w:val="006012C2"/>
    <w:rsid w:val="0060500A"/>
    <w:rsid w:val="00611777"/>
    <w:rsid w:val="00615B20"/>
    <w:rsid w:val="00616784"/>
    <w:rsid w:val="0061679F"/>
    <w:rsid w:val="00624F7F"/>
    <w:rsid w:val="0062676A"/>
    <w:rsid w:val="00645B78"/>
    <w:rsid w:val="006558CE"/>
    <w:rsid w:val="00673118"/>
    <w:rsid w:val="006742A6"/>
    <w:rsid w:val="0068247D"/>
    <w:rsid w:val="0068408B"/>
    <w:rsid w:val="00684639"/>
    <w:rsid w:val="006901BE"/>
    <w:rsid w:val="006A0B2E"/>
    <w:rsid w:val="006A63B0"/>
    <w:rsid w:val="006A7E00"/>
    <w:rsid w:val="006B5DD1"/>
    <w:rsid w:val="006B675A"/>
    <w:rsid w:val="006C03E3"/>
    <w:rsid w:val="006C1F90"/>
    <w:rsid w:val="006C556C"/>
    <w:rsid w:val="006D0ED2"/>
    <w:rsid w:val="006D671A"/>
    <w:rsid w:val="006D704E"/>
    <w:rsid w:val="006F565B"/>
    <w:rsid w:val="00701BEA"/>
    <w:rsid w:val="00702D26"/>
    <w:rsid w:val="0070693C"/>
    <w:rsid w:val="00721928"/>
    <w:rsid w:val="0072569F"/>
    <w:rsid w:val="00733299"/>
    <w:rsid w:val="00737A59"/>
    <w:rsid w:val="0074556D"/>
    <w:rsid w:val="00752101"/>
    <w:rsid w:val="0075579B"/>
    <w:rsid w:val="007578E7"/>
    <w:rsid w:val="007755CD"/>
    <w:rsid w:val="00777B98"/>
    <w:rsid w:val="007A7A0D"/>
    <w:rsid w:val="007B4BE5"/>
    <w:rsid w:val="007C0967"/>
    <w:rsid w:val="007C3AC6"/>
    <w:rsid w:val="007C4953"/>
    <w:rsid w:val="007D2E41"/>
    <w:rsid w:val="007D6FB4"/>
    <w:rsid w:val="007E06C7"/>
    <w:rsid w:val="007F2E63"/>
    <w:rsid w:val="007F452D"/>
    <w:rsid w:val="007F4D2B"/>
    <w:rsid w:val="007F6CB0"/>
    <w:rsid w:val="00806CC9"/>
    <w:rsid w:val="00814C2A"/>
    <w:rsid w:val="008264E7"/>
    <w:rsid w:val="008302F0"/>
    <w:rsid w:val="00845BB7"/>
    <w:rsid w:val="00867147"/>
    <w:rsid w:val="0087331B"/>
    <w:rsid w:val="00875F15"/>
    <w:rsid w:val="00884EB3"/>
    <w:rsid w:val="00886893"/>
    <w:rsid w:val="00891729"/>
    <w:rsid w:val="00895859"/>
    <w:rsid w:val="008A0094"/>
    <w:rsid w:val="008C09A2"/>
    <w:rsid w:val="008C0AAE"/>
    <w:rsid w:val="008C26FC"/>
    <w:rsid w:val="008C56A6"/>
    <w:rsid w:val="008C76DB"/>
    <w:rsid w:val="008D7A65"/>
    <w:rsid w:val="008E74A9"/>
    <w:rsid w:val="00901ABC"/>
    <w:rsid w:val="00930F99"/>
    <w:rsid w:val="00931FCF"/>
    <w:rsid w:val="00942396"/>
    <w:rsid w:val="00952547"/>
    <w:rsid w:val="00995135"/>
    <w:rsid w:val="009A12B8"/>
    <w:rsid w:val="009A1DCA"/>
    <w:rsid w:val="009A3D68"/>
    <w:rsid w:val="009B5A05"/>
    <w:rsid w:val="009D78B9"/>
    <w:rsid w:val="009F3033"/>
    <w:rsid w:val="00A10A5E"/>
    <w:rsid w:val="00A12460"/>
    <w:rsid w:val="00A3127A"/>
    <w:rsid w:val="00A330DC"/>
    <w:rsid w:val="00A47967"/>
    <w:rsid w:val="00A56EF6"/>
    <w:rsid w:val="00A57890"/>
    <w:rsid w:val="00A7500B"/>
    <w:rsid w:val="00A75264"/>
    <w:rsid w:val="00A83B65"/>
    <w:rsid w:val="00A927A1"/>
    <w:rsid w:val="00A95B5E"/>
    <w:rsid w:val="00A96587"/>
    <w:rsid w:val="00A96B71"/>
    <w:rsid w:val="00AA5842"/>
    <w:rsid w:val="00AA6D12"/>
    <w:rsid w:val="00AB180A"/>
    <w:rsid w:val="00AC0127"/>
    <w:rsid w:val="00AE6AD4"/>
    <w:rsid w:val="00AE7068"/>
    <w:rsid w:val="00AF0599"/>
    <w:rsid w:val="00AF519F"/>
    <w:rsid w:val="00AF5274"/>
    <w:rsid w:val="00AF781E"/>
    <w:rsid w:val="00B034BE"/>
    <w:rsid w:val="00B05224"/>
    <w:rsid w:val="00B057DD"/>
    <w:rsid w:val="00B07040"/>
    <w:rsid w:val="00B07DF0"/>
    <w:rsid w:val="00B1039B"/>
    <w:rsid w:val="00B1086E"/>
    <w:rsid w:val="00B269A5"/>
    <w:rsid w:val="00B36308"/>
    <w:rsid w:val="00B36458"/>
    <w:rsid w:val="00B401DC"/>
    <w:rsid w:val="00B41977"/>
    <w:rsid w:val="00B4761E"/>
    <w:rsid w:val="00B505A0"/>
    <w:rsid w:val="00B512EB"/>
    <w:rsid w:val="00B56B19"/>
    <w:rsid w:val="00B57AE8"/>
    <w:rsid w:val="00B840C0"/>
    <w:rsid w:val="00B8463B"/>
    <w:rsid w:val="00B94778"/>
    <w:rsid w:val="00B96EB7"/>
    <w:rsid w:val="00B97DF0"/>
    <w:rsid w:val="00BA2BFD"/>
    <w:rsid w:val="00BA2EEF"/>
    <w:rsid w:val="00BA390C"/>
    <w:rsid w:val="00BA5E0D"/>
    <w:rsid w:val="00BD5F54"/>
    <w:rsid w:val="00C117F9"/>
    <w:rsid w:val="00C11976"/>
    <w:rsid w:val="00C131B1"/>
    <w:rsid w:val="00C16AC4"/>
    <w:rsid w:val="00C24FFA"/>
    <w:rsid w:val="00C312C8"/>
    <w:rsid w:val="00C32B65"/>
    <w:rsid w:val="00C33D1E"/>
    <w:rsid w:val="00C368E3"/>
    <w:rsid w:val="00C40B09"/>
    <w:rsid w:val="00C46E90"/>
    <w:rsid w:val="00C54021"/>
    <w:rsid w:val="00C71720"/>
    <w:rsid w:val="00C724C8"/>
    <w:rsid w:val="00C732D4"/>
    <w:rsid w:val="00C754A9"/>
    <w:rsid w:val="00C77335"/>
    <w:rsid w:val="00C83F1B"/>
    <w:rsid w:val="00C84272"/>
    <w:rsid w:val="00C97AEC"/>
    <w:rsid w:val="00CA3130"/>
    <w:rsid w:val="00CA4C1A"/>
    <w:rsid w:val="00CA4C48"/>
    <w:rsid w:val="00CA4D12"/>
    <w:rsid w:val="00CC5BAA"/>
    <w:rsid w:val="00CC6FC5"/>
    <w:rsid w:val="00CD30AD"/>
    <w:rsid w:val="00CD63AC"/>
    <w:rsid w:val="00CD6B44"/>
    <w:rsid w:val="00CF15CD"/>
    <w:rsid w:val="00CF1B6E"/>
    <w:rsid w:val="00CF24DE"/>
    <w:rsid w:val="00CF5F2B"/>
    <w:rsid w:val="00D11A2E"/>
    <w:rsid w:val="00D11D70"/>
    <w:rsid w:val="00D2493C"/>
    <w:rsid w:val="00D34B9D"/>
    <w:rsid w:val="00D34D5C"/>
    <w:rsid w:val="00D44D73"/>
    <w:rsid w:val="00D5600E"/>
    <w:rsid w:val="00D73A53"/>
    <w:rsid w:val="00D8049F"/>
    <w:rsid w:val="00D8170F"/>
    <w:rsid w:val="00D872E2"/>
    <w:rsid w:val="00DA2D29"/>
    <w:rsid w:val="00DA302E"/>
    <w:rsid w:val="00DB27BD"/>
    <w:rsid w:val="00DB27D4"/>
    <w:rsid w:val="00DB3C35"/>
    <w:rsid w:val="00DC081B"/>
    <w:rsid w:val="00DC298E"/>
    <w:rsid w:val="00DC6B23"/>
    <w:rsid w:val="00DD6EA6"/>
    <w:rsid w:val="00DE09AA"/>
    <w:rsid w:val="00DE5603"/>
    <w:rsid w:val="00DE69E4"/>
    <w:rsid w:val="00DF31DD"/>
    <w:rsid w:val="00E01153"/>
    <w:rsid w:val="00E051AB"/>
    <w:rsid w:val="00E055E8"/>
    <w:rsid w:val="00E06E31"/>
    <w:rsid w:val="00E12CD8"/>
    <w:rsid w:val="00E130F8"/>
    <w:rsid w:val="00E20A3A"/>
    <w:rsid w:val="00E24B0D"/>
    <w:rsid w:val="00E27A27"/>
    <w:rsid w:val="00E3027A"/>
    <w:rsid w:val="00E36701"/>
    <w:rsid w:val="00E37385"/>
    <w:rsid w:val="00E4002D"/>
    <w:rsid w:val="00E414E9"/>
    <w:rsid w:val="00E52629"/>
    <w:rsid w:val="00E56983"/>
    <w:rsid w:val="00E66C51"/>
    <w:rsid w:val="00E701FB"/>
    <w:rsid w:val="00E7316D"/>
    <w:rsid w:val="00E76DD0"/>
    <w:rsid w:val="00E77F0B"/>
    <w:rsid w:val="00E9109E"/>
    <w:rsid w:val="00E96910"/>
    <w:rsid w:val="00EA3E98"/>
    <w:rsid w:val="00EA423D"/>
    <w:rsid w:val="00EB35B2"/>
    <w:rsid w:val="00EB47C7"/>
    <w:rsid w:val="00ED3926"/>
    <w:rsid w:val="00EE0745"/>
    <w:rsid w:val="00EE182F"/>
    <w:rsid w:val="00EE25F3"/>
    <w:rsid w:val="00EF1587"/>
    <w:rsid w:val="00EF7F20"/>
    <w:rsid w:val="00F117F3"/>
    <w:rsid w:val="00F13DBE"/>
    <w:rsid w:val="00F20559"/>
    <w:rsid w:val="00F32E26"/>
    <w:rsid w:val="00F335D9"/>
    <w:rsid w:val="00F43A82"/>
    <w:rsid w:val="00F45358"/>
    <w:rsid w:val="00F51D7C"/>
    <w:rsid w:val="00F60A94"/>
    <w:rsid w:val="00F676EE"/>
    <w:rsid w:val="00F70C0A"/>
    <w:rsid w:val="00F72BDB"/>
    <w:rsid w:val="00F92FB0"/>
    <w:rsid w:val="00F96390"/>
    <w:rsid w:val="00FA02F3"/>
    <w:rsid w:val="00FA1130"/>
    <w:rsid w:val="00FA13F3"/>
    <w:rsid w:val="00FA2B6A"/>
    <w:rsid w:val="00FB1352"/>
    <w:rsid w:val="00FB28B2"/>
    <w:rsid w:val="00FC7639"/>
    <w:rsid w:val="00FD51D0"/>
    <w:rsid w:val="00FD7497"/>
    <w:rsid w:val="00FE31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93C"/>
    <w:rPr>
      <w:rFonts w:ascii="Times New Roman" w:eastAsia="Times New Roman" w:hAnsi="Times New Roman"/>
      <w:sz w:val="24"/>
      <w:szCs w:val="24"/>
    </w:rPr>
  </w:style>
  <w:style w:type="paragraph" w:styleId="1">
    <w:name w:val="heading 1"/>
    <w:basedOn w:val="a"/>
    <w:next w:val="a"/>
    <w:link w:val="10"/>
    <w:qFormat/>
    <w:rsid w:val="00D2493C"/>
    <w:pPr>
      <w:keepNext/>
      <w:spacing w:before="240" w:after="60"/>
      <w:outlineLvl w:val="0"/>
    </w:pPr>
    <w:rPr>
      <w:rFonts w:ascii="Arial" w:hAnsi="Arial"/>
      <w:b/>
      <w:bCs/>
      <w:kern w:val="32"/>
      <w:sz w:val="32"/>
      <w:szCs w:val="32"/>
      <w:lang/>
    </w:rPr>
  </w:style>
  <w:style w:type="paragraph" w:styleId="2">
    <w:name w:val="heading 2"/>
    <w:basedOn w:val="a"/>
    <w:next w:val="a"/>
    <w:link w:val="20"/>
    <w:qFormat/>
    <w:rsid w:val="00D2493C"/>
    <w:pPr>
      <w:keepNext/>
      <w:spacing w:before="240" w:after="60"/>
      <w:outlineLvl w:val="1"/>
    </w:pPr>
    <w:rPr>
      <w:rFonts w:ascii="Arial" w:hAnsi="Arial"/>
      <w:b/>
      <w:bCs/>
      <w:i/>
      <w:iCs/>
      <w:sz w:val="28"/>
      <w:szCs w:val="28"/>
      <w:lang/>
    </w:rPr>
  </w:style>
  <w:style w:type="paragraph" w:styleId="3">
    <w:name w:val="heading 3"/>
    <w:aliases w:val="H3,&quot;Сапфир&quot;"/>
    <w:basedOn w:val="a"/>
    <w:next w:val="a"/>
    <w:link w:val="30"/>
    <w:qFormat/>
    <w:rsid w:val="00D2493C"/>
    <w:pPr>
      <w:keepNext/>
      <w:jc w:val="center"/>
      <w:outlineLvl w:val="2"/>
    </w:pPr>
    <w:rPr>
      <w:b/>
      <w:sz w:val="40"/>
      <w:szCs w:val="20"/>
      <w:lang/>
    </w:rPr>
  </w:style>
  <w:style w:type="paragraph" w:styleId="4">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w:basedOn w:val="a"/>
    <w:next w:val="a"/>
    <w:link w:val="40"/>
    <w:qFormat/>
    <w:rsid w:val="00D2493C"/>
    <w:pPr>
      <w:keepNext/>
      <w:spacing w:before="240" w:after="60"/>
      <w:outlineLvl w:val="3"/>
    </w:pPr>
    <w:rPr>
      <w:rFonts w:ascii="Calibri" w:hAnsi="Calibri"/>
      <w:b/>
      <w:bCs/>
      <w:sz w:val="28"/>
      <w:szCs w:val="28"/>
      <w:lang/>
    </w:rPr>
  </w:style>
  <w:style w:type="paragraph" w:styleId="5">
    <w:name w:val="heading 5"/>
    <w:basedOn w:val="a"/>
    <w:next w:val="a"/>
    <w:link w:val="50"/>
    <w:qFormat/>
    <w:rsid w:val="00D2493C"/>
    <w:pPr>
      <w:spacing w:before="240" w:after="60"/>
      <w:outlineLvl w:val="4"/>
    </w:pPr>
    <w:rPr>
      <w:rFonts w:ascii="Calibri" w:hAnsi="Calibri"/>
      <w:b/>
      <w:bCs/>
      <w:i/>
      <w:iCs/>
      <w:sz w:val="26"/>
      <w:szCs w:val="26"/>
      <w:lang/>
    </w:rPr>
  </w:style>
  <w:style w:type="paragraph" w:styleId="6">
    <w:name w:val="heading 6"/>
    <w:aliases w:val="H6"/>
    <w:basedOn w:val="a"/>
    <w:next w:val="a"/>
    <w:link w:val="60"/>
    <w:qFormat/>
    <w:rsid w:val="00D2493C"/>
    <w:pPr>
      <w:spacing w:before="240" w:after="60" w:line="360" w:lineRule="atLeast"/>
      <w:jc w:val="both"/>
      <w:outlineLvl w:val="5"/>
    </w:pPr>
    <w:rPr>
      <w:b/>
      <w:bCs/>
      <w:sz w:val="20"/>
      <w:szCs w:val="20"/>
      <w:lang/>
    </w:rPr>
  </w:style>
  <w:style w:type="paragraph" w:styleId="7">
    <w:name w:val="heading 7"/>
    <w:basedOn w:val="a"/>
    <w:next w:val="a"/>
    <w:link w:val="70"/>
    <w:qFormat/>
    <w:rsid w:val="00D2493C"/>
    <w:pPr>
      <w:numPr>
        <w:ilvl w:val="6"/>
        <w:numId w:val="2"/>
      </w:numPr>
      <w:spacing w:before="240" w:after="60"/>
      <w:outlineLvl w:val="6"/>
    </w:pPr>
    <w:rPr>
      <w:rFonts w:ascii="Arial" w:hAnsi="Arial"/>
      <w:szCs w:val="20"/>
      <w:lang/>
    </w:rPr>
  </w:style>
  <w:style w:type="paragraph" w:styleId="8">
    <w:name w:val="heading 8"/>
    <w:basedOn w:val="a"/>
    <w:next w:val="a"/>
    <w:link w:val="80"/>
    <w:qFormat/>
    <w:rsid w:val="00D2493C"/>
    <w:pPr>
      <w:widowControl w:val="0"/>
      <w:spacing w:before="240" w:after="60"/>
      <w:outlineLvl w:val="7"/>
    </w:pPr>
    <w:rPr>
      <w:i/>
      <w:iCs/>
      <w:lang/>
    </w:rPr>
  </w:style>
  <w:style w:type="paragraph" w:styleId="9">
    <w:name w:val="heading 9"/>
    <w:basedOn w:val="a"/>
    <w:next w:val="5"/>
    <w:link w:val="90"/>
    <w:qFormat/>
    <w:rsid w:val="00D2493C"/>
    <w:pPr>
      <w:keepNext/>
      <w:keepLines/>
      <w:numPr>
        <w:ilvl w:val="8"/>
        <w:numId w:val="2"/>
      </w:numPr>
      <w:spacing w:after="120" w:line="240" w:lineRule="exact"/>
      <w:jc w:val="right"/>
      <w:outlineLvl w:val="8"/>
    </w:pPr>
    <w:rPr>
      <w:szCs w:val="20"/>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D2493C"/>
    <w:rPr>
      <w:rFonts w:ascii="Arial" w:eastAsia="Times New Roman" w:hAnsi="Arial" w:cs="Arial"/>
      <w:b/>
      <w:bCs/>
      <w:kern w:val="32"/>
      <w:sz w:val="32"/>
      <w:szCs w:val="32"/>
      <w:lang w:eastAsia="ru-RU"/>
    </w:rPr>
  </w:style>
  <w:style w:type="character" w:customStyle="1" w:styleId="20">
    <w:name w:val="Заголовок 2 Знак"/>
    <w:link w:val="2"/>
    <w:rsid w:val="00D2493C"/>
    <w:rPr>
      <w:rFonts w:ascii="Arial" w:eastAsia="Times New Roman" w:hAnsi="Arial" w:cs="Arial"/>
      <w:b/>
      <w:bCs/>
      <w:i/>
      <w:iCs/>
      <w:sz w:val="28"/>
      <w:szCs w:val="28"/>
      <w:lang w:eastAsia="ru-RU"/>
    </w:rPr>
  </w:style>
  <w:style w:type="character" w:customStyle="1" w:styleId="30">
    <w:name w:val="Заголовок 3 Знак"/>
    <w:aliases w:val="H3 Знак1,&quot;Сапфир&quot; Знак"/>
    <w:link w:val="3"/>
    <w:rsid w:val="00D2493C"/>
    <w:rPr>
      <w:rFonts w:ascii="Times New Roman" w:eastAsia="Times New Roman" w:hAnsi="Times New Roman" w:cs="Times New Roman"/>
      <w:b/>
      <w:sz w:val="40"/>
      <w:szCs w:val="20"/>
      <w:lang w:eastAsia="ru-RU"/>
    </w:rPr>
  </w:style>
  <w:style w:type="character" w:customStyle="1" w:styleId="40">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Знак"/>
    <w:link w:val="4"/>
    <w:rsid w:val="00D2493C"/>
    <w:rPr>
      <w:rFonts w:ascii="Calibri" w:eastAsia="Times New Roman" w:hAnsi="Calibri" w:cs="Times New Roman"/>
      <w:b/>
      <w:bCs/>
      <w:sz w:val="28"/>
      <w:szCs w:val="28"/>
      <w:lang/>
    </w:rPr>
  </w:style>
  <w:style w:type="character" w:customStyle="1" w:styleId="50">
    <w:name w:val="Заголовок 5 Знак"/>
    <w:link w:val="5"/>
    <w:rsid w:val="00D2493C"/>
    <w:rPr>
      <w:rFonts w:ascii="Calibri" w:eastAsia="Times New Roman" w:hAnsi="Calibri" w:cs="Times New Roman"/>
      <w:b/>
      <w:bCs/>
      <w:i/>
      <w:iCs/>
      <w:sz w:val="26"/>
      <w:szCs w:val="26"/>
      <w:lang/>
    </w:rPr>
  </w:style>
  <w:style w:type="character" w:customStyle="1" w:styleId="60">
    <w:name w:val="Заголовок 6 Знак"/>
    <w:aliases w:val="H6 Знак"/>
    <w:link w:val="6"/>
    <w:rsid w:val="00D2493C"/>
    <w:rPr>
      <w:rFonts w:ascii="Times New Roman" w:eastAsia="Times New Roman" w:hAnsi="Times New Roman" w:cs="Times New Roman"/>
      <w:b/>
      <w:bCs/>
      <w:sz w:val="20"/>
      <w:szCs w:val="20"/>
      <w:lang/>
    </w:rPr>
  </w:style>
  <w:style w:type="character" w:customStyle="1" w:styleId="70">
    <w:name w:val="Заголовок 7 Знак"/>
    <w:link w:val="7"/>
    <w:rsid w:val="00D2493C"/>
    <w:rPr>
      <w:rFonts w:ascii="Arial" w:eastAsia="Times New Roman" w:hAnsi="Arial" w:cs="Times New Roman"/>
      <w:sz w:val="24"/>
      <w:szCs w:val="20"/>
      <w:lang/>
    </w:rPr>
  </w:style>
  <w:style w:type="character" w:customStyle="1" w:styleId="80">
    <w:name w:val="Заголовок 8 Знак"/>
    <w:link w:val="8"/>
    <w:rsid w:val="00D2493C"/>
    <w:rPr>
      <w:rFonts w:ascii="Times New Roman" w:eastAsia="Times New Roman" w:hAnsi="Times New Roman" w:cs="Times New Roman"/>
      <w:i/>
      <w:iCs/>
      <w:sz w:val="24"/>
      <w:szCs w:val="24"/>
      <w:lang/>
    </w:rPr>
  </w:style>
  <w:style w:type="character" w:customStyle="1" w:styleId="90">
    <w:name w:val="Заголовок 9 Знак"/>
    <w:link w:val="9"/>
    <w:rsid w:val="00D2493C"/>
    <w:rPr>
      <w:rFonts w:ascii="Times New Roman" w:eastAsia="Times New Roman" w:hAnsi="Times New Roman" w:cs="Times New Roman"/>
      <w:sz w:val="24"/>
      <w:szCs w:val="20"/>
      <w:lang/>
    </w:rPr>
  </w:style>
  <w:style w:type="paragraph" w:customStyle="1" w:styleId="a3">
    <w:name w:val="Знак"/>
    <w:basedOn w:val="a"/>
    <w:rsid w:val="00D2493C"/>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ConsPlusNonformat">
    <w:name w:val="ConsPlusNonformat"/>
    <w:rsid w:val="00D2493C"/>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D2493C"/>
    <w:pPr>
      <w:widowControl w:val="0"/>
      <w:autoSpaceDE w:val="0"/>
      <w:autoSpaceDN w:val="0"/>
      <w:adjustRightInd w:val="0"/>
    </w:pPr>
    <w:rPr>
      <w:rFonts w:ascii="Times New Roman" w:eastAsia="Times New Roman" w:hAnsi="Times New Roman"/>
      <w:b/>
      <w:bCs/>
      <w:sz w:val="24"/>
      <w:szCs w:val="24"/>
    </w:rPr>
  </w:style>
  <w:style w:type="paragraph" w:customStyle="1" w:styleId="ConsPlusCell">
    <w:name w:val="ConsPlusCell"/>
    <w:rsid w:val="00D2493C"/>
    <w:pPr>
      <w:widowControl w:val="0"/>
      <w:autoSpaceDE w:val="0"/>
      <w:autoSpaceDN w:val="0"/>
      <w:adjustRightInd w:val="0"/>
    </w:pPr>
    <w:rPr>
      <w:rFonts w:ascii="Arial" w:eastAsia="Times New Roman" w:hAnsi="Arial" w:cs="Arial"/>
    </w:rPr>
  </w:style>
  <w:style w:type="table" w:styleId="a4">
    <w:name w:val="Table Grid"/>
    <w:aliases w:val="ЭЭГ - Сетка таблицы"/>
    <w:basedOn w:val="a1"/>
    <w:rsid w:val="00D2493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нак2 Знак Знак Знак Знак Знак Знак Знак Знак Знак Знак Знак Знак"/>
    <w:basedOn w:val="a"/>
    <w:rsid w:val="00D2493C"/>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11">
    <w:name w:val="Знак Знак Знак1 Знак Знак Знак Знак"/>
    <w:basedOn w:val="a"/>
    <w:rsid w:val="00D2493C"/>
    <w:pPr>
      <w:widowControl w:val="0"/>
      <w:tabs>
        <w:tab w:val="num" w:pos="360"/>
      </w:tabs>
      <w:adjustRightInd w:val="0"/>
      <w:spacing w:after="160" w:line="240" w:lineRule="exact"/>
      <w:jc w:val="center"/>
    </w:pPr>
    <w:rPr>
      <w:b/>
      <w:i/>
      <w:sz w:val="28"/>
      <w:szCs w:val="20"/>
      <w:lang w:val="en-GB" w:eastAsia="en-US"/>
    </w:rPr>
  </w:style>
  <w:style w:type="paragraph" w:styleId="a5">
    <w:name w:val="Plain Text"/>
    <w:basedOn w:val="a"/>
    <w:link w:val="12"/>
    <w:rsid w:val="00D2493C"/>
    <w:rPr>
      <w:rFonts w:ascii="Courier New" w:hAnsi="Courier New"/>
      <w:sz w:val="20"/>
      <w:szCs w:val="20"/>
      <w:lang/>
    </w:rPr>
  </w:style>
  <w:style w:type="character" w:customStyle="1" w:styleId="a6">
    <w:name w:val="Текст Знак"/>
    <w:rsid w:val="00D2493C"/>
    <w:rPr>
      <w:rFonts w:ascii="Consolas" w:eastAsia="Times New Roman" w:hAnsi="Consolas" w:cs="Consolas"/>
      <w:sz w:val="21"/>
      <w:szCs w:val="21"/>
      <w:lang w:eastAsia="ru-RU"/>
    </w:rPr>
  </w:style>
  <w:style w:type="character" w:customStyle="1" w:styleId="12">
    <w:name w:val="Текст Знак1"/>
    <w:link w:val="a5"/>
    <w:locked/>
    <w:rsid w:val="00D2493C"/>
    <w:rPr>
      <w:rFonts w:ascii="Courier New" w:eastAsia="Times New Roman" w:hAnsi="Courier New" w:cs="Times New Roman"/>
      <w:sz w:val="20"/>
      <w:szCs w:val="20"/>
      <w:lang w:eastAsia="ru-RU"/>
    </w:rPr>
  </w:style>
  <w:style w:type="paragraph" w:customStyle="1" w:styleId="western">
    <w:name w:val="western"/>
    <w:basedOn w:val="a"/>
    <w:rsid w:val="00D2493C"/>
    <w:pPr>
      <w:spacing w:before="100" w:beforeAutospacing="1" w:after="100" w:afterAutospacing="1"/>
    </w:pPr>
  </w:style>
  <w:style w:type="character" w:customStyle="1" w:styleId="apple-converted-space">
    <w:name w:val="apple-converted-space"/>
    <w:rsid w:val="00D2493C"/>
  </w:style>
  <w:style w:type="character" w:styleId="a7">
    <w:name w:val="Hyperlink"/>
    <w:rsid w:val="00D2493C"/>
    <w:rPr>
      <w:color w:val="0000FF"/>
      <w:u w:val="single"/>
    </w:rPr>
  </w:style>
  <w:style w:type="paragraph" w:styleId="a8">
    <w:name w:val="Normal (Web)"/>
    <w:basedOn w:val="a"/>
    <w:rsid w:val="00D2493C"/>
    <w:pPr>
      <w:spacing w:before="100" w:beforeAutospacing="1" w:after="100" w:afterAutospacing="1"/>
    </w:pPr>
  </w:style>
  <w:style w:type="paragraph" w:styleId="a9">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a"/>
    <w:rsid w:val="00D2493C"/>
    <w:pPr>
      <w:jc w:val="center"/>
    </w:pPr>
    <w:rPr>
      <w:sz w:val="28"/>
      <w:szCs w:val="20"/>
      <w:lang/>
    </w:rPr>
  </w:style>
  <w:style w:type="character" w:customStyle="1" w:styleId="aa">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1"/>
    <w:link w:val="a9"/>
    <w:rsid w:val="00D2493C"/>
    <w:rPr>
      <w:rFonts w:ascii="Times New Roman" w:eastAsia="Times New Roman" w:hAnsi="Times New Roman" w:cs="Times New Roman"/>
      <w:sz w:val="28"/>
      <w:szCs w:val="20"/>
      <w:lang w:eastAsia="ru-RU"/>
    </w:rPr>
  </w:style>
  <w:style w:type="paragraph" w:styleId="31">
    <w:name w:val="Body Text Indent 3"/>
    <w:basedOn w:val="a"/>
    <w:link w:val="32"/>
    <w:rsid w:val="00D2493C"/>
    <w:pPr>
      <w:spacing w:after="120"/>
      <w:ind w:left="283"/>
    </w:pPr>
    <w:rPr>
      <w:sz w:val="16"/>
      <w:szCs w:val="16"/>
      <w:lang/>
    </w:rPr>
  </w:style>
  <w:style w:type="character" w:customStyle="1" w:styleId="32">
    <w:name w:val="Основной текст с отступом 3 Знак"/>
    <w:link w:val="31"/>
    <w:rsid w:val="00D2493C"/>
    <w:rPr>
      <w:rFonts w:ascii="Times New Roman" w:eastAsia="Times New Roman" w:hAnsi="Times New Roman" w:cs="Times New Roman"/>
      <w:sz w:val="16"/>
      <w:szCs w:val="16"/>
      <w:lang w:eastAsia="ru-RU"/>
    </w:rPr>
  </w:style>
  <w:style w:type="paragraph" w:customStyle="1" w:styleId="p2">
    <w:name w:val="p2"/>
    <w:basedOn w:val="a"/>
    <w:rsid w:val="00D2493C"/>
    <w:pPr>
      <w:spacing w:before="100" w:beforeAutospacing="1" w:after="100" w:afterAutospacing="1"/>
    </w:pPr>
  </w:style>
  <w:style w:type="paragraph" w:customStyle="1" w:styleId="p3">
    <w:name w:val="p3"/>
    <w:basedOn w:val="a"/>
    <w:rsid w:val="00D2493C"/>
    <w:pPr>
      <w:spacing w:before="100" w:beforeAutospacing="1" w:after="100" w:afterAutospacing="1"/>
    </w:pPr>
  </w:style>
  <w:style w:type="paragraph" w:customStyle="1" w:styleId="p4">
    <w:name w:val="p4"/>
    <w:basedOn w:val="a"/>
    <w:rsid w:val="00D2493C"/>
    <w:pPr>
      <w:spacing w:before="100" w:beforeAutospacing="1" w:after="100" w:afterAutospacing="1"/>
    </w:pPr>
  </w:style>
  <w:style w:type="character" w:customStyle="1" w:styleId="s1">
    <w:name w:val="s1"/>
    <w:rsid w:val="00D2493C"/>
  </w:style>
  <w:style w:type="paragraph" w:customStyle="1" w:styleId="p6">
    <w:name w:val="p6"/>
    <w:basedOn w:val="a"/>
    <w:rsid w:val="00D2493C"/>
    <w:pPr>
      <w:spacing w:before="100" w:beforeAutospacing="1" w:after="100" w:afterAutospacing="1"/>
    </w:pPr>
  </w:style>
  <w:style w:type="paragraph" w:customStyle="1" w:styleId="p9">
    <w:name w:val="p9"/>
    <w:basedOn w:val="a"/>
    <w:rsid w:val="00D2493C"/>
    <w:pPr>
      <w:spacing w:before="100" w:beforeAutospacing="1" w:after="100" w:afterAutospacing="1"/>
    </w:pPr>
  </w:style>
  <w:style w:type="paragraph" w:customStyle="1" w:styleId="p11">
    <w:name w:val="p11"/>
    <w:basedOn w:val="a"/>
    <w:rsid w:val="00D2493C"/>
    <w:pPr>
      <w:spacing w:before="100" w:beforeAutospacing="1" w:after="100" w:afterAutospacing="1"/>
    </w:pPr>
  </w:style>
  <w:style w:type="character" w:customStyle="1" w:styleId="s2">
    <w:name w:val="s2"/>
    <w:rsid w:val="00D2493C"/>
  </w:style>
  <w:style w:type="paragraph" w:customStyle="1" w:styleId="p12">
    <w:name w:val="p12"/>
    <w:basedOn w:val="a"/>
    <w:rsid w:val="00D2493C"/>
    <w:pPr>
      <w:spacing w:before="100" w:beforeAutospacing="1" w:after="100" w:afterAutospacing="1"/>
    </w:pPr>
  </w:style>
  <w:style w:type="paragraph" w:customStyle="1" w:styleId="p13">
    <w:name w:val="p13"/>
    <w:basedOn w:val="a"/>
    <w:rsid w:val="00D2493C"/>
    <w:pPr>
      <w:spacing w:before="100" w:beforeAutospacing="1" w:after="100" w:afterAutospacing="1"/>
    </w:pPr>
  </w:style>
  <w:style w:type="paragraph" w:customStyle="1" w:styleId="p1">
    <w:name w:val="p1"/>
    <w:basedOn w:val="a"/>
    <w:rsid w:val="00D2493C"/>
    <w:pPr>
      <w:spacing w:before="100" w:beforeAutospacing="1" w:after="100" w:afterAutospacing="1"/>
    </w:pPr>
  </w:style>
  <w:style w:type="paragraph" w:customStyle="1" w:styleId="p5">
    <w:name w:val="p5"/>
    <w:basedOn w:val="a"/>
    <w:rsid w:val="00D2493C"/>
    <w:pPr>
      <w:spacing w:before="100" w:beforeAutospacing="1" w:after="100" w:afterAutospacing="1"/>
    </w:pPr>
  </w:style>
  <w:style w:type="paragraph" w:customStyle="1" w:styleId="p7">
    <w:name w:val="p7"/>
    <w:basedOn w:val="a"/>
    <w:rsid w:val="00D2493C"/>
    <w:pPr>
      <w:spacing w:before="100" w:beforeAutospacing="1" w:after="100" w:afterAutospacing="1"/>
    </w:pPr>
  </w:style>
  <w:style w:type="paragraph" w:customStyle="1" w:styleId="p8">
    <w:name w:val="p8"/>
    <w:basedOn w:val="a"/>
    <w:rsid w:val="00D2493C"/>
    <w:pPr>
      <w:spacing w:before="100" w:beforeAutospacing="1" w:after="100" w:afterAutospacing="1"/>
    </w:pPr>
  </w:style>
  <w:style w:type="character" w:customStyle="1" w:styleId="s3">
    <w:name w:val="s3"/>
    <w:rsid w:val="00D2493C"/>
  </w:style>
  <w:style w:type="character" w:customStyle="1" w:styleId="s4">
    <w:name w:val="s4"/>
    <w:rsid w:val="00D2493C"/>
  </w:style>
  <w:style w:type="paragraph" w:customStyle="1" w:styleId="p10">
    <w:name w:val="p10"/>
    <w:basedOn w:val="a"/>
    <w:rsid w:val="00D2493C"/>
    <w:pPr>
      <w:spacing w:before="100" w:beforeAutospacing="1" w:after="100" w:afterAutospacing="1"/>
    </w:pPr>
  </w:style>
  <w:style w:type="character" w:customStyle="1" w:styleId="s6">
    <w:name w:val="s6"/>
    <w:rsid w:val="00D2493C"/>
  </w:style>
  <w:style w:type="character" w:customStyle="1" w:styleId="s7">
    <w:name w:val="s7"/>
    <w:rsid w:val="00D2493C"/>
  </w:style>
  <w:style w:type="paragraph" w:customStyle="1" w:styleId="p14">
    <w:name w:val="p14"/>
    <w:basedOn w:val="a"/>
    <w:rsid w:val="00D2493C"/>
    <w:pPr>
      <w:spacing w:before="100" w:beforeAutospacing="1" w:after="100" w:afterAutospacing="1"/>
    </w:pPr>
  </w:style>
  <w:style w:type="character" w:customStyle="1" w:styleId="s8">
    <w:name w:val="s8"/>
    <w:rsid w:val="00D2493C"/>
  </w:style>
  <w:style w:type="paragraph" w:customStyle="1" w:styleId="p15">
    <w:name w:val="p15"/>
    <w:basedOn w:val="a"/>
    <w:rsid w:val="00D2493C"/>
    <w:pPr>
      <w:spacing w:before="100" w:beforeAutospacing="1" w:after="100" w:afterAutospacing="1"/>
    </w:pPr>
  </w:style>
  <w:style w:type="paragraph" w:customStyle="1" w:styleId="p16">
    <w:name w:val="p16"/>
    <w:basedOn w:val="a"/>
    <w:rsid w:val="00D2493C"/>
    <w:pPr>
      <w:spacing w:before="100" w:beforeAutospacing="1" w:after="100" w:afterAutospacing="1"/>
    </w:pPr>
  </w:style>
  <w:style w:type="paragraph" w:customStyle="1" w:styleId="ConsPlusNormal">
    <w:name w:val="ConsPlusNormal"/>
    <w:link w:val="ConsPlusNormal0"/>
    <w:rsid w:val="00D2493C"/>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D2493C"/>
    <w:rPr>
      <w:rFonts w:ascii="Arial" w:eastAsia="Times New Roman" w:hAnsi="Arial" w:cs="Arial"/>
      <w:lang w:eastAsia="ru-RU" w:bidi="ar-SA"/>
    </w:rPr>
  </w:style>
  <w:style w:type="paragraph" w:customStyle="1" w:styleId="p18">
    <w:name w:val="p18"/>
    <w:basedOn w:val="a"/>
    <w:rsid w:val="00D2493C"/>
    <w:pPr>
      <w:spacing w:before="100" w:beforeAutospacing="1" w:after="100" w:afterAutospacing="1"/>
    </w:pPr>
  </w:style>
  <w:style w:type="paragraph" w:customStyle="1" w:styleId="p20">
    <w:name w:val="p20"/>
    <w:basedOn w:val="a"/>
    <w:rsid w:val="00D2493C"/>
    <w:pPr>
      <w:spacing w:before="100" w:beforeAutospacing="1" w:after="100" w:afterAutospacing="1"/>
    </w:pPr>
  </w:style>
  <w:style w:type="character" w:customStyle="1" w:styleId="s5">
    <w:name w:val="s5"/>
    <w:rsid w:val="00D2493C"/>
  </w:style>
  <w:style w:type="paragraph" w:customStyle="1" w:styleId="p17">
    <w:name w:val="p17"/>
    <w:basedOn w:val="a"/>
    <w:rsid w:val="00D2493C"/>
    <w:pPr>
      <w:spacing w:before="100" w:beforeAutospacing="1" w:after="100" w:afterAutospacing="1"/>
    </w:pPr>
  </w:style>
  <w:style w:type="paragraph" w:customStyle="1" w:styleId="p19">
    <w:name w:val="p19"/>
    <w:basedOn w:val="a"/>
    <w:rsid w:val="00D2493C"/>
    <w:pPr>
      <w:spacing w:before="100" w:beforeAutospacing="1" w:after="100" w:afterAutospacing="1"/>
    </w:pPr>
  </w:style>
  <w:style w:type="paragraph" w:customStyle="1" w:styleId="p21">
    <w:name w:val="p21"/>
    <w:basedOn w:val="a"/>
    <w:rsid w:val="00D2493C"/>
    <w:pPr>
      <w:spacing w:before="100" w:beforeAutospacing="1" w:after="100" w:afterAutospacing="1"/>
    </w:pPr>
  </w:style>
  <w:style w:type="paragraph" w:customStyle="1" w:styleId="p22">
    <w:name w:val="p22"/>
    <w:basedOn w:val="a"/>
    <w:rsid w:val="00D2493C"/>
    <w:pPr>
      <w:spacing w:before="100" w:beforeAutospacing="1" w:after="100" w:afterAutospacing="1"/>
    </w:pPr>
  </w:style>
  <w:style w:type="paragraph" w:styleId="ab">
    <w:name w:val="Balloon Text"/>
    <w:basedOn w:val="a"/>
    <w:link w:val="ac"/>
    <w:semiHidden/>
    <w:rsid w:val="00D2493C"/>
    <w:rPr>
      <w:rFonts w:ascii="Tahoma" w:hAnsi="Tahoma"/>
      <w:sz w:val="16"/>
      <w:szCs w:val="16"/>
      <w:lang/>
    </w:rPr>
  </w:style>
  <w:style w:type="character" w:customStyle="1" w:styleId="ac">
    <w:name w:val="Текст выноски Знак"/>
    <w:link w:val="ab"/>
    <w:semiHidden/>
    <w:rsid w:val="00D2493C"/>
    <w:rPr>
      <w:rFonts w:ascii="Tahoma" w:eastAsia="Times New Roman" w:hAnsi="Tahoma" w:cs="Tahoma"/>
      <w:sz w:val="16"/>
      <w:szCs w:val="16"/>
      <w:lang w:eastAsia="ru-RU"/>
    </w:rPr>
  </w:style>
  <w:style w:type="paragraph" w:styleId="22">
    <w:name w:val="Body Text 2"/>
    <w:basedOn w:val="a"/>
    <w:link w:val="23"/>
    <w:rsid w:val="00D2493C"/>
    <w:pPr>
      <w:spacing w:after="120" w:line="480" w:lineRule="auto"/>
    </w:pPr>
    <w:rPr>
      <w:lang/>
    </w:rPr>
  </w:style>
  <w:style w:type="character" w:customStyle="1" w:styleId="23">
    <w:name w:val="Основной текст 2 Знак"/>
    <w:link w:val="22"/>
    <w:rsid w:val="00D2493C"/>
    <w:rPr>
      <w:rFonts w:ascii="Times New Roman" w:eastAsia="Times New Roman" w:hAnsi="Times New Roman" w:cs="Times New Roman"/>
      <w:sz w:val="24"/>
      <w:szCs w:val="24"/>
      <w:lang w:eastAsia="ru-RU"/>
    </w:rPr>
  </w:style>
  <w:style w:type="paragraph" w:styleId="ad">
    <w:name w:val="Title"/>
    <w:basedOn w:val="a"/>
    <w:link w:val="ae"/>
    <w:qFormat/>
    <w:rsid w:val="00D2493C"/>
    <w:pPr>
      <w:jc w:val="center"/>
    </w:pPr>
    <w:rPr>
      <w:b/>
      <w:bCs/>
      <w:lang/>
    </w:rPr>
  </w:style>
  <w:style w:type="character" w:customStyle="1" w:styleId="ae">
    <w:name w:val="Название Знак"/>
    <w:link w:val="ad"/>
    <w:rsid w:val="00D2493C"/>
    <w:rPr>
      <w:rFonts w:ascii="Times New Roman" w:eastAsia="Times New Roman" w:hAnsi="Times New Roman" w:cs="Times New Roman"/>
      <w:b/>
      <w:bCs/>
      <w:sz w:val="24"/>
      <w:szCs w:val="24"/>
      <w:lang w:eastAsia="ru-RU"/>
    </w:rPr>
  </w:style>
  <w:style w:type="paragraph" w:customStyle="1" w:styleId="p23">
    <w:name w:val="p23"/>
    <w:basedOn w:val="a"/>
    <w:rsid w:val="00D2493C"/>
    <w:pPr>
      <w:spacing w:before="100" w:beforeAutospacing="1" w:after="100" w:afterAutospacing="1"/>
    </w:pPr>
  </w:style>
  <w:style w:type="paragraph" w:customStyle="1" w:styleId="p24">
    <w:name w:val="p24"/>
    <w:basedOn w:val="a"/>
    <w:rsid w:val="00D2493C"/>
    <w:pPr>
      <w:spacing w:before="100" w:beforeAutospacing="1" w:after="100" w:afterAutospacing="1"/>
    </w:pPr>
  </w:style>
  <w:style w:type="paragraph" w:customStyle="1" w:styleId="p25">
    <w:name w:val="p25"/>
    <w:basedOn w:val="a"/>
    <w:rsid w:val="00D2493C"/>
    <w:pPr>
      <w:spacing w:before="100" w:beforeAutospacing="1" w:after="100" w:afterAutospacing="1"/>
    </w:pPr>
  </w:style>
  <w:style w:type="paragraph" w:customStyle="1" w:styleId="p27">
    <w:name w:val="p27"/>
    <w:basedOn w:val="a"/>
    <w:rsid w:val="00D2493C"/>
    <w:pPr>
      <w:spacing w:before="100" w:beforeAutospacing="1" w:after="100" w:afterAutospacing="1"/>
    </w:pPr>
  </w:style>
  <w:style w:type="paragraph" w:customStyle="1" w:styleId="p28">
    <w:name w:val="p28"/>
    <w:basedOn w:val="a"/>
    <w:rsid w:val="00D2493C"/>
    <w:pPr>
      <w:spacing w:before="100" w:beforeAutospacing="1" w:after="100" w:afterAutospacing="1"/>
    </w:pPr>
  </w:style>
  <w:style w:type="paragraph" w:customStyle="1" w:styleId="p29">
    <w:name w:val="p29"/>
    <w:basedOn w:val="a"/>
    <w:rsid w:val="00D2493C"/>
    <w:pPr>
      <w:spacing w:before="100" w:beforeAutospacing="1" w:after="100" w:afterAutospacing="1"/>
    </w:pPr>
  </w:style>
  <w:style w:type="paragraph" w:customStyle="1" w:styleId="p30">
    <w:name w:val="p30"/>
    <w:basedOn w:val="a"/>
    <w:rsid w:val="00D2493C"/>
    <w:pPr>
      <w:spacing w:before="100" w:beforeAutospacing="1" w:after="100" w:afterAutospacing="1"/>
    </w:pPr>
  </w:style>
  <w:style w:type="paragraph" w:customStyle="1" w:styleId="p31">
    <w:name w:val="p31"/>
    <w:basedOn w:val="a"/>
    <w:rsid w:val="00D2493C"/>
    <w:pPr>
      <w:spacing w:before="100" w:beforeAutospacing="1" w:after="100" w:afterAutospacing="1"/>
    </w:pPr>
  </w:style>
  <w:style w:type="paragraph" w:customStyle="1" w:styleId="p32">
    <w:name w:val="p32"/>
    <w:basedOn w:val="a"/>
    <w:rsid w:val="00D2493C"/>
    <w:pPr>
      <w:spacing w:before="100" w:beforeAutospacing="1" w:after="100" w:afterAutospacing="1"/>
    </w:pPr>
  </w:style>
  <w:style w:type="character" w:customStyle="1" w:styleId="s9">
    <w:name w:val="s9"/>
    <w:rsid w:val="00D2493C"/>
  </w:style>
  <w:style w:type="character" w:customStyle="1" w:styleId="s10">
    <w:name w:val="s10"/>
    <w:rsid w:val="00D2493C"/>
  </w:style>
  <w:style w:type="character" w:customStyle="1" w:styleId="s11">
    <w:name w:val="s11"/>
    <w:rsid w:val="00D2493C"/>
  </w:style>
  <w:style w:type="character" w:customStyle="1" w:styleId="s13">
    <w:name w:val="s13"/>
    <w:rsid w:val="00D2493C"/>
  </w:style>
  <w:style w:type="character" w:customStyle="1" w:styleId="s14">
    <w:name w:val="s14"/>
    <w:rsid w:val="00D2493C"/>
  </w:style>
  <w:style w:type="paragraph" w:styleId="af">
    <w:name w:val="List"/>
    <w:basedOn w:val="a9"/>
    <w:rsid w:val="00D2493C"/>
    <w:pPr>
      <w:widowControl w:val="0"/>
      <w:autoSpaceDE w:val="0"/>
      <w:autoSpaceDN w:val="0"/>
      <w:adjustRightInd w:val="0"/>
      <w:jc w:val="left"/>
    </w:pPr>
    <w:rPr>
      <w:rFonts w:ascii="Arial" w:hAnsi="Arial" w:cs="Arial"/>
      <w:b/>
      <w:bCs/>
      <w:sz w:val="22"/>
      <w:szCs w:val="22"/>
    </w:rPr>
  </w:style>
  <w:style w:type="paragraph" w:customStyle="1" w:styleId="3f3f3f3f3f3f3f3f3f3f3f3f3f3f3f3f3f3f1">
    <w:name w:val="з3f3fа3f3fг3f3fо3f3fл3f3fо3f3fв3f3fо3f3fк3f3f 1"/>
    <w:basedOn w:val="a"/>
    <w:next w:val="a"/>
    <w:rsid w:val="00D2493C"/>
    <w:pPr>
      <w:keepNext/>
      <w:widowControl w:val="0"/>
      <w:autoSpaceDE w:val="0"/>
      <w:autoSpaceDN w:val="0"/>
      <w:adjustRightInd w:val="0"/>
    </w:pPr>
    <w:rPr>
      <w:b/>
      <w:bCs/>
      <w:sz w:val="22"/>
      <w:szCs w:val="22"/>
    </w:rPr>
  </w:style>
  <w:style w:type="paragraph" w:customStyle="1" w:styleId="3f3f3f3f3f3f3f3f3f3f3f3f3f3f3f3f3f3f2">
    <w:name w:val="з3f3fа3f3fг3f3fо3f3fл3f3fо3f3fв3f3fо3f3fк3f3f 2"/>
    <w:basedOn w:val="a"/>
    <w:next w:val="a"/>
    <w:rsid w:val="00D2493C"/>
    <w:pPr>
      <w:keepNext/>
      <w:widowControl w:val="0"/>
      <w:autoSpaceDE w:val="0"/>
      <w:autoSpaceDN w:val="0"/>
      <w:adjustRightInd w:val="0"/>
      <w:jc w:val="center"/>
    </w:pPr>
    <w:rPr>
      <w:b/>
      <w:bCs/>
      <w:sz w:val="22"/>
      <w:szCs w:val="22"/>
    </w:rPr>
  </w:style>
  <w:style w:type="character" w:styleId="af0">
    <w:name w:val="FollowedHyperlink"/>
    <w:rsid w:val="00D2493C"/>
    <w:rPr>
      <w:color w:val="800080"/>
      <w:u w:val="single"/>
    </w:rPr>
  </w:style>
  <w:style w:type="character" w:customStyle="1" w:styleId="HTML">
    <w:name w:val="Стандартный HTML Знак"/>
    <w:link w:val="HTML0"/>
    <w:locked/>
    <w:rsid w:val="00D2493C"/>
    <w:rPr>
      <w:rFonts w:ascii="Courier New" w:hAnsi="Courier New" w:cs="Courier New"/>
      <w:lang/>
    </w:rPr>
  </w:style>
  <w:style w:type="paragraph" w:styleId="HTML0">
    <w:name w:val="HTML Preformatted"/>
    <w:basedOn w:val="a"/>
    <w:link w:val="HTML"/>
    <w:rsid w:val="00D2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rPr>
  </w:style>
  <w:style w:type="character" w:customStyle="1" w:styleId="HTML1">
    <w:name w:val="Стандартный HTML Знак1"/>
    <w:uiPriority w:val="99"/>
    <w:semiHidden/>
    <w:rsid w:val="00D2493C"/>
    <w:rPr>
      <w:rFonts w:ascii="Consolas" w:eastAsia="Times New Roman" w:hAnsi="Consolas" w:cs="Consolas"/>
      <w:sz w:val="20"/>
      <w:szCs w:val="20"/>
      <w:lang w:eastAsia="ru-RU"/>
    </w:rPr>
  </w:style>
  <w:style w:type="character" w:customStyle="1" w:styleId="13">
    <w:name w:val="Текст сноски Знак1"/>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link w:val="af1"/>
    <w:locked/>
    <w:rsid w:val="00D2493C"/>
    <w:rPr>
      <w:lang/>
    </w:rPr>
  </w:style>
  <w:style w:type="paragraph" w:styleId="af1">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13"/>
    <w:rsid w:val="00D2493C"/>
    <w:pPr>
      <w:widowControl w:val="0"/>
      <w:spacing w:before="60" w:line="300" w:lineRule="auto"/>
      <w:ind w:firstLine="1140"/>
      <w:jc w:val="both"/>
    </w:pPr>
    <w:rPr>
      <w:rFonts w:ascii="Calibri" w:eastAsia="Calibri" w:hAnsi="Calibri"/>
      <w:sz w:val="20"/>
      <w:szCs w:val="20"/>
      <w:lang/>
    </w:rPr>
  </w:style>
  <w:style w:type="character" w:customStyle="1" w:styleId="af2">
    <w:name w:val="Текст сноски Знак"/>
    <w:rsid w:val="00D2493C"/>
    <w:rPr>
      <w:rFonts w:ascii="Times New Roman" w:eastAsia="Times New Roman" w:hAnsi="Times New Roman" w:cs="Times New Roman"/>
      <w:sz w:val="20"/>
      <w:szCs w:val="20"/>
      <w:lang w:eastAsia="ru-RU"/>
    </w:rPr>
  </w:style>
  <w:style w:type="character" w:customStyle="1" w:styleId="14">
    <w:name w:val="Текст примечания Знак1"/>
    <w:link w:val="af3"/>
    <w:locked/>
    <w:rsid w:val="00D2493C"/>
  </w:style>
  <w:style w:type="paragraph" w:styleId="af3">
    <w:name w:val="annotation text"/>
    <w:basedOn w:val="a"/>
    <w:link w:val="14"/>
    <w:rsid w:val="00D2493C"/>
    <w:pPr>
      <w:widowControl w:val="0"/>
    </w:pPr>
    <w:rPr>
      <w:rFonts w:ascii="Calibri" w:eastAsia="Calibri" w:hAnsi="Calibri"/>
      <w:sz w:val="22"/>
      <w:szCs w:val="22"/>
      <w:lang w:eastAsia="en-US"/>
    </w:rPr>
  </w:style>
  <w:style w:type="character" w:customStyle="1" w:styleId="af4">
    <w:name w:val="Текст примечания Знак"/>
    <w:rsid w:val="00D2493C"/>
    <w:rPr>
      <w:rFonts w:ascii="Times New Roman" w:eastAsia="Times New Roman" w:hAnsi="Times New Roman" w:cs="Times New Roman"/>
      <w:sz w:val="20"/>
      <w:szCs w:val="20"/>
      <w:lang w:eastAsia="ru-RU"/>
    </w:rPr>
  </w:style>
  <w:style w:type="character" w:customStyle="1" w:styleId="af5">
    <w:name w:val="Верхний колонтитул Знак"/>
    <w:aliases w:val="!Заголовок документа Знак"/>
    <w:link w:val="af6"/>
    <w:locked/>
    <w:rsid w:val="00D2493C"/>
    <w:rPr>
      <w:sz w:val="24"/>
      <w:szCs w:val="24"/>
      <w:lang/>
    </w:rPr>
  </w:style>
  <w:style w:type="paragraph" w:styleId="af6">
    <w:name w:val="header"/>
    <w:aliases w:val="!Заголовок документа"/>
    <w:basedOn w:val="a"/>
    <w:link w:val="af5"/>
    <w:rsid w:val="00D2493C"/>
    <w:pPr>
      <w:tabs>
        <w:tab w:val="center" w:pos="4677"/>
        <w:tab w:val="right" w:pos="9355"/>
      </w:tabs>
    </w:pPr>
    <w:rPr>
      <w:rFonts w:ascii="Calibri" w:eastAsia="Calibri" w:hAnsi="Calibri"/>
      <w:lang/>
    </w:rPr>
  </w:style>
  <w:style w:type="character" w:customStyle="1" w:styleId="15">
    <w:name w:val="Верхний колонтитул Знак1"/>
    <w:uiPriority w:val="99"/>
    <w:semiHidden/>
    <w:rsid w:val="00D2493C"/>
    <w:rPr>
      <w:rFonts w:ascii="Times New Roman" w:eastAsia="Times New Roman" w:hAnsi="Times New Roman" w:cs="Times New Roman"/>
      <w:sz w:val="24"/>
      <w:szCs w:val="24"/>
      <w:lang w:eastAsia="ru-RU"/>
    </w:rPr>
  </w:style>
  <w:style w:type="character" w:customStyle="1" w:styleId="af7">
    <w:name w:val="Нижний колонтитул Знак"/>
    <w:link w:val="af8"/>
    <w:locked/>
    <w:rsid w:val="00D2493C"/>
    <w:rPr>
      <w:rFonts w:ascii="Times New Roman CYR" w:hAnsi="Times New Roman CYR" w:cs="Times New Roman CYR"/>
      <w:sz w:val="28"/>
      <w:lang/>
    </w:rPr>
  </w:style>
  <w:style w:type="paragraph" w:styleId="af8">
    <w:name w:val="footer"/>
    <w:basedOn w:val="a"/>
    <w:link w:val="af7"/>
    <w:rsid w:val="00D2493C"/>
    <w:pPr>
      <w:tabs>
        <w:tab w:val="center" w:pos="4153"/>
        <w:tab w:val="right" w:pos="8306"/>
      </w:tabs>
      <w:spacing w:line="360" w:lineRule="atLeast"/>
      <w:jc w:val="both"/>
    </w:pPr>
    <w:rPr>
      <w:rFonts w:ascii="Times New Roman CYR" w:eastAsia="Calibri" w:hAnsi="Times New Roman CYR"/>
      <w:sz w:val="28"/>
      <w:szCs w:val="20"/>
      <w:lang/>
    </w:rPr>
  </w:style>
  <w:style w:type="character" w:customStyle="1" w:styleId="16">
    <w:name w:val="Нижний колонтитул Знак1"/>
    <w:rsid w:val="00D2493C"/>
    <w:rPr>
      <w:rFonts w:ascii="Times New Roman" w:eastAsia="Times New Roman" w:hAnsi="Times New Roman" w:cs="Times New Roman"/>
      <w:sz w:val="24"/>
      <w:szCs w:val="24"/>
      <w:lang w:eastAsia="ru-RU"/>
    </w:rPr>
  </w:style>
  <w:style w:type="paragraph" w:styleId="af9">
    <w:name w:val="caption"/>
    <w:basedOn w:val="a"/>
    <w:next w:val="a"/>
    <w:qFormat/>
    <w:rsid w:val="00D2493C"/>
    <w:pPr>
      <w:jc w:val="center"/>
    </w:pPr>
    <w:rPr>
      <w:b/>
      <w:sz w:val="40"/>
      <w:szCs w:val="20"/>
    </w:rPr>
  </w:style>
  <w:style w:type="character" w:customStyle="1" w:styleId="17">
    <w:name w:val="Текст концевой сноски Знак1"/>
    <w:link w:val="afa"/>
    <w:locked/>
    <w:rsid w:val="00D2493C"/>
  </w:style>
  <w:style w:type="paragraph" w:styleId="afa">
    <w:name w:val="endnote text"/>
    <w:basedOn w:val="a"/>
    <w:link w:val="17"/>
    <w:rsid w:val="00D2493C"/>
    <w:pPr>
      <w:widowControl w:val="0"/>
    </w:pPr>
    <w:rPr>
      <w:rFonts w:ascii="Calibri" w:eastAsia="Calibri" w:hAnsi="Calibri"/>
      <w:sz w:val="22"/>
      <w:szCs w:val="22"/>
      <w:lang w:eastAsia="en-US"/>
    </w:rPr>
  </w:style>
  <w:style w:type="character" w:customStyle="1" w:styleId="afb">
    <w:name w:val="Текст концевой сноски Знак"/>
    <w:rsid w:val="00D2493C"/>
    <w:rPr>
      <w:rFonts w:ascii="Times New Roman" w:eastAsia="Times New Roman" w:hAnsi="Times New Roman" w:cs="Times New Roman"/>
      <w:sz w:val="20"/>
      <w:szCs w:val="20"/>
      <w:lang w:eastAsia="ru-RU"/>
    </w:rPr>
  </w:style>
  <w:style w:type="character" w:customStyle="1" w:styleId="afc">
    <w:name w:val="Подпись Знак"/>
    <w:link w:val="afd"/>
    <w:locked/>
    <w:rsid w:val="00D2493C"/>
    <w:rPr>
      <w:sz w:val="24"/>
      <w:lang/>
    </w:rPr>
  </w:style>
  <w:style w:type="paragraph" w:styleId="afd">
    <w:name w:val="Signature"/>
    <w:basedOn w:val="a"/>
    <w:next w:val="a"/>
    <w:link w:val="afc"/>
    <w:rsid w:val="00D2493C"/>
    <w:pPr>
      <w:tabs>
        <w:tab w:val="left" w:pos="6237"/>
      </w:tabs>
      <w:spacing w:before="600"/>
      <w:ind w:left="1276"/>
    </w:pPr>
    <w:rPr>
      <w:rFonts w:ascii="Calibri" w:eastAsia="Calibri" w:hAnsi="Calibri"/>
      <w:szCs w:val="20"/>
      <w:lang/>
    </w:rPr>
  </w:style>
  <w:style w:type="character" w:customStyle="1" w:styleId="18">
    <w:name w:val="Подпись Знак1"/>
    <w:uiPriority w:val="99"/>
    <w:semiHidden/>
    <w:rsid w:val="00D2493C"/>
    <w:rPr>
      <w:rFonts w:ascii="Times New Roman" w:eastAsia="Times New Roman" w:hAnsi="Times New Roman" w:cs="Times New Roman"/>
      <w:sz w:val="24"/>
      <w:szCs w:val="24"/>
      <w:lang w:eastAsia="ru-RU"/>
    </w:rPr>
  </w:style>
  <w:style w:type="character" w:customStyle="1" w:styleId="afe">
    <w:name w:val="Основной текст с отступом Знак"/>
    <w:aliases w:val="Нумерованный список !! Знак1,Основной текст 1 Знак1,Надин стиль Знак1"/>
    <w:link w:val="aff"/>
    <w:locked/>
    <w:rsid w:val="00D2493C"/>
    <w:rPr>
      <w:sz w:val="28"/>
      <w:lang/>
    </w:rPr>
  </w:style>
  <w:style w:type="paragraph" w:styleId="aff">
    <w:name w:val="Body Text Indent"/>
    <w:aliases w:val="Нумерованный список !!,Основной текст 1,Надин стиль"/>
    <w:basedOn w:val="a"/>
    <w:link w:val="afe"/>
    <w:rsid w:val="00D2493C"/>
    <w:pPr>
      <w:spacing w:line="360" w:lineRule="atLeast"/>
      <w:ind w:firstLine="709"/>
      <w:jc w:val="both"/>
    </w:pPr>
    <w:rPr>
      <w:rFonts w:ascii="Calibri" w:eastAsia="Calibri" w:hAnsi="Calibri"/>
      <w:sz w:val="28"/>
      <w:szCs w:val="20"/>
      <w:lang/>
    </w:rPr>
  </w:style>
  <w:style w:type="character" w:customStyle="1" w:styleId="19">
    <w:name w:val="Основной текст с отступом Знак1"/>
    <w:uiPriority w:val="99"/>
    <w:semiHidden/>
    <w:rsid w:val="00D2493C"/>
    <w:rPr>
      <w:rFonts w:ascii="Times New Roman" w:eastAsia="Times New Roman" w:hAnsi="Times New Roman" w:cs="Times New Roman"/>
      <w:sz w:val="24"/>
      <w:szCs w:val="24"/>
      <w:lang w:eastAsia="ru-RU"/>
    </w:rPr>
  </w:style>
  <w:style w:type="character" w:customStyle="1" w:styleId="33">
    <w:name w:val="Основной текст 3 Знак"/>
    <w:link w:val="34"/>
    <w:locked/>
    <w:rsid w:val="00D2493C"/>
    <w:rPr>
      <w:b/>
      <w:sz w:val="28"/>
      <w:lang/>
    </w:rPr>
  </w:style>
  <w:style w:type="paragraph" w:styleId="34">
    <w:name w:val="Body Text 3"/>
    <w:basedOn w:val="a"/>
    <w:link w:val="33"/>
    <w:rsid w:val="00D2493C"/>
    <w:pPr>
      <w:jc w:val="center"/>
    </w:pPr>
    <w:rPr>
      <w:rFonts w:ascii="Calibri" w:eastAsia="Calibri" w:hAnsi="Calibri"/>
      <w:b/>
      <w:sz w:val="28"/>
      <w:szCs w:val="20"/>
      <w:lang/>
    </w:rPr>
  </w:style>
  <w:style w:type="character" w:customStyle="1" w:styleId="310">
    <w:name w:val="Основной текст 3 Знак1"/>
    <w:uiPriority w:val="99"/>
    <w:semiHidden/>
    <w:rsid w:val="00D2493C"/>
    <w:rPr>
      <w:rFonts w:ascii="Times New Roman" w:eastAsia="Times New Roman" w:hAnsi="Times New Roman" w:cs="Times New Roman"/>
      <w:sz w:val="16"/>
      <w:szCs w:val="16"/>
      <w:lang w:eastAsia="ru-RU"/>
    </w:rPr>
  </w:style>
  <w:style w:type="character" w:customStyle="1" w:styleId="24">
    <w:name w:val="Основной текст с отступом 2 Знак"/>
    <w:link w:val="25"/>
    <w:locked/>
    <w:rsid w:val="00D2493C"/>
    <w:rPr>
      <w:b/>
      <w:sz w:val="28"/>
      <w:lang/>
    </w:rPr>
  </w:style>
  <w:style w:type="paragraph" w:styleId="25">
    <w:name w:val="Body Text Indent 2"/>
    <w:basedOn w:val="a"/>
    <w:link w:val="24"/>
    <w:rsid w:val="00D2493C"/>
    <w:pPr>
      <w:spacing w:line="360" w:lineRule="atLeast"/>
      <w:ind w:firstLine="709"/>
      <w:jc w:val="both"/>
    </w:pPr>
    <w:rPr>
      <w:rFonts w:ascii="Calibri" w:eastAsia="Calibri" w:hAnsi="Calibri"/>
      <w:b/>
      <w:sz w:val="28"/>
      <w:szCs w:val="20"/>
      <w:lang/>
    </w:rPr>
  </w:style>
  <w:style w:type="character" w:customStyle="1" w:styleId="210">
    <w:name w:val="Основной текст с отступом 2 Знак1"/>
    <w:rsid w:val="00D2493C"/>
    <w:rPr>
      <w:rFonts w:ascii="Times New Roman" w:eastAsia="Times New Roman" w:hAnsi="Times New Roman" w:cs="Times New Roman"/>
      <w:sz w:val="24"/>
      <w:szCs w:val="24"/>
      <w:lang w:eastAsia="ru-RU"/>
    </w:rPr>
  </w:style>
  <w:style w:type="paragraph" w:styleId="aff0">
    <w:name w:val="Block Text"/>
    <w:basedOn w:val="a"/>
    <w:rsid w:val="00D2493C"/>
    <w:pPr>
      <w:ind w:left="5760" w:right="424"/>
    </w:pPr>
    <w:rPr>
      <w:sz w:val="28"/>
      <w:szCs w:val="20"/>
    </w:rPr>
  </w:style>
  <w:style w:type="character" w:customStyle="1" w:styleId="aff1">
    <w:name w:val="Схема документа Знак"/>
    <w:link w:val="aff2"/>
    <w:locked/>
    <w:rsid w:val="00D2493C"/>
    <w:rPr>
      <w:rFonts w:ascii="Tahoma" w:hAnsi="Tahoma" w:cs="Tahoma"/>
      <w:shd w:val="clear" w:color="auto" w:fill="000080"/>
    </w:rPr>
  </w:style>
  <w:style w:type="paragraph" w:styleId="aff2">
    <w:name w:val="Document Map"/>
    <w:basedOn w:val="a"/>
    <w:link w:val="aff1"/>
    <w:rsid w:val="00D2493C"/>
    <w:pPr>
      <w:shd w:val="clear" w:color="auto" w:fill="000080"/>
    </w:pPr>
    <w:rPr>
      <w:rFonts w:ascii="Tahoma" w:eastAsia="Calibri" w:hAnsi="Tahoma"/>
      <w:sz w:val="20"/>
      <w:szCs w:val="20"/>
      <w:shd w:val="clear" w:color="auto" w:fill="000080"/>
      <w:lang/>
    </w:rPr>
  </w:style>
  <w:style w:type="character" w:customStyle="1" w:styleId="1a">
    <w:name w:val="Схема документа Знак1"/>
    <w:rsid w:val="00D2493C"/>
    <w:rPr>
      <w:rFonts w:ascii="Tahoma" w:eastAsia="Times New Roman" w:hAnsi="Tahoma" w:cs="Tahoma"/>
      <w:sz w:val="16"/>
      <w:szCs w:val="16"/>
      <w:lang w:eastAsia="ru-RU"/>
    </w:rPr>
  </w:style>
  <w:style w:type="paragraph" w:customStyle="1" w:styleId="aff3">
    <w:name w:val="Номер"/>
    <w:basedOn w:val="a"/>
    <w:rsid w:val="00D2493C"/>
    <w:pPr>
      <w:spacing w:before="60" w:after="60"/>
      <w:jc w:val="center"/>
    </w:pPr>
    <w:rPr>
      <w:sz w:val="28"/>
      <w:szCs w:val="20"/>
    </w:rPr>
  </w:style>
  <w:style w:type="paragraph" w:customStyle="1" w:styleId="Char">
    <w:name w:val="Char"/>
    <w:basedOn w:val="a"/>
    <w:rsid w:val="00D2493C"/>
    <w:pPr>
      <w:spacing w:after="160" w:line="240" w:lineRule="exact"/>
    </w:pPr>
    <w:rPr>
      <w:rFonts w:ascii="Arial" w:hAnsi="Arial" w:cs="Arial"/>
      <w:sz w:val="20"/>
      <w:szCs w:val="20"/>
      <w:lang w:val="fr-FR" w:eastAsia="en-US"/>
    </w:rPr>
  </w:style>
  <w:style w:type="paragraph" w:customStyle="1" w:styleId="xl24">
    <w:name w:val="xl24"/>
    <w:basedOn w:val="a"/>
    <w:rsid w:val="00D2493C"/>
    <w:pPr>
      <w:spacing w:before="100" w:beforeAutospacing="1" w:after="100" w:afterAutospacing="1"/>
    </w:pPr>
  </w:style>
  <w:style w:type="paragraph" w:customStyle="1" w:styleId="xl25">
    <w:name w:val="xl25"/>
    <w:basedOn w:val="a"/>
    <w:rsid w:val="00D249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6">
    <w:name w:val="xl26"/>
    <w:basedOn w:val="a"/>
    <w:rsid w:val="00D2493C"/>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27">
    <w:name w:val="xl27"/>
    <w:basedOn w:val="a"/>
    <w:rsid w:val="00D2493C"/>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8">
    <w:name w:val="xl28"/>
    <w:basedOn w:val="a"/>
    <w:rsid w:val="00D249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a"/>
    <w:rsid w:val="00D249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0">
    <w:name w:val="xl30"/>
    <w:basedOn w:val="a"/>
    <w:rsid w:val="00D249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1">
    <w:name w:val="xl31"/>
    <w:basedOn w:val="a"/>
    <w:rsid w:val="00D2493C"/>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2">
    <w:name w:val="xl32"/>
    <w:basedOn w:val="a"/>
    <w:rsid w:val="00D2493C"/>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3">
    <w:name w:val="xl33"/>
    <w:basedOn w:val="a"/>
    <w:rsid w:val="00D2493C"/>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4">
    <w:name w:val="xl34"/>
    <w:basedOn w:val="a"/>
    <w:rsid w:val="00D2493C"/>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5">
    <w:name w:val="xl35"/>
    <w:basedOn w:val="a"/>
    <w:rsid w:val="00D2493C"/>
    <w:pPr>
      <w:spacing w:before="100" w:beforeAutospacing="1" w:after="100" w:afterAutospacing="1"/>
    </w:pPr>
  </w:style>
  <w:style w:type="paragraph" w:customStyle="1" w:styleId="xl36">
    <w:name w:val="xl36"/>
    <w:basedOn w:val="a"/>
    <w:rsid w:val="00D2493C"/>
    <w:pPr>
      <w:spacing w:before="100" w:beforeAutospacing="1" w:after="100" w:afterAutospacing="1"/>
    </w:pPr>
  </w:style>
  <w:style w:type="paragraph" w:customStyle="1" w:styleId="xl37">
    <w:name w:val="xl37"/>
    <w:basedOn w:val="a"/>
    <w:rsid w:val="00D2493C"/>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38">
    <w:name w:val="xl38"/>
    <w:basedOn w:val="a"/>
    <w:rsid w:val="00D2493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D2493C"/>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41">
    <w:name w:val="xl41"/>
    <w:basedOn w:val="a"/>
    <w:rsid w:val="00D2493C"/>
    <w:pPr>
      <w:spacing w:before="100" w:beforeAutospacing="1" w:after="100" w:afterAutospacing="1"/>
      <w:jc w:val="center"/>
    </w:pPr>
    <w:rPr>
      <w:b/>
      <w:bCs/>
      <w:sz w:val="18"/>
      <w:szCs w:val="18"/>
    </w:rPr>
  </w:style>
  <w:style w:type="paragraph" w:customStyle="1" w:styleId="aff4">
    <w:name w:val="Таблицы (моноширинный)"/>
    <w:basedOn w:val="a"/>
    <w:next w:val="a"/>
    <w:rsid w:val="00D2493C"/>
    <w:pPr>
      <w:widowControl w:val="0"/>
      <w:autoSpaceDE w:val="0"/>
      <w:autoSpaceDN w:val="0"/>
      <w:adjustRightInd w:val="0"/>
      <w:jc w:val="both"/>
    </w:pPr>
    <w:rPr>
      <w:rFonts w:ascii="Courier New" w:hAnsi="Courier New" w:cs="Courier New"/>
      <w:sz w:val="20"/>
      <w:szCs w:val="20"/>
    </w:rPr>
  </w:style>
  <w:style w:type="paragraph" w:customStyle="1" w:styleId="1b">
    <w:name w:val="Стиль1"/>
    <w:basedOn w:val="a"/>
    <w:rsid w:val="00D2493C"/>
    <w:pPr>
      <w:tabs>
        <w:tab w:val="num" w:pos="927"/>
        <w:tab w:val="num" w:pos="993"/>
      </w:tabs>
      <w:autoSpaceDE w:val="0"/>
      <w:autoSpaceDN w:val="0"/>
      <w:adjustRightInd w:val="0"/>
      <w:spacing w:before="120"/>
      <w:ind w:firstLine="567"/>
      <w:jc w:val="both"/>
      <w:outlineLvl w:val="5"/>
    </w:pPr>
  </w:style>
  <w:style w:type="paragraph" w:customStyle="1" w:styleId="41">
    <w:name w:val="Стиль4"/>
    <w:basedOn w:val="a"/>
    <w:rsid w:val="00D2493C"/>
    <w:pPr>
      <w:ind w:left="567" w:firstLine="284"/>
      <w:jc w:val="both"/>
    </w:pPr>
  </w:style>
  <w:style w:type="paragraph" w:customStyle="1" w:styleId="aff5">
    <w:name w:val="Заголовок"/>
    <w:basedOn w:val="a"/>
    <w:next w:val="a9"/>
    <w:rsid w:val="00D2493C"/>
    <w:pPr>
      <w:keepNext/>
      <w:widowControl w:val="0"/>
      <w:suppressAutoHyphens/>
      <w:spacing w:before="240" w:after="120"/>
    </w:pPr>
    <w:rPr>
      <w:rFonts w:ascii="Arial" w:eastAsia="MS Mincho" w:hAnsi="Arial" w:cs="Tahoma"/>
      <w:sz w:val="28"/>
      <w:szCs w:val="28"/>
      <w:lang w:eastAsia="ar-SA"/>
    </w:rPr>
  </w:style>
  <w:style w:type="paragraph" w:customStyle="1" w:styleId="26">
    <w:name w:val="Название2"/>
    <w:basedOn w:val="a"/>
    <w:rsid w:val="00D2493C"/>
    <w:pPr>
      <w:widowControl w:val="0"/>
      <w:suppressLineNumbers/>
      <w:suppressAutoHyphens/>
      <w:spacing w:before="120" w:after="120"/>
    </w:pPr>
    <w:rPr>
      <w:rFonts w:ascii="Arial" w:hAnsi="Arial" w:cs="Tahoma"/>
      <w:i/>
      <w:iCs/>
      <w:sz w:val="20"/>
      <w:lang w:eastAsia="ar-SA"/>
    </w:rPr>
  </w:style>
  <w:style w:type="paragraph" w:customStyle="1" w:styleId="27">
    <w:name w:val="Указатель2"/>
    <w:basedOn w:val="a"/>
    <w:rsid w:val="00D2493C"/>
    <w:pPr>
      <w:widowControl w:val="0"/>
      <w:suppressLineNumbers/>
      <w:suppressAutoHyphens/>
    </w:pPr>
    <w:rPr>
      <w:rFonts w:ascii="Arial" w:hAnsi="Arial" w:cs="Tahoma"/>
      <w:sz w:val="20"/>
      <w:szCs w:val="20"/>
      <w:lang w:eastAsia="ar-SA"/>
    </w:rPr>
  </w:style>
  <w:style w:type="paragraph" w:customStyle="1" w:styleId="1c">
    <w:name w:val="Название1"/>
    <w:basedOn w:val="a"/>
    <w:rsid w:val="00D2493C"/>
    <w:pPr>
      <w:widowControl w:val="0"/>
      <w:suppressLineNumbers/>
      <w:suppressAutoHyphens/>
      <w:spacing w:before="120" w:after="120"/>
    </w:pPr>
    <w:rPr>
      <w:rFonts w:ascii="Arial" w:hAnsi="Arial" w:cs="Tahoma"/>
      <w:i/>
      <w:iCs/>
      <w:sz w:val="20"/>
      <w:lang w:eastAsia="ar-SA"/>
    </w:rPr>
  </w:style>
  <w:style w:type="paragraph" w:customStyle="1" w:styleId="1d">
    <w:name w:val="Указатель1"/>
    <w:basedOn w:val="a"/>
    <w:rsid w:val="00D2493C"/>
    <w:pPr>
      <w:widowControl w:val="0"/>
      <w:suppressLineNumbers/>
      <w:suppressAutoHyphens/>
    </w:pPr>
    <w:rPr>
      <w:rFonts w:ascii="Arial" w:hAnsi="Arial" w:cs="Tahoma"/>
      <w:sz w:val="20"/>
      <w:szCs w:val="20"/>
      <w:lang w:eastAsia="ar-SA"/>
    </w:rPr>
  </w:style>
  <w:style w:type="paragraph" w:customStyle="1" w:styleId="aff6">
    <w:name w:val="Содержимое врезки"/>
    <w:basedOn w:val="a9"/>
    <w:rsid w:val="00D2493C"/>
    <w:pPr>
      <w:widowControl w:val="0"/>
      <w:suppressAutoHyphens/>
      <w:spacing w:after="120"/>
      <w:jc w:val="left"/>
    </w:pPr>
    <w:rPr>
      <w:sz w:val="20"/>
      <w:lang w:eastAsia="ar-SA"/>
    </w:rPr>
  </w:style>
  <w:style w:type="paragraph" w:customStyle="1" w:styleId="aff7">
    <w:name w:val="Содержимое таблицы"/>
    <w:basedOn w:val="a"/>
    <w:rsid w:val="00D2493C"/>
    <w:pPr>
      <w:widowControl w:val="0"/>
      <w:suppressLineNumbers/>
      <w:suppressAutoHyphens/>
    </w:pPr>
    <w:rPr>
      <w:sz w:val="20"/>
      <w:szCs w:val="20"/>
      <w:lang w:eastAsia="ar-SA"/>
    </w:rPr>
  </w:style>
  <w:style w:type="paragraph" w:customStyle="1" w:styleId="aff8">
    <w:name w:val="Заголовок таблицы"/>
    <w:basedOn w:val="aff7"/>
    <w:rsid w:val="00D2493C"/>
    <w:pPr>
      <w:jc w:val="center"/>
    </w:pPr>
    <w:rPr>
      <w:b/>
      <w:bCs/>
    </w:rPr>
  </w:style>
  <w:style w:type="paragraph" w:customStyle="1" w:styleId="Style4">
    <w:name w:val="Style4"/>
    <w:basedOn w:val="a"/>
    <w:rsid w:val="00D2493C"/>
    <w:pPr>
      <w:widowControl w:val="0"/>
      <w:autoSpaceDE w:val="0"/>
      <w:autoSpaceDN w:val="0"/>
      <w:adjustRightInd w:val="0"/>
      <w:spacing w:line="281" w:lineRule="exact"/>
      <w:jc w:val="center"/>
    </w:pPr>
  </w:style>
  <w:style w:type="paragraph" w:customStyle="1" w:styleId="Style6">
    <w:name w:val="Style6"/>
    <w:basedOn w:val="a"/>
    <w:rsid w:val="00D2493C"/>
    <w:pPr>
      <w:widowControl w:val="0"/>
      <w:autoSpaceDE w:val="0"/>
      <w:autoSpaceDN w:val="0"/>
      <w:adjustRightInd w:val="0"/>
      <w:spacing w:line="320" w:lineRule="exact"/>
      <w:ind w:firstLine="701"/>
      <w:jc w:val="both"/>
    </w:pPr>
  </w:style>
  <w:style w:type="paragraph" w:customStyle="1" w:styleId="Style7">
    <w:name w:val="Style7"/>
    <w:basedOn w:val="a"/>
    <w:rsid w:val="00D2493C"/>
    <w:pPr>
      <w:widowControl w:val="0"/>
      <w:autoSpaceDE w:val="0"/>
      <w:autoSpaceDN w:val="0"/>
      <w:adjustRightInd w:val="0"/>
      <w:spacing w:line="323" w:lineRule="exact"/>
      <w:ind w:firstLine="691"/>
      <w:jc w:val="both"/>
    </w:pPr>
  </w:style>
  <w:style w:type="paragraph" w:customStyle="1" w:styleId="Style8">
    <w:name w:val="Style8"/>
    <w:basedOn w:val="a"/>
    <w:rsid w:val="00D2493C"/>
    <w:pPr>
      <w:widowControl w:val="0"/>
      <w:autoSpaceDE w:val="0"/>
      <w:autoSpaceDN w:val="0"/>
      <w:adjustRightInd w:val="0"/>
    </w:pPr>
  </w:style>
  <w:style w:type="paragraph" w:customStyle="1" w:styleId="Style9">
    <w:name w:val="Style9"/>
    <w:basedOn w:val="a"/>
    <w:rsid w:val="00D2493C"/>
    <w:pPr>
      <w:widowControl w:val="0"/>
      <w:autoSpaceDE w:val="0"/>
      <w:autoSpaceDN w:val="0"/>
      <w:adjustRightInd w:val="0"/>
      <w:spacing w:line="325" w:lineRule="exact"/>
      <w:ind w:hanging="350"/>
      <w:jc w:val="both"/>
    </w:pPr>
  </w:style>
  <w:style w:type="paragraph" w:customStyle="1" w:styleId="Style10">
    <w:name w:val="Style10"/>
    <w:basedOn w:val="a"/>
    <w:rsid w:val="00D2493C"/>
    <w:pPr>
      <w:widowControl w:val="0"/>
      <w:autoSpaceDE w:val="0"/>
      <w:autoSpaceDN w:val="0"/>
      <w:adjustRightInd w:val="0"/>
    </w:pPr>
  </w:style>
  <w:style w:type="paragraph" w:customStyle="1" w:styleId="font5">
    <w:name w:val="font5"/>
    <w:basedOn w:val="a"/>
    <w:rsid w:val="00D2493C"/>
    <w:pPr>
      <w:spacing w:before="100" w:beforeAutospacing="1" w:after="100" w:afterAutospacing="1"/>
    </w:pPr>
    <w:rPr>
      <w:rFonts w:ascii="Arial" w:hAnsi="Arial" w:cs="Arial"/>
      <w:sz w:val="16"/>
      <w:szCs w:val="16"/>
    </w:rPr>
  </w:style>
  <w:style w:type="paragraph" w:customStyle="1" w:styleId="font6">
    <w:name w:val="font6"/>
    <w:basedOn w:val="a"/>
    <w:rsid w:val="00D2493C"/>
    <w:pPr>
      <w:spacing w:before="100" w:beforeAutospacing="1" w:after="100" w:afterAutospacing="1"/>
    </w:pPr>
    <w:rPr>
      <w:rFonts w:ascii="Arial" w:hAnsi="Arial" w:cs="Arial"/>
      <w:sz w:val="16"/>
      <w:szCs w:val="16"/>
    </w:rPr>
  </w:style>
  <w:style w:type="paragraph" w:customStyle="1" w:styleId="font7">
    <w:name w:val="font7"/>
    <w:basedOn w:val="a"/>
    <w:rsid w:val="00D2493C"/>
    <w:pPr>
      <w:spacing w:before="100" w:beforeAutospacing="1" w:after="100" w:afterAutospacing="1"/>
    </w:pPr>
    <w:rPr>
      <w:rFonts w:ascii="Arial" w:hAnsi="Arial" w:cs="Arial"/>
      <w:sz w:val="16"/>
      <w:szCs w:val="16"/>
    </w:rPr>
  </w:style>
  <w:style w:type="paragraph" w:customStyle="1" w:styleId="xl66">
    <w:name w:val="xl66"/>
    <w:basedOn w:val="a"/>
    <w:rsid w:val="00D2493C"/>
    <w:pPr>
      <w:spacing w:before="100" w:beforeAutospacing="1" w:after="100" w:afterAutospacing="1"/>
    </w:pPr>
  </w:style>
  <w:style w:type="paragraph" w:customStyle="1" w:styleId="xl67">
    <w:name w:val="xl67"/>
    <w:basedOn w:val="a"/>
    <w:rsid w:val="00D2493C"/>
    <w:pPr>
      <w:spacing w:before="100" w:beforeAutospacing="1" w:after="100" w:afterAutospacing="1"/>
    </w:pPr>
  </w:style>
  <w:style w:type="paragraph" w:customStyle="1" w:styleId="xl68">
    <w:name w:val="xl68"/>
    <w:basedOn w:val="a"/>
    <w:rsid w:val="00D2493C"/>
    <w:pPr>
      <w:spacing w:before="100" w:beforeAutospacing="1" w:after="100" w:afterAutospacing="1"/>
    </w:pPr>
    <w:rPr>
      <w:rFonts w:ascii="Arial" w:hAnsi="Arial" w:cs="Arial"/>
      <w:sz w:val="16"/>
      <w:szCs w:val="16"/>
    </w:rPr>
  </w:style>
  <w:style w:type="paragraph" w:customStyle="1" w:styleId="xl69">
    <w:name w:val="xl69"/>
    <w:basedOn w:val="a"/>
    <w:rsid w:val="00D2493C"/>
    <w:pPr>
      <w:spacing w:before="100" w:beforeAutospacing="1" w:after="100" w:afterAutospacing="1"/>
    </w:pPr>
    <w:rPr>
      <w:rFonts w:ascii="Arial" w:hAnsi="Arial" w:cs="Arial"/>
      <w:sz w:val="16"/>
      <w:szCs w:val="16"/>
    </w:rPr>
  </w:style>
  <w:style w:type="paragraph" w:customStyle="1" w:styleId="xl70">
    <w:name w:val="xl70"/>
    <w:basedOn w:val="a"/>
    <w:rsid w:val="00D2493C"/>
    <w:pPr>
      <w:spacing w:before="100" w:beforeAutospacing="1" w:after="100" w:afterAutospacing="1"/>
      <w:jc w:val="center"/>
    </w:pPr>
    <w:rPr>
      <w:rFonts w:ascii="Arial" w:hAnsi="Arial" w:cs="Arial"/>
      <w:sz w:val="16"/>
      <w:szCs w:val="16"/>
    </w:rPr>
  </w:style>
  <w:style w:type="paragraph" w:customStyle="1" w:styleId="xl71">
    <w:name w:val="xl71"/>
    <w:basedOn w:val="a"/>
    <w:rsid w:val="00D2493C"/>
    <w:pPr>
      <w:spacing w:before="100" w:beforeAutospacing="1" w:after="100" w:afterAutospacing="1"/>
    </w:pPr>
    <w:rPr>
      <w:rFonts w:ascii="Arial" w:hAnsi="Arial" w:cs="Arial"/>
      <w:sz w:val="16"/>
      <w:szCs w:val="16"/>
    </w:rPr>
  </w:style>
  <w:style w:type="paragraph" w:customStyle="1" w:styleId="xl72">
    <w:name w:val="xl72"/>
    <w:basedOn w:val="a"/>
    <w:rsid w:val="00D2493C"/>
    <w:pPr>
      <w:spacing w:before="100" w:beforeAutospacing="1" w:after="100" w:afterAutospacing="1"/>
    </w:pPr>
    <w:rPr>
      <w:rFonts w:ascii="Arial" w:hAnsi="Arial" w:cs="Arial"/>
      <w:sz w:val="16"/>
      <w:szCs w:val="16"/>
    </w:rPr>
  </w:style>
  <w:style w:type="paragraph" w:customStyle="1" w:styleId="xl73">
    <w:name w:val="xl73"/>
    <w:basedOn w:val="a"/>
    <w:rsid w:val="00D2493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4">
    <w:name w:val="xl74"/>
    <w:basedOn w:val="a"/>
    <w:rsid w:val="00D2493C"/>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5">
    <w:name w:val="xl75"/>
    <w:basedOn w:val="a"/>
    <w:rsid w:val="00D2493C"/>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6">
    <w:name w:val="xl76"/>
    <w:basedOn w:val="a"/>
    <w:rsid w:val="00D2493C"/>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7">
    <w:name w:val="xl77"/>
    <w:basedOn w:val="a"/>
    <w:rsid w:val="00D2493C"/>
    <w:pPr>
      <w:pBdr>
        <w:bottom w:val="single" w:sz="4" w:space="0" w:color="auto"/>
      </w:pBdr>
      <w:spacing w:before="100" w:beforeAutospacing="1" w:after="100" w:afterAutospacing="1"/>
      <w:ind w:firstLineChars="400" w:firstLine="400"/>
    </w:pPr>
    <w:rPr>
      <w:rFonts w:ascii="Arial" w:hAnsi="Arial" w:cs="Arial"/>
      <w:sz w:val="16"/>
      <w:szCs w:val="16"/>
    </w:rPr>
  </w:style>
  <w:style w:type="paragraph" w:customStyle="1" w:styleId="xl78">
    <w:name w:val="xl78"/>
    <w:basedOn w:val="a"/>
    <w:rsid w:val="00D2493C"/>
    <w:pPr>
      <w:spacing w:before="100" w:beforeAutospacing="1" w:after="100" w:afterAutospacing="1"/>
      <w:jc w:val="center"/>
    </w:pPr>
    <w:rPr>
      <w:rFonts w:ascii="Arial" w:hAnsi="Arial" w:cs="Arial"/>
      <w:sz w:val="16"/>
      <w:szCs w:val="16"/>
    </w:rPr>
  </w:style>
  <w:style w:type="paragraph" w:customStyle="1" w:styleId="xl79">
    <w:name w:val="xl79"/>
    <w:basedOn w:val="a"/>
    <w:rsid w:val="00D2493C"/>
    <w:pPr>
      <w:pBdr>
        <w:top w:val="single" w:sz="8" w:space="0" w:color="auto"/>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0">
    <w:name w:val="xl80"/>
    <w:basedOn w:val="a"/>
    <w:rsid w:val="00D2493C"/>
    <w:pPr>
      <w:pBdr>
        <w:left w:val="single" w:sz="4" w:space="0" w:color="auto"/>
      </w:pBdr>
      <w:spacing w:before="100" w:beforeAutospacing="1" w:after="100" w:afterAutospacing="1"/>
      <w:jc w:val="center"/>
    </w:pPr>
    <w:rPr>
      <w:rFonts w:ascii="Arial" w:hAnsi="Arial" w:cs="Arial"/>
      <w:sz w:val="16"/>
      <w:szCs w:val="16"/>
    </w:rPr>
  </w:style>
  <w:style w:type="paragraph" w:customStyle="1" w:styleId="xl81">
    <w:name w:val="xl81"/>
    <w:basedOn w:val="a"/>
    <w:rsid w:val="00D2493C"/>
    <w:pPr>
      <w:pBdr>
        <w:top w:val="single" w:sz="4" w:space="0" w:color="auto"/>
      </w:pBdr>
      <w:spacing w:before="100" w:beforeAutospacing="1" w:after="100" w:afterAutospacing="1"/>
    </w:pPr>
    <w:rPr>
      <w:rFonts w:ascii="Arial" w:hAnsi="Arial" w:cs="Arial"/>
      <w:sz w:val="16"/>
      <w:szCs w:val="16"/>
    </w:rPr>
  </w:style>
  <w:style w:type="paragraph" w:customStyle="1" w:styleId="xl82">
    <w:name w:val="xl82"/>
    <w:basedOn w:val="a"/>
    <w:rsid w:val="00D2493C"/>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3">
    <w:name w:val="xl83"/>
    <w:basedOn w:val="a"/>
    <w:rsid w:val="00D2493C"/>
    <w:pPr>
      <w:pBdr>
        <w:top w:val="single" w:sz="8" w:space="0" w:color="auto"/>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4">
    <w:name w:val="xl84"/>
    <w:basedOn w:val="a"/>
    <w:rsid w:val="00D2493C"/>
    <w:pPr>
      <w:spacing w:before="100" w:beforeAutospacing="1" w:after="100" w:afterAutospacing="1"/>
    </w:pPr>
    <w:rPr>
      <w:rFonts w:ascii="Arial" w:hAnsi="Arial" w:cs="Arial"/>
      <w:b/>
      <w:bCs/>
    </w:rPr>
  </w:style>
  <w:style w:type="paragraph" w:customStyle="1" w:styleId="xl85">
    <w:name w:val="xl85"/>
    <w:basedOn w:val="a"/>
    <w:rsid w:val="00D2493C"/>
    <w:pPr>
      <w:pBdr>
        <w:bottom w:val="single" w:sz="4" w:space="0" w:color="auto"/>
      </w:pBdr>
      <w:spacing w:before="100" w:beforeAutospacing="1" w:after="100" w:afterAutospacing="1"/>
    </w:pPr>
    <w:rPr>
      <w:rFonts w:ascii="Arial" w:hAnsi="Arial" w:cs="Arial"/>
      <w:sz w:val="16"/>
      <w:szCs w:val="16"/>
    </w:rPr>
  </w:style>
  <w:style w:type="paragraph" w:customStyle="1" w:styleId="xl86">
    <w:name w:val="xl86"/>
    <w:basedOn w:val="a"/>
    <w:rsid w:val="00D2493C"/>
    <w:pPr>
      <w:spacing w:before="100" w:beforeAutospacing="1" w:after="100" w:afterAutospacing="1"/>
    </w:pPr>
    <w:rPr>
      <w:rFonts w:ascii="Arial" w:hAnsi="Arial" w:cs="Arial"/>
    </w:rPr>
  </w:style>
  <w:style w:type="paragraph" w:customStyle="1" w:styleId="xl87">
    <w:name w:val="xl87"/>
    <w:basedOn w:val="a"/>
    <w:rsid w:val="00D2493C"/>
    <w:pPr>
      <w:spacing w:before="100" w:beforeAutospacing="1" w:after="100" w:afterAutospacing="1"/>
    </w:pPr>
    <w:rPr>
      <w:rFonts w:ascii="Arial" w:hAnsi="Arial" w:cs="Arial"/>
    </w:rPr>
  </w:style>
  <w:style w:type="paragraph" w:customStyle="1" w:styleId="xl88">
    <w:name w:val="xl88"/>
    <w:basedOn w:val="a"/>
    <w:rsid w:val="00D2493C"/>
    <w:pPr>
      <w:spacing w:before="100" w:beforeAutospacing="1" w:after="100" w:afterAutospacing="1"/>
    </w:pPr>
    <w:rPr>
      <w:rFonts w:ascii="Arial" w:hAnsi="Arial" w:cs="Arial"/>
      <w:b/>
      <w:bCs/>
    </w:rPr>
  </w:style>
  <w:style w:type="paragraph" w:customStyle="1" w:styleId="xl89">
    <w:name w:val="xl89"/>
    <w:basedOn w:val="a"/>
    <w:rsid w:val="00D2493C"/>
    <w:pPr>
      <w:pBdr>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0">
    <w:name w:val="xl90"/>
    <w:basedOn w:val="a"/>
    <w:rsid w:val="00D2493C"/>
    <w:pPr>
      <w:pBdr>
        <w:top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1">
    <w:name w:val="xl91"/>
    <w:basedOn w:val="a"/>
    <w:rsid w:val="00D2493C"/>
    <w:pPr>
      <w:pBdr>
        <w:right w:val="single" w:sz="4" w:space="0" w:color="auto"/>
      </w:pBdr>
      <w:spacing w:before="100" w:beforeAutospacing="1" w:after="100" w:afterAutospacing="1"/>
      <w:jc w:val="center"/>
    </w:pPr>
    <w:rPr>
      <w:rFonts w:ascii="Arial" w:hAnsi="Arial" w:cs="Arial"/>
      <w:sz w:val="16"/>
      <w:szCs w:val="16"/>
    </w:rPr>
  </w:style>
  <w:style w:type="paragraph" w:customStyle="1" w:styleId="xl92">
    <w:name w:val="xl92"/>
    <w:basedOn w:val="a"/>
    <w:rsid w:val="00D2493C"/>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3">
    <w:name w:val="xl93"/>
    <w:basedOn w:val="a"/>
    <w:rsid w:val="00D2493C"/>
    <w:pPr>
      <w:pBdr>
        <w:left w:val="single" w:sz="4" w:space="0" w:color="auto"/>
      </w:pBdr>
      <w:spacing w:before="100" w:beforeAutospacing="1" w:after="100" w:afterAutospacing="1"/>
    </w:pPr>
    <w:rPr>
      <w:rFonts w:ascii="Arial" w:hAnsi="Arial" w:cs="Arial"/>
      <w:sz w:val="16"/>
      <w:szCs w:val="16"/>
    </w:rPr>
  </w:style>
  <w:style w:type="paragraph" w:customStyle="1" w:styleId="xl94">
    <w:name w:val="xl94"/>
    <w:basedOn w:val="a"/>
    <w:rsid w:val="00D2493C"/>
    <w:pPr>
      <w:pBdr>
        <w:right w:val="single" w:sz="4" w:space="0" w:color="auto"/>
      </w:pBdr>
      <w:spacing w:before="100" w:beforeAutospacing="1" w:after="100" w:afterAutospacing="1"/>
    </w:pPr>
    <w:rPr>
      <w:rFonts w:ascii="Arial" w:hAnsi="Arial" w:cs="Arial"/>
      <w:sz w:val="16"/>
      <w:szCs w:val="16"/>
    </w:rPr>
  </w:style>
  <w:style w:type="paragraph" w:customStyle="1" w:styleId="xl95">
    <w:name w:val="xl95"/>
    <w:basedOn w:val="a"/>
    <w:rsid w:val="00D2493C"/>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6">
    <w:name w:val="xl96"/>
    <w:basedOn w:val="a"/>
    <w:rsid w:val="00D2493C"/>
    <w:pPr>
      <w:spacing w:before="100" w:beforeAutospacing="1" w:after="100" w:afterAutospacing="1"/>
      <w:jc w:val="center"/>
    </w:pPr>
    <w:rPr>
      <w:rFonts w:ascii="Arial" w:hAnsi="Arial" w:cs="Arial"/>
    </w:rPr>
  </w:style>
  <w:style w:type="paragraph" w:customStyle="1" w:styleId="xl97">
    <w:name w:val="xl97"/>
    <w:basedOn w:val="a"/>
    <w:rsid w:val="00D2493C"/>
    <w:pPr>
      <w:pBdr>
        <w:bottom w:val="single" w:sz="4" w:space="0" w:color="auto"/>
      </w:pBdr>
      <w:spacing w:before="100" w:beforeAutospacing="1" w:after="100" w:afterAutospacing="1"/>
    </w:pPr>
    <w:rPr>
      <w:rFonts w:ascii="Arial" w:hAnsi="Arial" w:cs="Arial"/>
      <w:sz w:val="16"/>
      <w:szCs w:val="16"/>
    </w:rPr>
  </w:style>
  <w:style w:type="paragraph" w:customStyle="1" w:styleId="xl98">
    <w:name w:val="xl98"/>
    <w:basedOn w:val="a"/>
    <w:rsid w:val="00D2493C"/>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9">
    <w:name w:val="xl99"/>
    <w:basedOn w:val="a"/>
    <w:rsid w:val="00D2493C"/>
    <w:pPr>
      <w:pBdr>
        <w:bottom w:val="single" w:sz="4" w:space="0" w:color="auto"/>
      </w:pBdr>
      <w:spacing w:before="100" w:beforeAutospacing="1" w:after="100" w:afterAutospacing="1"/>
    </w:pPr>
    <w:rPr>
      <w:rFonts w:ascii="Arial" w:hAnsi="Arial" w:cs="Arial"/>
      <w:sz w:val="16"/>
      <w:szCs w:val="16"/>
    </w:rPr>
  </w:style>
  <w:style w:type="paragraph" w:customStyle="1" w:styleId="xl100">
    <w:name w:val="xl100"/>
    <w:basedOn w:val="a"/>
    <w:rsid w:val="00D2493C"/>
    <w:pPr>
      <w:pBdr>
        <w:bottom w:val="single" w:sz="4" w:space="0" w:color="auto"/>
      </w:pBdr>
      <w:spacing w:before="100" w:beforeAutospacing="1" w:after="100" w:afterAutospacing="1"/>
    </w:pPr>
    <w:rPr>
      <w:rFonts w:ascii="Arial" w:hAnsi="Arial" w:cs="Arial"/>
    </w:rPr>
  </w:style>
  <w:style w:type="paragraph" w:customStyle="1" w:styleId="xl101">
    <w:name w:val="xl101"/>
    <w:basedOn w:val="a"/>
    <w:rsid w:val="00D2493C"/>
    <w:pPr>
      <w:pBdr>
        <w:top w:val="single" w:sz="4"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02">
    <w:name w:val="xl102"/>
    <w:basedOn w:val="a"/>
    <w:rsid w:val="00D2493C"/>
    <w:pPr>
      <w:pBdr>
        <w:top w:val="single" w:sz="4" w:space="0" w:color="auto"/>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3">
    <w:name w:val="xl103"/>
    <w:basedOn w:val="a"/>
    <w:rsid w:val="00D2493C"/>
    <w:pPr>
      <w:pBdr>
        <w:bottom w:val="single" w:sz="4" w:space="0" w:color="auto"/>
        <w:right w:val="single" w:sz="8" w:space="0" w:color="auto"/>
      </w:pBdr>
      <w:spacing w:before="100" w:beforeAutospacing="1" w:after="100" w:afterAutospacing="1"/>
      <w:ind w:firstLineChars="300" w:firstLine="300"/>
    </w:pPr>
    <w:rPr>
      <w:rFonts w:ascii="Arial" w:hAnsi="Arial" w:cs="Arial"/>
      <w:sz w:val="16"/>
      <w:szCs w:val="16"/>
    </w:rPr>
  </w:style>
  <w:style w:type="paragraph" w:customStyle="1" w:styleId="xl104">
    <w:name w:val="xl104"/>
    <w:basedOn w:val="a"/>
    <w:rsid w:val="00D2493C"/>
    <w:pPr>
      <w:pBdr>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5">
    <w:name w:val="xl105"/>
    <w:basedOn w:val="a"/>
    <w:rsid w:val="00D2493C"/>
    <w:pPr>
      <w:pBdr>
        <w:top w:val="single" w:sz="8"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06">
    <w:name w:val="xl106"/>
    <w:basedOn w:val="a"/>
    <w:rsid w:val="00D2493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7">
    <w:name w:val="xl107"/>
    <w:basedOn w:val="a"/>
    <w:rsid w:val="00D2493C"/>
    <w:pPr>
      <w:pBdr>
        <w:top w:val="single" w:sz="4" w:space="0" w:color="auto"/>
        <w:bottom w:val="single" w:sz="4" w:space="0" w:color="auto"/>
      </w:pBdr>
      <w:spacing w:before="100" w:beforeAutospacing="1" w:after="100" w:afterAutospacing="1"/>
      <w:ind w:firstLineChars="400" w:firstLine="400"/>
    </w:pPr>
    <w:rPr>
      <w:rFonts w:ascii="Arial" w:hAnsi="Arial" w:cs="Arial"/>
      <w:sz w:val="16"/>
      <w:szCs w:val="16"/>
    </w:rPr>
  </w:style>
  <w:style w:type="paragraph" w:customStyle="1" w:styleId="xl108">
    <w:name w:val="xl108"/>
    <w:basedOn w:val="a"/>
    <w:rsid w:val="00D2493C"/>
    <w:pPr>
      <w:pBdr>
        <w:top w:val="single" w:sz="4" w:space="0" w:color="auto"/>
        <w:bottom w:val="single" w:sz="4" w:space="0" w:color="auto"/>
      </w:pBdr>
      <w:spacing w:before="100" w:beforeAutospacing="1" w:after="100" w:afterAutospacing="1"/>
      <w:ind w:firstLineChars="400" w:firstLine="400"/>
    </w:pPr>
    <w:rPr>
      <w:rFonts w:ascii="Arial" w:hAnsi="Arial" w:cs="Arial"/>
      <w:sz w:val="16"/>
      <w:szCs w:val="16"/>
    </w:rPr>
  </w:style>
  <w:style w:type="paragraph" w:customStyle="1" w:styleId="xl109">
    <w:name w:val="xl109"/>
    <w:basedOn w:val="a"/>
    <w:rsid w:val="00D2493C"/>
    <w:pPr>
      <w:pBdr>
        <w:top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10">
    <w:name w:val="xl110"/>
    <w:basedOn w:val="a"/>
    <w:rsid w:val="00D2493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1">
    <w:name w:val="xl111"/>
    <w:basedOn w:val="a"/>
    <w:rsid w:val="00D2493C"/>
    <w:pPr>
      <w:pBdr>
        <w:top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a"/>
    <w:rsid w:val="00D2493C"/>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3">
    <w:name w:val="xl113"/>
    <w:basedOn w:val="a"/>
    <w:rsid w:val="00D2493C"/>
    <w:pPr>
      <w:pBdr>
        <w:top w:val="single" w:sz="4" w:space="0" w:color="auto"/>
      </w:pBdr>
      <w:spacing w:before="100" w:beforeAutospacing="1" w:after="100" w:afterAutospacing="1"/>
    </w:pPr>
    <w:rPr>
      <w:rFonts w:ascii="Arial" w:hAnsi="Arial" w:cs="Arial"/>
      <w:sz w:val="16"/>
      <w:szCs w:val="16"/>
    </w:rPr>
  </w:style>
  <w:style w:type="paragraph" w:customStyle="1" w:styleId="xl114">
    <w:name w:val="xl114"/>
    <w:basedOn w:val="a"/>
    <w:rsid w:val="00D2493C"/>
    <w:pPr>
      <w:pBdr>
        <w:left w:val="single" w:sz="8"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5">
    <w:name w:val="xl115"/>
    <w:basedOn w:val="a"/>
    <w:rsid w:val="00D2493C"/>
    <w:pPr>
      <w:pBdr>
        <w:bottom w:val="single" w:sz="4" w:space="0" w:color="auto"/>
        <w:right w:val="single" w:sz="8" w:space="0" w:color="auto"/>
      </w:pBdr>
      <w:spacing w:before="100" w:beforeAutospacing="1" w:after="100" w:afterAutospacing="1"/>
      <w:ind w:firstLineChars="400" w:firstLine="400"/>
    </w:pPr>
    <w:rPr>
      <w:rFonts w:ascii="Arial" w:hAnsi="Arial" w:cs="Arial"/>
      <w:sz w:val="16"/>
      <w:szCs w:val="16"/>
    </w:rPr>
  </w:style>
  <w:style w:type="paragraph" w:customStyle="1" w:styleId="xl116">
    <w:name w:val="xl116"/>
    <w:basedOn w:val="a"/>
    <w:rsid w:val="00D2493C"/>
    <w:pPr>
      <w:pBdr>
        <w:top w:val="single" w:sz="4" w:space="0" w:color="auto"/>
        <w:bottom w:val="single" w:sz="4" w:space="0" w:color="auto"/>
        <w:right w:val="single" w:sz="8" w:space="0" w:color="auto"/>
      </w:pBdr>
      <w:spacing w:before="100" w:beforeAutospacing="1" w:after="100" w:afterAutospacing="1"/>
      <w:ind w:firstLineChars="400" w:firstLine="400"/>
    </w:pPr>
    <w:rPr>
      <w:rFonts w:ascii="Arial" w:hAnsi="Arial" w:cs="Arial"/>
      <w:sz w:val="16"/>
      <w:szCs w:val="16"/>
    </w:rPr>
  </w:style>
  <w:style w:type="paragraph" w:customStyle="1" w:styleId="xl117">
    <w:name w:val="xl117"/>
    <w:basedOn w:val="a"/>
    <w:rsid w:val="00D2493C"/>
    <w:pPr>
      <w:spacing w:before="100" w:beforeAutospacing="1" w:after="100" w:afterAutospacing="1"/>
      <w:jc w:val="center"/>
    </w:pPr>
    <w:rPr>
      <w:rFonts w:ascii="Arial" w:hAnsi="Arial" w:cs="Arial"/>
      <w:sz w:val="16"/>
      <w:szCs w:val="16"/>
    </w:rPr>
  </w:style>
  <w:style w:type="paragraph" w:customStyle="1" w:styleId="xl118">
    <w:name w:val="xl118"/>
    <w:basedOn w:val="a"/>
    <w:rsid w:val="00D2493C"/>
    <w:pPr>
      <w:spacing w:before="100" w:beforeAutospacing="1" w:after="100" w:afterAutospacing="1"/>
    </w:pPr>
    <w:rPr>
      <w:rFonts w:ascii="Arial" w:hAnsi="Arial" w:cs="Arial"/>
      <w:sz w:val="28"/>
      <w:szCs w:val="28"/>
    </w:rPr>
  </w:style>
  <w:style w:type="paragraph" w:customStyle="1" w:styleId="xl119">
    <w:name w:val="xl119"/>
    <w:basedOn w:val="a"/>
    <w:rsid w:val="00D2493C"/>
    <w:pPr>
      <w:spacing w:before="100" w:beforeAutospacing="1" w:after="100" w:afterAutospacing="1"/>
    </w:pPr>
    <w:rPr>
      <w:rFonts w:ascii="Arial" w:hAnsi="Arial" w:cs="Arial"/>
    </w:rPr>
  </w:style>
  <w:style w:type="paragraph" w:customStyle="1" w:styleId="xl120">
    <w:name w:val="xl120"/>
    <w:basedOn w:val="a"/>
    <w:rsid w:val="00D2493C"/>
    <w:pPr>
      <w:spacing w:before="100" w:beforeAutospacing="1" w:after="100" w:afterAutospacing="1"/>
    </w:pPr>
    <w:rPr>
      <w:rFonts w:ascii="Arial" w:hAnsi="Arial" w:cs="Arial"/>
    </w:rPr>
  </w:style>
  <w:style w:type="paragraph" w:customStyle="1" w:styleId="xl121">
    <w:name w:val="xl121"/>
    <w:basedOn w:val="a"/>
    <w:rsid w:val="00D2493C"/>
    <w:pPr>
      <w:spacing w:before="100" w:beforeAutospacing="1" w:after="100" w:afterAutospacing="1"/>
    </w:pPr>
    <w:rPr>
      <w:rFonts w:ascii="Arial" w:hAnsi="Arial" w:cs="Arial"/>
    </w:rPr>
  </w:style>
  <w:style w:type="paragraph" w:customStyle="1" w:styleId="xl122">
    <w:name w:val="xl122"/>
    <w:basedOn w:val="a"/>
    <w:rsid w:val="00D2493C"/>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23">
    <w:name w:val="xl123"/>
    <w:basedOn w:val="a"/>
    <w:rsid w:val="00D2493C"/>
    <w:pPr>
      <w:pBdr>
        <w:bottom w:val="single" w:sz="4" w:space="0" w:color="auto"/>
      </w:pBdr>
      <w:spacing w:before="100" w:beforeAutospacing="1" w:after="100" w:afterAutospacing="1"/>
    </w:pPr>
    <w:rPr>
      <w:rFonts w:ascii="Arial" w:hAnsi="Arial" w:cs="Arial"/>
      <w:sz w:val="16"/>
      <w:szCs w:val="16"/>
    </w:rPr>
  </w:style>
  <w:style w:type="paragraph" w:customStyle="1" w:styleId="xl124">
    <w:name w:val="xl124"/>
    <w:basedOn w:val="a"/>
    <w:rsid w:val="00D2493C"/>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25">
    <w:name w:val="xl125"/>
    <w:basedOn w:val="a"/>
    <w:rsid w:val="00D2493C"/>
    <w:pPr>
      <w:pBdr>
        <w:right w:val="single" w:sz="4" w:space="0" w:color="auto"/>
      </w:pBdr>
      <w:spacing w:before="100" w:beforeAutospacing="1" w:after="100" w:afterAutospacing="1"/>
      <w:jc w:val="center"/>
    </w:pPr>
    <w:rPr>
      <w:rFonts w:ascii="Arial" w:hAnsi="Arial" w:cs="Arial"/>
      <w:sz w:val="16"/>
      <w:szCs w:val="16"/>
    </w:rPr>
  </w:style>
  <w:style w:type="paragraph" w:customStyle="1" w:styleId="xl126">
    <w:name w:val="xl126"/>
    <w:basedOn w:val="a"/>
    <w:rsid w:val="00D2493C"/>
    <w:pPr>
      <w:pBdr>
        <w:top w:val="single" w:sz="4" w:space="0" w:color="auto"/>
        <w:bottom w:val="single" w:sz="4" w:space="0" w:color="auto"/>
        <w:right w:val="single" w:sz="8" w:space="0" w:color="auto"/>
      </w:pBdr>
      <w:spacing w:before="100" w:beforeAutospacing="1" w:after="100" w:afterAutospacing="1"/>
      <w:ind w:firstLineChars="300" w:firstLine="300"/>
    </w:pPr>
    <w:rPr>
      <w:rFonts w:ascii="Arial" w:hAnsi="Arial" w:cs="Arial"/>
      <w:sz w:val="16"/>
      <w:szCs w:val="16"/>
    </w:rPr>
  </w:style>
  <w:style w:type="paragraph" w:customStyle="1" w:styleId="xl127">
    <w:name w:val="xl127"/>
    <w:basedOn w:val="a"/>
    <w:rsid w:val="00D2493C"/>
    <w:pPr>
      <w:pBdr>
        <w:top w:val="single" w:sz="4" w:space="0" w:color="auto"/>
        <w:bottom w:val="single" w:sz="4" w:space="0" w:color="auto"/>
        <w:right w:val="single" w:sz="8" w:space="0" w:color="auto"/>
      </w:pBdr>
      <w:shd w:val="clear" w:color="auto" w:fill="FFFFFF"/>
      <w:spacing w:before="100" w:beforeAutospacing="1" w:after="100" w:afterAutospacing="1"/>
    </w:pPr>
    <w:rPr>
      <w:rFonts w:ascii="Arial" w:hAnsi="Arial" w:cs="Arial"/>
      <w:sz w:val="16"/>
      <w:szCs w:val="16"/>
    </w:rPr>
  </w:style>
  <w:style w:type="paragraph" w:customStyle="1" w:styleId="xl128">
    <w:name w:val="xl128"/>
    <w:basedOn w:val="a"/>
    <w:rsid w:val="00D2493C"/>
    <w:pPr>
      <w:pBdr>
        <w:bottom w:val="single" w:sz="4" w:space="0" w:color="auto"/>
        <w:right w:val="single" w:sz="8" w:space="0" w:color="auto"/>
      </w:pBdr>
      <w:shd w:val="clear" w:color="auto" w:fill="FFFFFF"/>
      <w:spacing w:before="100" w:beforeAutospacing="1" w:after="100" w:afterAutospacing="1"/>
      <w:ind w:firstLineChars="300" w:firstLine="300"/>
    </w:pPr>
    <w:rPr>
      <w:rFonts w:ascii="Arial" w:hAnsi="Arial" w:cs="Arial"/>
      <w:sz w:val="16"/>
      <w:szCs w:val="16"/>
    </w:rPr>
  </w:style>
  <w:style w:type="paragraph" w:customStyle="1" w:styleId="xl129">
    <w:name w:val="xl129"/>
    <w:basedOn w:val="a"/>
    <w:rsid w:val="00D2493C"/>
    <w:pPr>
      <w:pBdr>
        <w:bottom w:val="single" w:sz="4" w:space="0" w:color="auto"/>
      </w:pBdr>
      <w:shd w:val="clear" w:color="auto" w:fill="FFFFFF"/>
      <w:spacing w:before="100" w:beforeAutospacing="1" w:after="100" w:afterAutospacing="1"/>
      <w:ind w:firstLineChars="300" w:firstLine="300"/>
    </w:pPr>
    <w:rPr>
      <w:rFonts w:ascii="Arial" w:hAnsi="Arial" w:cs="Arial"/>
      <w:sz w:val="16"/>
      <w:szCs w:val="16"/>
    </w:rPr>
  </w:style>
  <w:style w:type="paragraph" w:customStyle="1" w:styleId="xl130">
    <w:name w:val="xl130"/>
    <w:basedOn w:val="a"/>
    <w:rsid w:val="00D2493C"/>
    <w:pPr>
      <w:pBdr>
        <w:top w:val="single" w:sz="4" w:space="0" w:color="auto"/>
        <w:bottom w:val="single" w:sz="4" w:space="0" w:color="auto"/>
        <w:right w:val="single" w:sz="8" w:space="0" w:color="auto"/>
      </w:pBdr>
      <w:shd w:val="clear" w:color="auto" w:fill="FFFFFF"/>
      <w:spacing w:before="100" w:beforeAutospacing="1" w:after="100" w:afterAutospacing="1"/>
      <w:ind w:firstLineChars="300" w:firstLine="300"/>
    </w:pPr>
    <w:rPr>
      <w:rFonts w:ascii="Arial" w:hAnsi="Arial" w:cs="Arial"/>
      <w:sz w:val="16"/>
      <w:szCs w:val="16"/>
    </w:rPr>
  </w:style>
  <w:style w:type="paragraph" w:customStyle="1" w:styleId="xl131">
    <w:name w:val="xl131"/>
    <w:basedOn w:val="a"/>
    <w:rsid w:val="00D2493C"/>
    <w:pPr>
      <w:pBdr>
        <w:bottom w:val="single" w:sz="4" w:space="0" w:color="auto"/>
      </w:pBdr>
      <w:shd w:val="clear" w:color="auto" w:fill="FFFFFF"/>
      <w:spacing w:before="100" w:beforeAutospacing="1" w:after="100" w:afterAutospacing="1"/>
      <w:ind w:firstLineChars="300" w:firstLine="300"/>
    </w:pPr>
    <w:rPr>
      <w:rFonts w:ascii="Arial" w:hAnsi="Arial" w:cs="Arial"/>
      <w:color w:val="FF0000"/>
      <w:sz w:val="16"/>
      <w:szCs w:val="16"/>
      <w:u w:val="single"/>
    </w:rPr>
  </w:style>
  <w:style w:type="paragraph" w:customStyle="1" w:styleId="xl132">
    <w:name w:val="xl132"/>
    <w:basedOn w:val="a"/>
    <w:rsid w:val="00D2493C"/>
    <w:pPr>
      <w:pBdr>
        <w:bottom w:val="single" w:sz="4" w:space="0" w:color="auto"/>
      </w:pBdr>
      <w:spacing w:before="100" w:beforeAutospacing="1" w:after="100" w:afterAutospacing="1"/>
      <w:jc w:val="center"/>
    </w:pPr>
    <w:rPr>
      <w:rFonts w:ascii="Arial" w:hAnsi="Arial" w:cs="Arial"/>
      <w:sz w:val="16"/>
      <w:szCs w:val="16"/>
    </w:rPr>
  </w:style>
  <w:style w:type="paragraph" w:customStyle="1" w:styleId="xl133">
    <w:name w:val="xl133"/>
    <w:basedOn w:val="a"/>
    <w:rsid w:val="00D2493C"/>
    <w:pPr>
      <w:pBdr>
        <w:bottom w:val="single" w:sz="4" w:space="0" w:color="auto"/>
      </w:pBdr>
      <w:spacing w:before="100" w:beforeAutospacing="1" w:after="100" w:afterAutospacing="1"/>
      <w:jc w:val="center"/>
    </w:pPr>
    <w:rPr>
      <w:rFonts w:ascii="Arial" w:hAnsi="Arial" w:cs="Arial"/>
      <w:sz w:val="16"/>
      <w:szCs w:val="16"/>
    </w:rPr>
  </w:style>
  <w:style w:type="paragraph" w:customStyle="1" w:styleId="xl134">
    <w:name w:val="xl134"/>
    <w:basedOn w:val="a"/>
    <w:rsid w:val="00D2493C"/>
    <w:pPr>
      <w:pBdr>
        <w:top w:val="single" w:sz="4" w:space="0" w:color="auto"/>
        <w:bottom w:val="single" w:sz="4" w:space="0" w:color="auto"/>
        <w:right w:val="single" w:sz="8" w:space="0" w:color="auto"/>
      </w:pBdr>
      <w:shd w:val="clear" w:color="auto" w:fill="FFFFFF"/>
      <w:spacing w:before="100" w:beforeAutospacing="1" w:after="100" w:afterAutospacing="1"/>
      <w:ind w:firstLineChars="300" w:firstLine="300"/>
    </w:pPr>
    <w:rPr>
      <w:rFonts w:ascii="Arial" w:hAnsi="Arial" w:cs="Arial"/>
      <w:sz w:val="16"/>
      <w:szCs w:val="16"/>
    </w:rPr>
  </w:style>
  <w:style w:type="paragraph" w:customStyle="1" w:styleId="xl135">
    <w:name w:val="xl135"/>
    <w:basedOn w:val="a"/>
    <w:rsid w:val="00D2493C"/>
    <w:pPr>
      <w:pBdr>
        <w:bottom w:val="single" w:sz="4" w:space="0" w:color="auto"/>
      </w:pBdr>
      <w:shd w:val="clear" w:color="auto" w:fill="FFFFFF"/>
      <w:spacing w:before="100" w:beforeAutospacing="1" w:after="100" w:afterAutospacing="1"/>
    </w:pPr>
    <w:rPr>
      <w:rFonts w:ascii="Arial" w:hAnsi="Arial" w:cs="Arial"/>
      <w:sz w:val="16"/>
      <w:szCs w:val="16"/>
    </w:rPr>
  </w:style>
  <w:style w:type="paragraph" w:customStyle="1" w:styleId="xl136">
    <w:name w:val="xl136"/>
    <w:basedOn w:val="a"/>
    <w:rsid w:val="00D2493C"/>
    <w:pPr>
      <w:pBdr>
        <w:bottom w:val="single" w:sz="4" w:space="0" w:color="auto"/>
        <w:right w:val="single" w:sz="8" w:space="0" w:color="auto"/>
      </w:pBdr>
      <w:shd w:val="clear" w:color="auto" w:fill="FFFFFF"/>
      <w:spacing w:before="100" w:beforeAutospacing="1" w:after="100" w:afterAutospacing="1"/>
    </w:pPr>
    <w:rPr>
      <w:rFonts w:ascii="Arial" w:hAnsi="Arial" w:cs="Arial"/>
      <w:sz w:val="16"/>
      <w:szCs w:val="16"/>
    </w:rPr>
  </w:style>
  <w:style w:type="paragraph" w:customStyle="1" w:styleId="xl137">
    <w:name w:val="xl137"/>
    <w:basedOn w:val="a"/>
    <w:rsid w:val="00D2493C"/>
    <w:pPr>
      <w:pBdr>
        <w:top w:val="single" w:sz="4" w:space="0" w:color="auto"/>
        <w:bottom w:val="single" w:sz="4" w:space="0" w:color="auto"/>
        <w:right w:val="single" w:sz="8" w:space="0" w:color="auto"/>
      </w:pBdr>
      <w:shd w:val="clear" w:color="auto" w:fill="FFFFFF"/>
      <w:spacing w:before="100" w:beforeAutospacing="1" w:after="100" w:afterAutospacing="1"/>
    </w:pPr>
    <w:rPr>
      <w:rFonts w:ascii="Arial" w:hAnsi="Arial" w:cs="Arial"/>
      <w:sz w:val="16"/>
      <w:szCs w:val="16"/>
    </w:rPr>
  </w:style>
  <w:style w:type="paragraph" w:customStyle="1" w:styleId="xl138">
    <w:name w:val="xl138"/>
    <w:basedOn w:val="a"/>
    <w:rsid w:val="00D2493C"/>
    <w:pPr>
      <w:pBdr>
        <w:top w:val="single" w:sz="8"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39">
    <w:name w:val="xl139"/>
    <w:basedOn w:val="a"/>
    <w:rsid w:val="00D2493C"/>
    <w:pPr>
      <w:pBdr>
        <w:top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0">
    <w:name w:val="xl140"/>
    <w:basedOn w:val="a"/>
    <w:rsid w:val="00D2493C"/>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1">
    <w:name w:val="xl141"/>
    <w:basedOn w:val="a"/>
    <w:rsid w:val="00D2493C"/>
    <w:pPr>
      <w:pBdr>
        <w:bottom w:val="single" w:sz="4" w:space="0" w:color="auto"/>
      </w:pBdr>
      <w:spacing w:before="100" w:beforeAutospacing="1" w:after="100" w:afterAutospacing="1"/>
      <w:ind w:firstLineChars="400" w:firstLine="400"/>
    </w:pPr>
    <w:rPr>
      <w:rFonts w:ascii="Arial" w:hAnsi="Arial" w:cs="Arial"/>
      <w:sz w:val="16"/>
      <w:szCs w:val="16"/>
    </w:rPr>
  </w:style>
  <w:style w:type="paragraph" w:customStyle="1" w:styleId="xl142">
    <w:name w:val="xl142"/>
    <w:basedOn w:val="a"/>
    <w:rsid w:val="00D2493C"/>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3">
    <w:name w:val="xl143"/>
    <w:basedOn w:val="a"/>
    <w:rsid w:val="00D2493C"/>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4">
    <w:name w:val="xl144"/>
    <w:basedOn w:val="a"/>
    <w:rsid w:val="00D2493C"/>
    <w:pPr>
      <w:pBdr>
        <w:top w:val="single" w:sz="4" w:space="0" w:color="auto"/>
        <w:right w:val="single" w:sz="8" w:space="0" w:color="auto"/>
      </w:pBdr>
      <w:spacing w:before="100" w:beforeAutospacing="1" w:after="100" w:afterAutospacing="1"/>
      <w:ind w:firstLineChars="400" w:firstLine="400"/>
    </w:pPr>
    <w:rPr>
      <w:rFonts w:ascii="Arial" w:hAnsi="Arial" w:cs="Arial"/>
      <w:sz w:val="16"/>
      <w:szCs w:val="16"/>
    </w:rPr>
  </w:style>
  <w:style w:type="paragraph" w:customStyle="1" w:styleId="xl145">
    <w:name w:val="xl145"/>
    <w:basedOn w:val="a"/>
    <w:rsid w:val="00D2493C"/>
    <w:pPr>
      <w:pBdr>
        <w:top w:val="single" w:sz="4" w:space="0" w:color="auto"/>
        <w:bottom w:val="single" w:sz="4" w:space="0" w:color="auto"/>
        <w:right w:val="single" w:sz="8" w:space="0" w:color="auto"/>
      </w:pBdr>
      <w:spacing w:before="100" w:beforeAutospacing="1" w:after="100" w:afterAutospacing="1"/>
      <w:ind w:firstLineChars="400" w:firstLine="400"/>
    </w:pPr>
    <w:rPr>
      <w:rFonts w:ascii="Arial" w:hAnsi="Arial" w:cs="Arial"/>
      <w:sz w:val="16"/>
      <w:szCs w:val="16"/>
    </w:rPr>
  </w:style>
  <w:style w:type="paragraph" w:customStyle="1" w:styleId="xl146">
    <w:name w:val="xl146"/>
    <w:basedOn w:val="a"/>
    <w:rsid w:val="00D2493C"/>
    <w:pPr>
      <w:pBdr>
        <w:right w:val="single" w:sz="8" w:space="0" w:color="auto"/>
      </w:pBdr>
      <w:spacing w:before="100" w:beforeAutospacing="1" w:after="100" w:afterAutospacing="1"/>
    </w:pPr>
    <w:rPr>
      <w:rFonts w:ascii="Arial" w:hAnsi="Arial" w:cs="Arial"/>
      <w:b/>
      <w:bCs/>
      <w:sz w:val="16"/>
      <w:szCs w:val="16"/>
    </w:rPr>
  </w:style>
  <w:style w:type="paragraph" w:customStyle="1" w:styleId="xl147">
    <w:name w:val="xl147"/>
    <w:basedOn w:val="a"/>
    <w:rsid w:val="00D2493C"/>
    <w:pPr>
      <w:pBdr>
        <w:top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48">
    <w:name w:val="xl148"/>
    <w:basedOn w:val="a"/>
    <w:rsid w:val="00D2493C"/>
    <w:pPr>
      <w:pBdr>
        <w:top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49">
    <w:name w:val="xl149"/>
    <w:basedOn w:val="a"/>
    <w:rsid w:val="00D2493C"/>
    <w:pPr>
      <w:pBdr>
        <w:top w:val="single" w:sz="8"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150">
    <w:name w:val="xl150"/>
    <w:basedOn w:val="a"/>
    <w:rsid w:val="00D249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51">
    <w:name w:val="xl151"/>
    <w:basedOn w:val="a"/>
    <w:rsid w:val="00D2493C"/>
    <w:pPr>
      <w:pBdr>
        <w:top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2">
    <w:name w:val="xl152"/>
    <w:basedOn w:val="a"/>
    <w:rsid w:val="00D2493C"/>
    <w:pPr>
      <w:pBdr>
        <w:bottom w:val="single" w:sz="4" w:space="0" w:color="auto"/>
      </w:pBdr>
      <w:spacing w:before="100" w:beforeAutospacing="1" w:after="100" w:afterAutospacing="1"/>
      <w:jc w:val="center"/>
    </w:pPr>
    <w:rPr>
      <w:rFonts w:ascii="Arial" w:hAnsi="Arial" w:cs="Arial"/>
      <w:sz w:val="18"/>
      <w:szCs w:val="18"/>
    </w:rPr>
  </w:style>
  <w:style w:type="paragraph" w:customStyle="1" w:styleId="xl153">
    <w:name w:val="xl153"/>
    <w:basedOn w:val="a"/>
    <w:rsid w:val="00D2493C"/>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4">
    <w:name w:val="xl154"/>
    <w:basedOn w:val="a"/>
    <w:rsid w:val="00D2493C"/>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55">
    <w:name w:val="xl155"/>
    <w:basedOn w:val="a"/>
    <w:rsid w:val="00D2493C"/>
    <w:pPr>
      <w:pBdr>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56">
    <w:name w:val="xl156"/>
    <w:basedOn w:val="a"/>
    <w:rsid w:val="00D2493C"/>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7">
    <w:name w:val="xl157"/>
    <w:basedOn w:val="a"/>
    <w:rsid w:val="00D2493C"/>
    <w:pPr>
      <w:pBdr>
        <w:top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8">
    <w:name w:val="xl158"/>
    <w:basedOn w:val="a"/>
    <w:rsid w:val="00D2493C"/>
    <w:pPr>
      <w:spacing w:before="100" w:beforeAutospacing="1" w:after="100" w:afterAutospacing="1"/>
    </w:pPr>
    <w:rPr>
      <w:rFonts w:ascii="Arial" w:hAnsi="Arial" w:cs="Arial"/>
      <w:b/>
      <w:bCs/>
    </w:rPr>
  </w:style>
  <w:style w:type="paragraph" w:customStyle="1" w:styleId="xl159">
    <w:name w:val="xl159"/>
    <w:basedOn w:val="a"/>
    <w:rsid w:val="00D2493C"/>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60">
    <w:name w:val="xl160"/>
    <w:basedOn w:val="a"/>
    <w:rsid w:val="00D2493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61">
    <w:name w:val="xl161"/>
    <w:basedOn w:val="a"/>
    <w:rsid w:val="00D2493C"/>
    <w:pPr>
      <w:pBdr>
        <w:right w:val="single" w:sz="4" w:space="0" w:color="auto"/>
      </w:pBdr>
      <w:spacing w:before="100" w:beforeAutospacing="1" w:after="100" w:afterAutospacing="1"/>
      <w:jc w:val="center"/>
    </w:pPr>
    <w:rPr>
      <w:rFonts w:ascii="Arial" w:hAnsi="Arial" w:cs="Arial"/>
    </w:rPr>
  </w:style>
  <w:style w:type="paragraph" w:customStyle="1" w:styleId="xl162">
    <w:name w:val="xl162"/>
    <w:basedOn w:val="a"/>
    <w:rsid w:val="00D2493C"/>
    <w:pPr>
      <w:pBdr>
        <w:top w:val="single" w:sz="4" w:space="0" w:color="auto"/>
        <w:left w:val="single" w:sz="4" w:space="0" w:color="auto"/>
      </w:pBdr>
      <w:spacing w:before="100" w:beforeAutospacing="1" w:after="100" w:afterAutospacing="1"/>
      <w:jc w:val="center"/>
    </w:pPr>
    <w:rPr>
      <w:rFonts w:ascii="Arial" w:hAnsi="Arial" w:cs="Arial"/>
      <w:sz w:val="16"/>
      <w:szCs w:val="16"/>
    </w:rPr>
  </w:style>
  <w:style w:type="paragraph" w:customStyle="1" w:styleId="xl163">
    <w:name w:val="xl163"/>
    <w:basedOn w:val="a"/>
    <w:rsid w:val="00D2493C"/>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64">
    <w:name w:val="xl164"/>
    <w:basedOn w:val="a"/>
    <w:rsid w:val="00D2493C"/>
    <w:pPr>
      <w:pBdr>
        <w:top w:val="single" w:sz="4" w:space="0" w:color="auto"/>
      </w:pBdr>
      <w:spacing w:before="100" w:beforeAutospacing="1" w:after="100" w:afterAutospacing="1"/>
      <w:jc w:val="center"/>
    </w:pPr>
    <w:rPr>
      <w:rFonts w:ascii="Arial" w:hAnsi="Arial" w:cs="Arial"/>
      <w:sz w:val="16"/>
      <w:szCs w:val="16"/>
    </w:rPr>
  </w:style>
  <w:style w:type="paragraph" w:customStyle="1" w:styleId="xl165">
    <w:name w:val="xl165"/>
    <w:basedOn w:val="a"/>
    <w:rsid w:val="00D2493C"/>
    <w:pPr>
      <w:spacing w:before="100" w:beforeAutospacing="1" w:after="100" w:afterAutospacing="1"/>
      <w:jc w:val="center"/>
    </w:pPr>
    <w:rPr>
      <w:rFonts w:ascii="Arial" w:hAnsi="Arial" w:cs="Arial"/>
      <w:b/>
      <w:bCs/>
    </w:rPr>
  </w:style>
  <w:style w:type="paragraph" w:customStyle="1" w:styleId="xl166">
    <w:name w:val="xl166"/>
    <w:basedOn w:val="a"/>
    <w:rsid w:val="00D2493C"/>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67">
    <w:name w:val="xl167"/>
    <w:basedOn w:val="a"/>
    <w:rsid w:val="00D2493C"/>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rPr>
  </w:style>
  <w:style w:type="paragraph" w:customStyle="1" w:styleId="xl168">
    <w:name w:val="xl168"/>
    <w:basedOn w:val="a"/>
    <w:rsid w:val="00D2493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69">
    <w:name w:val="xl169"/>
    <w:basedOn w:val="a"/>
    <w:rsid w:val="00D2493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rPr>
  </w:style>
  <w:style w:type="paragraph" w:customStyle="1" w:styleId="xl170">
    <w:name w:val="xl170"/>
    <w:basedOn w:val="a"/>
    <w:rsid w:val="00D2493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b/>
      <w:bCs/>
      <w:sz w:val="28"/>
      <w:szCs w:val="28"/>
    </w:rPr>
  </w:style>
  <w:style w:type="paragraph" w:customStyle="1" w:styleId="xl171">
    <w:name w:val="xl171"/>
    <w:basedOn w:val="a"/>
    <w:rsid w:val="00D2493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28"/>
      <w:szCs w:val="28"/>
    </w:rPr>
  </w:style>
  <w:style w:type="paragraph" w:customStyle="1" w:styleId="xl172">
    <w:name w:val="xl172"/>
    <w:basedOn w:val="a"/>
    <w:rsid w:val="00D2493C"/>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73">
    <w:name w:val="xl173"/>
    <w:basedOn w:val="a"/>
    <w:rsid w:val="00D2493C"/>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65">
    <w:name w:val="xl65"/>
    <w:basedOn w:val="a"/>
    <w:rsid w:val="00D2493C"/>
    <w:pPr>
      <w:spacing w:before="100" w:beforeAutospacing="1" w:after="100" w:afterAutospacing="1"/>
    </w:pPr>
    <w:rPr>
      <w:rFonts w:ascii="Arial" w:hAnsi="Arial" w:cs="Arial"/>
    </w:rPr>
  </w:style>
  <w:style w:type="paragraph" w:customStyle="1" w:styleId="xl174">
    <w:name w:val="xl174"/>
    <w:basedOn w:val="a"/>
    <w:rsid w:val="00D2493C"/>
    <w:pPr>
      <w:pBdr>
        <w:top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5">
    <w:name w:val="xl175"/>
    <w:basedOn w:val="a"/>
    <w:rsid w:val="00D2493C"/>
    <w:pPr>
      <w:pBdr>
        <w:left w:val="single" w:sz="4" w:space="0" w:color="auto"/>
      </w:pBdr>
      <w:spacing w:before="100" w:beforeAutospacing="1" w:after="100" w:afterAutospacing="1"/>
      <w:jc w:val="center"/>
    </w:pPr>
    <w:rPr>
      <w:rFonts w:ascii="Arial" w:hAnsi="Arial" w:cs="Arial"/>
      <w:b/>
      <w:bCs/>
      <w:sz w:val="16"/>
      <w:szCs w:val="16"/>
    </w:rPr>
  </w:style>
  <w:style w:type="paragraph" w:customStyle="1" w:styleId="xl176">
    <w:name w:val="xl176"/>
    <w:basedOn w:val="a"/>
    <w:rsid w:val="00D2493C"/>
    <w:pPr>
      <w:spacing w:before="100" w:beforeAutospacing="1" w:after="100" w:afterAutospacing="1"/>
      <w:jc w:val="center"/>
    </w:pPr>
    <w:rPr>
      <w:rFonts w:ascii="Arial" w:hAnsi="Arial" w:cs="Arial"/>
      <w:b/>
      <w:bCs/>
      <w:sz w:val="16"/>
      <w:szCs w:val="16"/>
    </w:rPr>
  </w:style>
  <w:style w:type="paragraph" w:customStyle="1" w:styleId="xl177">
    <w:name w:val="xl177"/>
    <w:basedOn w:val="a"/>
    <w:rsid w:val="00D2493C"/>
    <w:pPr>
      <w:pBdr>
        <w:right w:val="single" w:sz="4" w:space="0" w:color="auto"/>
      </w:pBdr>
      <w:spacing w:before="100" w:beforeAutospacing="1" w:after="100" w:afterAutospacing="1"/>
      <w:jc w:val="center"/>
    </w:pPr>
    <w:rPr>
      <w:rFonts w:ascii="Arial" w:hAnsi="Arial" w:cs="Arial"/>
      <w:b/>
      <w:bCs/>
      <w:sz w:val="16"/>
      <w:szCs w:val="16"/>
    </w:rPr>
  </w:style>
  <w:style w:type="paragraph" w:customStyle="1" w:styleId="xl178">
    <w:name w:val="xl178"/>
    <w:basedOn w:val="a"/>
    <w:rsid w:val="00D2493C"/>
    <w:pPr>
      <w:pBdr>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9">
    <w:name w:val="xl179"/>
    <w:basedOn w:val="a"/>
    <w:rsid w:val="00D2493C"/>
    <w:pPr>
      <w:pBdr>
        <w:bottom w:val="single" w:sz="4" w:space="0" w:color="auto"/>
      </w:pBdr>
      <w:spacing w:before="100" w:beforeAutospacing="1" w:after="100" w:afterAutospacing="1"/>
      <w:jc w:val="center"/>
    </w:pPr>
    <w:rPr>
      <w:rFonts w:ascii="Arial" w:hAnsi="Arial" w:cs="Arial"/>
      <w:b/>
      <w:bCs/>
      <w:sz w:val="16"/>
      <w:szCs w:val="16"/>
    </w:rPr>
  </w:style>
  <w:style w:type="paragraph" w:customStyle="1" w:styleId="xl180">
    <w:name w:val="xl180"/>
    <w:basedOn w:val="a"/>
    <w:rsid w:val="00D2493C"/>
    <w:pPr>
      <w:pBdr>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81">
    <w:name w:val="xl181"/>
    <w:basedOn w:val="a"/>
    <w:rsid w:val="00D2493C"/>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2">
    <w:name w:val="xl182"/>
    <w:basedOn w:val="a"/>
    <w:rsid w:val="00D2493C"/>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3">
    <w:name w:val="xl183"/>
    <w:basedOn w:val="a"/>
    <w:rsid w:val="00D2493C"/>
    <w:pPr>
      <w:pBdr>
        <w:top w:val="single" w:sz="4" w:space="0" w:color="auto"/>
        <w:left w:val="single" w:sz="4" w:space="0" w:color="auto"/>
        <w:right w:val="single" w:sz="8" w:space="0" w:color="auto"/>
      </w:pBdr>
      <w:spacing w:before="100" w:beforeAutospacing="1" w:after="100" w:afterAutospacing="1"/>
    </w:pPr>
    <w:rPr>
      <w:rFonts w:ascii="Arial" w:hAnsi="Arial" w:cs="Arial"/>
      <w:i/>
      <w:iCs/>
      <w:sz w:val="18"/>
      <w:szCs w:val="18"/>
    </w:rPr>
  </w:style>
  <w:style w:type="paragraph" w:customStyle="1" w:styleId="xl184">
    <w:name w:val="xl184"/>
    <w:basedOn w:val="a"/>
    <w:rsid w:val="00D2493C"/>
    <w:pPr>
      <w:pBdr>
        <w:left w:val="single" w:sz="4" w:space="0" w:color="auto"/>
        <w:bottom w:val="single" w:sz="4" w:space="0" w:color="auto"/>
        <w:right w:val="single" w:sz="8" w:space="0" w:color="auto"/>
      </w:pBdr>
      <w:spacing w:before="100" w:beforeAutospacing="1" w:after="100" w:afterAutospacing="1"/>
    </w:pPr>
  </w:style>
  <w:style w:type="paragraph" w:customStyle="1" w:styleId="xl185">
    <w:name w:val="xl185"/>
    <w:basedOn w:val="a"/>
    <w:rsid w:val="00D2493C"/>
    <w:pPr>
      <w:pBdr>
        <w:bottom w:val="single" w:sz="4" w:space="0" w:color="auto"/>
      </w:pBdr>
      <w:spacing w:before="100" w:beforeAutospacing="1" w:after="100" w:afterAutospacing="1"/>
      <w:jc w:val="center"/>
    </w:pPr>
    <w:rPr>
      <w:rFonts w:ascii="Arial" w:hAnsi="Arial" w:cs="Arial"/>
      <w:sz w:val="16"/>
      <w:szCs w:val="16"/>
    </w:rPr>
  </w:style>
  <w:style w:type="paragraph" w:customStyle="1" w:styleId="xl186">
    <w:name w:val="xl186"/>
    <w:basedOn w:val="a"/>
    <w:rsid w:val="00D2493C"/>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aff9">
    <w:name w:val="Нормальный (таблица)"/>
    <w:basedOn w:val="a"/>
    <w:next w:val="a"/>
    <w:rsid w:val="00D2493C"/>
    <w:pPr>
      <w:widowControl w:val="0"/>
      <w:autoSpaceDE w:val="0"/>
      <w:autoSpaceDN w:val="0"/>
      <w:adjustRightInd w:val="0"/>
      <w:jc w:val="both"/>
    </w:pPr>
    <w:rPr>
      <w:rFonts w:ascii="Arial" w:hAnsi="Arial"/>
    </w:rPr>
  </w:style>
  <w:style w:type="paragraph" w:customStyle="1" w:styleId="Style1">
    <w:name w:val="Style1"/>
    <w:basedOn w:val="a"/>
    <w:rsid w:val="00D2493C"/>
    <w:pPr>
      <w:widowControl w:val="0"/>
      <w:autoSpaceDE w:val="0"/>
      <w:autoSpaceDN w:val="0"/>
      <w:adjustRightInd w:val="0"/>
      <w:spacing w:line="312" w:lineRule="exact"/>
      <w:jc w:val="right"/>
    </w:pPr>
  </w:style>
  <w:style w:type="paragraph" w:customStyle="1" w:styleId="Style3">
    <w:name w:val="Style3"/>
    <w:basedOn w:val="a"/>
    <w:rsid w:val="00D2493C"/>
    <w:pPr>
      <w:widowControl w:val="0"/>
      <w:autoSpaceDE w:val="0"/>
      <w:autoSpaceDN w:val="0"/>
      <w:adjustRightInd w:val="0"/>
    </w:pPr>
  </w:style>
  <w:style w:type="paragraph" w:styleId="affa">
    <w:name w:val="List Paragraph"/>
    <w:basedOn w:val="a"/>
    <w:qFormat/>
    <w:rsid w:val="00D2493C"/>
    <w:pPr>
      <w:ind w:left="708"/>
    </w:pPr>
  </w:style>
  <w:style w:type="paragraph" w:customStyle="1" w:styleId="affb">
    <w:name w:val="Комментарий"/>
    <w:basedOn w:val="a"/>
    <w:next w:val="a"/>
    <w:rsid w:val="00D2493C"/>
    <w:pPr>
      <w:widowControl w:val="0"/>
      <w:autoSpaceDE w:val="0"/>
      <w:autoSpaceDN w:val="0"/>
      <w:adjustRightInd w:val="0"/>
      <w:ind w:left="170"/>
      <w:jc w:val="both"/>
    </w:pPr>
    <w:rPr>
      <w:rFonts w:ascii="Arial" w:hAnsi="Arial" w:cs="Arial"/>
      <w:i/>
      <w:iCs/>
      <w:color w:val="800080"/>
      <w:sz w:val="20"/>
      <w:szCs w:val="20"/>
    </w:rPr>
  </w:style>
  <w:style w:type="paragraph" w:customStyle="1" w:styleId="affc">
    <w:name w:val="Текст (лев. подпись)"/>
    <w:basedOn w:val="a"/>
    <w:next w:val="a"/>
    <w:rsid w:val="00D2493C"/>
    <w:pPr>
      <w:widowControl w:val="0"/>
      <w:autoSpaceDE w:val="0"/>
      <w:autoSpaceDN w:val="0"/>
      <w:adjustRightInd w:val="0"/>
    </w:pPr>
    <w:rPr>
      <w:rFonts w:ascii="Arial" w:hAnsi="Arial" w:cs="Arial"/>
      <w:sz w:val="20"/>
      <w:szCs w:val="20"/>
    </w:rPr>
  </w:style>
  <w:style w:type="paragraph" w:customStyle="1" w:styleId="affd">
    <w:name w:val="Текст (прав. подпись)"/>
    <w:basedOn w:val="a"/>
    <w:next w:val="a"/>
    <w:rsid w:val="00D2493C"/>
    <w:pPr>
      <w:widowControl w:val="0"/>
      <w:autoSpaceDE w:val="0"/>
      <w:autoSpaceDN w:val="0"/>
      <w:adjustRightInd w:val="0"/>
      <w:jc w:val="right"/>
    </w:pPr>
    <w:rPr>
      <w:rFonts w:ascii="Arial" w:hAnsi="Arial" w:cs="Arial"/>
      <w:sz w:val="20"/>
      <w:szCs w:val="20"/>
    </w:rPr>
  </w:style>
  <w:style w:type="paragraph" w:customStyle="1" w:styleId="affe">
    <w:name w:val="Заголовок статьи"/>
    <w:basedOn w:val="a"/>
    <w:next w:val="a"/>
    <w:rsid w:val="00D2493C"/>
    <w:pPr>
      <w:widowControl w:val="0"/>
      <w:autoSpaceDE w:val="0"/>
      <w:autoSpaceDN w:val="0"/>
      <w:adjustRightInd w:val="0"/>
      <w:ind w:left="1612" w:hanging="892"/>
      <w:jc w:val="both"/>
    </w:pPr>
    <w:rPr>
      <w:rFonts w:ascii="Arial" w:hAnsi="Arial"/>
      <w:sz w:val="20"/>
      <w:szCs w:val="20"/>
    </w:rPr>
  </w:style>
  <w:style w:type="paragraph" w:customStyle="1" w:styleId="afff">
    <w:name w:val="Прижатый влево"/>
    <w:basedOn w:val="a"/>
    <w:next w:val="a"/>
    <w:rsid w:val="00D2493C"/>
    <w:pPr>
      <w:autoSpaceDE w:val="0"/>
      <w:autoSpaceDN w:val="0"/>
      <w:adjustRightInd w:val="0"/>
    </w:pPr>
    <w:rPr>
      <w:rFonts w:ascii="Arial" w:hAnsi="Arial"/>
      <w:sz w:val="32"/>
      <w:szCs w:val="32"/>
    </w:rPr>
  </w:style>
  <w:style w:type="paragraph" w:customStyle="1" w:styleId="ConsNormal">
    <w:name w:val="ConsNormal"/>
    <w:rsid w:val="00D2493C"/>
    <w:pPr>
      <w:widowControl w:val="0"/>
      <w:autoSpaceDE w:val="0"/>
      <w:autoSpaceDN w:val="0"/>
      <w:adjustRightInd w:val="0"/>
      <w:ind w:firstLine="720"/>
    </w:pPr>
    <w:rPr>
      <w:rFonts w:ascii="Arial" w:eastAsia="Times New Roman" w:hAnsi="Arial" w:cs="Arial"/>
      <w:sz w:val="16"/>
      <w:szCs w:val="16"/>
    </w:rPr>
  </w:style>
  <w:style w:type="paragraph" w:customStyle="1" w:styleId="text">
    <w:name w:val="text"/>
    <w:basedOn w:val="a"/>
    <w:rsid w:val="00D2493C"/>
    <w:pPr>
      <w:ind w:firstLine="567"/>
      <w:jc w:val="both"/>
    </w:pPr>
    <w:rPr>
      <w:rFonts w:ascii="Arial" w:hAnsi="Arial" w:cs="Arial"/>
    </w:rPr>
  </w:style>
  <w:style w:type="paragraph" w:customStyle="1" w:styleId="Style2">
    <w:name w:val="Style2"/>
    <w:basedOn w:val="a"/>
    <w:rsid w:val="00D2493C"/>
    <w:pPr>
      <w:widowControl w:val="0"/>
      <w:autoSpaceDE w:val="0"/>
      <w:autoSpaceDN w:val="0"/>
      <w:adjustRightInd w:val="0"/>
      <w:spacing w:line="302" w:lineRule="exact"/>
      <w:ind w:firstLine="533"/>
      <w:jc w:val="both"/>
    </w:pPr>
  </w:style>
  <w:style w:type="paragraph" w:customStyle="1" w:styleId="Style5">
    <w:name w:val="Style5"/>
    <w:basedOn w:val="a"/>
    <w:rsid w:val="00D2493C"/>
    <w:pPr>
      <w:widowControl w:val="0"/>
      <w:autoSpaceDE w:val="0"/>
      <w:autoSpaceDN w:val="0"/>
      <w:adjustRightInd w:val="0"/>
    </w:pPr>
  </w:style>
  <w:style w:type="paragraph" w:customStyle="1" w:styleId="110">
    <w:name w:val="Стиль11"/>
    <w:basedOn w:val="a"/>
    <w:rsid w:val="00D2493C"/>
    <w:pPr>
      <w:tabs>
        <w:tab w:val="num" w:pos="0"/>
      </w:tabs>
      <w:spacing w:before="120"/>
      <w:ind w:left="360" w:hanging="360"/>
      <w:jc w:val="both"/>
      <w:outlineLvl w:val="0"/>
    </w:pPr>
    <w:rPr>
      <w:szCs w:val="20"/>
    </w:rPr>
  </w:style>
  <w:style w:type="paragraph" w:customStyle="1" w:styleId="ConsPlusDocList">
    <w:name w:val="ConsPlusDocList"/>
    <w:rsid w:val="00D2493C"/>
    <w:pPr>
      <w:widowControl w:val="0"/>
      <w:autoSpaceDE w:val="0"/>
      <w:autoSpaceDN w:val="0"/>
      <w:adjustRightInd w:val="0"/>
    </w:pPr>
    <w:rPr>
      <w:rFonts w:ascii="Courier New" w:eastAsia="Times New Roman" w:hAnsi="Courier New" w:cs="Courier New"/>
    </w:rPr>
  </w:style>
  <w:style w:type="paragraph" w:customStyle="1" w:styleId="afff0">
    <w:name w:val="Знак Знак Знак Знак Знак Знак Знак Знак Знак Знак Знак Знак Знак Знак Знак Знак"/>
    <w:basedOn w:val="a"/>
    <w:rsid w:val="00D2493C"/>
    <w:pPr>
      <w:spacing w:after="160" w:line="240" w:lineRule="exact"/>
    </w:pPr>
    <w:rPr>
      <w:rFonts w:ascii="Arial" w:hAnsi="Arial" w:cs="Arial"/>
      <w:sz w:val="20"/>
      <w:szCs w:val="20"/>
      <w:lang w:val="fr-FR" w:eastAsia="en-US"/>
    </w:rPr>
  </w:style>
  <w:style w:type="paragraph" w:customStyle="1" w:styleId="afff1">
    <w:name w:val="Знак Знак Знак Знак"/>
    <w:basedOn w:val="a"/>
    <w:rsid w:val="00D2493C"/>
    <w:pPr>
      <w:spacing w:after="160" w:line="240" w:lineRule="exact"/>
    </w:pPr>
    <w:rPr>
      <w:rFonts w:ascii="Verdana" w:hAnsi="Verdana"/>
      <w:sz w:val="20"/>
      <w:szCs w:val="20"/>
      <w:lang w:val="en-US" w:eastAsia="en-US"/>
    </w:rPr>
  </w:style>
  <w:style w:type="paragraph" w:customStyle="1" w:styleId="Postan">
    <w:name w:val="Postan"/>
    <w:basedOn w:val="a"/>
    <w:rsid w:val="00D2493C"/>
    <w:pPr>
      <w:jc w:val="center"/>
    </w:pPr>
    <w:rPr>
      <w:sz w:val="28"/>
      <w:szCs w:val="20"/>
    </w:rPr>
  </w:style>
  <w:style w:type="paragraph" w:customStyle="1" w:styleId="FR1">
    <w:name w:val="FR1"/>
    <w:rsid w:val="00D2493C"/>
    <w:pPr>
      <w:widowControl w:val="0"/>
      <w:autoSpaceDE w:val="0"/>
      <w:autoSpaceDN w:val="0"/>
      <w:adjustRightInd w:val="0"/>
      <w:ind w:left="5600"/>
    </w:pPr>
    <w:rPr>
      <w:rFonts w:ascii="Arial" w:eastAsia="Times New Roman" w:hAnsi="Arial" w:cs="Arial"/>
      <w:noProof/>
      <w:sz w:val="22"/>
      <w:szCs w:val="22"/>
    </w:rPr>
  </w:style>
  <w:style w:type="paragraph" w:customStyle="1" w:styleId="FR2">
    <w:name w:val="FR2"/>
    <w:rsid w:val="00D2493C"/>
    <w:pPr>
      <w:widowControl w:val="0"/>
      <w:autoSpaceDE w:val="0"/>
      <w:autoSpaceDN w:val="0"/>
      <w:adjustRightInd w:val="0"/>
      <w:spacing w:before="440"/>
      <w:ind w:left="1480"/>
    </w:pPr>
    <w:rPr>
      <w:rFonts w:ascii="Courier New" w:eastAsia="Times New Roman" w:hAnsi="Courier New" w:cs="Courier New"/>
      <w:sz w:val="22"/>
      <w:szCs w:val="22"/>
    </w:rPr>
  </w:style>
  <w:style w:type="paragraph" w:customStyle="1" w:styleId="ConsNonformat">
    <w:name w:val="ConsNonformat"/>
    <w:rsid w:val="00D2493C"/>
    <w:pPr>
      <w:widowControl w:val="0"/>
      <w:autoSpaceDE w:val="0"/>
      <w:autoSpaceDN w:val="0"/>
      <w:adjustRightInd w:val="0"/>
    </w:pPr>
    <w:rPr>
      <w:rFonts w:ascii="Courier New" w:eastAsia="Times New Roman" w:hAnsi="Courier New" w:cs="Courier New"/>
      <w:sz w:val="18"/>
      <w:szCs w:val="18"/>
    </w:rPr>
  </w:style>
  <w:style w:type="paragraph" w:customStyle="1" w:styleId="1e">
    <w:name w:val="Текст1"/>
    <w:basedOn w:val="a"/>
    <w:rsid w:val="00D2493C"/>
    <w:pPr>
      <w:widowControl w:val="0"/>
      <w:overflowPunct w:val="0"/>
      <w:autoSpaceDE w:val="0"/>
      <w:autoSpaceDN w:val="0"/>
      <w:adjustRightInd w:val="0"/>
      <w:ind w:firstLine="709"/>
      <w:jc w:val="both"/>
    </w:pPr>
    <w:rPr>
      <w:rFonts w:ascii="Courier New" w:hAnsi="Courier New"/>
      <w:sz w:val="20"/>
      <w:szCs w:val="20"/>
    </w:rPr>
  </w:style>
  <w:style w:type="paragraph" w:customStyle="1" w:styleId="211">
    <w:name w:val="Основной текст с отступом 21"/>
    <w:basedOn w:val="a"/>
    <w:rsid w:val="00D2493C"/>
    <w:pPr>
      <w:suppressAutoHyphens/>
      <w:ind w:firstLine="900"/>
      <w:jc w:val="both"/>
    </w:pPr>
    <w:rPr>
      <w:sz w:val="28"/>
      <w:szCs w:val="20"/>
      <w:lang w:eastAsia="ar-SA"/>
    </w:rPr>
  </w:style>
  <w:style w:type="paragraph" w:customStyle="1" w:styleId="afff2">
    <w:name w:val="Знак Знак Знак Знак Знак Знак"/>
    <w:basedOn w:val="a"/>
    <w:rsid w:val="00D2493C"/>
    <w:pPr>
      <w:spacing w:after="160" w:line="240" w:lineRule="exact"/>
    </w:pPr>
    <w:rPr>
      <w:rFonts w:ascii="Verdana" w:hAnsi="Verdana" w:cs="Verdana"/>
      <w:sz w:val="28"/>
      <w:szCs w:val="28"/>
      <w:lang w:val="en-US" w:eastAsia="en-US"/>
    </w:rPr>
  </w:style>
  <w:style w:type="paragraph" w:customStyle="1" w:styleId="afff3">
    <w:name w:val="Знак Знак Знак Знак Знак Знак Знак"/>
    <w:basedOn w:val="a"/>
    <w:rsid w:val="00D2493C"/>
    <w:pPr>
      <w:spacing w:after="160" w:line="240" w:lineRule="exact"/>
    </w:pPr>
    <w:rPr>
      <w:rFonts w:ascii="Verdana" w:hAnsi="Verdana" w:cs="Verdana"/>
      <w:sz w:val="28"/>
      <w:szCs w:val="28"/>
      <w:lang w:val="en-US" w:eastAsia="en-US"/>
    </w:rPr>
  </w:style>
  <w:style w:type="paragraph" w:customStyle="1" w:styleId="afff4">
    <w:name w:val="Знак Знак Знак"/>
    <w:basedOn w:val="a"/>
    <w:rsid w:val="00D2493C"/>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afff5">
    <w:name w:val="Знак Знак Знак Знак Знак Знак Знак Знак Знак Знак Знак Знак Знак"/>
    <w:basedOn w:val="a"/>
    <w:rsid w:val="00D2493C"/>
    <w:pPr>
      <w:spacing w:after="160" w:line="240" w:lineRule="exact"/>
    </w:pPr>
    <w:rPr>
      <w:rFonts w:ascii="Arial" w:hAnsi="Arial" w:cs="Arial"/>
      <w:sz w:val="20"/>
      <w:szCs w:val="20"/>
      <w:lang w:val="fr-FR" w:eastAsia="en-US"/>
    </w:rPr>
  </w:style>
  <w:style w:type="paragraph" w:customStyle="1" w:styleId="Heading">
    <w:name w:val="Heading"/>
    <w:rsid w:val="00D2493C"/>
    <w:pPr>
      <w:autoSpaceDE w:val="0"/>
      <w:autoSpaceDN w:val="0"/>
      <w:adjustRightInd w:val="0"/>
    </w:pPr>
    <w:rPr>
      <w:rFonts w:ascii="Arial" w:eastAsia="Times New Roman" w:hAnsi="Arial" w:cs="Arial"/>
      <w:b/>
      <w:bCs/>
      <w:sz w:val="22"/>
      <w:szCs w:val="22"/>
    </w:rPr>
  </w:style>
  <w:style w:type="paragraph" w:customStyle="1" w:styleId="ConsCell">
    <w:name w:val="ConsCell"/>
    <w:rsid w:val="00D2493C"/>
    <w:pPr>
      <w:widowControl w:val="0"/>
      <w:autoSpaceDE w:val="0"/>
      <w:autoSpaceDN w:val="0"/>
      <w:adjustRightInd w:val="0"/>
    </w:pPr>
    <w:rPr>
      <w:rFonts w:ascii="Arial" w:eastAsia="Times New Roman" w:hAnsi="Arial" w:cs="Arial"/>
    </w:rPr>
  </w:style>
  <w:style w:type="paragraph" w:customStyle="1" w:styleId="1f">
    <w:name w:val="Обычный1"/>
    <w:rsid w:val="00D2493C"/>
    <w:pPr>
      <w:widowControl w:val="0"/>
      <w:snapToGrid w:val="0"/>
      <w:spacing w:before="100" w:after="100"/>
    </w:pPr>
    <w:rPr>
      <w:rFonts w:ascii="Times New Roman" w:eastAsia="Times New Roman" w:hAnsi="Times New Roman"/>
      <w:sz w:val="24"/>
    </w:rPr>
  </w:style>
  <w:style w:type="character" w:styleId="afff6">
    <w:name w:val="footnote reference"/>
    <w:rsid w:val="00D2493C"/>
    <w:rPr>
      <w:vertAlign w:val="superscript"/>
    </w:rPr>
  </w:style>
  <w:style w:type="character" w:styleId="afff7">
    <w:name w:val="annotation reference"/>
    <w:rsid w:val="00D2493C"/>
    <w:rPr>
      <w:rFonts w:ascii="Times New Roman" w:hAnsi="Times New Roman" w:cs="Times New Roman" w:hint="default"/>
      <w:sz w:val="16"/>
      <w:szCs w:val="16"/>
    </w:rPr>
  </w:style>
  <w:style w:type="character" w:styleId="afff8">
    <w:name w:val="endnote reference"/>
    <w:rsid w:val="00D2493C"/>
    <w:rPr>
      <w:rFonts w:ascii="Times New Roman" w:hAnsi="Times New Roman" w:cs="Times New Roman" w:hint="default"/>
      <w:vertAlign w:val="superscript"/>
    </w:rPr>
  </w:style>
  <w:style w:type="character" w:customStyle="1" w:styleId="212">
    <w:name w:val="Заголовок 2 Знак1"/>
    <w:rsid w:val="00D2493C"/>
    <w:rPr>
      <w:b/>
      <w:bCs w:val="0"/>
      <w:sz w:val="52"/>
    </w:rPr>
  </w:style>
  <w:style w:type="character" w:customStyle="1" w:styleId="Absatz-Standardschriftart">
    <w:name w:val="Absatz-Standardschriftart"/>
    <w:rsid w:val="00D2493C"/>
  </w:style>
  <w:style w:type="character" w:customStyle="1" w:styleId="WW-Absatz-Standardschriftart">
    <w:name w:val="WW-Absatz-Standardschriftart"/>
    <w:rsid w:val="00D2493C"/>
  </w:style>
  <w:style w:type="character" w:customStyle="1" w:styleId="28">
    <w:name w:val="Основной шрифт абзаца2"/>
    <w:rsid w:val="00D2493C"/>
  </w:style>
  <w:style w:type="character" w:customStyle="1" w:styleId="WW-Absatz-Standardschriftart1">
    <w:name w:val="WW-Absatz-Standardschriftart1"/>
    <w:rsid w:val="00D2493C"/>
  </w:style>
  <w:style w:type="character" w:customStyle="1" w:styleId="WW-Absatz-Standardschriftart11">
    <w:name w:val="WW-Absatz-Standardschriftart11"/>
    <w:rsid w:val="00D2493C"/>
  </w:style>
  <w:style w:type="character" w:customStyle="1" w:styleId="WW-Absatz-Standardschriftart111">
    <w:name w:val="WW-Absatz-Standardschriftart111"/>
    <w:rsid w:val="00D2493C"/>
  </w:style>
  <w:style w:type="character" w:customStyle="1" w:styleId="WW-Absatz-Standardschriftart1111">
    <w:name w:val="WW-Absatz-Standardschriftart1111"/>
    <w:rsid w:val="00D2493C"/>
  </w:style>
  <w:style w:type="character" w:customStyle="1" w:styleId="WW-Absatz-Standardschriftart11111">
    <w:name w:val="WW-Absatz-Standardschriftart11111"/>
    <w:rsid w:val="00D2493C"/>
  </w:style>
  <w:style w:type="character" w:customStyle="1" w:styleId="WW-Absatz-Standardschriftart111111">
    <w:name w:val="WW-Absatz-Standardschriftart111111"/>
    <w:rsid w:val="00D2493C"/>
  </w:style>
  <w:style w:type="character" w:customStyle="1" w:styleId="1f0">
    <w:name w:val="Основной шрифт абзаца1"/>
    <w:rsid w:val="00D2493C"/>
  </w:style>
  <w:style w:type="character" w:customStyle="1" w:styleId="afff9">
    <w:name w:val="Символ нумерации"/>
    <w:rsid w:val="00D2493C"/>
  </w:style>
  <w:style w:type="character" w:customStyle="1" w:styleId="afffa">
    <w:name w:val="Маркеры списка"/>
    <w:rsid w:val="00D2493C"/>
    <w:rPr>
      <w:rFonts w:ascii="OpenSymbol" w:eastAsia="OpenSymbol" w:hAnsi="OpenSymbol" w:cs="OpenSymbol" w:hint="eastAsia"/>
    </w:rPr>
  </w:style>
  <w:style w:type="character" w:customStyle="1" w:styleId="FontStyle15">
    <w:name w:val="Font Style15"/>
    <w:rsid w:val="00D2493C"/>
    <w:rPr>
      <w:rFonts w:ascii="Times New Roman" w:hAnsi="Times New Roman" w:cs="Times New Roman" w:hint="default"/>
      <w:b/>
      <w:bCs/>
      <w:sz w:val="26"/>
      <w:szCs w:val="26"/>
    </w:rPr>
  </w:style>
  <w:style w:type="character" w:customStyle="1" w:styleId="FontStyle16">
    <w:name w:val="Font Style16"/>
    <w:rsid w:val="00D2493C"/>
    <w:rPr>
      <w:rFonts w:ascii="Times New Roman" w:hAnsi="Times New Roman" w:cs="Times New Roman" w:hint="default"/>
      <w:b/>
      <w:bCs/>
      <w:sz w:val="8"/>
      <w:szCs w:val="8"/>
    </w:rPr>
  </w:style>
  <w:style w:type="character" w:customStyle="1" w:styleId="FontStyle17">
    <w:name w:val="Font Style17"/>
    <w:rsid w:val="00D2493C"/>
    <w:rPr>
      <w:rFonts w:ascii="Times New Roman" w:hAnsi="Times New Roman" w:cs="Times New Roman" w:hint="default"/>
      <w:sz w:val="26"/>
      <w:szCs w:val="26"/>
    </w:rPr>
  </w:style>
  <w:style w:type="character" w:customStyle="1" w:styleId="afffb">
    <w:name w:val="Цветовое выделение"/>
    <w:rsid w:val="00D2493C"/>
    <w:rPr>
      <w:b/>
      <w:bCs/>
      <w:color w:val="000080"/>
      <w:sz w:val="20"/>
      <w:szCs w:val="20"/>
    </w:rPr>
  </w:style>
  <w:style w:type="character" w:customStyle="1" w:styleId="afffc">
    <w:name w:val="Гипертекстовая ссылка"/>
    <w:rsid w:val="00D2493C"/>
    <w:rPr>
      <w:b/>
      <w:bCs/>
      <w:color w:val="008000"/>
      <w:sz w:val="20"/>
      <w:szCs w:val="20"/>
      <w:u w:val="single"/>
    </w:rPr>
  </w:style>
  <w:style w:type="character" w:customStyle="1" w:styleId="1f1">
    <w:name w:val="Текст выноски Знак1"/>
    <w:rsid w:val="00D2493C"/>
    <w:rPr>
      <w:rFonts w:ascii="Tahoma" w:hAnsi="Tahoma" w:cs="Tahoma" w:hint="default"/>
      <w:sz w:val="16"/>
      <w:szCs w:val="16"/>
    </w:rPr>
  </w:style>
  <w:style w:type="character" w:customStyle="1" w:styleId="FontStyle11">
    <w:name w:val="Font Style11"/>
    <w:rsid w:val="00D2493C"/>
    <w:rPr>
      <w:rFonts w:ascii="Times New Roman" w:hAnsi="Times New Roman" w:cs="Times New Roman" w:hint="default"/>
      <w:b/>
      <w:bCs/>
      <w:sz w:val="26"/>
      <w:szCs w:val="26"/>
    </w:rPr>
  </w:style>
  <w:style w:type="character" w:customStyle="1" w:styleId="FontStyle12">
    <w:name w:val="Font Style12"/>
    <w:rsid w:val="00D2493C"/>
    <w:rPr>
      <w:rFonts w:ascii="Times New Roman" w:hAnsi="Times New Roman" w:cs="Times New Roman" w:hint="default"/>
      <w:sz w:val="26"/>
      <w:szCs w:val="26"/>
    </w:rPr>
  </w:style>
  <w:style w:type="character" w:customStyle="1" w:styleId="FontStyle13">
    <w:name w:val="Font Style13"/>
    <w:rsid w:val="00D2493C"/>
    <w:rPr>
      <w:rFonts w:ascii="Times New Roman" w:hAnsi="Times New Roman" w:cs="Times New Roman" w:hint="default"/>
      <w:sz w:val="24"/>
      <w:szCs w:val="24"/>
    </w:rPr>
  </w:style>
  <w:style w:type="character" w:customStyle="1" w:styleId="afffd">
    <w:name w:val="Не вступил в силу"/>
    <w:rsid w:val="00D2493C"/>
    <w:rPr>
      <w:color w:val="008080"/>
      <w:sz w:val="20"/>
      <w:szCs w:val="20"/>
    </w:rPr>
  </w:style>
  <w:style w:type="character" w:customStyle="1" w:styleId="FontStyle19">
    <w:name w:val="Font Style19"/>
    <w:rsid w:val="00D2493C"/>
    <w:rPr>
      <w:rFonts w:ascii="Times New Roman" w:hAnsi="Times New Roman" w:cs="Times New Roman" w:hint="default"/>
      <w:b/>
      <w:bCs/>
      <w:i/>
      <w:iCs/>
      <w:sz w:val="26"/>
      <w:szCs w:val="26"/>
    </w:rPr>
  </w:style>
  <w:style w:type="character" w:customStyle="1" w:styleId="FontStyle20">
    <w:name w:val="Font Style20"/>
    <w:rsid w:val="00D2493C"/>
    <w:rPr>
      <w:rFonts w:ascii="Times New Roman" w:hAnsi="Times New Roman" w:cs="Times New Roman" w:hint="default"/>
      <w:b/>
      <w:bCs/>
      <w:sz w:val="52"/>
      <w:szCs w:val="52"/>
    </w:rPr>
  </w:style>
  <w:style w:type="character" w:customStyle="1" w:styleId="FontStyle21">
    <w:name w:val="Font Style21"/>
    <w:rsid w:val="00D2493C"/>
    <w:rPr>
      <w:rFonts w:ascii="Times New Roman" w:hAnsi="Times New Roman" w:cs="Times New Roman" w:hint="default"/>
      <w:b/>
      <w:bCs/>
      <w:sz w:val="30"/>
      <w:szCs w:val="30"/>
    </w:rPr>
  </w:style>
  <w:style w:type="character" w:customStyle="1" w:styleId="FontStyle22">
    <w:name w:val="Font Style22"/>
    <w:rsid w:val="00D2493C"/>
    <w:rPr>
      <w:rFonts w:ascii="Times New Roman" w:hAnsi="Times New Roman" w:cs="Times New Roman" w:hint="default"/>
      <w:sz w:val="26"/>
      <w:szCs w:val="26"/>
    </w:rPr>
  </w:style>
  <w:style w:type="character" w:customStyle="1" w:styleId="FontStyle23">
    <w:name w:val="Font Style23"/>
    <w:rsid w:val="00D2493C"/>
    <w:rPr>
      <w:rFonts w:ascii="Times New Roman" w:hAnsi="Times New Roman" w:cs="Times New Roman" w:hint="default"/>
      <w:sz w:val="20"/>
      <w:szCs w:val="20"/>
    </w:rPr>
  </w:style>
  <w:style w:type="character" w:customStyle="1" w:styleId="FontStyle24">
    <w:name w:val="Font Style24"/>
    <w:rsid w:val="00D2493C"/>
    <w:rPr>
      <w:rFonts w:ascii="Times New Roman" w:hAnsi="Times New Roman" w:cs="Times New Roman" w:hint="default"/>
      <w:sz w:val="22"/>
      <w:szCs w:val="22"/>
    </w:rPr>
  </w:style>
  <w:style w:type="character" w:customStyle="1" w:styleId="FontStyle14">
    <w:name w:val="Font Style14"/>
    <w:rsid w:val="00D2493C"/>
    <w:rPr>
      <w:rFonts w:ascii="Times New Roman" w:hAnsi="Times New Roman" w:cs="Times New Roman" w:hint="default"/>
      <w:sz w:val="26"/>
      <w:szCs w:val="26"/>
    </w:rPr>
  </w:style>
  <w:style w:type="character" w:customStyle="1" w:styleId="FontStyle18">
    <w:name w:val="Font Style18"/>
    <w:rsid w:val="00D2493C"/>
    <w:rPr>
      <w:rFonts w:ascii="Times New Roman" w:hAnsi="Times New Roman" w:cs="Times New Roman" w:hint="default"/>
      <w:sz w:val="24"/>
      <w:szCs w:val="24"/>
    </w:rPr>
  </w:style>
  <w:style w:type="character" w:customStyle="1" w:styleId="afffe">
    <w:name w:val="Сравнение редакций. Добавленный фрагмент"/>
    <w:rsid w:val="00D2493C"/>
    <w:rPr>
      <w:color w:val="0000FF"/>
    </w:rPr>
  </w:style>
  <w:style w:type="paragraph" w:customStyle="1" w:styleId="29">
    <w:name w:val="Стиль2"/>
    <w:basedOn w:val="1b"/>
    <w:rsid w:val="00D2493C"/>
    <w:pPr>
      <w:tabs>
        <w:tab w:val="clear" w:pos="927"/>
        <w:tab w:val="clear" w:pos="993"/>
      </w:tabs>
      <w:spacing w:before="60"/>
      <w:ind w:left="344" w:firstLine="283"/>
      <w:outlineLvl w:val="6"/>
    </w:pPr>
  </w:style>
  <w:style w:type="character" w:styleId="affff">
    <w:name w:val="Strong"/>
    <w:qFormat/>
    <w:rsid w:val="00D2493C"/>
    <w:rPr>
      <w:b/>
      <w:bCs/>
    </w:rPr>
  </w:style>
  <w:style w:type="paragraph" w:customStyle="1" w:styleId="213">
    <w:name w:val="Основной текст 21"/>
    <w:basedOn w:val="a"/>
    <w:rsid w:val="00D2493C"/>
    <w:pPr>
      <w:widowControl w:val="0"/>
      <w:jc w:val="both"/>
    </w:pPr>
    <w:rPr>
      <w:szCs w:val="20"/>
    </w:rPr>
  </w:style>
  <w:style w:type="paragraph" w:customStyle="1" w:styleId="font0">
    <w:name w:val="font0"/>
    <w:basedOn w:val="a"/>
    <w:rsid w:val="00D2493C"/>
    <w:pPr>
      <w:spacing w:before="100" w:beforeAutospacing="1" w:after="100" w:afterAutospacing="1"/>
    </w:pPr>
    <w:rPr>
      <w:rFonts w:ascii="Arial CYR" w:hAnsi="Arial CYR" w:cs="Arial CYR"/>
      <w:sz w:val="20"/>
      <w:szCs w:val="20"/>
    </w:rPr>
  </w:style>
  <w:style w:type="paragraph" w:customStyle="1" w:styleId="xl39">
    <w:name w:val="xl39"/>
    <w:basedOn w:val="a"/>
    <w:rsid w:val="00D2493C"/>
    <w:pPr>
      <w:pBdr>
        <w:lef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D2493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D249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D2493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D2493C"/>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6">
    <w:name w:val="xl46"/>
    <w:basedOn w:val="a"/>
    <w:rsid w:val="00D2493C"/>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D2493C"/>
    <w:pPr>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D2493C"/>
    <w:pPr>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D2493C"/>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D2493C"/>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D2493C"/>
    <w:pPr>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D2493C"/>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D2493C"/>
    <w:pPr>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D2493C"/>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D2493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D2493C"/>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D2493C"/>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D2493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9">
    <w:name w:val="xl59"/>
    <w:basedOn w:val="a"/>
    <w:rsid w:val="00D2493C"/>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D2493C"/>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D249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D2493C"/>
    <w:pPr>
      <w:spacing w:before="100" w:beforeAutospacing="1" w:after="100" w:afterAutospacing="1"/>
      <w:jc w:val="center"/>
    </w:pPr>
    <w:rPr>
      <w:rFonts w:ascii="Arial CYR" w:hAnsi="Arial CYR" w:cs="Arial CYR"/>
      <w:sz w:val="16"/>
      <w:szCs w:val="16"/>
    </w:rPr>
  </w:style>
  <w:style w:type="paragraph" w:customStyle="1" w:styleId="xl63">
    <w:name w:val="xl63"/>
    <w:basedOn w:val="a"/>
    <w:rsid w:val="00D2493C"/>
    <w:pPr>
      <w:pBdr>
        <w:left w:val="single" w:sz="4" w:space="0" w:color="auto"/>
        <w:bottom w:val="single" w:sz="4" w:space="0" w:color="auto"/>
      </w:pBdr>
      <w:spacing w:before="100" w:beforeAutospacing="1" w:after="100" w:afterAutospacing="1"/>
    </w:pPr>
  </w:style>
  <w:style w:type="paragraph" w:customStyle="1" w:styleId="xl64">
    <w:name w:val="xl64"/>
    <w:basedOn w:val="a"/>
    <w:rsid w:val="00D2493C"/>
    <w:pPr>
      <w:pBdr>
        <w:left w:val="single" w:sz="4" w:space="0" w:color="auto"/>
      </w:pBdr>
      <w:spacing w:before="100" w:beforeAutospacing="1" w:after="100" w:afterAutospacing="1"/>
    </w:pPr>
    <w:rPr>
      <w:sz w:val="16"/>
      <w:szCs w:val="16"/>
    </w:rPr>
  </w:style>
  <w:style w:type="paragraph" w:customStyle="1" w:styleId="260">
    <w:name w:val="Стиль Основной текст с отступом 2 + Перед:  6 пт"/>
    <w:basedOn w:val="25"/>
    <w:rsid w:val="00D2493C"/>
    <w:pPr>
      <w:spacing w:before="120" w:line="360" w:lineRule="auto"/>
      <w:ind w:firstLine="357"/>
    </w:pPr>
    <w:rPr>
      <w:b w:val="0"/>
    </w:rPr>
  </w:style>
  <w:style w:type="paragraph" w:customStyle="1" w:styleId="14pt063">
    <w:name w:val="Стиль 14 pt по ширине Первая строка:  063 см"/>
    <w:basedOn w:val="a"/>
    <w:rsid w:val="00D2493C"/>
    <w:pPr>
      <w:spacing w:line="360" w:lineRule="auto"/>
      <w:ind w:firstLine="357"/>
      <w:jc w:val="both"/>
    </w:pPr>
    <w:rPr>
      <w:sz w:val="28"/>
      <w:szCs w:val="20"/>
    </w:rPr>
  </w:style>
  <w:style w:type="paragraph" w:customStyle="1" w:styleId="214pt063">
    <w:name w:val="Стиль Основной текст 2 + 14 pt по ширине Первая строка:  063 см..."/>
    <w:basedOn w:val="22"/>
    <w:rsid w:val="00D2493C"/>
    <w:pPr>
      <w:spacing w:before="120" w:after="0" w:line="360" w:lineRule="auto"/>
      <w:ind w:firstLine="357"/>
      <w:jc w:val="both"/>
    </w:pPr>
    <w:rPr>
      <w:sz w:val="28"/>
      <w:szCs w:val="20"/>
    </w:rPr>
  </w:style>
  <w:style w:type="paragraph" w:customStyle="1" w:styleId="214pt0631">
    <w:name w:val="Стиль Основной текст 2 + 14 pt по ширине Первая строка:  063 см...1"/>
    <w:basedOn w:val="22"/>
    <w:rsid w:val="00D2493C"/>
    <w:pPr>
      <w:spacing w:after="0" w:line="360" w:lineRule="auto"/>
      <w:ind w:firstLine="357"/>
      <w:jc w:val="both"/>
    </w:pPr>
    <w:rPr>
      <w:sz w:val="28"/>
      <w:szCs w:val="20"/>
    </w:rPr>
  </w:style>
  <w:style w:type="paragraph" w:customStyle="1" w:styleId="LightGrid-Accent3">
    <w:name w:val="Light Grid - Accent 3"/>
    <w:basedOn w:val="a"/>
    <w:rsid w:val="00D2493C"/>
    <w:pPr>
      <w:spacing w:after="200"/>
      <w:ind w:left="720"/>
      <w:contextualSpacing/>
    </w:pPr>
    <w:rPr>
      <w:rFonts w:ascii="Cambria" w:eastAsia="Cambria" w:hAnsi="Cambria"/>
      <w:lang w:eastAsia="en-US"/>
    </w:rPr>
  </w:style>
  <w:style w:type="character" w:customStyle="1" w:styleId="1f2">
    <w:name w:val=" Знак Знак1"/>
    <w:rsid w:val="00D2493C"/>
    <w:rPr>
      <w:b/>
      <w:bCs/>
      <w:kern w:val="32"/>
      <w:sz w:val="36"/>
      <w:szCs w:val="32"/>
      <w:lang w:val="ru-RU" w:eastAsia="ru-RU" w:bidi="ar-SA"/>
    </w:rPr>
  </w:style>
  <w:style w:type="paragraph" w:styleId="1f3">
    <w:name w:val="toc 1"/>
    <w:basedOn w:val="a"/>
    <w:next w:val="a"/>
    <w:autoRedefine/>
    <w:rsid w:val="00177131"/>
    <w:pPr>
      <w:jc w:val="center"/>
      <w:outlineLvl w:val="0"/>
    </w:pPr>
    <w:rPr>
      <w:b/>
      <w:caps/>
      <w:lang/>
    </w:rPr>
  </w:style>
  <w:style w:type="paragraph" w:styleId="2a">
    <w:name w:val="toc 2"/>
    <w:basedOn w:val="a"/>
    <w:next w:val="a"/>
    <w:autoRedefine/>
    <w:rsid w:val="00D2493C"/>
    <w:pPr>
      <w:ind w:left="240"/>
    </w:pPr>
  </w:style>
  <w:style w:type="paragraph" w:styleId="35">
    <w:name w:val="toc 3"/>
    <w:basedOn w:val="a"/>
    <w:next w:val="a"/>
    <w:autoRedefine/>
    <w:rsid w:val="00D2493C"/>
    <w:pPr>
      <w:tabs>
        <w:tab w:val="left" w:pos="851"/>
        <w:tab w:val="right" w:leader="dot" w:pos="9345"/>
      </w:tabs>
      <w:spacing w:after="100" w:line="276" w:lineRule="auto"/>
      <w:ind w:left="284"/>
    </w:pPr>
    <w:rPr>
      <w:rFonts w:ascii="Calibri" w:eastAsia="Calibri" w:hAnsi="Calibri"/>
      <w:sz w:val="22"/>
      <w:szCs w:val="22"/>
      <w:lang w:eastAsia="en-US"/>
    </w:rPr>
  </w:style>
  <w:style w:type="paragraph" w:styleId="42">
    <w:name w:val="toc 4"/>
    <w:basedOn w:val="a"/>
    <w:next w:val="a"/>
    <w:autoRedefine/>
    <w:rsid w:val="00D2493C"/>
    <w:pPr>
      <w:ind w:left="720"/>
    </w:pPr>
  </w:style>
  <w:style w:type="paragraph" w:styleId="51">
    <w:name w:val="toc 5"/>
    <w:basedOn w:val="a"/>
    <w:next w:val="a"/>
    <w:autoRedefine/>
    <w:rsid w:val="00D2493C"/>
    <w:pPr>
      <w:ind w:left="960"/>
    </w:pPr>
  </w:style>
  <w:style w:type="paragraph" w:styleId="61">
    <w:name w:val="toc 6"/>
    <w:basedOn w:val="a"/>
    <w:next w:val="a"/>
    <w:autoRedefine/>
    <w:rsid w:val="00D2493C"/>
    <w:pPr>
      <w:ind w:left="1200"/>
    </w:pPr>
  </w:style>
  <w:style w:type="paragraph" w:styleId="71">
    <w:name w:val="toc 7"/>
    <w:basedOn w:val="a"/>
    <w:next w:val="a"/>
    <w:autoRedefine/>
    <w:rsid w:val="00D2493C"/>
    <w:pPr>
      <w:ind w:left="1440"/>
    </w:pPr>
  </w:style>
  <w:style w:type="paragraph" w:styleId="81">
    <w:name w:val="toc 8"/>
    <w:basedOn w:val="a"/>
    <w:next w:val="a"/>
    <w:autoRedefine/>
    <w:rsid w:val="00D2493C"/>
    <w:pPr>
      <w:ind w:left="1680"/>
    </w:pPr>
  </w:style>
  <w:style w:type="paragraph" w:styleId="91">
    <w:name w:val="toc 9"/>
    <w:basedOn w:val="a"/>
    <w:next w:val="a"/>
    <w:autoRedefine/>
    <w:rsid w:val="00D2493C"/>
    <w:pPr>
      <w:ind w:left="1920"/>
    </w:pPr>
  </w:style>
  <w:style w:type="paragraph" w:styleId="affff0">
    <w:name w:val="annotation subject"/>
    <w:basedOn w:val="af3"/>
    <w:next w:val="af3"/>
    <w:link w:val="affff1"/>
    <w:rsid w:val="00D2493C"/>
    <w:pPr>
      <w:widowControl/>
      <w:spacing w:after="200"/>
    </w:pPr>
    <w:rPr>
      <w:rFonts w:ascii="Cambria" w:eastAsia="Cambria" w:hAnsi="Cambria"/>
      <w:b/>
      <w:bCs/>
      <w:sz w:val="20"/>
      <w:szCs w:val="20"/>
      <w:lang w:eastAsia="ru-RU"/>
    </w:rPr>
  </w:style>
  <w:style w:type="character" w:customStyle="1" w:styleId="affff1">
    <w:name w:val="Тема примечания Знак"/>
    <w:link w:val="affff0"/>
    <w:rsid w:val="00D2493C"/>
    <w:rPr>
      <w:rFonts w:ascii="Cambria" w:eastAsia="Cambria" w:hAnsi="Cambria" w:cs="Times New Roman"/>
      <w:b/>
      <w:bCs/>
      <w:sz w:val="20"/>
      <w:szCs w:val="20"/>
      <w:lang w:eastAsia="ru-RU"/>
    </w:rPr>
  </w:style>
  <w:style w:type="paragraph" w:customStyle="1" w:styleId="Default">
    <w:name w:val="Default"/>
    <w:rsid w:val="00D2493C"/>
    <w:pPr>
      <w:widowControl w:val="0"/>
      <w:suppressAutoHyphens/>
      <w:autoSpaceDE w:val="0"/>
    </w:pPr>
    <w:rPr>
      <w:rFonts w:ascii="OEKGHE+OfficinaSerifWinC" w:eastAsia="Times New Roman" w:hAnsi="OEKGHE+OfficinaSerifWinC" w:cs="OEKGHE+OfficinaSerifWinC"/>
      <w:color w:val="000000"/>
      <w:sz w:val="24"/>
      <w:szCs w:val="24"/>
      <w:lang w:eastAsia="ar-SA"/>
    </w:rPr>
  </w:style>
  <w:style w:type="paragraph" w:customStyle="1" w:styleId="rvps698610">
    <w:name w:val="rvps698610"/>
    <w:basedOn w:val="a"/>
    <w:rsid w:val="00D2493C"/>
    <w:pPr>
      <w:spacing w:after="150"/>
      <w:ind w:right="300"/>
    </w:pPr>
    <w:rPr>
      <w:rFonts w:ascii="Arial" w:hAnsi="Arial" w:cs="Arial"/>
      <w:color w:val="000000"/>
      <w:sz w:val="18"/>
      <w:szCs w:val="18"/>
    </w:rPr>
  </w:style>
  <w:style w:type="paragraph" w:customStyle="1" w:styleId="-31">
    <w:name w:val="Светлая сетка - Акцент 31"/>
    <w:basedOn w:val="a"/>
    <w:rsid w:val="00D2493C"/>
    <w:pPr>
      <w:spacing w:after="200" w:line="276" w:lineRule="auto"/>
      <w:ind w:left="720"/>
      <w:contextualSpacing/>
    </w:pPr>
    <w:rPr>
      <w:rFonts w:ascii="Calibri" w:eastAsia="Calibri" w:hAnsi="Calibri"/>
      <w:sz w:val="22"/>
      <w:szCs w:val="22"/>
      <w:lang w:eastAsia="en-US"/>
    </w:rPr>
  </w:style>
  <w:style w:type="paragraph" w:customStyle="1" w:styleId="1f4">
    <w:name w:val="Абзац списка1"/>
    <w:basedOn w:val="a"/>
    <w:rsid w:val="00D2493C"/>
    <w:pPr>
      <w:ind w:left="720"/>
      <w:contextualSpacing/>
    </w:pPr>
  </w:style>
  <w:style w:type="paragraph" w:customStyle="1" w:styleId="111">
    <w:name w:val="Знак Знак11 Знак Знак Знак Знак"/>
    <w:basedOn w:val="a"/>
    <w:rsid w:val="00D2493C"/>
    <w:pPr>
      <w:spacing w:before="100" w:beforeAutospacing="1" w:after="100" w:afterAutospacing="1"/>
    </w:pPr>
    <w:rPr>
      <w:rFonts w:ascii="Tahoma" w:hAnsi="Tahoma"/>
      <w:sz w:val="20"/>
      <w:szCs w:val="20"/>
      <w:lang w:val="en-US" w:eastAsia="en-US"/>
    </w:rPr>
  </w:style>
  <w:style w:type="paragraph" w:customStyle="1" w:styleId="1f5">
    <w:name w:val="Знак1"/>
    <w:basedOn w:val="a"/>
    <w:rsid w:val="00D2493C"/>
    <w:pPr>
      <w:widowControl w:val="0"/>
      <w:adjustRightInd w:val="0"/>
      <w:spacing w:after="160" w:line="240" w:lineRule="exact"/>
      <w:jc w:val="right"/>
    </w:pPr>
    <w:rPr>
      <w:rFonts w:ascii="Arial" w:hAnsi="Arial" w:cs="Arial"/>
      <w:sz w:val="20"/>
      <w:szCs w:val="20"/>
      <w:lang w:val="en-GB" w:eastAsia="en-US"/>
    </w:rPr>
  </w:style>
  <w:style w:type="paragraph" w:customStyle="1" w:styleId="1-21">
    <w:name w:val="Средняя сетка 1 - Акцент 21"/>
    <w:basedOn w:val="a"/>
    <w:rsid w:val="00D2493C"/>
    <w:pPr>
      <w:spacing w:after="200"/>
      <w:ind w:left="720"/>
      <w:contextualSpacing/>
    </w:pPr>
    <w:rPr>
      <w:rFonts w:ascii="Cambria" w:eastAsia="Cambria" w:hAnsi="Cambria"/>
      <w:lang w:eastAsia="en-US"/>
    </w:rPr>
  </w:style>
  <w:style w:type="paragraph" w:customStyle="1" w:styleId="affff2">
    <w:name w:val="Основное меню"/>
    <w:basedOn w:val="a"/>
    <w:next w:val="a"/>
    <w:rsid w:val="00D2493C"/>
    <w:pPr>
      <w:widowControl w:val="0"/>
      <w:autoSpaceDE w:val="0"/>
      <w:autoSpaceDN w:val="0"/>
      <w:adjustRightInd w:val="0"/>
      <w:ind w:firstLine="720"/>
      <w:jc w:val="both"/>
    </w:pPr>
    <w:rPr>
      <w:rFonts w:ascii="Verdana" w:hAnsi="Verdana" w:cs="Verdana"/>
      <w:sz w:val="26"/>
      <w:szCs w:val="26"/>
    </w:rPr>
  </w:style>
  <w:style w:type="character" w:styleId="affff3">
    <w:name w:val="page number"/>
    <w:rsid w:val="00D2493C"/>
    <w:rPr>
      <w:b/>
      <w:bCs w:val="0"/>
      <w:i/>
      <w:iCs w:val="0"/>
      <w:sz w:val="28"/>
      <w:lang w:val="en-GB" w:eastAsia="en-US" w:bidi="ar-SA"/>
    </w:rPr>
  </w:style>
  <w:style w:type="character" w:customStyle="1" w:styleId="WW8Num6z0">
    <w:name w:val="WW8Num6z0"/>
    <w:rsid w:val="00D2493C"/>
    <w:rPr>
      <w:rFonts w:ascii="Symbol" w:hAnsi="Symbol" w:hint="default"/>
      <w:sz w:val="20"/>
    </w:rPr>
  </w:style>
  <w:style w:type="paragraph" w:customStyle="1" w:styleId="dktexleft">
    <w:name w:val="dktexleft"/>
    <w:basedOn w:val="a"/>
    <w:rsid w:val="00D2493C"/>
    <w:pPr>
      <w:spacing w:before="100" w:beforeAutospacing="1" w:after="100" w:afterAutospacing="1"/>
      <w:jc w:val="both"/>
    </w:pPr>
  </w:style>
  <w:style w:type="character" w:customStyle="1" w:styleId="affff4">
    <w:name w:val=" Знак Знак"/>
    <w:rsid w:val="00D2493C"/>
    <w:rPr>
      <w:sz w:val="24"/>
      <w:szCs w:val="24"/>
    </w:rPr>
  </w:style>
  <w:style w:type="paragraph" w:customStyle="1" w:styleId="affff5">
    <w:name w:val="Обычный (паспорт)"/>
    <w:basedOn w:val="a"/>
    <w:rsid w:val="00D2493C"/>
    <w:pPr>
      <w:spacing w:before="120"/>
      <w:jc w:val="both"/>
    </w:pPr>
    <w:rPr>
      <w:rFonts w:eastAsia="Calibri"/>
      <w:sz w:val="28"/>
      <w:szCs w:val="28"/>
    </w:rPr>
  </w:style>
  <w:style w:type="paragraph" w:customStyle="1" w:styleId="Style">
    <w:name w:val="Style"/>
    <w:basedOn w:val="a"/>
    <w:rsid w:val="00D2493C"/>
    <w:pPr>
      <w:suppressAutoHyphens/>
      <w:spacing w:line="360" w:lineRule="auto"/>
      <w:ind w:firstLine="709"/>
      <w:jc w:val="both"/>
    </w:pPr>
    <w:rPr>
      <w:lang w:eastAsia="ar-SA"/>
    </w:rPr>
  </w:style>
  <w:style w:type="paragraph" w:customStyle="1" w:styleId="msonormalbullet1gif">
    <w:name w:val="msonormalbullet1.gif"/>
    <w:basedOn w:val="a"/>
    <w:rsid w:val="00D2493C"/>
    <w:pPr>
      <w:spacing w:before="100" w:beforeAutospacing="1" w:after="100" w:afterAutospacing="1"/>
    </w:pPr>
  </w:style>
  <w:style w:type="paragraph" w:customStyle="1" w:styleId="msonormalcxspmiddle">
    <w:name w:val="msonormalcxspmiddle"/>
    <w:basedOn w:val="a"/>
    <w:rsid w:val="00D2493C"/>
    <w:pPr>
      <w:spacing w:before="100" w:beforeAutospacing="1" w:after="100" w:afterAutospacing="1"/>
    </w:pPr>
  </w:style>
  <w:style w:type="paragraph" w:customStyle="1" w:styleId="msonormalbullet1gifcxsplast">
    <w:name w:val="msonormalbullet1gifcxsplast"/>
    <w:basedOn w:val="a"/>
    <w:rsid w:val="00D2493C"/>
    <w:pPr>
      <w:spacing w:before="100" w:beforeAutospacing="1" w:after="100" w:afterAutospacing="1"/>
    </w:pPr>
  </w:style>
  <w:style w:type="character" w:customStyle="1" w:styleId="130">
    <w:name w:val=" Знак Знак13"/>
    <w:rsid w:val="00D2493C"/>
    <w:rPr>
      <w:sz w:val="24"/>
      <w:lang w:val="ru-RU" w:eastAsia="ru-RU" w:bidi="ar-SA"/>
    </w:rPr>
  </w:style>
  <w:style w:type="character" w:customStyle="1" w:styleId="120">
    <w:name w:val=" Знак Знак12"/>
    <w:rsid w:val="00D2493C"/>
    <w:rPr>
      <w:sz w:val="24"/>
      <w:lang w:val="ru-RU" w:eastAsia="ru-RU" w:bidi="ar-SA"/>
    </w:rPr>
  </w:style>
  <w:style w:type="character" w:customStyle="1" w:styleId="112">
    <w:name w:val=" Знак Знак11"/>
    <w:rsid w:val="00D2493C"/>
    <w:rPr>
      <w:b/>
      <w:sz w:val="40"/>
      <w:lang w:val="ru-RU" w:eastAsia="ru-RU" w:bidi="ar-SA"/>
    </w:rPr>
  </w:style>
  <w:style w:type="character" w:customStyle="1" w:styleId="100">
    <w:name w:val=" Знак Знак10"/>
    <w:rsid w:val="00D2493C"/>
    <w:rPr>
      <w:rFonts w:ascii="Arial" w:hAnsi="Arial"/>
      <w:sz w:val="24"/>
      <w:szCs w:val="24"/>
      <w:lang w:val="ru-RU" w:eastAsia="ru-RU" w:bidi="ar-SA"/>
    </w:rPr>
  </w:style>
  <w:style w:type="character" w:customStyle="1" w:styleId="92">
    <w:name w:val=" Знак Знак9"/>
    <w:rsid w:val="00D2493C"/>
    <w:rPr>
      <w:lang w:val="ru-RU" w:eastAsia="ru-RU" w:bidi="ar-SA"/>
    </w:rPr>
  </w:style>
  <w:style w:type="character" w:customStyle="1" w:styleId="82">
    <w:name w:val=" Знак Знак8"/>
    <w:rsid w:val="00D2493C"/>
    <w:rPr>
      <w:lang w:val="ru-RU" w:eastAsia="ru-RU" w:bidi="ar-SA"/>
    </w:rPr>
  </w:style>
  <w:style w:type="character" w:customStyle="1" w:styleId="72">
    <w:name w:val=" Знак Знак7"/>
    <w:rsid w:val="00D2493C"/>
    <w:rPr>
      <w:rFonts w:ascii="Tahoma" w:hAnsi="Tahoma"/>
      <w:sz w:val="16"/>
      <w:szCs w:val="16"/>
      <w:lang w:val="ru-RU" w:eastAsia="ru-RU" w:bidi="ar-SA"/>
    </w:rPr>
  </w:style>
  <w:style w:type="character" w:customStyle="1" w:styleId="62">
    <w:name w:val=" Знак Знак6"/>
    <w:rsid w:val="00D2493C"/>
    <w:rPr>
      <w:sz w:val="22"/>
      <w:szCs w:val="22"/>
      <w:lang w:val="ru-RU" w:eastAsia="ru-RU" w:bidi="ar-SA"/>
    </w:rPr>
  </w:style>
  <w:style w:type="character" w:customStyle="1" w:styleId="52">
    <w:name w:val=" Знак Знак5"/>
    <w:rsid w:val="00D2493C"/>
    <w:rPr>
      <w:rFonts w:ascii="Tahoma" w:hAnsi="Tahoma" w:cs="Tahoma"/>
      <w:lang w:val="ru-RU" w:eastAsia="ru-RU" w:bidi="ar-SA"/>
    </w:rPr>
  </w:style>
  <w:style w:type="paragraph" w:customStyle="1" w:styleId="1-1">
    <w:name w:val="Заголовок 1- нумерованный Знак Знак Знак1 Знак Знак Знак Знак Знак Знак Знак Знак Знак Знак"/>
    <w:basedOn w:val="a"/>
    <w:rsid w:val="00D2493C"/>
    <w:pPr>
      <w:widowControl w:val="0"/>
      <w:tabs>
        <w:tab w:val="num" w:pos="1315"/>
      </w:tabs>
      <w:adjustRightInd w:val="0"/>
      <w:spacing w:after="160" w:line="240" w:lineRule="exact"/>
      <w:ind w:left="1315" w:hanging="180"/>
      <w:jc w:val="center"/>
    </w:pPr>
    <w:rPr>
      <w:b/>
      <w:i/>
      <w:sz w:val="28"/>
      <w:szCs w:val="20"/>
      <w:lang w:val="en-GB" w:eastAsia="en-US"/>
    </w:rPr>
  </w:style>
  <w:style w:type="character" w:customStyle="1" w:styleId="affff6">
    <w:name w:val="Заголовок своего сообщения"/>
    <w:rsid w:val="00D2493C"/>
    <w:rPr>
      <w:b/>
      <w:color w:val="000080"/>
    </w:rPr>
  </w:style>
  <w:style w:type="paragraph" w:customStyle="1" w:styleId="xl187">
    <w:name w:val="xl187"/>
    <w:basedOn w:val="a"/>
    <w:rsid w:val="00D2493C"/>
    <w:pPr>
      <w:pBdr>
        <w:left w:val="single" w:sz="8" w:space="0" w:color="auto"/>
        <w:right w:val="single" w:sz="8" w:space="0" w:color="auto"/>
      </w:pBdr>
      <w:spacing w:before="100" w:beforeAutospacing="1" w:after="100" w:afterAutospacing="1"/>
      <w:jc w:val="center"/>
      <w:textAlignment w:val="center"/>
    </w:pPr>
    <w:rPr>
      <w:color w:val="002060"/>
      <w:sz w:val="20"/>
      <w:szCs w:val="20"/>
    </w:rPr>
  </w:style>
  <w:style w:type="paragraph" w:customStyle="1" w:styleId="xl188">
    <w:name w:val="xl188"/>
    <w:basedOn w:val="a"/>
    <w:rsid w:val="00D2493C"/>
    <w:pPr>
      <w:pBdr>
        <w:left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89">
    <w:name w:val="xl189"/>
    <w:basedOn w:val="a"/>
    <w:rsid w:val="00D2493C"/>
    <w:pPr>
      <w:pBdr>
        <w:left w:val="single" w:sz="8" w:space="0" w:color="auto"/>
        <w:bottom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90">
    <w:name w:val="xl190"/>
    <w:basedOn w:val="a"/>
    <w:rsid w:val="00D2493C"/>
    <w:pPr>
      <w:pBdr>
        <w:top w:val="single" w:sz="8" w:space="0" w:color="auto"/>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1">
    <w:name w:val="xl191"/>
    <w:basedOn w:val="a"/>
    <w:rsid w:val="00D2493C"/>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2">
    <w:name w:val="xl192"/>
    <w:basedOn w:val="a"/>
    <w:rsid w:val="00D2493C"/>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3">
    <w:name w:val="xl193"/>
    <w:basedOn w:val="a"/>
    <w:rsid w:val="00D2493C"/>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4">
    <w:name w:val="xl194"/>
    <w:basedOn w:val="a"/>
    <w:rsid w:val="00D2493C"/>
    <w:pPr>
      <w:shd w:val="clear" w:color="000000" w:fill="C2D69A"/>
      <w:spacing w:before="100" w:beforeAutospacing="1" w:after="100" w:afterAutospacing="1"/>
      <w:jc w:val="center"/>
      <w:textAlignment w:val="center"/>
    </w:pPr>
    <w:rPr>
      <w:color w:val="002060"/>
      <w:sz w:val="20"/>
      <w:szCs w:val="20"/>
    </w:rPr>
  </w:style>
  <w:style w:type="paragraph" w:customStyle="1" w:styleId="xl195">
    <w:name w:val="xl195"/>
    <w:basedOn w:val="a"/>
    <w:rsid w:val="00D2493C"/>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6">
    <w:name w:val="xl196"/>
    <w:basedOn w:val="a"/>
    <w:rsid w:val="00D2493C"/>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7">
    <w:name w:val="xl197"/>
    <w:basedOn w:val="a"/>
    <w:rsid w:val="00D2493C"/>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8">
    <w:name w:val="xl198"/>
    <w:basedOn w:val="a"/>
    <w:rsid w:val="00D2493C"/>
    <w:pPr>
      <w:pBdr>
        <w:bottom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9">
    <w:name w:val="xl199"/>
    <w:basedOn w:val="a"/>
    <w:rsid w:val="00D2493C"/>
    <w:pPr>
      <w:pBdr>
        <w:top w:val="single" w:sz="8" w:space="0" w:color="auto"/>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0">
    <w:name w:val="xl200"/>
    <w:basedOn w:val="a"/>
    <w:rsid w:val="00D2493C"/>
    <w:pPr>
      <w:pBdr>
        <w:top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1">
    <w:name w:val="xl201"/>
    <w:basedOn w:val="a"/>
    <w:rsid w:val="00D2493C"/>
    <w:pPr>
      <w:pBdr>
        <w:top w:val="single" w:sz="8" w:space="0" w:color="auto"/>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2">
    <w:name w:val="xl202"/>
    <w:basedOn w:val="a"/>
    <w:rsid w:val="00D2493C"/>
    <w:pPr>
      <w:pBdr>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3">
    <w:name w:val="xl203"/>
    <w:basedOn w:val="a"/>
    <w:rsid w:val="00D2493C"/>
    <w:pPr>
      <w:shd w:val="clear" w:color="000000" w:fill="D7E4BC"/>
      <w:spacing w:before="100" w:beforeAutospacing="1" w:after="100" w:afterAutospacing="1"/>
      <w:jc w:val="center"/>
      <w:textAlignment w:val="center"/>
    </w:pPr>
    <w:rPr>
      <w:color w:val="002060"/>
      <w:sz w:val="20"/>
      <w:szCs w:val="20"/>
    </w:rPr>
  </w:style>
  <w:style w:type="paragraph" w:customStyle="1" w:styleId="xl204">
    <w:name w:val="xl204"/>
    <w:basedOn w:val="a"/>
    <w:rsid w:val="00D2493C"/>
    <w:pPr>
      <w:pBdr>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5">
    <w:name w:val="xl205"/>
    <w:basedOn w:val="a"/>
    <w:rsid w:val="00D2493C"/>
    <w:pPr>
      <w:pBdr>
        <w:left w:val="single" w:sz="8" w:space="0" w:color="auto"/>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6">
    <w:name w:val="xl206"/>
    <w:basedOn w:val="a"/>
    <w:rsid w:val="00D2493C"/>
    <w:pPr>
      <w:pBdr>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7">
    <w:name w:val="xl207"/>
    <w:basedOn w:val="a"/>
    <w:rsid w:val="00D2493C"/>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8">
    <w:name w:val="xl208"/>
    <w:basedOn w:val="a"/>
    <w:rsid w:val="00D2493C"/>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9">
    <w:name w:val="xl209"/>
    <w:basedOn w:val="a"/>
    <w:rsid w:val="00D2493C"/>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0">
    <w:name w:val="xl210"/>
    <w:basedOn w:val="a"/>
    <w:rsid w:val="00D2493C"/>
    <w:pPr>
      <w:shd w:val="clear" w:color="000000" w:fill="C2D69A"/>
      <w:spacing w:before="100" w:beforeAutospacing="1" w:after="100" w:afterAutospacing="1"/>
      <w:jc w:val="center"/>
      <w:textAlignment w:val="center"/>
    </w:pPr>
    <w:rPr>
      <w:color w:val="002060"/>
      <w:sz w:val="20"/>
      <w:szCs w:val="20"/>
    </w:rPr>
  </w:style>
  <w:style w:type="paragraph" w:customStyle="1" w:styleId="xl211">
    <w:name w:val="xl211"/>
    <w:basedOn w:val="a"/>
    <w:rsid w:val="00D2493C"/>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2">
    <w:name w:val="xl212"/>
    <w:basedOn w:val="a"/>
    <w:rsid w:val="00D2493C"/>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3">
    <w:name w:val="xl213"/>
    <w:basedOn w:val="a"/>
    <w:rsid w:val="00D2493C"/>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4">
    <w:name w:val="xl214"/>
    <w:basedOn w:val="a"/>
    <w:rsid w:val="00D2493C"/>
    <w:pPr>
      <w:pBdr>
        <w:top w:val="single" w:sz="8" w:space="0" w:color="auto"/>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5">
    <w:name w:val="xl215"/>
    <w:basedOn w:val="a"/>
    <w:rsid w:val="00D2493C"/>
    <w:pPr>
      <w:pBdr>
        <w:top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6">
    <w:name w:val="xl216"/>
    <w:basedOn w:val="a"/>
    <w:rsid w:val="00D2493C"/>
    <w:pPr>
      <w:pBdr>
        <w:top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7">
    <w:name w:val="xl217"/>
    <w:basedOn w:val="a"/>
    <w:rsid w:val="00D2493C"/>
    <w:pPr>
      <w:pBdr>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8">
    <w:name w:val="xl218"/>
    <w:basedOn w:val="a"/>
    <w:rsid w:val="00D2493C"/>
    <w:pPr>
      <w:shd w:val="clear" w:color="000000" w:fill="FF99CC"/>
      <w:spacing w:before="100" w:beforeAutospacing="1" w:after="100" w:afterAutospacing="1"/>
      <w:textAlignment w:val="center"/>
    </w:pPr>
    <w:rPr>
      <w:color w:val="002060"/>
      <w:sz w:val="20"/>
      <w:szCs w:val="20"/>
    </w:rPr>
  </w:style>
  <w:style w:type="paragraph" w:customStyle="1" w:styleId="xl219">
    <w:name w:val="xl219"/>
    <w:basedOn w:val="a"/>
    <w:rsid w:val="00D2493C"/>
    <w:pPr>
      <w:pBdr>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0">
    <w:name w:val="xl220"/>
    <w:basedOn w:val="a"/>
    <w:rsid w:val="00D2493C"/>
    <w:pPr>
      <w:pBdr>
        <w:left w:val="single" w:sz="8" w:space="0" w:color="auto"/>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1">
    <w:name w:val="xl221"/>
    <w:basedOn w:val="a"/>
    <w:rsid w:val="00D2493C"/>
    <w:pPr>
      <w:pBdr>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2">
    <w:name w:val="xl222"/>
    <w:basedOn w:val="a"/>
    <w:rsid w:val="00D2493C"/>
    <w:pPr>
      <w:pBdr>
        <w:bottom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3">
    <w:name w:val="xl223"/>
    <w:basedOn w:val="a"/>
    <w:rsid w:val="00D2493C"/>
    <w:pPr>
      <w:pBdr>
        <w:top w:val="single" w:sz="8" w:space="0" w:color="auto"/>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4">
    <w:name w:val="xl224"/>
    <w:basedOn w:val="a"/>
    <w:rsid w:val="00D2493C"/>
    <w:pPr>
      <w:pBdr>
        <w:top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5">
    <w:name w:val="xl225"/>
    <w:basedOn w:val="a"/>
    <w:rsid w:val="00D2493C"/>
    <w:pPr>
      <w:pBdr>
        <w:top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6">
    <w:name w:val="xl226"/>
    <w:basedOn w:val="a"/>
    <w:rsid w:val="00D2493C"/>
    <w:pPr>
      <w:pBdr>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7">
    <w:name w:val="xl227"/>
    <w:basedOn w:val="a"/>
    <w:rsid w:val="00D2493C"/>
    <w:pPr>
      <w:shd w:val="clear" w:color="000000" w:fill="99FF66"/>
      <w:spacing w:before="100" w:beforeAutospacing="1" w:after="100" w:afterAutospacing="1"/>
      <w:jc w:val="center"/>
      <w:textAlignment w:val="center"/>
    </w:pPr>
    <w:rPr>
      <w:color w:val="002060"/>
      <w:sz w:val="20"/>
      <w:szCs w:val="20"/>
    </w:rPr>
  </w:style>
  <w:style w:type="paragraph" w:customStyle="1" w:styleId="xl228">
    <w:name w:val="xl228"/>
    <w:basedOn w:val="a"/>
    <w:rsid w:val="00D2493C"/>
    <w:pPr>
      <w:pBdr>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9">
    <w:name w:val="xl229"/>
    <w:basedOn w:val="a"/>
    <w:rsid w:val="00D2493C"/>
    <w:pPr>
      <w:pBdr>
        <w:left w:val="single" w:sz="8" w:space="0" w:color="auto"/>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0">
    <w:name w:val="xl230"/>
    <w:basedOn w:val="a"/>
    <w:rsid w:val="00D2493C"/>
    <w:pPr>
      <w:pBdr>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1">
    <w:name w:val="xl231"/>
    <w:basedOn w:val="a"/>
    <w:rsid w:val="00D2493C"/>
    <w:pPr>
      <w:pBdr>
        <w:bottom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2b">
    <w:name w:val="Абзац списка2"/>
    <w:basedOn w:val="a"/>
    <w:link w:val="ListParagraphChar"/>
    <w:rsid w:val="00D2493C"/>
    <w:pPr>
      <w:spacing w:after="200" w:line="276" w:lineRule="auto"/>
      <w:ind w:left="720"/>
      <w:contextualSpacing/>
    </w:pPr>
    <w:rPr>
      <w:rFonts w:ascii="Calibri" w:hAnsi="Calibri"/>
      <w:sz w:val="20"/>
      <w:szCs w:val="20"/>
      <w:lang/>
    </w:rPr>
  </w:style>
  <w:style w:type="character" w:customStyle="1" w:styleId="ListParagraphChar">
    <w:name w:val="List Paragraph Char"/>
    <w:link w:val="2b"/>
    <w:locked/>
    <w:rsid w:val="00D2493C"/>
    <w:rPr>
      <w:rFonts w:ascii="Calibri" w:eastAsia="Times New Roman" w:hAnsi="Calibri" w:cs="Times New Roman"/>
      <w:sz w:val="20"/>
      <w:szCs w:val="20"/>
      <w:lang/>
    </w:rPr>
  </w:style>
  <w:style w:type="paragraph" w:customStyle="1" w:styleId="affff7">
    <w:name w:val="Информация об изменениях документа"/>
    <w:basedOn w:val="affb"/>
    <w:next w:val="a"/>
    <w:rsid w:val="00D2493C"/>
    <w:pPr>
      <w:widowControl/>
      <w:ind w:left="0"/>
    </w:pPr>
    <w:rPr>
      <w:color w:val="353842"/>
      <w:sz w:val="24"/>
      <w:szCs w:val="24"/>
      <w:shd w:val="clear" w:color="auto" w:fill="F0F0F0"/>
    </w:rPr>
  </w:style>
  <w:style w:type="character" w:customStyle="1" w:styleId="1f6">
    <w:name w:val="Основной текст1 Знак"/>
    <w:aliases w:val="Основной текст Знак Знак Знак,bt Знак Знак"/>
    <w:locked/>
    <w:rsid w:val="00D2493C"/>
    <w:rPr>
      <w:sz w:val="28"/>
      <w:lang w:eastAsia="ru-RU" w:bidi="ar-SA"/>
    </w:rPr>
  </w:style>
  <w:style w:type="character" w:customStyle="1" w:styleId="1f7">
    <w:name w:val="Основной текст Знак1"/>
    <w:rsid w:val="00D2493C"/>
    <w:rPr>
      <w:rFonts w:ascii="Times New Roman" w:eastAsia="Times New Roman" w:hAnsi="Times New Roman" w:cs="Times New Roman"/>
      <w:sz w:val="20"/>
      <w:szCs w:val="20"/>
      <w:lang w:eastAsia="ru-RU"/>
    </w:rPr>
  </w:style>
  <w:style w:type="character" w:customStyle="1" w:styleId="43">
    <w:name w:val=" Знак Знак4"/>
    <w:rsid w:val="00D2493C"/>
    <w:rPr>
      <w:sz w:val="24"/>
      <w:szCs w:val="24"/>
      <w:lang w:val="ru-RU" w:eastAsia="ru-RU" w:bidi="ar-SA"/>
    </w:rPr>
  </w:style>
  <w:style w:type="paragraph" w:customStyle="1" w:styleId="table">
    <w:name w:val="table"/>
    <w:basedOn w:val="a"/>
    <w:rsid w:val="00D2493C"/>
    <w:pPr>
      <w:spacing w:before="100" w:beforeAutospacing="1" w:after="100" w:afterAutospacing="1"/>
    </w:pPr>
  </w:style>
  <w:style w:type="character" w:customStyle="1" w:styleId="36">
    <w:name w:val=" Знак Знак3"/>
    <w:rsid w:val="00D2493C"/>
    <w:rPr>
      <w:sz w:val="16"/>
      <w:szCs w:val="16"/>
      <w:lang w:val="ru-RU" w:eastAsia="ru-RU" w:bidi="ar-SA"/>
    </w:rPr>
  </w:style>
  <w:style w:type="character" w:customStyle="1" w:styleId="2c">
    <w:name w:val=" Знак Знак2"/>
    <w:rsid w:val="00D2493C"/>
    <w:rPr>
      <w:lang w:val="ru-RU" w:eastAsia="ru-RU" w:bidi="ar-SA"/>
    </w:rPr>
  </w:style>
  <w:style w:type="paragraph" w:customStyle="1" w:styleId="11Char">
    <w:name w:val="Знак1 Знак Знак Знак Знак Знак Знак Знак Знак1 Char"/>
    <w:basedOn w:val="a"/>
    <w:rsid w:val="00D2493C"/>
    <w:pPr>
      <w:spacing w:after="160" w:line="240" w:lineRule="exact"/>
    </w:pPr>
    <w:rPr>
      <w:rFonts w:ascii="Verdana" w:hAnsi="Verdana"/>
      <w:sz w:val="20"/>
      <w:szCs w:val="20"/>
      <w:lang w:val="en-US" w:eastAsia="en-US"/>
    </w:rPr>
  </w:style>
  <w:style w:type="character" w:customStyle="1" w:styleId="apple-style-span">
    <w:name w:val="apple-style-span"/>
    <w:rsid w:val="00D2493C"/>
  </w:style>
  <w:style w:type="paragraph" w:customStyle="1" w:styleId="MainTXT">
    <w:name w:val="MainTXT"/>
    <w:basedOn w:val="a"/>
    <w:rsid w:val="00D2493C"/>
    <w:pPr>
      <w:suppressAutoHyphens/>
      <w:spacing w:line="360" w:lineRule="auto"/>
      <w:ind w:left="142" w:firstLine="709"/>
      <w:jc w:val="both"/>
    </w:pPr>
    <w:rPr>
      <w:rFonts w:ascii="Arial" w:hAnsi="Arial"/>
      <w:szCs w:val="20"/>
      <w:lang w:eastAsia="ar-SA"/>
    </w:rPr>
  </w:style>
  <w:style w:type="paragraph" w:customStyle="1" w:styleId="ListParagraph1">
    <w:name w:val="List Paragraph1"/>
    <w:basedOn w:val="a"/>
    <w:rsid w:val="00D2493C"/>
    <w:pPr>
      <w:ind w:left="720" w:firstLine="567"/>
      <w:jc w:val="both"/>
    </w:pPr>
    <w:rPr>
      <w:rFonts w:ascii="Calibri" w:hAnsi="Calibri" w:cs="Calibri"/>
      <w:lang w:eastAsia="en-US"/>
    </w:rPr>
  </w:style>
  <w:style w:type="paragraph" w:customStyle="1" w:styleId="311">
    <w:name w:val="Основной текст с отступом 31"/>
    <w:basedOn w:val="a"/>
    <w:rsid w:val="00D2493C"/>
    <w:pPr>
      <w:suppressAutoHyphens/>
      <w:spacing w:after="120"/>
      <w:ind w:left="283"/>
    </w:pPr>
    <w:rPr>
      <w:sz w:val="16"/>
      <w:szCs w:val="16"/>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2493C"/>
    <w:pPr>
      <w:spacing w:before="100" w:beforeAutospacing="1" w:after="100" w:afterAutospacing="1"/>
    </w:pPr>
    <w:rPr>
      <w:rFonts w:ascii="Tahoma" w:hAnsi="Tahoma"/>
      <w:sz w:val="20"/>
      <w:szCs w:val="20"/>
      <w:lang w:val="en-US" w:eastAsia="en-US"/>
    </w:rPr>
  </w:style>
  <w:style w:type="paragraph" w:customStyle="1" w:styleId="affff8">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2493C"/>
    <w:pPr>
      <w:spacing w:before="100" w:beforeAutospacing="1" w:after="100" w:afterAutospacing="1"/>
    </w:pPr>
    <w:rPr>
      <w:rFonts w:ascii="Tahoma" w:hAnsi="Tahoma" w:cs="Tahoma"/>
      <w:sz w:val="20"/>
      <w:szCs w:val="20"/>
      <w:lang w:val="en-US" w:eastAsia="en-US"/>
    </w:rPr>
  </w:style>
  <w:style w:type="character" w:customStyle="1" w:styleId="230">
    <w:name w:val=" Знак Знак23"/>
    <w:rsid w:val="00D2493C"/>
    <w:rPr>
      <w:rFonts w:ascii="Times New Roman" w:eastAsia="Times New Roman" w:hAnsi="Times New Roman" w:cs="Times New Roman"/>
      <w:b/>
      <w:bCs/>
      <w:caps/>
      <w:sz w:val="28"/>
      <w:szCs w:val="28"/>
      <w:lang w:val="en-US"/>
    </w:rPr>
  </w:style>
  <w:style w:type="character" w:customStyle="1" w:styleId="220">
    <w:name w:val=" Знак Знак22"/>
    <w:rsid w:val="00D2493C"/>
    <w:rPr>
      <w:rFonts w:ascii="Times New Roman" w:eastAsia="Times New Roman" w:hAnsi="Times New Roman"/>
      <w:b/>
      <w:bCs/>
      <w:iCs/>
      <w:kern w:val="24"/>
      <w:sz w:val="28"/>
      <w:szCs w:val="28"/>
      <w:lang/>
    </w:rPr>
  </w:style>
  <w:style w:type="character" w:customStyle="1" w:styleId="H3">
    <w:name w:val="H3 Знак"/>
    <w:aliases w:val="&quot;Сапфир&quot; Знак Знак"/>
    <w:rsid w:val="00D2493C"/>
    <w:rPr>
      <w:b/>
      <w:sz w:val="28"/>
      <w:szCs w:val="24"/>
      <w:lang w:eastAsia="en-US"/>
    </w:rPr>
  </w:style>
  <w:style w:type="character" w:customStyle="1" w:styleId="H6">
    <w:name w:val="H6 Знак Знак"/>
    <w:rsid w:val="00D2493C"/>
    <w:rPr>
      <w:rFonts w:ascii="PetersburgCTT" w:hAnsi="PetersburgCTT"/>
      <w:i/>
      <w:sz w:val="22"/>
      <w:szCs w:val="24"/>
      <w:lang w:eastAsia="en-US"/>
    </w:rPr>
  </w:style>
  <w:style w:type="paragraph" w:customStyle="1" w:styleId="affff9">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D2493C"/>
    <w:pPr>
      <w:spacing w:after="160" w:line="240" w:lineRule="exact"/>
    </w:pPr>
    <w:rPr>
      <w:rFonts w:eastAsia="SimSun"/>
      <w:b/>
      <w:sz w:val="28"/>
      <w:lang w:val="en-US" w:eastAsia="en-US"/>
    </w:rPr>
  </w:style>
  <w:style w:type="character" w:customStyle="1" w:styleId="1f8">
    <w:name w:val="Основной текст 1 Знак"/>
    <w:aliases w:val="Нумерованный список !! Знак,Надин стиль Знак,Body Text Indent Знак,Iniiaiie oaeno 1 Знак Знак"/>
    <w:rsid w:val="00D2493C"/>
    <w:rPr>
      <w:rFonts w:ascii="Times New Roman CYR" w:eastAsia="Times New Roman" w:hAnsi="Times New Roman CYR" w:cs="Times New Roman"/>
      <w:sz w:val="28"/>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rsid w:val="00D2493C"/>
    <w:rPr>
      <w:rFonts w:ascii="Times New Roman CYR" w:eastAsia="Times New Roman" w:hAnsi="Times New Roman CYR" w:cs="Times New Roman"/>
      <w:sz w:val="20"/>
      <w:szCs w:val="20"/>
      <w:lang w:eastAsia="ru-RU"/>
    </w:rPr>
  </w:style>
  <w:style w:type="paragraph" w:customStyle="1" w:styleId="affffa">
    <w:name w:val="Таблица"/>
    <w:basedOn w:val="a"/>
    <w:qFormat/>
    <w:rsid w:val="00D2493C"/>
    <w:pPr>
      <w:jc w:val="center"/>
    </w:pPr>
    <w:rPr>
      <w:rFonts w:eastAsia="Calibri"/>
      <w:b/>
      <w:sz w:val="28"/>
      <w:szCs w:val="28"/>
    </w:rPr>
  </w:style>
  <w:style w:type="paragraph" w:customStyle="1" w:styleId="affffb">
    <w:name w:val="Ст. без интервала"/>
    <w:basedOn w:val="affffc"/>
    <w:qFormat/>
    <w:rsid w:val="00D2493C"/>
    <w:pPr>
      <w:ind w:firstLine="709"/>
    </w:pPr>
    <w:rPr>
      <w:rFonts w:ascii="Times New Roman" w:eastAsia="Calibri" w:hAnsi="Times New Roman"/>
      <w:szCs w:val="28"/>
      <w:lang w:eastAsia="en-US"/>
    </w:rPr>
  </w:style>
  <w:style w:type="paragraph" w:styleId="affffc">
    <w:name w:val="No Spacing"/>
    <w:link w:val="affffd"/>
    <w:qFormat/>
    <w:rsid w:val="00D2493C"/>
    <w:pPr>
      <w:jc w:val="both"/>
    </w:pPr>
    <w:rPr>
      <w:rFonts w:ascii="Times New Roman CYR" w:eastAsia="Times New Roman" w:hAnsi="Times New Roman CYR"/>
      <w:sz w:val="28"/>
    </w:rPr>
  </w:style>
  <w:style w:type="character" w:customStyle="1" w:styleId="2d">
    <w:name w:val="Основной текст 2 Знак Знак Знак"/>
    <w:rsid w:val="00D2493C"/>
  </w:style>
  <w:style w:type="paragraph" w:customStyle="1" w:styleId="314">
    <w:name w:val="Основной текст с отступом 3 + 14 пт"/>
    <w:aliases w:val="По ширине,Слева:  0 см,Первая строка: ..."/>
    <w:basedOn w:val="31"/>
    <w:rsid w:val="00D2493C"/>
    <w:pPr>
      <w:ind w:left="0" w:firstLine="540"/>
      <w:jc w:val="both"/>
    </w:pPr>
    <w:rPr>
      <w:bCs/>
      <w:sz w:val="28"/>
      <w:szCs w:val="28"/>
    </w:rPr>
  </w:style>
  <w:style w:type="paragraph" w:customStyle="1" w:styleId="TimesNewRoman">
    <w:name w:val="Times New Roman"/>
    <w:basedOn w:val="a"/>
    <w:rsid w:val="00D2493C"/>
    <w:pPr>
      <w:suppressAutoHyphens/>
      <w:spacing w:after="200" w:line="276" w:lineRule="auto"/>
    </w:pPr>
    <w:rPr>
      <w:sz w:val="28"/>
      <w:szCs w:val="22"/>
      <w:lang w:eastAsia="ar-SA"/>
    </w:rPr>
  </w:style>
  <w:style w:type="paragraph" w:customStyle="1" w:styleId="NoSpacing">
    <w:name w:val="No Spacing"/>
    <w:qFormat/>
    <w:rsid w:val="00D2493C"/>
    <w:pPr>
      <w:suppressAutoHyphens/>
    </w:pPr>
    <w:rPr>
      <w:rFonts w:eastAsia="Arial"/>
      <w:sz w:val="22"/>
      <w:szCs w:val="22"/>
      <w:lang w:eastAsia="ar-SA"/>
    </w:rPr>
  </w:style>
  <w:style w:type="paragraph" w:customStyle="1" w:styleId="113">
    <w:name w:val="Знак Знак11 Знак"/>
    <w:basedOn w:val="1"/>
    <w:rsid w:val="00D2493C"/>
    <w:pPr>
      <w:keepLines/>
      <w:spacing w:before="0" w:after="0"/>
      <w:jc w:val="both"/>
    </w:pPr>
    <w:rPr>
      <w:rFonts w:ascii="Times New Roman" w:hAnsi="Times New Roman"/>
      <w:b w:val="0"/>
      <w:bCs w:val="0"/>
      <w:kern w:val="28"/>
      <w:sz w:val="27"/>
      <w:szCs w:val="27"/>
    </w:rPr>
  </w:style>
  <w:style w:type="character" w:customStyle="1" w:styleId="affffd">
    <w:name w:val="Без интервала Знак"/>
    <w:link w:val="affffc"/>
    <w:rsid w:val="00D2493C"/>
    <w:rPr>
      <w:rFonts w:ascii="Times New Roman CYR" w:eastAsia="Times New Roman" w:hAnsi="Times New Roman CYR"/>
      <w:sz w:val="28"/>
      <w:lang w:eastAsia="ru-RU" w:bidi="ar-SA"/>
    </w:rPr>
  </w:style>
  <w:style w:type="paragraph" w:customStyle="1" w:styleId="53">
    <w:name w:val="Знак Знак5 Знак Знак Знак Знак"/>
    <w:basedOn w:val="a"/>
    <w:rsid w:val="00D2493C"/>
    <w:pPr>
      <w:spacing w:after="160" w:line="240" w:lineRule="exact"/>
    </w:pPr>
    <w:rPr>
      <w:rFonts w:ascii="Arial" w:hAnsi="Arial" w:cs="Arial"/>
      <w:sz w:val="20"/>
      <w:szCs w:val="20"/>
      <w:lang w:val="fr-FR" w:eastAsia="en-US"/>
    </w:rPr>
  </w:style>
  <w:style w:type="character" w:customStyle="1" w:styleId="214">
    <w:name w:val="Знак Знак21"/>
    <w:locked/>
    <w:rsid w:val="003C7A4E"/>
    <w:rPr>
      <w:rFonts w:ascii="Arial" w:hAnsi="Arial" w:cs="Arial"/>
      <w:b/>
      <w:bCs/>
      <w:kern w:val="32"/>
      <w:sz w:val="32"/>
      <w:szCs w:val="32"/>
      <w:lang w:val="ru-RU" w:eastAsia="ru-RU" w:bidi="ar-SA"/>
    </w:rPr>
  </w:style>
  <w:style w:type="character" w:customStyle="1" w:styleId="121">
    <w:name w:val="Знак Знак12"/>
    <w:locked/>
    <w:rsid w:val="003C7A4E"/>
    <w:rPr>
      <w:rFonts w:ascii="Times New Roman CYR" w:hAnsi="Times New Roman CYR" w:cs="Times New Roman CYR"/>
      <w:sz w:val="28"/>
      <w:lang w:bidi="ar-SA"/>
    </w:rPr>
  </w:style>
  <w:style w:type="character" w:customStyle="1" w:styleId="200">
    <w:name w:val="Знак Знак20"/>
    <w:locked/>
    <w:rsid w:val="00721928"/>
    <w:rPr>
      <w:rFonts w:ascii="Arial" w:hAnsi="Arial" w:cs="Arial"/>
      <w:b/>
      <w:bCs/>
      <w:i/>
      <w:iCs/>
      <w:sz w:val="28"/>
      <w:szCs w:val="28"/>
      <w:lang w:val="ru-RU" w:eastAsia="ru-RU" w:bidi="ar-SA"/>
    </w:rPr>
  </w:style>
  <w:style w:type="character" w:customStyle="1" w:styleId="190">
    <w:name w:val="Знак Знак19"/>
    <w:locked/>
    <w:rsid w:val="00721928"/>
    <w:rPr>
      <w:b/>
      <w:sz w:val="40"/>
      <w:lang w:val="ru-RU" w:eastAsia="ru-RU" w:bidi="ar-SA"/>
    </w:rPr>
  </w:style>
  <w:style w:type="character" w:customStyle="1" w:styleId="180">
    <w:name w:val="Знак Знак18"/>
    <w:locked/>
    <w:rsid w:val="00721928"/>
    <w:rPr>
      <w:rFonts w:ascii="Calibri" w:hAnsi="Calibri"/>
      <w:b/>
      <w:bCs/>
      <w:i/>
      <w:iCs/>
      <w:sz w:val="26"/>
      <w:szCs w:val="26"/>
      <w:lang w:bidi="ar-SA"/>
    </w:rPr>
  </w:style>
  <w:style w:type="character" w:customStyle="1" w:styleId="170">
    <w:name w:val="Знак Знак17"/>
    <w:locked/>
    <w:rsid w:val="00721928"/>
    <w:rPr>
      <w:b/>
      <w:bCs/>
      <w:lang w:bidi="ar-SA"/>
    </w:rPr>
  </w:style>
  <w:style w:type="character" w:customStyle="1" w:styleId="160">
    <w:name w:val="Знак Знак16"/>
    <w:locked/>
    <w:rsid w:val="00721928"/>
    <w:rPr>
      <w:rFonts w:ascii="Arial" w:hAnsi="Arial"/>
      <w:sz w:val="24"/>
      <w:lang w:bidi="ar-SA"/>
    </w:rPr>
  </w:style>
  <w:style w:type="character" w:customStyle="1" w:styleId="150">
    <w:name w:val="Знак Знак15"/>
    <w:locked/>
    <w:rsid w:val="00721928"/>
    <w:rPr>
      <w:i/>
      <w:iCs/>
      <w:sz w:val="24"/>
      <w:szCs w:val="24"/>
      <w:lang w:bidi="ar-SA"/>
    </w:rPr>
  </w:style>
  <w:style w:type="character" w:customStyle="1" w:styleId="140">
    <w:name w:val="Знак Знак14"/>
    <w:locked/>
    <w:rsid w:val="00721928"/>
    <w:rPr>
      <w:sz w:val="24"/>
      <w:lang w:bidi="ar-SA"/>
    </w:rPr>
  </w:style>
  <w:style w:type="character" w:customStyle="1" w:styleId="2e">
    <w:name w:val="Знак Знак2"/>
    <w:locked/>
    <w:rsid w:val="00721928"/>
    <w:rPr>
      <w:rFonts w:ascii="Courier New" w:hAnsi="Courier New"/>
      <w:lang w:val="ru-RU" w:eastAsia="ru-RU" w:bidi="ar-SA"/>
    </w:rPr>
  </w:style>
  <w:style w:type="character" w:customStyle="1" w:styleId="93">
    <w:name w:val="Знак Знак9"/>
    <w:locked/>
    <w:rsid w:val="00721928"/>
    <w:rPr>
      <w:sz w:val="16"/>
      <w:szCs w:val="16"/>
      <w:lang w:val="ru-RU" w:eastAsia="ru-RU" w:bidi="ar-SA"/>
    </w:rPr>
  </w:style>
  <w:style w:type="character" w:customStyle="1" w:styleId="73">
    <w:name w:val="Знак Знак7"/>
    <w:locked/>
    <w:rsid w:val="00721928"/>
    <w:rPr>
      <w:rFonts w:ascii="Tahoma" w:hAnsi="Tahoma" w:cs="Tahoma"/>
      <w:sz w:val="16"/>
      <w:szCs w:val="16"/>
      <w:lang w:val="ru-RU" w:eastAsia="ru-RU" w:bidi="ar-SA"/>
    </w:rPr>
  </w:style>
  <w:style w:type="character" w:customStyle="1" w:styleId="83">
    <w:name w:val="Знак Знак8"/>
    <w:locked/>
    <w:rsid w:val="00721928"/>
    <w:rPr>
      <w:sz w:val="24"/>
      <w:szCs w:val="24"/>
      <w:lang w:val="ru-RU" w:eastAsia="ru-RU" w:bidi="ar-SA"/>
    </w:rPr>
  </w:style>
  <w:style w:type="character" w:customStyle="1" w:styleId="131">
    <w:name w:val="Знак Знак13"/>
    <w:locked/>
    <w:rsid w:val="00721928"/>
    <w:rPr>
      <w:b/>
      <w:bCs/>
      <w:sz w:val="24"/>
      <w:szCs w:val="24"/>
      <w:lang w:val="ru-RU" w:eastAsia="ru-RU" w:bidi="ar-SA"/>
    </w:rPr>
  </w:style>
  <w:style w:type="character" w:customStyle="1" w:styleId="affffe">
    <w:name w:val="Знак Знак"/>
    <w:locked/>
    <w:rsid w:val="00721928"/>
    <w:rPr>
      <w:rFonts w:ascii="Courier New" w:hAnsi="Courier New" w:cs="Courier New"/>
      <w:lang w:bidi="ar-SA"/>
    </w:rPr>
  </w:style>
  <w:style w:type="character" w:customStyle="1" w:styleId="44">
    <w:name w:val="Знак Знак4"/>
    <w:locked/>
    <w:rsid w:val="00721928"/>
    <w:rPr>
      <w:lang w:bidi="ar-SA"/>
    </w:rPr>
  </w:style>
  <w:style w:type="character" w:customStyle="1" w:styleId="37">
    <w:name w:val="Знак Знак3"/>
    <w:locked/>
    <w:rsid w:val="00721928"/>
    <w:rPr>
      <w:lang w:bidi="ar-SA"/>
    </w:rPr>
  </w:style>
  <w:style w:type="character" w:customStyle="1" w:styleId="63">
    <w:name w:val="Знак Знак6"/>
    <w:locked/>
    <w:rsid w:val="00721928"/>
    <w:rPr>
      <w:sz w:val="24"/>
      <w:lang w:bidi="ar-SA"/>
    </w:rPr>
  </w:style>
  <w:style w:type="character" w:customStyle="1" w:styleId="114">
    <w:name w:val="Знак Знак11"/>
    <w:locked/>
    <w:rsid w:val="00721928"/>
    <w:rPr>
      <w:sz w:val="28"/>
      <w:lang w:bidi="ar-SA"/>
    </w:rPr>
  </w:style>
  <w:style w:type="character" w:customStyle="1" w:styleId="1f9">
    <w:name w:val="Знак Знак1"/>
    <w:locked/>
    <w:rsid w:val="00721928"/>
    <w:rPr>
      <w:b/>
      <w:sz w:val="28"/>
      <w:lang w:bidi="ar-SA"/>
    </w:rPr>
  </w:style>
  <w:style w:type="character" w:customStyle="1" w:styleId="101">
    <w:name w:val="Знак Знак10"/>
    <w:locked/>
    <w:rsid w:val="00721928"/>
    <w:rPr>
      <w:b/>
      <w:sz w:val="28"/>
      <w:lang w:bidi="ar-SA"/>
    </w:rPr>
  </w:style>
  <w:style w:type="character" w:customStyle="1" w:styleId="54">
    <w:name w:val="Знак Знак5"/>
    <w:locked/>
    <w:rsid w:val="00721928"/>
    <w:rPr>
      <w:rFonts w:ascii="Tahoma" w:hAnsi="Tahoma" w:cs="Tahoma"/>
      <w:shd w:val="clear" w:color="auto" w:fill="000080"/>
      <w:lang w:bidi="ar-SA"/>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CDEE4C46D2876EBDB514798F3FF0409AA370D82839D09F47265468B6D9431C50D82E3AA25C49E4Cf1b9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FCDEE4C46D2876EBDB514798F3FF0409AA370D82839D09F47265468B6D9431C50D82E3AA25C49E4Cf1b9K"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64</Pages>
  <Words>12566</Words>
  <Characters>71632</Characters>
  <Application>Microsoft Office Word</Application>
  <DocSecurity>0</DocSecurity>
  <Lines>596</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84030</CharactersWithSpaces>
  <SharedDoc>false</SharedDoc>
  <HLinks>
    <vt:vector size="108" baseType="variant">
      <vt:variant>
        <vt:i4>327745</vt:i4>
      </vt:variant>
      <vt:variant>
        <vt:i4>51</vt:i4>
      </vt:variant>
      <vt:variant>
        <vt:i4>0</vt:i4>
      </vt:variant>
      <vt:variant>
        <vt:i4>5</vt:i4>
      </vt:variant>
      <vt:variant>
        <vt:lpwstr/>
      </vt:variant>
      <vt:variant>
        <vt:lpwstr>P2170</vt:lpwstr>
      </vt:variant>
      <vt:variant>
        <vt:i4>262209</vt:i4>
      </vt:variant>
      <vt:variant>
        <vt:i4>48</vt:i4>
      </vt:variant>
      <vt:variant>
        <vt:i4>0</vt:i4>
      </vt:variant>
      <vt:variant>
        <vt:i4>5</vt:i4>
      </vt:variant>
      <vt:variant>
        <vt:lpwstr/>
      </vt:variant>
      <vt:variant>
        <vt:lpwstr>P2169</vt:lpwstr>
      </vt:variant>
      <vt:variant>
        <vt:i4>262209</vt:i4>
      </vt:variant>
      <vt:variant>
        <vt:i4>45</vt:i4>
      </vt:variant>
      <vt:variant>
        <vt:i4>0</vt:i4>
      </vt:variant>
      <vt:variant>
        <vt:i4>5</vt:i4>
      </vt:variant>
      <vt:variant>
        <vt:lpwstr/>
      </vt:variant>
      <vt:variant>
        <vt:lpwstr>P2168</vt:lpwstr>
      </vt:variant>
      <vt:variant>
        <vt:i4>327745</vt:i4>
      </vt:variant>
      <vt:variant>
        <vt:i4>42</vt:i4>
      </vt:variant>
      <vt:variant>
        <vt:i4>0</vt:i4>
      </vt:variant>
      <vt:variant>
        <vt:i4>5</vt:i4>
      </vt:variant>
      <vt:variant>
        <vt:lpwstr/>
      </vt:variant>
      <vt:variant>
        <vt:lpwstr>P2170</vt:lpwstr>
      </vt:variant>
      <vt:variant>
        <vt:i4>262209</vt:i4>
      </vt:variant>
      <vt:variant>
        <vt:i4>39</vt:i4>
      </vt:variant>
      <vt:variant>
        <vt:i4>0</vt:i4>
      </vt:variant>
      <vt:variant>
        <vt:i4>5</vt:i4>
      </vt:variant>
      <vt:variant>
        <vt:lpwstr/>
      </vt:variant>
      <vt:variant>
        <vt:lpwstr>P2169</vt:lpwstr>
      </vt:variant>
      <vt:variant>
        <vt:i4>262209</vt:i4>
      </vt:variant>
      <vt:variant>
        <vt:i4>36</vt:i4>
      </vt:variant>
      <vt:variant>
        <vt:i4>0</vt:i4>
      </vt:variant>
      <vt:variant>
        <vt:i4>5</vt:i4>
      </vt:variant>
      <vt:variant>
        <vt:lpwstr/>
      </vt:variant>
      <vt:variant>
        <vt:lpwstr>P2168</vt:lpwstr>
      </vt:variant>
      <vt:variant>
        <vt:i4>327745</vt:i4>
      </vt:variant>
      <vt:variant>
        <vt:i4>33</vt:i4>
      </vt:variant>
      <vt:variant>
        <vt:i4>0</vt:i4>
      </vt:variant>
      <vt:variant>
        <vt:i4>5</vt:i4>
      </vt:variant>
      <vt:variant>
        <vt:lpwstr/>
      </vt:variant>
      <vt:variant>
        <vt:lpwstr>P2170</vt:lpwstr>
      </vt:variant>
      <vt:variant>
        <vt:i4>262209</vt:i4>
      </vt:variant>
      <vt:variant>
        <vt:i4>30</vt:i4>
      </vt:variant>
      <vt:variant>
        <vt:i4>0</vt:i4>
      </vt:variant>
      <vt:variant>
        <vt:i4>5</vt:i4>
      </vt:variant>
      <vt:variant>
        <vt:lpwstr/>
      </vt:variant>
      <vt:variant>
        <vt:lpwstr>P2169</vt:lpwstr>
      </vt:variant>
      <vt:variant>
        <vt:i4>262209</vt:i4>
      </vt:variant>
      <vt:variant>
        <vt:i4>27</vt:i4>
      </vt:variant>
      <vt:variant>
        <vt:i4>0</vt:i4>
      </vt:variant>
      <vt:variant>
        <vt:i4>5</vt:i4>
      </vt:variant>
      <vt:variant>
        <vt:lpwstr/>
      </vt:variant>
      <vt:variant>
        <vt:lpwstr>P2168</vt:lpwstr>
      </vt:variant>
      <vt:variant>
        <vt:i4>131141</vt:i4>
      </vt:variant>
      <vt:variant>
        <vt:i4>24</vt:i4>
      </vt:variant>
      <vt:variant>
        <vt:i4>0</vt:i4>
      </vt:variant>
      <vt:variant>
        <vt:i4>5</vt:i4>
      </vt:variant>
      <vt:variant>
        <vt:lpwstr/>
      </vt:variant>
      <vt:variant>
        <vt:lpwstr>P1531</vt:lpwstr>
      </vt:variant>
      <vt:variant>
        <vt:i4>131141</vt:i4>
      </vt:variant>
      <vt:variant>
        <vt:i4>21</vt:i4>
      </vt:variant>
      <vt:variant>
        <vt:i4>0</vt:i4>
      </vt:variant>
      <vt:variant>
        <vt:i4>5</vt:i4>
      </vt:variant>
      <vt:variant>
        <vt:lpwstr/>
      </vt:variant>
      <vt:variant>
        <vt:lpwstr>P1531</vt:lpwstr>
      </vt:variant>
      <vt:variant>
        <vt:i4>131141</vt:i4>
      </vt:variant>
      <vt:variant>
        <vt:i4>18</vt:i4>
      </vt:variant>
      <vt:variant>
        <vt:i4>0</vt:i4>
      </vt:variant>
      <vt:variant>
        <vt:i4>5</vt:i4>
      </vt:variant>
      <vt:variant>
        <vt:lpwstr/>
      </vt:variant>
      <vt:variant>
        <vt:lpwstr>P1531</vt:lpwstr>
      </vt:variant>
      <vt:variant>
        <vt:i4>327745</vt:i4>
      </vt:variant>
      <vt:variant>
        <vt:i4>15</vt:i4>
      </vt:variant>
      <vt:variant>
        <vt:i4>0</vt:i4>
      </vt:variant>
      <vt:variant>
        <vt:i4>5</vt:i4>
      </vt:variant>
      <vt:variant>
        <vt:lpwstr/>
      </vt:variant>
      <vt:variant>
        <vt:lpwstr>P1144</vt:lpwstr>
      </vt:variant>
      <vt:variant>
        <vt:i4>327745</vt:i4>
      </vt:variant>
      <vt:variant>
        <vt:i4>12</vt:i4>
      </vt:variant>
      <vt:variant>
        <vt:i4>0</vt:i4>
      </vt:variant>
      <vt:variant>
        <vt:i4>5</vt:i4>
      </vt:variant>
      <vt:variant>
        <vt:lpwstr/>
      </vt:variant>
      <vt:variant>
        <vt:lpwstr>P1144</vt:lpwstr>
      </vt:variant>
      <vt:variant>
        <vt:i4>65602</vt:i4>
      </vt:variant>
      <vt:variant>
        <vt:i4>9</vt:i4>
      </vt:variant>
      <vt:variant>
        <vt:i4>0</vt:i4>
      </vt:variant>
      <vt:variant>
        <vt:i4>5</vt:i4>
      </vt:variant>
      <vt:variant>
        <vt:lpwstr/>
      </vt:variant>
      <vt:variant>
        <vt:lpwstr>P829</vt:lpwstr>
      </vt:variant>
      <vt:variant>
        <vt:i4>65602</vt:i4>
      </vt:variant>
      <vt:variant>
        <vt:i4>6</vt:i4>
      </vt:variant>
      <vt:variant>
        <vt:i4>0</vt:i4>
      </vt:variant>
      <vt:variant>
        <vt:i4>5</vt:i4>
      </vt:variant>
      <vt:variant>
        <vt:lpwstr/>
      </vt:variant>
      <vt:variant>
        <vt:lpwstr>P829</vt:lpwstr>
      </vt:variant>
      <vt:variant>
        <vt:i4>2752573</vt:i4>
      </vt:variant>
      <vt:variant>
        <vt:i4>3</vt:i4>
      </vt:variant>
      <vt:variant>
        <vt:i4>0</vt:i4>
      </vt:variant>
      <vt:variant>
        <vt:i4>5</vt:i4>
      </vt:variant>
      <vt:variant>
        <vt:lpwstr>consultantplus://offline/ref=FCDEE4C46D2876EBDB514798F3FF0409AA370D82839D09F47265468B6D9431C50D82E3AA25C49E4Cf1b9K</vt:lpwstr>
      </vt:variant>
      <vt:variant>
        <vt:lpwstr/>
      </vt:variant>
      <vt:variant>
        <vt:i4>2752573</vt:i4>
      </vt:variant>
      <vt:variant>
        <vt:i4>0</vt:i4>
      </vt:variant>
      <vt:variant>
        <vt:i4>0</vt:i4>
      </vt:variant>
      <vt:variant>
        <vt:i4>5</vt:i4>
      </vt:variant>
      <vt:variant>
        <vt:lpwstr>consultantplus://offline/ref=FCDEE4C46D2876EBDB514798F3FF0409AA370D82839D09F47265468B6D9431C50D82E3AA25C49E4Cf1b9K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2022-06-29T06:04:00Z</cp:lastPrinted>
  <dcterms:created xsi:type="dcterms:W3CDTF">2022-06-30T06:10:00Z</dcterms:created>
  <dcterms:modified xsi:type="dcterms:W3CDTF">2022-06-30T06:10:00Z</dcterms:modified>
</cp:coreProperties>
</file>