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C84850" w14:textId="77777777" w:rsidR="00170723" w:rsidRDefault="00170723">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14:paraId="708B0C50" w14:textId="77777777" w:rsidR="00170723" w:rsidRDefault="00170723">
      <w:pPr>
        <w:pStyle w:val="ConsPlusNormal"/>
        <w:jc w:val="both"/>
        <w:outlineLvl w:val="0"/>
      </w:pPr>
    </w:p>
    <w:p w14:paraId="21643E98" w14:textId="77777777" w:rsidR="00170723" w:rsidRDefault="00170723">
      <w:pPr>
        <w:pStyle w:val="ConsPlusTitle"/>
        <w:jc w:val="center"/>
        <w:outlineLvl w:val="0"/>
      </w:pPr>
      <w:r>
        <w:t>ПРАВИТЕЛЬСТВО ПЕНЗЕНСКОЙ ОБЛАСТИ</w:t>
      </w:r>
    </w:p>
    <w:p w14:paraId="1DC2057E" w14:textId="77777777" w:rsidR="00170723" w:rsidRDefault="00170723">
      <w:pPr>
        <w:pStyle w:val="ConsPlusTitle"/>
        <w:jc w:val="center"/>
      </w:pPr>
    </w:p>
    <w:p w14:paraId="3759760F" w14:textId="77777777" w:rsidR="00170723" w:rsidRDefault="00170723">
      <w:pPr>
        <w:pStyle w:val="ConsPlusTitle"/>
        <w:jc w:val="center"/>
      </w:pPr>
      <w:r>
        <w:t>ПОСТАНОВЛЕНИЕ</w:t>
      </w:r>
    </w:p>
    <w:p w14:paraId="7E12FBA1" w14:textId="77777777" w:rsidR="00170723" w:rsidRDefault="00170723">
      <w:pPr>
        <w:pStyle w:val="ConsPlusTitle"/>
        <w:jc w:val="center"/>
      </w:pPr>
      <w:r>
        <w:t>от 13 апреля 2015 г. N 189-пП</w:t>
      </w:r>
    </w:p>
    <w:p w14:paraId="394C5C0E" w14:textId="77777777" w:rsidR="00170723" w:rsidRDefault="00170723">
      <w:pPr>
        <w:pStyle w:val="ConsPlusTitle"/>
        <w:jc w:val="center"/>
      </w:pPr>
    </w:p>
    <w:p w14:paraId="417455A2" w14:textId="77777777" w:rsidR="00170723" w:rsidRDefault="00170723">
      <w:pPr>
        <w:pStyle w:val="ConsPlusTitle"/>
        <w:jc w:val="center"/>
      </w:pPr>
      <w:r>
        <w:t xml:space="preserve">ОБ УТВЕРЖДЕНИИ РЕГИОНАЛЬНЫХ НОРМАТИВОВ </w:t>
      </w:r>
      <w:proofErr w:type="gramStart"/>
      <w:r>
        <w:t>ГРАДОСТРОИТЕЛЬНОГО</w:t>
      </w:r>
      <w:proofErr w:type="gramEnd"/>
    </w:p>
    <w:p w14:paraId="27060BCF" w14:textId="77777777" w:rsidR="00170723" w:rsidRDefault="00170723">
      <w:pPr>
        <w:pStyle w:val="ConsPlusTitle"/>
        <w:jc w:val="center"/>
      </w:pPr>
      <w:r>
        <w:t>ПРОЕКТИРОВАНИЯ ПЕНЗЕНСКОЙ ОБЛАСТИ</w:t>
      </w:r>
    </w:p>
    <w:p w14:paraId="2DFFC384" w14:textId="77777777" w:rsidR="00170723" w:rsidRDefault="00170723">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170723" w14:paraId="31AF5762" w14:textId="77777777">
        <w:trPr>
          <w:jc w:val="center"/>
        </w:trPr>
        <w:tc>
          <w:tcPr>
            <w:tcW w:w="10147" w:type="dxa"/>
            <w:tcBorders>
              <w:top w:val="nil"/>
              <w:left w:val="single" w:sz="24" w:space="0" w:color="CED3F1"/>
              <w:bottom w:val="nil"/>
              <w:right w:val="single" w:sz="24" w:space="0" w:color="F4F3F8"/>
            </w:tcBorders>
            <w:shd w:val="clear" w:color="auto" w:fill="F4F3F8"/>
          </w:tcPr>
          <w:p w14:paraId="47FC6516" w14:textId="77777777" w:rsidR="00170723" w:rsidRDefault="00170723">
            <w:pPr>
              <w:pStyle w:val="ConsPlusNormal"/>
              <w:jc w:val="center"/>
            </w:pPr>
            <w:r>
              <w:rPr>
                <w:color w:val="392C69"/>
              </w:rPr>
              <w:t>Список изменяющих документов</w:t>
            </w:r>
          </w:p>
          <w:p w14:paraId="38BED76E" w14:textId="77777777" w:rsidR="00170723" w:rsidRDefault="00170723">
            <w:pPr>
              <w:pStyle w:val="ConsPlusNormal"/>
              <w:jc w:val="center"/>
            </w:pPr>
            <w:proofErr w:type="gramStart"/>
            <w:r>
              <w:rPr>
                <w:color w:val="392C69"/>
              </w:rPr>
              <w:t xml:space="preserve">(в ред. Постановлений Правительства Пензенской обл. от 12.04.2017 </w:t>
            </w:r>
            <w:hyperlink r:id="rId6" w:history="1">
              <w:r>
                <w:rPr>
                  <w:color w:val="0000FF"/>
                </w:rPr>
                <w:t>N 178-пП</w:t>
              </w:r>
            </w:hyperlink>
            <w:r>
              <w:rPr>
                <w:color w:val="392C69"/>
              </w:rPr>
              <w:t>,</w:t>
            </w:r>
            <w:proofErr w:type="gramEnd"/>
          </w:p>
          <w:p w14:paraId="0C5B7A05" w14:textId="77777777" w:rsidR="00170723" w:rsidRDefault="00170723">
            <w:pPr>
              <w:pStyle w:val="ConsPlusNormal"/>
              <w:jc w:val="center"/>
            </w:pPr>
            <w:r>
              <w:rPr>
                <w:color w:val="392C69"/>
              </w:rPr>
              <w:t xml:space="preserve">от 22.05.2018 </w:t>
            </w:r>
            <w:hyperlink r:id="rId7" w:history="1">
              <w:r>
                <w:rPr>
                  <w:color w:val="0000FF"/>
                </w:rPr>
                <w:t>N 284-пП</w:t>
              </w:r>
            </w:hyperlink>
            <w:r>
              <w:rPr>
                <w:color w:val="392C69"/>
              </w:rPr>
              <w:t xml:space="preserve">, от 12.12.2019 </w:t>
            </w:r>
            <w:hyperlink r:id="rId8" w:history="1">
              <w:r>
                <w:rPr>
                  <w:color w:val="0000FF"/>
                </w:rPr>
                <w:t>N 793-пП</w:t>
              </w:r>
            </w:hyperlink>
            <w:r>
              <w:rPr>
                <w:color w:val="392C69"/>
              </w:rPr>
              <w:t xml:space="preserve">, от 03.07.2020 </w:t>
            </w:r>
            <w:hyperlink r:id="rId9" w:history="1">
              <w:r>
                <w:rPr>
                  <w:color w:val="0000FF"/>
                </w:rPr>
                <w:t>N 443-пП</w:t>
              </w:r>
            </w:hyperlink>
            <w:r>
              <w:rPr>
                <w:color w:val="392C69"/>
              </w:rPr>
              <w:t>,</w:t>
            </w:r>
          </w:p>
          <w:p w14:paraId="2C64CA3D" w14:textId="77777777" w:rsidR="00170723" w:rsidRDefault="00170723">
            <w:pPr>
              <w:pStyle w:val="ConsPlusNormal"/>
              <w:jc w:val="center"/>
            </w:pPr>
            <w:r>
              <w:rPr>
                <w:color w:val="392C69"/>
              </w:rPr>
              <w:t xml:space="preserve">от 13.01.2021 </w:t>
            </w:r>
            <w:hyperlink r:id="rId10" w:history="1">
              <w:r>
                <w:rPr>
                  <w:color w:val="0000FF"/>
                </w:rPr>
                <w:t>N 7-пП</w:t>
              </w:r>
            </w:hyperlink>
            <w:r>
              <w:rPr>
                <w:color w:val="392C69"/>
              </w:rPr>
              <w:t>)</w:t>
            </w:r>
          </w:p>
        </w:tc>
      </w:tr>
    </w:tbl>
    <w:p w14:paraId="2EB8208C" w14:textId="77777777" w:rsidR="00170723" w:rsidRDefault="00170723">
      <w:pPr>
        <w:pStyle w:val="ConsPlusNormal"/>
        <w:jc w:val="both"/>
      </w:pPr>
    </w:p>
    <w:p w14:paraId="68C55B72" w14:textId="77777777" w:rsidR="00170723" w:rsidRDefault="00170723">
      <w:pPr>
        <w:pStyle w:val="ConsPlusNormal"/>
        <w:ind w:firstLine="540"/>
        <w:jc w:val="both"/>
      </w:pPr>
      <w:r>
        <w:t xml:space="preserve">В соответствии со </w:t>
      </w:r>
      <w:hyperlink r:id="rId11" w:history="1">
        <w:r>
          <w:rPr>
            <w:color w:val="0000FF"/>
          </w:rPr>
          <w:t>статьей 29.3</w:t>
        </w:r>
      </w:hyperlink>
      <w:r>
        <w:t xml:space="preserve">. Градостроительного кодекса Российской Федерации, </w:t>
      </w:r>
      <w:hyperlink r:id="rId12" w:history="1">
        <w:r>
          <w:rPr>
            <w:color w:val="0000FF"/>
          </w:rPr>
          <w:t>статьями 11</w:t>
        </w:r>
      </w:hyperlink>
      <w:r>
        <w:t xml:space="preserve">, </w:t>
      </w:r>
      <w:hyperlink r:id="rId13" w:history="1">
        <w:r>
          <w:rPr>
            <w:color w:val="0000FF"/>
          </w:rPr>
          <w:t>13</w:t>
        </w:r>
      </w:hyperlink>
      <w:r>
        <w:t xml:space="preserve">, </w:t>
      </w:r>
      <w:hyperlink r:id="rId14" w:history="1">
        <w:r>
          <w:rPr>
            <w:color w:val="0000FF"/>
          </w:rPr>
          <w:t>14</w:t>
        </w:r>
      </w:hyperlink>
      <w:r>
        <w:t xml:space="preserve"> Закона Пензенской области от 14.11.2006 N 1164-ЗПО "Градостроительный устав Пензенской области" (с последующими изменениями), руководствуясь </w:t>
      </w:r>
      <w:hyperlink r:id="rId15" w:history="1">
        <w:r>
          <w:rPr>
            <w:color w:val="0000FF"/>
          </w:rPr>
          <w:t>Законом</w:t>
        </w:r>
      </w:hyperlink>
      <w:r>
        <w:t xml:space="preserve"> Пензенской области от 22.12.2005 N 906-ЗПО "О Правительстве Пензенской области" (с последующими изменениями), Правительство Пензенской области постановляет:</w:t>
      </w:r>
    </w:p>
    <w:p w14:paraId="76521447" w14:textId="77777777" w:rsidR="00170723" w:rsidRDefault="00170723">
      <w:pPr>
        <w:pStyle w:val="ConsPlusNormal"/>
        <w:spacing w:before="200"/>
        <w:ind w:firstLine="540"/>
        <w:jc w:val="both"/>
      </w:pPr>
      <w:r>
        <w:t xml:space="preserve">1. Утвердить прилагаемые Региональные </w:t>
      </w:r>
      <w:hyperlink w:anchor="P34" w:history="1">
        <w:r>
          <w:rPr>
            <w:color w:val="0000FF"/>
          </w:rPr>
          <w:t>нормативы</w:t>
        </w:r>
      </w:hyperlink>
      <w:r>
        <w:t xml:space="preserve"> градостроительного проектирования Пензенской области.</w:t>
      </w:r>
    </w:p>
    <w:p w14:paraId="45E0EF43" w14:textId="77777777" w:rsidR="00170723" w:rsidRDefault="00170723">
      <w:pPr>
        <w:pStyle w:val="ConsPlusNormal"/>
        <w:spacing w:before="200"/>
        <w:ind w:firstLine="540"/>
        <w:jc w:val="both"/>
      </w:pPr>
      <w:r>
        <w:t>2. Признать утратившими силу:</w:t>
      </w:r>
    </w:p>
    <w:p w14:paraId="6147C6C3" w14:textId="77777777" w:rsidR="00170723" w:rsidRDefault="00170723">
      <w:pPr>
        <w:pStyle w:val="ConsPlusNormal"/>
        <w:spacing w:before="200"/>
        <w:ind w:firstLine="540"/>
        <w:jc w:val="both"/>
      </w:pPr>
      <w:r>
        <w:t xml:space="preserve">2.1. </w:t>
      </w:r>
      <w:hyperlink r:id="rId16" w:history="1">
        <w:r>
          <w:rPr>
            <w:color w:val="0000FF"/>
          </w:rPr>
          <w:t>Постановление</w:t>
        </w:r>
      </w:hyperlink>
      <w:r>
        <w:t xml:space="preserve"> Правительства Пензенской области от 08.08.2011 N 525-пП "Об утверждении региональных нормативов градостроительного проектирования Пензенской области".</w:t>
      </w:r>
    </w:p>
    <w:p w14:paraId="19A1167C" w14:textId="77777777" w:rsidR="00170723" w:rsidRDefault="00170723">
      <w:pPr>
        <w:pStyle w:val="ConsPlusNormal"/>
        <w:spacing w:before="200"/>
        <w:ind w:firstLine="540"/>
        <w:jc w:val="both"/>
      </w:pPr>
      <w:r>
        <w:t xml:space="preserve">2.2. </w:t>
      </w:r>
      <w:hyperlink r:id="rId17" w:history="1">
        <w:r>
          <w:rPr>
            <w:color w:val="0000FF"/>
          </w:rPr>
          <w:t>Постановление</w:t>
        </w:r>
      </w:hyperlink>
      <w:r>
        <w:t xml:space="preserve"> Правительства Пензенской области от 14.02.2014 N 87-пП "О внесении изменений в постановление Правительства Пензенской области от 08.08.2011 N 525-пП "Об утверждении региональных нормативов градостроительного проектирования Пензенской области".</w:t>
      </w:r>
    </w:p>
    <w:p w14:paraId="53E85F40" w14:textId="77777777" w:rsidR="00170723" w:rsidRDefault="00170723">
      <w:pPr>
        <w:pStyle w:val="ConsPlusNormal"/>
        <w:spacing w:before="200"/>
        <w:ind w:firstLine="540"/>
        <w:jc w:val="both"/>
      </w:pPr>
      <w:r>
        <w:t xml:space="preserve">3. Настоящее постановление опубликовать в газете "Пензенские губернские ведомости" и разместить (опубликовать) на "Официальном </w:t>
      </w:r>
      <w:proofErr w:type="gramStart"/>
      <w:r>
        <w:t>интернет-портале</w:t>
      </w:r>
      <w:proofErr w:type="gramEnd"/>
      <w:r>
        <w:t xml:space="preserve"> правовой информации" (www.pravo.gov.ru) и на официальном сайте Правительства Пензенской области в информационно-телекоммуникационной сети "Интернет".</w:t>
      </w:r>
    </w:p>
    <w:p w14:paraId="149AE9AD" w14:textId="77777777" w:rsidR="00170723" w:rsidRDefault="00170723">
      <w:pPr>
        <w:pStyle w:val="ConsPlusNormal"/>
        <w:spacing w:before="200"/>
        <w:ind w:firstLine="540"/>
        <w:jc w:val="both"/>
      </w:pPr>
      <w:r>
        <w:t xml:space="preserve">4. </w:t>
      </w:r>
      <w:proofErr w:type="gramStart"/>
      <w:r>
        <w:t>Контроль за</w:t>
      </w:r>
      <w:proofErr w:type="gramEnd"/>
      <w:r>
        <w:t xml:space="preserve"> исполнением настоящего постановления возложить на заместителя Председателя Правительства Пензенской области, координирующего вопросы формирования и реализации государственной политики в области строительства.</w:t>
      </w:r>
    </w:p>
    <w:p w14:paraId="16035A02" w14:textId="77777777" w:rsidR="00170723" w:rsidRDefault="00170723">
      <w:pPr>
        <w:pStyle w:val="ConsPlusNormal"/>
        <w:jc w:val="both"/>
      </w:pPr>
    </w:p>
    <w:p w14:paraId="19A0AF22" w14:textId="77777777" w:rsidR="00170723" w:rsidRDefault="00170723">
      <w:pPr>
        <w:pStyle w:val="ConsPlusNormal"/>
        <w:jc w:val="right"/>
      </w:pPr>
      <w:proofErr w:type="gramStart"/>
      <w:r>
        <w:t>Исполняющий</w:t>
      </w:r>
      <w:proofErr w:type="gramEnd"/>
      <w:r>
        <w:t xml:space="preserve"> обязанности</w:t>
      </w:r>
    </w:p>
    <w:p w14:paraId="446B6BDD" w14:textId="77777777" w:rsidR="00170723" w:rsidRDefault="00170723">
      <w:pPr>
        <w:pStyle w:val="ConsPlusNormal"/>
        <w:jc w:val="right"/>
      </w:pPr>
      <w:r>
        <w:t>Губернатора Пензенской области</w:t>
      </w:r>
    </w:p>
    <w:p w14:paraId="6815E62F" w14:textId="77777777" w:rsidR="00170723" w:rsidRDefault="00170723">
      <w:pPr>
        <w:pStyle w:val="ConsPlusNormal"/>
        <w:jc w:val="right"/>
      </w:pPr>
      <w:r>
        <w:t>М.Г.КОСОЙ</w:t>
      </w:r>
    </w:p>
    <w:p w14:paraId="2B2C7E4E" w14:textId="77777777" w:rsidR="00170723" w:rsidRDefault="00170723">
      <w:pPr>
        <w:pStyle w:val="ConsPlusNormal"/>
        <w:jc w:val="both"/>
      </w:pPr>
    </w:p>
    <w:p w14:paraId="64F63905" w14:textId="77777777" w:rsidR="00170723" w:rsidRDefault="00170723">
      <w:pPr>
        <w:pStyle w:val="ConsPlusNormal"/>
        <w:jc w:val="both"/>
      </w:pPr>
    </w:p>
    <w:p w14:paraId="54F667FB" w14:textId="77777777" w:rsidR="00170723" w:rsidRDefault="00170723">
      <w:pPr>
        <w:pStyle w:val="ConsPlusNormal"/>
        <w:jc w:val="both"/>
      </w:pPr>
    </w:p>
    <w:p w14:paraId="0BFFE8FF" w14:textId="77777777" w:rsidR="00170723" w:rsidRDefault="00170723">
      <w:pPr>
        <w:pStyle w:val="ConsPlusNormal"/>
        <w:jc w:val="both"/>
      </w:pPr>
    </w:p>
    <w:p w14:paraId="739A25D2" w14:textId="77777777" w:rsidR="00170723" w:rsidRDefault="00170723">
      <w:pPr>
        <w:pStyle w:val="ConsPlusNormal"/>
        <w:jc w:val="both"/>
      </w:pPr>
    </w:p>
    <w:p w14:paraId="7BA9E96A" w14:textId="77777777" w:rsidR="00170723" w:rsidRDefault="00170723">
      <w:pPr>
        <w:pStyle w:val="ConsPlusNormal"/>
        <w:jc w:val="right"/>
        <w:outlineLvl w:val="0"/>
      </w:pPr>
      <w:r>
        <w:t>Утверждены</w:t>
      </w:r>
    </w:p>
    <w:p w14:paraId="406C78BA" w14:textId="77777777" w:rsidR="00170723" w:rsidRDefault="00170723">
      <w:pPr>
        <w:pStyle w:val="ConsPlusNormal"/>
        <w:jc w:val="right"/>
      </w:pPr>
      <w:r>
        <w:t>постановлением</w:t>
      </w:r>
    </w:p>
    <w:p w14:paraId="1C603CBB" w14:textId="77777777" w:rsidR="00170723" w:rsidRDefault="00170723">
      <w:pPr>
        <w:pStyle w:val="ConsPlusNormal"/>
        <w:jc w:val="right"/>
      </w:pPr>
      <w:r>
        <w:t>Правительства Пензенской области</w:t>
      </w:r>
    </w:p>
    <w:p w14:paraId="33069E83" w14:textId="77777777" w:rsidR="00170723" w:rsidRDefault="00170723">
      <w:pPr>
        <w:pStyle w:val="ConsPlusNormal"/>
        <w:jc w:val="right"/>
      </w:pPr>
      <w:r>
        <w:t>от 13 апреля 2015 г. N 189-пП</w:t>
      </w:r>
    </w:p>
    <w:p w14:paraId="1FFBD37F" w14:textId="77777777" w:rsidR="00170723" w:rsidRDefault="00170723">
      <w:pPr>
        <w:pStyle w:val="ConsPlusNormal"/>
        <w:jc w:val="both"/>
      </w:pPr>
    </w:p>
    <w:p w14:paraId="1AED62B1" w14:textId="77777777" w:rsidR="00170723" w:rsidRDefault="00170723">
      <w:pPr>
        <w:pStyle w:val="ConsPlusTitle"/>
        <w:jc w:val="center"/>
      </w:pPr>
      <w:bookmarkStart w:id="0" w:name="P34"/>
      <w:bookmarkEnd w:id="0"/>
      <w:r>
        <w:t>РЕГИОНАЛЬНЫЕ НОРМАТИВЫ</w:t>
      </w:r>
    </w:p>
    <w:p w14:paraId="1FEFD294" w14:textId="77777777" w:rsidR="00170723" w:rsidRDefault="00170723">
      <w:pPr>
        <w:pStyle w:val="ConsPlusTitle"/>
        <w:jc w:val="center"/>
      </w:pPr>
      <w:r>
        <w:t>ГРАДОСТРОИТЕЛЬНОГО ПРОЕКТИРОВАНИЯ ПЕНЗЕНСКОЙ ОБЛАСТИ</w:t>
      </w:r>
    </w:p>
    <w:p w14:paraId="4E6E4D09" w14:textId="77777777" w:rsidR="00170723" w:rsidRDefault="00170723">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170723" w14:paraId="7FC6F9CE" w14:textId="77777777">
        <w:trPr>
          <w:jc w:val="center"/>
        </w:trPr>
        <w:tc>
          <w:tcPr>
            <w:tcW w:w="10147" w:type="dxa"/>
            <w:tcBorders>
              <w:top w:val="nil"/>
              <w:left w:val="single" w:sz="24" w:space="0" w:color="CED3F1"/>
              <w:bottom w:val="nil"/>
              <w:right w:val="single" w:sz="24" w:space="0" w:color="F4F3F8"/>
            </w:tcBorders>
            <w:shd w:val="clear" w:color="auto" w:fill="F4F3F8"/>
          </w:tcPr>
          <w:p w14:paraId="788E20DE" w14:textId="77777777" w:rsidR="00170723" w:rsidRDefault="00170723">
            <w:pPr>
              <w:pStyle w:val="ConsPlusNormal"/>
              <w:jc w:val="center"/>
            </w:pPr>
            <w:r>
              <w:rPr>
                <w:color w:val="392C69"/>
              </w:rPr>
              <w:t>Список изменяющих документов</w:t>
            </w:r>
          </w:p>
          <w:p w14:paraId="7F8FD33D" w14:textId="77777777" w:rsidR="00170723" w:rsidRDefault="00170723">
            <w:pPr>
              <w:pStyle w:val="ConsPlusNormal"/>
              <w:jc w:val="center"/>
            </w:pPr>
            <w:proofErr w:type="gramStart"/>
            <w:r>
              <w:rPr>
                <w:color w:val="392C69"/>
              </w:rPr>
              <w:t xml:space="preserve">(в ред. Постановлений Правительства Пензенской обл. от 12.12.2019 </w:t>
            </w:r>
            <w:hyperlink r:id="rId18" w:history="1">
              <w:r>
                <w:rPr>
                  <w:color w:val="0000FF"/>
                </w:rPr>
                <w:t>N 793-пП</w:t>
              </w:r>
            </w:hyperlink>
            <w:r>
              <w:rPr>
                <w:color w:val="392C69"/>
              </w:rPr>
              <w:t>,</w:t>
            </w:r>
            <w:proofErr w:type="gramEnd"/>
          </w:p>
          <w:p w14:paraId="4BA7CF42" w14:textId="77777777" w:rsidR="00170723" w:rsidRDefault="00170723">
            <w:pPr>
              <w:pStyle w:val="ConsPlusNormal"/>
              <w:jc w:val="center"/>
            </w:pPr>
            <w:r>
              <w:rPr>
                <w:color w:val="392C69"/>
              </w:rPr>
              <w:lastRenderedPageBreak/>
              <w:t xml:space="preserve">от 03.07.2020 </w:t>
            </w:r>
            <w:hyperlink r:id="rId19" w:history="1">
              <w:r>
                <w:rPr>
                  <w:color w:val="0000FF"/>
                </w:rPr>
                <w:t>N 443-пП</w:t>
              </w:r>
            </w:hyperlink>
            <w:r>
              <w:rPr>
                <w:color w:val="392C69"/>
              </w:rPr>
              <w:t xml:space="preserve">, от 13.01.2021 </w:t>
            </w:r>
            <w:hyperlink r:id="rId20" w:history="1">
              <w:r>
                <w:rPr>
                  <w:color w:val="0000FF"/>
                </w:rPr>
                <w:t>N 7-пП</w:t>
              </w:r>
            </w:hyperlink>
            <w:r>
              <w:rPr>
                <w:color w:val="392C69"/>
              </w:rPr>
              <w:t>)</w:t>
            </w:r>
          </w:p>
        </w:tc>
      </w:tr>
    </w:tbl>
    <w:p w14:paraId="0F6A4415" w14:textId="77777777" w:rsidR="00170723" w:rsidRDefault="00170723">
      <w:pPr>
        <w:pStyle w:val="ConsPlusNormal"/>
        <w:jc w:val="both"/>
      </w:pPr>
    </w:p>
    <w:p w14:paraId="7AC290FF" w14:textId="77777777" w:rsidR="00170723" w:rsidRDefault="00170723">
      <w:pPr>
        <w:pStyle w:val="ConsPlusTitle"/>
        <w:jc w:val="center"/>
        <w:outlineLvl w:val="1"/>
      </w:pPr>
      <w:r>
        <w:t>1. Основная часть</w:t>
      </w:r>
    </w:p>
    <w:p w14:paraId="15418FC2" w14:textId="77777777" w:rsidR="00170723" w:rsidRDefault="00170723">
      <w:pPr>
        <w:pStyle w:val="ConsPlusNormal"/>
        <w:jc w:val="both"/>
      </w:pPr>
    </w:p>
    <w:p w14:paraId="0F34C88A" w14:textId="77777777" w:rsidR="00170723" w:rsidRDefault="00170723">
      <w:pPr>
        <w:pStyle w:val="ConsPlusNormal"/>
        <w:ind w:firstLine="540"/>
        <w:jc w:val="both"/>
      </w:pPr>
      <w:proofErr w:type="gramStart"/>
      <w:r>
        <w:t>Расчетные показатели минимально допустимого уровня обеспеченности объектами регионального значения населения Пензенской области и расчетные показатели максимально допустимого уровня территориальной доступности таких объектов для населения Пензенской области, 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Пензенской области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Пензенской области.</w:t>
      </w:r>
      <w:proofErr w:type="gramEnd"/>
    </w:p>
    <w:p w14:paraId="76FE1F69" w14:textId="77777777" w:rsidR="00170723" w:rsidRDefault="00170723">
      <w:pPr>
        <w:pStyle w:val="ConsPlusNormal"/>
        <w:jc w:val="both"/>
      </w:pPr>
    </w:p>
    <w:p w14:paraId="0E07F1B7" w14:textId="77777777" w:rsidR="00170723" w:rsidRDefault="00170723">
      <w:pPr>
        <w:pStyle w:val="ConsPlusTitle"/>
        <w:jc w:val="center"/>
        <w:outlineLvl w:val="2"/>
      </w:pPr>
      <w:bookmarkStart w:id="1" w:name="P44"/>
      <w:bookmarkEnd w:id="1"/>
      <w:r>
        <w:t xml:space="preserve">1.1. </w:t>
      </w:r>
      <w:proofErr w:type="gramStart"/>
      <w:r>
        <w:t>Объекты в области транспорта (железнодорожный, водный,</w:t>
      </w:r>
      <w:proofErr w:type="gramEnd"/>
    </w:p>
    <w:p w14:paraId="61D0A29D" w14:textId="77777777" w:rsidR="00170723" w:rsidRDefault="00170723">
      <w:pPr>
        <w:pStyle w:val="ConsPlusTitle"/>
        <w:jc w:val="center"/>
      </w:pPr>
      <w:r>
        <w:t xml:space="preserve">воздушный транспорт), автомобильные дороги </w:t>
      </w:r>
      <w:proofErr w:type="gramStart"/>
      <w:r>
        <w:t>регионального</w:t>
      </w:r>
      <w:proofErr w:type="gramEnd"/>
      <w:r>
        <w:t>,</w:t>
      </w:r>
    </w:p>
    <w:p w14:paraId="1BFB5686" w14:textId="77777777" w:rsidR="00170723" w:rsidRDefault="00170723">
      <w:pPr>
        <w:pStyle w:val="ConsPlusTitle"/>
        <w:jc w:val="center"/>
      </w:pPr>
      <w:r>
        <w:t>межмуниципального и местного значения</w:t>
      </w:r>
    </w:p>
    <w:p w14:paraId="14332554" w14:textId="77777777" w:rsidR="00170723" w:rsidRDefault="001707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928"/>
        <w:gridCol w:w="1932"/>
        <w:gridCol w:w="1304"/>
        <w:gridCol w:w="1361"/>
        <w:gridCol w:w="1077"/>
      </w:tblGrid>
      <w:tr w:rsidR="00170723" w14:paraId="2E4F6268" w14:textId="77777777">
        <w:tc>
          <w:tcPr>
            <w:tcW w:w="709" w:type="dxa"/>
            <w:vMerge w:val="restart"/>
          </w:tcPr>
          <w:p w14:paraId="092BC868" w14:textId="77777777" w:rsidR="00170723" w:rsidRDefault="00170723">
            <w:pPr>
              <w:pStyle w:val="ConsPlusNormal"/>
              <w:jc w:val="center"/>
            </w:pPr>
            <w:r>
              <w:t>N</w:t>
            </w:r>
          </w:p>
          <w:p w14:paraId="6FB3FCCB" w14:textId="77777777" w:rsidR="00170723" w:rsidRDefault="00170723">
            <w:pPr>
              <w:pStyle w:val="ConsPlusNormal"/>
              <w:jc w:val="center"/>
            </w:pPr>
            <w:proofErr w:type="gramStart"/>
            <w:r>
              <w:t>п</w:t>
            </w:r>
            <w:proofErr w:type="gramEnd"/>
            <w:r>
              <w:t>/п</w:t>
            </w:r>
          </w:p>
        </w:tc>
        <w:tc>
          <w:tcPr>
            <w:tcW w:w="1928" w:type="dxa"/>
            <w:vMerge w:val="restart"/>
          </w:tcPr>
          <w:p w14:paraId="66F5EEBB" w14:textId="77777777" w:rsidR="00170723" w:rsidRDefault="00170723">
            <w:pPr>
              <w:pStyle w:val="ConsPlusNormal"/>
              <w:jc w:val="center"/>
            </w:pPr>
            <w:r>
              <w:t>Наименование объекта</w:t>
            </w:r>
          </w:p>
        </w:tc>
        <w:tc>
          <w:tcPr>
            <w:tcW w:w="3236" w:type="dxa"/>
            <w:gridSpan w:val="2"/>
          </w:tcPr>
          <w:p w14:paraId="03D466DC" w14:textId="77777777" w:rsidR="00170723" w:rsidRDefault="00170723">
            <w:pPr>
              <w:pStyle w:val="ConsPlusNormal"/>
              <w:jc w:val="center"/>
            </w:pPr>
            <w:r>
              <w:t>Расчетный и предельный показатели минимально допустимого уровня обеспеченности</w:t>
            </w:r>
          </w:p>
        </w:tc>
        <w:tc>
          <w:tcPr>
            <w:tcW w:w="2438" w:type="dxa"/>
            <w:gridSpan w:val="2"/>
          </w:tcPr>
          <w:p w14:paraId="067AC11E" w14:textId="77777777" w:rsidR="00170723" w:rsidRDefault="00170723">
            <w:pPr>
              <w:pStyle w:val="ConsPlusNormal"/>
              <w:jc w:val="center"/>
            </w:pPr>
            <w:r>
              <w:t>Расчетный и предельный показатели максимально допустимого уровня территориальной доступности</w:t>
            </w:r>
          </w:p>
        </w:tc>
      </w:tr>
      <w:tr w:rsidR="00170723" w14:paraId="297DE2C0" w14:textId="77777777">
        <w:tc>
          <w:tcPr>
            <w:tcW w:w="709" w:type="dxa"/>
            <w:vMerge/>
          </w:tcPr>
          <w:p w14:paraId="367F06B3" w14:textId="77777777" w:rsidR="00170723" w:rsidRDefault="00170723"/>
        </w:tc>
        <w:tc>
          <w:tcPr>
            <w:tcW w:w="1928" w:type="dxa"/>
            <w:vMerge/>
          </w:tcPr>
          <w:p w14:paraId="4230CF7A" w14:textId="77777777" w:rsidR="00170723" w:rsidRDefault="00170723"/>
        </w:tc>
        <w:tc>
          <w:tcPr>
            <w:tcW w:w="1932" w:type="dxa"/>
          </w:tcPr>
          <w:p w14:paraId="65945BFA" w14:textId="77777777" w:rsidR="00170723" w:rsidRDefault="00170723">
            <w:pPr>
              <w:pStyle w:val="ConsPlusNormal"/>
              <w:jc w:val="center"/>
            </w:pPr>
            <w:r>
              <w:t>единица измерения</w:t>
            </w:r>
          </w:p>
        </w:tc>
        <w:tc>
          <w:tcPr>
            <w:tcW w:w="1304" w:type="dxa"/>
          </w:tcPr>
          <w:p w14:paraId="07996BCD" w14:textId="77777777" w:rsidR="00170723" w:rsidRDefault="00170723">
            <w:pPr>
              <w:pStyle w:val="ConsPlusNormal"/>
              <w:jc w:val="center"/>
            </w:pPr>
            <w:r>
              <w:t>величина</w:t>
            </w:r>
          </w:p>
        </w:tc>
        <w:tc>
          <w:tcPr>
            <w:tcW w:w="1361" w:type="dxa"/>
          </w:tcPr>
          <w:p w14:paraId="23C9531E" w14:textId="77777777" w:rsidR="00170723" w:rsidRDefault="00170723">
            <w:pPr>
              <w:pStyle w:val="ConsPlusNormal"/>
              <w:jc w:val="center"/>
            </w:pPr>
            <w:r>
              <w:t>единица измерения</w:t>
            </w:r>
          </w:p>
        </w:tc>
        <w:tc>
          <w:tcPr>
            <w:tcW w:w="1077" w:type="dxa"/>
          </w:tcPr>
          <w:p w14:paraId="7D866FD9" w14:textId="77777777" w:rsidR="00170723" w:rsidRDefault="00170723">
            <w:pPr>
              <w:pStyle w:val="ConsPlusNormal"/>
              <w:jc w:val="center"/>
            </w:pPr>
            <w:r>
              <w:t>величина</w:t>
            </w:r>
          </w:p>
        </w:tc>
      </w:tr>
      <w:tr w:rsidR="00170723" w14:paraId="7058C574" w14:textId="77777777">
        <w:tc>
          <w:tcPr>
            <w:tcW w:w="709" w:type="dxa"/>
          </w:tcPr>
          <w:p w14:paraId="5D70B099" w14:textId="77777777" w:rsidR="00170723" w:rsidRDefault="00170723">
            <w:pPr>
              <w:pStyle w:val="ConsPlusNormal"/>
              <w:jc w:val="center"/>
            </w:pPr>
            <w:r>
              <w:t>1</w:t>
            </w:r>
          </w:p>
        </w:tc>
        <w:tc>
          <w:tcPr>
            <w:tcW w:w="1928" w:type="dxa"/>
          </w:tcPr>
          <w:p w14:paraId="4733B70C" w14:textId="77777777" w:rsidR="00170723" w:rsidRDefault="00170723">
            <w:pPr>
              <w:pStyle w:val="ConsPlusNormal"/>
              <w:jc w:val="center"/>
            </w:pPr>
            <w:r>
              <w:t>2</w:t>
            </w:r>
          </w:p>
        </w:tc>
        <w:tc>
          <w:tcPr>
            <w:tcW w:w="1932" w:type="dxa"/>
          </w:tcPr>
          <w:p w14:paraId="26021C8E" w14:textId="77777777" w:rsidR="00170723" w:rsidRDefault="00170723">
            <w:pPr>
              <w:pStyle w:val="ConsPlusNormal"/>
              <w:jc w:val="center"/>
            </w:pPr>
            <w:r>
              <w:t>3</w:t>
            </w:r>
          </w:p>
        </w:tc>
        <w:tc>
          <w:tcPr>
            <w:tcW w:w="1304" w:type="dxa"/>
          </w:tcPr>
          <w:p w14:paraId="3A0E3B38" w14:textId="77777777" w:rsidR="00170723" w:rsidRDefault="00170723">
            <w:pPr>
              <w:pStyle w:val="ConsPlusNormal"/>
              <w:jc w:val="center"/>
            </w:pPr>
            <w:r>
              <w:t>4</w:t>
            </w:r>
          </w:p>
        </w:tc>
        <w:tc>
          <w:tcPr>
            <w:tcW w:w="1361" w:type="dxa"/>
          </w:tcPr>
          <w:p w14:paraId="4F029FB2" w14:textId="77777777" w:rsidR="00170723" w:rsidRDefault="00170723">
            <w:pPr>
              <w:pStyle w:val="ConsPlusNormal"/>
              <w:jc w:val="center"/>
            </w:pPr>
            <w:r>
              <w:t>5</w:t>
            </w:r>
          </w:p>
        </w:tc>
        <w:tc>
          <w:tcPr>
            <w:tcW w:w="1077" w:type="dxa"/>
          </w:tcPr>
          <w:p w14:paraId="32B54D07" w14:textId="77777777" w:rsidR="00170723" w:rsidRDefault="00170723">
            <w:pPr>
              <w:pStyle w:val="ConsPlusNormal"/>
              <w:jc w:val="center"/>
            </w:pPr>
            <w:r>
              <w:t>6</w:t>
            </w:r>
          </w:p>
        </w:tc>
      </w:tr>
      <w:tr w:rsidR="00170723" w14:paraId="370FC25C" w14:textId="77777777">
        <w:tc>
          <w:tcPr>
            <w:tcW w:w="709" w:type="dxa"/>
          </w:tcPr>
          <w:p w14:paraId="189BF106" w14:textId="77777777" w:rsidR="00170723" w:rsidRDefault="00170723">
            <w:pPr>
              <w:pStyle w:val="ConsPlusNormal"/>
              <w:outlineLvl w:val="3"/>
            </w:pPr>
            <w:r>
              <w:t>1</w:t>
            </w:r>
          </w:p>
        </w:tc>
        <w:tc>
          <w:tcPr>
            <w:tcW w:w="7602" w:type="dxa"/>
            <w:gridSpan w:val="5"/>
          </w:tcPr>
          <w:p w14:paraId="317A2CA7" w14:textId="77777777" w:rsidR="00170723" w:rsidRDefault="00170723">
            <w:pPr>
              <w:pStyle w:val="ConsPlusNormal"/>
            </w:pPr>
            <w:r>
              <w:t>Объекты регионального значения</w:t>
            </w:r>
          </w:p>
        </w:tc>
      </w:tr>
      <w:tr w:rsidR="00170723" w14:paraId="25DEC360" w14:textId="77777777">
        <w:tc>
          <w:tcPr>
            <w:tcW w:w="709" w:type="dxa"/>
          </w:tcPr>
          <w:p w14:paraId="72A00608" w14:textId="77777777" w:rsidR="00170723" w:rsidRDefault="00170723">
            <w:pPr>
              <w:pStyle w:val="ConsPlusNormal"/>
            </w:pPr>
            <w:r>
              <w:t>1.1</w:t>
            </w:r>
          </w:p>
        </w:tc>
        <w:tc>
          <w:tcPr>
            <w:tcW w:w="7602" w:type="dxa"/>
            <w:gridSpan w:val="5"/>
          </w:tcPr>
          <w:p w14:paraId="00144D1B" w14:textId="77777777" w:rsidR="00170723" w:rsidRDefault="00170723">
            <w:pPr>
              <w:pStyle w:val="ConsPlusNormal"/>
            </w:pPr>
            <w:r>
              <w:t>Объекты воздушного транспорта</w:t>
            </w:r>
          </w:p>
        </w:tc>
      </w:tr>
      <w:tr w:rsidR="00170723" w14:paraId="1FDFDB99" w14:textId="77777777">
        <w:tc>
          <w:tcPr>
            <w:tcW w:w="709" w:type="dxa"/>
          </w:tcPr>
          <w:p w14:paraId="6DFA070D" w14:textId="77777777" w:rsidR="00170723" w:rsidRDefault="00170723">
            <w:pPr>
              <w:pStyle w:val="ConsPlusNormal"/>
            </w:pPr>
            <w:r>
              <w:t>1.1.1</w:t>
            </w:r>
          </w:p>
        </w:tc>
        <w:tc>
          <w:tcPr>
            <w:tcW w:w="1928" w:type="dxa"/>
          </w:tcPr>
          <w:p w14:paraId="2BED68A6" w14:textId="77777777" w:rsidR="00170723" w:rsidRDefault="00170723">
            <w:pPr>
              <w:pStyle w:val="ConsPlusNormal"/>
            </w:pPr>
            <w:r>
              <w:t>Аэродром</w:t>
            </w:r>
          </w:p>
        </w:tc>
        <w:tc>
          <w:tcPr>
            <w:tcW w:w="1932" w:type="dxa"/>
          </w:tcPr>
          <w:p w14:paraId="4DD46393" w14:textId="77777777" w:rsidR="00170723" w:rsidRDefault="00170723">
            <w:pPr>
              <w:pStyle w:val="ConsPlusNormal"/>
              <w:jc w:val="center"/>
            </w:pPr>
            <w:r>
              <w:t>количество (объект)</w:t>
            </w:r>
          </w:p>
        </w:tc>
        <w:tc>
          <w:tcPr>
            <w:tcW w:w="1304" w:type="dxa"/>
          </w:tcPr>
          <w:p w14:paraId="67FCCBE0" w14:textId="77777777" w:rsidR="00170723" w:rsidRDefault="00170723">
            <w:pPr>
              <w:pStyle w:val="ConsPlusNormal"/>
              <w:jc w:val="center"/>
            </w:pPr>
            <w:r>
              <w:t>1</w:t>
            </w:r>
          </w:p>
        </w:tc>
        <w:tc>
          <w:tcPr>
            <w:tcW w:w="2438" w:type="dxa"/>
            <w:gridSpan w:val="2"/>
          </w:tcPr>
          <w:p w14:paraId="68264988" w14:textId="77777777" w:rsidR="00170723" w:rsidRDefault="00170723">
            <w:pPr>
              <w:pStyle w:val="ConsPlusNormal"/>
              <w:jc w:val="center"/>
            </w:pPr>
            <w:r>
              <w:t>не нормируется</w:t>
            </w:r>
          </w:p>
        </w:tc>
      </w:tr>
      <w:tr w:rsidR="00170723" w14:paraId="5F788ED7" w14:textId="77777777">
        <w:tc>
          <w:tcPr>
            <w:tcW w:w="709" w:type="dxa"/>
          </w:tcPr>
          <w:p w14:paraId="69F8335A" w14:textId="77777777" w:rsidR="00170723" w:rsidRDefault="00170723">
            <w:pPr>
              <w:pStyle w:val="ConsPlusNormal"/>
            </w:pPr>
            <w:r>
              <w:t>1.2</w:t>
            </w:r>
          </w:p>
        </w:tc>
        <w:tc>
          <w:tcPr>
            <w:tcW w:w="7602" w:type="dxa"/>
            <w:gridSpan w:val="5"/>
          </w:tcPr>
          <w:p w14:paraId="71D6FB6E" w14:textId="77777777" w:rsidR="00170723" w:rsidRDefault="00170723">
            <w:pPr>
              <w:pStyle w:val="ConsPlusNormal"/>
            </w:pPr>
            <w:r>
              <w:t>Автовокзалы и автостанции</w:t>
            </w:r>
          </w:p>
        </w:tc>
      </w:tr>
      <w:tr w:rsidR="00170723" w14:paraId="7A4267DE" w14:textId="77777777">
        <w:tc>
          <w:tcPr>
            <w:tcW w:w="709" w:type="dxa"/>
            <w:vMerge w:val="restart"/>
          </w:tcPr>
          <w:p w14:paraId="2F0CACE4" w14:textId="77777777" w:rsidR="00170723" w:rsidRDefault="00170723">
            <w:pPr>
              <w:pStyle w:val="ConsPlusNormal"/>
            </w:pPr>
            <w:r>
              <w:t>1.2.1</w:t>
            </w:r>
          </w:p>
        </w:tc>
        <w:tc>
          <w:tcPr>
            <w:tcW w:w="1928" w:type="dxa"/>
            <w:vMerge w:val="restart"/>
          </w:tcPr>
          <w:p w14:paraId="1451780E" w14:textId="77777777" w:rsidR="00170723" w:rsidRDefault="00170723">
            <w:pPr>
              <w:pStyle w:val="ConsPlusNormal"/>
            </w:pPr>
            <w:r>
              <w:t>Автостанция</w:t>
            </w:r>
          </w:p>
        </w:tc>
        <w:tc>
          <w:tcPr>
            <w:tcW w:w="1932" w:type="dxa"/>
          </w:tcPr>
          <w:p w14:paraId="147760AB" w14:textId="77777777" w:rsidR="00170723" w:rsidRDefault="00170723">
            <w:pPr>
              <w:pStyle w:val="ConsPlusNormal"/>
              <w:jc w:val="center"/>
            </w:pPr>
            <w:r>
              <w:t>вместимость автостанции (пассажиров) при расчетном суточном отправлении:</w:t>
            </w:r>
          </w:p>
        </w:tc>
        <w:tc>
          <w:tcPr>
            <w:tcW w:w="1304" w:type="dxa"/>
          </w:tcPr>
          <w:p w14:paraId="42C440B6" w14:textId="77777777" w:rsidR="00170723" w:rsidRDefault="00170723">
            <w:pPr>
              <w:pStyle w:val="ConsPlusNormal"/>
            </w:pPr>
          </w:p>
        </w:tc>
        <w:tc>
          <w:tcPr>
            <w:tcW w:w="2438" w:type="dxa"/>
            <w:gridSpan w:val="2"/>
            <w:vMerge w:val="restart"/>
          </w:tcPr>
          <w:p w14:paraId="7DF34F9E" w14:textId="77777777" w:rsidR="00170723" w:rsidRDefault="00170723">
            <w:pPr>
              <w:pStyle w:val="ConsPlusNormal"/>
              <w:jc w:val="center"/>
            </w:pPr>
            <w:r>
              <w:t>не нормируется</w:t>
            </w:r>
          </w:p>
        </w:tc>
      </w:tr>
      <w:tr w:rsidR="00170723" w14:paraId="1C4B3DA3" w14:textId="77777777">
        <w:tc>
          <w:tcPr>
            <w:tcW w:w="709" w:type="dxa"/>
            <w:vMerge/>
          </w:tcPr>
          <w:p w14:paraId="60979912" w14:textId="77777777" w:rsidR="00170723" w:rsidRDefault="00170723"/>
        </w:tc>
        <w:tc>
          <w:tcPr>
            <w:tcW w:w="1928" w:type="dxa"/>
            <w:vMerge/>
          </w:tcPr>
          <w:p w14:paraId="32D83742" w14:textId="77777777" w:rsidR="00170723" w:rsidRDefault="00170723"/>
        </w:tc>
        <w:tc>
          <w:tcPr>
            <w:tcW w:w="1932" w:type="dxa"/>
          </w:tcPr>
          <w:p w14:paraId="2BCCB226" w14:textId="77777777" w:rsidR="00170723" w:rsidRDefault="00170723">
            <w:pPr>
              <w:pStyle w:val="ConsPlusNormal"/>
              <w:jc w:val="center"/>
            </w:pPr>
            <w:r>
              <w:t>от 100 до 200</w:t>
            </w:r>
          </w:p>
        </w:tc>
        <w:tc>
          <w:tcPr>
            <w:tcW w:w="1304" w:type="dxa"/>
          </w:tcPr>
          <w:p w14:paraId="66DB271B" w14:textId="77777777" w:rsidR="00170723" w:rsidRDefault="00170723">
            <w:pPr>
              <w:pStyle w:val="ConsPlusNormal"/>
              <w:jc w:val="center"/>
            </w:pPr>
            <w:r>
              <w:t>10</w:t>
            </w:r>
          </w:p>
        </w:tc>
        <w:tc>
          <w:tcPr>
            <w:tcW w:w="2438" w:type="dxa"/>
            <w:gridSpan w:val="2"/>
            <w:vMerge/>
          </w:tcPr>
          <w:p w14:paraId="007825B5" w14:textId="77777777" w:rsidR="00170723" w:rsidRDefault="00170723"/>
        </w:tc>
      </w:tr>
      <w:tr w:rsidR="00170723" w14:paraId="006F829D" w14:textId="77777777">
        <w:tc>
          <w:tcPr>
            <w:tcW w:w="709" w:type="dxa"/>
            <w:vMerge/>
          </w:tcPr>
          <w:p w14:paraId="0D88687E" w14:textId="77777777" w:rsidR="00170723" w:rsidRDefault="00170723"/>
        </w:tc>
        <w:tc>
          <w:tcPr>
            <w:tcW w:w="1928" w:type="dxa"/>
            <w:vMerge/>
          </w:tcPr>
          <w:p w14:paraId="451D5352" w14:textId="77777777" w:rsidR="00170723" w:rsidRDefault="00170723"/>
        </w:tc>
        <w:tc>
          <w:tcPr>
            <w:tcW w:w="1932" w:type="dxa"/>
          </w:tcPr>
          <w:p w14:paraId="11125310" w14:textId="77777777" w:rsidR="00170723" w:rsidRDefault="00170723">
            <w:pPr>
              <w:pStyle w:val="ConsPlusNormal"/>
              <w:jc w:val="center"/>
            </w:pPr>
            <w:r>
              <w:t>от 200 до 400</w:t>
            </w:r>
          </w:p>
        </w:tc>
        <w:tc>
          <w:tcPr>
            <w:tcW w:w="1304" w:type="dxa"/>
          </w:tcPr>
          <w:p w14:paraId="07093594" w14:textId="77777777" w:rsidR="00170723" w:rsidRDefault="00170723">
            <w:pPr>
              <w:pStyle w:val="ConsPlusNormal"/>
              <w:jc w:val="center"/>
            </w:pPr>
            <w:r>
              <w:t>25</w:t>
            </w:r>
          </w:p>
        </w:tc>
        <w:tc>
          <w:tcPr>
            <w:tcW w:w="2438" w:type="dxa"/>
            <w:gridSpan w:val="2"/>
            <w:vMerge/>
          </w:tcPr>
          <w:p w14:paraId="07591B0D" w14:textId="77777777" w:rsidR="00170723" w:rsidRDefault="00170723"/>
        </w:tc>
      </w:tr>
      <w:tr w:rsidR="00170723" w14:paraId="58FEAD45" w14:textId="77777777">
        <w:tc>
          <w:tcPr>
            <w:tcW w:w="709" w:type="dxa"/>
            <w:vMerge/>
          </w:tcPr>
          <w:p w14:paraId="50F2800D" w14:textId="77777777" w:rsidR="00170723" w:rsidRDefault="00170723"/>
        </w:tc>
        <w:tc>
          <w:tcPr>
            <w:tcW w:w="1928" w:type="dxa"/>
            <w:vMerge/>
          </w:tcPr>
          <w:p w14:paraId="0227435A" w14:textId="77777777" w:rsidR="00170723" w:rsidRDefault="00170723"/>
        </w:tc>
        <w:tc>
          <w:tcPr>
            <w:tcW w:w="1932" w:type="dxa"/>
          </w:tcPr>
          <w:p w14:paraId="374F7D5B" w14:textId="77777777" w:rsidR="00170723" w:rsidRDefault="00170723">
            <w:pPr>
              <w:pStyle w:val="ConsPlusNormal"/>
              <w:jc w:val="center"/>
            </w:pPr>
            <w:r>
              <w:t>от 400 до 600</w:t>
            </w:r>
          </w:p>
        </w:tc>
        <w:tc>
          <w:tcPr>
            <w:tcW w:w="1304" w:type="dxa"/>
          </w:tcPr>
          <w:p w14:paraId="7F88E599" w14:textId="77777777" w:rsidR="00170723" w:rsidRDefault="00170723">
            <w:pPr>
              <w:pStyle w:val="ConsPlusNormal"/>
              <w:jc w:val="center"/>
            </w:pPr>
            <w:r>
              <w:t>50</w:t>
            </w:r>
          </w:p>
        </w:tc>
        <w:tc>
          <w:tcPr>
            <w:tcW w:w="2438" w:type="dxa"/>
            <w:gridSpan w:val="2"/>
            <w:vMerge/>
          </w:tcPr>
          <w:p w14:paraId="41DD11BF" w14:textId="77777777" w:rsidR="00170723" w:rsidRDefault="00170723"/>
        </w:tc>
      </w:tr>
      <w:tr w:rsidR="00170723" w14:paraId="0983D24E" w14:textId="77777777">
        <w:tc>
          <w:tcPr>
            <w:tcW w:w="709" w:type="dxa"/>
            <w:vMerge/>
          </w:tcPr>
          <w:p w14:paraId="3D4A0496" w14:textId="77777777" w:rsidR="00170723" w:rsidRDefault="00170723"/>
        </w:tc>
        <w:tc>
          <w:tcPr>
            <w:tcW w:w="1928" w:type="dxa"/>
            <w:vMerge/>
          </w:tcPr>
          <w:p w14:paraId="5B9EC422" w14:textId="77777777" w:rsidR="00170723" w:rsidRDefault="00170723"/>
        </w:tc>
        <w:tc>
          <w:tcPr>
            <w:tcW w:w="1932" w:type="dxa"/>
          </w:tcPr>
          <w:p w14:paraId="74D73DCA" w14:textId="77777777" w:rsidR="00170723" w:rsidRDefault="00170723">
            <w:pPr>
              <w:pStyle w:val="ConsPlusNormal"/>
              <w:jc w:val="center"/>
            </w:pPr>
            <w:r>
              <w:t>от 600 до 1000</w:t>
            </w:r>
          </w:p>
        </w:tc>
        <w:tc>
          <w:tcPr>
            <w:tcW w:w="1304" w:type="dxa"/>
          </w:tcPr>
          <w:p w14:paraId="006A6EBD" w14:textId="77777777" w:rsidR="00170723" w:rsidRDefault="00170723">
            <w:pPr>
              <w:pStyle w:val="ConsPlusNormal"/>
              <w:jc w:val="center"/>
            </w:pPr>
            <w:r>
              <w:t>75</w:t>
            </w:r>
          </w:p>
        </w:tc>
        <w:tc>
          <w:tcPr>
            <w:tcW w:w="2438" w:type="dxa"/>
            <w:gridSpan w:val="2"/>
            <w:vMerge/>
          </w:tcPr>
          <w:p w14:paraId="0E2701FC" w14:textId="77777777" w:rsidR="00170723" w:rsidRDefault="00170723"/>
        </w:tc>
      </w:tr>
      <w:tr w:rsidR="00170723" w14:paraId="7F88077B" w14:textId="77777777">
        <w:tc>
          <w:tcPr>
            <w:tcW w:w="709" w:type="dxa"/>
            <w:vMerge w:val="restart"/>
          </w:tcPr>
          <w:p w14:paraId="2127AA54" w14:textId="77777777" w:rsidR="00170723" w:rsidRDefault="00170723">
            <w:pPr>
              <w:pStyle w:val="ConsPlusNormal"/>
            </w:pPr>
            <w:r>
              <w:t>1.2.2</w:t>
            </w:r>
          </w:p>
        </w:tc>
        <w:tc>
          <w:tcPr>
            <w:tcW w:w="1928" w:type="dxa"/>
            <w:vMerge w:val="restart"/>
          </w:tcPr>
          <w:p w14:paraId="09BE2C40" w14:textId="77777777" w:rsidR="00170723" w:rsidRDefault="00170723">
            <w:pPr>
              <w:pStyle w:val="ConsPlusNormal"/>
            </w:pPr>
            <w:r>
              <w:t>Малый автовокзал</w:t>
            </w:r>
          </w:p>
        </w:tc>
        <w:tc>
          <w:tcPr>
            <w:tcW w:w="1932" w:type="dxa"/>
          </w:tcPr>
          <w:p w14:paraId="5FB45945" w14:textId="77777777" w:rsidR="00170723" w:rsidRDefault="00170723">
            <w:pPr>
              <w:pStyle w:val="ConsPlusNormal"/>
              <w:jc w:val="center"/>
            </w:pPr>
            <w:r>
              <w:t>вместимость малых автовокзалов (пассажиров) при расчетном суточном отправлении:</w:t>
            </w:r>
          </w:p>
        </w:tc>
        <w:tc>
          <w:tcPr>
            <w:tcW w:w="1304" w:type="dxa"/>
          </w:tcPr>
          <w:p w14:paraId="24D18F3C" w14:textId="77777777" w:rsidR="00170723" w:rsidRDefault="00170723">
            <w:pPr>
              <w:pStyle w:val="ConsPlusNormal"/>
            </w:pPr>
          </w:p>
        </w:tc>
        <w:tc>
          <w:tcPr>
            <w:tcW w:w="2438" w:type="dxa"/>
            <w:gridSpan w:val="2"/>
            <w:vMerge w:val="restart"/>
          </w:tcPr>
          <w:p w14:paraId="1670C6D1" w14:textId="77777777" w:rsidR="00170723" w:rsidRDefault="00170723">
            <w:pPr>
              <w:pStyle w:val="ConsPlusNormal"/>
              <w:jc w:val="center"/>
            </w:pPr>
            <w:r>
              <w:t>не нормируется</w:t>
            </w:r>
          </w:p>
        </w:tc>
      </w:tr>
      <w:tr w:rsidR="00170723" w14:paraId="055E3550" w14:textId="77777777">
        <w:tc>
          <w:tcPr>
            <w:tcW w:w="709" w:type="dxa"/>
            <w:vMerge/>
          </w:tcPr>
          <w:p w14:paraId="2093E56F" w14:textId="77777777" w:rsidR="00170723" w:rsidRDefault="00170723"/>
        </w:tc>
        <w:tc>
          <w:tcPr>
            <w:tcW w:w="1928" w:type="dxa"/>
            <w:vMerge/>
          </w:tcPr>
          <w:p w14:paraId="64D58E97" w14:textId="77777777" w:rsidR="00170723" w:rsidRDefault="00170723"/>
        </w:tc>
        <w:tc>
          <w:tcPr>
            <w:tcW w:w="1932" w:type="dxa"/>
          </w:tcPr>
          <w:p w14:paraId="6FCC2AB1" w14:textId="77777777" w:rsidR="00170723" w:rsidRDefault="00170723">
            <w:pPr>
              <w:pStyle w:val="ConsPlusNormal"/>
              <w:jc w:val="center"/>
            </w:pPr>
            <w:r>
              <w:t>от 1000 до 2000</w:t>
            </w:r>
          </w:p>
        </w:tc>
        <w:tc>
          <w:tcPr>
            <w:tcW w:w="1304" w:type="dxa"/>
          </w:tcPr>
          <w:p w14:paraId="068EC177" w14:textId="77777777" w:rsidR="00170723" w:rsidRDefault="00170723">
            <w:pPr>
              <w:pStyle w:val="ConsPlusNormal"/>
              <w:jc w:val="center"/>
            </w:pPr>
            <w:r>
              <w:t>100</w:t>
            </w:r>
          </w:p>
        </w:tc>
        <w:tc>
          <w:tcPr>
            <w:tcW w:w="2438" w:type="dxa"/>
            <w:gridSpan w:val="2"/>
            <w:vMerge/>
          </w:tcPr>
          <w:p w14:paraId="2DA09AC5" w14:textId="77777777" w:rsidR="00170723" w:rsidRDefault="00170723"/>
        </w:tc>
      </w:tr>
      <w:tr w:rsidR="00170723" w14:paraId="33D0017B" w14:textId="77777777">
        <w:tc>
          <w:tcPr>
            <w:tcW w:w="709" w:type="dxa"/>
            <w:vMerge/>
          </w:tcPr>
          <w:p w14:paraId="0A2FE4F4" w14:textId="77777777" w:rsidR="00170723" w:rsidRDefault="00170723"/>
        </w:tc>
        <w:tc>
          <w:tcPr>
            <w:tcW w:w="1928" w:type="dxa"/>
            <w:vMerge/>
          </w:tcPr>
          <w:p w14:paraId="6A6F2287" w14:textId="77777777" w:rsidR="00170723" w:rsidRDefault="00170723"/>
        </w:tc>
        <w:tc>
          <w:tcPr>
            <w:tcW w:w="1932" w:type="dxa"/>
          </w:tcPr>
          <w:p w14:paraId="448C9698" w14:textId="77777777" w:rsidR="00170723" w:rsidRDefault="00170723">
            <w:pPr>
              <w:pStyle w:val="ConsPlusNormal"/>
              <w:jc w:val="center"/>
            </w:pPr>
            <w:r>
              <w:t>от 2000 до 3000</w:t>
            </w:r>
          </w:p>
        </w:tc>
        <w:tc>
          <w:tcPr>
            <w:tcW w:w="1304" w:type="dxa"/>
          </w:tcPr>
          <w:p w14:paraId="607A213B" w14:textId="77777777" w:rsidR="00170723" w:rsidRDefault="00170723">
            <w:pPr>
              <w:pStyle w:val="ConsPlusNormal"/>
              <w:jc w:val="center"/>
            </w:pPr>
            <w:r>
              <w:t>150</w:t>
            </w:r>
          </w:p>
        </w:tc>
        <w:tc>
          <w:tcPr>
            <w:tcW w:w="2438" w:type="dxa"/>
            <w:gridSpan w:val="2"/>
            <w:vMerge/>
          </w:tcPr>
          <w:p w14:paraId="4859B05F" w14:textId="77777777" w:rsidR="00170723" w:rsidRDefault="00170723"/>
        </w:tc>
      </w:tr>
      <w:tr w:rsidR="00170723" w14:paraId="04CFBCBD" w14:textId="77777777">
        <w:tc>
          <w:tcPr>
            <w:tcW w:w="709" w:type="dxa"/>
            <w:vMerge/>
          </w:tcPr>
          <w:p w14:paraId="4DD5A4C6" w14:textId="77777777" w:rsidR="00170723" w:rsidRDefault="00170723"/>
        </w:tc>
        <w:tc>
          <w:tcPr>
            <w:tcW w:w="1928" w:type="dxa"/>
            <w:vMerge/>
          </w:tcPr>
          <w:p w14:paraId="181F18A6" w14:textId="77777777" w:rsidR="00170723" w:rsidRDefault="00170723"/>
        </w:tc>
        <w:tc>
          <w:tcPr>
            <w:tcW w:w="1932" w:type="dxa"/>
          </w:tcPr>
          <w:p w14:paraId="7C014E2D" w14:textId="77777777" w:rsidR="00170723" w:rsidRDefault="00170723">
            <w:pPr>
              <w:pStyle w:val="ConsPlusNormal"/>
              <w:jc w:val="center"/>
            </w:pPr>
            <w:r>
              <w:t>от 3000 до 4000</w:t>
            </w:r>
          </w:p>
        </w:tc>
        <w:tc>
          <w:tcPr>
            <w:tcW w:w="1304" w:type="dxa"/>
          </w:tcPr>
          <w:p w14:paraId="59210530" w14:textId="77777777" w:rsidR="00170723" w:rsidRDefault="00170723">
            <w:pPr>
              <w:pStyle w:val="ConsPlusNormal"/>
              <w:jc w:val="center"/>
            </w:pPr>
            <w:r>
              <w:t>200</w:t>
            </w:r>
          </w:p>
        </w:tc>
        <w:tc>
          <w:tcPr>
            <w:tcW w:w="2438" w:type="dxa"/>
            <w:gridSpan w:val="2"/>
            <w:vMerge/>
          </w:tcPr>
          <w:p w14:paraId="62D0F18E" w14:textId="77777777" w:rsidR="00170723" w:rsidRDefault="00170723"/>
        </w:tc>
      </w:tr>
      <w:tr w:rsidR="00170723" w14:paraId="1F366849" w14:textId="77777777">
        <w:tc>
          <w:tcPr>
            <w:tcW w:w="709" w:type="dxa"/>
            <w:vMerge w:val="restart"/>
          </w:tcPr>
          <w:p w14:paraId="30886492" w14:textId="77777777" w:rsidR="00170723" w:rsidRDefault="00170723">
            <w:pPr>
              <w:pStyle w:val="ConsPlusNormal"/>
            </w:pPr>
            <w:r>
              <w:t>1.2.3</w:t>
            </w:r>
          </w:p>
        </w:tc>
        <w:tc>
          <w:tcPr>
            <w:tcW w:w="1928" w:type="dxa"/>
            <w:vMerge w:val="restart"/>
          </w:tcPr>
          <w:p w14:paraId="7B86FA92" w14:textId="77777777" w:rsidR="00170723" w:rsidRDefault="00170723">
            <w:pPr>
              <w:pStyle w:val="ConsPlusNormal"/>
            </w:pPr>
            <w:r>
              <w:t>Средний автовокзал</w:t>
            </w:r>
          </w:p>
        </w:tc>
        <w:tc>
          <w:tcPr>
            <w:tcW w:w="1932" w:type="dxa"/>
          </w:tcPr>
          <w:p w14:paraId="0447A276" w14:textId="77777777" w:rsidR="00170723" w:rsidRDefault="00170723">
            <w:pPr>
              <w:pStyle w:val="ConsPlusNormal"/>
              <w:jc w:val="center"/>
            </w:pPr>
            <w:r>
              <w:t>вместимость среднего автовокзала (пассажиров) при расчетном суточном отправлении:</w:t>
            </w:r>
          </w:p>
        </w:tc>
        <w:tc>
          <w:tcPr>
            <w:tcW w:w="1304" w:type="dxa"/>
          </w:tcPr>
          <w:p w14:paraId="4B30403D" w14:textId="77777777" w:rsidR="00170723" w:rsidRDefault="00170723">
            <w:pPr>
              <w:pStyle w:val="ConsPlusNormal"/>
            </w:pPr>
          </w:p>
        </w:tc>
        <w:tc>
          <w:tcPr>
            <w:tcW w:w="2438" w:type="dxa"/>
            <w:gridSpan w:val="2"/>
            <w:vMerge w:val="restart"/>
          </w:tcPr>
          <w:p w14:paraId="151D46EB" w14:textId="77777777" w:rsidR="00170723" w:rsidRDefault="00170723">
            <w:pPr>
              <w:pStyle w:val="ConsPlusNormal"/>
              <w:jc w:val="center"/>
            </w:pPr>
            <w:r>
              <w:t>не нормируется</w:t>
            </w:r>
          </w:p>
        </w:tc>
      </w:tr>
      <w:tr w:rsidR="00170723" w14:paraId="7FC4851F" w14:textId="77777777">
        <w:tc>
          <w:tcPr>
            <w:tcW w:w="709" w:type="dxa"/>
            <w:vMerge/>
          </w:tcPr>
          <w:p w14:paraId="054B73DE" w14:textId="77777777" w:rsidR="00170723" w:rsidRDefault="00170723"/>
        </w:tc>
        <w:tc>
          <w:tcPr>
            <w:tcW w:w="1928" w:type="dxa"/>
            <w:vMerge/>
          </w:tcPr>
          <w:p w14:paraId="3AA8B9BB" w14:textId="77777777" w:rsidR="00170723" w:rsidRDefault="00170723"/>
        </w:tc>
        <w:tc>
          <w:tcPr>
            <w:tcW w:w="1932" w:type="dxa"/>
          </w:tcPr>
          <w:p w14:paraId="75EA099B" w14:textId="77777777" w:rsidR="00170723" w:rsidRDefault="00170723">
            <w:pPr>
              <w:pStyle w:val="ConsPlusNormal"/>
              <w:jc w:val="center"/>
            </w:pPr>
            <w:r>
              <w:t>от 4000 до 6000</w:t>
            </w:r>
          </w:p>
        </w:tc>
        <w:tc>
          <w:tcPr>
            <w:tcW w:w="1304" w:type="dxa"/>
          </w:tcPr>
          <w:p w14:paraId="2E7F74DF" w14:textId="77777777" w:rsidR="00170723" w:rsidRDefault="00170723">
            <w:pPr>
              <w:pStyle w:val="ConsPlusNormal"/>
              <w:jc w:val="center"/>
            </w:pPr>
            <w:r>
              <w:t>250</w:t>
            </w:r>
          </w:p>
        </w:tc>
        <w:tc>
          <w:tcPr>
            <w:tcW w:w="2438" w:type="dxa"/>
            <w:gridSpan w:val="2"/>
            <w:vMerge/>
          </w:tcPr>
          <w:p w14:paraId="6AB368B3" w14:textId="77777777" w:rsidR="00170723" w:rsidRDefault="00170723"/>
        </w:tc>
      </w:tr>
      <w:tr w:rsidR="00170723" w14:paraId="3F848AD0" w14:textId="77777777">
        <w:tc>
          <w:tcPr>
            <w:tcW w:w="709" w:type="dxa"/>
            <w:vMerge/>
          </w:tcPr>
          <w:p w14:paraId="3133FE42" w14:textId="77777777" w:rsidR="00170723" w:rsidRDefault="00170723"/>
        </w:tc>
        <w:tc>
          <w:tcPr>
            <w:tcW w:w="1928" w:type="dxa"/>
            <w:vMerge/>
          </w:tcPr>
          <w:p w14:paraId="32ADF787" w14:textId="77777777" w:rsidR="00170723" w:rsidRDefault="00170723"/>
        </w:tc>
        <w:tc>
          <w:tcPr>
            <w:tcW w:w="1932" w:type="dxa"/>
          </w:tcPr>
          <w:p w14:paraId="56FDCFCE" w14:textId="77777777" w:rsidR="00170723" w:rsidRDefault="00170723">
            <w:pPr>
              <w:pStyle w:val="ConsPlusNormal"/>
              <w:jc w:val="center"/>
            </w:pPr>
            <w:r>
              <w:t>от 6000 до 8000</w:t>
            </w:r>
          </w:p>
        </w:tc>
        <w:tc>
          <w:tcPr>
            <w:tcW w:w="1304" w:type="dxa"/>
          </w:tcPr>
          <w:p w14:paraId="621A02E7" w14:textId="77777777" w:rsidR="00170723" w:rsidRDefault="00170723">
            <w:pPr>
              <w:pStyle w:val="ConsPlusNormal"/>
              <w:jc w:val="center"/>
            </w:pPr>
            <w:r>
              <w:t>300</w:t>
            </w:r>
          </w:p>
        </w:tc>
        <w:tc>
          <w:tcPr>
            <w:tcW w:w="2438" w:type="dxa"/>
            <w:gridSpan w:val="2"/>
            <w:vMerge/>
          </w:tcPr>
          <w:p w14:paraId="1AEE356E" w14:textId="77777777" w:rsidR="00170723" w:rsidRDefault="00170723"/>
        </w:tc>
      </w:tr>
      <w:tr w:rsidR="00170723" w14:paraId="61D5450D" w14:textId="77777777">
        <w:tc>
          <w:tcPr>
            <w:tcW w:w="709" w:type="dxa"/>
            <w:vMerge/>
          </w:tcPr>
          <w:p w14:paraId="5ACE1CD6" w14:textId="77777777" w:rsidR="00170723" w:rsidRDefault="00170723"/>
        </w:tc>
        <w:tc>
          <w:tcPr>
            <w:tcW w:w="1928" w:type="dxa"/>
            <w:vMerge/>
          </w:tcPr>
          <w:p w14:paraId="30351E53" w14:textId="77777777" w:rsidR="00170723" w:rsidRDefault="00170723"/>
        </w:tc>
        <w:tc>
          <w:tcPr>
            <w:tcW w:w="1932" w:type="dxa"/>
          </w:tcPr>
          <w:p w14:paraId="00D9352A" w14:textId="77777777" w:rsidR="00170723" w:rsidRDefault="00170723">
            <w:pPr>
              <w:pStyle w:val="ConsPlusNormal"/>
              <w:jc w:val="center"/>
            </w:pPr>
            <w:r>
              <w:t>от 8000 до 10000</w:t>
            </w:r>
          </w:p>
        </w:tc>
        <w:tc>
          <w:tcPr>
            <w:tcW w:w="1304" w:type="dxa"/>
          </w:tcPr>
          <w:p w14:paraId="27D94C06" w14:textId="77777777" w:rsidR="00170723" w:rsidRDefault="00170723">
            <w:pPr>
              <w:pStyle w:val="ConsPlusNormal"/>
              <w:jc w:val="center"/>
            </w:pPr>
            <w:r>
              <w:t>400</w:t>
            </w:r>
          </w:p>
        </w:tc>
        <w:tc>
          <w:tcPr>
            <w:tcW w:w="2438" w:type="dxa"/>
            <w:gridSpan w:val="2"/>
            <w:vMerge/>
          </w:tcPr>
          <w:p w14:paraId="56464BC2" w14:textId="77777777" w:rsidR="00170723" w:rsidRDefault="00170723"/>
        </w:tc>
      </w:tr>
      <w:tr w:rsidR="00170723" w14:paraId="447609AA" w14:textId="77777777">
        <w:tc>
          <w:tcPr>
            <w:tcW w:w="709" w:type="dxa"/>
            <w:vMerge w:val="restart"/>
          </w:tcPr>
          <w:p w14:paraId="4DC6F7B6" w14:textId="77777777" w:rsidR="00170723" w:rsidRDefault="00170723">
            <w:pPr>
              <w:pStyle w:val="ConsPlusNormal"/>
            </w:pPr>
            <w:r>
              <w:t>1.2.4</w:t>
            </w:r>
          </w:p>
        </w:tc>
        <w:tc>
          <w:tcPr>
            <w:tcW w:w="1928" w:type="dxa"/>
            <w:vMerge w:val="restart"/>
          </w:tcPr>
          <w:p w14:paraId="6519E1D9" w14:textId="77777777" w:rsidR="00170723" w:rsidRDefault="00170723">
            <w:pPr>
              <w:pStyle w:val="ConsPlusNormal"/>
            </w:pPr>
            <w:r>
              <w:t>Большой автовокзал</w:t>
            </w:r>
          </w:p>
        </w:tc>
        <w:tc>
          <w:tcPr>
            <w:tcW w:w="1932" w:type="dxa"/>
          </w:tcPr>
          <w:p w14:paraId="2CFA2EC7" w14:textId="77777777" w:rsidR="00170723" w:rsidRDefault="00170723">
            <w:pPr>
              <w:pStyle w:val="ConsPlusNormal"/>
              <w:jc w:val="center"/>
            </w:pPr>
            <w:r>
              <w:t>вместимость большого автовокзала (пассажиров) при расчетном суточном отправлении:</w:t>
            </w:r>
          </w:p>
        </w:tc>
        <w:tc>
          <w:tcPr>
            <w:tcW w:w="1304" w:type="dxa"/>
          </w:tcPr>
          <w:p w14:paraId="14E1662E" w14:textId="77777777" w:rsidR="00170723" w:rsidRDefault="00170723">
            <w:pPr>
              <w:pStyle w:val="ConsPlusNormal"/>
            </w:pPr>
          </w:p>
        </w:tc>
        <w:tc>
          <w:tcPr>
            <w:tcW w:w="2438" w:type="dxa"/>
            <w:gridSpan w:val="2"/>
            <w:vMerge w:val="restart"/>
          </w:tcPr>
          <w:p w14:paraId="2619BD0B" w14:textId="77777777" w:rsidR="00170723" w:rsidRDefault="00170723">
            <w:pPr>
              <w:pStyle w:val="ConsPlusNormal"/>
              <w:jc w:val="center"/>
            </w:pPr>
            <w:r>
              <w:t>не нормируется</w:t>
            </w:r>
          </w:p>
        </w:tc>
      </w:tr>
      <w:tr w:rsidR="00170723" w14:paraId="1D4CF518" w14:textId="77777777">
        <w:tc>
          <w:tcPr>
            <w:tcW w:w="709" w:type="dxa"/>
            <w:vMerge/>
          </w:tcPr>
          <w:p w14:paraId="7F5DA136" w14:textId="77777777" w:rsidR="00170723" w:rsidRDefault="00170723"/>
        </w:tc>
        <w:tc>
          <w:tcPr>
            <w:tcW w:w="1928" w:type="dxa"/>
            <w:vMerge/>
          </w:tcPr>
          <w:p w14:paraId="45FE8862" w14:textId="77777777" w:rsidR="00170723" w:rsidRDefault="00170723"/>
        </w:tc>
        <w:tc>
          <w:tcPr>
            <w:tcW w:w="1932" w:type="dxa"/>
          </w:tcPr>
          <w:p w14:paraId="50C2E381" w14:textId="77777777" w:rsidR="00170723" w:rsidRDefault="00170723">
            <w:pPr>
              <w:pStyle w:val="ConsPlusNormal"/>
              <w:jc w:val="center"/>
            </w:pPr>
            <w:r>
              <w:t>от 10000 до 15000</w:t>
            </w:r>
          </w:p>
        </w:tc>
        <w:tc>
          <w:tcPr>
            <w:tcW w:w="1304" w:type="dxa"/>
          </w:tcPr>
          <w:p w14:paraId="5F9EA5C7" w14:textId="77777777" w:rsidR="00170723" w:rsidRDefault="00170723">
            <w:pPr>
              <w:pStyle w:val="ConsPlusNormal"/>
              <w:jc w:val="center"/>
            </w:pPr>
            <w:r>
              <w:t>500</w:t>
            </w:r>
          </w:p>
        </w:tc>
        <w:tc>
          <w:tcPr>
            <w:tcW w:w="2438" w:type="dxa"/>
            <w:gridSpan w:val="2"/>
            <w:vMerge/>
          </w:tcPr>
          <w:p w14:paraId="644A9BEE" w14:textId="77777777" w:rsidR="00170723" w:rsidRDefault="00170723"/>
        </w:tc>
      </w:tr>
      <w:tr w:rsidR="00170723" w14:paraId="5AD835C7" w14:textId="77777777">
        <w:tc>
          <w:tcPr>
            <w:tcW w:w="709" w:type="dxa"/>
            <w:vMerge/>
          </w:tcPr>
          <w:p w14:paraId="2C636852" w14:textId="77777777" w:rsidR="00170723" w:rsidRDefault="00170723"/>
        </w:tc>
        <w:tc>
          <w:tcPr>
            <w:tcW w:w="1928" w:type="dxa"/>
            <w:vMerge/>
          </w:tcPr>
          <w:p w14:paraId="7CA5DA04" w14:textId="77777777" w:rsidR="00170723" w:rsidRDefault="00170723"/>
        </w:tc>
        <w:tc>
          <w:tcPr>
            <w:tcW w:w="1932" w:type="dxa"/>
          </w:tcPr>
          <w:p w14:paraId="01A9CF8E" w14:textId="77777777" w:rsidR="00170723" w:rsidRDefault="00170723">
            <w:pPr>
              <w:pStyle w:val="ConsPlusNormal"/>
              <w:jc w:val="center"/>
            </w:pPr>
            <w:r>
              <w:t>от 15000 до 20000</w:t>
            </w:r>
          </w:p>
        </w:tc>
        <w:tc>
          <w:tcPr>
            <w:tcW w:w="1304" w:type="dxa"/>
          </w:tcPr>
          <w:p w14:paraId="6A8C370D" w14:textId="77777777" w:rsidR="00170723" w:rsidRDefault="00170723">
            <w:pPr>
              <w:pStyle w:val="ConsPlusNormal"/>
              <w:jc w:val="center"/>
            </w:pPr>
            <w:r>
              <w:t>600</w:t>
            </w:r>
          </w:p>
        </w:tc>
        <w:tc>
          <w:tcPr>
            <w:tcW w:w="2438" w:type="dxa"/>
            <w:gridSpan w:val="2"/>
            <w:vMerge/>
          </w:tcPr>
          <w:p w14:paraId="2028DDF8" w14:textId="77777777" w:rsidR="00170723" w:rsidRDefault="00170723"/>
        </w:tc>
      </w:tr>
      <w:tr w:rsidR="00170723" w14:paraId="2593CBDC" w14:textId="77777777">
        <w:tc>
          <w:tcPr>
            <w:tcW w:w="709" w:type="dxa"/>
            <w:vMerge/>
          </w:tcPr>
          <w:p w14:paraId="33940675" w14:textId="77777777" w:rsidR="00170723" w:rsidRDefault="00170723"/>
        </w:tc>
        <w:tc>
          <w:tcPr>
            <w:tcW w:w="1928" w:type="dxa"/>
            <w:vMerge/>
          </w:tcPr>
          <w:p w14:paraId="50C89750" w14:textId="77777777" w:rsidR="00170723" w:rsidRDefault="00170723"/>
        </w:tc>
        <w:tc>
          <w:tcPr>
            <w:tcW w:w="1932" w:type="dxa"/>
          </w:tcPr>
          <w:p w14:paraId="3A61A59D" w14:textId="77777777" w:rsidR="00170723" w:rsidRDefault="00170723">
            <w:pPr>
              <w:pStyle w:val="ConsPlusNormal"/>
              <w:jc w:val="center"/>
            </w:pPr>
            <w:r>
              <w:t>от 20000 до 25000</w:t>
            </w:r>
          </w:p>
        </w:tc>
        <w:tc>
          <w:tcPr>
            <w:tcW w:w="1304" w:type="dxa"/>
          </w:tcPr>
          <w:p w14:paraId="4F1B51CC" w14:textId="77777777" w:rsidR="00170723" w:rsidRDefault="00170723">
            <w:pPr>
              <w:pStyle w:val="ConsPlusNormal"/>
              <w:jc w:val="center"/>
            </w:pPr>
            <w:r>
              <w:t>700</w:t>
            </w:r>
          </w:p>
        </w:tc>
        <w:tc>
          <w:tcPr>
            <w:tcW w:w="2438" w:type="dxa"/>
            <w:gridSpan w:val="2"/>
            <w:vMerge/>
          </w:tcPr>
          <w:p w14:paraId="661DF02D" w14:textId="77777777" w:rsidR="00170723" w:rsidRDefault="00170723"/>
        </w:tc>
      </w:tr>
      <w:tr w:rsidR="00170723" w14:paraId="39D15C81" w14:textId="77777777">
        <w:tc>
          <w:tcPr>
            <w:tcW w:w="709" w:type="dxa"/>
            <w:vMerge/>
          </w:tcPr>
          <w:p w14:paraId="320084C6" w14:textId="77777777" w:rsidR="00170723" w:rsidRDefault="00170723"/>
        </w:tc>
        <w:tc>
          <w:tcPr>
            <w:tcW w:w="1928" w:type="dxa"/>
            <w:vMerge/>
          </w:tcPr>
          <w:p w14:paraId="58F26F34" w14:textId="77777777" w:rsidR="00170723" w:rsidRDefault="00170723"/>
        </w:tc>
        <w:tc>
          <w:tcPr>
            <w:tcW w:w="1932" w:type="dxa"/>
          </w:tcPr>
          <w:p w14:paraId="67A0FE79" w14:textId="77777777" w:rsidR="00170723" w:rsidRDefault="00170723">
            <w:pPr>
              <w:pStyle w:val="ConsPlusNormal"/>
              <w:jc w:val="center"/>
            </w:pPr>
            <w:r>
              <w:t>от 25000 до 30000</w:t>
            </w:r>
          </w:p>
        </w:tc>
        <w:tc>
          <w:tcPr>
            <w:tcW w:w="1304" w:type="dxa"/>
          </w:tcPr>
          <w:p w14:paraId="264F46F8" w14:textId="77777777" w:rsidR="00170723" w:rsidRDefault="00170723">
            <w:pPr>
              <w:pStyle w:val="ConsPlusNormal"/>
              <w:jc w:val="center"/>
            </w:pPr>
            <w:r>
              <w:t>800</w:t>
            </w:r>
          </w:p>
        </w:tc>
        <w:tc>
          <w:tcPr>
            <w:tcW w:w="2438" w:type="dxa"/>
            <w:gridSpan w:val="2"/>
            <w:vMerge/>
          </w:tcPr>
          <w:p w14:paraId="4A6257DB" w14:textId="77777777" w:rsidR="00170723" w:rsidRDefault="00170723"/>
        </w:tc>
      </w:tr>
      <w:tr w:rsidR="00170723" w14:paraId="0A5D35C6" w14:textId="77777777">
        <w:tc>
          <w:tcPr>
            <w:tcW w:w="709" w:type="dxa"/>
            <w:vMerge/>
          </w:tcPr>
          <w:p w14:paraId="2FD68294" w14:textId="77777777" w:rsidR="00170723" w:rsidRDefault="00170723"/>
        </w:tc>
        <w:tc>
          <w:tcPr>
            <w:tcW w:w="1928" w:type="dxa"/>
            <w:vMerge/>
          </w:tcPr>
          <w:p w14:paraId="535C26B4" w14:textId="77777777" w:rsidR="00170723" w:rsidRDefault="00170723"/>
        </w:tc>
        <w:tc>
          <w:tcPr>
            <w:tcW w:w="1932" w:type="dxa"/>
          </w:tcPr>
          <w:p w14:paraId="1145B769" w14:textId="77777777" w:rsidR="00170723" w:rsidRDefault="00170723">
            <w:pPr>
              <w:pStyle w:val="ConsPlusNormal"/>
              <w:jc w:val="center"/>
            </w:pPr>
            <w:r>
              <w:t>от 30000 до 40000</w:t>
            </w:r>
          </w:p>
        </w:tc>
        <w:tc>
          <w:tcPr>
            <w:tcW w:w="1304" w:type="dxa"/>
          </w:tcPr>
          <w:p w14:paraId="3A99FFD3" w14:textId="77777777" w:rsidR="00170723" w:rsidRDefault="00170723">
            <w:pPr>
              <w:pStyle w:val="ConsPlusNormal"/>
              <w:jc w:val="center"/>
            </w:pPr>
            <w:r>
              <w:t>900</w:t>
            </w:r>
          </w:p>
        </w:tc>
        <w:tc>
          <w:tcPr>
            <w:tcW w:w="2438" w:type="dxa"/>
            <w:gridSpan w:val="2"/>
            <w:vMerge/>
          </w:tcPr>
          <w:p w14:paraId="40F822D6" w14:textId="77777777" w:rsidR="00170723" w:rsidRDefault="00170723"/>
        </w:tc>
      </w:tr>
      <w:tr w:rsidR="00170723" w14:paraId="67C68334" w14:textId="77777777">
        <w:tc>
          <w:tcPr>
            <w:tcW w:w="709" w:type="dxa"/>
            <w:vMerge/>
          </w:tcPr>
          <w:p w14:paraId="34E4B217" w14:textId="77777777" w:rsidR="00170723" w:rsidRDefault="00170723"/>
        </w:tc>
        <w:tc>
          <w:tcPr>
            <w:tcW w:w="1928" w:type="dxa"/>
            <w:vMerge/>
          </w:tcPr>
          <w:p w14:paraId="4490E8EF" w14:textId="77777777" w:rsidR="00170723" w:rsidRDefault="00170723"/>
        </w:tc>
        <w:tc>
          <w:tcPr>
            <w:tcW w:w="1932" w:type="dxa"/>
          </w:tcPr>
          <w:p w14:paraId="0644E4BB" w14:textId="77777777" w:rsidR="00170723" w:rsidRDefault="00170723">
            <w:pPr>
              <w:pStyle w:val="ConsPlusNormal"/>
              <w:jc w:val="center"/>
            </w:pPr>
            <w:r>
              <w:t>свыше 40000</w:t>
            </w:r>
          </w:p>
        </w:tc>
        <w:tc>
          <w:tcPr>
            <w:tcW w:w="1304" w:type="dxa"/>
          </w:tcPr>
          <w:p w14:paraId="1C078D7D" w14:textId="77777777" w:rsidR="00170723" w:rsidRDefault="00170723">
            <w:pPr>
              <w:pStyle w:val="ConsPlusNormal"/>
              <w:jc w:val="center"/>
            </w:pPr>
            <w:r>
              <w:t>1000</w:t>
            </w:r>
          </w:p>
        </w:tc>
        <w:tc>
          <w:tcPr>
            <w:tcW w:w="2438" w:type="dxa"/>
            <w:gridSpan w:val="2"/>
            <w:vMerge/>
          </w:tcPr>
          <w:p w14:paraId="68CBA6AF" w14:textId="77777777" w:rsidR="00170723" w:rsidRDefault="00170723"/>
        </w:tc>
      </w:tr>
      <w:tr w:rsidR="00170723" w14:paraId="6AF73E1E" w14:textId="77777777">
        <w:tc>
          <w:tcPr>
            <w:tcW w:w="709" w:type="dxa"/>
          </w:tcPr>
          <w:p w14:paraId="45A456DB" w14:textId="77777777" w:rsidR="00170723" w:rsidRDefault="00170723">
            <w:pPr>
              <w:pStyle w:val="ConsPlusNormal"/>
            </w:pPr>
            <w:r>
              <w:t>1.3</w:t>
            </w:r>
          </w:p>
        </w:tc>
        <w:tc>
          <w:tcPr>
            <w:tcW w:w="7602" w:type="dxa"/>
            <w:gridSpan w:val="5"/>
          </w:tcPr>
          <w:p w14:paraId="4CA4D7CA" w14:textId="77777777" w:rsidR="00170723" w:rsidRDefault="00170723">
            <w:pPr>
              <w:pStyle w:val="ConsPlusNormal"/>
            </w:pPr>
            <w:r>
              <w:t>Железнодорожные вокзалы</w:t>
            </w:r>
          </w:p>
        </w:tc>
      </w:tr>
      <w:tr w:rsidR="00170723" w14:paraId="365BBE95" w14:textId="77777777">
        <w:tc>
          <w:tcPr>
            <w:tcW w:w="709" w:type="dxa"/>
            <w:vMerge w:val="restart"/>
          </w:tcPr>
          <w:p w14:paraId="2A16E7A8" w14:textId="77777777" w:rsidR="00170723" w:rsidRDefault="00170723">
            <w:pPr>
              <w:pStyle w:val="ConsPlusNormal"/>
            </w:pPr>
            <w:r>
              <w:t>1.3.1</w:t>
            </w:r>
          </w:p>
        </w:tc>
        <w:tc>
          <w:tcPr>
            <w:tcW w:w="1928" w:type="dxa"/>
            <w:vMerge w:val="restart"/>
          </w:tcPr>
          <w:p w14:paraId="4BC1DB17" w14:textId="77777777" w:rsidR="00170723" w:rsidRDefault="00170723">
            <w:pPr>
              <w:pStyle w:val="ConsPlusNormal"/>
            </w:pPr>
            <w:r>
              <w:t>Железнодорожный вокзал</w:t>
            </w:r>
          </w:p>
        </w:tc>
        <w:tc>
          <w:tcPr>
            <w:tcW w:w="1932" w:type="dxa"/>
          </w:tcPr>
          <w:p w14:paraId="66FEF0FF" w14:textId="77777777" w:rsidR="00170723" w:rsidRDefault="00170723">
            <w:pPr>
              <w:pStyle w:val="ConsPlusNormal"/>
              <w:jc w:val="center"/>
            </w:pPr>
            <w:r>
              <w:t xml:space="preserve">норма расчетной вместимости вокзала </w:t>
            </w:r>
            <w:proofErr w:type="gramStart"/>
            <w:r>
              <w:t>в</w:t>
            </w:r>
            <w:proofErr w:type="gramEnd"/>
            <w:r>
              <w:t xml:space="preserve"> % </w:t>
            </w:r>
            <w:proofErr w:type="gramStart"/>
            <w:r>
              <w:t>от</w:t>
            </w:r>
            <w:proofErr w:type="gramEnd"/>
            <w:r>
              <w:t xml:space="preserve"> среднесуточного потока пассажиров отправления дальнего и местного сообщения: </w:t>
            </w:r>
            <w:hyperlink w:anchor="P145" w:history="1">
              <w:r>
                <w:rPr>
                  <w:color w:val="0000FF"/>
                </w:rPr>
                <w:t>&lt;*&gt;</w:t>
              </w:r>
            </w:hyperlink>
          </w:p>
        </w:tc>
        <w:tc>
          <w:tcPr>
            <w:tcW w:w="1304" w:type="dxa"/>
          </w:tcPr>
          <w:p w14:paraId="5D705933" w14:textId="77777777" w:rsidR="00170723" w:rsidRDefault="00170723">
            <w:pPr>
              <w:pStyle w:val="ConsPlusNormal"/>
            </w:pPr>
          </w:p>
        </w:tc>
        <w:tc>
          <w:tcPr>
            <w:tcW w:w="2438" w:type="dxa"/>
            <w:gridSpan w:val="2"/>
            <w:vMerge w:val="restart"/>
          </w:tcPr>
          <w:p w14:paraId="3A1AEF51" w14:textId="77777777" w:rsidR="00170723" w:rsidRDefault="00170723">
            <w:pPr>
              <w:pStyle w:val="ConsPlusNormal"/>
              <w:jc w:val="center"/>
            </w:pPr>
            <w:r>
              <w:t>не нормируется</w:t>
            </w:r>
          </w:p>
        </w:tc>
      </w:tr>
      <w:tr w:rsidR="00170723" w14:paraId="0380CAA4" w14:textId="77777777">
        <w:tc>
          <w:tcPr>
            <w:tcW w:w="709" w:type="dxa"/>
            <w:vMerge/>
          </w:tcPr>
          <w:p w14:paraId="78AB30E5" w14:textId="77777777" w:rsidR="00170723" w:rsidRDefault="00170723"/>
        </w:tc>
        <w:tc>
          <w:tcPr>
            <w:tcW w:w="1928" w:type="dxa"/>
            <w:vMerge/>
          </w:tcPr>
          <w:p w14:paraId="5A7FA811" w14:textId="77777777" w:rsidR="00170723" w:rsidRDefault="00170723"/>
        </w:tc>
        <w:tc>
          <w:tcPr>
            <w:tcW w:w="1932" w:type="dxa"/>
          </w:tcPr>
          <w:p w14:paraId="6E5F7D26" w14:textId="77777777" w:rsidR="00170723" w:rsidRDefault="00170723">
            <w:pPr>
              <w:pStyle w:val="ConsPlusNormal"/>
              <w:jc w:val="center"/>
            </w:pPr>
            <w:r>
              <w:t>до 500</w:t>
            </w:r>
          </w:p>
        </w:tc>
        <w:tc>
          <w:tcPr>
            <w:tcW w:w="1304" w:type="dxa"/>
          </w:tcPr>
          <w:p w14:paraId="60510700" w14:textId="77777777" w:rsidR="00170723" w:rsidRDefault="00170723">
            <w:pPr>
              <w:pStyle w:val="ConsPlusNormal"/>
              <w:jc w:val="center"/>
            </w:pPr>
            <w:r>
              <w:t>35 - 40</w:t>
            </w:r>
          </w:p>
        </w:tc>
        <w:tc>
          <w:tcPr>
            <w:tcW w:w="2438" w:type="dxa"/>
            <w:gridSpan w:val="2"/>
            <w:vMerge/>
          </w:tcPr>
          <w:p w14:paraId="1F866FEE" w14:textId="77777777" w:rsidR="00170723" w:rsidRDefault="00170723"/>
        </w:tc>
      </w:tr>
      <w:tr w:rsidR="00170723" w14:paraId="28AA8468" w14:textId="77777777">
        <w:tc>
          <w:tcPr>
            <w:tcW w:w="709" w:type="dxa"/>
            <w:vMerge/>
          </w:tcPr>
          <w:p w14:paraId="7EEAAC7F" w14:textId="77777777" w:rsidR="00170723" w:rsidRDefault="00170723"/>
        </w:tc>
        <w:tc>
          <w:tcPr>
            <w:tcW w:w="1928" w:type="dxa"/>
            <w:vMerge/>
          </w:tcPr>
          <w:p w14:paraId="0BE889D0" w14:textId="77777777" w:rsidR="00170723" w:rsidRDefault="00170723"/>
        </w:tc>
        <w:tc>
          <w:tcPr>
            <w:tcW w:w="1932" w:type="dxa"/>
          </w:tcPr>
          <w:p w14:paraId="72FBA5D5" w14:textId="77777777" w:rsidR="00170723" w:rsidRDefault="00170723">
            <w:pPr>
              <w:pStyle w:val="ConsPlusNormal"/>
              <w:jc w:val="center"/>
            </w:pPr>
            <w:r>
              <w:t>св. 500 до 1500</w:t>
            </w:r>
          </w:p>
        </w:tc>
        <w:tc>
          <w:tcPr>
            <w:tcW w:w="1304" w:type="dxa"/>
          </w:tcPr>
          <w:p w14:paraId="3B15E234" w14:textId="77777777" w:rsidR="00170723" w:rsidRDefault="00170723">
            <w:pPr>
              <w:pStyle w:val="ConsPlusNormal"/>
              <w:jc w:val="center"/>
            </w:pPr>
            <w:r>
              <w:t>31 - 35</w:t>
            </w:r>
          </w:p>
        </w:tc>
        <w:tc>
          <w:tcPr>
            <w:tcW w:w="2438" w:type="dxa"/>
            <w:gridSpan w:val="2"/>
            <w:vMerge/>
          </w:tcPr>
          <w:p w14:paraId="5193A840" w14:textId="77777777" w:rsidR="00170723" w:rsidRDefault="00170723"/>
        </w:tc>
      </w:tr>
      <w:tr w:rsidR="00170723" w14:paraId="6B524CB4" w14:textId="77777777">
        <w:tc>
          <w:tcPr>
            <w:tcW w:w="709" w:type="dxa"/>
            <w:vMerge/>
          </w:tcPr>
          <w:p w14:paraId="30A64580" w14:textId="77777777" w:rsidR="00170723" w:rsidRDefault="00170723"/>
        </w:tc>
        <w:tc>
          <w:tcPr>
            <w:tcW w:w="1928" w:type="dxa"/>
            <w:vMerge/>
          </w:tcPr>
          <w:p w14:paraId="75C5106B" w14:textId="77777777" w:rsidR="00170723" w:rsidRDefault="00170723"/>
        </w:tc>
        <w:tc>
          <w:tcPr>
            <w:tcW w:w="1932" w:type="dxa"/>
          </w:tcPr>
          <w:p w14:paraId="2413DFAB" w14:textId="77777777" w:rsidR="00170723" w:rsidRDefault="00170723">
            <w:pPr>
              <w:pStyle w:val="ConsPlusNormal"/>
              <w:jc w:val="center"/>
            </w:pPr>
            <w:r>
              <w:t>св. 1500 до 3000</w:t>
            </w:r>
          </w:p>
        </w:tc>
        <w:tc>
          <w:tcPr>
            <w:tcW w:w="1304" w:type="dxa"/>
          </w:tcPr>
          <w:p w14:paraId="29787445" w14:textId="77777777" w:rsidR="00170723" w:rsidRDefault="00170723">
            <w:pPr>
              <w:pStyle w:val="ConsPlusNormal"/>
              <w:jc w:val="center"/>
            </w:pPr>
            <w:r>
              <w:t>28 - 31</w:t>
            </w:r>
          </w:p>
        </w:tc>
        <w:tc>
          <w:tcPr>
            <w:tcW w:w="2438" w:type="dxa"/>
            <w:gridSpan w:val="2"/>
            <w:vMerge/>
          </w:tcPr>
          <w:p w14:paraId="0D114A0B" w14:textId="77777777" w:rsidR="00170723" w:rsidRDefault="00170723"/>
        </w:tc>
      </w:tr>
      <w:tr w:rsidR="00170723" w14:paraId="5DAECA96" w14:textId="77777777">
        <w:tc>
          <w:tcPr>
            <w:tcW w:w="709" w:type="dxa"/>
            <w:vMerge/>
          </w:tcPr>
          <w:p w14:paraId="4F5584E2" w14:textId="77777777" w:rsidR="00170723" w:rsidRDefault="00170723"/>
        </w:tc>
        <w:tc>
          <w:tcPr>
            <w:tcW w:w="1928" w:type="dxa"/>
            <w:vMerge/>
          </w:tcPr>
          <w:p w14:paraId="1ED7B6BC" w14:textId="77777777" w:rsidR="00170723" w:rsidRDefault="00170723"/>
        </w:tc>
        <w:tc>
          <w:tcPr>
            <w:tcW w:w="1932" w:type="dxa"/>
          </w:tcPr>
          <w:p w14:paraId="5489FB99" w14:textId="77777777" w:rsidR="00170723" w:rsidRDefault="00170723">
            <w:pPr>
              <w:pStyle w:val="ConsPlusNormal"/>
              <w:jc w:val="center"/>
            </w:pPr>
            <w:r>
              <w:t>св. 3000 до 5000</w:t>
            </w:r>
          </w:p>
        </w:tc>
        <w:tc>
          <w:tcPr>
            <w:tcW w:w="1304" w:type="dxa"/>
          </w:tcPr>
          <w:p w14:paraId="4C860A5A" w14:textId="77777777" w:rsidR="00170723" w:rsidRDefault="00170723">
            <w:pPr>
              <w:pStyle w:val="ConsPlusNormal"/>
              <w:jc w:val="center"/>
            </w:pPr>
            <w:r>
              <w:t>25 - 28</w:t>
            </w:r>
          </w:p>
        </w:tc>
        <w:tc>
          <w:tcPr>
            <w:tcW w:w="2438" w:type="dxa"/>
            <w:gridSpan w:val="2"/>
            <w:vMerge/>
          </w:tcPr>
          <w:p w14:paraId="4D47FC81" w14:textId="77777777" w:rsidR="00170723" w:rsidRDefault="00170723"/>
        </w:tc>
      </w:tr>
      <w:tr w:rsidR="00170723" w14:paraId="2648A4B8" w14:textId="77777777">
        <w:tc>
          <w:tcPr>
            <w:tcW w:w="709" w:type="dxa"/>
            <w:vMerge/>
          </w:tcPr>
          <w:p w14:paraId="159EC1A6" w14:textId="77777777" w:rsidR="00170723" w:rsidRDefault="00170723"/>
        </w:tc>
        <w:tc>
          <w:tcPr>
            <w:tcW w:w="1928" w:type="dxa"/>
            <w:vMerge/>
          </w:tcPr>
          <w:p w14:paraId="0677B907" w14:textId="77777777" w:rsidR="00170723" w:rsidRDefault="00170723"/>
        </w:tc>
        <w:tc>
          <w:tcPr>
            <w:tcW w:w="1932" w:type="dxa"/>
          </w:tcPr>
          <w:p w14:paraId="3A01EC1A" w14:textId="77777777" w:rsidR="00170723" w:rsidRDefault="00170723">
            <w:pPr>
              <w:pStyle w:val="ConsPlusNormal"/>
              <w:jc w:val="center"/>
            </w:pPr>
            <w:r>
              <w:t>св. 5000 до 8000</w:t>
            </w:r>
          </w:p>
        </w:tc>
        <w:tc>
          <w:tcPr>
            <w:tcW w:w="1304" w:type="dxa"/>
          </w:tcPr>
          <w:p w14:paraId="76CB81E0" w14:textId="77777777" w:rsidR="00170723" w:rsidRDefault="00170723">
            <w:pPr>
              <w:pStyle w:val="ConsPlusNormal"/>
              <w:jc w:val="center"/>
            </w:pPr>
            <w:r>
              <w:t>22 - 25</w:t>
            </w:r>
          </w:p>
        </w:tc>
        <w:tc>
          <w:tcPr>
            <w:tcW w:w="2438" w:type="dxa"/>
            <w:gridSpan w:val="2"/>
            <w:vMerge/>
          </w:tcPr>
          <w:p w14:paraId="784265CF" w14:textId="77777777" w:rsidR="00170723" w:rsidRDefault="00170723"/>
        </w:tc>
      </w:tr>
      <w:tr w:rsidR="00170723" w14:paraId="25E8A6C3" w14:textId="77777777">
        <w:tc>
          <w:tcPr>
            <w:tcW w:w="709" w:type="dxa"/>
            <w:vMerge/>
          </w:tcPr>
          <w:p w14:paraId="4BE3FDAF" w14:textId="77777777" w:rsidR="00170723" w:rsidRDefault="00170723"/>
        </w:tc>
        <w:tc>
          <w:tcPr>
            <w:tcW w:w="1928" w:type="dxa"/>
            <w:vMerge/>
          </w:tcPr>
          <w:p w14:paraId="0488106C" w14:textId="77777777" w:rsidR="00170723" w:rsidRDefault="00170723"/>
        </w:tc>
        <w:tc>
          <w:tcPr>
            <w:tcW w:w="1932" w:type="dxa"/>
          </w:tcPr>
          <w:p w14:paraId="72EABDA6" w14:textId="77777777" w:rsidR="00170723" w:rsidRDefault="00170723">
            <w:pPr>
              <w:pStyle w:val="ConsPlusNormal"/>
              <w:jc w:val="center"/>
            </w:pPr>
            <w:r>
              <w:t>св. 8000</w:t>
            </w:r>
          </w:p>
        </w:tc>
        <w:tc>
          <w:tcPr>
            <w:tcW w:w="1304" w:type="dxa"/>
          </w:tcPr>
          <w:p w14:paraId="327A6EE9" w14:textId="77777777" w:rsidR="00170723" w:rsidRDefault="00170723">
            <w:pPr>
              <w:pStyle w:val="ConsPlusNormal"/>
              <w:jc w:val="center"/>
            </w:pPr>
            <w:r>
              <w:t>20 - 22</w:t>
            </w:r>
          </w:p>
        </w:tc>
        <w:tc>
          <w:tcPr>
            <w:tcW w:w="2438" w:type="dxa"/>
            <w:gridSpan w:val="2"/>
            <w:vMerge/>
          </w:tcPr>
          <w:p w14:paraId="1DFD9FD0" w14:textId="77777777" w:rsidR="00170723" w:rsidRDefault="00170723"/>
        </w:tc>
      </w:tr>
      <w:tr w:rsidR="00170723" w14:paraId="5BF0B582" w14:textId="77777777">
        <w:tc>
          <w:tcPr>
            <w:tcW w:w="8311" w:type="dxa"/>
            <w:gridSpan w:val="6"/>
          </w:tcPr>
          <w:p w14:paraId="69524328" w14:textId="77777777" w:rsidR="00170723" w:rsidRDefault="00170723">
            <w:pPr>
              <w:pStyle w:val="ConsPlusNormal"/>
              <w:jc w:val="both"/>
            </w:pPr>
            <w:bookmarkStart w:id="2" w:name="P145"/>
            <w:bookmarkEnd w:id="2"/>
            <w:r>
              <w:t xml:space="preserve">&lt;*&gt; Норма расчетной вместимости вокзала </w:t>
            </w:r>
            <w:proofErr w:type="gramStart"/>
            <w:r>
              <w:t>в</w:t>
            </w:r>
            <w:proofErr w:type="gramEnd"/>
            <w:r>
              <w:t xml:space="preserve"> % </w:t>
            </w:r>
            <w:proofErr w:type="gramStart"/>
            <w:r>
              <w:t>от</w:t>
            </w:r>
            <w:proofErr w:type="gramEnd"/>
            <w:r>
              <w:t xml:space="preserve"> среднесуточного потока пассажиров </w:t>
            </w:r>
            <w:r>
              <w:lastRenderedPageBreak/>
              <w:t>отправления дальнего и местного сообщения и величина среднесуточного потока используется для определения расчетной вместимости вокзала по формуле:</w:t>
            </w:r>
          </w:p>
          <w:p w14:paraId="13E737D7" w14:textId="77777777" w:rsidR="00170723" w:rsidRDefault="00170723">
            <w:pPr>
              <w:pStyle w:val="ConsPlusNormal"/>
            </w:pPr>
          </w:p>
          <w:p w14:paraId="2855F292" w14:textId="77777777" w:rsidR="00170723" w:rsidRDefault="00E25CF7">
            <w:pPr>
              <w:pStyle w:val="ConsPlusNormal"/>
              <w:jc w:val="both"/>
            </w:pPr>
            <w:r>
              <w:rPr>
                <w:position w:val="-20"/>
              </w:rPr>
              <w:pict w14:anchorId="4F473BA7">
                <v:shape id="_x0000_i1025" style="width:71.25pt;height:30.75pt" coordsize="" o:spt="100" adj="0,,0" path="" filled="f" stroked="f">
                  <v:stroke joinstyle="miter"/>
                  <v:imagedata r:id="rId21" o:title="base_23573_156085_32768"/>
                  <v:formulas/>
                  <v:path o:connecttype="segments"/>
                </v:shape>
              </w:pict>
            </w:r>
            <w:r w:rsidR="00170723">
              <w:t>,</w:t>
            </w:r>
          </w:p>
          <w:p w14:paraId="04479F1D" w14:textId="77777777" w:rsidR="00170723" w:rsidRDefault="00170723">
            <w:pPr>
              <w:pStyle w:val="ConsPlusNormal"/>
            </w:pPr>
          </w:p>
          <w:p w14:paraId="4AAFC75E" w14:textId="77777777" w:rsidR="00170723" w:rsidRDefault="00170723">
            <w:pPr>
              <w:pStyle w:val="ConsPlusNormal"/>
              <w:jc w:val="both"/>
            </w:pPr>
            <w:r>
              <w:t xml:space="preserve">где: </w:t>
            </w:r>
            <w:proofErr w:type="gramStart"/>
            <w:r>
              <w:t>С</w:t>
            </w:r>
            <w:proofErr w:type="gramEnd"/>
            <w:r>
              <w:t xml:space="preserve"> - среднесуточный поток отправления пассажиров дальнего и местного сообщения за год;</w:t>
            </w:r>
          </w:p>
          <w:p w14:paraId="548044F4" w14:textId="77777777" w:rsidR="00170723" w:rsidRDefault="00170723">
            <w:pPr>
              <w:pStyle w:val="ConsPlusNormal"/>
              <w:jc w:val="both"/>
            </w:pPr>
            <w:r>
              <w:t>К</w:t>
            </w:r>
            <w:proofErr w:type="gramStart"/>
            <w:r>
              <w:rPr>
                <w:vertAlign w:val="subscript"/>
              </w:rPr>
              <w:t>1</w:t>
            </w:r>
            <w:proofErr w:type="gramEnd"/>
            <w:r>
              <w:t xml:space="preserve"> - коэффициент неравномерности, учитывающий отношение среднесуточного потока отправления пассажиров за пиковый период к среднесуточному потоку отправления за год (на расчетный год эксплуатации). Понятие пикового периода следует дифференцировать применительно к условиям работы различных видов транспорта. К</w:t>
            </w:r>
            <w:proofErr w:type="gramStart"/>
            <w:r>
              <w:rPr>
                <w:vertAlign w:val="subscript"/>
              </w:rPr>
              <w:t>1</w:t>
            </w:r>
            <w:proofErr w:type="gramEnd"/>
            <w:r>
              <w:t xml:space="preserve"> принимают: для малых вокзалов - 1,1 - 1,25; для средних вокзалов - 1,2 - 1,3; для больших вокзалов - 1,2 - 1,35; для крупных вокзалов - 1,2 - 1,4. Максимальное значение коэффициента К</w:t>
            </w:r>
            <w:proofErr w:type="gramStart"/>
            <w:r>
              <w:rPr>
                <w:vertAlign w:val="subscript"/>
              </w:rPr>
              <w:t>1</w:t>
            </w:r>
            <w:proofErr w:type="gramEnd"/>
            <w:r>
              <w:t xml:space="preserve"> принимают при неравномерном потоке пассажиров и малой частоте движения поездов; при регулярном (в течение суток) движении поездов и равномерном потоке пассажиров принимаются минимальные значения;</w:t>
            </w:r>
          </w:p>
          <w:p w14:paraId="57E21C61" w14:textId="77777777" w:rsidR="00170723" w:rsidRDefault="00170723">
            <w:pPr>
              <w:pStyle w:val="ConsPlusNormal"/>
              <w:jc w:val="both"/>
            </w:pPr>
            <w:r>
              <w:t>К</w:t>
            </w:r>
            <w:proofErr w:type="gramStart"/>
            <w:r>
              <w:rPr>
                <w:vertAlign w:val="subscript"/>
              </w:rPr>
              <w:t>2</w:t>
            </w:r>
            <w:proofErr w:type="gramEnd"/>
            <w:r>
              <w:t xml:space="preserve"> - коэффициент, учитывающий наличие прибывших пассажиров и посетителей. К</w:t>
            </w:r>
            <w:proofErr w:type="gramStart"/>
            <w:r>
              <w:rPr>
                <w:vertAlign w:val="subscript"/>
              </w:rPr>
              <w:t>2</w:t>
            </w:r>
            <w:proofErr w:type="gramEnd"/>
            <w:r>
              <w:t xml:space="preserve"> для пассажиров дальнего и местного сообщения следует принимать от 1,1 до 1,3; для пригородных пассажиров - 1;</w:t>
            </w:r>
          </w:p>
          <w:p w14:paraId="1867A9FB" w14:textId="77777777" w:rsidR="00170723" w:rsidRDefault="00170723">
            <w:pPr>
              <w:pStyle w:val="ConsPlusNormal"/>
              <w:jc w:val="both"/>
            </w:pPr>
            <w:r>
              <w:t>Н - норма расчетной вместимости вокзала, % среднесуточного потока пассажиров отправления.</w:t>
            </w:r>
          </w:p>
        </w:tc>
      </w:tr>
      <w:tr w:rsidR="00170723" w14:paraId="50919571" w14:textId="77777777">
        <w:tc>
          <w:tcPr>
            <w:tcW w:w="709" w:type="dxa"/>
            <w:vMerge w:val="restart"/>
          </w:tcPr>
          <w:p w14:paraId="3C702653" w14:textId="77777777" w:rsidR="00170723" w:rsidRDefault="00170723">
            <w:pPr>
              <w:pStyle w:val="ConsPlusNormal"/>
            </w:pPr>
            <w:r>
              <w:lastRenderedPageBreak/>
              <w:t>1.3.2</w:t>
            </w:r>
          </w:p>
        </w:tc>
        <w:tc>
          <w:tcPr>
            <w:tcW w:w="1928" w:type="dxa"/>
            <w:vMerge w:val="restart"/>
          </w:tcPr>
          <w:p w14:paraId="357B1FC9" w14:textId="77777777" w:rsidR="00170723" w:rsidRDefault="00170723">
            <w:pPr>
              <w:pStyle w:val="ConsPlusNormal"/>
            </w:pPr>
            <w:r>
              <w:t>Привокзальная площадь</w:t>
            </w:r>
          </w:p>
        </w:tc>
        <w:tc>
          <w:tcPr>
            <w:tcW w:w="1932" w:type="dxa"/>
          </w:tcPr>
          <w:p w14:paraId="4F7F2F7F" w14:textId="77777777" w:rsidR="00170723" w:rsidRDefault="00170723">
            <w:pPr>
              <w:pStyle w:val="ConsPlusNormal"/>
              <w:jc w:val="center"/>
            </w:pPr>
            <w:r>
              <w:t xml:space="preserve">размер площади для вокзалов разных видов транспорта, размещаемой на свободных территориях для вокзалов, </w:t>
            </w:r>
            <w:proofErr w:type="gramStart"/>
            <w:r>
              <w:t>га</w:t>
            </w:r>
            <w:proofErr w:type="gramEnd"/>
            <w:r>
              <w:t>:</w:t>
            </w:r>
          </w:p>
        </w:tc>
        <w:tc>
          <w:tcPr>
            <w:tcW w:w="1304" w:type="dxa"/>
          </w:tcPr>
          <w:p w14:paraId="5D4DEDEE" w14:textId="77777777" w:rsidR="00170723" w:rsidRDefault="00170723">
            <w:pPr>
              <w:pStyle w:val="ConsPlusNormal"/>
            </w:pPr>
          </w:p>
        </w:tc>
        <w:tc>
          <w:tcPr>
            <w:tcW w:w="2438" w:type="dxa"/>
            <w:gridSpan w:val="2"/>
            <w:vMerge w:val="restart"/>
          </w:tcPr>
          <w:p w14:paraId="11ADB8A7" w14:textId="77777777" w:rsidR="00170723" w:rsidRDefault="00170723">
            <w:pPr>
              <w:pStyle w:val="ConsPlusNormal"/>
              <w:jc w:val="center"/>
            </w:pPr>
            <w:r>
              <w:t>не нормируется</w:t>
            </w:r>
          </w:p>
        </w:tc>
      </w:tr>
      <w:tr w:rsidR="00170723" w14:paraId="64DEB4EE" w14:textId="77777777">
        <w:tc>
          <w:tcPr>
            <w:tcW w:w="709" w:type="dxa"/>
            <w:vMerge/>
          </w:tcPr>
          <w:p w14:paraId="7C1EE16B" w14:textId="77777777" w:rsidR="00170723" w:rsidRDefault="00170723"/>
        </w:tc>
        <w:tc>
          <w:tcPr>
            <w:tcW w:w="1928" w:type="dxa"/>
            <w:vMerge/>
          </w:tcPr>
          <w:p w14:paraId="47BAD01D" w14:textId="77777777" w:rsidR="00170723" w:rsidRDefault="00170723"/>
        </w:tc>
        <w:tc>
          <w:tcPr>
            <w:tcW w:w="1932" w:type="dxa"/>
          </w:tcPr>
          <w:p w14:paraId="64CEC751" w14:textId="77777777" w:rsidR="00170723" w:rsidRDefault="00170723">
            <w:pPr>
              <w:pStyle w:val="ConsPlusNormal"/>
              <w:jc w:val="center"/>
            </w:pPr>
            <w:r>
              <w:t>малой вместимости</w:t>
            </w:r>
          </w:p>
        </w:tc>
        <w:tc>
          <w:tcPr>
            <w:tcW w:w="1304" w:type="dxa"/>
          </w:tcPr>
          <w:p w14:paraId="6BC16602" w14:textId="77777777" w:rsidR="00170723" w:rsidRDefault="00170723">
            <w:pPr>
              <w:pStyle w:val="ConsPlusNormal"/>
              <w:jc w:val="center"/>
            </w:pPr>
            <w:r>
              <w:t>0,25</w:t>
            </w:r>
          </w:p>
        </w:tc>
        <w:tc>
          <w:tcPr>
            <w:tcW w:w="2438" w:type="dxa"/>
            <w:gridSpan w:val="2"/>
            <w:vMerge/>
          </w:tcPr>
          <w:p w14:paraId="75735708" w14:textId="77777777" w:rsidR="00170723" w:rsidRDefault="00170723"/>
        </w:tc>
      </w:tr>
      <w:tr w:rsidR="00170723" w14:paraId="2EC1F7FD" w14:textId="77777777">
        <w:tc>
          <w:tcPr>
            <w:tcW w:w="709" w:type="dxa"/>
            <w:vMerge/>
          </w:tcPr>
          <w:p w14:paraId="4ED0055F" w14:textId="77777777" w:rsidR="00170723" w:rsidRDefault="00170723"/>
        </w:tc>
        <w:tc>
          <w:tcPr>
            <w:tcW w:w="1928" w:type="dxa"/>
            <w:vMerge/>
          </w:tcPr>
          <w:p w14:paraId="1D6AF178" w14:textId="77777777" w:rsidR="00170723" w:rsidRDefault="00170723"/>
        </w:tc>
        <w:tc>
          <w:tcPr>
            <w:tcW w:w="1932" w:type="dxa"/>
          </w:tcPr>
          <w:p w14:paraId="2ABE47E9" w14:textId="77777777" w:rsidR="00170723" w:rsidRDefault="00170723">
            <w:pPr>
              <w:pStyle w:val="ConsPlusNormal"/>
              <w:jc w:val="center"/>
            </w:pPr>
            <w:r>
              <w:t>средней вместимости</w:t>
            </w:r>
          </w:p>
        </w:tc>
        <w:tc>
          <w:tcPr>
            <w:tcW w:w="1304" w:type="dxa"/>
          </w:tcPr>
          <w:p w14:paraId="60D97BC7" w14:textId="77777777" w:rsidR="00170723" w:rsidRDefault="00170723">
            <w:pPr>
              <w:pStyle w:val="ConsPlusNormal"/>
              <w:jc w:val="center"/>
            </w:pPr>
            <w:r>
              <w:t>0,50</w:t>
            </w:r>
          </w:p>
        </w:tc>
        <w:tc>
          <w:tcPr>
            <w:tcW w:w="2438" w:type="dxa"/>
            <w:gridSpan w:val="2"/>
            <w:vMerge/>
          </w:tcPr>
          <w:p w14:paraId="126E5BBC" w14:textId="77777777" w:rsidR="00170723" w:rsidRDefault="00170723"/>
        </w:tc>
      </w:tr>
      <w:tr w:rsidR="00170723" w14:paraId="46A04C52" w14:textId="77777777">
        <w:tc>
          <w:tcPr>
            <w:tcW w:w="709" w:type="dxa"/>
            <w:vMerge/>
          </w:tcPr>
          <w:p w14:paraId="625383B1" w14:textId="77777777" w:rsidR="00170723" w:rsidRDefault="00170723"/>
        </w:tc>
        <w:tc>
          <w:tcPr>
            <w:tcW w:w="1928" w:type="dxa"/>
            <w:vMerge/>
          </w:tcPr>
          <w:p w14:paraId="38F014E3" w14:textId="77777777" w:rsidR="00170723" w:rsidRDefault="00170723"/>
        </w:tc>
        <w:tc>
          <w:tcPr>
            <w:tcW w:w="1932" w:type="dxa"/>
          </w:tcPr>
          <w:p w14:paraId="6D5E1E68" w14:textId="77777777" w:rsidR="00170723" w:rsidRDefault="00170723">
            <w:pPr>
              <w:pStyle w:val="ConsPlusNormal"/>
              <w:jc w:val="center"/>
            </w:pPr>
            <w:r>
              <w:t>больших</w:t>
            </w:r>
          </w:p>
        </w:tc>
        <w:tc>
          <w:tcPr>
            <w:tcW w:w="1304" w:type="dxa"/>
          </w:tcPr>
          <w:p w14:paraId="4EC162BB" w14:textId="77777777" w:rsidR="00170723" w:rsidRDefault="00170723">
            <w:pPr>
              <w:pStyle w:val="ConsPlusNormal"/>
              <w:jc w:val="center"/>
            </w:pPr>
            <w:r>
              <w:t xml:space="preserve">0,75 </w:t>
            </w:r>
            <w:hyperlink w:anchor="P166" w:history="1">
              <w:r>
                <w:rPr>
                  <w:color w:val="0000FF"/>
                </w:rPr>
                <w:t>&lt;*&gt;</w:t>
              </w:r>
            </w:hyperlink>
          </w:p>
        </w:tc>
        <w:tc>
          <w:tcPr>
            <w:tcW w:w="2438" w:type="dxa"/>
            <w:gridSpan w:val="2"/>
            <w:vMerge/>
          </w:tcPr>
          <w:p w14:paraId="6BF58FF3" w14:textId="77777777" w:rsidR="00170723" w:rsidRDefault="00170723"/>
        </w:tc>
      </w:tr>
      <w:tr w:rsidR="00170723" w14:paraId="6993BBB3" w14:textId="77777777">
        <w:tc>
          <w:tcPr>
            <w:tcW w:w="709" w:type="dxa"/>
            <w:vMerge/>
          </w:tcPr>
          <w:p w14:paraId="0E9CC720" w14:textId="77777777" w:rsidR="00170723" w:rsidRDefault="00170723"/>
        </w:tc>
        <w:tc>
          <w:tcPr>
            <w:tcW w:w="1928" w:type="dxa"/>
            <w:vMerge/>
          </w:tcPr>
          <w:p w14:paraId="2F8FC83B" w14:textId="77777777" w:rsidR="00170723" w:rsidRDefault="00170723"/>
        </w:tc>
        <w:tc>
          <w:tcPr>
            <w:tcW w:w="1932" w:type="dxa"/>
          </w:tcPr>
          <w:p w14:paraId="3A013C5A" w14:textId="77777777" w:rsidR="00170723" w:rsidRDefault="00170723">
            <w:pPr>
              <w:pStyle w:val="ConsPlusNormal"/>
              <w:jc w:val="center"/>
            </w:pPr>
            <w:r>
              <w:t>крупных</w:t>
            </w:r>
          </w:p>
        </w:tc>
        <w:tc>
          <w:tcPr>
            <w:tcW w:w="1304" w:type="dxa"/>
          </w:tcPr>
          <w:p w14:paraId="5C751605" w14:textId="77777777" w:rsidR="00170723" w:rsidRDefault="00170723">
            <w:pPr>
              <w:pStyle w:val="ConsPlusNormal"/>
              <w:jc w:val="center"/>
            </w:pPr>
            <w:r>
              <w:t xml:space="preserve">1,25 </w:t>
            </w:r>
            <w:hyperlink w:anchor="P166" w:history="1">
              <w:r>
                <w:rPr>
                  <w:color w:val="0000FF"/>
                </w:rPr>
                <w:t>&lt;*&gt;</w:t>
              </w:r>
            </w:hyperlink>
          </w:p>
        </w:tc>
        <w:tc>
          <w:tcPr>
            <w:tcW w:w="2438" w:type="dxa"/>
            <w:gridSpan w:val="2"/>
            <w:vMerge/>
          </w:tcPr>
          <w:p w14:paraId="12DAA90B" w14:textId="77777777" w:rsidR="00170723" w:rsidRDefault="00170723"/>
        </w:tc>
      </w:tr>
      <w:tr w:rsidR="00170723" w14:paraId="578E20EC" w14:textId="77777777">
        <w:tc>
          <w:tcPr>
            <w:tcW w:w="8311" w:type="dxa"/>
            <w:gridSpan w:val="6"/>
          </w:tcPr>
          <w:p w14:paraId="63949E69" w14:textId="77777777" w:rsidR="00170723" w:rsidRDefault="00170723">
            <w:pPr>
              <w:pStyle w:val="ConsPlusNormal"/>
              <w:jc w:val="both"/>
            </w:pPr>
            <w:bookmarkStart w:id="3" w:name="P166"/>
            <w:bookmarkEnd w:id="3"/>
            <w:r>
              <w:t>&lt;*&gt; Для больших и крупных вокзалов целесообразно выполнять специальный расчет с определением объемов конечного и транзитного движения (в сутки и часы пик) и размеров всех элементов привокзальной площади.</w:t>
            </w:r>
          </w:p>
        </w:tc>
      </w:tr>
      <w:tr w:rsidR="00170723" w14:paraId="350CCE6B" w14:textId="77777777">
        <w:tc>
          <w:tcPr>
            <w:tcW w:w="709" w:type="dxa"/>
          </w:tcPr>
          <w:p w14:paraId="0291E477" w14:textId="77777777" w:rsidR="00170723" w:rsidRDefault="00170723">
            <w:pPr>
              <w:pStyle w:val="ConsPlusNormal"/>
            </w:pPr>
            <w:r>
              <w:t>1.3.3</w:t>
            </w:r>
          </w:p>
        </w:tc>
        <w:tc>
          <w:tcPr>
            <w:tcW w:w="1928" w:type="dxa"/>
          </w:tcPr>
          <w:p w14:paraId="31F65DD5" w14:textId="77777777" w:rsidR="00170723" w:rsidRDefault="00170723">
            <w:pPr>
              <w:pStyle w:val="ConsPlusNormal"/>
            </w:pPr>
            <w:r>
              <w:t>Стоянка туристических автобусов для вокзалов всех видов транспорта</w:t>
            </w:r>
          </w:p>
        </w:tc>
        <w:tc>
          <w:tcPr>
            <w:tcW w:w="1932" w:type="dxa"/>
          </w:tcPr>
          <w:p w14:paraId="537A7B7D" w14:textId="77777777" w:rsidR="00170723" w:rsidRDefault="00170723">
            <w:pPr>
              <w:pStyle w:val="ConsPlusNormal"/>
              <w:jc w:val="center"/>
            </w:pPr>
            <w:proofErr w:type="spellStart"/>
            <w:r>
              <w:t>машино</w:t>
            </w:r>
            <w:proofErr w:type="spellEnd"/>
            <w:r>
              <w:t>-мест на 100 пассажиров (туристов), прибывающих в часы пик</w:t>
            </w:r>
          </w:p>
        </w:tc>
        <w:tc>
          <w:tcPr>
            <w:tcW w:w="1304" w:type="dxa"/>
          </w:tcPr>
          <w:p w14:paraId="1CE0435A" w14:textId="77777777" w:rsidR="00170723" w:rsidRDefault="00170723">
            <w:pPr>
              <w:pStyle w:val="ConsPlusNormal"/>
              <w:jc w:val="center"/>
            </w:pPr>
            <w:r>
              <w:t xml:space="preserve">3 - 4 </w:t>
            </w:r>
            <w:hyperlink w:anchor="P173" w:history="1">
              <w:r>
                <w:rPr>
                  <w:color w:val="0000FF"/>
                </w:rPr>
                <w:t>&lt;*&gt;</w:t>
              </w:r>
            </w:hyperlink>
          </w:p>
        </w:tc>
        <w:tc>
          <w:tcPr>
            <w:tcW w:w="1361" w:type="dxa"/>
          </w:tcPr>
          <w:p w14:paraId="62849E79" w14:textId="77777777" w:rsidR="00170723" w:rsidRDefault="00170723">
            <w:pPr>
              <w:pStyle w:val="ConsPlusNormal"/>
              <w:jc w:val="center"/>
            </w:pPr>
            <w:r>
              <w:t xml:space="preserve">пешеходной доступности, </w:t>
            </w:r>
            <w:proofErr w:type="gramStart"/>
            <w:r>
              <w:t>м</w:t>
            </w:r>
            <w:proofErr w:type="gramEnd"/>
          </w:p>
        </w:tc>
        <w:tc>
          <w:tcPr>
            <w:tcW w:w="1077" w:type="dxa"/>
          </w:tcPr>
          <w:p w14:paraId="14C06C70" w14:textId="77777777" w:rsidR="00170723" w:rsidRDefault="00170723">
            <w:pPr>
              <w:pStyle w:val="ConsPlusNormal"/>
              <w:jc w:val="center"/>
            </w:pPr>
            <w:r>
              <w:t>100 м от входа в вокзал</w:t>
            </w:r>
          </w:p>
        </w:tc>
      </w:tr>
      <w:tr w:rsidR="00170723" w14:paraId="09CF0162" w14:textId="77777777">
        <w:tc>
          <w:tcPr>
            <w:tcW w:w="8311" w:type="dxa"/>
            <w:gridSpan w:val="6"/>
          </w:tcPr>
          <w:p w14:paraId="4757AE85" w14:textId="77777777" w:rsidR="00170723" w:rsidRDefault="00170723">
            <w:pPr>
              <w:pStyle w:val="ConsPlusNormal"/>
              <w:jc w:val="both"/>
            </w:pPr>
            <w:bookmarkStart w:id="4" w:name="P173"/>
            <w:bookmarkEnd w:id="4"/>
            <w:r>
              <w:t>&lt;*&gt; Параметры парковки должны рассчитываться с учетом класса вместимости автобусов, но не менее по ширине - 3,0 м, по длине - 8,5 м и безопасного прохода пешеходов между границами парковочных мест, шириной не менее 0,75 м.</w:t>
            </w:r>
          </w:p>
        </w:tc>
      </w:tr>
      <w:tr w:rsidR="00170723" w14:paraId="2690EB1A" w14:textId="77777777">
        <w:tc>
          <w:tcPr>
            <w:tcW w:w="709" w:type="dxa"/>
          </w:tcPr>
          <w:p w14:paraId="6574B0A4" w14:textId="77777777" w:rsidR="00170723" w:rsidRDefault="00170723">
            <w:pPr>
              <w:pStyle w:val="ConsPlusNormal"/>
            </w:pPr>
            <w:r>
              <w:t>1.4</w:t>
            </w:r>
          </w:p>
        </w:tc>
        <w:tc>
          <w:tcPr>
            <w:tcW w:w="7602" w:type="dxa"/>
            <w:gridSpan w:val="5"/>
          </w:tcPr>
          <w:p w14:paraId="48A96B94" w14:textId="77777777" w:rsidR="00170723" w:rsidRDefault="00170723">
            <w:pPr>
              <w:pStyle w:val="ConsPlusNormal"/>
            </w:pPr>
            <w:r>
              <w:t>Объекты обслуживания на автомобильных дорогах регионального или межмуниципального значения для населения Пензенской области</w:t>
            </w:r>
          </w:p>
        </w:tc>
      </w:tr>
      <w:tr w:rsidR="00170723" w14:paraId="18676FC7" w14:textId="77777777">
        <w:tc>
          <w:tcPr>
            <w:tcW w:w="709" w:type="dxa"/>
          </w:tcPr>
          <w:p w14:paraId="20981239" w14:textId="77777777" w:rsidR="00170723" w:rsidRDefault="00170723">
            <w:pPr>
              <w:pStyle w:val="ConsPlusNormal"/>
            </w:pPr>
            <w:r>
              <w:t>1.4.1</w:t>
            </w:r>
          </w:p>
        </w:tc>
        <w:tc>
          <w:tcPr>
            <w:tcW w:w="1928" w:type="dxa"/>
          </w:tcPr>
          <w:p w14:paraId="04FFDD04" w14:textId="77777777" w:rsidR="00170723" w:rsidRDefault="00170723">
            <w:pPr>
              <w:pStyle w:val="ConsPlusNormal"/>
            </w:pPr>
            <w:r>
              <w:t>Площадка отдыха</w:t>
            </w:r>
          </w:p>
        </w:tc>
        <w:tc>
          <w:tcPr>
            <w:tcW w:w="1932" w:type="dxa"/>
          </w:tcPr>
          <w:p w14:paraId="66CEA0CB" w14:textId="77777777" w:rsidR="00170723" w:rsidRDefault="00170723">
            <w:pPr>
              <w:pStyle w:val="ConsPlusNormal"/>
              <w:jc w:val="center"/>
            </w:pPr>
            <w:r>
              <w:t>вместимость (количество автомобилей)</w:t>
            </w:r>
          </w:p>
        </w:tc>
        <w:tc>
          <w:tcPr>
            <w:tcW w:w="1304" w:type="dxa"/>
          </w:tcPr>
          <w:p w14:paraId="1FFB6A62" w14:textId="77777777" w:rsidR="00170723" w:rsidRDefault="00170723">
            <w:pPr>
              <w:pStyle w:val="ConsPlusNormal"/>
              <w:jc w:val="center"/>
            </w:pPr>
            <w:r>
              <w:t xml:space="preserve">20 - 50 автомобилей на дорогах </w:t>
            </w:r>
            <w:r>
              <w:lastRenderedPageBreak/>
              <w:t xml:space="preserve">категории I при интенсивности движения до 30000 транспортных ед. в сутки </w:t>
            </w:r>
            <w:hyperlink w:anchor="P183" w:history="1">
              <w:r>
                <w:rPr>
                  <w:color w:val="0000FF"/>
                </w:rPr>
                <w:t>&lt;*&gt;</w:t>
              </w:r>
            </w:hyperlink>
            <w:r>
              <w:t>; 10 - 15 автомобилей на дорогах категорий II и III;</w:t>
            </w:r>
          </w:p>
          <w:p w14:paraId="0B2CF4E4" w14:textId="77777777" w:rsidR="00170723" w:rsidRDefault="00170723">
            <w:pPr>
              <w:pStyle w:val="ConsPlusNormal"/>
              <w:jc w:val="center"/>
            </w:pPr>
            <w:r>
              <w:t>10 - на дорогах категории IV</w:t>
            </w:r>
          </w:p>
        </w:tc>
        <w:tc>
          <w:tcPr>
            <w:tcW w:w="1361" w:type="dxa"/>
          </w:tcPr>
          <w:p w14:paraId="56BB86A6" w14:textId="77777777" w:rsidR="00170723" w:rsidRDefault="00170723">
            <w:pPr>
              <w:pStyle w:val="ConsPlusNormal"/>
              <w:jc w:val="center"/>
            </w:pPr>
            <w:r>
              <w:lastRenderedPageBreak/>
              <w:t xml:space="preserve">расстояние между площадками </w:t>
            </w:r>
            <w:r>
              <w:lastRenderedPageBreak/>
              <w:t xml:space="preserve">на дорогах, </w:t>
            </w:r>
            <w:proofErr w:type="gramStart"/>
            <w:r>
              <w:t>км</w:t>
            </w:r>
            <w:proofErr w:type="gramEnd"/>
          </w:p>
        </w:tc>
        <w:tc>
          <w:tcPr>
            <w:tcW w:w="1077" w:type="dxa"/>
          </w:tcPr>
          <w:p w14:paraId="73297481" w14:textId="77777777" w:rsidR="00170723" w:rsidRDefault="00170723">
            <w:pPr>
              <w:pStyle w:val="ConsPlusNormal"/>
              <w:jc w:val="center"/>
            </w:pPr>
            <w:r>
              <w:lastRenderedPageBreak/>
              <w:t xml:space="preserve">через 15 - 20 км на дорогах </w:t>
            </w:r>
            <w:r>
              <w:lastRenderedPageBreak/>
              <w:t>категорий I - II, 25 - 35 км - на дорогах категории III и 45 - 55 км - на дорогах категории IV</w:t>
            </w:r>
          </w:p>
        </w:tc>
      </w:tr>
      <w:tr w:rsidR="00170723" w14:paraId="220ABDA7" w14:textId="77777777">
        <w:tc>
          <w:tcPr>
            <w:tcW w:w="8311" w:type="dxa"/>
            <w:gridSpan w:val="6"/>
          </w:tcPr>
          <w:p w14:paraId="5337E2F5" w14:textId="77777777" w:rsidR="00170723" w:rsidRDefault="00170723">
            <w:pPr>
              <w:pStyle w:val="ConsPlusNormal"/>
              <w:jc w:val="both"/>
            </w:pPr>
            <w:bookmarkStart w:id="5" w:name="P183"/>
            <w:bookmarkEnd w:id="5"/>
            <w:r>
              <w:lastRenderedPageBreak/>
              <w:t xml:space="preserve">&lt;*&gt; При двустороннем размещении площадок отдыха на дорогах категории I их вместимость уменьшается вдвое по сравнению </w:t>
            </w:r>
            <w:proofErr w:type="gramStart"/>
            <w:r>
              <w:t>с</w:t>
            </w:r>
            <w:proofErr w:type="gramEnd"/>
            <w:r>
              <w:t xml:space="preserve"> указанной выше.</w:t>
            </w:r>
          </w:p>
        </w:tc>
      </w:tr>
      <w:tr w:rsidR="00170723" w14:paraId="01B5F4B8" w14:textId="77777777">
        <w:tblPrEx>
          <w:tblBorders>
            <w:insideH w:val="nil"/>
          </w:tblBorders>
        </w:tblPrEx>
        <w:tc>
          <w:tcPr>
            <w:tcW w:w="709" w:type="dxa"/>
            <w:tcBorders>
              <w:bottom w:val="nil"/>
            </w:tcBorders>
          </w:tcPr>
          <w:p w14:paraId="111A71AF" w14:textId="77777777" w:rsidR="00170723" w:rsidRDefault="00170723">
            <w:pPr>
              <w:pStyle w:val="ConsPlusNormal"/>
            </w:pPr>
            <w:r>
              <w:t>1.4.2 - 1.4.4</w:t>
            </w:r>
          </w:p>
        </w:tc>
        <w:tc>
          <w:tcPr>
            <w:tcW w:w="7602" w:type="dxa"/>
            <w:gridSpan w:val="5"/>
            <w:tcBorders>
              <w:bottom w:val="nil"/>
            </w:tcBorders>
          </w:tcPr>
          <w:p w14:paraId="3E87FB06" w14:textId="77777777" w:rsidR="00170723" w:rsidRDefault="00170723">
            <w:pPr>
              <w:pStyle w:val="ConsPlusNormal"/>
              <w:jc w:val="both"/>
            </w:pPr>
            <w:r>
              <w:t xml:space="preserve">Исключены. - </w:t>
            </w:r>
            <w:hyperlink r:id="rId22" w:history="1">
              <w:r>
                <w:rPr>
                  <w:color w:val="0000FF"/>
                </w:rPr>
                <w:t>Постановление</w:t>
              </w:r>
            </w:hyperlink>
            <w:r>
              <w:t xml:space="preserve"> Правительства </w:t>
            </w:r>
            <w:proofErr w:type="gramStart"/>
            <w:r>
              <w:t>Пензенской</w:t>
            </w:r>
            <w:proofErr w:type="gramEnd"/>
            <w:r>
              <w:t xml:space="preserve"> обл. от 13.01.2021 N 7-пП</w:t>
            </w:r>
          </w:p>
        </w:tc>
      </w:tr>
      <w:tr w:rsidR="00170723" w14:paraId="29C6587E" w14:textId="77777777">
        <w:tblPrEx>
          <w:tblBorders>
            <w:insideH w:val="nil"/>
          </w:tblBorders>
        </w:tblPrEx>
        <w:tc>
          <w:tcPr>
            <w:tcW w:w="8311" w:type="dxa"/>
            <w:gridSpan w:val="6"/>
            <w:tcBorders>
              <w:bottom w:val="nil"/>
            </w:tcBorders>
          </w:tcPr>
          <w:p w14:paraId="3C79DAA9" w14:textId="77777777" w:rsidR="00170723" w:rsidRDefault="00170723">
            <w:pPr>
              <w:pStyle w:val="ConsPlusNormal"/>
              <w:jc w:val="both"/>
            </w:pPr>
            <w:r>
              <w:t xml:space="preserve">Примечание исключено. - </w:t>
            </w:r>
            <w:hyperlink r:id="rId23" w:history="1">
              <w:r>
                <w:rPr>
                  <w:color w:val="0000FF"/>
                </w:rPr>
                <w:t>Постановление</w:t>
              </w:r>
            </w:hyperlink>
            <w:r>
              <w:t xml:space="preserve"> Правительства </w:t>
            </w:r>
            <w:proofErr w:type="gramStart"/>
            <w:r>
              <w:t>Пензенской</w:t>
            </w:r>
            <w:proofErr w:type="gramEnd"/>
            <w:r>
              <w:t xml:space="preserve"> обл. от 13.01.2021 N 7-пП</w:t>
            </w:r>
          </w:p>
        </w:tc>
      </w:tr>
      <w:tr w:rsidR="00170723" w14:paraId="0584C1F6" w14:textId="77777777">
        <w:tc>
          <w:tcPr>
            <w:tcW w:w="709" w:type="dxa"/>
          </w:tcPr>
          <w:p w14:paraId="393DB51D" w14:textId="77777777" w:rsidR="00170723" w:rsidRDefault="00170723">
            <w:pPr>
              <w:pStyle w:val="ConsPlusNormal"/>
            </w:pPr>
            <w:r>
              <w:t>1.5</w:t>
            </w:r>
          </w:p>
        </w:tc>
        <w:tc>
          <w:tcPr>
            <w:tcW w:w="7602" w:type="dxa"/>
            <w:gridSpan w:val="5"/>
          </w:tcPr>
          <w:p w14:paraId="0F59DD20" w14:textId="77777777" w:rsidR="00170723" w:rsidRDefault="00170723">
            <w:pPr>
              <w:pStyle w:val="ConsPlusNormal"/>
            </w:pPr>
            <w:r>
              <w:t>Автомобильные дороги</w:t>
            </w:r>
          </w:p>
        </w:tc>
      </w:tr>
      <w:tr w:rsidR="00170723" w14:paraId="593C261E" w14:textId="77777777">
        <w:tc>
          <w:tcPr>
            <w:tcW w:w="709" w:type="dxa"/>
          </w:tcPr>
          <w:p w14:paraId="5111A9B9" w14:textId="77777777" w:rsidR="00170723" w:rsidRDefault="00170723">
            <w:pPr>
              <w:pStyle w:val="ConsPlusNormal"/>
            </w:pPr>
            <w:r>
              <w:t>1.5.1</w:t>
            </w:r>
          </w:p>
        </w:tc>
        <w:tc>
          <w:tcPr>
            <w:tcW w:w="1928" w:type="dxa"/>
          </w:tcPr>
          <w:p w14:paraId="2DA8F041" w14:textId="77777777" w:rsidR="00170723" w:rsidRDefault="00170723">
            <w:pPr>
              <w:pStyle w:val="ConsPlusNormal"/>
            </w:pPr>
            <w:r>
              <w:t>Автомобильные дороги общего пользования регионального и межмуниципального значения с твердым покрытием</w:t>
            </w:r>
          </w:p>
        </w:tc>
        <w:tc>
          <w:tcPr>
            <w:tcW w:w="1932" w:type="dxa"/>
          </w:tcPr>
          <w:p w14:paraId="4515C37B" w14:textId="77777777" w:rsidR="00170723" w:rsidRDefault="00170723">
            <w:pPr>
              <w:pStyle w:val="ConsPlusNormal"/>
              <w:jc w:val="center"/>
            </w:pPr>
            <w:r>
              <w:t xml:space="preserve">плотность автодорог общего пользования с твердым покрытием, </w:t>
            </w:r>
            <w:proofErr w:type="gramStart"/>
            <w:r>
              <w:t>км</w:t>
            </w:r>
            <w:proofErr w:type="gramEnd"/>
            <w:r>
              <w:t>/1000 кв. км территории</w:t>
            </w:r>
          </w:p>
        </w:tc>
        <w:tc>
          <w:tcPr>
            <w:tcW w:w="1304" w:type="dxa"/>
          </w:tcPr>
          <w:p w14:paraId="6EF925AA" w14:textId="77777777" w:rsidR="00170723" w:rsidRDefault="00170723">
            <w:pPr>
              <w:pStyle w:val="ConsPlusNormal"/>
              <w:jc w:val="center"/>
            </w:pPr>
            <w:r>
              <w:t>294,7</w:t>
            </w:r>
          </w:p>
        </w:tc>
        <w:tc>
          <w:tcPr>
            <w:tcW w:w="2438" w:type="dxa"/>
            <w:gridSpan w:val="2"/>
          </w:tcPr>
          <w:p w14:paraId="6726DEBF" w14:textId="77777777" w:rsidR="00170723" w:rsidRDefault="00170723">
            <w:pPr>
              <w:pStyle w:val="ConsPlusNormal"/>
              <w:jc w:val="center"/>
            </w:pPr>
            <w:r>
              <w:t>не нормируется</w:t>
            </w:r>
          </w:p>
        </w:tc>
      </w:tr>
      <w:tr w:rsidR="00170723" w14:paraId="6BF49352" w14:textId="77777777">
        <w:tc>
          <w:tcPr>
            <w:tcW w:w="709" w:type="dxa"/>
          </w:tcPr>
          <w:p w14:paraId="738F39D7" w14:textId="77777777" w:rsidR="00170723" w:rsidRDefault="00170723">
            <w:pPr>
              <w:pStyle w:val="ConsPlusNormal"/>
            </w:pPr>
            <w:r>
              <w:t>1.5.2</w:t>
            </w:r>
          </w:p>
        </w:tc>
        <w:tc>
          <w:tcPr>
            <w:tcW w:w="1928" w:type="dxa"/>
          </w:tcPr>
          <w:p w14:paraId="58AAF15A" w14:textId="77777777" w:rsidR="00170723" w:rsidRDefault="00170723">
            <w:pPr>
              <w:pStyle w:val="ConsPlusNormal"/>
            </w:pPr>
            <w:r>
              <w:t>Автоматический пункт весогабаритного контроля транспортных средств на автомобильных дорогах регионального или межмуниципального значения</w:t>
            </w:r>
          </w:p>
        </w:tc>
        <w:tc>
          <w:tcPr>
            <w:tcW w:w="1932" w:type="dxa"/>
          </w:tcPr>
          <w:p w14:paraId="30F9FA77" w14:textId="77777777" w:rsidR="00170723" w:rsidRDefault="00170723">
            <w:pPr>
              <w:pStyle w:val="ConsPlusNormal"/>
              <w:jc w:val="center"/>
            </w:pPr>
            <w:r>
              <w:t>количество (объект)</w:t>
            </w:r>
          </w:p>
        </w:tc>
        <w:tc>
          <w:tcPr>
            <w:tcW w:w="1304" w:type="dxa"/>
          </w:tcPr>
          <w:p w14:paraId="010A68DF" w14:textId="77777777" w:rsidR="00170723" w:rsidRDefault="00170723">
            <w:pPr>
              <w:pStyle w:val="ConsPlusNormal"/>
              <w:jc w:val="center"/>
            </w:pPr>
            <w:r>
              <w:t xml:space="preserve">6 </w:t>
            </w:r>
            <w:hyperlink w:anchor="P199" w:history="1">
              <w:r>
                <w:rPr>
                  <w:color w:val="0000FF"/>
                </w:rPr>
                <w:t>&lt;*&gt;</w:t>
              </w:r>
            </w:hyperlink>
          </w:p>
        </w:tc>
        <w:tc>
          <w:tcPr>
            <w:tcW w:w="2438" w:type="dxa"/>
            <w:gridSpan w:val="2"/>
          </w:tcPr>
          <w:p w14:paraId="0765EAFD" w14:textId="77777777" w:rsidR="00170723" w:rsidRDefault="00170723">
            <w:pPr>
              <w:pStyle w:val="ConsPlusNormal"/>
              <w:jc w:val="center"/>
            </w:pPr>
            <w:r>
              <w:t>не нормируется</w:t>
            </w:r>
          </w:p>
        </w:tc>
      </w:tr>
      <w:tr w:rsidR="00170723" w14:paraId="33DF6C78" w14:textId="77777777">
        <w:tc>
          <w:tcPr>
            <w:tcW w:w="8311" w:type="dxa"/>
            <w:gridSpan w:val="6"/>
          </w:tcPr>
          <w:p w14:paraId="20C4AAF6" w14:textId="77777777" w:rsidR="00170723" w:rsidRDefault="00170723">
            <w:pPr>
              <w:pStyle w:val="ConsPlusNormal"/>
              <w:jc w:val="both"/>
            </w:pPr>
            <w:bookmarkStart w:id="6" w:name="P199"/>
            <w:bookmarkEnd w:id="6"/>
            <w:r>
              <w:t>&lt;*&gt; Места размещения устанавливаются заданием на проектирование.</w:t>
            </w:r>
          </w:p>
        </w:tc>
      </w:tr>
      <w:tr w:rsidR="00170723" w14:paraId="47E2542A" w14:textId="77777777">
        <w:tc>
          <w:tcPr>
            <w:tcW w:w="709" w:type="dxa"/>
          </w:tcPr>
          <w:p w14:paraId="1D510DEA" w14:textId="77777777" w:rsidR="00170723" w:rsidRDefault="00170723">
            <w:pPr>
              <w:pStyle w:val="ConsPlusNormal"/>
            </w:pPr>
            <w:r>
              <w:t>1.5.3</w:t>
            </w:r>
          </w:p>
        </w:tc>
        <w:tc>
          <w:tcPr>
            <w:tcW w:w="1928" w:type="dxa"/>
          </w:tcPr>
          <w:p w14:paraId="498F8713" w14:textId="77777777" w:rsidR="00170723" w:rsidRDefault="00170723">
            <w:pPr>
              <w:pStyle w:val="ConsPlusNormal"/>
            </w:pPr>
            <w:r>
              <w:t>Остановочный пункт маршрутных транспортных средств на автомобильных дорогах регионального и межмуниципального значения</w:t>
            </w:r>
          </w:p>
        </w:tc>
        <w:tc>
          <w:tcPr>
            <w:tcW w:w="1932" w:type="dxa"/>
          </w:tcPr>
          <w:p w14:paraId="223DBF2B" w14:textId="77777777" w:rsidR="00170723" w:rsidRDefault="00170723">
            <w:pPr>
              <w:pStyle w:val="ConsPlusNormal"/>
              <w:jc w:val="center"/>
            </w:pPr>
            <w:r>
              <w:t>остановочный пункт на отрезок дороги</w:t>
            </w:r>
          </w:p>
        </w:tc>
        <w:tc>
          <w:tcPr>
            <w:tcW w:w="1304" w:type="dxa"/>
          </w:tcPr>
          <w:p w14:paraId="35DB913D" w14:textId="77777777" w:rsidR="00170723" w:rsidRDefault="00170723">
            <w:pPr>
              <w:pStyle w:val="ConsPlusNormal"/>
              <w:jc w:val="center"/>
            </w:pPr>
            <w:r>
              <w:t>на дорогах категорий I - III - через 3 км, а в курортных районах и густонаселенной местности - 1,5 км</w:t>
            </w:r>
          </w:p>
        </w:tc>
        <w:tc>
          <w:tcPr>
            <w:tcW w:w="2438" w:type="dxa"/>
            <w:gridSpan w:val="2"/>
          </w:tcPr>
          <w:p w14:paraId="435FA8FA" w14:textId="77777777" w:rsidR="00170723" w:rsidRDefault="00170723">
            <w:pPr>
              <w:pStyle w:val="ConsPlusNormal"/>
              <w:jc w:val="center"/>
            </w:pPr>
            <w:r>
              <w:t>не нормируется</w:t>
            </w:r>
          </w:p>
        </w:tc>
      </w:tr>
      <w:tr w:rsidR="00170723" w14:paraId="4C4532BC" w14:textId="77777777">
        <w:tc>
          <w:tcPr>
            <w:tcW w:w="709" w:type="dxa"/>
          </w:tcPr>
          <w:p w14:paraId="50C3A4D3" w14:textId="77777777" w:rsidR="00170723" w:rsidRPr="0053558C" w:rsidRDefault="00170723">
            <w:pPr>
              <w:pStyle w:val="ConsPlusNormal"/>
              <w:outlineLvl w:val="3"/>
              <w:rPr>
                <w:color w:val="FF0000"/>
              </w:rPr>
            </w:pPr>
            <w:r w:rsidRPr="0053558C">
              <w:rPr>
                <w:color w:val="FF0000"/>
              </w:rPr>
              <w:t>2</w:t>
            </w:r>
          </w:p>
        </w:tc>
        <w:tc>
          <w:tcPr>
            <w:tcW w:w="7602" w:type="dxa"/>
            <w:gridSpan w:val="5"/>
          </w:tcPr>
          <w:p w14:paraId="7C971D1F" w14:textId="77777777" w:rsidR="00170723" w:rsidRPr="0053558C" w:rsidRDefault="00170723">
            <w:pPr>
              <w:pStyle w:val="ConsPlusNormal"/>
              <w:rPr>
                <w:color w:val="FF0000"/>
              </w:rPr>
            </w:pPr>
            <w:r w:rsidRPr="0053558C">
              <w:rPr>
                <w:color w:val="FF0000"/>
              </w:rPr>
              <w:t>Объекты местного значения муниципального района</w:t>
            </w:r>
          </w:p>
        </w:tc>
      </w:tr>
      <w:tr w:rsidR="00170723" w14:paraId="33C70AAC" w14:textId="77777777">
        <w:tc>
          <w:tcPr>
            <w:tcW w:w="709" w:type="dxa"/>
          </w:tcPr>
          <w:p w14:paraId="15B83589" w14:textId="77777777" w:rsidR="00170723" w:rsidRPr="0053558C" w:rsidRDefault="00170723">
            <w:pPr>
              <w:pStyle w:val="ConsPlusNormal"/>
              <w:rPr>
                <w:color w:val="FF0000"/>
              </w:rPr>
            </w:pPr>
            <w:r w:rsidRPr="0053558C">
              <w:rPr>
                <w:color w:val="FF0000"/>
              </w:rPr>
              <w:lastRenderedPageBreak/>
              <w:t>2.1</w:t>
            </w:r>
          </w:p>
        </w:tc>
        <w:tc>
          <w:tcPr>
            <w:tcW w:w="1928" w:type="dxa"/>
          </w:tcPr>
          <w:p w14:paraId="56EA7713" w14:textId="77777777" w:rsidR="00170723" w:rsidRPr="0053558C" w:rsidRDefault="00170723">
            <w:pPr>
              <w:pStyle w:val="ConsPlusNormal"/>
              <w:rPr>
                <w:color w:val="FF0000"/>
              </w:rPr>
            </w:pPr>
            <w:r w:rsidRPr="0053558C">
              <w:rPr>
                <w:color w:val="FF0000"/>
              </w:rPr>
              <w:t xml:space="preserve">Автостанция </w:t>
            </w:r>
            <w:hyperlink w:anchor="P212" w:history="1">
              <w:r w:rsidRPr="0053558C">
                <w:rPr>
                  <w:color w:val="FF0000"/>
                </w:rPr>
                <w:t>&lt;*&gt;</w:t>
              </w:r>
            </w:hyperlink>
          </w:p>
        </w:tc>
        <w:tc>
          <w:tcPr>
            <w:tcW w:w="1932" w:type="dxa"/>
          </w:tcPr>
          <w:p w14:paraId="7BE6F77B" w14:textId="77777777" w:rsidR="00170723" w:rsidRPr="0053558C" w:rsidRDefault="00170723">
            <w:pPr>
              <w:pStyle w:val="ConsPlusNormal"/>
              <w:jc w:val="center"/>
              <w:rPr>
                <w:color w:val="FF0000"/>
              </w:rPr>
            </w:pPr>
            <w:r w:rsidRPr="0053558C">
              <w:rPr>
                <w:color w:val="FF0000"/>
              </w:rPr>
              <w:t>количество (объект)</w:t>
            </w:r>
          </w:p>
        </w:tc>
        <w:tc>
          <w:tcPr>
            <w:tcW w:w="1304" w:type="dxa"/>
          </w:tcPr>
          <w:p w14:paraId="66B112E2" w14:textId="77777777" w:rsidR="00170723" w:rsidRPr="0053558C" w:rsidRDefault="00170723">
            <w:pPr>
              <w:pStyle w:val="ConsPlusNormal"/>
              <w:jc w:val="center"/>
              <w:rPr>
                <w:color w:val="FF0000"/>
              </w:rPr>
            </w:pPr>
            <w:r w:rsidRPr="0053558C">
              <w:rPr>
                <w:color w:val="FF0000"/>
              </w:rPr>
              <w:t>1 в административном центре муниципального района независимо от количества жителей</w:t>
            </w:r>
          </w:p>
        </w:tc>
        <w:tc>
          <w:tcPr>
            <w:tcW w:w="2438" w:type="dxa"/>
            <w:gridSpan w:val="2"/>
          </w:tcPr>
          <w:p w14:paraId="322E42D7" w14:textId="77777777" w:rsidR="00170723" w:rsidRPr="0053558C" w:rsidRDefault="00170723">
            <w:pPr>
              <w:pStyle w:val="ConsPlusNormal"/>
              <w:jc w:val="center"/>
              <w:rPr>
                <w:color w:val="FF0000"/>
              </w:rPr>
            </w:pPr>
            <w:r w:rsidRPr="0053558C">
              <w:rPr>
                <w:color w:val="FF0000"/>
              </w:rPr>
              <w:t>не нормируется</w:t>
            </w:r>
          </w:p>
        </w:tc>
      </w:tr>
      <w:tr w:rsidR="00170723" w14:paraId="52CA33E1" w14:textId="77777777">
        <w:tc>
          <w:tcPr>
            <w:tcW w:w="8311" w:type="dxa"/>
            <w:gridSpan w:val="6"/>
          </w:tcPr>
          <w:p w14:paraId="75F136C8" w14:textId="77777777" w:rsidR="00170723" w:rsidRDefault="00170723">
            <w:pPr>
              <w:pStyle w:val="ConsPlusNormal"/>
              <w:jc w:val="both"/>
            </w:pPr>
            <w:bookmarkStart w:id="7" w:name="P212"/>
            <w:bookmarkEnd w:id="7"/>
            <w:r>
              <w:t>&lt;*&gt; При суточном отправлении пассажиров от 100 до 1000 в сутки создается автостанция, при суточном отправлении пассажиров от 1000 до 4000 в сутки создается малый автовокзал.</w:t>
            </w:r>
          </w:p>
          <w:p w14:paraId="41CF8FBE" w14:textId="77777777" w:rsidR="00170723" w:rsidRDefault="00170723">
            <w:pPr>
              <w:pStyle w:val="ConsPlusNormal"/>
              <w:jc w:val="both"/>
            </w:pPr>
            <w:r>
              <w:t>Вместимость автостанции (пассажиров) определяется в зависимости от расчетного суточного отправления:</w:t>
            </w:r>
          </w:p>
        </w:tc>
      </w:tr>
      <w:tr w:rsidR="00170723" w14:paraId="54511040" w14:textId="77777777">
        <w:tc>
          <w:tcPr>
            <w:tcW w:w="4569" w:type="dxa"/>
            <w:gridSpan w:val="3"/>
          </w:tcPr>
          <w:p w14:paraId="32351FFF" w14:textId="77777777" w:rsidR="00170723" w:rsidRDefault="00170723">
            <w:pPr>
              <w:pStyle w:val="ConsPlusNormal"/>
              <w:jc w:val="center"/>
            </w:pPr>
            <w:r>
              <w:t>Суточное отправление пассажиров:</w:t>
            </w:r>
          </w:p>
        </w:tc>
        <w:tc>
          <w:tcPr>
            <w:tcW w:w="3742" w:type="dxa"/>
            <w:gridSpan w:val="3"/>
          </w:tcPr>
          <w:p w14:paraId="3B194AA3" w14:textId="77777777" w:rsidR="00170723" w:rsidRDefault="00170723">
            <w:pPr>
              <w:pStyle w:val="ConsPlusNormal"/>
              <w:jc w:val="center"/>
            </w:pPr>
            <w:r>
              <w:t>Вместимость автостанции (пассажиров)</w:t>
            </w:r>
          </w:p>
        </w:tc>
      </w:tr>
      <w:tr w:rsidR="00170723" w14:paraId="1EB445C3" w14:textId="77777777">
        <w:tc>
          <w:tcPr>
            <w:tcW w:w="4569" w:type="dxa"/>
            <w:gridSpan w:val="3"/>
          </w:tcPr>
          <w:p w14:paraId="44E95A91" w14:textId="77777777" w:rsidR="00170723" w:rsidRDefault="00170723">
            <w:pPr>
              <w:pStyle w:val="ConsPlusNormal"/>
              <w:jc w:val="center"/>
            </w:pPr>
            <w:r>
              <w:t>от 100 до 200</w:t>
            </w:r>
          </w:p>
        </w:tc>
        <w:tc>
          <w:tcPr>
            <w:tcW w:w="3742" w:type="dxa"/>
            <w:gridSpan w:val="3"/>
          </w:tcPr>
          <w:p w14:paraId="4744350E" w14:textId="77777777" w:rsidR="00170723" w:rsidRDefault="00170723">
            <w:pPr>
              <w:pStyle w:val="ConsPlusNormal"/>
              <w:jc w:val="center"/>
            </w:pPr>
            <w:r>
              <w:t>10</w:t>
            </w:r>
          </w:p>
        </w:tc>
      </w:tr>
      <w:tr w:rsidR="00170723" w14:paraId="318CF77D" w14:textId="77777777">
        <w:tc>
          <w:tcPr>
            <w:tcW w:w="4569" w:type="dxa"/>
            <w:gridSpan w:val="3"/>
          </w:tcPr>
          <w:p w14:paraId="04E4FDFE" w14:textId="77777777" w:rsidR="00170723" w:rsidRDefault="00170723">
            <w:pPr>
              <w:pStyle w:val="ConsPlusNormal"/>
              <w:jc w:val="center"/>
            </w:pPr>
            <w:r>
              <w:t>от 200 до 400</w:t>
            </w:r>
          </w:p>
        </w:tc>
        <w:tc>
          <w:tcPr>
            <w:tcW w:w="3742" w:type="dxa"/>
            <w:gridSpan w:val="3"/>
          </w:tcPr>
          <w:p w14:paraId="5FF0BCEF" w14:textId="77777777" w:rsidR="00170723" w:rsidRDefault="00170723">
            <w:pPr>
              <w:pStyle w:val="ConsPlusNormal"/>
              <w:jc w:val="center"/>
            </w:pPr>
            <w:r>
              <w:t>25</w:t>
            </w:r>
          </w:p>
        </w:tc>
      </w:tr>
      <w:tr w:rsidR="00170723" w14:paraId="59084F26" w14:textId="77777777">
        <w:tc>
          <w:tcPr>
            <w:tcW w:w="4569" w:type="dxa"/>
            <w:gridSpan w:val="3"/>
          </w:tcPr>
          <w:p w14:paraId="07FF4803" w14:textId="77777777" w:rsidR="00170723" w:rsidRDefault="00170723">
            <w:pPr>
              <w:pStyle w:val="ConsPlusNormal"/>
              <w:jc w:val="center"/>
            </w:pPr>
            <w:r>
              <w:t>от 400 до 600</w:t>
            </w:r>
          </w:p>
        </w:tc>
        <w:tc>
          <w:tcPr>
            <w:tcW w:w="3742" w:type="dxa"/>
            <w:gridSpan w:val="3"/>
          </w:tcPr>
          <w:p w14:paraId="677A4725" w14:textId="77777777" w:rsidR="00170723" w:rsidRDefault="00170723">
            <w:pPr>
              <w:pStyle w:val="ConsPlusNormal"/>
              <w:jc w:val="center"/>
            </w:pPr>
            <w:r>
              <w:t>50</w:t>
            </w:r>
          </w:p>
        </w:tc>
      </w:tr>
      <w:tr w:rsidR="00170723" w14:paraId="7337808B" w14:textId="77777777">
        <w:tc>
          <w:tcPr>
            <w:tcW w:w="4569" w:type="dxa"/>
            <w:gridSpan w:val="3"/>
          </w:tcPr>
          <w:p w14:paraId="2ED1568C" w14:textId="77777777" w:rsidR="00170723" w:rsidRDefault="00170723">
            <w:pPr>
              <w:pStyle w:val="ConsPlusNormal"/>
              <w:jc w:val="center"/>
            </w:pPr>
            <w:r>
              <w:t>от 600 до 1000</w:t>
            </w:r>
          </w:p>
        </w:tc>
        <w:tc>
          <w:tcPr>
            <w:tcW w:w="3742" w:type="dxa"/>
            <w:gridSpan w:val="3"/>
          </w:tcPr>
          <w:p w14:paraId="2FF2085C" w14:textId="77777777" w:rsidR="00170723" w:rsidRDefault="00170723">
            <w:pPr>
              <w:pStyle w:val="ConsPlusNormal"/>
              <w:jc w:val="center"/>
            </w:pPr>
            <w:r>
              <w:t>75</w:t>
            </w:r>
          </w:p>
        </w:tc>
      </w:tr>
      <w:tr w:rsidR="00170723" w14:paraId="6DCB66D9" w14:textId="77777777">
        <w:tc>
          <w:tcPr>
            <w:tcW w:w="709" w:type="dxa"/>
          </w:tcPr>
          <w:p w14:paraId="334B4D82" w14:textId="77777777" w:rsidR="00170723" w:rsidRPr="0053558C" w:rsidRDefault="00170723">
            <w:pPr>
              <w:pStyle w:val="ConsPlusNormal"/>
              <w:rPr>
                <w:color w:val="FF0000"/>
              </w:rPr>
            </w:pPr>
            <w:r w:rsidRPr="0053558C">
              <w:rPr>
                <w:color w:val="FF0000"/>
              </w:rPr>
              <w:t>2.2</w:t>
            </w:r>
          </w:p>
        </w:tc>
        <w:tc>
          <w:tcPr>
            <w:tcW w:w="1928" w:type="dxa"/>
          </w:tcPr>
          <w:p w14:paraId="6AE93530" w14:textId="77777777" w:rsidR="00170723" w:rsidRPr="0053558C" w:rsidRDefault="00170723">
            <w:pPr>
              <w:pStyle w:val="ConsPlusNormal"/>
              <w:rPr>
                <w:color w:val="FF0000"/>
              </w:rPr>
            </w:pPr>
            <w:r w:rsidRPr="0053558C">
              <w:rPr>
                <w:color w:val="FF0000"/>
              </w:rPr>
              <w:t>Автомобильные дороги местного значения вне границ населенных пунктов в границах муниципального района</w:t>
            </w:r>
          </w:p>
        </w:tc>
        <w:tc>
          <w:tcPr>
            <w:tcW w:w="1932" w:type="dxa"/>
          </w:tcPr>
          <w:p w14:paraId="0FAA5EC9" w14:textId="77777777" w:rsidR="00170723" w:rsidRPr="0053558C" w:rsidRDefault="00170723">
            <w:pPr>
              <w:pStyle w:val="ConsPlusNormal"/>
              <w:jc w:val="center"/>
              <w:rPr>
                <w:color w:val="FF0000"/>
              </w:rPr>
            </w:pPr>
            <w:r w:rsidRPr="0053558C">
              <w:rPr>
                <w:color w:val="FF0000"/>
              </w:rPr>
              <w:t>обеспеченность дорогами с твердым покрытием до каждого населенного пункта, входящего в муниципальный район</w:t>
            </w:r>
          </w:p>
        </w:tc>
        <w:tc>
          <w:tcPr>
            <w:tcW w:w="1304" w:type="dxa"/>
          </w:tcPr>
          <w:p w14:paraId="160311AD" w14:textId="77777777" w:rsidR="00170723" w:rsidRPr="0053558C" w:rsidRDefault="00170723">
            <w:pPr>
              <w:pStyle w:val="ConsPlusNormal"/>
              <w:jc w:val="center"/>
              <w:rPr>
                <w:color w:val="FF0000"/>
              </w:rPr>
            </w:pPr>
            <w:r w:rsidRPr="0053558C">
              <w:rPr>
                <w:color w:val="FF0000"/>
              </w:rPr>
              <w:t>1 дорога до населенного пункта, связывающая его с районным центром, либо с автомобильной дорогой общего пользования федерального значения, регионального и межмуниципального значения</w:t>
            </w:r>
          </w:p>
        </w:tc>
        <w:tc>
          <w:tcPr>
            <w:tcW w:w="2438" w:type="dxa"/>
            <w:gridSpan w:val="2"/>
          </w:tcPr>
          <w:p w14:paraId="0EC9C65C" w14:textId="77777777" w:rsidR="00170723" w:rsidRPr="0053558C" w:rsidRDefault="00170723">
            <w:pPr>
              <w:pStyle w:val="ConsPlusNormal"/>
              <w:jc w:val="center"/>
              <w:rPr>
                <w:color w:val="FF0000"/>
              </w:rPr>
            </w:pPr>
            <w:r w:rsidRPr="0053558C">
              <w:rPr>
                <w:color w:val="FF0000"/>
              </w:rPr>
              <w:t>не нормируется</w:t>
            </w:r>
          </w:p>
        </w:tc>
      </w:tr>
      <w:tr w:rsidR="00170723" w14:paraId="06A8D05F" w14:textId="77777777">
        <w:tc>
          <w:tcPr>
            <w:tcW w:w="709" w:type="dxa"/>
          </w:tcPr>
          <w:p w14:paraId="2F359236" w14:textId="77777777" w:rsidR="00170723" w:rsidRPr="0053558C" w:rsidRDefault="00170723">
            <w:pPr>
              <w:pStyle w:val="ConsPlusNormal"/>
              <w:rPr>
                <w:color w:val="FF0000"/>
              </w:rPr>
            </w:pPr>
            <w:r w:rsidRPr="0053558C">
              <w:rPr>
                <w:color w:val="FF0000"/>
              </w:rPr>
              <w:t>2.3</w:t>
            </w:r>
          </w:p>
        </w:tc>
        <w:tc>
          <w:tcPr>
            <w:tcW w:w="1928" w:type="dxa"/>
          </w:tcPr>
          <w:p w14:paraId="3536F35D" w14:textId="77777777" w:rsidR="00170723" w:rsidRPr="0053558C" w:rsidRDefault="00170723">
            <w:pPr>
              <w:pStyle w:val="ConsPlusNormal"/>
              <w:rPr>
                <w:color w:val="FF0000"/>
              </w:rPr>
            </w:pPr>
            <w:r w:rsidRPr="0053558C">
              <w:rPr>
                <w:color w:val="FF0000"/>
              </w:rPr>
              <w:t>Остановочный пункт маршрутных транспортных средств на автомобильных дорогах местного значения межмуниципального района</w:t>
            </w:r>
          </w:p>
        </w:tc>
        <w:tc>
          <w:tcPr>
            <w:tcW w:w="1932" w:type="dxa"/>
          </w:tcPr>
          <w:p w14:paraId="18231725" w14:textId="77777777" w:rsidR="00170723" w:rsidRPr="0053558C" w:rsidRDefault="00170723">
            <w:pPr>
              <w:pStyle w:val="ConsPlusNormal"/>
              <w:jc w:val="center"/>
              <w:rPr>
                <w:color w:val="FF0000"/>
              </w:rPr>
            </w:pPr>
            <w:r w:rsidRPr="0053558C">
              <w:rPr>
                <w:color w:val="FF0000"/>
              </w:rPr>
              <w:t>количество (объект)</w:t>
            </w:r>
          </w:p>
        </w:tc>
        <w:tc>
          <w:tcPr>
            <w:tcW w:w="1304" w:type="dxa"/>
          </w:tcPr>
          <w:p w14:paraId="153BB08C" w14:textId="77777777" w:rsidR="00170723" w:rsidRPr="0053558C" w:rsidRDefault="00170723">
            <w:pPr>
              <w:pStyle w:val="ConsPlusNormal"/>
              <w:jc w:val="center"/>
              <w:rPr>
                <w:color w:val="FF0000"/>
              </w:rPr>
            </w:pPr>
            <w:r w:rsidRPr="0053558C">
              <w:rPr>
                <w:color w:val="FF0000"/>
              </w:rPr>
              <w:t>1 на населенный пункт независимо от количества жителей</w:t>
            </w:r>
          </w:p>
        </w:tc>
        <w:tc>
          <w:tcPr>
            <w:tcW w:w="2438" w:type="dxa"/>
            <w:gridSpan w:val="2"/>
          </w:tcPr>
          <w:p w14:paraId="2DF0B6FD" w14:textId="77777777" w:rsidR="00170723" w:rsidRPr="0053558C" w:rsidRDefault="00170723">
            <w:pPr>
              <w:pStyle w:val="ConsPlusNormal"/>
              <w:jc w:val="center"/>
              <w:rPr>
                <w:color w:val="FF0000"/>
              </w:rPr>
            </w:pPr>
            <w:r w:rsidRPr="0053558C">
              <w:rPr>
                <w:color w:val="FF0000"/>
              </w:rPr>
              <w:t>не нормируется</w:t>
            </w:r>
          </w:p>
        </w:tc>
      </w:tr>
      <w:tr w:rsidR="00170723" w14:paraId="7BEEF54E" w14:textId="77777777">
        <w:tblPrEx>
          <w:tblBorders>
            <w:insideH w:val="nil"/>
          </w:tblBorders>
        </w:tblPrEx>
        <w:tc>
          <w:tcPr>
            <w:tcW w:w="709" w:type="dxa"/>
            <w:tcBorders>
              <w:bottom w:val="nil"/>
            </w:tcBorders>
          </w:tcPr>
          <w:p w14:paraId="154E726E" w14:textId="77777777" w:rsidR="00170723" w:rsidRDefault="00170723">
            <w:pPr>
              <w:pStyle w:val="ConsPlusNormal"/>
              <w:outlineLvl w:val="3"/>
            </w:pPr>
            <w:r>
              <w:t>3</w:t>
            </w:r>
          </w:p>
        </w:tc>
        <w:tc>
          <w:tcPr>
            <w:tcW w:w="7602" w:type="dxa"/>
            <w:gridSpan w:val="5"/>
            <w:tcBorders>
              <w:bottom w:val="nil"/>
            </w:tcBorders>
          </w:tcPr>
          <w:p w14:paraId="7D8895FD" w14:textId="77777777" w:rsidR="00170723" w:rsidRDefault="00170723">
            <w:pPr>
              <w:pStyle w:val="ConsPlusNormal"/>
            </w:pPr>
            <w:r>
              <w:t>Объекты местного значения городского округа</w:t>
            </w:r>
          </w:p>
        </w:tc>
      </w:tr>
      <w:tr w:rsidR="00170723" w14:paraId="2151518A" w14:textId="77777777">
        <w:tblPrEx>
          <w:tblBorders>
            <w:insideH w:val="nil"/>
          </w:tblBorders>
        </w:tblPrEx>
        <w:tc>
          <w:tcPr>
            <w:tcW w:w="8311" w:type="dxa"/>
            <w:gridSpan w:val="6"/>
            <w:tcBorders>
              <w:top w:val="nil"/>
            </w:tcBorders>
          </w:tcPr>
          <w:p w14:paraId="1945AED8" w14:textId="77777777" w:rsidR="00170723" w:rsidRDefault="00170723">
            <w:pPr>
              <w:pStyle w:val="ConsPlusNormal"/>
              <w:jc w:val="both"/>
            </w:pPr>
            <w:r>
              <w:t xml:space="preserve">(п. 3 в ред. </w:t>
            </w:r>
            <w:hyperlink r:id="rId24"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tc>
      </w:tr>
      <w:tr w:rsidR="00170723" w14:paraId="3A51C2CD" w14:textId="77777777">
        <w:tc>
          <w:tcPr>
            <w:tcW w:w="709" w:type="dxa"/>
            <w:vMerge w:val="restart"/>
            <w:tcBorders>
              <w:bottom w:val="nil"/>
            </w:tcBorders>
          </w:tcPr>
          <w:p w14:paraId="47B1D008" w14:textId="77777777" w:rsidR="00170723" w:rsidRDefault="00170723">
            <w:pPr>
              <w:pStyle w:val="ConsPlusNormal"/>
              <w:jc w:val="center"/>
            </w:pPr>
            <w:r>
              <w:lastRenderedPageBreak/>
              <w:t>3.1</w:t>
            </w:r>
          </w:p>
        </w:tc>
        <w:tc>
          <w:tcPr>
            <w:tcW w:w="1928" w:type="dxa"/>
          </w:tcPr>
          <w:p w14:paraId="0B86A5E4" w14:textId="77777777" w:rsidR="00170723" w:rsidRDefault="00170723">
            <w:pPr>
              <w:pStyle w:val="ConsPlusNormal"/>
            </w:pPr>
            <w:r>
              <w:t xml:space="preserve">Улично-дорожная сеть магистральных улиц и дорог в пределах населенного пункта </w:t>
            </w:r>
            <w:hyperlink w:anchor="P242" w:history="1">
              <w:r>
                <w:rPr>
                  <w:color w:val="0000FF"/>
                </w:rPr>
                <w:t>&lt;*&gt;</w:t>
              </w:r>
            </w:hyperlink>
          </w:p>
        </w:tc>
        <w:tc>
          <w:tcPr>
            <w:tcW w:w="1932" w:type="dxa"/>
          </w:tcPr>
          <w:p w14:paraId="4796CD48" w14:textId="77777777" w:rsidR="00170723" w:rsidRDefault="00170723">
            <w:pPr>
              <w:pStyle w:val="ConsPlusNormal"/>
              <w:jc w:val="center"/>
            </w:pPr>
            <w:r>
              <w:t xml:space="preserve">плотность сети </w:t>
            </w:r>
            <w:proofErr w:type="gramStart"/>
            <w:r>
              <w:t>км</w:t>
            </w:r>
            <w:proofErr w:type="gramEnd"/>
            <w:r>
              <w:t>/кв. км</w:t>
            </w:r>
          </w:p>
        </w:tc>
        <w:tc>
          <w:tcPr>
            <w:tcW w:w="1304" w:type="dxa"/>
          </w:tcPr>
          <w:p w14:paraId="7F4E187F" w14:textId="77777777" w:rsidR="00170723" w:rsidRDefault="00170723">
            <w:pPr>
              <w:pStyle w:val="ConsPlusNormal"/>
              <w:jc w:val="center"/>
            </w:pPr>
            <w:r>
              <w:t>2,2</w:t>
            </w:r>
          </w:p>
        </w:tc>
        <w:tc>
          <w:tcPr>
            <w:tcW w:w="2438" w:type="dxa"/>
            <w:gridSpan w:val="2"/>
          </w:tcPr>
          <w:p w14:paraId="720EBC11" w14:textId="77777777" w:rsidR="00170723" w:rsidRDefault="00170723">
            <w:pPr>
              <w:pStyle w:val="ConsPlusNormal"/>
              <w:jc w:val="center"/>
            </w:pPr>
            <w:r>
              <w:t>не нормируется</w:t>
            </w:r>
          </w:p>
        </w:tc>
      </w:tr>
      <w:tr w:rsidR="00170723" w14:paraId="0E34C291" w14:textId="77777777">
        <w:tblPrEx>
          <w:tblBorders>
            <w:insideH w:val="nil"/>
          </w:tblBorders>
        </w:tblPrEx>
        <w:tc>
          <w:tcPr>
            <w:tcW w:w="709" w:type="dxa"/>
            <w:vMerge/>
            <w:tcBorders>
              <w:bottom w:val="nil"/>
            </w:tcBorders>
          </w:tcPr>
          <w:p w14:paraId="6DAAF83A" w14:textId="77777777" w:rsidR="00170723" w:rsidRDefault="00170723"/>
        </w:tc>
        <w:tc>
          <w:tcPr>
            <w:tcW w:w="7602" w:type="dxa"/>
            <w:gridSpan w:val="5"/>
            <w:tcBorders>
              <w:bottom w:val="nil"/>
            </w:tcBorders>
          </w:tcPr>
          <w:p w14:paraId="5301CD65" w14:textId="77777777" w:rsidR="00170723" w:rsidRDefault="00170723">
            <w:pPr>
              <w:pStyle w:val="ConsPlusNormal"/>
              <w:jc w:val="both"/>
            </w:pPr>
            <w:bookmarkStart w:id="8" w:name="P242"/>
            <w:bookmarkEnd w:id="8"/>
            <w:r>
              <w:t xml:space="preserve">&lt;*&gt; В соответствии с </w:t>
            </w:r>
            <w:hyperlink r:id="rId25" w:history="1">
              <w:r>
                <w:rPr>
                  <w:color w:val="0000FF"/>
                </w:rPr>
                <w:t>СП 42.13330.2016</w:t>
              </w:r>
            </w:hyperlink>
            <w:r>
              <w:t xml:space="preserve"> (с последующими изменениями) поперечный профиль улиц и дорог населенных пунктов может включать в себя проезжую часть (в том числе переходно-скоростные полосы, накопительные полосы, полосы для остановки, стоянки и парковки транспортных средств), тротуары, велосипедные дорожки, центральные и боковые разделительные полосы, бульвары.</w:t>
            </w:r>
          </w:p>
          <w:p w14:paraId="07316D24" w14:textId="77777777" w:rsidR="00170723" w:rsidRDefault="00170723">
            <w:pPr>
              <w:pStyle w:val="ConsPlusNormal"/>
              <w:jc w:val="both"/>
            </w:pPr>
            <w:r>
              <w:t xml:space="preserve">Парковки для транспортных средств на улично-дорожной сети допускается предусматривать при соблюдении общих требований и условий допустимости использования городских улиц и дорог для размещения парковок, установленных </w:t>
            </w:r>
            <w:hyperlink r:id="rId26" w:history="1">
              <w:r>
                <w:rPr>
                  <w:color w:val="0000FF"/>
                </w:rPr>
                <w:t>СП 396.1325800.2018</w:t>
              </w:r>
            </w:hyperlink>
            <w:r>
              <w:t xml:space="preserve"> (с последующими изменениями).</w:t>
            </w:r>
          </w:p>
        </w:tc>
      </w:tr>
      <w:tr w:rsidR="00170723" w14:paraId="6BABB08B" w14:textId="77777777">
        <w:tblPrEx>
          <w:tblBorders>
            <w:insideH w:val="nil"/>
          </w:tblBorders>
        </w:tblPrEx>
        <w:tc>
          <w:tcPr>
            <w:tcW w:w="8311" w:type="dxa"/>
            <w:gridSpan w:val="6"/>
            <w:tcBorders>
              <w:top w:val="nil"/>
            </w:tcBorders>
          </w:tcPr>
          <w:p w14:paraId="1918E8E7" w14:textId="77777777" w:rsidR="00170723" w:rsidRDefault="00170723">
            <w:pPr>
              <w:pStyle w:val="ConsPlusNormal"/>
              <w:jc w:val="both"/>
            </w:pPr>
            <w:r>
              <w:t xml:space="preserve">(п. 3.1 в ред. </w:t>
            </w:r>
            <w:hyperlink r:id="rId27"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tc>
      </w:tr>
      <w:tr w:rsidR="00170723" w14:paraId="652BE9D6" w14:textId="77777777">
        <w:tc>
          <w:tcPr>
            <w:tcW w:w="709" w:type="dxa"/>
          </w:tcPr>
          <w:p w14:paraId="34A0C167" w14:textId="77777777" w:rsidR="00170723" w:rsidRDefault="00170723">
            <w:pPr>
              <w:pStyle w:val="ConsPlusNormal"/>
              <w:jc w:val="center"/>
            </w:pPr>
            <w:r>
              <w:t>3.2</w:t>
            </w:r>
          </w:p>
        </w:tc>
        <w:tc>
          <w:tcPr>
            <w:tcW w:w="1928" w:type="dxa"/>
          </w:tcPr>
          <w:p w14:paraId="16285E78" w14:textId="77777777" w:rsidR="00170723" w:rsidRDefault="00170723">
            <w:pPr>
              <w:pStyle w:val="ConsPlusNormal"/>
              <w:jc w:val="center"/>
            </w:pPr>
            <w:r>
              <w:t>Остановка общественного городского транспорта</w:t>
            </w:r>
          </w:p>
        </w:tc>
        <w:tc>
          <w:tcPr>
            <w:tcW w:w="1932" w:type="dxa"/>
          </w:tcPr>
          <w:p w14:paraId="25BCD11A" w14:textId="77777777" w:rsidR="00170723" w:rsidRDefault="00170723">
            <w:pPr>
              <w:pStyle w:val="ConsPlusNormal"/>
              <w:jc w:val="center"/>
            </w:pPr>
            <w:r>
              <w:t>остановка (количество)</w:t>
            </w:r>
          </w:p>
        </w:tc>
        <w:tc>
          <w:tcPr>
            <w:tcW w:w="1304" w:type="dxa"/>
          </w:tcPr>
          <w:p w14:paraId="57AE8C10" w14:textId="77777777" w:rsidR="00170723" w:rsidRDefault="00170723">
            <w:pPr>
              <w:pStyle w:val="ConsPlusNormal"/>
              <w:jc w:val="center"/>
            </w:pPr>
            <w:r>
              <w:t>1 на отрезок улицы протяженностью 600 м</w:t>
            </w:r>
          </w:p>
        </w:tc>
        <w:tc>
          <w:tcPr>
            <w:tcW w:w="1361" w:type="dxa"/>
          </w:tcPr>
          <w:p w14:paraId="5E4035CD" w14:textId="77777777" w:rsidR="00170723" w:rsidRDefault="00170723">
            <w:pPr>
              <w:pStyle w:val="ConsPlusNormal"/>
              <w:jc w:val="center"/>
            </w:pPr>
            <w:r>
              <w:t xml:space="preserve">дальность пешеходных подходов до ближайшей остановки общественного пассажирского транспорта, </w:t>
            </w:r>
            <w:proofErr w:type="gramStart"/>
            <w:r>
              <w:t>м</w:t>
            </w:r>
            <w:proofErr w:type="gramEnd"/>
          </w:p>
        </w:tc>
        <w:tc>
          <w:tcPr>
            <w:tcW w:w="1077" w:type="dxa"/>
          </w:tcPr>
          <w:p w14:paraId="605CDA34" w14:textId="77777777" w:rsidR="00170723" w:rsidRDefault="00170723">
            <w:pPr>
              <w:pStyle w:val="ConsPlusNormal"/>
              <w:jc w:val="center"/>
            </w:pPr>
            <w:r>
              <w:t xml:space="preserve">500 </w:t>
            </w:r>
            <w:hyperlink w:anchor="P252" w:history="1">
              <w:r>
                <w:rPr>
                  <w:color w:val="0000FF"/>
                </w:rPr>
                <w:t>&lt;*&gt;</w:t>
              </w:r>
            </w:hyperlink>
          </w:p>
        </w:tc>
      </w:tr>
      <w:tr w:rsidR="00170723" w14:paraId="339A6176" w14:textId="77777777">
        <w:tblPrEx>
          <w:tblBorders>
            <w:insideH w:val="nil"/>
          </w:tblBorders>
        </w:tblPrEx>
        <w:tc>
          <w:tcPr>
            <w:tcW w:w="709" w:type="dxa"/>
            <w:tcBorders>
              <w:bottom w:val="nil"/>
            </w:tcBorders>
          </w:tcPr>
          <w:p w14:paraId="60B694A0" w14:textId="77777777" w:rsidR="00170723" w:rsidRDefault="00170723">
            <w:pPr>
              <w:pStyle w:val="ConsPlusNormal"/>
            </w:pPr>
          </w:p>
        </w:tc>
        <w:tc>
          <w:tcPr>
            <w:tcW w:w="7602" w:type="dxa"/>
            <w:gridSpan w:val="5"/>
            <w:tcBorders>
              <w:bottom w:val="nil"/>
            </w:tcBorders>
          </w:tcPr>
          <w:p w14:paraId="5770AED1" w14:textId="77777777" w:rsidR="00170723" w:rsidRDefault="00170723">
            <w:pPr>
              <w:pStyle w:val="ConsPlusNormal"/>
              <w:jc w:val="both"/>
            </w:pPr>
            <w:bookmarkStart w:id="9" w:name="P252"/>
            <w:bookmarkEnd w:id="9"/>
            <w:r>
              <w:t>&lt;*&gt; В общегородском центре дальность пешеходных подходов до ближайшей остановки общественного пассажирского транспорта от объектов массового посещения должна быть не более 250 м; от поликлиник и медицинских организаций стационарного типа, отделений социального обслуживания граждан - не более 150 м; в производственных и коммунально-складских зонах - не более 400 м от проходных предприятий; в зонах массового отдыха и спорта - не более 800 м от главного входа.</w:t>
            </w:r>
          </w:p>
          <w:p w14:paraId="18EF68F6" w14:textId="77777777" w:rsidR="00170723" w:rsidRDefault="00170723">
            <w:pPr>
              <w:pStyle w:val="ConsPlusNormal"/>
              <w:jc w:val="both"/>
            </w:pPr>
            <w:r>
              <w:t>В районах индивидуальной усадебной застройки дальность пешеходных подходов к ближайшей остановке общественного транспорта может быть увеличена в больших, крупных городах до 600 м, в малых и средних - до 800 м.</w:t>
            </w:r>
          </w:p>
        </w:tc>
      </w:tr>
      <w:tr w:rsidR="00170723" w14:paraId="586557E5" w14:textId="77777777">
        <w:tblPrEx>
          <w:tblBorders>
            <w:insideH w:val="nil"/>
          </w:tblBorders>
        </w:tblPrEx>
        <w:tc>
          <w:tcPr>
            <w:tcW w:w="8311" w:type="dxa"/>
            <w:gridSpan w:val="6"/>
            <w:tcBorders>
              <w:top w:val="nil"/>
            </w:tcBorders>
          </w:tcPr>
          <w:p w14:paraId="4499B945" w14:textId="77777777" w:rsidR="00170723" w:rsidRDefault="00170723">
            <w:pPr>
              <w:pStyle w:val="ConsPlusNormal"/>
              <w:jc w:val="both"/>
            </w:pPr>
            <w:r>
              <w:t xml:space="preserve">(п. 3.2 в ред. </w:t>
            </w:r>
            <w:hyperlink r:id="rId28"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tc>
      </w:tr>
      <w:tr w:rsidR="00170723" w14:paraId="3D3EE337" w14:textId="77777777">
        <w:tblPrEx>
          <w:tblBorders>
            <w:insideH w:val="nil"/>
          </w:tblBorders>
        </w:tblPrEx>
        <w:tc>
          <w:tcPr>
            <w:tcW w:w="709" w:type="dxa"/>
            <w:tcBorders>
              <w:bottom w:val="nil"/>
            </w:tcBorders>
          </w:tcPr>
          <w:p w14:paraId="42E9BF23" w14:textId="77777777" w:rsidR="00170723" w:rsidRDefault="00170723">
            <w:pPr>
              <w:pStyle w:val="ConsPlusNormal"/>
              <w:outlineLvl w:val="3"/>
            </w:pPr>
            <w:r>
              <w:t>4</w:t>
            </w:r>
          </w:p>
        </w:tc>
        <w:tc>
          <w:tcPr>
            <w:tcW w:w="7602" w:type="dxa"/>
            <w:gridSpan w:val="5"/>
            <w:tcBorders>
              <w:bottom w:val="nil"/>
            </w:tcBorders>
          </w:tcPr>
          <w:p w14:paraId="1C567E7B" w14:textId="77777777" w:rsidR="00170723" w:rsidRDefault="00170723">
            <w:pPr>
              <w:pStyle w:val="ConsPlusNormal"/>
            </w:pPr>
            <w:r>
              <w:t>Объекты местного значения городского поселения</w:t>
            </w:r>
          </w:p>
        </w:tc>
      </w:tr>
      <w:tr w:rsidR="00170723" w14:paraId="730ECD47" w14:textId="77777777">
        <w:tblPrEx>
          <w:tblBorders>
            <w:insideH w:val="nil"/>
          </w:tblBorders>
        </w:tblPrEx>
        <w:tc>
          <w:tcPr>
            <w:tcW w:w="8311" w:type="dxa"/>
            <w:gridSpan w:val="6"/>
            <w:tcBorders>
              <w:top w:val="nil"/>
            </w:tcBorders>
          </w:tcPr>
          <w:p w14:paraId="309F871A" w14:textId="77777777" w:rsidR="00170723" w:rsidRDefault="00170723">
            <w:pPr>
              <w:pStyle w:val="ConsPlusNormal"/>
              <w:jc w:val="both"/>
            </w:pPr>
            <w:r>
              <w:t xml:space="preserve">(п. 4 в ред. </w:t>
            </w:r>
            <w:hyperlink r:id="rId29"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tc>
      </w:tr>
      <w:tr w:rsidR="00170723" w14:paraId="790CCE4A" w14:textId="77777777">
        <w:tc>
          <w:tcPr>
            <w:tcW w:w="709" w:type="dxa"/>
          </w:tcPr>
          <w:p w14:paraId="19E61F05" w14:textId="77777777" w:rsidR="00170723" w:rsidRPr="0053558C" w:rsidRDefault="00170723">
            <w:pPr>
              <w:pStyle w:val="ConsPlusNormal"/>
              <w:jc w:val="center"/>
            </w:pPr>
            <w:r w:rsidRPr="0053558C">
              <w:t>4.1</w:t>
            </w:r>
          </w:p>
        </w:tc>
        <w:tc>
          <w:tcPr>
            <w:tcW w:w="1928" w:type="dxa"/>
          </w:tcPr>
          <w:p w14:paraId="2C40D0F8" w14:textId="77777777" w:rsidR="00170723" w:rsidRPr="0053558C" w:rsidRDefault="00170723">
            <w:pPr>
              <w:pStyle w:val="ConsPlusNormal"/>
              <w:jc w:val="center"/>
            </w:pPr>
            <w:r w:rsidRPr="0053558C">
              <w:t xml:space="preserve">Улично-дорожная сеть магистральных улиц и дорог в пределах населенного пункта </w:t>
            </w:r>
            <w:hyperlink w:anchor="P264" w:history="1">
              <w:r w:rsidRPr="0053558C">
                <w:t>&lt;*&gt;</w:t>
              </w:r>
            </w:hyperlink>
          </w:p>
        </w:tc>
        <w:tc>
          <w:tcPr>
            <w:tcW w:w="1932" w:type="dxa"/>
          </w:tcPr>
          <w:p w14:paraId="4D9D7EE1" w14:textId="77777777" w:rsidR="00170723" w:rsidRPr="0053558C" w:rsidRDefault="00170723">
            <w:pPr>
              <w:pStyle w:val="ConsPlusNormal"/>
              <w:jc w:val="center"/>
            </w:pPr>
            <w:r w:rsidRPr="0053558C">
              <w:t xml:space="preserve">плотность сети, </w:t>
            </w:r>
            <w:proofErr w:type="gramStart"/>
            <w:r w:rsidRPr="0053558C">
              <w:t>км</w:t>
            </w:r>
            <w:proofErr w:type="gramEnd"/>
            <w:r w:rsidRPr="0053558C">
              <w:t>/кв. км</w:t>
            </w:r>
          </w:p>
        </w:tc>
        <w:tc>
          <w:tcPr>
            <w:tcW w:w="1304" w:type="dxa"/>
          </w:tcPr>
          <w:p w14:paraId="2E194DD7" w14:textId="77777777" w:rsidR="00170723" w:rsidRPr="0053558C" w:rsidRDefault="00170723">
            <w:pPr>
              <w:pStyle w:val="ConsPlusNormal"/>
              <w:jc w:val="center"/>
            </w:pPr>
            <w:r w:rsidRPr="0053558C">
              <w:t>2,2</w:t>
            </w:r>
          </w:p>
        </w:tc>
        <w:tc>
          <w:tcPr>
            <w:tcW w:w="2438" w:type="dxa"/>
            <w:gridSpan w:val="2"/>
          </w:tcPr>
          <w:p w14:paraId="1BCBEB41" w14:textId="77777777" w:rsidR="00170723" w:rsidRPr="0053558C" w:rsidRDefault="00170723">
            <w:pPr>
              <w:pStyle w:val="ConsPlusNormal"/>
              <w:jc w:val="center"/>
            </w:pPr>
            <w:r w:rsidRPr="0053558C">
              <w:t>не нормируется</w:t>
            </w:r>
          </w:p>
        </w:tc>
      </w:tr>
      <w:tr w:rsidR="00170723" w14:paraId="0F5EF546" w14:textId="77777777">
        <w:tblPrEx>
          <w:tblBorders>
            <w:insideH w:val="nil"/>
          </w:tblBorders>
        </w:tblPrEx>
        <w:tc>
          <w:tcPr>
            <w:tcW w:w="709" w:type="dxa"/>
            <w:tcBorders>
              <w:bottom w:val="nil"/>
            </w:tcBorders>
          </w:tcPr>
          <w:p w14:paraId="7B52D721" w14:textId="77777777" w:rsidR="00170723" w:rsidRDefault="00170723">
            <w:pPr>
              <w:pStyle w:val="ConsPlusNormal"/>
            </w:pPr>
          </w:p>
        </w:tc>
        <w:tc>
          <w:tcPr>
            <w:tcW w:w="7602" w:type="dxa"/>
            <w:gridSpan w:val="5"/>
            <w:tcBorders>
              <w:bottom w:val="nil"/>
            </w:tcBorders>
          </w:tcPr>
          <w:p w14:paraId="3413FCB5" w14:textId="77777777" w:rsidR="00170723" w:rsidRDefault="00170723">
            <w:pPr>
              <w:pStyle w:val="ConsPlusNormal"/>
              <w:jc w:val="both"/>
            </w:pPr>
            <w:bookmarkStart w:id="10" w:name="P264"/>
            <w:bookmarkEnd w:id="10"/>
            <w:r>
              <w:t xml:space="preserve">&lt;*&gt; В соответствии с </w:t>
            </w:r>
            <w:hyperlink r:id="rId30" w:history="1">
              <w:r>
                <w:rPr>
                  <w:color w:val="0000FF"/>
                </w:rPr>
                <w:t>СП 42.13330.2016</w:t>
              </w:r>
            </w:hyperlink>
            <w:r>
              <w:t xml:space="preserve"> (с последующими изменениями) поперечный профиль улиц и дорог населенных пунктов может включать в себя проезжую часть (в том числе переходно-скоростные полосы, накопительные полосы, полосы для остановки, стоянки и парковки транспортных средств), тротуары, велосипедные дорожки, центральные и боковые разделительные </w:t>
            </w:r>
            <w:r>
              <w:lastRenderedPageBreak/>
              <w:t>полосы, бульвары.</w:t>
            </w:r>
          </w:p>
          <w:p w14:paraId="7DD27EFF" w14:textId="77777777" w:rsidR="00170723" w:rsidRDefault="00170723">
            <w:pPr>
              <w:pStyle w:val="ConsPlusNormal"/>
              <w:jc w:val="both"/>
            </w:pPr>
            <w:r>
              <w:t xml:space="preserve">Парковки для транспортных средств на улично-дорожной сети допускается предусматривать при соблюдении общих требований и условий допустимости использования городских улиц и дорог для размещения парковок, установленных </w:t>
            </w:r>
            <w:hyperlink r:id="rId31" w:history="1">
              <w:r>
                <w:rPr>
                  <w:color w:val="0000FF"/>
                </w:rPr>
                <w:t>СП 396.1325800.2018</w:t>
              </w:r>
            </w:hyperlink>
            <w:r>
              <w:t xml:space="preserve"> (с последующими изменениями).</w:t>
            </w:r>
          </w:p>
        </w:tc>
      </w:tr>
      <w:tr w:rsidR="00170723" w14:paraId="5DBAC577" w14:textId="77777777">
        <w:tblPrEx>
          <w:tblBorders>
            <w:insideH w:val="nil"/>
          </w:tblBorders>
        </w:tblPrEx>
        <w:tc>
          <w:tcPr>
            <w:tcW w:w="8311" w:type="dxa"/>
            <w:gridSpan w:val="6"/>
            <w:tcBorders>
              <w:top w:val="nil"/>
            </w:tcBorders>
          </w:tcPr>
          <w:p w14:paraId="48F442FD" w14:textId="77777777" w:rsidR="00170723" w:rsidRDefault="00170723">
            <w:pPr>
              <w:pStyle w:val="ConsPlusNormal"/>
              <w:jc w:val="both"/>
            </w:pPr>
            <w:r>
              <w:lastRenderedPageBreak/>
              <w:t xml:space="preserve">(п. 4.1 в ред. </w:t>
            </w:r>
            <w:hyperlink r:id="rId32"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tc>
      </w:tr>
      <w:tr w:rsidR="00170723" w14:paraId="016AE171" w14:textId="77777777">
        <w:tc>
          <w:tcPr>
            <w:tcW w:w="709" w:type="dxa"/>
            <w:vMerge w:val="restart"/>
            <w:tcBorders>
              <w:bottom w:val="nil"/>
            </w:tcBorders>
          </w:tcPr>
          <w:p w14:paraId="61365319" w14:textId="77777777" w:rsidR="00170723" w:rsidRDefault="00170723">
            <w:pPr>
              <w:pStyle w:val="ConsPlusNormal"/>
              <w:jc w:val="center"/>
            </w:pPr>
            <w:r>
              <w:t>4.2</w:t>
            </w:r>
          </w:p>
        </w:tc>
        <w:tc>
          <w:tcPr>
            <w:tcW w:w="1928" w:type="dxa"/>
          </w:tcPr>
          <w:p w14:paraId="7C1EE35C" w14:textId="77777777" w:rsidR="00170723" w:rsidRDefault="00170723">
            <w:pPr>
              <w:pStyle w:val="ConsPlusNormal"/>
              <w:jc w:val="center"/>
            </w:pPr>
            <w:r>
              <w:t>Остановка общественного городского транспорта</w:t>
            </w:r>
          </w:p>
        </w:tc>
        <w:tc>
          <w:tcPr>
            <w:tcW w:w="1932" w:type="dxa"/>
          </w:tcPr>
          <w:p w14:paraId="4805353C" w14:textId="77777777" w:rsidR="00170723" w:rsidRDefault="00170723">
            <w:pPr>
              <w:pStyle w:val="ConsPlusNormal"/>
              <w:jc w:val="center"/>
            </w:pPr>
            <w:r>
              <w:t>остановка (количество)</w:t>
            </w:r>
          </w:p>
        </w:tc>
        <w:tc>
          <w:tcPr>
            <w:tcW w:w="1304" w:type="dxa"/>
          </w:tcPr>
          <w:p w14:paraId="0AD81F88" w14:textId="77777777" w:rsidR="00170723" w:rsidRDefault="00170723">
            <w:pPr>
              <w:pStyle w:val="ConsPlusNormal"/>
              <w:jc w:val="center"/>
            </w:pPr>
            <w:r>
              <w:t>1 на отрезок улицы протяженностью 600 м</w:t>
            </w:r>
          </w:p>
        </w:tc>
        <w:tc>
          <w:tcPr>
            <w:tcW w:w="1361" w:type="dxa"/>
          </w:tcPr>
          <w:p w14:paraId="203E6AFE" w14:textId="77777777" w:rsidR="00170723" w:rsidRDefault="00170723">
            <w:pPr>
              <w:pStyle w:val="ConsPlusNormal"/>
              <w:jc w:val="center"/>
            </w:pPr>
            <w:r>
              <w:t xml:space="preserve">дальность пешеходных подходов до ближайшей остановки общественного пассажирского транспорта, </w:t>
            </w:r>
            <w:proofErr w:type="gramStart"/>
            <w:r>
              <w:t>м</w:t>
            </w:r>
            <w:proofErr w:type="gramEnd"/>
          </w:p>
        </w:tc>
        <w:tc>
          <w:tcPr>
            <w:tcW w:w="1077" w:type="dxa"/>
          </w:tcPr>
          <w:p w14:paraId="159B49CC" w14:textId="77777777" w:rsidR="00170723" w:rsidRDefault="00170723">
            <w:pPr>
              <w:pStyle w:val="ConsPlusNormal"/>
              <w:jc w:val="center"/>
            </w:pPr>
            <w:r>
              <w:t xml:space="preserve">500 </w:t>
            </w:r>
            <w:hyperlink w:anchor="P273" w:history="1">
              <w:r>
                <w:rPr>
                  <w:color w:val="0000FF"/>
                </w:rPr>
                <w:t>&lt;*&gt;</w:t>
              </w:r>
            </w:hyperlink>
          </w:p>
        </w:tc>
      </w:tr>
      <w:tr w:rsidR="00170723" w14:paraId="552150C9" w14:textId="77777777">
        <w:tblPrEx>
          <w:tblBorders>
            <w:insideH w:val="nil"/>
          </w:tblBorders>
        </w:tblPrEx>
        <w:tc>
          <w:tcPr>
            <w:tcW w:w="709" w:type="dxa"/>
            <w:vMerge/>
            <w:tcBorders>
              <w:bottom w:val="nil"/>
            </w:tcBorders>
          </w:tcPr>
          <w:p w14:paraId="7C5766B7" w14:textId="77777777" w:rsidR="00170723" w:rsidRDefault="00170723"/>
        </w:tc>
        <w:tc>
          <w:tcPr>
            <w:tcW w:w="7602" w:type="dxa"/>
            <w:gridSpan w:val="5"/>
            <w:tcBorders>
              <w:bottom w:val="nil"/>
            </w:tcBorders>
          </w:tcPr>
          <w:p w14:paraId="400C834D" w14:textId="77777777" w:rsidR="00170723" w:rsidRDefault="00170723">
            <w:pPr>
              <w:pStyle w:val="ConsPlusNormal"/>
              <w:jc w:val="both"/>
            </w:pPr>
            <w:bookmarkStart w:id="11" w:name="P273"/>
            <w:bookmarkEnd w:id="11"/>
            <w:r>
              <w:t>&lt;*&gt; В общегородском центре дальность пешеходных подходов до ближайшей остановки общественного пассажирского транспорта от объектов массового посещения должна быть не более 250 м; от поликлиник и медицинских организаций стационарного типа, отделений социального обслуживания граждан - не более 150 м; в производственных и коммунально-складских зонах - не более 400 м от проходных предприятий; в зонах массового отдыха и спорта - не более 800 м от главного входа.</w:t>
            </w:r>
          </w:p>
          <w:p w14:paraId="3B15F9EA" w14:textId="77777777" w:rsidR="00170723" w:rsidRDefault="00170723">
            <w:pPr>
              <w:pStyle w:val="ConsPlusNormal"/>
              <w:jc w:val="both"/>
            </w:pPr>
            <w:r>
              <w:t>В районах индивидуальной усадебной застройки дальность пешеходных подходов к ближайшей остановке общественного транспорта может быть увеличена в больших, крупных городах до 600 м, в малых и средних - до 800 м.</w:t>
            </w:r>
          </w:p>
        </w:tc>
      </w:tr>
      <w:tr w:rsidR="00170723" w14:paraId="7B69DF3A" w14:textId="77777777">
        <w:tblPrEx>
          <w:tblBorders>
            <w:insideH w:val="nil"/>
          </w:tblBorders>
        </w:tblPrEx>
        <w:tc>
          <w:tcPr>
            <w:tcW w:w="8311" w:type="dxa"/>
            <w:gridSpan w:val="6"/>
            <w:tcBorders>
              <w:top w:val="nil"/>
            </w:tcBorders>
          </w:tcPr>
          <w:p w14:paraId="7A25137F" w14:textId="77777777" w:rsidR="00170723" w:rsidRDefault="00170723">
            <w:pPr>
              <w:pStyle w:val="ConsPlusNormal"/>
              <w:jc w:val="both"/>
            </w:pPr>
            <w:r>
              <w:t xml:space="preserve">(п. 4.2 в ред. </w:t>
            </w:r>
            <w:hyperlink r:id="rId33"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tc>
      </w:tr>
      <w:tr w:rsidR="00170723" w14:paraId="15DB6494" w14:textId="77777777">
        <w:tblPrEx>
          <w:tblBorders>
            <w:insideH w:val="nil"/>
          </w:tblBorders>
        </w:tblPrEx>
        <w:tc>
          <w:tcPr>
            <w:tcW w:w="709" w:type="dxa"/>
            <w:tcBorders>
              <w:bottom w:val="nil"/>
            </w:tcBorders>
          </w:tcPr>
          <w:p w14:paraId="27A5AA16" w14:textId="77777777" w:rsidR="00170723" w:rsidRPr="0053558C" w:rsidRDefault="00170723">
            <w:pPr>
              <w:pStyle w:val="ConsPlusNormal"/>
              <w:outlineLvl w:val="3"/>
              <w:rPr>
                <w:color w:val="4472C4" w:themeColor="accent1"/>
              </w:rPr>
            </w:pPr>
            <w:r w:rsidRPr="0053558C">
              <w:rPr>
                <w:color w:val="4472C4" w:themeColor="accent1"/>
              </w:rPr>
              <w:t>5</w:t>
            </w:r>
          </w:p>
        </w:tc>
        <w:tc>
          <w:tcPr>
            <w:tcW w:w="7602" w:type="dxa"/>
            <w:gridSpan w:val="5"/>
            <w:tcBorders>
              <w:bottom w:val="nil"/>
            </w:tcBorders>
          </w:tcPr>
          <w:p w14:paraId="197AC4C4" w14:textId="77777777" w:rsidR="00170723" w:rsidRPr="0053558C" w:rsidRDefault="00170723">
            <w:pPr>
              <w:pStyle w:val="ConsPlusNormal"/>
              <w:rPr>
                <w:color w:val="4472C4" w:themeColor="accent1"/>
              </w:rPr>
            </w:pPr>
            <w:r w:rsidRPr="0053558C">
              <w:rPr>
                <w:color w:val="4472C4" w:themeColor="accent1"/>
              </w:rPr>
              <w:t>Объекты местного значения сельского поселения</w:t>
            </w:r>
          </w:p>
        </w:tc>
      </w:tr>
      <w:tr w:rsidR="00170723" w14:paraId="63BE8BDD" w14:textId="77777777">
        <w:tblPrEx>
          <w:tblBorders>
            <w:insideH w:val="nil"/>
          </w:tblBorders>
        </w:tblPrEx>
        <w:tc>
          <w:tcPr>
            <w:tcW w:w="8311" w:type="dxa"/>
            <w:gridSpan w:val="6"/>
            <w:tcBorders>
              <w:top w:val="nil"/>
            </w:tcBorders>
          </w:tcPr>
          <w:p w14:paraId="1CAE3F49" w14:textId="77777777" w:rsidR="00170723" w:rsidRPr="0053558C" w:rsidRDefault="00170723">
            <w:pPr>
              <w:pStyle w:val="ConsPlusNormal"/>
              <w:jc w:val="both"/>
              <w:rPr>
                <w:color w:val="4472C4" w:themeColor="accent1"/>
              </w:rPr>
            </w:pPr>
            <w:r w:rsidRPr="0053558C">
              <w:rPr>
                <w:color w:val="4472C4" w:themeColor="accent1"/>
              </w:rPr>
              <w:t xml:space="preserve">(п. 5 в ред. </w:t>
            </w:r>
            <w:hyperlink r:id="rId34" w:history="1">
              <w:r w:rsidRPr="0053558C">
                <w:rPr>
                  <w:color w:val="4472C4" w:themeColor="accent1"/>
                </w:rPr>
                <w:t>Постановления</w:t>
              </w:r>
            </w:hyperlink>
            <w:r w:rsidRPr="0053558C">
              <w:rPr>
                <w:color w:val="4472C4" w:themeColor="accent1"/>
              </w:rPr>
              <w:t xml:space="preserve"> Правительства </w:t>
            </w:r>
            <w:proofErr w:type="gramStart"/>
            <w:r w:rsidRPr="0053558C">
              <w:rPr>
                <w:color w:val="4472C4" w:themeColor="accent1"/>
              </w:rPr>
              <w:t>Пензенской</w:t>
            </w:r>
            <w:proofErr w:type="gramEnd"/>
            <w:r w:rsidRPr="0053558C">
              <w:rPr>
                <w:color w:val="4472C4" w:themeColor="accent1"/>
              </w:rPr>
              <w:t xml:space="preserve"> обл. от 13.01.2021 N 7-пП)</w:t>
            </w:r>
          </w:p>
        </w:tc>
      </w:tr>
      <w:tr w:rsidR="00170723" w14:paraId="514FA97C" w14:textId="77777777">
        <w:tc>
          <w:tcPr>
            <w:tcW w:w="709" w:type="dxa"/>
            <w:vMerge w:val="restart"/>
            <w:tcBorders>
              <w:bottom w:val="nil"/>
            </w:tcBorders>
          </w:tcPr>
          <w:p w14:paraId="20088DE8" w14:textId="77777777" w:rsidR="00170723" w:rsidRPr="0053558C" w:rsidRDefault="00170723">
            <w:pPr>
              <w:pStyle w:val="ConsPlusNormal"/>
              <w:jc w:val="center"/>
              <w:rPr>
                <w:color w:val="4472C4" w:themeColor="accent1"/>
              </w:rPr>
            </w:pPr>
            <w:r w:rsidRPr="0053558C">
              <w:rPr>
                <w:color w:val="4472C4" w:themeColor="accent1"/>
              </w:rPr>
              <w:t>5.1</w:t>
            </w:r>
          </w:p>
        </w:tc>
        <w:tc>
          <w:tcPr>
            <w:tcW w:w="1928" w:type="dxa"/>
          </w:tcPr>
          <w:p w14:paraId="0338B0FC" w14:textId="77777777" w:rsidR="00170723" w:rsidRPr="0053558C" w:rsidRDefault="00170723">
            <w:pPr>
              <w:pStyle w:val="ConsPlusNormal"/>
              <w:jc w:val="center"/>
              <w:rPr>
                <w:color w:val="4472C4" w:themeColor="accent1"/>
              </w:rPr>
            </w:pPr>
            <w:r w:rsidRPr="0053558C">
              <w:rPr>
                <w:color w:val="4472C4" w:themeColor="accent1"/>
              </w:rPr>
              <w:t xml:space="preserve">Улично-дорожная сеть </w:t>
            </w:r>
            <w:hyperlink w:anchor="P284" w:history="1">
              <w:r w:rsidRPr="0053558C">
                <w:rPr>
                  <w:color w:val="4472C4" w:themeColor="accent1"/>
                </w:rPr>
                <w:t>&lt;*&gt;</w:t>
              </w:r>
            </w:hyperlink>
          </w:p>
        </w:tc>
        <w:tc>
          <w:tcPr>
            <w:tcW w:w="1932" w:type="dxa"/>
          </w:tcPr>
          <w:p w14:paraId="30EA73C3" w14:textId="77777777" w:rsidR="00170723" w:rsidRPr="0053558C" w:rsidRDefault="00170723">
            <w:pPr>
              <w:pStyle w:val="ConsPlusNormal"/>
              <w:jc w:val="center"/>
              <w:rPr>
                <w:color w:val="4472C4" w:themeColor="accent1"/>
              </w:rPr>
            </w:pPr>
            <w:r w:rsidRPr="0053558C">
              <w:rPr>
                <w:color w:val="4472C4" w:themeColor="accent1"/>
              </w:rPr>
              <w:t xml:space="preserve">плотность сети, </w:t>
            </w:r>
            <w:proofErr w:type="gramStart"/>
            <w:r w:rsidRPr="0053558C">
              <w:rPr>
                <w:color w:val="4472C4" w:themeColor="accent1"/>
              </w:rPr>
              <w:t>км</w:t>
            </w:r>
            <w:proofErr w:type="gramEnd"/>
            <w:r w:rsidRPr="0053558C">
              <w:rPr>
                <w:color w:val="4472C4" w:themeColor="accent1"/>
              </w:rPr>
              <w:t>/кв. км</w:t>
            </w:r>
          </w:p>
        </w:tc>
        <w:tc>
          <w:tcPr>
            <w:tcW w:w="1304" w:type="dxa"/>
          </w:tcPr>
          <w:p w14:paraId="2D67CCDF" w14:textId="77777777" w:rsidR="00170723" w:rsidRPr="0053558C" w:rsidRDefault="00170723">
            <w:pPr>
              <w:pStyle w:val="ConsPlusNormal"/>
              <w:jc w:val="center"/>
              <w:rPr>
                <w:color w:val="4472C4" w:themeColor="accent1"/>
              </w:rPr>
            </w:pPr>
            <w:r w:rsidRPr="0053558C">
              <w:rPr>
                <w:color w:val="4472C4" w:themeColor="accent1"/>
              </w:rPr>
              <w:t>2,0</w:t>
            </w:r>
          </w:p>
        </w:tc>
        <w:tc>
          <w:tcPr>
            <w:tcW w:w="2438" w:type="dxa"/>
            <w:gridSpan w:val="2"/>
          </w:tcPr>
          <w:p w14:paraId="022B4701" w14:textId="77777777" w:rsidR="00170723" w:rsidRPr="0053558C" w:rsidRDefault="00170723">
            <w:pPr>
              <w:pStyle w:val="ConsPlusNormal"/>
              <w:jc w:val="center"/>
              <w:rPr>
                <w:color w:val="4472C4" w:themeColor="accent1"/>
              </w:rPr>
            </w:pPr>
            <w:r w:rsidRPr="0053558C">
              <w:rPr>
                <w:color w:val="4472C4" w:themeColor="accent1"/>
              </w:rPr>
              <w:t>не нормируется</w:t>
            </w:r>
          </w:p>
        </w:tc>
      </w:tr>
      <w:tr w:rsidR="00170723" w14:paraId="15774848" w14:textId="77777777">
        <w:tblPrEx>
          <w:tblBorders>
            <w:insideH w:val="nil"/>
          </w:tblBorders>
        </w:tblPrEx>
        <w:tc>
          <w:tcPr>
            <w:tcW w:w="709" w:type="dxa"/>
            <w:vMerge/>
            <w:tcBorders>
              <w:bottom w:val="nil"/>
            </w:tcBorders>
          </w:tcPr>
          <w:p w14:paraId="7825D5C2" w14:textId="77777777" w:rsidR="00170723" w:rsidRPr="0053558C" w:rsidRDefault="00170723">
            <w:pPr>
              <w:rPr>
                <w:color w:val="4472C4" w:themeColor="accent1"/>
              </w:rPr>
            </w:pPr>
          </w:p>
        </w:tc>
        <w:tc>
          <w:tcPr>
            <w:tcW w:w="7602" w:type="dxa"/>
            <w:gridSpan w:val="5"/>
            <w:tcBorders>
              <w:bottom w:val="nil"/>
            </w:tcBorders>
          </w:tcPr>
          <w:p w14:paraId="5E8670E8" w14:textId="77777777" w:rsidR="00170723" w:rsidRPr="0053558C" w:rsidRDefault="00170723">
            <w:pPr>
              <w:pStyle w:val="ConsPlusNormal"/>
              <w:jc w:val="both"/>
              <w:rPr>
                <w:color w:val="4472C4" w:themeColor="accent1"/>
              </w:rPr>
            </w:pPr>
            <w:bookmarkStart w:id="12" w:name="P284"/>
            <w:bookmarkEnd w:id="12"/>
            <w:r w:rsidRPr="0053558C">
              <w:rPr>
                <w:color w:val="4472C4" w:themeColor="accent1"/>
              </w:rPr>
              <w:t xml:space="preserve">&lt;*&gt; В соответствии с </w:t>
            </w:r>
            <w:hyperlink r:id="rId35" w:history="1">
              <w:r w:rsidRPr="0053558C">
                <w:rPr>
                  <w:color w:val="4472C4" w:themeColor="accent1"/>
                </w:rPr>
                <w:t>СП 42.13330.2016</w:t>
              </w:r>
            </w:hyperlink>
            <w:r w:rsidRPr="0053558C">
              <w:rPr>
                <w:color w:val="4472C4" w:themeColor="accent1"/>
              </w:rPr>
              <w:t xml:space="preserve"> (с последующими изменениями) поперечный профиль улиц и дорог населенных пунктов может включать в себя проезжую часть (в том числе переходно-скоростные полосы, накопительные полосы, полосы для остановки, стоянки и парковки транспортных средств), тротуары, велосипедные дорожки, центральные и боковые разделительные полосы, бульвары.</w:t>
            </w:r>
          </w:p>
          <w:p w14:paraId="66A650D1" w14:textId="77777777" w:rsidR="00170723" w:rsidRPr="0053558C" w:rsidRDefault="00170723">
            <w:pPr>
              <w:pStyle w:val="ConsPlusNormal"/>
              <w:jc w:val="both"/>
              <w:rPr>
                <w:color w:val="4472C4" w:themeColor="accent1"/>
              </w:rPr>
            </w:pPr>
            <w:r w:rsidRPr="0053558C">
              <w:rPr>
                <w:color w:val="4472C4" w:themeColor="accent1"/>
              </w:rPr>
              <w:t xml:space="preserve">Парковки для транспортных средств на улично-дорожной сети допускается предусматривать при соблюдении общих требований и условий допустимости использования городских улиц и дорог для размещения парковок, установленных </w:t>
            </w:r>
            <w:hyperlink r:id="rId36" w:history="1">
              <w:r w:rsidRPr="0053558C">
                <w:rPr>
                  <w:color w:val="4472C4" w:themeColor="accent1"/>
                </w:rPr>
                <w:t>СП 396.1325800.2018</w:t>
              </w:r>
            </w:hyperlink>
            <w:r w:rsidRPr="0053558C">
              <w:rPr>
                <w:color w:val="4472C4" w:themeColor="accent1"/>
              </w:rPr>
              <w:t xml:space="preserve"> (с последующими изменениями).</w:t>
            </w:r>
          </w:p>
        </w:tc>
      </w:tr>
      <w:tr w:rsidR="00170723" w14:paraId="12BD4182" w14:textId="77777777">
        <w:tblPrEx>
          <w:tblBorders>
            <w:insideH w:val="nil"/>
          </w:tblBorders>
        </w:tblPrEx>
        <w:tc>
          <w:tcPr>
            <w:tcW w:w="8311" w:type="dxa"/>
            <w:gridSpan w:val="6"/>
            <w:tcBorders>
              <w:top w:val="nil"/>
            </w:tcBorders>
          </w:tcPr>
          <w:p w14:paraId="1C1CAA48" w14:textId="77777777" w:rsidR="00170723" w:rsidRDefault="00170723">
            <w:pPr>
              <w:pStyle w:val="ConsPlusNormal"/>
              <w:jc w:val="both"/>
            </w:pPr>
            <w:r>
              <w:t xml:space="preserve">(п. 5.1 в ред. </w:t>
            </w:r>
            <w:hyperlink r:id="rId37"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tc>
      </w:tr>
      <w:tr w:rsidR="00170723" w14:paraId="0F69B136" w14:textId="77777777">
        <w:tc>
          <w:tcPr>
            <w:tcW w:w="709" w:type="dxa"/>
            <w:vMerge w:val="restart"/>
            <w:tcBorders>
              <w:bottom w:val="nil"/>
            </w:tcBorders>
          </w:tcPr>
          <w:p w14:paraId="0186D84B" w14:textId="77777777" w:rsidR="00170723" w:rsidRDefault="00170723">
            <w:pPr>
              <w:pStyle w:val="ConsPlusNormal"/>
              <w:jc w:val="center"/>
            </w:pPr>
            <w:r>
              <w:t>5.2</w:t>
            </w:r>
          </w:p>
        </w:tc>
        <w:tc>
          <w:tcPr>
            <w:tcW w:w="1928" w:type="dxa"/>
          </w:tcPr>
          <w:p w14:paraId="2D247456" w14:textId="77777777" w:rsidR="00170723" w:rsidRDefault="00170723">
            <w:pPr>
              <w:pStyle w:val="ConsPlusNormal"/>
              <w:jc w:val="center"/>
            </w:pPr>
            <w:r>
              <w:t xml:space="preserve">Остановки общественного поселкового транспорта </w:t>
            </w:r>
            <w:hyperlink w:anchor="P292" w:history="1">
              <w:r>
                <w:rPr>
                  <w:color w:val="0000FF"/>
                </w:rPr>
                <w:t>&lt;*&gt;</w:t>
              </w:r>
            </w:hyperlink>
          </w:p>
        </w:tc>
        <w:tc>
          <w:tcPr>
            <w:tcW w:w="1932" w:type="dxa"/>
          </w:tcPr>
          <w:p w14:paraId="6A8FDED5" w14:textId="77777777" w:rsidR="00170723" w:rsidRDefault="00170723">
            <w:pPr>
              <w:pStyle w:val="ConsPlusNormal"/>
              <w:jc w:val="center"/>
            </w:pPr>
            <w:r>
              <w:t>остановочный пункт (количество)</w:t>
            </w:r>
          </w:p>
        </w:tc>
        <w:tc>
          <w:tcPr>
            <w:tcW w:w="1304" w:type="dxa"/>
          </w:tcPr>
          <w:p w14:paraId="2C6483AF" w14:textId="77777777" w:rsidR="00170723" w:rsidRDefault="00170723">
            <w:pPr>
              <w:pStyle w:val="ConsPlusNormal"/>
              <w:jc w:val="center"/>
            </w:pPr>
            <w:r>
              <w:t>1 на отрезок улицы протяженностью 600 м</w:t>
            </w:r>
          </w:p>
        </w:tc>
        <w:tc>
          <w:tcPr>
            <w:tcW w:w="2438" w:type="dxa"/>
            <w:gridSpan w:val="2"/>
          </w:tcPr>
          <w:p w14:paraId="271C9AC1" w14:textId="77777777" w:rsidR="00170723" w:rsidRDefault="00170723">
            <w:pPr>
              <w:pStyle w:val="ConsPlusNormal"/>
              <w:jc w:val="center"/>
            </w:pPr>
            <w:r>
              <w:t>не нормируется</w:t>
            </w:r>
          </w:p>
        </w:tc>
      </w:tr>
      <w:tr w:rsidR="00170723" w14:paraId="203C411E" w14:textId="77777777">
        <w:tblPrEx>
          <w:tblBorders>
            <w:insideH w:val="nil"/>
          </w:tblBorders>
        </w:tblPrEx>
        <w:tc>
          <w:tcPr>
            <w:tcW w:w="709" w:type="dxa"/>
            <w:vMerge/>
            <w:tcBorders>
              <w:bottom w:val="nil"/>
            </w:tcBorders>
          </w:tcPr>
          <w:p w14:paraId="64C028F3" w14:textId="77777777" w:rsidR="00170723" w:rsidRDefault="00170723"/>
        </w:tc>
        <w:tc>
          <w:tcPr>
            <w:tcW w:w="7602" w:type="dxa"/>
            <w:gridSpan w:val="5"/>
            <w:tcBorders>
              <w:bottom w:val="nil"/>
            </w:tcBorders>
          </w:tcPr>
          <w:p w14:paraId="3AEFE54B" w14:textId="77777777" w:rsidR="00170723" w:rsidRDefault="00170723">
            <w:pPr>
              <w:pStyle w:val="ConsPlusNormal"/>
            </w:pPr>
            <w:bookmarkStart w:id="13" w:name="P292"/>
            <w:bookmarkEnd w:id="13"/>
            <w:r>
              <w:t>&lt;*&gt; при наличии маршрутной сети общественного поселкового транспорта</w:t>
            </w:r>
          </w:p>
        </w:tc>
      </w:tr>
      <w:tr w:rsidR="00170723" w14:paraId="4D36EC51" w14:textId="77777777">
        <w:tblPrEx>
          <w:tblBorders>
            <w:insideH w:val="nil"/>
          </w:tblBorders>
        </w:tblPrEx>
        <w:tc>
          <w:tcPr>
            <w:tcW w:w="8311" w:type="dxa"/>
            <w:gridSpan w:val="6"/>
            <w:tcBorders>
              <w:top w:val="nil"/>
            </w:tcBorders>
          </w:tcPr>
          <w:p w14:paraId="429AF1B1" w14:textId="77777777" w:rsidR="00170723" w:rsidRDefault="00170723">
            <w:pPr>
              <w:pStyle w:val="ConsPlusNormal"/>
              <w:jc w:val="both"/>
            </w:pPr>
            <w:r>
              <w:t xml:space="preserve">(п. 5.2 в ред. </w:t>
            </w:r>
            <w:hyperlink r:id="rId38"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tc>
      </w:tr>
    </w:tbl>
    <w:p w14:paraId="4F14B12C" w14:textId="77777777" w:rsidR="00170723" w:rsidRDefault="00170723">
      <w:pPr>
        <w:pStyle w:val="ConsPlusNormal"/>
        <w:jc w:val="both"/>
      </w:pPr>
    </w:p>
    <w:p w14:paraId="28746669" w14:textId="77777777" w:rsidR="0053558C" w:rsidRDefault="0053558C">
      <w:pPr>
        <w:pStyle w:val="ConsPlusTitle"/>
        <w:jc w:val="center"/>
        <w:outlineLvl w:val="2"/>
      </w:pPr>
      <w:bookmarkStart w:id="14" w:name="P295"/>
      <w:bookmarkEnd w:id="14"/>
    </w:p>
    <w:p w14:paraId="67DDC557" w14:textId="77777777" w:rsidR="00170723" w:rsidRDefault="00170723">
      <w:pPr>
        <w:pStyle w:val="ConsPlusTitle"/>
        <w:jc w:val="center"/>
        <w:outlineLvl w:val="2"/>
      </w:pPr>
      <w:r>
        <w:lastRenderedPageBreak/>
        <w:t>1.2. Объекты, обеспечивающие осуществление деятельности</w:t>
      </w:r>
    </w:p>
    <w:p w14:paraId="41E88B13" w14:textId="77777777" w:rsidR="00170723" w:rsidRDefault="00170723">
      <w:pPr>
        <w:pStyle w:val="ConsPlusTitle"/>
        <w:jc w:val="center"/>
      </w:pPr>
      <w:r>
        <w:t>органов власти Пензенской области</w:t>
      </w:r>
    </w:p>
    <w:p w14:paraId="112C2408" w14:textId="77777777" w:rsidR="00170723" w:rsidRDefault="001707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3"/>
        <w:gridCol w:w="1928"/>
        <w:gridCol w:w="1928"/>
        <w:gridCol w:w="1304"/>
        <w:gridCol w:w="1701"/>
        <w:gridCol w:w="1191"/>
      </w:tblGrid>
      <w:tr w:rsidR="00170723" w14:paraId="03DA95E6" w14:textId="77777777">
        <w:tc>
          <w:tcPr>
            <w:tcW w:w="723" w:type="dxa"/>
            <w:vMerge w:val="restart"/>
          </w:tcPr>
          <w:p w14:paraId="656F0F5C" w14:textId="77777777" w:rsidR="00170723" w:rsidRDefault="00170723">
            <w:pPr>
              <w:pStyle w:val="ConsPlusNormal"/>
              <w:jc w:val="center"/>
            </w:pPr>
            <w:r>
              <w:t xml:space="preserve">N </w:t>
            </w:r>
            <w:proofErr w:type="gramStart"/>
            <w:r>
              <w:t>п</w:t>
            </w:r>
            <w:proofErr w:type="gramEnd"/>
            <w:r>
              <w:t>/п</w:t>
            </w:r>
          </w:p>
        </w:tc>
        <w:tc>
          <w:tcPr>
            <w:tcW w:w="1928" w:type="dxa"/>
            <w:vMerge w:val="restart"/>
          </w:tcPr>
          <w:p w14:paraId="70AD2F0F" w14:textId="77777777" w:rsidR="00170723" w:rsidRDefault="00170723">
            <w:pPr>
              <w:pStyle w:val="ConsPlusNormal"/>
              <w:jc w:val="center"/>
            </w:pPr>
            <w:r>
              <w:t>Наименование объекта</w:t>
            </w:r>
          </w:p>
        </w:tc>
        <w:tc>
          <w:tcPr>
            <w:tcW w:w="3232" w:type="dxa"/>
            <w:gridSpan w:val="2"/>
          </w:tcPr>
          <w:p w14:paraId="3EF34F35" w14:textId="77777777" w:rsidR="00170723" w:rsidRDefault="00170723">
            <w:pPr>
              <w:pStyle w:val="ConsPlusNormal"/>
              <w:jc w:val="center"/>
            </w:pPr>
            <w:r>
              <w:t>Расчетный и предельный показатели минимально допустимого уровня обеспеченности</w:t>
            </w:r>
          </w:p>
        </w:tc>
        <w:tc>
          <w:tcPr>
            <w:tcW w:w="2892" w:type="dxa"/>
            <w:gridSpan w:val="2"/>
          </w:tcPr>
          <w:p w14:paraId="1732685E" w14:textId="77777777" w:rsidR="00170723" w:rsidRDefault="00170723">
            <w:pPr>
              <w:pStyle w:val="ConsPlusNormal"/>
              <w:jc w:val="center"/>
            </w:pPr>
            <w:r>
              <w:t>Расчетный и предельный показатели максимально допустимого уровня территориальной доступности</w:t>
            </w:r>
          </w:p>
        </w:tc>
      </w:tr>
      <w:tr w:rsidR="00170723" w14:paraId="2E1A82AB" w14:textId="77777777">
        <w:tc>
          <w:tcPr>
            <w:tcW w:w="723" w:type="dxa"/>
            <w:vMerge/>
          </w:tcPr>
          <w:p w14:paraId="73B5516C" w14:textId="77777777" w:rsidR="00170723" w:rsidRDefault="00170723"/>
        </w:tc>
        <w:tc>
          <w:tcPr>
            <w:tcW w:w="1928" w:type="dxa"/>
            <w:vMerge/>
          </w:tcPr>
          <w:p w14:paraId="0E019745" w14:textId="77777777" w:rsidR="00170723" w:rsidRDefault="00170723"/>
        </w:tc>
        <w:tc>
          <w:tcPr>
            <w:tcW w:w="1928" w:type="dxa"/>
          </w:tcPr>
          <w:p w14:paraId="6E14EF6E" w14:textId="77777777" w:rsidR="00170723" w:rsidRDefault="00170723">
            <w:pPr>
              <w:pStyle w:val="ConsPlusNormal"/>
              <w:jc w:val="center"/>
            </w:pPr>
            <w:r>
              <w:t>единица измерения</w:t>
            </w:r>
          </w:p>
        </w:tc>
        <w:tc>
          <w:tcPr>
            <w:tcW w:w="1304" w:type="dxa"/>
          </w:tcPr>
          <w:p w14:paraId="34324619" w14:textId="77777777" w:rsidR="00170723" w:rsidRDefault="00170723">
            <w:pPr>
              <w:pStyle w:val="ConsPlusNormal"/>
              <w:jc w:val="center"/>
            </w:pPr>
            <w:r>
              <w:t>величина</w:t>
            </w:r>
          </w:p>
        </w:tc>
        <w:tc>
          <w:tcPr>
            <w:tcW w:w="1701" w:type="dxa"/>
          </w:tcPr>
          <w:p w14:paraId="07B7FFBB" w14:textId="77777777" w:rsidR="00170723" w:rsidRDefault="00170723">
            <w:pPr>
              <w:pStyle w:val="ConsPlusNormal"/>
              <w:jc w:val="center"/>
            </w:pPr>
            <w:r>
              <w:t>единица измерения</w:t>
            </w:r>
          </w:p>
        </w:tc>
        <w:tc>
          <w:tcPr>
            <w:tcW w:w="1191" w:type="dxa"/>
          </w:tcPr>
          <w:p w14:paraId="38DA69D2" w14:textId="77777777" w:rsidR="00170723" w:rsidRDefault="00170723">
            <w:pPr>
              <w:pStyle w:val="ConsPlusNormal"/>
              <w:jc w:val="center"/>
            </w:pPr>
            <w:r>
              <w:t>величина</w:t>
            </w:r>
          </w:p>
        </w:tc>
      </w:tr>
      <w:tr w:rsidR="00170723" w14:paraId="546B886B" w14:textId="77777777">
        <w:tc>
          <w:tcPr>
            <w:tcW w:w="723" w:type="dxa"/>
          </w:tcPr>
          <w:p w14:paraId="4A13AABE" w14:textId="77777777" w:rsidR="00170723" w:rsidRDefault="00170723">
            <w:pPr>
              <w:pStyle w:val="ConsPlusNormal"/>
              <w:jc w:val="center"/>
            </w:pPr>
            <w:r>
              <w:t>1</w:t>
            </w:r>
          </w:p>
        </w:tc>
        <w:tc>
          <w:tcPr>
            <w:tcW w:w="1928" w:type="dxa"/>
          </w:tcPr>
          <w:p w14:paraId="6F8A25F2" w14:textId="77777777" w:rsidR="00170723" w:rsidRDefault="00170723">
            <w:pPr>
              <w:pStyle w:val="ConsPlusNormal"/>
              <w:jc w:val="center"/>
            </w:pPr>
            <w:r>
              <w:t>2</w:t>
            </w:r>
          </w:p>
        </w:tc>
        <w:tc>
          <w:tcPr>
            <w:tcW w:w="1928" w:type="dxa"/>
          </w:tcPr>
          <w:p w14:paraId="21DE9679" w14:textId="77777777" w:rsidR="00170723" w:rsidRDefault="00170723">
            <w:pPr>
              <w:pStyle w:val="ConsPlusNormal"/>
              <w:jc w:val="center"/>
            </w:pPr>
            <w:r>
              <w:t>3</w:t>
            </w:r>
          </w:p>
        </w:tc>
        <w:tc>
          <w:tcPr>
            <w:tcW w:w="1304" w:type="dxa"/>
          </w:tcPr>
          <w:p w14:paraId="733F669D" w14:textId="77777777" w:rsidR="00170723" w:rsidRDefault="00170723">
            <w:pPr>
              <w:pStyle w:val="ConsPlusNormal"/>
              <w:jc w:val="center"/>
            </w:pPr>
            <w:r>
              <w:t>4</w:t>
            </w:r>
          </w:p>
        </w:tc>
        <w:tc>
          <w:tcPr>
            <w:tcW w:w="1701" w:type="dxa"/>
          </w:tcPr>
          <w:p w14:paraId="625079E3" w14:textId="77777777" w:rsidR="00170723" w:rsidRDefault="00170723">
            <w:pPr>
              <w:pStyle w:val="ConsPlusNormal"/>
              <w:jc w:val="center"/>
            </w:pPr>
            <w:r>
              <w:t>5</w:t>
            </w:r>
          </w:p>
        </w:tc>
        <w:tc>
          <w:tcPr>
            <w:tcW w:w="1191" w:type="dxa"/>
          </w:tcPr>
          <w:p w14:paraId="4460E630" w14:textId="77777777" w:rsidR="00170723" w:rsidRDefault="00170723">
            <w:pPr>
              <w:pStyle w:val="ConsPlusNormal"/>
              <w:jc w:val="center"/>
            </w:pPr>
            <w:r>
              <w:t>6</w:t>
            </w:r>
          </w:p>
        </w:tc>
      </w:tr>
      <w:tr w:rsidR="00170723" w14:paraId="4F79345D" w14:textId="77777777">
        <w:tc>
          <w:tcPr>
            <w:tcW w:w="723" w:type="dxa"/>
          </w:tcPr>
          <w:p w14:paraId="3C5D4790" w14:textId="77777777" w:rsidR="00170723" w:rsidRDefault="00170723">
            <w:pPr>
              <w:pStyle w:val="ConsPlusNormal"/>
              <w:outlineLvl w:val="3"/>
            </w:pPr>
            <w:r>
              <w:t>1</w:t>
            </w:r>
          </w:p>
        </w:tc>
        <w:tc>
          <w:tcPr>
            <w:tcW w:w="8052" w:type="dxa"/>
            <w:gridSpan w:val="5"/>
          </w:tcPr>
          <w:p w14:paraId="618F3F38" w14:textId="77777777" w:rsidR="00170723" w:rsidRDefault="00170723">
            <w:pPr>
              <w:pStyle w:val="ConsPlusNormal"/>
              <w:jc w:val="both"/>
            </w:pPr>
            <w:r>
              <w:t>Объекты регионального значения</w:t>
            </w:r>
          </w:p>
        </w:tc>
      </w:tr>
      <w:tr w:rsidR="00170723" w14:paraId="2314ED95" w14:textId="77777777">
        <w:tc>
          <w:tcPr>
            <w:tcW w:w="723" w:type="dxa"/>
            <w:vMerge w:val="restart"/>
          </w:tcPr>
          <w:p w14:paraId="77DAB8A3" w14:textId="77777777" w:rsidR="00170723" w:rsidRDefault="00170723">
            <w:pPr>
              <w:pStyle w:val="ConsPlusNormal"/>
            </w:pPr>
            <w:r>
              <w:t>1.1</w:t>
            </w:r>
          </w:p>
        </w:tc>
        <w:tc>
          <w:tcPr>
            <w:tcW w:w="1928" w:type="dxa"/>
          </w:tcPr>
          <w:p w14:paraId="1CEA31CA" w14:textId="77777777" w:rsidR="00170723" w:rsidRDefault="00170723">
            <w:pPr>
              <w:pStyle w:val="ConsPlusNormal"/>
            </w:pPr>
            <w:r>
              <w:t>Объект для размещения высшего исполнительного органа государственной власти Пензенской области и иных исполнительных органов государственной власти Пензенской области</w:t>
            </w:r>
          </w:p>
        </w:tc>
        <w:tc>
          <w:tcPr>
            <w:tcW w:w="1928" w:type="dxa"/>
          </w:tcPr>
          <w:p w14:paraId="5F84CD80" w14:textId="77777777" w:rsidR="00170723" w:rsidRDefault="00170723">
            <w:pPr>
              <w:pStyle w:val="ConsPlusNormal"/>
              <w:jc w:val="center"/>
            </w:pPr>
            <w:r>
              <w:t>площадь пола на 1 сотрудника, кв. м</w:t>
            </w:r>
          </w:p>
        </w:tc>
        <w:tc>
          <w:tcPr>
            <w:tcW w:w="1304" w:type="dxa"/>
          </w:tcPr>
          <w:p w14:paraId="04CC8D68" w14:textId="77777777" w:rsidR="00170723" w:rsidRDefault="00170723">
            <w:pPr>
              <w:pStyle w:val="ConsPlusNormal"/>
              <w:jc w:val="center"/>
            </w:pPr>
            <w:r>
              <w:t xml:space="preserve">6 </w:t>
            </w:r>
            <w:hyperlink w:anchor="P319" w:history="1">
              <w:r>
                <w:rPr>
                  <w:color w:val="0000FF"/>
                </w:rPr>
                <w:t>&lt;*&gt;</w:t>
              </w:r>
            </w:hyperlink>
          </w:p>
        </w:tc>
        <w:tc>
          <w:tcPr>
            <w:tcW w:w="2892" w:type="dxa"/>
            <w:gridSpan w:val="2"/>
          </w:tcPr>
          <w:p w14:paraId="36598375" w14:textId="77777777" w:rsidR="00170723" w:rsidRDefault="00170723">
            <w:pPr>
              <w:pStyle w:val="ConsPlusNormal"/>
              <w:jc w:val="center"/>
            </w:pPr>
            <w:r>
              <w:t>не нормируется и определяется заданием на проектирование</w:t>
            </w:r>
          </w:p>
        </w:tc>
      </w:tr>
      <w:tr w:rsidR="00170723" w14:paraId="061DAA7D" w14:textId="77777777">
        <w:tc>
          <w:tcPr>
            <w:tcW w:w="723" w:type="dxa"/>
            <w:vMerge/>
          </w:tcPr>
          <w:p w14:paraId="74EB2AF1" w14:textId="77777777" w:rsidR="00170723" w:rsidRDefault="00170723"/>
        </w:tc>
        <w:tc>
          <w:tcPr>
            <w:tcW w:w="8052" w:type="dxa"/>
            <w:gridSpan w:val="5"/>
          </w:tcPr>
          <w:p w14:paraId="7CDB5A21" w14:textId="77777777" w:rsidR="00170723" w:rsidRDefault="00170723">
            <w:pPr>
              <w:pStyle w:val="ConsPlusNormal"/>
              <w:jc w:val="both"/>
            </w:pPr>
            <w:bookmarkStart w:id="15" w:name="P319"/>
            <w:bookmarkEnd w:id="15"/>
            <w:r>
              <w:t xml:space="preserve">&lt;*&gt; Без учета площади, предназначенной для размещения </w:t>
            </w:r>
            <w:proofErr w:type="spellStart"/>
            <w:r>
              <w:t>оргтехоснастки</w:t>
            </w:r>
            <w:proofErr w:type="spellEnd"/>
            <w:r>
              <w:t>.</w:t>
            </w:r>
          </w:p>
        </w:tc>
      </w:tr>
      <w:tr w:rsidR="00170723" w14:paraId="5ECA30FC" w14:textId="77777777">
        <w:tc>
          <w:tcPr>
            <w:tcW w:w="723" w:type="dxa"/>
          </w:tcPr>
          <w:p w14:paraId="3B2232AF" w14:textId="77777777" w:rsidR="00170723" w:rsidRDefault="00170723">
            <w:pPr>
              <w:pStyle w:val="ConsPlusNormal"/>
            </w:pPr>
            <w:r>
              <w:t>1.2</w:t>
            </w:r>
          </w:p>
        </w:tc>
        <w:tc>
          <w:tcPr>
            <w:tcW w:w="1928" w:type="dxa"/>
          </w:tcPr>
          <w:p w14:paraId="29FF4309" w14:textId="77777777" w:rsidR="00170723" w:rsidRDefault="00170723">
            <w:pPr>
              <w:pStyle w:val="ConsPlusNormal"/>
            </w:pPr>
            <w:r>
              <w:t>Государственный архив</w:t>
            </w:r>
          </w:p>
        </w:tc>
        <w:tc>
          <w:tcPr>
            <w:tcW w:w="1928" w:type="dxa"/>
          </w:tcPr>
          <w:p w14:paraId="40BB737B" w14:textId="77777777" w:rsidR="00170723" w:rsidRDefault="00170723">
            <w:pPr>
              <w:pStyle w:val="ConsPlusNormal"/>
              <w:jc w:val="center"/>
            </w:pPr>
            <w:r>
              <w:t>количество (объект)</w:t>
            </w:r>
          </w:p>
        </w:tc>
        <w:tc>
          <w:tcPr>
            <w:tcW w:w="1304" w:type="dxa"/>
          </w:tcPr>
          <w:p w14:paraId="724A0CE6" w14:textId="77777777" w:rsidR="00170723" w:rsidRDefault="00170723">
            <w:pPr>
              <w:pStyle w:val="ConsPlusNormal"/>
              <w:jc w:val="center"/>
            </w:pPr>
            <w:r>
              <w:t>1</w:t>
            </w:r>
          </w:p>
        </w:tc>
        <w:tc>
          <w:tcPr>
            <w:tcW w:w="2892" w:type="dxa"/>
            <w:gridSpan w:val="2"/>
          </w:tcPr>
          <w:p w14:paraId="1DDDBDE1" w14:textId="77777777" w:rsidR="00170723" w:rsidRDefault="00170723">
            <w:pPr>
              <w:pStyle w:val="ConsPlusNormal"/>
              <w:jc w:val="center"/>
            </w:pPr>
            <w:r>
              <w:t>не нормируется и определяется заданием на проектирование</w:t>
            </w:r>
          </w:p>
        </w:tc>
      </w:tr>
      <w:tr w:rsidR="00170723" w14:paraId="11AEECEE" w14:textId="77777777">
        <w:tc>
          <w:tcPr>
            <w:tcW w:w="723" w:type="dxa"/>
            <w:vMerge w:val="restart"/>
          </w:tcPr>
          <w:p w14:paraId="0DC621FF" w14:textId="77777777" w:rsidR="00170723" w:rsidRDefault="00170723">
            <w:pPr>
              <w:pStyle w:val="ConsPlusNormal"/>
            </w:pPr>
            <w:r>
              <w:t>1.3</w:t>
            </w:r>
          </w:p>
        </w:tc>
        <w:tc>
          <w:tcPr>
            <w:tcW w:w="1928" w:type="dxa"/>
          </w:tcPr>
          <w:p w14:paraId="0512DD13" w14:textId="77777777" w:rsidR="00170723" w:rsidRDefault="00170723">
            <w:pPr>
              <w:pStyle w:val="ConsPlusNormal"/>
            </w:pPr>
            <w:r>
              <w:t>Судебный участок мировых судов</w:t>
            </w:r>
          </w:p>
        </w:tc>
        <w:tc>
          <w:tcPr>
            <w:tcW w:w="1928" w:type="dxa"/>
          </w:tcPr>
          <w:p w14:paraId="3FB7E689" w14:textId="77777777" w:rsidR="00170723" w:rsidRDefault="00170723">
            <w:pPr>
              <w:pStyle w:val="ConsPlusNormal"/>
              <w:jc w:val="center"/>
            </w:pPr>
            <w:r>
              <w:t>количество (объект)</w:t>
            </w:r>
          </w:p>
        </w:tc>
        <w:tc>
          <w:tcPr>
            <w:tcW w:w="1304" w:type="dxa"/>
          </w:tcPr>
          <w:p w14:paraId="0D13FE4C" w14:textId="77777777" w:rsidR="00170723" w:rsidRDefault="00170723">
            <w:pPr>
              <w:pStyle w:val="ConsPlusNormal"/>
              <w:jc w:val="center"/>
            </w:pPr>
            <w:r>
              <w:t xml:space="preserve">1 судебный участок на 15 тыс. - 23 тыс. человек </w:t>
            </w:r>
            <w:hyperlink w:anchor="P330" w:history="1">
              <w:r>
                <w:rPr>
                  <w:color w:val="0000FF"/>
                </w:rPr>
                <w:t>&lt;*&gt;</w:t>
              </w:r>
            </w:hyperlink>
          </w:p>
        </w:tc>
        <w:tc>
          <w:tcPr>
            <w:tcW w:w="2892" w:type="dxa"/>
            <w:gridSpan w:val="2"/>
          </w:tcPr>
          <w:p w14:paraId="530F6BFF" w14:textId="77777777" w:rsidR="00170723" w:rsidRDefault="00170723">
            <w:pPr>
              <w:pStyle w:val="ConsPlusNormal"/>
              <w:jc w:val="center"/>
            </w:pPr>
            <w:r>
              <w:t>не нормируется и определяется заданием на проектирование</w:t>
            </w:r>
          </w:p>
        </w:tc>
      </w:tr>
      <w:tr w:rsidR="00170723" w14:paraId="031A922B" w14:textId="77777777">
        <w:tc>
          <w:tcPr>
            <w:tcW w:w="723" w:type="dxa"/>
            <w:vMerge/>
          </w:tcPr>
          <w:p w14:paraId="7EC43163" w14:textId="77777777" w:rsidR="00170723" w:rsidRDefault="00170723"/>
        </w:tc>
        <w:tc>
          <w:tcPr>
            <w:tcW w:w="8052" w:type="dxa"/>
            <w:gridSpan w:val="5"/>
          </w:tcPr>
          <w:p w14:paraId="47A79561" w14:textId="77777777" w:rsidR="00170723" w:rsidRDefault="00170723">
            <w:pPr>
              <w:pStyle w:val="ConsPlusNormal"/>
              <w:jc w:val="both"/>
            </w:pPr>
            <w:bookmarkStart w:id="16" w:name="P330"/>
            <w:bookmarkEnd w:id="16"/>
            <w:r>
              <w:t xml:space="preserve">&lt;*&gt; Федеральным </w:t>
            </w:r>
            <w:hyperlink r:id="rId39" w:history="1">
              <w:r>
                <w:rPr>
                  <w:color w:val="0000FF"/>
                </w:rPr>
                <w:t>законом</w:t>
              </w:r>
            </w:hyperlink>
            <w:r>
              <w:t xml:space="preserve"> от 29.12.1999 N 218-ФЗ "Об общем числе мировых судей и количестве судебных участков в субъектах Российской Федерации" (с последующими изменениями) для Пензенской области определено число мировых судей и соответствующее ему количество судебных участков в количестве 76.</w:t>
            </w:r>
          </w:p>
        </w:tc>
      </w:tr>
      <w:tr w:rsidR="00170723" w14:paraId="1A4472E0" w14:textId="77777777">
        <w:tc>
          <w:tcPr>
            <w:tcW w:w="723" w:type="dxa"/>
            <w:vMerge w:val="restart"/>
          </w:tcPr>
          <w:p w14:paraId="2D662CA0" w14:textId="77777777" w:rsidR="00170723" w:rsidRDefault="00170723">
            <w:pPr>
              <w:pStyle w:val="ConsPlusNormal"/>
            </w:pPr>
            <w:r>
              <w:t>1.4</w:t>
            </w:r>
          </w:p>
        </w:tc>
        <w:tc>
          <w:tcPr>
            <w:tcW w:w="1928" w:type="dxa"/>
          </w:tcPr>
          <w:p w14:paraId="43CAC806" w14:textId="77777777" w:rsidR="00170723" w:rsidRDefault="00170723">
            <w:pPr>
              <w:pStyle w:val="ConsPlusNormal"/>
            </w:pPr>
            <w:r>
              <w:t>Объект для размещения органов записи актов гражданского состояния</w:t>
            </w:r>
          </w:p>
        </w:tc>
        <w:tc>
          <w:tcPr>
            <w:tcW w:w="1928" w:type="dxa"/>
          </w:tcPr>
          <w:p w14:paraId="55686D1D" w14:textId="77777777" w:rsidR="00170723" w:rsidRDefault="00170723">
            <w:pPr>
              <w:pStyle w:val="ConsPlusNormal"/>
              <w:jc w:val="center"/>
            </w:pPr>
            <w:r>
              <w:t>количество (объект)</w:t>
            </w:r>
          </w:p>
        </w:tc>
        <w:tc>
          <w:tcPr>
            <w:tcW w:w="1304" w:type="dxa"/>
          </w:tcPr>
          <w:p w14:paraId="222ED0B2" w14:textId="77777777" w:rsidR="00170723" w:rsidRDefault="00170723">
            <w:pPr>
              <w:pStyle w:val="ConsPlusNormal"/>
              <w:jc w:val="center"/>
            </w:pPr>
            <w:r>
              <w:t xml:space="preserve">32 </w:t>
            </w:r>
            <w:proofErr w:type="gramStart"/>
            <w:r>
              <w:t>территориальных</w:t>
            </w:r>
            <w:proofErr w:type="gramEnd"/>
            <w:r>
              <w:t xml:space="preserve"> отдела </w:t>
            </w:r>
            <w:hyperlink w:anchor="P337" w:history="1">
              <w:r>
                <w:rPr>
                  <w:color w:val="0000FF"/>
                </w:rPr>
                <w:t>&lt;*&gt;</w:t>
              </w:r>
            </w:hyperlink>
          </w:p>
          <w:p w14:paraId="79090A5D" w14:textId="77777777" w:rsidR="00170723" w:rsidRDefault="00170723">
            <w:pPr>
              <w:pStyle w:val="ConsPlusNormal"/>
              <w:jc w:val="center"/>
            </w:pPr>
            <w:r>
              <w:t>(5 - в г. Пензе, 1 - на г. Кузнецк и Кузнецкий район, 1 - на муниципальный район)</w:t>
            </w:r>
          </w:p>
        </w:tc>
        <w:tc>
          <w:tcPr>
            <w:tcW w:w="2892" w:type="dxa"/>
            <w:gridSpan w:val="2"/>
          </w:tcPr>
          <w:p w14:paraId="6ADF797C" w14:textId="77777777" w:rsidR="00170723" w:rsidRDefault="00170723">
            <w:pPr>
              <w:pStyle w:val="ConsPlusNormal"/>
              <w:jc w:val="center"/>
            </w:pPr>
            <w:r>
              <w:t>не нормируется и определяется заданием на проектирование</w:t>
            </w:r>
          </w:p>
        </w:tc>
      </w:tr>
      <w:tr w:rsidR="00170723" w14:paraId="418A997A" w14:textId="77777777">
        <w:tc>
          <w:tcPr>
            <w:tcW w:w="723" w:type="dxa"/>
            <w:vMerge/>
          </w:tcPr>
          <w:p w14:paraId="4EF7B359" w14:textId="77777777" w:rsidR="00170723" w:rsidRDefault="00170723"/>
        </w:tc>
        <w:tc>
          <w:tcPr>
            <w:tcW w:w="8052" w:type="dxa"/>
            <w:gridSpan w:val="5"/>
          </w:tcPr>
          <w:p w14:paraId="0FA82B1C" w14:textId="77777777" w:rsidR="00170723" w:rsidRDefault="00170723">
            <w:pPr>
              <w:pStyle w:val="ConsPlusNormal"/>
              <w:jc w:val="both"/>
            </w:pPr>
            <w:bookmarkStart w:id="17" w:name="P337"/>
            <w:bookmarkEnd w:id="17"/>
            <w:r>
              <w:t>&lt;*&gt; Принято согласно структуре Управления ЗАГС Пензенской области, утвержденной Губернатором Пензенской области 24.07.2017.</w:t>
            </w:r>
          </w:p>
        </w:tc>
      </w:tr>
      <w:tr w:rsidR="00170723" w14:paraId="07349B4A" w14:textId="77777777">
        <w:tc>
          <w:tcPr>
            <w:tcW w:w="723" w:type="dxa"/>
          </w:tcPr>
          <w:p w14:paraId="7D2EC205" w14:textId="77777777" w:rsidR="00170723" w:rsidRPr="00E25CF7" w:rsidRDefault="00170723">
            <w:pPr>
              <w:pStyle w:val="ConsPlusNormal"/>
              <w:outlineLvl w:val="3"/>
              <w:rPr>
                <w:color w:val="FF0000"/>
              </w:rPr>
            </w:pPr>
            <w:r w:rsidRPr="00E25CF7">
              <w:rPr>
                <w:color w:val="FF0000"/>
              </w:rPr>
              <w:lastRenderedPageBreak/>
              <w:t>2</w:t>
            </w:r>
          </w:p>
        </w:tc>
        <w:tc>
          <w:tcPr>
            <w:tcW w:w="8052" w:type="dxa"/>
            <w:gridSpan w:val="5"/>
          </w:tcPr>
          <w:p w14:paraId="05D63ED1" w14:textId="77777777" w:rsidR="00170723" w:rsidRPr="00E25CF7" w:rsidRDefault="00170723">
            <w:pPr>
              <w:pStyle w:val="ConsPlusNormal"/>
              <w:jc w:val="both"/>
              <w:rPr>
                <w:color w:val="FF0000"/>
              </w:rPr>
            </w:pPr>
            <w:r w:rsidRPr="00E25CF7">
              <w:rPr>
                <w:color w:val="FF0000"/>
              </w:rPr>
              <w:t>Объекты местного значения муниципального района</w:t>
            </w:r>
          </w:p>
        </w:tc>
      </w:tr>
      <w:tr w:rsidR="00170723" w14:paraId="7EED55FE" w14:textId="77777777">
        <w:tc>
          <w:tcPr>
            <w:tcW w:w="723" w:type="dxa"/>
            <w:vMerge w:val="restart"/>
          </w:tcPr>
          <w:p w14:paraId="083624AD" w14:textId="77777777" w:rsidR="00170723" w:rsidRPr="00E25CF7" w:rsidRDefault="00170723">
            <w:pPr>
              <w:pStyle w:val="ConsPlusNormal"/>
              <w:rPr>
                <w:color w:val="FF0000"/>
              </w:rPr>
            </w:pPr>
            <w:r w:rsidRPr="00E25CF7">
              <w:rPr>
                <w:color w:val="FF0000"/>
              </w:rPr>
              <w:t>2.1</w:t>
            </w:r>
          </w:p>
        </w:tc>
        <w:tc>
          <w:tcPr>
            <w:tcW w:w="1928" w:type="dxa"/>
          </w:tcPr>
          <w:p w14:paraId="2029BC91" w14:textId="77777777" w:rsidR="00170723" w:rsidRPr="00E25CF7" w:rsidRDefault="00170723">
            <w:pPr>
              <w:pStyle w:val="ConsPlusNormal"/>
              <w:rPr>
                <w:color w:val="FF0000"/>
              </w:rPr>
            </w:pPr>
            <w:r w:rsidRPr="00E25CF7">
              <w:rPr>
                <w:color w:val="FF0000"/>
              </w:rPr>
              <w:t>Объект для размещения органов местного самоуправления муниципального образования</w:t>
            </w:r>
          </w:p>
        </w:tc>
        <w:tc>
          <w:tcPr>
            <w:tcW w:w="1928" w:type="dxa"/>
          </w:tcPr>
          <w:p w14:paraId="7C33D798" w14:textId="77777777" w:rsidR="00170723" w:rsidRPr="00E25CF7" w:rsidRDefault="00170723">
            <w:pPr>
              <w:pStyle w:val="ConsPlusNormal"/>
              <w:jc w:val="center"/>
              <w:rPr>
                <w:color w:val="FF0000"/>
              </w:rPr>
            </w:pPr>
            <w:r w:rsidRPr="00E25CF7">
              <w:rPr>
                <w:color w:val="FF0000"/>
              </w:rPr>
              <w:t>площадь пола на 1 сотрудника, кв. м</w:t>
            </w:r>
          </w:p>
        </w:tc>
        <w:tc>
          <w:tcPr>
            <w:tcW w:w="1304" w:type="dxa"/>
          </w:tcPr>
          <w:p w14:paraId="6BE2E903" w14:textId="77777777" w:rsidR="00170723" w:rsidRPr="00E25CF7" w:rsidRDefault="00170723">
            <w:pPr>
              <w:pStyle w:val="ConsPlusNormal"/>
              <w:jc w:val="center"/>
              <w:rPr>
                <w:color w:val="FF0000"/>
              </w:rPr>
            </w:pPr>
            <w:r w:rsidRPr="00E25CF7">
              <w:rPr>
                <w:color w:val="FF0000"/>
              </w:rPr>
              <w:t xml:space="preserve">6 </w:t>
            </w:r>
            <w:hyperlink w:anchor="P345" w:history="1">
              <w:r w:rsidRPr="00E25CF7">
                <w:rPr>
                  <w:color w:val="FF0000"/>
                </w:rPr>
                <w:t>&lt;*&gt;</w:t>
              </w:r>
            </w:hyperlink>
          </w:p>
        </w:tc>
        <w:tc>
          <w:tcPr>
            <w:tcW w:w="2892" w:type="dxa"/>
            <w:gridSpan w:val="2"/>
          </w:tcPr>
          <w:p w14:paraId="7B120F99" w14:textId="77777777" w:rsidR="00170723" w:rsidRPr="00E25CF7" w:rsidRDefault="00170723">
            <w:pPr>
              <w:pStyle w:val="ConsPlusNormal"/>
              <w:jc w:val="center"/>
              <w:rPr>
                <w:color w:val="FF0000"/>
              </w:rPr>
            </w:pPr>
            <w:r w:rsidRPr="00E25CF7">
              <w:rPr>
                <w:color w:val="FF0000"/>
              </w:rPr>
              <w:t>не нормируется и определяется заданием на проектирование</w:t>
            </w:r>
          </w:p>
        </w:tc>
      </w:tr>
      <w:tr w:rsidR="00170723" w14:paraId="0974542B" w14:textId="77777777">
        <w:tc>
          <w:tcPr>
            <w:tcW w:w="723" w:type="dxa"/>
            <w:vMerge/>
          </w:tcPr>
          <w:p w14:paraId="7208E363" w14:textId="77777777" w:rsidR="00170723" w:rsidRDefault="00170723"/>
        </w:tc>
        <w:tc>
          <w:tcPr>
            <w:tcW w:w="8052" w:type="dxa"/>
            <w:gridSpan w:val="5"/>
          </w:tcPr>
          <w:p w14:paraId="5A083F61" w14:textId="77777777" w:rsidR="00170723" w:rsidRDefault="00170723">
            <w:pPr>
              <w:pStyle w:val="ConsPlusNormal"/>
              <w:jc w:val="both"/>
            </w:pPr>
            <w:bookmarkStart w:id="18" w:name="P345"/>
            <w:bookmarkEnd w:id="18"/>
            <w:r>
              <w:t xml:space="preserve">&lt;*&gt; Без учета площади, предназначенной для размещения </w:t>
            </w:r>
            <w:proofErr w:type="spellStart"/>
            <w:r>
              <w:t>оргтехоснастки</w:t>
            </w:r>
            <w:proofErr w:type="spellEnd"/>
            <w:r>
              <w:t>.</w:t>
            </w:r>
          </w:p>
        </w:tc>
      </w:tr>
      <w:tr w:rsidR="00170723" w14:paraId="4CC21D1B" w14:textId="77777777">
        <w:tc>
          <w:tcPr>
            <w:tcW w:w="723" w:type="dxa"/>
          </w:tcPr>
          <w:p w14:paraId="4ECDA6A0" w14:textId="77777777" w:rsidR="00170723" w:rsidRPr="0053558C" w:rsidRDefault="00170723">
            <w:pPr>
              <w:pStyle w:val="ConsPlusNormal"/>
              <w:rPr>
                <w:color w:val="FF0000"/>
              </w:rPr>
            </w:pPr>
            <w:r w:rsidRPr="0053558C">
              <w:rPr>
                <w:color w:val="FF0000"/>
              </w:rPr>
              <w:t>2.2</w:t>
            </w:r>
          </w:p>
        </w:tc>
        <w:tc>
          <w:tcPr>
            <w:tcW w:w="1928" w:type="dxa"/>
          </w:tcPr>
          <w:p w14:paraId="427E1A06" w14:textId="77777777" w:rsidR="00170723" w:rsidRPr="0053558C" w:rsidRDefault="00170723">
            <w:pPr>
              <w:pStyle w:val="ConsPlusNormal"/>
              <w:rPr>
                <w:color w:val="FF0000"/>
              </w:rPr>
            </w:pPr>
            <w:r w:rsidRPr="0053558C">
              <w:rPr>
                <w:color w:val="FF0000"/>
              </w:rPr>
              <w:t>Муниципальный архив, включая хранение архивных фондов поселений</w:t>
            </w:r>
          </w:p>
        </w:tc>
        <w:tc>
          <w:tcPr>
            <w:tcW w:w="1928" w:type="dxa"/>
          </w:tcPr>
          <w:p w14:paraId="7AB9201C" w14:textId="77777777" w:rsidR="00170723" w:rsidRPr="0053558C" w:rsidRDefault="00170723">
            <w:pPr>
              <w:pStyle w:val="ConsPlusNormal"/>
              <w:jc w:val="center"/>
              <w:rPr>
                <w:color w:val="FF0000"/>
              </w:rPr>
            </w:pPr>
            <w:r w:rsidRPr="0053558C">
              <w:rPr>
                <w:color w:val="FF0000"/>
              </w:rPr>
              <w:t>количество (объект)</w:t>
            </w:r>
          </w:p>
        </w:tc>
        <w:tc>
          <w:tcPr>
            <w:tcW w:w="1304" w:type="dxa"/>
          </w:tcPr>
          <w:p w14:paraId="2B11BA66" w14:textId="77777777" w:rsidR="00170723" w:rsidRPr="0053558C" w:rsidRDefault="00170723">
            <w:pPr>
              <w:pStyle w:val="ConsPlusNormal"/>
              <w:jc w:val="center"/>
              <w:rPr>
                <w:color w:val="FF0000"/>
              </w:rPr>
            </w:pPr>
            <w:r w:rsidRPr="0053558C">
              <w:rPr>
                <w:color w:val="FF0000"/>
              </w:rPr>
              <w:t>1 на муниципальное образование</w:t>
            </w:r>
          </w:p>
        </w:tc>
        <w:tc>
          <w:tcPr>
            <w:tcW w:w="2892" w:type="dxa"/>
            <w:gridSpan w:val="2"/>
          </w:tcPr>
          <w:p w14:paraId="6228A801" w14:textId="77777777" w:rsidR="00170723" w:rsidRPr="0053558C" w:rsidRDefault="00170723">
            <w:pPr>
              <w:pStyle w:val="ConsPlusNormal"/>
              <w:jc w:val="center"/>
              <w:rPr>
                <w:color w:val="FF0000"/>
              </w:rPr>
            </w:pPr>
            <w:r w:rsidRPr="0053558C">
              <w:rPr>
                <w:color w:val="FF0000"/>
              </w:rPr>
              <w:t>не нормируется и определяется заданием на проектирование</w:t>
            </w:r>
          </w:p>
        </w:tc>
      </w:tr>
      <w:tr w:rsidR="00170723" w14:paraId="37676D30" w14:textId="77777777">
        <w:tc>
          <w:tcPr>
            <w:tcW w:w="723" w:type="dxa"/>
          </w:tcPr>
          <w:p w14:paraId="4DE3807B" w14:textId="77777777" w:rsidR="00170723" w:rsidRPr="0053558C" w:rsidRDefault="00170723">
            <w:pPr>
              <w:pStyle w:val="ConsPlusNormal"/>
              <w:outlineLvl w:val="3"/>
              <w:rPr>
                <w:color w:val="FF0000"/>
              </w:rPr>
            </w:pPr>
            <w:r w:rsidRPr="0053558C">
              <w:rPr>
                <w:color w:val="FF0000"/>
              </w:rPr>
              <w:t>3</w:t>
            </w:r>
          </w:p>
        </w:tc>
        <w:tc>
          <w:tcPr>
            <w:tcW w:w="8052" w:type="dxa"/>
            <w:gridSpan w:val="5"/>
          </w:tcPr>
          <w:p w14:paraId="2BC4C933" w14:textId="77777777" w:rsidR="00170723" w:rsidRPr="0053558C" w:rsidRDefault="00170723">
            <w:pPr>
              <w:pStyle w:val="ConsPlusNormal"/>
              <w:rPr>
                <w:color w:val="FF0000"/>
              </w:rPr>
            </w:pPr>
            <w:r w:rsidRPr="0053558C">
              <w:rPr>
                <w:color w:val="FF0000"/>
              </w:rPr>
              <w:t>Объекты местного значения городского округа</w:t>
            </w:r>
          </w:p>
        </w:tc>
      </w:tr>
      <w:tr w:rsidR="00170723" w14:paraId="07830EB6" w14:textId="77777777">
        <w:tc>
          <w:tcPr>
            <w:tcW w:w="723" w:type="dxa"/>
            <w:vMerge w:val="restart"/>
          </w:tcPr>
          <w:p w14:paraId="15D4A51B" w14:textId="77777777" w:rsidR="00170723" w:rsidRPr="0053558C" w:rsidRDefault="00170723">
            <w:pPr>
              <w:pStyle w:val="ConsPlusNormal"/>
              <w:rPr>
                <w:color w:val="FF0000"/>
              </w:rPr>
            </w:pPr>
            <w:r w:rsidRPr="0053558C">
              <w:rPr>
                <w:color w:val="FF0000"/>
              </w:rPr>
              <w:t>3.1</w:t>
            </w:r>
          </w:p>
        </w:tc>
        <w:tc>
          <w:tcPr>
            <w:tcW w:w="1928" w:type="dxa"/>
          </w:tcPr>
          <w:p w14:paraId="19CEA80B" w14:textId="77777777" w:rsidR="00170723" w:rsidRPr="0053558C" w:rsidRDefault="00170723">
            <w:pPr>
              <w:pStyle w:val="ConsPlusNormal"/>
              <w:rPr>
                <w:color w:val="FF0000"/>
              </w:rPr>
            </w:pPr>
            <w:r w:rsidRPr="0053558C">
              <w:rPr>
                <w:color w:val="FF0000"/>
              </w:rPr>
              <w:t>Объект для размещения органов местного самоуправления муниципального образования</w:t>
            </w:r>
          </w:p>
        </w:tc>
        <w:tc>
          <w:tcPr>
            <w:tcW w:w="1928" w:type="dxa"/>
          </w:tcPr>
          <w:p w14:paraId="2811806B" w14:textId="77777777" w:rsidR="00170723" w:rsidRPr="0053558C" w:rsidRDefault="00170723">
            <w:pPr>
              <w:pStyle w:val="ConsPlusNormal"/>
              <w:jc w:val="center"/>
              <w:rPr>
                <w:color w:val="FF0000"/>
              </w:rPr>
            </w:pPr>
            <w:r w:rsidRPr="0053558C">
              <w:rPr>
                <w:color w:val="FF0000"/>
              </w:rPr>
              <w:t>площадь пола на 1 сотрудника, кв. м</w:t>
            </w:r>
          </w:p>
        </w:tc>
        <w:tc>
          <w:tcPr>
            <w:tcW w:w="1304" w:type="dxa"/>
          </w:tcPr>
          <w:p w14:paraId="42785B38" w14:textId="77777777" w:rsidR="00170723" w:rsidRPr="0053558C" w:rsidRDefault="00170723">
            <w:pPr>
              <w:pStyle w:val="ConsPlusNormal"/>
              <w:jc w:val="center"/>
              <w:rPr>
                <w:color w:val="FF0000"/>
              </w:rPr>
            </w:pPr>
            <w:r w:rsidRPr="0053558C">
              <w:rPr>
                <w:color w:val="FF0000"/>
              </w:rPr>
              <w:t xml:space="preserve">6 </w:t>
            </w:r>
            <w:hyperlink w:anchor="P358" w:history="1">
              <w:r w:rsidRPr="0053558C">
                <w:rPr>
                  <w:color w:val="FF0000"/>
                </w:rPr>
                <w:t>&lt;*&gt;</w:t>
              </w:r>
            </w:hyperlink>
          </w:p>
        </w:tc>
        <w:tc>
          <w:tcPr>
            <w:tcW w:w="2892" w:type="dxa"/>
            <w:gridSpan w:val="2"/>
          </w:tcPr>
          <w:p w14:paraId="1E503EB9" w14:textId="77777777" w:rsidR="00170723" w:rsidRPr="0053558C" w:rsidRDefault="00170723">
            <w:pPr>
              <w:pStyle w:val="ConsPlusNormal"/>
              <w:jc w:val="center"/>
              <w:rPr>
                <w:color w:val="FF0000"/>
              </w:rPr>
            </w:pPr>
            <w:r w:rsidRPr="0053558C">
              <w:rPr>
                <w:color w:val="FF0000"/>
              </w:rPr>
              <w:t>не нормируется и определяется заданием на проектирование</w:t>
            </w:r>
          </w:p>
        </w:tc>
      </w:tr>
      <w:tr w:rsidR="00170723" w14:paraId="550EDCDA" w14:textId="77777777">
        <w:tc>
          <w:tcPr>
            <w:tcW w:w="723" w:type="dxa"/>
            <w:vMerge/>
          </w:tcPr>
          <w:p w14:paraId="49D804E1" w14:textId="77777777" w:rsidR="00170723" w:rsidRPr="0053558C" w:rsidRDefault="00170723">
            <w:pPr>
              <w:rPr>
                <w:color w:val="FF0000"/>
              </w:rPr>
            </w:pPr>
          </w:p>
        </w:tc>
        <w:tc>
          <w:tcPr>
            <w:tcW w:w="8052" w:type="dxa"/>
            <w:gridSpan w:val="5"/>
          </w:tcPr>
          <w:p w14:paraId="7F3FFE61" w14:textId="77777777" w:rsidR="00170723" w:rsidRPr="0053558C" w:rsidRDefault="00170723">
            <w:pPr>
              <w:pStyle w:val="ConsPlusNormal"/>
              <w:jc w:val="both"/>
              <w:rPr>
                <w:color w:val="FF0000"/>
              </w:rPr>
            </w:pPr>
            <w:bookmarkStart w:id="19" w:name="P358"/>
            <w:bookmarkEnd w:id="19"/>
            <w:r w:rsidRPr="0053558C">
              <w:rPr>
                <w:color w:val="FF0000"/>
              </w:rPr>
              <w:t xml:space="preserve">&lt;*&gt; Без учета площади, предназначенной для размещения </w:t>
            </w:r>
            <w:proofErr w:type="spellStart"/>
            <w:r w:rsidRPr="0053558C">
              <w:rPr>
                <w:color w:val="FF0000"/>
              </w:rPr>
              <w:t>оргтехоснастки</w:t>
            </w:r>
            <w:proofErr w:type="spellEnd"/>
            <w:r w:rsidRPr="0053558C">
              <w:rPr>
                <w:color w:val="FF0000"/>
              </w:rPr>
              <w:t>.</w:t>
            </w:r>
          </w:p>
        </w:tc>
      </w:tr>
      <w:tr w:rsidR="00170723" w14:paraId="74D512BE" w14:textId="77777777">
        <w:tc>
          <w:tcPr>
            <w:tcW w:w="723" w:type="dxa"/>
          </w:tcPr>
          <w:p w14:paraId="363B7CB9" w14:textId="77777777" w:rsidR="00170723" w:rsidRPr="0053558C" w:rsidRDefault="00170723">
            <w:pPr>
              <w:pStyle w:val="ConsPlusNormal"/>
              <w:rPr>
                <w:color w:val="FF0000"/>
              </w:rPr>
            </w:pPr>
            <w:r w:rsidRPr="0053558C">
              <w:rPr>
                <w:color w:val="FF0000"/>
              </w:rPr>
              <w:t>3.2</w:t>
            </w:r>
          </w:p>
        </w:tc>
        <w:tc>
          <w:tcPr>
            <w:tcW w:w="1928" w:type="dxa"/>
          </w:tcPr>
          <w:p w14:paraId="232CA3C5" w14:textId="77777777" w:rsidR="00170723" w:rsidRPr="0053558C" w:rsidRDefault="00170723">
            <w:pPr>
              <w:pStyle w:val="ConsPlusNormal"/>
              <w:rPr>
                <w:color w:val="FF0000"/>
              </w:rPr>
            </w:pPr>
            <w:r w:rsidRPr="0053558C">
              <w:rPr>
                <w:color w:val="FF0000"/>
              </w:rPr>
              <w:t>Муниципальный архив</w:t>
            </w:r>
          </w:p>
        </w:tc>
        <w:tc>
          <w:tcPr>
            <w:tcW w:w="1928" w:type="dxa"/>
          </w:tcPr>
          <w:p w14:paraId="029378E3" w14:textId="77777777" w:rsidR="00170723" w:rsidRPr="0053558C" w:rsidRDefault="00170723">
            <w:pPr>
              <w:pStyle w:val="ConsPlusNormal"/>
              <w:jc w:val="center"/>
              <w:rPr>
                <w:color w:val="FF0000"/>
              </w:rPr>
            </w:pPr>
            <w:r w:rsidRPr="0053558C">
              <w:rPr>
                <w:color w:val="FF0000"/>
              </w:rPr>
              <w:t>количество (объект)</w:t>
            </w:r>
          </w:p>
        </w:tc>
        <w:tc>
          <w:tcPr>
            <w:tcW w:w="1304" w:type="dxa"/>
          </w:tcPr>
          <w:p w14:paraId="6E915868" w14:textId="77777777" w:rsidR="00170723" w:rsidRPr="0053558C" w:rsidRDefault="00170723">
            <w:pPr>
              <w:pStyle w:val="ConsPlusNormal"/>
              <w:jc w:val="center"/>
              <w:rPr>
                <w:color w:val="FF0000"/>
              </w:rPr>
            </w:pPr>
            <w:r w:rsidRPr="0053558C">
              <w:rPr>
                <w:color w:val="FF0000"/>
              </w:rPr>
              <w:t>1</w:t>
            </w:r>
          </w:p>
        </w:tc>
        <w:tc>
          <w:tcPr>
            <w:tcW w:w="2892" w:type="dxa"/>
            <w:gridSpan w:val="2"/>
          </w:tcPr>
          <w:p w14:paraId="58F9739C" w14:textId="77777777" w:rsidR="00170723" w:rsidRPr="0053558C" w:rsidRDefault="00170723">
            <w:pPr>
              <w:pStyle w:val="ConsPlusNormal"/>
              <w:jc w:val="center"/>
              <w:rPr>
                <w:color w:val="FF0000"/>
              </w:rPr>
            </w:pPr>
            <w:r w:rsidRPr="0053558C">
              <w:rPr>
                <w:color w:val="FF0000"/>
              </w:rPr>
              <w:t>не нормируется и определяется заданием на проектирование</w:t>
            </w:r>
          </w:p>
        </w:tc>
      </w:tr>
      <w:tr w:rsidR="00170723" w14:paraId="610DA9CB" w14:textId="77777777">
        <w:tc>
          <w:tcPr>
            <w:tcW w:w="723" w:type="dxa"/>
          </w:tcPr>
          <w:p w14:paraId="2D3CF285" w14:textId="77777777" w:rsidR="00170723" w:rsidRPr="0053558C" w:rsidRDefault="00170723">
            <w:pPr>
              <w:pStyle w:val="ConsPlusNormal"/>
              <w:outlineLvl w:val="3"/>
              <w:rPr>
                <w:color w:val="FF0000"/>
              </w:rPr>
            </w:pPr>
            <w:r w:rsidRPr="0053558C">
              <w:rPr>
                <w:color w:val="FF0000"/>
              </w:rPr>
              <w:t>4</w:t>
            </w:r>
          </w:p>
        </w:tc>
        <w:tc>
          <w:tcPr>
            <w:tcW w:w="8052" w:type="dxa"/>
            <w:gridSpan w:val="5"/>
          </w:tcPr>
          <w:p w14:paraId="16309696" w14:textId="77777777" w:rsidR="00170723" w:rsidRPr="0053558C" w:rsidRDefault="00170723">
            <w:pPr>
              <w:pStyle w:val="ConsPlusNormal"/>
              <w:rPr>
                <w:color w:val="FF0000"/>
              </w:rPr>
            </w:pPr>
            <w:r w:rsidRPr="0053558C">
              <w:rPr>
                <w:color w:val="FF0000"/>
              </w:rPr>
              <w:t>Объекты местного значения городского и сельского поселений</w:t>
            </w:r>
          </w:p>
        </w:tc>
      </w:tr>
      <w:tr w:rsidR="00170723" w14:paraId="48608EFC" w14:textId="77777777">
        <w:tc>
          <w:tcPr>
            <w:tcW w:w="723" w:type="dxa"/>
            <w:vMerge w:val="restart"/>
          </w:tcPr>
          <w:p w14:paraId="6437BE84" w14:textId="77777777" w:rsidR="00170723" w:rsidRPr="0053558C" w:rsidRDefault="00170723">
            <w:pPr>
              <w:pStyle w:val="ConsPlusNormal"/>
              <w:rPr>
                <w:color w:val="FF0000"/>
              </w:rPr>
            </w:pPr>
            <w:r w:rsidRPr="0053558C">
              <w:rPr>
                <w:color w:val="FF0000"/>
              </w:rPr>
              <w:t>4.1</w:t>
            </w:r>
          </w:p>
        </w:tc>
        <w:tc>
          <w:tcPr>
            <w:tcW w:w="1928" w:type="dxa"/>
          </w:tcPr>
          <w:p w14:paraId="4994ABC3" w14:textId="77777777" w:rsidR="00170723" w:rsidRPr="0053558C" w:rsidRDefault="00170723">
            <w:pPr>
              <w:pStyle w:val="ConsPlusNormal"/>
              <w:rPr>
                <w:color w:val="FF0000"/>
              </w:rPr>
            </w:pPr>
            <w:r w:rsidRPr="0053558C">
              <w:rPr>
                <w:color w:val="FF0000"/>
              </w:rPr>
              <w:t>Объект для размещения органов местного самоуправления муниципального образования</w:t>
            </w:r>
          </w:p>
        </w:tc>
        <w:tc>
          <w:tcPr>
            <w:tcW w:w="1928" w:type="dxa"/>
          </w:tcPr>
          <w:p w14:paraId="678E4190" w14:textId="77777777" w:rsidR="00170723" w:rsidRPr="0053558C" w:rsidRDefault="00170723">
            <w:pPr>
              <w:pStyle w:val="ConsPlusNormal"/>
              <w:jc w:val="center"/>
              <w:rPr>
                <w:color w:val="FF0000"/>
              </w:rPr>
            </w:pPr>
            <w:r w:rsidRPr="0053558C">
              <w:rPr>
                <w:color w:val="FF0000"/>
              </w:rPr>
              <w:t>площадь пола на 1 сотрудника, кв. м</w:t>
            </w:r>
          </w:p>
        </w:tc>
        <w:tc>
          <w:tcPr>
            <w:tcW w:w="1304" w:type="dxa"/>
          </w:tcPr>
          <w:p w14:paraId="57761677" w14:textId="77777777" w:rsidR="00170723" w:rsidRPr="0053558C" w:rsidRDefault="00170723">
            <w:pPr>
              <w:pStyle w:val="ConsPlusNormal"/>
              <w:jc w:val="center"/>
              <w:rPr>
                <w:color w:val="FF0000"/>
              </w:rPr>
            </w:pPr>
            <w:r w:rsidRPr="0053558C">
              <w:rPr>
                <w:color w:val="FF0000"/>
              </w:rPr>
              <w:t xml:space="preserve">6 </w:t>
            </w:r>
            <w:hyperlink w:anchor="P371" w:history="1">
              <w:r w:rsidRPr="0053558C">
                <w:rPr>
                  <w:color w:val="FF0000"/>
                </w:rPr>
                <w:t>&lt;*&gt;</w:t>
              </w:r>
            </w:hyperlink>
          </w:p>
        </w:tc>
        <w:tc>
          <w:tcPr>
            <w:tcW w:w="2892" w:type="dxa"/>
            <w:gridSpan w:val="2"/>
          </w:tcPr>
          <w:p w14:paraId="6848B54F" w14:textId="77777777" w:rsidR="00170723" w:rsidRPr="0053558C" w:rsidRDefault="00170723">
            <w:pPr>
              <w:pStyle w:val="ConsPlusNormal"/>
              <w:jc w:val="center"/>
              <w:rPr>
                <w:color w:val="FF0000"/>
              </w:rPr>
            </w:pPr>
            <w:r w:rsidRPr="0053558C">
              <w:rPr>
                <w:color w:val="FF0000"/>
              </w:rPr>
              <w:t>не нормируется и определяется заданием на проектирование</w:t>
            </w:r>
          </w:p>
        </w:tc>
      </w:tr>
      <w:tr w:rsidR="00170723" w14:paraId="35A862FC" w14:textId="77777777">
        <w:tc>
          <w:tcPr>
            <w:tcW w:w="723" w:type="dxa"/>
            <w:vMerge/>
          </w:tcPr>
          <w:p w14:paraId="3B5A39FB" w14:textId="77777777" w:rsidR="00170723" w:rsidRPr="0053558C" w:rsidRDefault="00170723">
            <w:pPr>
              <w:rPr>
                <w:color w:val="FF0000"/>
              </w:rPr>
            </w:pPr>
          </w:p>
        </w:tc>
        <w:tc>
          <w:tcPr>
            <w:tcW w:w="8052" w:type="dxa"/>
            <w:gridSpan w:val="5"/>
          </w:tcPr>
          <w:p w14:paraId="0F6F2342" w14:textId="77777777" w:rsidR="00170723" w:rsidRPr="0053558C" w:rsidRDefault="00170723">
            <w:pPr>
              <w:pStyle w:val="ConsPlusNormal"/>
              <w:jc w:val="both"/>
              <w:rPr>
                <w:color w:val="FF0000"/>
              </w:rPr>
            </w:pPr>
            <w:bookmarkStart w:id="20" w:name="P371"/>
            <w:bookmarkEnd w:id="20"/>
            <w:r w:rsidRPr="0053558C">
              <w:rPr>
                <w:color w:val="FF0000"/>
              </w:rPr>
              <w:t xml:space="preserve">&lt;*&gt; Без учета площади, предназначенной для размещения </w:t>
            </w:r>
            <w:proofErr w:type="spellStart"/>
            <w:r w:rsidRPr="0053558C">
              <w:rPr>
                <w:color w:val="FF0000"/>
              </w:rPr>
              <w:t>оргтехоснастки</w:t>
            </w:r>
            <w:proofErr w:type="spellEnd"/>
            <w:r w:rsidRPr="0053558C">
              <w:rPr>
                <w:color w:val="FF0000"/>
              </w:rPr>
              <w:t>.</w:t>
            </w:r>
          </w:p>
        </w:tc>
      </w:tr>
    </w:tbl>
    <w:p w14:paraId="17EA2661" w14:textId="77777777" w:rsidR="00170723" w:rsidRDefault="00170723">
      <w:pPr>
        <w:pStyle w:val="ConsPlusNormal"/>
        <w:jc w:val="both"/>
      </w:pPr>
    </w:p>
    <w:p w14:paraId="0CCF1FFF" w14:textId="77777777" w:rsidR="00170723" w:rsidRDefault="00170723">
      <w:pPr>
        <w:pStyle w:val="ConsPlusTitle"/>
        <w:jc w:val="center"/>
        <w:outlineLvl w:val="2"/>
      </w:pPr>
      <w:bookmarkStart w:id="21" w:name="P373"/>
      <w:bookmarkEnd w:id="21"/>
      <w:r>
        <w:t>1.3. Объекты в области предупреждения чрезвычайных ситуаций</w:t>
      </w:r>
    </w:p>
    <w:p w14:paraId="010B3B6E" w14:textId="77777777" w:rsidR="00170723" w:rsidRDefault="00170723">
      <w:pPr>
        <w:pStyle w:val="ConsPlusTitle"/>
        <w:jc w:val="center"/>
      </w:pPr>
      <w:r>
        <w:t xml:space="preserve">межмуниципального и регионального характера, </w:t>
      </w:r>
      <w:proofErr w:type="gramStart"/>
      <w:r>
        <w:t>стихийных</w:t>
      </w:r>
      <w:proofErr w:type="gramEnd"/>
    </w:p>
    <w:p w14:paraId="26F38A82" w14:textId="77777777" w:rsidR="00170723" w:rsidRDefault="00170723">
      <w:pPr>
        <w:pStyle w:val="ConsPlusTitle"/>
        <w:jc w:val="center"/>
      </w:pPr>
      <w:r>
        <w:t>бедствий, эпидемий и ликвидации их последствий</w:t>
      </w:r>
    </w:p>
    <w:p w14:paraId="681562C2" w14:textId="77777777" w:rsidR="00170723" w:rsidRDefault="00170723">
      <w:pPr>
        <w:pStyle w:val="ConsPlusNormal"/>
        <w:jc w:val="center"/>
      </w:pPr>
      <w:proofErr w:type="gramStart"/>
      <w:r>
        <w:t xml:space="preserve">(в ред. </w:t>
      </w:r>
      <w:hyperlink r:id="rId40" w:history="1">
        <w:r>
          <w:rPr>
            <w:color w:val="0000FF"/>
          </w:rPr>
          <w:t>Постановления</w:t>
        </w:r>
      </w:hyperlink>
      <w:r>
        <w:t xml:space="preserve"> Правительства Пензенской обл.</w:t>
      </w:r>
      <w:proofErr w:type="gramEnd"/>
    </w:p>
    <w:p w14:paraId="177AA766" w14:textId="77777777" w:rsidR="00170723" w:rsidRDefault="00170723">
      <w:pPr>
        <w:pStyle w:val="ConsPlusNormal"/>
        <w:jc w:val="center"/>
      </w:pPr>
      <w:r>
        <w:t>от 13.01.2021 N 7-пП)</w:t>
      </w:r>
    </w:p>
    <w:p w14:paraId="5774BA09" w14:textId="77777777" w:rsidR="00170723" w:rsidRDefault="001707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041"/>
        <w:gridCol w:w="1006"/>
        <w:gridCol w:w="1253"/>
        <w:gridCol w:w="1135"/>
        <w:gridCol w:w="1173"/>
        <w:gridCol w:w="1701"/>
      </w:tblGrid>
      <w:tr w:rsidR="00170723" w14:paraId="29034AAE" w14:textId="77777777">
        <w:tc>
          <w:tcPr>
            <w:tcW w:w="709" w:type="dxa"/>
            <w:vMerge w:val="restart"/>
          </w:tcPr>
          <w:p w14:paraId="3411DE23" w14:textId="77777777" w:rsidR="00170723" w:rsidRDefault="00170723">
            <w:pPr>
              <w:pStyle w:val="ConsPlusNormal"/>
              <w:jc w:val="center"/>
            </w:pPr>
            <w:r>
              <w:t>N</w:t>
            </w:r>
          </w:p>
          <w:p w14:paraId="2C83A9A6" w14:textId="77777777" w:rsidR="00170723" w:rsidRDefault="00170723">
            <w:pPr>
              <w:pStyle w:val="ConsPlusNormal"/>
              <w:jc w:val="center"/>
            </w:pPr>
            <w:proofErr w:type="gramStart"/>
            <w:r>
              <w:t>п</w:t>
            </w:r>
            <w:proofErr w:type="gramEnd"/>
            <w:r>
              <w:t>/п</w:t>
            </w:r>
          </w:p>
        </w:tc>
        <w:tc>
          <w:tcPr>
            <w:tcW w:w="2041" w:type="dxa"/>
            <w:vMerge w:val="restart"/>
          </w:tcPr>
          <w:p w14:paraId="52102357" w14:textId="77777777" w:rsidR="00170723" w:rsidRDefault="00170723">
            <w:pPr>
              <w:pStyle w:val="ConsPlusNormal"/>
              <w:jc w:val="center"/>
            </w:pPr>
            <w:r>
              <w:t>Наименование объекта</w:t>
            </w:r>
          </w:p>
        </w:tc>
        <w:tc>
          <w:tcPr>
            <w:tcW w:w="3394" w:type="dxa"/>
            <w:gridSpan w:val="3"/>
          </w:tcPr>
          <w:p w14:paraId="502898DF" w14:textId="77777777" w:rsidR="00170723" w:rsidRDefault="00170723">
            <w:pPr>
              <w:pStyle w:val="ConsPlusNormal"/>
              <w:jc w:val="center"/>
            </w:pPr>
            <w:r>
              <w:t>Расчетные показатели минимально допустимого уровня обеспеченности</w:t>
            </w:r>
          </w:p>
        </w:tc>
        <w:tc>
          <w:tcPr>
            <w:tcW w:w="2874" w:type="dxa"/>
            <w:gridSpan w:val="2"/>
          </w:tcPr>
          <w:p w14:paraId="407D7BCD" w14:textId="77777777" w:rsidR="00170723" w:rsidRDefault="00170723">
            <w:pPr>
              <w:pStyle w:val="ConsPlusNormal"/>
              <w:jc w:val="center"/>
            </w:pPr>
            <w:r>
              <w:t>Расчетные показатели максимально допустимого уровня территориальной доступности</w:t>
            </w:r>
          </w:p>
        </w:tc>
      </w:tr>
      <w:tr w:rsidR="00170723" w14:paraId="644836F7" w14:textId="77777777">
        <w:tc>
          <w:tcPr>
            <w:tcW w:w="709" w:type="dxa"/>
            <w:vMerge/>
          </w:tcPr>
          <w:p w14:paraId="7E54BB91" w14:textId="77777777" w:rsidR="00170723" w:rsidRDefault="00170723"/>
        </w:tc>
        <w:tc>
          <w:tcPr>
            <w:tcW w:w="2041" w:type="dxa"/>
            <w:vMerge/>
          </w:tcPr>
          <w:p w14:paraId="13AC9906" w14:textId="77777777" w:rsidR="00170723" w:rsidRDefault="00170723"/>
        </w:tc>
        <w:tc>
          <w:tcPr>
            <w:tcW w:w="2259" w:type="dxa"/>
            <w:gridSpan w:val="2"/>
          </w:tcPr>
          <w:p w14:paraId="5F772BA8" w14:textId="77777777" w:rsidR="00170723" w:rsidRDefault="00170723">
            <w:pPr>
              <w:pStyle w:val="ConsPlusNormal"/>
              <w:jc w:val="center"/>
            </w:pPr>
            <w:r>
              <w:t>единица измерения</w:t>
            </w:r>
          </w:p>
        </w:tc>
        <w:tc>
          <w:tcPr>
            <w:tcW w:w="1135" w:type="dxa"/>
          </w:tcPr>
          <w:p w14:paraId="79D2B9DF" w14:textId="77777777" w:rsidR="00170723" w:rsidRDefault="00170723">
            <w:pPr>
              <w:pStyle w:val="ConsPlusNormal"/>
              <w:jc w:val="center"/>
            </w:pPr>
            <w:r>
              <w:t>величина</w:t>
            </w:r>
          </w:p>
        </w:tc>
        <w:tc>
          <w:tcPr>
            <w:tcW w:w="1173" w:type="dxa"/>
          </w:tcPr>
          <w:p w14:paraId="2431AB28" w14:textId="77777777" w:rsidR="00170723" w:rsidRDefault="00170723">
            <w:pPr>
              <w:pStyle w:val="ConsPlusNormal"/>
              <w:jc w:val="center"/>
            </w:pPr>
            <w:r>
              <w:t>единица измерения</w:t>
            </w:r>
          </w:p>
        </w:tc>
        <w:tc>
          <w:tcPr>
            <w:tcW w:w="1701" w:type="dxa"/>
          </w:tcPr>
          <w:p w14:paraId="207FDCD9" w14:textId="77777777" w:rsidR="00170723" w:rsidRDefault="00170723">
            <w:pPr>
              <w:pStyle w:val="ConsPlusNormal"/>
              <w:jc w:val="center"/>
            </w:pPr>
            <w:r>
              <w:t>величина</w:t>
            </w:r>
          </w:p>
        </w:tc>
      </w:tr>
      <w:tr w:rsidR="00170723" w14:paraId="27CEBABE" w14:textId="77777777">
        <w:tc>
          <w:tcPr>
            <w:tcW w:w="709" w:type="dxa"/>
          </w:tcPr>
          <w:p w14:paraId="41717C2B" w14:textId="77777777" w:rsidR="00170723" w:rsidRDefault="00170723">
            <w:pPr>
              <w:pStyle w:val="ConsPlusNormal"/>
              <w:jc w:val="center"/>
            </w:pPr>
            <w:r>
              <w:t>1</w:t>
            </w:r>
          </w:p>
        </w:tc>
        <w:tc>
          <w:tcPr>
            <w:tcW w:w="2041" w:type="dxa"/>
          </w:tcPr>
          <w:p w14:paraId="39B560AD" w14:textId="77777777" w:rsidR="00170723" w:rsidRDefault="00170723">
            <w:pPr>
              <w:pStyle w:val="ConsPlusNormal"/>
              <w:jc w:val="center"/>
            </w:pPr>
            <w:r>
              <w:t>2</w:t>
            </w:r>
          </w:p>
        </w:tc>
        <w:tc>
          <w:tcPr>
            <w:tcW w:w="2259" w:type="dxa"/>
            <w:gridSpan w:val="2"/>
          </w:tcPr>
          <w:p w14:paraId="7E4AABA1" w14:textId="77777777" w:rsidR="00170723" w:rsidRDefault="00170723">
            <w:pPr>
              <w:pStyle w:val="ConsPlusNormal"/>
              <w:jc w:val="center"/>
            </w:pPr>
            <w:r>
              <w:t>3</w:t>
            </w:r>
          </w:p>
        </w:tc>
        <w:tc>
          <w:tcPr>
            <w:tcW w:w="1135" w:type="dxa"/>
          </w:tcPr>
          <w:p w14:paraId="11A73714" w14:textId="77777777" w:rsidR="00170723" w:rsidRDefault="00170723">
            <w:pPr>
              <w:pStyle w:val="ConsPlusNormal"/>
              <w:jc w:val="center"/>
            </w:pPr>
            <w:r>
              <w:t>4</w:t>
            </w:r>
          </w:p>
        </w:tc>
        <w:tc>
          <w:tcPr>
            <w:tcW w:w="1173" w:type="dxa"/>
          </w:tcPr>
          <w:p w14:paraId="56F8A9D8" w14:textId="77777777" w:rsidR="00170723" w:rsidRDefault="00170723">
            <w:pPr>
              <w:pStyle w:val="ConsPlusNormal"/>
              <w:jc w:val="center"/>
            </w:pPr>
            <w:r>
              <w:t>5</w:t>
            </w:r>
          </w:p>
        </w:tc>
        <w:tc>
          <w:tcPr>
            <w:tcW w:w="1701" w:type="dxa"/>
          </w:tcPr>
          <w:p w14:paraId="1C98AA6C" w14:textId="77777777" w:rsidR="00170723" w:rsidRDefault="00170723">
            <w:pPr>
              <w:pStyle w:val="ConsPlusNormal"/>
              <w:jc w:val="center"/>
            </w:pPr>
            <w:r>
              <w:t>6</w:t>
            </w:r>
          </w:p>
        </w:tc>
      </w:tr>
      <w:tr w:rsidR="00170723" w14:paraId="218ABEC5" w14:textId="77777777">
        <w:tc>
          <w:tcPr>
            <w:tcW w:w="709" w:type="dxa"/>
          </w:tcPr>
          <w:p w14:paraId="40DEC5C4" w14:textId="77777777" w:rsidR="00170723" w:rsidRDefault="00170723">
            <w:pPr>
              <w:pStyle w:val="ConsPlusNormal"/>
              <w:jc w:val="center"/>
              <w:outlineLvl w:val="3"/>
            </w:pPr>
            <w:r>
              <w:t>1</w:t>
            </w:r>
          </w:p>
        </w:tc>
        <w:tc>
          <w:tcPr>
            <w:tcW w:w="8309" w:type="dxa"/>
            <w:gridSpan w:val="6"/>
          </w:tcPr>
          <w:p w14:paraId="3D55D9A1" w14:textId="77777777" w:rsidR="00170723" w:rsidRDefault="00170723">
            <w:pPr>
              <w:pStyle w:val="ConsPlusNormal"/>
            </w:pPr>
            <w:r>
              <w:t>Объекты регионального значения</w:t>
            </w:r>
          </w:p>
        </w:tc>
      </w:tr>
      <w:tr w:rsidR="00170723" w14:paraId="41C5D34A" w14:textId="77777777">
        <w:tc>
          <w:tcPr>
            <w:tcW w:w="709" w:type="dxa"/>
            <w:vMerge w:val="restart"/>
          </w:tcPr>
          <w:p w14:paraId="62C557C4" w14:textId="77777777" w:rsidR="00170723" w:rsidRDefault="00170723">
            <w:pPr>
              <w:pStyle w:val="ConsPlusNormal"/>
              <w:jc w:val="center"/>
            </w:pPr>
            <w:r>
              <w:t>1.1</w:t>
            </w:r>
          </w:p>
        </w:tc>
        <w:tc>
          <w:tcPr>
            <w:tcW w:w="2041" w:type="dxa"/>
            <w:vMerge w:val="restart"/>
          </w:tcPr>
          <w:p w14:paraId="47C4EFFE" w14:textId="77777777" w:rsidR="00170723" w:rsidRDefault="00170723">
            <w:pPr>
              <w:pStyle w:val="ConsPlusNormal"/>
              <w:jc w:val="center"/>
            </w:pPr>
            <w:r>
              <w:t>Пожарное депо</w:t>
            </w:r>
          </w:p>
        </w:tc>
        <w:tc>
          <w:tcPr>
            <w:tcW w:w="2259" w:type="dxa"/>
            <w:gridSpan w:val="2"/>
          </w:tcPr>
          <w:p w14:paraId="6937AB6D" w14:textId="77777777" w:rsidR="00170723" w:rsidRDefault="00170723">
            <w:pPr>
              <w:pStyle w:val="ConsPlusNormal"/>
              <w:jc w:val="center"/>
            </w:pPr>
            <w:r>
              <w:t xml:space="preserve">пожарное депо (шт.), </w:t>
            </w:r>
            <w:r>
              <w:lastRenderedPageBreak/>
              <w:t>автомобиль (шт.) на населенный пункт при следующей численности его населения и площади:</w:t>
            </w:r>
          </w:p>
        </w:tc>
        <w:tc>
          <w:tcPr>
            <w:tcW w:w="1135" w:type="dxa"/>
          </w:tcPr>
          <w:p w14:paraId="17B871BB" w14:textId="77777777" w:rsidR="00170723" w:rsidRDefault="00170723">
            <w:pPr>
              <w:pStyle w:val="ConsPlusNormal"/>
            </w:pPr>
          </w:p>
        </w:tc>
        <w:tc>
          <w:tcPr>
            <w:tcW w:w="1173" w:type="dxa"/>
          </w:tcPr>
          <w:p w14:paraId="19EFD373" w14:textId="77777777" w:rsidR="00170723" w:rsidRDefault="00170723">
            <w:pPr>
              <w:pStyle w:val="ConsPlusNormal"/>
              <w:jc w:val="center"/>
            </w:pPr>
            <w:r>
              <w:t xml:space="preserve">время </w:t>
            </w:r>
            <w:r>
              <w:lastRenderedPageBreak/>
              <w:t>прибытия первого подразделения пожарной охраны, мин.</w:t>
            </w:r>
          </w:p>
        </w:tc>
        <w:tc>
          <w:tcPr>
            <w:tcW w:w="1701" w:type="dxa"/>
          </w:tcPr>
          <w:p w14:paraId="208FA551" w14:textId="77777777" w:rsidR="00170723" w:rsidRDefault="00170723">
            <w:pPr>
              <w:pStyle w:val="ConsPlusNormal"/>
            </w:pPr>
          </w:p>
        </w:tc>
      </w:tr>
      <w:tr w:rsidR="00170723" w14:paraId="781CC0C1" w14:textId="77777777">
        <w:tc>
          <w:tcPr>
            <w:tcW w:w="709" w:type="dxa"/>
            <w:vMerge/>
          </w:tcPr>
          <w:p w14:paraId="5D47A6EE" w14:textId="77777777" w:rsidR="00170723" w:rsidRDefault="00170723"/>
        </w:tc>
        <w:tc>
          <w:tcPr>
            <w:tcW w:w="2041" w:type="dxa"/>
            <w:vMerge/>
          </w:tcPr>
          <w:p w14:paraId="20DBEBA1" w14:textId="77777777" w:rsidR="00170723" w:rsidRDefault="00170723"/>
        </w:tc>
        <w:tc>
          <w:tcPr>
            <w:tcW w:w="1006" w:type="dxa"/>
          </w:tcPr>
          <w:p w14:paraId="2FEB39EF" w14:textId="77777777" w:rsidR="00170723" w:rsidRDefault="00170723">
            <w:pPr>
              <w:pStyle w:val="ConsPlusNormal"/>
              <w:jc w:val="center"/>
            </w:pPr>
            <w:r>
              <w:t>численность населения, тысяч человек</w:t>
            </w:r>
          </w:p>
        </w:tc>
        <w:tc>
          <w:tcPr>
            <w:tcW w:w="1253" w:type="dxa"/>
          </w:tcPr>
          <w:p w14:paraId="6E1A535F" w14:textId="77777777" w:rsidR="00170723" w:rsidRDefault="00170723">
            <w:pPr>
              <w:pStyle w:val="ConsPlusNormal"/>
              <w:jc w:val="center"/>
            </w:pPr>
            <w:r>
              <w:t>площадь населенного пункта, тысяч гектаров</w:t>
            </w:r>
          </w:p>
        </w:tc>
        <w:tc>
          <w:tcPr>
            <w:tcW w:w="1135" w:type="dxa"/>
          </w:tcPr>
          <w:p w14:paraId="02FD63A5" w14:textId="77777777" w:rsidR="00170723" w:rsidRDefault="00170723">
            <w:pPr>
              <w:pStyle w:val="ConsPlusNormal"/>
            </w:pPr>
          </w:p>
        </w:tc>
        <w:tc>
          <w:tcPr>
            <w:tcW w:w="1173" w:type="dxa"/>
          </w:tcPr>
          <w:p w14:paraId="4DE4556E" w14:textId="77777777" w:rsidR="00170723" w:rsidRDefault="00170723">
            <w:pPr>
              <w:pStyle w:val="ConsPlusNormal"/>
            </w:pPr>
          </w:p>
        </w:tc>
        <w:tc>
          <w:tcPr>
            <w:tcW w:w="1701" w:type="dxa"/>
          </w:tcPr>
          <w:p w14:paraId="4BAE4869" w14:textId="77777777" w:rsidR="00170723" w:rsidRDefault="00170723">
            <w:pPr>
              <w:pStyle w:val="ConsPlusNormal"/>
            </w:pPr>
          </w:p>
        </w:tc>
      </w:tr>
      <w:tr w:rsidR="00170723" w14:paraId="24BABBB1" w14:textId="77777777">
        <w:tc>
          <w:tcPr>
            <w:tcW w:w="709" w:type="dxa"/>
          </w:tcPr>
          <w:p w14:paraId="021B9970" w14:textId="77777777" w:rsidR="00170723" w:rsidRDefault="00170723">
            <w:pPr>
              <w:pStyle w:val="ConsPlusNormal"/>
              <w:jc w:val="center"/>
            </w:pPr>
            <w:bookmarkStart w:id="22" w:name="P407"/>
            <w:bookmarkEnd w:id="22"/>
            <w:r>
              <w:t>1.1.1</w:t>
            </w:r>
          </w:p>
        </w:tc>
        <w:tc>
          <w:tcPr>
            <w:tcW w:w="2041" w:type="dxa"/>
          </w:tcPr>
          <w:p w14:paraId="77DA11C2" w14:textId="77777777" w:rsidR="00170723" w:rsidRDefault="00170723">
            <w:pPr>
              <w:pStyle w:val="ConsPlusNormal"/>
              <w:jc w:val="center"/>
            </w:pPr>
            <w:r>
              <w:t>Пожарное депо</w:t>
            </w:r>
          </w:p>
        </w:tc>
        <w:tc>
          <w:tcPr>
            <w:tcW w:w="1006" w:type="dxa"/>
          </w:tcPr>
          <w:p w14:paraId="03E848E7" w14:textId="77777777" w:rsidR="00170723" w:rsidRDefault="00170723">
            <w:pPr>
              <w:pStyle w:val="ConsPlusNormal"/>
              <w:jc w:val="center"/>
            </w:pPr>
            <w:r>
              <w:t>до 5</w:t>
            </w:r>
          </w:p>
        </w:tc>
        <w:tc>
          <w:tcPr>
            <w:tcW w:w="1253" w:type="dxa"/>
          </w:tcPr>
          <w:p w14:paraId="01416F0F" w14:textId="77777777" w:rsidR="00170723" w:rsidRDefault="00170723">
            <w:pPr>
              <w:pStyle w:val="ConsPlusNormal"/>
              <w:jc w:val="center"/>
            </w:pPr>
            <w:r>
              <w:t>&lt; 20</w:t>
            </w:r>
          </w:p>
        </w:tc>
        <w:tc>
          <w:tcPr>
            <w:tcW w:w="1135" w:type="dxa"/>
          </w:tcPr>
          <w:p w14:paraId="464E3B36" w14:textId="77777777" w:rsidR="00170723" w:rsidRDefault="00170723">
            <w:pPr>
              <w:pStyle w:val="ConsPlusNormal"/>
              <w:jc w:val="center"/>
            </w:pPr>
            <w:r>
              <w:t>1 депо на 3 автомобиля</w:t>
            </w:r>
          </w:p>
        </w:tc>
        <w:tc>
          <w:tcPr>
            <w:tcW w:w="1173" w:type="dxa"/>
          </w:tcPr>
          <w:p w14:paraId="42425944" w14:textId="77777777" w:rsidR="00170723" w:rsidRDefault="00170723">
            <w:pPr>
              <w:pStyle w:val="ConsPlusNormal"/>
            </w:pPr>
          </w:p>
        </w:tc>
        <w:tc>
          <w:tcPr>
            <w:tcW w:w="1701" w:type="dxa"/>
          </w:tcPr>
          <w:p w14:paraId="0667520F" w14:textId="77777777" w:rsidR="00170723" w:rsidRDefault="00170723">
            <w:pPr>
              <w:pStyle w:val="ConsPlusNormal"/>
              <w:jc w:val="center"/>
            </w:pPr>
            <w:r>
              <w:t xml:space="preserve">10 </w:t>
            </w:r>
            <w:hyperlink w:anchor="P469" w:history="1">
              <w:r>
                <w:rPr>
                  <w:color w:val="0000FF"/>
                </w:rPr>
                <w:t>&lt;*&gt;</w:t>
              </w:r>
            </w:hyperlink>
          </w:p>
          <w:p w14:paraId="44C3C072" w14:textId="77777777" w:rsidR="00170723" w:rsidRDefault="00170723">
            <w:pPr>
              <w:pStyle w:val="ConsPlusNormal"/>
              <w:jc w:val="center"/>
            </w:pPr>
            <w:r>
              <w:t xml:space="preserve">20 </w:t>
            </w:r>
            <w:hyperlink w:anchor="P470" w:history="1">
              <w:r>
                <w:rPr>
                  <w:color w:val="0000FF"/>
                </w:rPr>
                <w:t>&lt;**&gt;</w:t>
              </w:r>
            </w:hyperlink>
          </w:p>
        </w:tc>
      </w:tr>
      <w:tr w:rsidR="00170723" w14:paraId="27661656" w14:textId="77777777">
        <w:tc>
          <w:tcPr>
            <w:tcW w:w="709" w:type="dxa"/>
          </w:tcPr>
          <w:p w14:paraId="2ABF4CD2" w14:textId="77777777" w:rsidR="00170723" w:rsidRDefault="00170723">
            <w:pPr>
              <w:pStyle w:val="ConsPlusNormal"/>
              <w:jc w:val="center"/>
            </w:pPr>
            <w:r>
              <w:t>1.1.2</w:t>
            </w:r>
          </w:p>
        </w:tc>
        <w:tc>
          <w:tcPr>
            <w:tcW w:w="2041" w:type="dxa"/>
          </w:tcPr>
          <w:p w14:paraId="07F2CDC3" w14:textId="77777777" w:rsidR="00170723" w:rsidRDefault="00170723">
            <w:pPr>
              <w:pStyle w:val="ConsPlusNormal"/>
              <w:jc w:val="center"/>
            </w:pPr>
            <w:r>
              <w:t>Пожарное депо</w:t>
            </w:r>
          </w:p>
        </w:tc>
        <w:tc>
          <w:tcPr>
            <w:tcW w:w="1006" w:type="dxa"/>
          </w:tcPr>
          <w:p w14:paraId="08CC7188" w14:textId="77777777" w:rsidR="00170723" w:rsidRDefault="00170723">
            <w:pPr>
              <w:pStyle w:val="ConsPlusNormal"/>
              <w:jc w:val="center"/>
            </w:pPr>
            <w:r>
              <w:t>5 - 10</w:t>
            </w:r>
          </w:p>
        </w:tc>
        <w:tc>
          <w:tcPr>
            <w:tcW w:w="1253" w:type="dxa"/>
          </w:tcPr>
          <w:p w14:paraId="262C3105" w14:textId="77777777" w:rsidR="00170723" w:rsidRDefault="00170723">
            <w:pPr>
              <w:pStyle w:val="ConsPlusNormal"/>
              <w:jc w:val="center"/>
            </w:pPr>
            <w:r>
              <w:t>&lt; 20</w:t>
            </w:r>
          </w:p>
        </w:tc>
        <w:tc>
          <w:tcPr>
            <w:tcW w:w="1135" w:type="dxa"/>
          </w:tcPr>
          <w:p w14:paraId="086152A7" w14:textId="77777777" w:rsidR="00170723" w:rsidRDefault="00170723">
            <w:pPr>
              <w:pStyle w:val="ConsPlusNormal"/>
              <w:jc w:val="center"/>
            </w:pPr>
            <w:r>
              <w:t>1 депо на 4 автомобиля</w:t>
            </w:r>
          </w:p>
        </w:tc>
        <w:tc>
          <w:tcPr>
            <w:tcW w:w="1173" w:type="dxa"/>
          </w:tcPr>
          <w:p w14:paraId="18AC8F3C" w14:textId="77777777" w:rsidR="00170723" w:rsidRDefault="00170723">
            <w:pPr>
              <w:pStyle w:val="ConsPlusNormal"/>
            </w:pPr>
          </w:p>
        </w:tc>
        <w:tc>
          <w:tcPr>
            <w:tcW w:w="1701" w:type="dxa"/>
          </w:tcPr>
          <w:p w14:paraId="2EFFBDF9" w14:textId="77777777" w:rsidR="00170723" w:rsidRDefault="00170723">
            <w:pPr>
              <w:pStyle w:val="ConsPlusNormal"/>
              <w:jc w:val="center"/>
            </w:pPr>
            <w:r>
              <w:t xml:space="preserve">10 </w:t>
            </w:r>
            <w:hyperlink w:anchor="P469" w:history="1">
              <w:r>
                <w:rPr>
                  <w:color w:val="0000FF"/>
                </w:rPr>
                <w:t>&lt;*&gt;</w:t>
              </w:r>
            </w:hyperlink>
          </w:p>
          <w:p w14:paraId="2427D6BF" w14:textId="77777777" w:rsidR="00170723" w:rsidRDefault="00170723">
            <w:pPr>
              <w:pStyle w:val="ConsPlusNormal"/>
              <w:jc w:val="center"/>
            </w:pPr>
            <w:r>
              <w:t xml:space="preserve">20 </w:t>
            </w:r>
            <w:hyperlink w:anchor="P470" w:history="1">
              <w:r>
                <w:rPr>
                  <w:color w:val="0000FF"/>
                </w:rPr>
                <w:t>&lt;**&gt;</w:t>
              </w:r>
            </w:hyperlink>
          </w:p>
        </w:tc>
      </w:tr>
      <w:tr w:rsidR="00170723" w14:paraId="339F57C2" w14:textId="77777777">
        <w:tc>
          <w:tcPr>
            <w:tcW w:w="709" w:type="dxa"/>
          </w:tcPr>
          <w:p w14:paraId="12739685" w14:textId="77777777" w:rsidR="00170723" w:rsidRDefault="00170723">
            <w:pPr>
              <w:pStyle w:val="ConsPlusNormal"/>
              <w:jc w:val="center"/>
            </w:pPr>
            <w:r>
              <w:t>1.1.3</w:t>
            </w:r>
          </w:p>
        </w:tc>
        <w:tc>
          <w:tcPr>
            <w:tcW w:w="2041" w:type="dxa"/>
          </w:tcPr>
          <w:p w14:paraId="77622569" w14:textId="77777777" w:rsidR="00170723" w:rsidRDefault="00170723">
            <w:pPr>
              <w:pStyle w:val="ConsPlusNormal"/>
              <w:jc w:val="center"/>
            </w:pPr>
            <w:r>
              <w:t>Пожарное депо</w:t>
            </w:r>
          </w:p>
        </w:tc>
        <w:tc>
          <w:tcPr>
            <w:tcW w:w="1006" w:type="dxa"/>
          </w:tcPr>
          <w:p w14:paraId="0B4216B9" w14:textId="77777777" w:rsidR="00170723" w:rsidRDefault="00170723">
            <w:pPr>
              <w:pStyle w:val="ConsPlusNormal"/>
              <w:jc w:val="center"/>
            </w:pPr>
            <w:r>
              <w:t>10 - 25</w:t>
            </w:r>
          </w:p>
        </w:tc>
        <w:tc>
          <w:tcPr>
            <w:tcW w:w="1253" w:type="dxa"/>
          </w:tcPr>
          <w:p w14:paraId="016E6824" w14:textId="77777777" w:rsidR="00170723" w:rsidRDefault="00170723">
            <w:pPr>
              <w:pStyle w:val="ConsPlusNormal"/>
              <w:jc w:val="center"/>
            </w:pPr>
            <w:r>
              <w:t>&lt; 20</w:t>
            </w:r>
          </w:p>
        </w:tc>
        <w:tc>
          <w:tcPr>
            <w:tcW w:w="1135" w:type="dxa"/>
          </w:tcPr>
          <w:p w14:paraId="039DD1A6" w14:textId="77777777" w:rsidR="00170723" w:rsidRDefault="00170723">
            <w:pPr>
              <w:pStyle w:val="ConsPlusNormal"/>
              <w:jc w:val="center"/>
            </w:pPr>
            <w:r>
              <w:t>1 депо на 5 автомобилей</w:t>
            </w:r>
          </w:p>
        </w:tc>
        <w:tc>
          <w:tcPr>
            <w:tcW w:w="1173" w:type="dxa"/>
          </w:tcPr>
          <w:p w14:paraId="588072FE" w14:textId="77777777" w:rsidR="00170723" w:rsidRDefault="00170723">
            <w:pPr>
              <w:pStyle w:val="ConsPlusNormal"/>
            </w:pPr>
          </w:p>
        </w:tc>
        <w:tc>
          <w:tcPr>
            <w:tcW w:w="1701" w:type="dxa"/>
          </w:tcPr>
          <w:p w14:paraId="52C86D9F" w14:textId="77777777" w:rsidR="00170723" w:rsidRDefault="00170723">
            <w:pPr>
              <w:pStyle w:val="ConsPlusNormal"/>
              <w:jc w:val="center"/>
            </w:pPr>
            <w:r>
              <w:t xml:space="preserve">10 </w:t>
            </w:r>
            <w:hyperlink w:anchor="P469" w:history="1">
              <w:r>
                <w:rPr>
                  <w:color w:val="0000FF"/>
                </w:rPr>
                <w:t>&lt;*&gt;</w:t>
              </w:r>
            </w:hyperlink>
          </w:p>
          <w:p w14:paraId="6E224433" w14:textId="77777777" w:rsidR="00170723" w:rsidRDefault="00170723">
            <w:pPr>
              <w:pStyle w:val="ConsPlusNormal"/>
              <w:jc w:val="center"/>
            </w:pPr>
            <w:r>
              <w:t xml:space="preserve">20 </w:t>
            </w:r>
            <w:hyperlink w:anchor="P470" w:history="1">
              <w:r>
                <w:rPr>
                  <w:color w:val="0000FF"/>
                </w:rPr>
                <w:t>&lt;**&gt;</w:t>
              </w:r>
            </w:hyperlink>
          </w:p>
        </w:tc>
      </w:tr>
      <w:tr w:rsidR="00170723" w14:paraId="36B82D0C" w14:textId="77777777">
        <w:tc>
          <w:tcPr>
            <w:tcW w:w="709" w:type="dxa"/>
          </w:tcPr>
          <w:p w14:paraId="02F67171" w14:textId="77777777" w:rsidR="00170723" w:rsidRDefault="00170723">
            <w:pPr>
              <w:pStyle w:val="ConsPlusNormal"/>
              <w:jc w:val="center"/>
            </w:pPr>
            <w:r>
              <w:t>1.1.4</w:t>
            </w:r>
          </w:p>
        </w:tc>
        <w:tc>
          <w:tcPr>
            <w:tcW w:w="2041" w:type="dxa"/>
          </w:tcPr>
          <w:p w14:paraId="436AA5DC" w14:textId="77777777" w:rsidR="00170723" w:rsidRDefault="00170723">
            <w:pPr>
              <w:pStyle w:val="ConsPlusNormal"/>
              <w:jc w:val="center"/>
            </w:pPr>
            <w:r>
              <w:t>Пожарное депо</w:t>
            </w:r>
          </w:p>
        </w:tc>
        <w:tc>
          <w:tcPr>
            <w:tcW w:w="1006" w:type="dxa"/>
            <w:vMerge w:val="restart"/>
          </w:tcPr>
          <w:p w14:paraId="6D69D066" w14:textId="77777777" w:rsidR="00170723" w:rsidRDefault="00170723">
            <w:pPr>
              <w:pStyle w:val="ConsPlusNormal"/>
              <w:jc w:val="center"/>
            </w:pPr>
            <w:r>
              <w:t>50 - 100</w:t>
            </w:r>
          </w:p>
        </w:tc>
        <w:tc>
          <w:tcPr>
            <w:tcW w:w="1253" w:type="dxa"/>
          </w:tcPr>
          <w:p w14:paraId="0F6CC3FB" w14:textId="77777777" w:rsidR="00170723" w:rsidRDefault="00170723">
            <w:pPr>
              <w:pStyle w:val="ConsPlusNormal"/>
              <w:jc w:val="center"/>
            </w:pPr>
            <w:r>
              <w:t>&lt; 20</w:t>
            </w:r>
          </w:p>
        </w:tc>
        <w:tc>
          <w:tcPr>
            <w:tcW w:w="1135" w:type="dxa"/>
          </w:tcPr>
          <w:p w14:paraId="5AA72F73" w14:textId="77777777" w:rsidR="00170723" w:rsidRDefault="00170723">
            <w:pPr>
              <w:pStyle w:val="ConsPlusNormal"/>
              <w:jc w:val="center"/>
            </w:pPr>
            <w:r>
              <w:t>2 депо на 11 автомобилей</w:t>
            </w:r>
          </w:p>
        </w:tc>
        <w:tc>
          <w:tcPr>
            <w:tcW w:w="1173" w:type="dxa"/>
          </w:tcPr>
          <w:p w14:paraId="5AD4429D" w14:textId="77777777" w:rsidR="00170723" w:rsidRDefault="00170723">
            <w:pPr>
              <w:pStyle w:val="ConsPlusNormal"/>
            </w:pPr>
          </w:p>
        </w:tc>
        <w:tc>
          <w:tcPr>
            <w:tcW w:w="1701" w:type="dxa"/>
          </w:tcPr>
          <w:p w14:paraId="1C0C7A32" w14:textId="77777777" w:rsidR="00170723" w:rsidRDefault="00170723">
            <w:pPr>
              <w:pStyle w:val="ConsPlusNormal"/>
              <w:jc w:val="center"/>
            </w:pPr>
            <w:r>
              <w:t xml:space="preserve">10 </w:t>
            </w:r>
            <w:hyperlink w:anchor="P469" w:history="1">
              <w:r>
                <w:rPr>
                  <w:color w:val="0000FF"/>
                </w:rPr>
                <w:t>&lt;*&gt;</w:t>
              </w:r>
            </w:hyperlink>
          </w:p>
          <w:p w14:paraId="25B89EFE" w14:textId="77777777" w:rsidR="00170723" w:rsidRDefault="00170723">
            <w:pPr>
              <w:pStyle w:val="ConsPlusNormal"/>
              <w:jc w:val="center"/>
            </w:pPr>
            <w:r>
              <w:t xml:space="preserve">20 </w:t>
            </w:r>
            <w:hyperlink w:anchor="P470" w:history="1">
              <w:r>
                <w:rPr>
                  <w:color w:val="0000FF"/>
                </w:rPr>
                <w:t>&lt;**&gt;</w:t>
              </w:r>
            </w:hyperlink>
          </w:p>
        </w:tc>
      </w:tr>
      <w:tr w:rsidR="00170723" w14:paraId="43DBDC58" w14:textId="77777777">
        <w:tc>
          <w:tcPr>
            <w:tcW w:w="709" w:type="dxa"/>
          </w:tcPr>
          <w:p w14:paraId="52A4F6BB" w14:textId="77777777" w:rsidR="00170723" w:rsidRDefault="00170723">
            <w:pPr>
              <w:pStyle w:val="ConsPlusNormal"/>
              <w:jc w:val="center"/>
            </w:pPr>
            <w:r>
              <w:t>1.1.5</w:t>
            </w:r>
          </w:p>
        </w:tc>
        <w:tc>
          <w:tcPr>
            <w:tcW w:w="2041" w:type="dxa"/>
          </w:tcPr>
          <w:p w14:paraId="1D9A47D1" w14:textId="77777777" w:rsidR="00170723" w:rsidRDefault="00170723">
            <w:pPr>
              <w:pStyle w:val="ConsPlusNormal"/>
              <w:jc w:val="center"/>
            </w:pPr>
            <w:r>
              <w:t>Пожарное депо</w:t>
            </w:r>
          </w:p>
        </w:tc>
        <w:tc>
          <w:tcPr>
            <w:tcW w:w="1006" w:type="dxa"/>
            <w:vMerge/>
          </w:tcPr>
          <w:p w14:paraId="42C1D546" w14:textId="77777777" w:rsidR="00170723" w:rsidRDefault="00170723"/>
        </w:tc>
        <w:tc>
          <w:tcPr>
            <w:tcW w:w="1253" w:type="dxa"/>
          </w:tcPr>
          <w:p w14:paraId="211FA8B0" w14:textId="77777777" w:rsidR="00170723" w:rsidRDefault="00170723">
            <w:pPr>
              <w:pStyle w:val="ConsPlusNormal"/>
              <w:jc w:val="center"/>
            </w:pPr>
            <w:r>
              <w:t>20 - 40</w:t>
            </w:r>
          </w:p>
        </w:tc>
        <w:tc>
          <w:tcPr>
            <w:tcW w:w="1135" w:type="dxa"/>
          </w:tcPr>
          <w:p w14:paraId="56971BA3" w14:textId="77777777" w:rsidR="00170723" w:rsidRDefault="00170723">
            <w:pPr>
              <w:pStyle w:val="ConsPlusNormal"/>
              <w:jc w:val="center"/>
            </w:pPr>
            <w:r>
              <w:t>3 депо на 12 автомобилей</w:t>
            </w:r>
          </w:p>
        </w:tc>
        <w:tc>
          <w:tcPr>
            <w:tcW w:w="1173" w:type="dxa"/>
          </w:tcPr>
          <w:p w14:paraId="7E0C22CA" w14:textId="77777777" w:rsidR="00170723" w:rsidRDefault="00170723">
            <w:pPr>
              <w:pStyle w:val="ConsPlusNormal"/>
            </w:pPr>
          </w:p>
        </w:tc>
        <w:tc>
          <w:tcPr>
            <w:tcW w:w="1701" w:type="dxa"/>
          </w:tcPr>
          <w:p w14:paraId="329F92C6" w14:textId="77777777" w:rsidR="00170723" w:rsidRDefault="00170723">
            <w:pPr>
              <w:pStyle w:val="ConsPlusNormal"/>
              <w:jc w:val="center"/>
            </w:pPr>
            <w:r>
              <w:t xml:space="preserve">10 </w:t>
            </w:r>
            <w:hyperlink w:anchor="P469" w:history="1">
              <w:r>
                <w:rPr>
                  <w:color w:val="0000FF"/>
                </w:rPr>
                <w:t>&lt;*&gt;</w:t>
              </w:r>
            </w:hyperlink>
          </w:p>
          <w:p w14:paraId="2ECE8548" w14:textId="77777777" w:rsidR="00170723" w:rsidRDefault="00170723">
            <w:pPr>
              <w:pStyle w:val="ConsPlusNormal"/>
              <w:jc w:val="center"/>
            </w:pPr>
            <w:r>
              <w:t xml:space="preserve">20 </w:t>
            </w:r>
            <w:hyperlink w:anchor="P470" w:history="1">
              <w:r>
                <w:rPr>
                  <w:color w:val="0000FF"/>
                </w:rPr>
                <w:t>&lt;**&gt;</w:t>
              </w:r>
            </w:hyperlink>
          </w:p>
        </w:tc>
      </w:tr>
      <w:tr w:rsidR="00170723" w14:paraId="61B794C7" w14:textId="77777777">
        <w:tc>
          <w:tcPr>
            <w:tcW w:w="709" w:type="dxa"/>
          </w:tcPr>
          <w:p w14:paraId="64A0F6DB" w14:textId="77777777" w:rsidR="00170723" w:rsidRDefault="00170723">
            <w:pPr>
              <w:pStyle w:val="ConsPlusNormal"/>
              <w:jc w:val="center"/>
            </w:pPr>
            <w:bookmarkStart w:id="23" w:name="P446"/>
            <w:bookmarkEnd w:id="23"/>
            <w:r>
              <w:t>1.1.6</w:t>
            </w:r>
          </w:p>
        </w:tc>
        <w:tc>
          <w:tcPr>
            <w:tcW w:w="2041" w:type="dxa"/>
          </w:tcPr>
          <w:p w14:paraId="0E2B1610" w14:textId="77777777" w:rsidR="00170723" w:rsidRDefault="00170723">
            <w:pPr>
              <w:pStyle w:val="ConsPlusNormal"/>
              <w:jc w:val="center"/>
            </w:pPr>
            <w:r>
              <w:t>Пожарное депо</w:t>
            </w:r>
          </w:p>
        </w:tc>
        <w:tc>
          <w:tcPr>
            <w:tcW w:w="1006" w:type="dxa"/>
            <w:vMerge w:val="restart"/>
          </w:tcPr>
          <w:p w14:paraId="25FA29DF" w14:textId="77777777" w:rsidR="00170723" w:rsidRDefault="00170723">
            <w:pPr>
              <w:pStyle w:val="ConsPlusNormal"/>
              <w:jc w:val="center"/>
            </w:pPr>
            <w:r>
              <w:t>100 - 150</w:t>
            </w:r>
          </w:p>
        </w:tc>
        <w:tc>
          <w:tcPr>
            <w:tcW w:w="1253" w:type="dxa"/>
          </w:tcPr>
          <w:p w14:paraId="0925237C" w14:textId="77777777" w:rsidR="00170723" w:rsidRDefault="00170723">
            <w:pPr>
              <w:pStyle w:val="ConsPlusNormal"/>
              <w:jc w:val="center"/>
            </w:pPr>
            <w:r>
              <w:t>20 - 40</w:t>
            </w:r>
          </w:p>
        </w:tc>
        <w:tc>
          <w:tcPr>
            <w:tcW w:w="1135" w:type="dxa"/>
          </w:tcPr>
          <w:p w14:paraId="70CF0CDB" w14:textId="77777777" w:rsidR="00170723" w:rsidRDefault="00170723">
            <w:pPr>
              <w:pStyle w:val="ConsPlusNormal"/>
              <w:jc w:val="center"/>
            </w:pPr>
            <w:r>
              <w:t>3 депо на 13 автомобилей</w:t>
            </w:r>
          </w:p>
        </w:tc>
        <w:tc>
          <w:tcPr>
            <w:tcW w:w="1173" w:type="dxa"/>
          </w:tcPr>
          <w:p w14:paraId="522D3255" w14:textId="77777777" w:rsidR="00170723" w:rsidRDefault="00170723">
            <w:pPr>
              <w:pStyle w:val="ConsPlusNormal"/>
            </w:pPr>
          </w:p>
        </w:tc>
        <w:tc>
          <w:tcPr>
            <w:tcW w:w="1701" w:type="dxa"/>
          </w:tcPr>
          <w:p w14:paraId="2AF0BBA0" w14:textId="77777777" w:rsidR="00170723" w:rsidRDefault="00170723">
            <w:pPr>
              <w:pStyle w:val="ConsPlusNormal"/>
              <w:jc w:val="center"/>
            </w:pPr>
            <w:r>
              <w:t xml:space="preserve">10 </w:t>
            </w:r>
            <w:hyperlink w:anchor="P469" w:history="1">
              <w:r>
                <w:rPr>
                  <w:color w:val="0000FF"/>
                </w:rPr>
                <w:t>&lt;*&gt;</w:t>
              </w:r>
            </w:hyperlink>
          </w:p>
          <w:p w14:paraId="705AAD4F" w14:textId="77777777" w:rsidR="00170723" w:rsidRDefault="00170723">
            <w:pPr>
              <w:pStyle w:val="ConsPlusNormal"/>
              <w:jc w:val="center"/>
            </w:pPr>
            <w:r>
              <w:t xml:space="preserve">20 </w:t>
            </w:r>
            <w:hyperlink w:anchor="P470" w:history="1">
              <w:r>
                <w:rPr>
                  <w:color w:val="0000FF"/>
                </w:rPr>
                <w:t>&lt;**&gt;</w:t>
              </w:r>
            </w:hyperlink>
          </w:p>
        </w:tc>
      </w:tr>
      <w:tr w:rsidR="00170723" w14:paraId="0C616514" w14:textId="77777777">
        <w:tc>
          <w:tcPr>
            <w:tcW w:w="709" w:type="dxa"/>
          </w:tcPr>
          <w:p w14:paraId="5AD3717B" w14:textId="77777777" w:rsidR="00170723" w:rsidRDefault="00170723">
            <w:pPr>
              <w:pStyle w:val="ConsPlusNormal"/>
              <w:jc w:val="center"/>
            </w:pPr>
            <w:r>
              <w:t>1.1.7</w:t>
            </w:r>
          </w:p>
        </w:tc>
        <w:tc>
          <w:tcPr>
            <w:tcW w:w="2041" w:type="dxa"/>
          </w:tcPr>
          <w:p w14:paraId="7CB557B1" w14:textId="77777777" w:rsidR="00170723" w:rsidRDefault="00170723">
            <w:pPr>
              <w:pStyle w:val="ConsPlusNormal"/>
              <w:jc w:val="center"/>
            </w:pPr>
            <w:r>
              <w:t>Пожарное депо</w:t>
            </w:r>
          </w:p>
        </w:tc>
        <w:tc>
          <w:tcPr>
            <w:tcW w:w="1006" w:type="dxa"/>
            <w:vMerge/>
          </w:tcPr>
          <w:p w14:paraId="53F2239A" w14:textId="77777777" w:rsidR="00170723" w:rsidRDefault="00170723"/>
        </w:tc>
        <w:tc>
          <w:tcPr>
            <w:tcW w:w="1253" w:type="dxa"/>
          </w:tcPr>
          <w:p w14:paraId="0B4C9FFE" w14:textId="77777777" w:rsidR="00170723" w:rsidRDefault="00170723">
            <w:pPr>
              <w:pStyle w:val="ConsPlusNormal"/>
              <w:jc w:val="center"/>
            </w:pPr>
            <w:r>
              <w:t>40 - 60</w:t>
            </w:r>
          </w:p>
        </w:tc>
        <w:tc>
          <w:tcPr>
            <w:tcW w:w="1135" w:type="dxa"/>
          </w:tcPr>
          <w:p w14:paraId="15A28CF9" w14:textId="77777777" w:rsidR="00170723" w:rsidRDefault="00170723">
            <w:pPr>
              <w:pStyle w:val="ConsPlusNormal"/>
              <w:jc w:val="center"/>
            </w:pPr>
            <w:r>
              <w:t>3 депо на 15 автомобилей</w:t>
            </w:r>
          </w:p>
        </w:tc>
        <w:tc>
          <w:tcPr>
            <w:tcW w:w="1173" w:type="dxa"/>
          </w:tcPr>
          <w:p w14:paraId="1806DAB1" w14:textId="77777777" w:rsidR="00170723" w:rsidRDefault="00170723">
            <w:pPr>
              <w:pStyle w:val="ConsPlusNormal"/>
            </w:pPr>
          </w:p>
        </w:tc>
        <w:tc>
          <w:tcPr>
            <w:tcW w:w="1701" w:type="dxa"/>
          </w:tcPr>
          <w:p w14:paraId="5A006E8C" w14:textId="77777777" w:rsidR="00170723" w:rsidRDefault="00170723">
            <w:pPr>
              <w:pStyle w:val="ConsPlusNormal"/>
              <w:jc w:val="center"/>
            </w:pPr>
            <w:r>
              <w:t xml:space="preserve">10 </w:t>
            </w:r>
            <w:hyperlink w:anchor="P469" w:history="1">
              <w:r>
                <w:rPr>
                  <w:color w:val="0000FF"/>
                </w:rPr>
                <w:t>&lt;*&gt;</w:t>
              </w:r>
            </w:hyperlink>
          </w:p>
          <w:p w14:paraId="5D9DDE2E" w14:textId="77777777" w:rsidR="00170723" w:rsidRDefault="00170723">
            <w:pPr>
              <w:pStyle w:val="ConsPlusNormal"/>
              <w:jc w:val="center"/>
            </w:pPr>
            <w:r>
              <w:t xml:space="preserve">20 </w:t>
            </w:r>
            <w:hyperlink w:anchor="P470" w:history="1">
              <w:r>
                <w:rPr>
                  <w:color w:val="0000FF"/>
                </w:rPr>
                <w:t>&lt;**&gt;</w:t>
              </w:r>
            </w:hyperlink>
          </w:p>
        </w:tc>
      </w:tr>
      <w:tr w:rsidR="00170723" w14:paraId="29349CB9" w14:textId="77777777">
        <w:tc>
          <w:tcPr>
            <w:tcW w:w="709" w:type="dxa"/>
          </w:tcPr>
          <w:p w14:paraId="0F6F65FE" w14:textId="77777777" w:rsidR="00170723" w:rsidRDefault="00170723">
            <w:pPr>
              <w:pStyle w:val="ConsPlusNormal"/>
              <w:jc w:val="center"/>
            </w:pPr>
            <w:r>
              <w:t>1.1.8</w:t>
            </w:r>
          </w:p>
        </w:tc>
        <w:tc>
          <w:tcPr>
            <w:tcW w:w="2041" w:type="dxa"/>
          </w:tcPr>
          <w:p w14:paraId="3FA87DD1" w14:textId="77777777" w:rsidR="00170723" w:rsidRDefault="00170723">
            <w:pPr>
              <w:pStyle w:val="ConsPlusNormal"/>
              <w:jc w:val="center"/>
            </w:pPr>
            <w:r>
              <w:t>Пожарное депо</w:t>
            </w:r>
          </w:p>
        </w:tc>
        <w:tc>
          <w:tcPr>
            <w:tcW w:w="1006" w:type="dxa"/>
          </w:tcPr>
          <w:p w14:paraId="3DEF8BC6" w14:textId="77777777" w:rsidR="00170723" w:rsidRDefault="00170723">
            <w:pPr>
              <w:pStyle w:val="ConsPlusNormal"/>
              <w:jc w:val="center"/>
            </w:pPr>
            <w:r>
              <w:t>400 - 500</w:t>
            </w:r>
          </w:p>
        </w:tc>
        <w:tc>
          <w:tcPr>
            <w:tcW w:w="1253" w:type="dxa"/>
          </w:tcPr>
          <w:p w14:paraId="29D20465" w14:textId="77777777" w:rsidR="00170723" w:rsidRDefault="00170723">
            <w:pPr>
              <w:pStyle w:val="ConsPlusNormal"/>
              <w:jc w:val="center"/>
            </w:pPr>
            <w:r>
              <w:t>280 - 300</w:t>
            </w:r>
          </w:p>
        </w:tc>
        <w:tc>
          <w:tcPr>
            <w:tcW w:w="1135" w:type="dxa"/>
          </w:tcPr>
          <w:p w14:paraId="78FF6BE2" w14:textId="77777777" w:rsidR="00170723" w:rsidRDefault="00170723">
            <w:pPr>
              <w:pStyle w:val="ConsPlusNormal"/>
              <w:jc w:val="center"/>
            </w:pPr>
            <w:r>
              <w:t>20 депо на 55 автомобилей</w:t>
            </w:r>
          </w:p>
        </w:tc>
        <w:tc>
          <w:tcPr>
            <w:tcW w:w="1173" w:type="dxa"/>
          </w:tcPr>
          <w:p w14:paraId="79DAAB18" w14:textId="77777777" w:rsidR="00170723" w:rsidRDefault="00170723">
            <w:pPr>
              <w:pStyle w:val="ConsPlusNormal"/>
            </w:pPr>
          </w:p>
        </w:tc>
        <w:tc>
          <w:tcPr>
            <w:tcW w:w="1701" w:type="dxa"/>
          </w:tcPr>
          <w:p w14:paraId="54E2AA6F" w14:textId="77777777" w:rsidR="00170723" w:rsidRDefault="00170723">
            <w:pPr>
              <w:pStyle w:val="ConsPlusNormal"/>
              <w:jc w:val="center"/>
            </w:pPr>
            <w:r>
              <w:t xml:space="preserve">10 </w:t>
            </w:r>
            <w:hyperlink w:anchor="P469" w:history="1">
              <w:r>
                <w:rPr>
                  <w:color w:val="0000FF"/>
                </w:rPr>
                <w:t>&lt;*&gt;</w:t>
              </w:r>
            </w:hyperlink>
          </w:p>
          <w:p w14:paraId="16B141C3" w14:textId="77777777" w:rsidR="00170723" w:rsidRDefault="00170723">
            <w:pPr>
              <w:pStyle w:val="ConsPlusNormal"/>
              <w:jc w:val="center"/>
            </w:pPr>
            <w:r>
              <w:t xml:space="preserve">20 </w:t>
            </w:r>
            <w:hyperlink w:anchor="P470" w:history="1">
              <w:r>
                <w:rPr>
                  <w:color w:val="0000FF"/>
                </w:rPr>
                <w:t>&lt;**&gt;</w:t>
              </w:r>
            </w:hyperlink>
          </w:p>
        </w:tc>
      </w:tr>
      <w:tr w:rsidR="00170723" w14:paraId="4A5F1276" w14:textId="77777777">
        <w:tc>
          <w:tcPr>
            <w:tcW w:w="9018" w:type="dxa"/>
            <w:gridSpan w:val="7"/>
          </w:tcPr>
          <w:p w14:paraId="626D389A" w14:textId="77777777" w:rsidR="00170723" w:rsidRDefault="00170723">
            <w:pPr>
              <w:pStyle w:val="ConsPlusNormal"/>
              <w:jc w:val="both"/>
            </w:pPr>
            <w:bookmarkStart w:id="24" w:name="P469"/>
            <w:bookmarkEnd w:id="24"/>
            <w:r>
              <w:t>&lt;*&gt; Время прибытия первого подразделения к месту вызова в городских поселениях и городских округах не должно превышать 10 минут.</w:t>
            </w:r>
          </w:p>
          <w:p w14:paraId="13214C28" w14:textId="77777777" w:rsidR="00170723" w:rsidRDefault="00170723">
            <w:pPr>
              <w:pStyle w:val="ConsPlusNormal"/>
              <w:jc w:val="both"/>
            </w:pPr>
            <w:bookmarkStart w:id="25" w:name="P470"/>
            <w:bookmarkEnd w:id="25"/>
            <w:r>
              <w:t>&lt;**&gt; Время прибытия первого подразделения к месту вызова в сельских поселениях не должно превышать 20 минут.</w:t>
            </w:r>
          </w:p>
          <w:p w14:paraId="7F7356B2" w14:textId="77777777" w:rsidR="00170723" w:rsidRDefault="00170723">
            <w:pPr>
              <w:pStyle w:val="ConsPlusNormal"/>
              <w:jc w:val="both"/>
            </w:pPr>
            <w:r>
              <w:t>Пожарные депо должны размещаться на земельных участках, имеющих выезды на магистральные улицы или дороги общегородского значения. Площадь земельных участков в зависимости от типа пожарного депо определяется техническим заданием на проектирование.</w:t>
            </w:r>
          </w:p>
          <w:p w14:paraId="06D1E567" w14:textId="77777777" w:rsidR="00170723" w:rsidRDefault="00170723">
            <w:pPr>
              <w:pStyle w:val="ConsPlusNormal"/>
              <w:jc w:val="both"/>
            </w:pPr>
            <w:r>
              <w:t xml:space="preserve">Пожарное депо необходимо располагать на участке с отступом от красной линии до фронта </w:t>
            </w:r>
            <w:r>
              <w:lastRenderedPageBreak/>
              <w:t>выезда пожарных автомобилей не менее чем на 15 метров, для пожарных депо II, IV и V типов указанное расстояние допускается уменьшать до 10 метров.</w:t>
            </w:r>
          </w:p>
          <w:p w14:paraId="3D5A41E9" w14:textId="77777777" w:rsidR="00170723" w:rsidRDefault="00170723">
            <w:pPr>
              <w:pStyle w:val="ConsPlusNormal"/>
              <w:jc w:val="both"/>
            </w:pPr>
            <w:r>
              <w:t>Состав зданий и сооружений, размещаемых на территории пожарного депо, площади зданий и сооружений определяются техническим заданием на проектирование.</w:t>
            </w:r>
          </w:p>
          <w:p w14:paraId="4A9F68E7" w14:textId="77777777" w:rsidR="00170723" w:rsidRDefault="00170723">
            <w:pPr>
              <w:pStyle w:val="ConsPlusNormal"/>
              <w:jc w:val="both"/>
            </w:pPr>
            <w:r>
              <w:t>Территория пожарного депо должна иметь два въезда (выезда). Ширина ворот на въезде (выезде) должна быть не менее 4,5 метра.</w:t>
            </w:r>
          </w:p>
          <w:p w14:paraId="608836EA" w14:textId="77777777" w:rsidR="00170723" w:rsidRDefault="00170723">
            <w:pPr>
              <w:pStyle w:val="ConsPlusNormal"/>
              <w:jc w:val="both"/>
            </w:pPr>
            <w:r>
              <w:t>Дороги и площадки на территории пожарного депо должны иметь твердое покрытие.</w:t>
            </w:r>
          </w:p>
          <w:p w14:paraId="64AF9668" w14:textId="77777777" w:rsidR="00170723" w:rsidRDefault="00170723">
            <w:pPr>
              <w:pStyle w:val="ConsPlusNormal"/>
              <w:jc w:val="both"/>
            </w:pPr>
            <w:r>
              <w:t>Проезжая часть улицы и тротуар напротив выездной площадки пожарного депо должны быть оборудованы светофором и (или) световым указателем с акустическим сигналом, позволяющим останавливать движение транспорта и пешеходов во время выезда пожарных автомобилей из гаража по сигналу тревоги. Включение и выключение светофора могут также осуществляться дистанционно из пункта связи пожарной охраны.</w:t>
            </w:r>
          </w:p>
          <w:p w14:paraId="3F2A0719" w14:textId="77777777" w:rsidR="00170723" w:rsidRDefault="00E25CF7">
            <w:pPr>
              <w:pStyle w:val="ConsPlusNormal"/>
              <w:jc w:val="both"/>
            </w:pPr>
            <w:hyperlink w:anchor="P407" w:history="1">
              <w:r w:rsidR="00170723">
                <w:rPr>
                  <w:color w:val="0000FF"/>
                </w:rPr>
                <w:t>Показатели N 1.1.1</w:t>
              </w:r>
            </w:hyperlink>
            <w:r w:rsidR="00170723">
              <w:t xml:space="preserve"> - </w:t>
            </w:r>
            <w:hyperlink w:anchor="P446" w:history="1">
              <w:r w:rsidR="00170723">
                <w:rPr>
                  <w:color w:val="0000FF"/>
                </w:rPr>
                <w:t>N 1.1.6</w:t>
              </w:r>
            </w:hyperlink>
            <w:r w:rsidR="00170723">
              <w:t xml:space="preserve"> используются для предварительного расчета минимального количества пожарных депо. Более точное определение числа и мест дислокации подразделений пожарной охраны определяется на основе </w:t>
            </w:r>
            <w:hyperlink r:id="rId41" w:history="1">
              <w:r w:rsidR="00170723">
                <w:rPr>
                  <w:color w:val="0000FF"/>
                </w:rPr>
                <w:t>свода</w:t>
              </w:r>
            </w:hyperlink>
            <w:r w:rsidR="00170723">
              <w:t xml:space="preserve"> правил "СП 11.13130.2009. Свод правил. Места дислокации подразделений пожарной охраны. Порядок и методика определения", утвержденного приказом МЧС России от 25.03.2009 N 181 (с последующими изменениями).</w:t>
            </w:r>
          </w:p>
        </w:tc>
      </w:tr>
    </w:tbl>
    <w:p w14:paraId="3C54248A" w14:textId="77777777" w:rsidR="00170723" w:rsidRDefault="00170723">
      <w:pPr>
        <w:pStyle w:val="ConsPlusNormal"/>
        <w:jc w:val="both"/>
      </w:pPr>
    </w:p>
    <w:p w14:paraId="030A9CA6" w14:textId="77777777" w:rsidR="00170723" w:rsidRDefault="00170723">
      <w:pPr>
        <w:pStyle w:val="ConsPlusTitle"/>
        <w:jc w:val="center"/>
        <w:outlineLvl w:val="2"/>
      </w:pPr>
      <w:bookmarkStart w:id="26" w:name="P479"/>
      <w:bookmarkEnd w:id="26"/>
      <w:r>
        <w:t xml:space="preserve">1.4. Объекты инженерной инфраструктуры </w:t>
      </w:r>
      <w:proofErr w:type="gramStart"/>
      <w:r>
        <w:t>регионального</w:t>
      </w:r>
      <w:proofErr w:type="gramEnd"/>
    </w:p>
    <w:p w14:paraId="49284FF7" w14:textId="77777777" w:rsidR="00170723" w:rsidRDefault="00170723">
      <w:pPr>
        <w:pStyle w:val="ConsPlusTitle"/>
        <w:jc w:val="center"/>
      </w:pPr>
      <w:r>
        <w:t>и местного значения, в том числе линейные и объекты</w:t>
      </w:r>
    </w:p>
    <w:p w14:paraId="2A909166" w14:textId="77777777" w:rsidR="00170723" w:rsidRDefault="00170723">
      <w:pPr>
        <w:pStyle w:val="ConsPlusTitle"/>
        <w:jc w:val="center"/>
      </w:pPr>
      <w:r>
        <w:t>энергетики</w:t>
      </w:r>
    </w:p>
    <w:p w14:paraId="0726B84C" w14:textId="77777777" w:rsidR="00170723" w:rsidRDefault="00170723">
      <w:pPr>
        <w:pStyle w:val="ConsPlusNormal"/>
        <w:jc w:val="both"/>
      </w:pPr>
    </w:p>
    <w:p w14:paraId="7378DE99" w14:textId="77777777" w:rsidR="00170723" w:rsidRDefault="00170723">
      <w:pPr>
        <w:sectPr w:rsidR="00170723" w:rsidSect="00E25CF7">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127"/>
        <w:gridCol w:w="1134"/>
        <w:gridCol w:w="1048"/>
        <w:gridCol w:w="425"/>
        <w:gridCol w:w="340"/>
        <w:gridCol w:w="567"/>
        <w:gridCol w:w="964"/>
        <w:gridCol w:w="1418"/>
        <w:gridCol w:w="1507"/>
      </w:tblGrid>
      <w:tr w:rsidR="00170723" w14:paraId="67D6FF40" w14:textId="77777777">
        <w:tc>
          <w:tcPr>
            <w:tcW w:w="709" w:type="dxa"/>
            <w:vMerge w:val="restart"/>
          </w:tcPr>
          <w:p w14:paraId="7F008D1D" w14:textId="77777777" w:rsidR="00170723" w:rsidRDefault="00170723">
            <w:pPr>
              <w:pStyle w:val="ConsPlusNormal"/>
              <w:jc w:val="center"/>
            </w:pPr>
            <w:r>
              <w:lastRenderedPageBreak/>
              <w:t xml:space="preserve">N </w:t>
            </w:r>
            <w:proofErr w:type="gramStart"/>
            <w:r>
              <w:t>п</w:t>
            </w:r>
            <w:proofErr w:type="gramEnd"/>
            <w:r>
              <w:t>/п</w:t>
            </w:r>
          </w:p>
        </w:tc>
        <w:tc>
          <w:tcPr>
            <w:tcW w:w="2127" w:type="dxa"/>
            <w:vMerge w:val="restart"/>
          </w:tcPr>
          <w:p w14:paraId="5332835A" w14:textId="77777777" w:rsidR="00170723" w:rsidRDefault="00170723">
            <w:pPr>
              <w:pStyle w:val="ConsPlusNormal"/>
              <w:jc w:val="center"/>
            </w:pPr>
            <w:r>
              <w:t>Наименование объекта</w:t>
            </w:r>
          </w:p>
        </w:tc>
        <w:tc>
          <w:tcPr>
            <w:tcW w:w="4478" w:type="dxa"/>
            <w:gridSpan w:val="6"/>
          </w:tcPr>
          <w:p w14:paraId="53E5EA3D" w14:textId="77777777" w:rsidR="00170723" w:rsidRDefault="00170723">
            <w:pPr>
              <w:pStyle w:val="ConsPlusNormal"/>
              <w:jc w:val="center"/>
            </w:pPr>
            <w:r>
              <w:t>Расчетный и предельный показатели минимально допустимого уровня обеспеченности</w:t>
            </w:r>
          </w:p>
        </w:tc>
        <w:tc>
          <w:tcPr>
            <w:tcW w:w="2925" w:type="dxa"/>
            <w:gridSpan w:val="2"/>
          </w:tcPr>
          <w:p w14:paraId="3657F822" w14:textId="77777777" w:rsidR="00170723" w:rsidRDefault="00170723">
            <w:pPr>
              <w:pStyle w:val="ConsPlusNormal"/>
              <w:jc w:val="center"/>
            </w:pPr>
            <w:r>
              <w:t>Расчетный и предельный показатели максимально допустимого уровня территориальной доступности</w:t>
            </w:r>
          </w:p>
        </w:tc>
      </w:tr>
      <w:tr w:rsidR="00170723" w14:paraId="5D4883BA" w14:textId="77777777">
        <w:tc>
          <w:tcPr>
            <w:tcW w:w="709" w:type="dxa"/>
            <w:vMerge/>
          </w:tcPr>
          <w:p w14:paraId="3E0B1E5B" w14:textId="77777777" w:rsidR="00170723" w:rsidRDefault="00170723"/>
        </w:tc>
        <w:tc>
          <w:tcPr>
            <w:tcW w:w="2127" w:type="dxa"/>
            <w:vMerge/>
          </w:tcPr>
          <w:p w14:paraId="4B98564F" w14:textId="77777777" w:rsidR="00170723" w:rsidRDefault="00170723"/>
        </w:tc>
        <w:tc>
          <w:tcPr>
            <w:tcW w:w="1134" w:type="dxa"/>
          </w:tcPr>
          <w:p w14:paraId="2E33F8F4" w14:textId="77777777" w:rsidR="00170723" w:rsidRDefault="00170723">
            <w:pPr>
              <w:pStyle w:val="ConsPlusNormal"/>
              <w:jc w:val="center"/>
            </w:pPr>
            <w:r>
              <w:t>единица измерения</w:t>
            </w:r>
          </w:p>
        </w:tc>
        <w:tc>
          <w:tcPr>
            <w:tcW w:w="3344" w:type="dxa"/>
            <w:gridSpan w:val="5"/>
            <w:vAlign w:val="center"/>
          </w:tcPr>
          <w:p w14:paraId="1AE283D5" w14:textId="77777777" w:rsidR="00170723" w:rsidRDefault="00170723">
            <w:pPr>
              <w:pStyle w:val="ConsPlusNormal"/>
              <w:jc w:val="center"/>
            </w:pPr>
            <w:r>
              <w:t>величина</w:t>
            </w:r>
          </w:p>
        </w:tc>
        <w:tc>
          <w:tcPr>
            <w:tcW w:w="1418" w:type="dxa"/>
            <w:vAlign w:val="center"/>
          </w:tcPr>
          <w:p w14:paraId="7EE83806" w14:textId="77777777" w:rsidR="00170723" w:rsidRDefault="00170723">
            <w:pPr>
              <w:pStyle w:val="ConsPlusNormal"/>
              <w:jc w:val="center"/>
            </w:pPr>
            <w:r>
              <w:t>единица измерения</w:t>
            </w:r>
          </w:p>
        </w:tc>
        <w:tc>
          <w:tcPr>
            <w:tcW w:w="1507" w:type="dxa"/>
            <w:vAlign w:val="center"/>
          </w:tcPr>
          <w:p w14:paraId="2DBA407B" w14:textId="77777777" w:rsidR="00170723" w:rsidRDefault="00170723">
            <w:pPr>
              <w:pStyle w:val="ConsPlusNormal"/>
              <w:jc w:val="center"/>
            </w:pPr>
            <w:r>
              <w:t>величина</w:t>
            </w:r>
          </w:p>
        </w:tc>
      </w:tr>
      <w:tr w:rsidR="00170723" w14:paraId="58197F51" w14:textId="77777777">
        <w:tc>
          <w:tcPr>
            <w:tcW w:w="709" w:type="dxa"/>
          </w:tcPr>
          <w:p w14:paraId="41F256A1" w14:textId="77777777" w:rsidR="00170723" w:rsidRDefault="00170723">
            <w:pPr>
              <w:pStyle w:val="ConsPlusNormal"/>
              <w:jc w:val="center"/>
            </w:pPr>
            <w:r>
              <w:t>1</w:t>
            </w:r>
          </w:p>
        </w:tc>
        <w:tc>
          <w:tcPr>
            <w:tcW w:w="2127" w:type="dxa"/>
          </w:tcPr>
          <w:p w14:paraId="08F23316" w14:textId="77777777" w:rsidR="00170723" w:rsidRDefault="00170723">
            <w:pPr>
              <w:pStyle w:val="ConsPlusNormal"/>
              <w:jc w:val="center"/>
            </w:pPr>
            <w:r>
              <w:t>2</w:t>
            </w:r>
          </w:p>
        </w:tc>
        <w:tc>
          <w:tcPr>
            <w:tcW w:w="1134" w:type="dxa"/>
          </w:tcPr>
          <w:p w14:paraId="4E9E893D" w14:textId="77777777" w:rsidR="00170723" w:rsidRDefault="00170723">
            <w:pPr>
              <w:pStyle w:val="ConsPlusNormal"/>
              <w:jc w:val="center"/>
            </w:pPr>
            <w:r>
              <w:t>3</w:t>
            </w:r>
          </w:p>
        </w:tc>
        <w:tc>
          <w:tcPr>
            <w:tcW w:w="3344" w:type="dxa"/>
            <w:gridSpan w:val="5"/>
          </w:tcPr>
          <w:p w14:paraId="3303D67B" w14:textId="77777777" w:rsidR="00170723" w:rsidRDefault="00170723">
            <w:pPr>
              <w:pStyle w:val="ConsPlusNormal"/>
              <w:jc w:val="center"/>
            </w:pPr>
            <w:r>
              <w:t>4</w:t>
            </w:r>
          </w:p>
        </w:tc>
        <w:tc>
          <w:tcPr>
            <w:tcW w:w="1418" w:type="dxa"/>
          </w:tcPr>
          <w:p w14:paraId="3548070C" w14:textId="77777777" w:rsidR="00170723" w:rsidRDefault="00170723">
            <w:pPr>
              <w:pStyle w:val="ConsPlusNormal"/>
              <w:jc w:val="center"/>
            </w:pPr>
            <w:r>
              <w:t>5</w:t>
            </w:r>
          </w:p>
        </w:tc>
        <w:tc>
          <w:tcPr>
            <w:tcW w:w="1507" w:type="dxa"/>
          </w:tcPr>
          <w:p w14:paraId="27433373" w14:textId="77777777" w:rsidR="00170723" w:rsidRDefault="00170723">
            <w:pPr>
              <w:pStyle w:val="ConsPlusNormal"/>
              <w:jc w:val="center"/>
            </w:pPr>
            <w:r>
              <w:t>6</w:t>
            </w:r>
          </w:p>
        </w:tc>
      </w:tr>
      <w:tr w:rsidR="00170723" w14:paraId="05B43B69" w14:textId="77777777">
        <w:tc>
          <w:tcPr>
            <w:tcW w:w="709" w:type="dxa"/>
          </w:tcPr>
          <w:p w14:paraId="65363DA2" w14:textId="77777777" w:rsidR="00170723" w:rsidRDefault="00170723">
            <w:pPr>
              <w:pStyle w:val="ConsPlusNormal"/>
              <w:outlineLvl w:val="3"/>
            </w:pPr>
            <w:r>
              <w:t>1</w:t>
            </w:r>
          </w:p>
        </w:tc>
        <w:tc>
          <w:tcPr>
            <w:tcW w:w="9530" w:type="dxa"/>
            <w:gridSpan w:val="9"/>
          </w:tcPr>
          <w:p w14:paraId="6CE76FAD" w14:textId="77777777" w:rsidR="00170723" w:rsidRDefault="00170723">
            <w:pPr>
              <w:pStyle w:val="ConsPlusNormal"/>
            </w:pPr>
            <w:r>
              <w:t>Объекты регионального значения</w:t>
            </w:r>
          </w:p>
        </w:tc>
      </w:tr>
      <w:tr w:rsidR="00170723" w14:paraId="4D3EA12C" w14:textId="77777777">
        <w:tc>
          <w:tcPr>
            <w:tcW w:w="709" w:type="dxa"/>
          </w:tcPr>
          <w:p w14:paraId="6E57CC7C" w14:textId="77777777" w:rsidR="00170723" w:rsidRDefault="00170723">
            <w:pPr>
              <w:pStyle w:val="ConsPlusNormal"/>
            </w:pPr>
            <w:r>
              <w:t>1.1</w:t>
            </w:r>
          </w:p>
        </w:tc>
        <w:tc>
          <w:tcPr>
            <w:tcW w:w="9530" w:type="dxa"/>
            <w:gridSpan w:val="9"/>
          </w:tcPr>
          <w:p w14:paraId="394CAABB" w14:textId="77777777" w:rsidR="00170723" w:rsidRDefault="00170723">
            <w:pPr>
              <w:pStyle w:val="ConsPlusNormal"/>
            </w:pPr>
            <w:r>
              <w:t>Объекты в области энергетики</w:t>
            </w:r>
          </w:p>
        </w:tc>
      </w:tr>
      <w:tr w:rsidR="00170723" w14:paraId="18E6038D" w14:textId="77777777">
        <w:tc>
          <w:tcPr>
            <w:tcW w:w="709" w:type="dxa"/>
            <w:vMerge w:val="restart"/>
          </w:tcPr>
          <w:p w14:paraId="76B9FBA2" w14:textId="77777777" w:rsidR="00170723" w:rsidRDefault="00170723">
            <w:pPr>
              <w:pStyle w:val="ConsPlusNormal"/>
            </w:pPr>
            <w:r>
              <w:t>1.1.1</w:t>
            </w:r>
          </w:p>
        </w:tc>
        <w:tc>
          <w:tcPr>
            <w:tcW w:w="2127" w:type="dxa"/>
            <w:vMerge w:val="restart"/>
          </w:tcPr>
          <w:p w14:paraId="57F77035" w14:textId="77777777" w:rsidR="00170723" w:rsidRDefault="00170723">
            <w:pPr>
              <w:pStyle w:val="ConsPlusNormal"/>
            </w:pPr>
            <w:r>
              <w:t>Электростанция, установленная генерируемая мощность которой не превышает 100 МВт</w:t>
            </w:r>
          </w:p>
        </w:tc>
        <w:tc>
          <w:tcPr>
            <w:tcW w:w="1134" w:type="dxa"/>
            <w:vMerge w:val="restart"/>
          </w:tcPr>
          <w:p w14:paraId="4A9892EB" w14:textId="77777777" w:rsidR="00170723" w:rsidRDefault="00170723">
            <w:pPr>
              <w:pStyle w:val="ConsPlusNormal"/>
              <w:jc w:val="center"/>
            </w:pPr>
            <w:r>
              <w:t>кВт*</w:t>
            </w:r>
            <w:proofErr w:type="gramStart"/>
            <w:r>
              <w:t>ч</w:t>
            </w:r>
            <w:proofErr w:type="gramEnd"/>
            <w:r>
              <w:t>/год</w:t>
            </w:r>
          </w:p>
        </w:tc>
        <w:tc>
          <w:tcPr>
            <w:tcW w:w="3344" w:type="dxa"/>
            <w:gridSpan w:val="5"/>
          </w:tcPr>
          <w:p w14:paraId="5A493044" w14:textId="77777777" w:rsidR="00170723" w:rsidRDefault="00170723">
            <w:pPr>
              <w:pStyle w:val="ConsPlusNormal"/>
              <w:jc w:val="center"/>
            </w:pPr>
            <w:r>
              <w:t xml:space="preserve">по заданию на проектирование для населенных пунктов по укрупненным показателям электропотребления на 1 человека в зависимости от степени благоустройства и количества населения </w:t>
            </w:r>
            <w:hyperlink w:anchor="P523" w:history="1">
              <w:r>
                <w:rPr>
                  <w:color w:val="0000FF"/>
                </w:rPr>
                <w:t>&lt;*&gt;</w:t>
              </w:r>
            </w:hyperlink>
          </w:p>
        </w:tc>
        <w:tc>
          <w:tcPr>
            <w:tcW w:w="2925" w:type="dxa"/>
            <w:gridSpan w:val="2"/>
          </w:tcPr>
          <w:p w14:paraId="44CD73F3" w14:textId="77777777" w:rsidR="00170723" w:rsidRDefault="00170723">
            <w:pPr>
              <w:pStyle w:val="ConsPlusNormal"/>
              <w:jc w:val="center"/>
            </w:pPr>
            <w:r>
              <w:t>не нормируется</w:t>
            </w:r>
          </w:p>
        </w:tc>
      </w:tr>
      <w:tr w:rsidR="00170723" w14:paraId="564D73A4" w14:textId="77777777">
        <w:tc>
          <w:tcPr>
            <w:tcW w:w="709" w:type="dxa"/>
            <w:vMerge/>
          </w:tcPr>
          <w:p w14:paraId="4B22FCA2" w14:textId="77777777" w:rsidR="00170723" w:rsidRDefault="00170723"/>
        </w:tc>
        <w:tc>
          <w:tcPr>
            <w:tcW w:w="2127" w:type="dxa"/>
            <w:vMerge/>
          </w:tcPr>
          <w:p w14:paraId="1842A679" w14:textId="77777777" w:rsidR="00170723" w:rsidRDefault="00170723"/>
        </w:tc>
        <w:tc>
          <w:tcPr>
            <w:tcW w:w="1134" w:type="dxa"/>
            <w:vMerge/>
          </w:tcPr>
          <w:p w14:paraId="4FF93EB5" w14:textId="77777777" w:rsidR="00170723" w:rsidRDefault="00170723"/>
        </w:tc>
        <w:tc>
          <w:tcPr>
            <w:tcW w:w="1473" w:type="dxa"/>
            <w:gridSpan w:val="2"/>
          </w:tcPr>
          <w:p w14:paraId="27E77BEC" w14:textId="77777777" w:rsidR="00170723" w:rsidRDefault="00170723">
            <w:pPr>
              <w:pStyle w:val="ConsPlusNormal"/>
              <w:jc w:val="center"/>
            </w:pPr>
            <w:r>
              <w:t>без стационарных электроплит, без кондиционеров:</w:t>
            </w:r>
          </w:p>
        </w:tc>
        <w:tc>
          <w:tcPr>
            <w:tcW w:w="1871" w:type="dxa"/>
            <w:gridSpan w:val="3"/>
          </w:tcPr>
          <w:p w14:paraId="7689E239" w14:textId="77777777" w:rsidR="00170723" w:rsidRDefault="00170723">
            <w:pPr>
              <w:pStyle w:val="ConsPlusNormal"/>
              <w:jc w:val="center"/>
            </w:pPr>
            <w:r>
              <w:t>города:</w:t>
            </w:r>
          </w:p>
          <w:p w14:paraId="22B8AE94" w14:textId="77777777" w:rsidR="00170723" w:rsidRDefault="00170723">
            <w:pPr>
              <w:pStyle w:val="ConsPlusNormal"/>
              <w:jc w:val="center"/>
            </w:pPr>
            <w:proofErr w:type="gramStart"/>
            <w:r>
              <w:t>крупный</w:t>
            </w:r>
            <w:proofErr w:type="gramEnd"/>
            <w:r>
              <w:t xml:space="preserve"> (г. Пенза) - 1870;</w:t>
            </w:r>
          </w:p>
          <w:p w14:paraId="220E1FA3" w14:textId="77777777" w:rsidR="00170723" w:rsidRDefault="00170723">
            <w:pPr>
              <w:pStyle w:val="ConsPlusNormal"/>
              <w:jc w:val="center"/>
            </w:pPr>
            <w:proofErr w:type="gramStart"/>
            <w:r>
              <w:t>средние</w:t>
            </w:r>
            <w:proofErr w:type="gramEnd"/>
            <w:r>
              <w:t xml:space="preserve"> (г. Кузнецк, г. Заречный) - 1530;</w:t>
            </w:r>
          </w:p>
          <w:p w14:paraId="12E068B7" w14:textId="77777777" w:rsidR="00170723" w:rsidRDefault="00170723">
            <w:pPr>
              <w:pStyle w:val="ConsPlusNormal"/>
              <w:jc w:val="center"/>
            </w:pPr>
            <w:r>
              <w:t>городские поселения численностью от 10 до 50 тыс. чел. - 1360;</w:t>
            </w:r>
          </w:p>
          <w:p w14:paraId="461DE64F" w14:textId="77777777" w:rsidR="00170723" w:rsidRDefault="00170723">
            <w:pPr>
              <w:pStyle w:val="ConsPlusNormal"/>
              <w:jc w:val="center"/>
            </w:pPr>
            <w:r>
              <w:t>городские и сельские поселения - 950.</w:t>
            </w:r>
          </w:p>
        </w:tc>
        <w:tc>
          <w:tcPr>
            <w:tcW w:w="2925" w:type="dxa"/>
            <w:gridSpan w:val="2"/>
          </w:tcPr>
          <w:p w14:paraId="04193686" w14:textId="77777777" w:rsidR="00170723" w:rsidRDefault="00170723">
            <w:pPr>
              <w:pStyle w:val="ConsPlusNormal"/>
            </w:pPr>
          </w:p>
        </w:tc>
      </w:tr>
      <w:tr w:rsidR="00170723" w14:paraId="36D00423" w14:textId="77777777">
        <w:tc>
          <w:tcPr>
            <w:tcW w:w="709" w:type="dxa"/>
            <w:vMerge/>
          </w:tcPr>
          <w:p w14:paraId="745A46EC" w14:textId="77777777" w:rsidR="00170723" w:rsidRDefault="00170723"/>
        </w:tc>
        <w:tc>
          <w:tcPr>
            <w:tcW w:w="2127" w:type="dxa"/>
            <w:vMerge/>
          </w:tcPr>
          <w:p w14:paraId="465FBE99" w14:textId="77777777" w:rsidR="00170723" w:rsidRDefault="00170723"/>
        </w:tc>
        <w:tc>
          <w:tcPr>
            <w:tcW w:w="1134" w:type="dxa"/>
            <w:vMerge/>
          </w:tcPr>
          <w:p w14:paraId="621FDEF4" w14:textId="77777777" w:rsidR="00170723" w:rsidRDefault="00170723"/>
        </w:tc>
        <w:tc>
          <w:tcPr>
            <w:tcW w:w="1473" w:type="dxa"/>
            <w:gridSpan w:val="2"/>
          </w:tcPr>
          <w:p w14:paraId="7BB91BA4" w14:textId="77777777" w:rsidR="00170723" w:rsidRDefault="00170723">
            <w:pPr>
              <w:pStyle w:val="ConsPlusNormal"/>
              <w:jc w:val="center"/>
            </w:pPr>
            <w:r>
              <w:t>без стационарных электроплит, с кондиционера</w:t>
            </w:r>
            <w:r>
              <w:lastRenderedPageBreak/>
              <w:t>ми:</w:t>
            </w:r>
          </w:p>
        </w:tc>
        <w:tc>
          <w:tcPr>
            <w:tcW w:w="1871" w:type="dxa"/>
            <w:gridSpan w:val="3"/>
          </w:tcPr>
          <w:p w14:paraId="07665D17" w14:textId="77777777" w:rsidR="00170723" w:rsidRDefault="00170723">
            <w:pPr>
              <w:pStyle w:val="ConsPlusNormal"/>
              <w:jc w:val="center"/>
            </w:pPr>
            <w:r>
              <w:lastRenderedPageBreak/>
              <w:t xml:space="preserve">города: </w:t>
            </w:r>
            <w:proofErr w:type="gramStart"/>
            <w:r>
              <w:t>крупный</w:t>
            </w:r>
            <w:proofErr w:type="gramEnd"/>
            <w:r>
              <w:t xml:space="preserve"> (г. Пенза) - 2200;</w:t>
            </w:r>
          </w:p>
          <w:p w14:paraId="7D0DEE3A" w14:textId="77777777" w:rsidR="00170723" w:rsidRDefault="00170723">
            <w:pPr>
              <w:pStyle w:val="ConsPlusNormal"/>
              <w:jc w:val="center"/>
            </w:pPr>
            <w:r>
              <w:t xml:space="preserve">средние (г. Кузнецк, г. Заречный) - 1800; </w:t>
            </w:r>
            <w:r>
              <w:lastRenderedPageBreak/>
              <w:t>городские поселения численностью от 10 до 50 тыс. чел. - 1600.</w:t>
            </w:r>
          </w:p>
        </w:tc>
        <w:tc>
          <w:tcPr>
            <w:tcW w:w="2925" w:type="dxa"/>
            <w:gridSpan w:val="2"/>
          </w:tcPr>
          <w:p w14:paraId="1A793417" w14:textId="77777777" w:rsidR="00170723" w:rsidRDefault="00170723">
            <w:pPr>
              <w:pStyle w:val="ConsPlusNormal"/>
            </w:pPr>
          </w:p>
        </w:tc>
      </w:tr>
      <w:tr w:rsidR="00170723" w14:paraId="4AE260B9" w14:textId="77777777">
        <w:tc>
          <w:tcPr>
            <w:tcW w:w="709" w:type="dxa"/>
            <w:vMerge/>
          </w:tcPr>
          <w:p w14:paraId="653B8BE1" w14:textId="77777777" w:rsidR="00170723" w:rsidRDefault="00170723"/>
        </w:tc>
        <w:tc>
          <w:tcPr>
            <w:tcW w:w="2127" w:type="dxa"/>
            <w:vMerge/>
          </w:tcPr>
          <w:p w14:paraId="3872166C" w14:textId="77777777" w:rsidR="00170723" w:rsidRDefault="00170723"/>
        </w:tc>
        <w:tc>
          <w:tcPr>
            <w:tcW w:w="1134" w:type="dxa"/>
            <w:vMerge/>
          </w:tcPr>
          <w:p w14:paraId="0BD3055B" w14:textId="77777777" w:rsidR="00170723" w:rsidRDefault="00170723"/>
        </w:tc>
        <w:tc>
          <w:tcPr>
            <w:tcW w:w="1473" w:type="dxa"/>
            <w:gridSpan w:val="2"/>
          </w:tcPr>
          <w:p w14:paraId="3981188D" w14:textId="77777777" w:rsidR="00170723" w:rsidRDefault="00170723">
            <w:pPr>
              <w:pStyle w:val="ConsPlusNormal"/>
              <w:jc w:val="center"/>
            </w:pPr>
            <w:r>
              <w:t>со стационарными электроплитами, без кондиционеров:</w:t>
            </w:r>
          </w:p>
        </w:tc>
        <w:tc>
          <w:tcPr>
            <w:tcW w:w="1871" w:type="dxa"/>
            <w:gridSpan w:val="3"/>
          </w:tcPr>
          <w:p w14:paraId="28979E4F" w14:textId="77777777" w:rsidR="00170723" w:rsidRDefault="00170723">
            <w:pPr>
              <w:pStyle w:val="ConsPlusNormal"/>
              <w:jc w:val="center"/>
            </w:pPr>
            <w:proofErr w:type="gramStart"/>
            <w:r>
              <w:t>города: крупный (г. Пенза) - 2310; средние (г. Кузнецк, г. Заречный) - 1890; городские поселения численностью от 10 до 50 тыс. чел. - 1680; городские и сельские поселения - 1350.</w:t>
            </w:r>
            <w:proofErr w:type="gramEnd"/>
          </w:p>
        </w:tc>
        <w:tc>
          <w:tcPr>
            <w:tcW w:w="2925" w:type="dxa"/>
            <w:gridSpan w:val="2"/>
          </w:tcPr>
          <w:p w14:paraId="5BA1024E" w14:textId="77777777" w:rsidR="00170723" w:rsidRDefault="00170723">
            <w:pPr>
              <w:pStyle w:val="ConsPlusNormal"/>
            </w:pPr>
          </w:p>
        </w:tc>
      </w:tr>
      <w:tr w:rsidR="00170723" w14:paraId="5360E3AB" w14:textId="77777777">
        <w:tc>
          <w:tcPr>
            <w:tcW w:w="709" w:type="dxa"/>
            <w:vMerge/>
          </w:tcPr>
          <w:p w14:paraId="69A572BE" w14:textId="77777777" w:rsidR="00170723" w:rsidRDefault="00170723"/>
        </w:tc>
        <w:tc>
          <w:tcPr>
            <w:tcW w:w="2127" w:type="dxa"/>
            <w:vMerge/>
          </w:tcPr>
          <w:p w14:paraId="0B2FE58D" w14:textId="77777777" w:rsidR="00170723" w:rsidRDefault="00170723"/>
        </w:tc>
        <w:tc>
          <w:tcPr>
            <w:tcW w:w="1134" w:type="dxa"/>
            <w:vMerge/>
          </w:tcPr>
          <w:p w14:paraId="478615BC" w14:textId="77777777" w:rsidR="00170723" w:rsidRDefault="00170723"/>
        </w:tc>
        <w:tc>
          <w:tcPr>
            <w:tcW w:w="1473" w:type="dxa"/>
            <w:gridSpan w:val="2"/>
          </w:tcPr>
          <w:p w14:paraId="7DFC9A05" w14:textId="77777777" w:rsidR="00170723" w:rsidRDefault="00170723">
            <w:pPr>
              <w:pStyle w:val="ConsPlusNormal"/>
              <w:jc w:val="center"/>
            </w:pPr>
            <w:r>
              <w:t>со стационарными электроплитами, с кондиционерами:</w:t>
            </w:r>
          </w:p>
        </w:tc>
        <w:tc>
          <w:tcPr>
            <w:tcW w:w="1871" w:type="dxa"/>
            <w:gridSpan w:val="3"/>
          </w:tcPr>
          <w:p w14:paraId="5EADB204" w14:textId="77777777" w:rsidR="00170723" w:rsidRDefault="00170723">
            <w:pPr>
              <w:pStyle w:val="ConsPlusNormal"/>
              <w:jc w:val="center"/>
            </w:pPr>
            <w:proofErr w:type="gramStart"/>
            <w:r>
              <w:t>города: крупный (г. Пенза) - 2640; средние (г. Кузнецк, г. Заречный) - 2160; городские поселения численностью от 10 до 50 тыс. чел. - 1920.</w:t>
            </w:r>
            <w:proofErr w:type="gramEnd"/>
          </w:p>
        </w:tc>
        <w:tc>
          <w:tcPr>
            <w:tcW w:w="2925" w:type="dxa"/>
            <w:gridSpan w:val="2"/>
          </w:tcPr>
          <w:p w14:paraId="48933B90" w14:textId="77777777" w:rsidR="00170723" w:rsidRDefault="00170723">
            <w:pPr>
              <w:pStyle w:val="ConsPlusNormal"/>
            </w:pPr>
          </w:p>
        </w:tc>
      </w:tr>
      <w:tr w:rsidR="00170723" w14:paraId="5DEC4700" w14:textId="77777777">
        <w:tc>
          <w:tcPr>
            <w:tcW w:w="709" w:type="dxa"/>
            <w:vMerge/>
          </w:tcPr>
          <w:p w14:paraId="470B0797" w14:textId="77777777" w:rsidR="00170723" w:rsidRDefault="00170723"/>
        </w:tc>
        <w:tc>
          <w:tcPr>
            <w:tcW w:w="9530" w:type="dxa"/>
            <w:gridSpan w:val="9"/>
          </w:tcPr>
          <w:p w14:paraId="0D2EF7FC" w14:textId="77777777" w:rsidR="00170723" w:rsidRDefault="00170723">
            <w:pPr>
              <w:pStyle w:val="ConsPlusNormal"/>
              <w:jc w:val="both"/>
            </w:pPr>
            <w:bookmarkStart w:id="27" w:name="P523"/>
            <w:bookmarkEnd w:id="27"/>
            <w:r>
              <w:t xml:space="preserve">&lt;*&gt; Используется для предварительных расчетов количества и мощности отдельных объектов электроэнергетики. Задачи перспективного развития электроэнергетики решаются схемами и программами перспективного развития электроэнергетики субъектов Российской Федерации, разрабатываемыми в целях реализации государственной политики в сфере электроэнергетики и в соответствии с </w:t>
            </w:r>
            <w:hyperlink r:id="rId42" w:history="1">
              <w:r>
                <w:rPr>
                  <w:color w:val="0000FF"/>
                </w:rPr>
                <w:t>постановлением</w:t>
              </w:r>
            </w:hyperlink>
            <w:r>
              <w:t xml:space="preserve"> Правительства Российской Федерации от 17.10.2009 N 823 "О схемах и программах перспективного развития электроэнергетики" (с последующими изменениями).</w:t>
            </w:r>
          </w:p>
        </w:tc>
      </w:tr>
      <w:tr w:rsidR="00170723" w14:paraId="465B174C" w14:textId="77777777">
        <w:tc>
          <w:tcPr>
            <w:tcW w:w="709" w:type="dxa"/>
            <w:vMerge w:val="restart"/>
          </w:tcPr>
          <w:p w14:paraId="4C6CBDA4" w14:textId="77777777" w:rsidR="00170723" w:rsidRDefault="00170723">
            <w:pPr>
              <w:pStyle w:val="ConsPlusNormal"/>
            </w:pPr>
            <w:r>
              <w:t>1.1.2</w:t>
            </w:r>
          </w:p>
        </w:tc>
        <w:tc>
          <w:tcPr>
            <w:tcW w:w="2127" w:type="dxa"/>
            <w:vMerge w:val="restart"/>
          </w:tcPr>
          <w:p w14:paraId="02B412F9" w14:textId="77777777" w:rsidR="00170723" w:rsidRDefault="00170723">
            <w:pPr>
              <w:pStyle w:val="ConsPlusNormal"/>
            </w:pPr>
            <w:r>
              <w:t>Подстанции и линии электропередачи:</w:t>
            </w:r>
          </w:p>
          <w:p w14:paraId="51489E7E" w14:textId="77777777" w:rsidR="00170723" w:rsidRDefault="00170723">
            <w:pPr>
              <w:pStyle w:val="ConsPlusNormal"/>
            </w:pPr>
            <w:r>
              <w:t xml:space="preserve">- линии электропередачи (воздушные и </w:t>
            </w:r>
            <w:r>
              <w:lastRenderedPageBreak/>
              <w:t xml:space="preserve">кабельные), проектный номинальный класс напряжения - 110 (150) </w:t>
            </w:r>
            <w:proofErr w:type="spellStart"/>
            <w:r>
              <w:t>кВ</w:t>
            </w:r>
            <w:proofErr w:type="spellEnd"/>
            <w:r>
              <w:t xml:space="preserve"> </w:t>
            </w:r>
            <w:hyperlink w:anchor="P556" w:history="1">
              <w:r>
                <w:rPr>
                  <w:color w:val="0000FF"/>
                </w:rPr>
                <w:t>&lt;*&gt;</w:t>
              </w:r>
            </w:hyperlink>
            <w:r>
              <w:t>;</w:t>
            </w:r>
          </w:p>
          <w:p w14:paraId="69F51EEA" w14:textId="77777777" w:rsidR="00170723" w:rsidRDefault="00170723">
            <w:pPr>
              <w:pStyle w:val="ConsPlusNormal"/>
            </w:pPr>
            <w:r>
              <w:t xml:space="preserve">- подстанции, проектный номинальный класс напряжения - 110 (150) </w:t>
            </w:r>
            <w:proofErr w:type="spellStart"/>
            <w:r>
              <w:t>кВ</w:t>
            </w:r>
            <w:proofErr w:type="spellEnd"/>
            <w:r>
              <w:t xml:space="preserve"> </w:t>
            </w:r>
            <w:hyperlink w:anchor="P556" w:history="1">
              <w:r>
                <w:rPr>
                  <w:color w:val="0000FF"/>
                </w:rPr>
                <w:t>&lt;*&gt;</w:t>
              </w:r>
            </w:hyperlink>
            <w:r>
              <w:t>;</w:t>
            </w:r>
          </w:p>
          <w:p w14:paraId="7BAFF15D" w14:textId="77777777" w:rsidR="00170723" w:rsidRDefault="00170723">
            <w:pPr>
              <w:pStyle w:val="ConsPlusNormal"/>
            </w:pPr>
            <w:r>
              <w:t xml:space="preserve">- линии электропередачи (воздушные и кабельные), проектный номинальный класс напряжения - 35 </w:t>
            </w:r>
            <w:proofErr w:type="spellStart"/>
            <w:r>
              <w:t>кВ</w:t>
            </w:r>
            <w:proofErr w:type="spellEnd"/>
            <w:r>
              <w:t>;</w:t>
            </w:r>
          </w:p>
          <w:p w14:paraId="27CB6E61" w14:textId="77777777" w:rsidR="00170723" w:rsidRDefault="00170723">
            <w:pPr>
              <w:pStyle w:val="ConsPlusNormal"/>
            </w:pPr>
            <w:r>
              <w:t xml:space="preserve">- подстанции, проектный номинальный класс напряжения - 35 </w:t>
            </w:r>
            <w:proofErr w:type="spellStart"/>
            <w:r>
              <w:t>кВ.</w:t>
            </w:r>
            <w:proofErr w:type="spellEnd"/>
          </w:p>
        </w:tc>
        <w:tc>
          <w:tcPr>
            <w:tcW w:w="1134" w:type="dxa"/>
            <w:vMerge w:val="restart"/>
          </w:tcPr>
          <w:p w14:paraId="425640CD" w14:textId="77777777" w:rsidR="00170723" w:rsidRDefault="00170723">
            <w:pPr>
              <w:pStyle w:val="ConsPlusNormal"/>
              <w:jc w:val="center"/>
            </w:pPr>
            <w:r>
              <w:lastRenderedPageBreak/>
              <w:t>кВт*</w:t>
            </w:r>
            <w:proofErr w:type="gramStart"/>
            <w:r>
              <w:t>ч</w:t>
            </w:r>
            <w:proofErr w:type="gramEnd"/>
            <w:r>
              <w:t>/год</w:t>
            </w:r>
          </w:p>
        </w:tc>
        <w:tc>
          <w:tcPr>
            <w:tcW w:w="3344" w:type="dxa"/>
            <w:gridSpan w:val="5"/>
          </w:tcPr>
          <w:p w14:paraId="0200CFD8" w14:textId="77777777" w:rsidR="00170723" w:rsidRDefault="00170723">
            <w:pPr>
              <w:pStyle w:val="ConsPlusNormal"/>
              <w:jc w:val="center"/>
            </w:pPr>
            <w:r>
              <w:t xml:space="preserve">по заданию на проектирование для населенных пунктов по укрупненным показателям электропотребления на 1 человека в зависимости от </w:t>
            </w:r>
            <w:r>
              <w:lastRenderedPageBreak/>
              <w:t xml:space="preserve">степени благоустройства и количества населения </w:t>
            </w:r>
            <w:hyperlink w:anchor="P557" w:history="1">
              <w:r>
                <w:rPr>
                  <w:color w:val="0000FF"/>
                </w:rPr>
                <w:t>&lt;**&gt;</w:t>
              </w:r>
            </w:hyperlink>
          </w:p>
        </w:tc>
        <w:tc>
          <w:tcPr>
            <w:tcW w:w="2925" w:type="dxa"/>
            <w:gridSpan w:val="2"/>
          </w:tcPr>
          <w:p w14:paraId="74323D00" w14:textId="77777777" w:rsidR="00170723" w:rsidRDefault="00170723">
            <w:pPr>
              <w:pStyle w:val="ConsPlusNormal"/>
              <w:jc w:val="center"/>
            </w:pPr>
            <w:r>
              <w:lastRenderedPageBreak/>
              <w:t>не нормируется</w:t>
            </w:r>
          </w:p>
        </w:tc>
      </w:tr>
      <w:tr w:rsidR="00170723" w14:paraId="1137CEEF" w14:textId="77777777">
        <w:tc>
          <w:tcPr>
            <w:tcW w:w="709" w:type="dxa"/>
            <w:vMerge/>
          </w:tcPr>
          <w:p w14:paraId="2F99978D" w14:textId="77777777" w:rsidR="00170723" w:rsidRDefault="00170723"/>
        </w:tc>
        <w:tc>
          <w:tcPr>
            <w:tcW w:w="2127" w:type="dxa"/>
            <w:vMerge/>
          </w:tcPr>
          <w:p w14:paraId="3257C701" w14:textId="77777777" w:rsidR="00170723" w:rsidRDefault="00170723"/>
        </w:tc>
        <w:tc>
          <w:tcPr>
            <w:tcW w:w="1134" w:type="dxa"/>
            <w:vMerge/>
          </w:tcPr>
          <w:p w14:paraId="6C7A2F7A" w14:textId="77777777" w:rsidR="00170723" w:rsidRDefault="00170723"/>
        </w:tc>
        <w:tc>
          <w:tcPr>
            <w:tcW w:w="1473" w:type="dxa"/>
            <w:gridSpan w:val="2"/>
          </w:tcPr>
          <w:p w14:paraId="267C4B6A" w14:textId="77777777" w:rsidR="00170723" w:rsidRDefault="00170723">
            <w:pPr>
              <w:pStyle w:val="ConsPlusNormal"/>
              <w:jc w:val="center"/>
            </w:pPr>
            <w:r>
              <w:t>без стационарных электроплит, без кондиционеров:</w:t>
            </w:r>
          </w:p>
        </w:tc>
        <w:tc>
          <w:tcPr>
            <w:tcW w:w="1871" w:type="dxa"/>
            <w:gridSpan w:val="3"/>
          </w:tcPr>
          <w:p w14:paraId="0965F129" w14:textId="77777777" w:rsidR="00170723" w:rsidRDefault="00170723">
            <w:pPr>
              <w:pStyle w:val="ConsPlusNormal"/>
              <w:jc w:val="center"/>
            </w:pPr>
            <w:r>
              <w:t>города:</w:t>
            </w:r>
          </w:p>
          <w:p w14:paraId="26E16898" w14:textId="77777777" w:rsidR="00170723" w:rsidRDefault="00170723">
            <w:pPr>
              <w:pStyle w:val="ConsPlusNormal"/>
              <w:jc w:val="center"/>
            </w:pPr>
            <w:proofErr w:type="gramStart"/>
            <w:r>
              <w:t>крупный</w:t>
            </w:r>
            <w:proofErr w:type="gramEnd"/>
            <w:r>
              <w:t xml:space="preserve"> (г. Пенза) - 1870;</w:t>
            </w:r>
          </w:p>
          <w:p w14:paraId="307659A0" w14:textId="77777777" w:rsidR="00170723" w:rsidRDefault="00170723">
            <w:pPr>
              <w:pStyle w:val="ConsPlusNormal"/>
              <w:jc w:val="center"/>
            </w:pPr>
            <w:proofErr w:type="gramStart"/>
            <w:r>
              <w:t>средние</w:t>
            </w:r>
            <w:proofErr w:type="gramEnd"/>
            <w:r>
              <w:t xml:space="preserve"> (г. Кузнецк, г. Заречный) - 1530;</w:t>
            </w:r>
          </w:p>
          <w:p w14:paraId="475910C3" w14:textId="77777777" w:rsidR="00170723" w:rsidRDefault="00170723">
            <w:pPr>
              <w:pStyle w:val="ConsPlusNormal"/>
              <w:jc w:val="center"/>
            </w:pPr>
            <w:r>
              <w:t>городские поселения численностью от 10 до 50 тыс. чел. - 1360;</w:t>
            </w:r>
          </w:p>
          <w:p w14:paraId="3EE4E72D" w14:textId="77777777" w:rsidR="00170723" w:rsidRDefault="00170723">
            <w:pPr>
              <w:pStyle w:val="ConsPlusNormal"/>
              <w:jc w:val="center"/>
            </w:pPr>
            <w:r>
              <w:t>городские и сельские поселения - 950.</w:t>
            </w:r>
          </w:p>
        </w:tc>
        <w:tc>
          <w:tcPr>
            <w:tcW w:w="2925" w:type="dxa"/>
            <w:gridSpan w:val="2"/>
          </w:tcPr>
          <w:p w14:paraId="6E85771F" w14:textId="77777777" w:rsidR="00170723" w:rsidRDefault="00170723">
            <w:pPr>
              <w:pStyle w:val="ConsPlusNormal"/>
            </w:pPr>
          </w:p>
        </w:tc>
      </w:tr>
      <w:tr w:rsidR="00170723" w14:paraId="0B7A2B94" w14:textId="77777777">
        <w:tc>
          <w:tcPr>
            <w:tcW w:w="709" w:type="dxa"/>
            <w:vMerge/>
          </w:tcPr>
          <w:p w14:paraId="250A653E" w14:textId="77777777" w:rsidR="00170723" w:rsidRDefault="00170723"/>
        </w:tc>
        <w:tc>
          <w:tcPr>
            <w:tcW w:w="2127" w:type="dxa"/>
            <w:vMerge/>
          </w:tcPr>
          <w:p w14:paraId="1ADABAC4" w14:textId="77777777" w:rsidR="00170723" w:rsidRDefault="00170723"/>
        </w:tc>
        <w:tc>
          <w:tcPr>
            <w:tcW w:w="1134" w:type="dxa"/>
            <w:vMerge/>
          </w:tcPr>
          <w:p w14:paraId="543BB05E" w14:textId="77777777" w:rsidR="00170723" w:rsidRDefault="00170723"/>
        </w:tc>
        <w:tc>
          <w:tcPr>
            <w:tcW w:w="1473" w:type="dxa"/>
            <w:gridSpan w:val="2"/>
          </w:tcPr>
          <w:p w14:paraId="10E9E4B6" w14:textId="77777777" w:rsidR="00170723" w:rsidRDefault="00170723">
            <w:pPr>
              <w:pStyle w:val="ConsPlusNormal"/>
              <w:jc w:val="center"/>
            </w:pPr>
            <w:r>
              <w:t>без стационарных электроплит, с кондиционерами:</w:t>
            </w:r>
          </w:p>
        </w:tc>
        <w:tc>
          <w:tcPr>
            <w:tcW w:w="1871" w:type="dxa"/>
            <w:gridSpan w:val="3"/>
          </w:tcPr>
          <w:p w14:paraId="77F7D66E" w14:textId="77777777" w:rsidR="00170723" w:rsidRDefault="00170723">
            <w:pPr>
              <w:pStyle w:val="ConsPlusNormal"/>
              <w:jc w:val="center"/>
            </w:pPr>
            <w:r>
              <w:t>города:</w:t>
            </w:r>
          </w:p>
          <w:p w14:paraId="79EA42A0" w14:textId="77777777" w:rsidR="00170723" w:rsidRDefault="00170723">
            <w:pPr>
              <w:pStyle w:val="ConsPlusNormal"/>
              <w:jc w:val="center"/>
            </w:pPr>
            <w:proofErr w:type="gramStart"/>
            <w:r>
              <w:t>крупный</w:t>
            </w:r>
            <w:proofErr w:type="gramEnd"/>
            <w:r>
              <w:t xml:space="preserve"> (г. Пенза) - 2200;</w:t>
            </w:r>
          </w:p>
          <w:p w14:paraId="2B0B0051" w14:textId="77777777" w:rsidR="00170723" w:rsidRDefault="00170723">
            <w:pPr>
              <w:pStyle w:val="ConsPlusNormal"/>
              <w:jc w:val="center"/>
            </w:pPr>
            <w:proofErr w:type="gramStart"/>
            <w:r>
              <w:t>средние</w:t>
            </w:r>
            <w:proofErr w:type="gramEnd"/>
            <w:r>
              <w:t xml:space="preserve"> (г. Кузнецк, г. Заречный) - 1800;</w:t>
            </w:r>
          </w:p>
          <w:p w14:paraId="6017F792" w14:textId="77777777" w:rsidR="00170723" w:rsidRDefault="00170723">
            <w:pPr>
              <w:pStyle w:val="ConsPlusNormal"/>
              <w:jc w:val="center"/>
            </w:pPr>
            <w:r>
              <w:t>городские поселения численностью от 10 до 50 тыс. чел. - 1600.</w:t>
            </w:r>
          </w:p>
        </w:tc>
        <w:tc>
          <w:tcPr>
            <w:tcW w:w="2925" w:type="dxa"/>
            <w:gridSpan w:val="2"/>
          </w:tcPr>
          <w:p w14:paraId="12817535" w14:textId="77777777" w:rsidR="00170723" w:rsidRDefault="00170723">
            <w:pPr>
              <w:pStyle w:val="ConsPlusNormal"/>
            </w:pPr>
          </w:p>
        </w:tc>
      </w:tr>
      <w:tr w:rsidR="00170723" w14:paraId="7F63E478" w14:textId="77777777">
        <w:tc>
          <w:tcPr>
            <w:tcW w:w="709" w:type="dxa"/>
            <w:vMerge/>
          </w:tcPr>
          <w:p w14:paraId="68E67E84" w14:textId="77777777" w:rsidR="00170723" w:rsidRDefault="00170723"/>
        </w:tc>
        <w:tc>
          <w:tcPr>
            <w:tcW w:w="2127" w:type="dxa"/>
            <w:vMerge/>
          </w:tcPr>
          <w:p w14:paraId="6D907F2B" w14:textId="77777777" w:rsidR="00170723" w:rsidRDefault="00170723"/>
        </w:tc>
        <w:tc>
          <w:tcPr>
            <w:tcW w:w="1134" w:type="dxa"/>
            <w:vMerge/>
          </w:tcPr>
          <w:p w14:paraId="5B6B8011" w14:textId="77777777" w:rsidR="00170723" w:rsidRDefault="00170723"/>
        </w:tc>
        <w:tc>
          <w:tcPr>
            <w:tcW w:w="1473" w:type="dxa"/>
            <w:gridSpan w:val="2"/>
          </w:tcPr>
          <w:p w14:paraId="461CF84C" w14:textId="77777777" w:rsidR="00170723" w:rsidRDefault="00170723">
            <w:pPr>
              <w:pStyle w:val="ConsPlusNormal"/>
              <w:jc w:val="center"/>
            </w:pPr>
            <w:r>
              <w:t>со стационарными электроплитами, без кондиционеров:</w:t>
            </w:r>
          </w:p>
        </w:tc>
        <w:tc>
          <w:tcPr>
            <w:tcW w:w="1871" w:type="dxa"/>
            <w:gridSpan w:val="3"/>
          </w:tcPr>
          <w:p w14:paraId="606E5991" w14:textId="77777777" w:rsidR="00170723" w:rsidRDefault="00170723">
            <w:pPr>
              <w:pStyle w:val="ConsPlusNormal"/>
              <w:jc w:val="center"/>
            </w:pPr>
            <w:r>
              <w:t>города:</w:t>
            </w:r>
          </w:p>
          <w:p w14:paraId="046F0757" w14:textId="77777777" w:rsidR="00170723" w:rsidRDefault="00170723">
            <w:pPr>
              <w:pStyle w:val="ConsPlusNormal"/>
              <w:jc w:val="center"/>
            </w:pPr>
            <w:proofErr w:type="gramStart"/>
            <w:r>
              <w:t>крупный</w:t>
            </w:r>
            <w:proofErr w:type="gramEnd"/>
            <w:r>
              <w:t xml:space="preserve"> (г. Пенза) - 2310;</w:t>
            </w:r>
          </w:p>
          <w:p w14:paraId="32794B28" w14:textId="77777777" w:rsidR="00170723" w:rsidRDefault="00170723">
            <w:pPr>
              <w:pStyle w:val="ConsPlusNormal"/>
              <w:jc w:val="center"/>
            </w:pPr>
            <w:proofErr w:type="gramStart"/>
            <w:r>
              <w:t>средние</w:t>
            </w:r>
            <w:proofErr w:type="gramEnd"/>
            <w:r>
              <w:t xml:space="preserve"> (г. Кузнецк, г. Заречный) - 1890;</w:t>
            </w:r>
          </w:p>
          <w:p w14:paraId="7244F9FF" w14:textId="77777777" w:rsidR="00170723" w:rsidRDefault="00170723">
            <w:pPr>
              <w:pStyle w:val="ConsPlusNormal"/>
              <w:jc w:val="center"/>
            </w:pPr>
            <w:r>
              <w:t>городские поселения численностью от 10 до 50 тыс. чел. - 1680; городские и сельские поселения - 1350.</w:t>
            </w:r>
          </w:p>
        </w:tc>
        <w:tc>
          <w:tcPr>
            <w:tcW w:w="2925" w:type="dxa"/>
            <w:gridSpan w:val="2"/>
          </w:tcPr>
          <w:p w14:paraId="5B379BE1" w14:textId="77777777" w:rsidR="00170723" w:rsidRDefault="00170723">
            <w:pPr>
              <w:pStyle w:val="ConsPlusNormal"/>
            </w:pPr>
          </w:p>
        </w:tc>
      </w:tr>
      <w:tr w:rsidR="00170723" w14:paraId="4715BE09" w14:textId="77777777">
        <w:tc>
          <w:tcPr>
            <w:tcW w:w="709" w:type="dxa"/>
            <w:vMerge/>
          </w:tcPr>
          <w:p w14:paraId="3640D8B7" w14:textId="77777777" w:rsidR="00170723" w:rsidRDefault="00170723"/>
        </w:tc>
        <w:tc>
          <w:tcPr>
            <w:tcW w:w="2127" w:type="dxa"/>
            <w:vMerge/>
          </w:tcPr>
          <w:p w14:paraId="70C6A78A" w14:textId="77777777" w:rsidR="00170723" w:rsidRDefault="00170723"/>
        </w:tc>
        <w:tc>
          <w:tcPr>
            <w:tcW w:w="1134" w:type="dxa"/>
            <w:vMerge/>
          </w:tcPr>
          <w:p w14:paraId="101648C7" w14:textId="77777777" w:rsidR="00170723" w:rsidRDefault="00170723"/>
        </w:tc>
        <w:tc>
          <w:tcPr>
            <w:tcW w:w="1473" w:type="dxa"/>
            <w:gridSpan w:val="2"/>
          </w:tcPr>
          <w:p w14:paraId="41F2C6A5" w14:textId="77777777" w:rsidR="00170723" w:rsidRDefault="00170723">
            <w:pPr>
              <w:pStyle w:val="ConsPlusNormal"/>
              <w:jc w:val="center"/>
            </w:pPr>
            <w:r>
              <w:t>со стационарными электроплитами, с кондиционерами:</w:t>
            </w:r>
          </w:p>
        </w:tc>
        <w:tc>
          <w:tcPr>
            <w:tcW w:w="1871" w:type="dxa"/>
            <w:gridSpan w:val="3"/>
          </w:tcPr>
          <w:p w14:paraId="19BB854E" w14:textId="77777777" w:rsidR="00170723" w:rsidRDefault="00170723">
            <w:pPr>
              <w:pStyle w:val="ConsPlusNormal"/>
              <w:jc w:val="center"/>
            </w:pPr>
            <w:r>
              <w:t>города:</w:t>
            </w:r>
          </w:p>
          <w:p w14:paraId="49F5C140" w14:textId="77777777" w:rsidR="00170723" w:rsidRDefault="00170723">
            <w:pPr>
              <w:pStyle w:val="ConsPlusNormal"/>
              <w:jc w:val="center"/>
            </w:pPr>
            <w:proofErr w:type="gramStart"/>
            <w:r>
              <w:t>крупный (г. Пенза) - 2640; средние (г. Кузнецк, г. Заречный) - 2160; городские поселения численностью от 10 до 50 тыс. чел. - 1920.</w:t>
            </w:r>
            <w:proofErr w:type="gramEnd"/>
          </w:p>
        </w:tc>
        <w:tc>
          <w:tcPr>
            <w:tcW w:w="2925" w:type="dxa"/>
            <w:gridSpan w:val="2"/>
          </w:tcPr>
          <w:p w14:paraId="74038BC3" w14:textId="77777777" w:rsidR="00170723" w:rsidRDefault="00170723">
            <w:pPr>
              <w:pStyle w:val="ConsPlusNormal"/>
            </w:pPr>
          </w:p>
        </w:tc>
      </w:tr>
      <w:tr w:rsidR="00170723" w14:paraId="0A8B9A67" w14:textId="77777777">
        <w:tc>
          <w:tcPr>
            <w:tcW w:w="709" w:type="dxa"/>
            <w:vMerge/>
          </w:tcPr>
          <w:p w14:paraId="28284566" w14:textId="77777777" w:rsidR="00170723" w:rsidRDefault="00170723"/>
        </w:tc>
        <w:tc>
          <w:tcPr>
            <w:tcW w:w="9530" w:type="dxa"/>
            <w:gridSpan w:val="9"/>
          </w:tcPr>
          <w:p w14:paraId="2BFB23A3" w14:textId="77777777" w:rsidR="00170723" w:rsidRDefault="00170723">
            <w:pPr>
              <w:pStyle w:val="ConsPlusNormal"/>
              <w:jc w:val="both"/>
            </w:pPr>
            <w:bookmarkStart w:id="28" w:name="P556"/>
            <w:bookmarkEnd w:id="28"/>
            <w:r>
              <w:t xml:space="preserve">&lt;*&gt; За исключением объектов, указанных в </w:t>
            </w:r>
            <w:hyperlink r:id="rId43" w:history="1">
              <w:r>
                <w:rPr>
                  <w:color w:val="0000FF"/>
                </w:rPr>
                <w:t>перечне</w:t>
              </w:r>
            </w:hyperlink>
            <w:r>
              <w:t xml:space="preserve"> видов объектов федерального значения, подлежащих отображению на схемах территориального планирования Российской Федерации в области энергетики, утвержденном распоряжением Правительства Российской Федерации от 09.02.2012 N 162-р.</w:t>
            </w:r>
          </w:p>
          <w:p w14:paraId="5C92E5ED" w14:textId="77777777" w:rsidR="00170723" w:rsidRDefault="00170723">
            <w:pPr>
              <w:pStyle w:val="ConsPlusNormal"/>
              <w:jc w:val="both"/>
            </w:pPr>
            <w:bookmarkStart w:id="29" w:name="P557"/>
            <w:bookmarkEnd w:id="29"/>
            <w:r>
              <w:t xml:space="preserve">&lt;**&gt; Используется для предварительных расчетов количества и мощности отдельных объектов электроэнергетики. Задачи перспективного развития электроэнергетики решаются схемами и программами перспективного развития электроэнергетики субъектов Российской Федерации, разрабатываемыми в целях реализации государственной политики в сфере электроэнергетики и в соответствии с </w:t>
            </w:r>
            <w:hyperlink r:id="rId44" w:history="1">
              <w:r>
                <w:rPr>
                  <w:color w:val="0000FF"/>
                </w:rPr>
                <w:t>постановлением</w:t>
              </w:r>
            </w:hyperlink>
            <w:r>
              <w:t xml:space="preserve"> Правительства Российской Федерации от 17.10.2009 N 823 "О схемах и программах перспективного развития электроэнергетики" (с последующими изменениями).</w:t>
            </w:r>
          </w:p>
        </w:tc>
      </w:tr>
      <w:tr w:rsidR="00170723" w14:paraId="1AFE7550" w14:textId="77777777">
        <w:tc>
          <w:tcPr>
            <w:tcW w:w="709" w:type="dxa"/>
          </w:tcPr>
          <w:p w14:paraId="28AF2B13" w14:textId="77777777" w:rsidR="00170723" w:rsidRDefault="00170723">
            <w:pPr>
              <w:pStyle w:val="ConsPlusNormal"/>
            </w:pPr>
            <w:r>
              <w:t>1.2</w:t>
            </w:r>
          </w:p>
        </w:tc>
        <w:tc>
          <w:tcPr>
            <w:tcW w:w="9530" w:type="dxa"/>
            <w:gridSpan w:val="9"/>
          </w:tcPr>
          <w:p w14:paraId="63144095" w14:textId="77777777" w:rsidR="00170723" w:rsidRDefault="00170723">
            <w:pPr>
              <w:pStyle w:val="ConsPlusNormal"/>
            </w:pPr>
            <w:r>
              <w:t>Объекты в области газоснабжения</w:t>
            </w:r>
          </w:p>
        </w:tc>
      </w:tr>
      <w:tr w:rsidR="00170723" w14:paraId="4BAB4264" w14:textId="77777777">
        <w:tc>
          <w:tcPr>
            <w:tcW w:w="709" w:type="dxa"/>
            <w:vMerge w:val="restart"/>
            <w:tcBorders>
              <w:bottom w:val="nil"/>
            </w:tcBorders>
          </w:tcPr>
          <w:p w14:paraId="2EE74818" w14:textId="77777777" w:rsidR="00170723" w:rsidRDefault="00170723">
            <w:pPr>
              <w:pStyle w:val="ConsPlusNormal"/>
            </w:pPr>
            <w:r>
              <w:t>1.2.1</w:t>
            </w:r>
          </w:p>
        </w:tc>
        <w:tc>
          <w:tcPr>
            <w:tcW w:w="2127" w:type="dxa"/>
            <w:vMerge w:val="restart"/>
          </w:tcPr>
          <w:p w14:paraId="79C585E0" w14:textId="77777777" w:rsidR="00170723" w:rsidRDefault="00170723">
            <w:pPr>
              <w:pStyle w:val="ConsPlusNormal"/>
            </w:pPr>
            <w:r>
              <w:t xml:space="preserve">Объекты </w:t>
            </w:r>
            <w:hyperlink w:anchor="P580" w:history="1">
              <w:r>
                <w:rPr>
                  <w:color w:val="0000FF"/>
                </w:rPr>
                <w:t>&lt;1&gt;</w:t>
              </w:r>
            </w:hyperlink>
            <w:r>
              <w:t>:</w:t>
            </w:r>
          </w:p>
          <w:p w14:paraId="29ADD551" w14:textId="77777777" w:rsidR="00170723" w:rsidRDefault="00170723">
            <w:pPr>
              <w:pStyle w:val="ConsPlusNormal"/>
            </w:pPr>
            <w:r>
              <w:t>- газораспределительные сети (наружные газопроводы, а также сооружения и технические устройства на них):</w:t>
            </w:r>
          </w:p>
          <w:p w14:paraId="0CDD507B" w14:textId="77777777" w:rsidR="00170723" w:rsidRDefault="00170723">
            <w:pPr>
              <w:pStyle w:val="ConsPlusNormal"/>
            </w:pPr>
            <w:r>
              <w:t>- газопровод высокого давления 1 категории (природный газ), рабочее давление в газопроводе, МПа: свыше 0,6 до 1,2 включительно;</w:t>
            </w:r>
          </w:p>
          <w:p w14:paraId="2165402C" w14:textId="77777777" w:rsidR="00170723" w:rsidRDefault="00170723">
            <w:pPr>
              <w:pStyle w:val="ConsPlusNormal"/>
            </w:pPr>
            <w:r>
              <w:lastRenderedPageBreak/>
              <w:t>- газопровод высокого давления 1 категории (сжиженный углеводородный газ), рабочее давление в газопроводе, МПа: свыше 0,6 до 1,6</w:t>
            </w:r>
          </w:p>
          <w:p w14:paraId="445BA862" w14:textId="77777777" w:rsidR="00170723" w:rsidRDefault="00170723">
            <w:pPr>
              <w:pStyle w:val="ConsPlusNormal"/>
            </w:pPr>
            <w:r>
              <w:t>включительно;</w:t>
            </w:r>
          </w:p>
          <w:p w14:paraId="0B578D9F" w14:textId="77777777" w:rsidR="00170723" w:rsidRDefault="00170723">
            <w:pPr>
              <w:pStyle w:val="ConsPlusNormal"/>
            </w:pPr>
            <w:r>
              <w:t>- газопровод высокого давления 2 категории (природный и сжиженный углеводородный газ), рабочее давление в газопроводе, МПа: свыше 0,3 до 0,6 включительно;</w:t>
            </w:r>
          </w:p>
          <w:p w14:paraId="38E0D452" w14:textId="77777777" w:rsidR="00170723" w:rsidRDefault="00170723">
            <w:pPr>
              <w:pStyle w:val="ConsPlusNormal"/>
            </w:pPr>
            <w:r>
              <w:t>- газопровод среднего давления (природный и сжиженный углеводородный газ), рабочее давление в газопроводе, МПа: свыше 0,005 до 0,3 включительно.</w:t>
            </w:r>
          </w:p>
        </w:tc>
        <w:tc>
          <w:tcPr>
            <w:tcW w:w="1134" w:type="dxa"/>
            <w:vMerge w:val="restart"/>
          </w:tcPr>
          <w:p w14:paraId="243E132D" w14:textId="77777777" w:rsidR="00170723" w:rsidRDefault="00170723">
            <w:pPr>
              <w:pStyle w:val="ConsPlusNormal"/>
              <w:jc w:val="center"/>
            </w:pPr>
            <w:r>
              <w:lastRenderedPageBreak/>
              <w:t>куб. м/год</w:t>
            </w:r>
          </w:p>
        </w:tc>
        <w:tc>
          <w:tcPr>
            <w:tcW w:w="3344" w:type="dxa"/>
            <w:gridSpan w:val="5"/>
          </w:tcPr>
          <w:p w14:paraId="7C726076" w14:textId="77777777" w:rsidR="00170723" w:rsidRDefault="00170723">
            <w:pPr>
              <w:pStyle w:val="ConsPlusNormal"/>
              <w:jc w:val="center"/>
            </w:pPr>
            <w:r>
              <w:t xml:space="preserve">по заданию на проектирование для населенных пунктов по укрупненным показателям потребления газа на 1 человека в зависимости от степени благоустройства </w:t>
            </w:r>
            <w:hyperlink w:anchor="P581" w:history="1">
              <w:r>
                <w:rPr>
                  <w:color w:val="0000FF"/>
                </w:rPr>
                <w:t>&lt;*&gt;</w:t>
              </w:r>
            </w:hyperlink>
          </w:p>
        </w:tc>
        <w:tc>
          <w:tcPr>
            <w:tcW w:w="2925" w:type="dxa"/>
            <w:gridSpan w:val="2"/>
          </w:tcPr>
          <w:p w14:paraId="4AEB9B22" w14:textId="77777777" w:rsidR="00170723" w:rsidRDefault="00170723">
            <w:pPr>
              <w:pStyle w:val="ConsPlusNormal"/>
              <w:jc w:val="center"/>
            </w:pPr>
            <w:r>
              <w:t>не нормируется</w:t>
            </w:r>
          </w:p>
        </w:tc>
      </w:tr>
      <w:tr w:rsidR="00170723" w14:paraId="0A957446" w14:textId="77777777">
        <w:tc>
          <w:tcPr>
            <w:tcW w:w="709" w:type="dxa"/>
            <w:vMerge/>
            <w:tcBorders>
              <w:bottom w:val="nil"/>
            </w:tcBorders>
          </w:tcPr>
          <w:p w14:paraId="041EC468" w14:textId="77777777" w:rsidR="00170723" w:rsidRDefault="00170723"/>
        </w:tc>
        <w:tc>
          <w:tcPr>
            <w:tcW w:w="2127" w:type="dxa"/>
            <w:vMerge/>
          </w:tcPr>
          <w:p w14:paraId="2B618799" w14:textId="77777777" w:rsidR="00170723" w:rsidRDefault="00170723"/>
        </w:tc>
        <w:tc>
          <w:tcPr>
            <w:tcW w:w="1134" w:type="dxa"/>
            <w:vMerge/>
          </w:tcPr>
          <w:p w14:paraId="579BCCCD" w14:textId="77777777" w:rsidR="00170723" w:rsidRDefault="00170723"/>
        </w:tc>
        <w:tc>
          <w:tcPr>
            <w:tcW w:w="1813" w:type="dxa"/>
            <w:gridSpan w:val="3"/>
          </w:tcPr>
          <w:p w14:paraId="0F0CB49C" w14:textId="77777777" w:rsidR="00170723" w:rsidRDefault="00170723">
            <w:pPr>
              <w:pStyle w:val="ConsPlusNormal"/>
              <w:jc w:val="center"/>
            </w:pPr>
            <w:r>
              <w:t>с централизованным горячим водоснабжением</w:t>
            </w:r>
          </w:p>
        </w:tc>
        <w:tc>
          <w:tcPr>
            <w:tcW w:w="1531" w:type="dxa"/>
            <w:gridSpan w:val="2"/>
          </w:tcPr>
          <w:p w14:paraId="757979DE" w14:textId="77777777" w:rsidR="00170723" w:rsidRDefault="00170723">
            <w:pPr>
              <w:pStyle w:val="ConsPlusNormal"/>
              <w:jc w:val="center"/>
            </w:pPr>
            <w:r>
              <w:t xml:space="preserve">120 </w:t>
            </w:r>
            <w:hyperlink w:anchor="P582" w:history="1">
              <w:r>
                <w:rPr>
                  <w:color w:val="0000FF"/>
                </w:rPr>
                <w:t>&lt;**&gt;</w:t>
              </w:r>
            </w:hyperlink>
          </w:p>
        </w:tc>
        <w:tc>
          <w:tcPr>
            <w:tcW w:w="2925" w:type="dxa"/>
            <w:gridSpan w:val="2"/>
          </w:tcPr>
          <w:p w14:paraId="50453880" w14:textId="77777777" w:rsidR="00170723" w:rsidRDefault="00170723">
            <w:pPr>
              <w:pStyle w:val="ConsPlusNormal"/>
            </w:pPr>
          </w:p>
        </w:tc>
      </w:tr>
      <w:tr w:rsidR="00170723" w14:paraId="69B59B16" w14:textId="77777777">
        <w:tc>
          <w:tcPr>
            <w:tcW w:w="709" w:type="dxa"/>
            <w:vMerge/>
            <w:tcBorders>
              <w:bottom w:val="nil"/>
            </w:tcBorders>
          </w:tcPr>
          <w:p w14:paraId="229A58E1" w14:textId="77777777" w:rsidR="00170723" w:rsidRDefault="00170723"/>
        </w:tc>
        <w:tc>
          <w:tcPr>
            <w:tcW w:w="2127" w:type="dxa"/>
            <w:vMerge/>
          </w:tcPr>
          <w:p w14:paraId="1650731A" w14:textId="77777777" w:rsidR="00170723" w:rsidRDefault="00170723"/>
        </w:tc>
        <w:tc>
          <w:tcPr>
            <w:tcW w:w="1134" w:type="dxa"/>
            <w:vMerge/>
          </w:tcPr>
          <w:p w14:paraId="275C6B3D" w14:textId="77777777" w:rsidR="00170723" w:rsidRDefault="00170723"/>
        </w:tc>
        <w:tc>
          <w:tcPr>
            <w:tcW w:w="1813" w:type="dxa"/>
            <w:gridSpan w:val="3"/>
          </w:tcPr>
          <w:p w14:paraId="1F8ABEE1" w14:textId="77777777" w:rsidR="00170723" w:rsidRDefault="00170723">
            <w:pPr>
              <w:pStyle w:val="ConsPlusNormal"/>
              <w:jc w:val="center"/>
            </w:pPr>
            <w:r>
              <w:t>с горячим водоснабжением от газовых водонагревателей</w:t>
            </w:r>
          </w:p>
        </w:tc>
        <w:tc>
          <w:tcPr>
            <w:tcW w:w="1531" w:type="dxa"/>
            <w:gridSpan w:val="2"/>
          </w:tcPr>
          <w:p w14:paraId="28C98EAA" w14:textId="77777777" w:rsidR="00170723" w:rsidRDefault="00170723">
            <w:pPr>
              <w:pStyle w:val="ConsPlusNormal"/>
              <w:jc w:val="center"/>
            </w:pPr>
            <w:r>
              <w:t xml:space="preserve">300 </w:t>
            </w:r>
            <w:hyperlink w:anchor="P582" w:history="1">
              <w:r>
                <w:rPr>
                  <w:color w:val="0000FF"/>
                </w:rPr>
                <w:t>&lt;**&gt;</w:t>
              </w:r>
            </w:hyperlink>
          </w:p>
        </w:tc>
        <w:tc>
          <w:tcPr>
            <w:tcW w:w="2925" w:type="dxa"/>
            <w:gridSpan w:val="2"/>
          </w:tcPr>
          <w:p w14:paraId="5772C9D3" w14:textId="77777777" w:rsidR="00170723" w:rsidRDefault="00170723">
            <w:pPr>
              <w:pStyle w:val="ConsPlusNormal"/>
            </w:pPr>
          </w:p>
        </w:tc>
      </w:tr>
      <w:tr w:rsidR="00170723" w14:paraId="45C00B3E" w14:textId="77777777">
        <w:tc>
          <w:tcPr>
            <w:tcW w:w="709" w:type="dxa"/>
            <w:vMerge/>
            <w:tcBorders>
              <w:bottom w:val="nil"/>
            </w:tcBorders>
          </w:tcPr>
          <w:p w14:paraId="770B895C" w14:textId="77777777" w:rsidR="00170723" w:rsidRDefault="00170723"/>
        </w:tc>
        <w:tc>
          <w:tcPr>
            <w:tcW w:w="2127" w:type="dxa"/>
            <w:vMerge/>
          </w:tcPr>
          <w:p w14:paraId="10A17D9E" w14:textId="77777777" w:rsidR="00170723" w:rsidRDefault="00170723"/>
        </w:tc>
        <w:tc>
          <w:tcPr>
            <w:tcW w:w="1134" w:type="dxa"/>
            <w:vMerge/>
          </w:tcPr>
          <w:p w14:paraId="1E5CDF28" w14:textId="77777777" w:rsidR="00170723" w:rsidRDefault="00170723"/>
        </w:tc>
        <w:tc>
          <w:tcPr>
            <w:tcW w:w="1813" w:type="dxa"/>
            <w:gridSpan w:val="3"/>
          </w:tcPr>
          <w:p w14:paraId="6BE9C351" w14:textId="77777777" w:rsidR="00170723" w:rsidRDefault="00170723">
            <w:pPr>
              <w:pStyle w:val="ConsPlusNormal"/>
              <w:jc w:val="center"/>
            </w:pPr>
            <w:r>
              <w:t>с отсутствием всяких видов горячего водоснабжения</w:t>
            </w:r>
          </w:p>
        </w:tc>
        <w:tc>
          <w:tcPr>
            <w:tcW w:w="1531" w:type="dxa"/>
            <w:gridSpan w:val="2"/>
          </w:tcPr>
          <w:p w14:paraId="01F6E6B4" w14:textId="77777777" w:rsidR="00170723" w:rsidRDefault="00170723">
            <w:pPr>
              <w:pStyle w:val="ConsPlusNormal"/>
              <w:jc w:val="center"/>
            </w:pPr>
            <w:r>
              <w:t xml:space="preserve">для городских населенных пунктов - 180; для сельских населенных пунктов - 220 </w:t>
            </w:r>
            <w:hyperlink w:anchor="P582" w:history="1">
              <w:r>
                <w:rPr>
                  <w:color w:val="0000FF"/>
                </w:rPr>
                <w:t>&lt;**&gt;</w:t>
              </w:r>
            </w:hyperlink>
          </w:p>
        </w:tc>
        <w:tc>
          <w:tcPr>
            <w:tcW w:w="2925" w:type="dxa"/>
            <w:gridSpan w:val="2"/>
          </w:tcPr>
          <w:p w14:paraId="77FD26A2" w14:textId="77777777" w:rsidR="00170723" w:rsidRDefault="00170723">
            <w:pPr>
              <w:pStyle w:val="ConsPlusNormal"/>
            </w:pPr>
          </w:p>
        </w:tc>
      </w:tr>
      <w:tr w:rsidR="00170723" w14:paraId="26E84F87" w14:textId="77777777">
        <w:tblPrEx>
          <w:tblBorders>
            <w:insideH w:val="nil"/>
          </w:tblBorders>
        </w:tblPrEx>
        <w:tc>
          <w:tcPr>
            <w:tcW w:w="709" w:type="dxa"/>
            <w:vMerge/>
            <w:tcBorders>
              <w:bottom w:val="nil"/>
            </w:tcBorders>
          </w:tcPr>
          <w:p w14:paraId="737C13C6" w14:textId="77777777" w:rsidR="00170723" w:rsidRDefault="00170723"/>
        </w:tc>
        <w:tc>
          <w:tcPr>
            <w:tcW w:w="9530" w:type="dxa"/>
            <w:gridSpan w:val="9"/>
            <w:tcBorders>
              <w:bottom w:val="nil"/>
            </w:tcBorders>
          </w:tcPr>
          <w:p w14:paraId="7A0F935B" w14:textId="77777777" w:rsidR="00170723" w:rsidRDefault="00170723">
            <w:pPr>
              <w:pStyle w:val="ConsPlusNormal"/>
              <w:jc w:val="both"/>
            </w:pPr>
            <w:bookmarkStart w:id="30" w:name="P580"/>
            <w:bookmarkEnd w:id="30"/>
            <w:r>
              <w:t>&lt;1&gt; Объекты газоснабжения, пересекающие территорию двух и более муниципальных образований (муниципальных районов, городских округов).</w:t>
            </w:r>
          </w:p>
          <w:p w14:paraId="4294F0C9" w14:textId="77777777" w:rsidR="00170723" w:rsidRDefault="00170723">
            <w:pPr>
              <w:pStyle w:val="ConsPlusNormal"/>
              <w:jc w:val="both"/>
            </w:pPr>
            <w:bookmarkStart w:id="31" w:name="P581"/>
            <w:bookmarkEnd w:id="31"/>
            <w:r>
              <w:t>&lt;*&gt; Используется для предварительных расчетов количества и мощности отдельных объектов системы газоснабжения.</w:t>
            </w:r>
          </w:p>
          <w:p w14:paraId="66E62A0E" w14:textId="77777777" w:rsidR="00170723" w:rsidRDefault="00170723">
            <w:pPr>
              <w:pStyle w:val="ConsPlusNormal"/>
              <w:jc w:val="both"/>
            </w:pPr>
            <w:bookmarkStart w:id="32" w:name="P582"/>
            <w:bookmarkEnd w:id="32"/>
            <w:r>
              <w:t>&lt;**&gt; Укрупненные показатели потребления газа (при теплоте сгорания газа 34 МДж/куб. м (8000 ккал/куб. м)).</w:t>
            </w:r>
          </w:p>
        </w:tc>
      </w:tr>
      <w:tr w:rsidR="00170723" w14:paraId="5AB0EB24" w14:textId="77777777">
        <w:tblPrEx>
          <w:tblBorders>
            <w:insideH w:val="nil"/>
          </w:tblBorders>
        </w:tblPrEx>
        <w:tc>
          <w:tcPr>
            <w:tcW w:w="10239" w:type="dxa"/>
            <w:gridSpan w:val="10"/>
            <w:tcBorders>
              <w:top w:val="nil"/>
            </w:tcBorders>
          </w:tcPr>
          <w:p w14:paraId="393FABDC" w14:textId="77777777" w:rsidR="00170723" w:rsidRDefault="00170723">
            <w:pPr>
              <w:pStyle w:val="ConsPlusNormal"/>
              <w:jc w:val="both"/>
            </w:pPr>
            <w:r>
              <w:t xml:space="preserve">(в ред. </w:t>
            </w:r>
            <w:hyperlink r:id="rId45" w:history="1">
              <w:r>
                <w:rPr>
                  <w:color w:val="0000FF"/>
                </w:rPr>
                <w:t>Постановления</w:t>
              </w:r>
            </w:hyperlink>
            <w:r>
              <w:t xml:space="preserve"> Правительства </w:t>
            </w:r>
            <w:proofErr w:type="gramStart"/>
            <w:r>
              <w:t>Пензенской</w:t>
            </w:r>
            <w:proofErr w:type="gramEnd"/>
            <w:r>
              <w:t xml:space="preserve"> обл. от 03.07.2020 N 443-пП)</w:t>
            </w:r>
          </w:p>
        </w:tc>
      </w:tr>
      <w:tr w:rsidR="00170723" w14:paraId="7517C833" w14:textId="77777777">
        <w:tc>
          <w:tcPr>
            <w:tcW w:w="709" w:type="dxa"/>
          </w:tcPr>
          <w:p w14:paraId="5039A436" w14:textId="77777777" w:rsidR="00170723" w:rsidRPr="0053558C" w:rsidRDefault="00170723">
            <w:pPr>
              <w:pStyle w:val="ConsPlusNormal"/>
              <w:outlineLvl w:val="3"/>
              <w:rPr>
                <w:color w:val="FF0000"/>
              </w:rPr>
            </w:pPr>
            <w:r w:rsidRPr="0053558C">
              <w:rPr>
                <w:color w:val="FF0000"/>
              </w:rPr>
              <w:t>2</w:t>
            </w:r>
          </w:p>
        </w:tc>
        <w:tc>
          <w:tcPr>
            <w:tcW w:w="9530" w:type="dxa"/>
            <w:gridSpan w:val="9"/>
          </w:tcPr>
          <w:p w14:paraId="4E5D872E" w14:textId="77777777" w:rsidR="00170723" w:rsidRPr="0053558C" w:rsidRDefault="00170723">
            <w:pPr>
              <w:pStyle w:val="ConsPlusNormal"/>
              <w:rPr>
                <w:color w:val="FF0000"/>
              </w:rPr>
            </w:pPr>
            <w:r w:rsidRPr="0053558C">
              <w:rPr>
                <w:color w:val="FF0000"/>
              </w:rPr>
              <w:t>Объекты местного значения муниципального района, городского округа, городского и сельского поселений</w:t>
            </w:r>
          </w:p>
        </w:tc>
      </w:tr>
      <w:tr w:rsidR="00170723" w14:paraId="34F3AFB5" w14:textId="77777777">
        <w:tc>
          <w:tcPr>
            <w:tcW w:w="709" w:type="dxa"/>
          </w:tcPr>
          <w:p w14:paraId="2C683A39" w14:textId="77777777" w:rsidR="00170723" w:rsidRPr="0053558C" w:rsidRDefault="00170723">
            <w:pPr>
              <w:pStyle w:val="ConsPlusNormal"/>
              <w:rPr>
                <w:color w:val="FF0000"/>
              </w:rPr>
            </w:pPr>
            <w:r w:rsidRPr="0053558C">
              <w:rPr>
                <w:color w:val="FF0000"/>
              </w:rPr>
              <w:lastRenderedPageBreak/>
              <w:t>2.1</w:t>
            </w:r>
          </w:p>
        </w:tc>
        <w:tc>
          <w:tcPr>
            <w:tcW w:w="9530" w:type="dxa"/>
            <w:gridSpan w:val="9"/>
          </w:tcPr>
          <w:p w14:paraId="358E738D" w14:textId="77777777" w:rsidR="00170723" w:rsidRPr="0053558C" w:rsidRDefault="00170723">
            <w:pPr>
              <w:pStyle w:val="ConsPlusNormal"/>
              <w:rPr>
                <w:color w:val="FF0000"/>
              </w:rPr>
            </w:pPr>
            <w:r w:rsidRPr="0053558C">
              <w:rPr>
                <w:color w:val="FF0000"/>
              </w:rPr>
              <w:t>Объекты в области электроснабжения</w:t>
            </w:r>
          </w:p>
        </w:tc>
      </w:tr>
      <w:tr w:rsidR="00170723" w14:paraId="1B087FDC" w14:textId="77777777">
        <w:tc>
          <w:tcPr>
            <w:tcW w:w="709" w:type="dxa"/>
            <w:vMerge w:val="restart"/>
            <w:tcBorders>
              <w:bottom w:val="nil"/>
            </w:tcBorders>
          </w:tcPr>
          <w:p w14:paraId="03A8712C" w14:textId="77777777" w:rsidR="00170723" w:rsidRDefault="00170723">
            <w:pPr>
              <w:pStyle w:val="ConsPlusNormal"/>
            </w:pPr>
            <w:r>
              <w:t>2.1.1</w:t>
            </w:r>
          </w:p>
        </w:tc>
        <w:tc>
          <w:tcPr>
            <w:tcW w:w="2127" w:type="dxa"/>
            <w:vMerge w:val="restart"/>
            <w:tcBorders>
              <w:bottom w:val="nil"/>
            </w:tcBorders>
          </w:tcPr>
          <w:p w14:paraId="700A6439" w14:textId="77777777" w:rsidR="00170723" w:rsidRDefault="00170723">
            <w:pPr>
              <w:pStyle w:val="ConsPlusNormal"/>
            </w:pPr>
            <w:r>
              <w:t xml:space="preserve">Линии электропередачи, трансформаторные и иные подстанции, распределительные пункты и иное предназначенное для обеспечения электрических связей и осуществления передачи электрической энергии оборудование, проектный номинальный класс напряжения до 35 киловольт </w:t>
            </w:r>
            <w:hyperlink w:anchor="P616" w:history="1">
              <w:r>
                <w:rPr>
                  <w:color w:val="0000FF"/>
                </w:rPr>
                <w:t>&lt;1&gt;</w:t>
              </w:r>
            </w:hyperlink>
            <w:r>
              <w:t xml:space="preserve"> </w:t>
            </w:r>
            <w:hyperlink w:anchor="P617" w:history="1">
              <w:r>
                <w:rPr>
                  <w:color w:val="0000FF"/>
                </w:rPr>
                <w:t>&lt;2&gt;</w:t>
              </w:r>
            </w:hyperlink>
          </w:p>
        </w:tc>
        <w:tc>
          <w:tcPr>
            <w:tcW w:w="1134" w:type="dxa"/>
            <w:vMerge w:val="restart"/>
            <w:tcBorders>
              <w:bottom w:val="nil"/>
            </w:tcBorders>
          </w:tcPr>
          <w:p w14:paraId="59B3C43C" w14:textId="77777777" w:rsidR="00170723" w:rsidRDefault="00170723">
            <w:pPr>
              <w:pStyle w:val="ConsPlusNormal"/>
              <w:jc w:val="center"/>
            </w:pPr>
            <w:r>
              <w:t>кВт*</w:t>
            </w:r>
            <w:proofErr w:type="gramStart"/>
            <w:r>
              <w:t>ч</w:t>
            </w:r>
            <w:proofErr w:type="gramEnd"/>
            <w:r>
              <w:t>/год</w:t>
            </w:r>
          </w:p>
        </w:tc>
        <w:tc>
          <w:tcPr>
            <w:tcW w:w="3344" w:type="dxa"/>
            <w:gridSpan w:val="5"/>
          </w:tcPr>
          <w:p w14:paraId="607C106E" w14:textId="77777777" w:rsidR="00170723" w:rsidRDefault="00170723">
            <w:pPr>
              <w:pStyle w:val="ConsPlusNormal"/>
              <w:jc w:val="center"/>
            </w:pPr>
            <w:r>
              <w:t xml:space="preserve">по заданию на проектирование для населенных пунктов по укрупненным показателям электропотребления на 1 человека в зависимости от степени благоустройства и количества населения </w:t>
            </w:r>
            <w:hyperlink w:anchor="P618" w:history="1">
              <w:r>
                <w:rPr>
                  <w:color w:val="0000FF"/>
                </w:rPr>
                <w:t>&lt;*&gt;</w:t>
              </w:r>
            </w:hyperlink>
          </w:p>
        </w:tc>
        <w:tc>
          <w:tcPr>
            <w:tcW w:w="2925" w:type="dxa"/>
            <w:gridSpan w:val="2"/>
          </w:tcPr>
          <w:p w14:paraId="128F359D" w14:textId="77777777" w:rsidR="00170723" w:rsidRDefault="00170723">
            <w:pPr>
              <w:pStyle w:val="ConsPlusNormal"/>
              <w:jc w:val="center"/>
            </w:pPr>
            <w:r>
              <w:t>не нормируется</w:t>
            </w:r>
          </w:p>
        </w:tc>
      </w:tr>
      <w:tr w:rsidR="00170723" w14:paraId="0CB68C94" w14:textId="77777777">
        <w:tc>
          <w:tcPr>
            <w:tcW w:w="709" w:type="dxa"/>
            <w:vMerge/>
            <w:tcBorders>
              <w:bottom w:val="nil"/>
            </w:tcBorders>
          </w:tcPr>
          <w:p w14:paraId="301DDAC3" w14:textId="77777777" w:rsidR="00170723" w:rsidRDefault="00170723"/>
        </w:tc>
        <w:tc>
          <w:tcPr>
            <w:tcW w:w="2127" w:type="dxa"/>
            <w:vMerge/>
            <w:tcBorders>
              <w:bottom w:val="nil"/>
            </w:tcBorders>
          </w:tcPr>
          <w:p w14:paraId="045E3B64" w14:textId="77777777" w:rsidR="00170723" w:rsidRDefault="00170723"/>
        </w:tc>
        <w:tc>
          <w:tcPr>
            <w:tcW w:w="1134" w:type="dxa"/>
            <w:vMerge/>
            <w:tcBorders>
              <w:bottom w:val="nil"/>
            </w:tcBorders>
          </w:tcPr>
          <w:p w14:paraId="2E1928EC" w14:textId="77777777" w:rsidR="00170723" w:rsidRDefault="00170723"/>
        </w:tc>
        <w:tc>
          <w:tcPr>
            <w:tcW w:w="1473" w:type="dxa"/>
            <w:gridSpan w:val="2"/>
          </w:tcPr>
          <w:p w14:paraId="1643A50D" w14:textId="77777777" w:rsidR="00170723" w:rsidRDefault="00170723">
            <w:pPr>
              <w:pStyle w:val="ConsPlusNormal"/>
              <w:jc w:val="center"/>
            </w:pPr>
            <w:r>
              <w:t>без стационарных электроплит, без кондиционеров:</w:t>
            </w:r>
          </w:p>
        </w:tc>
        <w:tc>
          <w:tcPr>
            <w:tcW w:w="1871" w:type="dxa"/>
            <w:gridSpan w:val="3"/>
          </w:tcPr>
          <w:p w14:paraId="3C1FA9DB" w14:textId="77777777" w:rsidR="00170723" w:rsidRDefault="00170723">
            <w:pPr>
              <w:pStyle w:val="ConsPlusNormal"/>
              <w:jc w:val="center"/>
            </w:pPr>
            <w:r>
              <w:t>города:</w:t>
            </w:r>
          </w:p>
          <w:p w14:paraId="25C41100" w14:textId="77777777" w:rsidR="00170723" w:rsidRDefault="00170723">
            <w:pPr>
              <w:pStyle w:val="ConsPlusNormal"/>
              <w:jc w:val="center"/>
            </w:pPr>
            <w:proofErr w:type="gramStart"/>
            <w:r>
              <w:t>крупный</w:t>
            </w:r>
            <w:proofErr w:type="gramEnd"/>
            <w:r>
              <w:t xml:space="preserve"> (г. Пенза) - 1870;</w:t>
            </w:r>
          </w:p>
          <w:p w14:paraId="6DCCE9B0" w14:textId="77777777" w:rsidR="00170723" w:rsidRDefault="00170723">
            <w:pPr>
              <w:pStyle w:val="ConsPlusNormal"/>
              <w:jc w:val="center"/>
            </w:pPr>
            <w:proofErr w:type="gramStart"/>
            <w:r>
              <w:t>средние</w:t>
            </w:r>
            <w:proofErr w:type="gramEnd"/>
            <w:r>
              <w:t xml:space="preserve"> (г. Кузнецк, г. Заречный) - 1530;</w:t>
            </w:r>
          </w:p>
          <w:p w14:paraId="692E0A15" w14:textId="77777777" w:rsidR="00170723" w:rsidRDefault="00170723">
            <w:pPr>
              <w:pStyle w:val="ConsPlusNormal"/>
              <w:jc w:val="center"/>
            </w:pPr>
            <w:r>
              <w:t>малые - 1360;</w:t>
            </w:r>
          </w:p>
          <w:p w14:paraId="2645BF4B" w14:textId="77777777" w:rsidR="00170723" w:rsidRDefault="00170723">
            <w:pPr>
              <w:pStyle w:val="ConsPlusNormal"/>
              <w:jc w:val="center"/>
            </w:pPr>
            <w:r>
              <w:t>городские и сельские поселения - 950.</w:t>
            </w:r>
          </w:p>
        </w:tc>
        <w:tc>
          <w:tcPr>
            <w:tcW w:w="2925" w:type="dxa"/>
            <w:gridSpan w:val="2"/>
            <w:vMerge w:val="restart"/>
            <w:tcBorders>
              <w:bottom w:val="nil"/>
            </w:tcBorders>
          </w:tcPr>
          <w:p w14:paraId="5CC856CB" w14:textId="77777777" w:rsidR="00170723" w:rsidRDefault="00170723">
            <w:pPr>
              <w:pStyle w:val="ConsPlusNormal"/>
            </w:pPr>
          </w:p>
        </w:tc>
      </w:tr>
      <w:tr w:rsidR="00170723" w14:paraId="408BCD80" w14:textId="77777777">
        <w:tc>
          <w:tcPr>
            <w:tcW w:w="709" w:type="dxa"/>
            <w:vMerge/>
            <w:tcBorders>
              <w:bottom w:val="nil"/>
            </w:tcBorders>
          </w:tcPr>
          <w:p w14:paraId="523BD3A5" w14:textId="77777777" w:rsidR="00170723" w:rsidRDefault="00170723"/>
        </w:tc>
        <w:tc>
          <w:tcPr>
            <w:tcW w:w="2127" w:type="dxa"/>
            <w:vMerge/>
            <w:tcBorders>
              <w:bottom w:val="nil"/>
            </w:tcBorders>
          </w:tcPr>
          <w:p w14:paraId="5C333E87" w14:textId="77777777" w:rsidR="00170723" w:rsidRDefault="00170723"/>
        </w:tc>
        <w:tc>
          <w:tcPr>
            <w:tcW w:w="1134" w:type="dxa"/>
            <w:vMerge/>
            <w:tcBorders>
              <w:bottom w:val="nil"/>
            </w:tcBorders>
          </w:tcPr>
          <w:p w14:paraId="34F295DD" w14:textId="77777777" w:rsidR="00170723" w:rsidRDefault="00170723"/>
        </w:tc>
        <w:tc>
          <w:tcPr>
            <w:tcW w:w="1473" w:type="dxa"/>
            <w:gridSpan w:val="2"/>
          </w:tcPr>
          <w:p w14:paraId="596C0A70" w14:textId="77777777" w:rsidR="00170723" w:rsidRDefault="00170723">
            <w:pPr>
              <w:pStyle w:val="ConsPlusNormal"/>
              <w:jc w:val="center"/>
            </w:pPr>
            <w:r>
              <w:t>без стационарных электроплит, с кондиционерами:</w:t>
            </w:r>
          </w:p>
        </w:tc>
        <w:tc>
          <w:tcPr>
            <w:tcW w:w="1871" w:type="dxa"/>
            <w:gridSpan w:val="3"/>
          </w:tcPr>
          <w:p w14:paraId="20D94BA6" w14:textId="77777777" w:rsidR="00170723" w:rsidRDefault="00170723">
            <w:pPr>
              <w:pStyle w:val="ConsPlusNormal"/>
              <w:jc w:val="center"/>
            </w:pPr>
            <w:r>
              <w:t>города:</w:t>
            </w:r>
          </w:p>
          <w:p w14:paraId="4B37D46E" w14:textId="77777777" w:rsidR="00170723" w:rsidRDefault="00170723">
            <w:pPr>
              <w:pStyle w:val="ConsPlusNormal"/>
              <w:jc w:val="center"/>
            </w:pPr>
            <w:proofErr w:type="gramStart"/>
            <w:r>
              <w:t>крупный (г. Пенза) - 2200; средние (г. Кузнецк, г. Заречный) - 1800; малые - 1600.</w:t>
            </w:r>
            <w:proofErr w:type="gramEnd"/>
          </w:p>
        </w:tc>
        <w:tc>
          <w:tcPr>
            <w:tcW w:w="2925" w:type="dxa"/>
            <w:gridSpan w:val="2"/>
            <w:vMerge/>
            <w:tcBorders>
              <w:bottom w:val="nil"/>
            </w:tcBorders>
          </w:tcPr>
          <w:p w14:paraId="37DD517C" w14:textId="77777777" w:rsidR="00170723" w:rsidRDefault="00170723"/>
        </w:tc>
      </w:tr>
      <w:tr w:rsidR="00170723" w14:paraId="26EE473F" w14:textId="77777777">
        <w:tc>
          <w:tcPr>
            <w:tcW w:w="709" w:type="dxa"/>
            <w:vMerge/>
            <w:tcBorders>
              <w:bottom w:val="nil"/>
            </w:tcBorders>
          </w:tcPr>
          <w:p w14:paraId="4E577DF7" w14:textId="77777777" w:rsidR="00170723" w:rsidRDefault="00170723"/>
        </w:tc>
        <w:tc>
          <w:tcPr>
            <w:tcW w:w="2127" w:type="dxa"/>
            <w:vMerge/>
            <w:tcBorders>
              <w:bottom w:val="nil"/>
            </w:tcBorders>
          </w:tcPr>
          <w:p w14:paraId="0D885E1A" w14:textId="77777777" w:rsidR="00170723" w:rsidRDefault="00170723"/>
        </w:tc>
        <w:tc>
          <w:tcPr>
            <w:tcW w:w="1134" w:type="dxa"/>
            <w:vMerge/>
            <w:tcBorders>
              <w:bottom w:val="nil"/>
            </w:tcBorders>
          </w:tcPr>
          <w:p w14:paraId="438EB81A" w14:textId="77777777" w:rsidR="00170723" w:rsidRDefault="00170723"/>
        </w:tc>
        <w:tc>
          <w:tcPr>
            <w:tcW w:w="1473" w:type="dxa"/>
            <w:gridSpan w:val="2"/>
          </w:tcPr>
          <w:p w14:paraId="5539A12D" w14:textId="77777777" w:rsidR="00170723" w:rsidRDefault="00170723">
            <w:pPr>
              <w:pStyle w:val="ConsPlusNormal"/>
              <w:jc w:val="center"/>
            </w:pPr>
            <w:r>
              <w:t>со стационарными электроплитами, без кондиционеров:</w:t>
            </w:r>
          </w:p>
        </w:tc>
        <w:tc>
          <w:tcPr>
            <w:tcW w:w="1871" w:type="dxa"/>
            <w:gridSpan w:val="3"/>
          </w:tcPr>
          <w:p w14:paraId="1EE90C1F" w14:textId="77777777" w:rsidR="00170723" w:rsidRDefault="00170723">
            <w:pPr>
              <w:pStyle w:val="ConsPlusNormal"/>
              <w:jc w:val="center"/>
            </w:pPr>
            <w:r>
              <w:t>города:</w:t>
            </w:r>
          </w:p>
          <w:p w14:paraId="6D82D3C1" w14:textId="77777777" w:rsidR="00170723" w:rsidRDefault="00170723">
            <w:pPr>
              <w:pStyle w:val="ConsPlusNormal"/>
              <w:jc w:val="center"/>
            </w:pPr>
            <w:proofErr w:type="gramStart"/>
            <w:r>
              <w:t>крупный</w:t>
            </w:r>
            <w:proofErr w:type="gramEnd"/>
            <w:r>
              <w:t xml:space="preserve"> (г. Пенза) - 2310;</w:t>
            </w:r>
          </w:p>
          <w:p w14:paraId="4F0292CA" w14:textId="77777777" w:rsidR="00170723" w:rsidRDefault="00170723">
            <w:pPr>
              <w:pStyle w:val="ConsPlusNormal"/>
              <w:jc w:val="center"/>
            </w:pPr>
            <w:proofErr w:type="gramStart"/>
            <w:r>
              <w:t>средние</w:t>
            </w:r>
            <w:proofErr w:type="gramEnd"/>
            <w:r>
              <w:t xml:space="preserve"> (г. Кузнецк, г. Заречный) - 1890;</w:t>
            </w:r>
          </w:p>
          <w:p w14:paraId="30C63D01" w14:textId="77777777" w:rsidR="00170723" w:rsidRDefault="00170723">
            <w:pPr>
              <w:pStyle w:val="ConsPlusNormal"/>
              <w:jc w:val="center"/>
            </w:pPr>
            <w:r>
              <w:t>малые - 1680;</w:t>
            </w:r>
          </w:p>
          <w:p w14:paraId="401F1F3D" w14:textId="77777777" w:rsidR="00170723" w:rsidRDefault="00170723">
            <w:pPr>
              <w:pStyle w:val="ConsPlusNormal"/>
              <w:jc w:val="center"/>
            </w:pPr>
            <w:r>
              <w:t>городские и сельские поселения - 1350.</w:t>
            </w:r>
          </w:p>
        </w:tc>
        <w:tc>
          <w:tcPr>
            <w:tcW w:w="2925" w:type="dxa"/>
            <w:gridSpan w:val="2"/>
            <w:vMerge/>
            <w:tcBorders>
              <w:bottom w:val="nil"/>
            </w:tcBorders>
          </w:tcPr>
          <w:p w14:paraId="04FE32C4" w14:textId="77777777" w:rsidR="00170723" w:rsidRDefault="00170723"/>
        </w:tc>
      </w:tr>
      <w:tr w:rsidR="00170723" w14:paraId="7BFDD65E" w14:textId="77777777">
        <w:tblPrEx>
          <w:tblBorders>
            <w:insideH w:val="nil"/>
          </w:tblBorders>
        </w:tblPrEx>
        <w:tc>
          <w:tcPr>
            <w:tcW w:w="709" w:type="dxa"/>
            <w:vMerge/>
            <w:tcBorders>
              <w:bottom w:val="nil"/>
            </w:tcBorders>
          </w:tcPr>
          <w:p w14:paraId="1E2FFEA6" w14:textId="77777777" w:rsidR="00170723" w:rsidRDefault="00170723"/>
        </w:tc>
        <w:tc>
          <w:tcPr>
            <w:tcW w:w="2127" w:type="dxa"/>
            <w:vMerge/>
            <w:tcBorders>
              <w:bottom w:val="nil"/>
            </w:tcBorders>
          </w:tcPr>
          <w:p w14:paraId="3248FA13" w14:textId="77777777" w:rsidR="00170723" w:rsidRDefault="00170723"/>
        </w:tc>
        <w:tc>
          <w:tcPr>
            <w:tcW w:w="1134" w:type="dxa"/>
            <w:vMerge/>
            <w:tcBorders>
              <w:bottom w:val="nil"/>
            </w:tcBorders>
          </w:tcPr>
          <w:p w14:paraId="34AE8797" w14:textId="77777777" w:rsidR="00170723" w:rsidRDefault="00170723"/>
        </w:tc>
        <w:tc>
          <w:tcPr>
            <w:tcW w:w="1473" w:type="dxa"/>
            <w:gridSpan w:val="2"/>
            <w:tcBorders>
              <w:bottom w:val="nil"/>
            </w:tcBorders>
          </w:tcPr>
          <w:p w14:paraId="269479C8" w14:textId="77777777" w:rsidR="00170723" w:rsidRDefault="00170723">
            <w:pPr>
              <w:pStyle w:val="ConsPlusNormal"/>
              <w:jc w:val="center"/>
            </w:pPr>
            <w:r>
              <w:t>со стационарными электроплита</w:t>
            </w:r>
            <w:r>
              <w:lastRenderedPageBreak/>
              <w:t>ми, с кондиционерами:</w:t>
            </w:r>
          </w:p>
        </w:tc>
        <w:tc>
          <w:tcPr>
            <w:tcW w:w="1871" w:type="dxa"/>
            <w:gridSpan w:val="3"/>
            <w:tcBorders>
              <w:bottom w:val="nil"/>
            </w:tcBorders>
          </w:tcPr>
          <w:p w14:paraId="2910C3E7" w14:textId="77777777" w:rsidR="00170723" w:rsidRDefault="00170723">
            <w:pPr>
              <w:pStyle w:val="ConsPlusNormal"/>
              <w:jc w:val="center"/>
            </w:pPr>
            <w:r>
              <w:lastRenderedPageBreak/>
              <w:t>города:</w:t>
            </w:r>
          </w:p>
          <w:p w14:paraId="03382B05" w14:textId="77777777" w:rsidR="00170723" w:rsidRDefault="00170723">
            <w:pPr>
              <w:pStyle w:val="ConsPlusNormal"/>
              <w:jc w:val="center"/>
            </w:pPr>
            <w:proofErr w:type="gramStart"/>
            <w:r>
              <w:t>крупный</w:t>
            </w:r>
            <w:proofErr w:type="gramEnd"/>
            <w:r>
              <w:t xml:space="preserve"> (г. Пенза) - 2640;</w:t>
            </w:r>
          </w:p>
          <w:p w14:paraId="1CD717D7" w14:textId="77777777" w:rsidR="00170723" w:rsidRDefault="00170723">
            <w:pPr>
              <w:pStyle w:val="ConsPlusNormal"/>
              <w:jc w:val="center"/>
            </w:pPr>
            <w:proofErr w:type="gramStart"/>
            <w:r>
              <w:t>средние</w:t>
            </w:r>
            <w:proofErr w:type="gramEnd"/>
            <w:r>
              <w:t xml:space="preserve"> (г. </w:t>
            </w:r>
            <w:r>
              <w:lastRenderedPageBreak/>
              <w:t>Кузнецк, г. Заречный) - 2160;</w:t>
            </w:r>
          </w:p>
          <w:p w14:paraId="02BA4F5B" w14:textId="77777777" w:rsidR="00170723" w:rsidRDefault="00170723">
            <w:pPr>
              <w:pStyle w:val="ConsPlusNormal"/>
              <w:jc w:val="center"/>
            </w:pPr>
            <w:r>
              <w:t>малые - 1920.</w:t>
            </w:r>
          </w:p>
        </w:tc>
        <w:tc>
          <w:tcPr>
            <w:tcW w:w="2925" w:type="dxa"/>
            <w:gridSpan w:val="2"/>
            <w:vMerge/>
            <w:tcBorders>
              <w:bottom w:val="nil"/>
            </w:tcBorders>
          </w:tcPr>
          <w:p w14:paraId="4082FBAC" w14:textId="77777777" w:rsidR="00170723" w:rsidRDefault="00170723"/>
        </w:tc>
      </w:tr>
      <w:tr w:rsidR="00170723" w14:paraId="6166F622" w14:textId="77777777">
        <w:tblPrEx>
          <w:tblBorders>
            <w:insideH w:val="nil"/>
          </w:tblBorders>
        </w:tblPrEx>
        <w:tc>
          <w:tcPr>
            <w:tcW w:w="10239" w:type="dxa"/>
            <w:gridSpan w:val="10"/>
            <w:tcBorders>
              <w:top w:val="nil"/>
            </w:tcBorders>
          </w:tcPr>
          <w:p w14:paraId="5415BFAB" w14:textId="77777777" w:rsidR="00170723" w:rsidRDefault="00170723">
            <w:pPr>
              <w:pStyle w:val="ConsPlusNormal"/>
              <w:jc w:val="both"/>
            </w:pPr>
            <w:r>
              <w:lastRenderedPageBreak/>
              <w:t xml:space="preserve">(в ред. </w:t>
            </w:r>
            <w:hyperlink r:id="rId46" w:history="1">
              <w:r>
                <w:rPr>
                  <w:color w:val="0000FF"/>
                </w:rPr>
                <w:t>Постановления</w:t>
              </w:r>
            </w:hyperlink>
            <w:r>
              <w:t xml:space="preserve"> Правительства </w:t>
            </w:r>
            <w:proofErr w:type="gramStart"/>
            <w:r>
              <w:t>Пензенской</w:t>
            </w:r>
            <w:proofErr w:type="gramEnd"/>
            <w:r>
              <w:t xml:space="preserve"> обл. от 03.07.2020 N 443-пП)</w:t>
            </w:r>
          </w:p>
        </w:tc>
      </w:tr>
      <w:tr w:rsidR="00170723" w14:paraId="3F46FD50" w14:textId="77777777">
        <w:tblPrEx>
          <w:tblBorders>
            <w:insideH w:val="nil"/>
          </w:tblBorders>
        </w:tblPrEx>
        <w:tc>
          <w:tcPr>
            <w:tcW w:w="709" w:type="dxa"/>
            <w:tcBorders>
              <w:bottom w:val="nil"/>
            </w:tcBorders>
          </w:tcPr>
          <w:p w14:paraId="45FD6F96" w14:textId="77777777" w:rsidR="00170723" w:rsidRDefault="00170723">
            <w:pPr>
              <w:pStyle w:val="ConsPlusNormal"/>
            </w:pPr>
          </w:p>
        </w:tc>
        <w:tc>
          <w:tcPr>
            <w:tcW w:w="9530" w:type="dxa"/>
            <w:gridSpan w:val="9"/>
            <w:tcBorders>
              <w:bottom w:val="nil"/>
            </w:tcBorders>
          </w:tcPr>
          <w:p w14:paraId="26AEA349" w14:textId="77777777" w:rsidR="00170723" w:rsidRDefault="00170723">
            <w:pPr>
              <w:pStyle w:val="ConsPlusNormal"/>
              <w:jc w:val="both"/>
            </w:pPr>
            <w:bookmarkStart w:id="33" w:name="P616"/>
            <w:bookmarkEnd w:id="33"/>
            <w:r>
              <w:t>&lt;1</w:t>
            </w:r>
            <w:proofErr w:type="gramStart"/>
            <w:r>
              <w:t>&gt; К</w:t>
            </w:r>
            <w:proofErr w:type="gramEnd"/>
            <w:r>
              <w:t xml:space="preserve"> объектам электроснабжения местного значения муниципального района относятся объекты электроснабжения в границах муниципального района, предназначенные для решения вопросов местного значения на территории двух и более поселений.</w:t>
            </w:r>
          </w:p>
          <w:p w14:paraId="14BB008A" w14:textId="77777777" w:rsidR="00170723" w:rsidRDefault="00170723">
            <w:pPr>
              <w:pStyle w:val="ConsPlusNormal"/>
              <w:jc w:val="both"/>
            </w:pPr>
            <w:bookmarkStart w:id="34" w:name="P617"/>
            <w:bookmarkEnd w:id="34"/>
            <w:r>
              <w:t>&lt;2</w:t>
            </w:r>
            <w:proofErr w:type="gramStart"/>
            <w:r>
              <w:t>&gt; К</w:t>
            </w:r>
            <w:proofErr w:type="gramEnd"/>
            <w:r>
              <w:t xml:space="preserve"> объектам электроснабжения местного значения городского округа, городского и сельского поселений относятся объекты электроснабжения в границах поселения, городского округа.</w:t>
            </w:r>
          </w:p>
          <w:p w14:paraId="65105984" w14:textId="77777777" w:rsidR="00170723" w:rsidRDefault="00170723">
            <w:pPr>
              <w:pStyle w:val="ConsPlusNormal"/>
              <w:jc w:val="both"/>
            </w:pPr>
            <w:bookmarkStart w:id="35" w:name="P618"/>
            <w:bookmarkEnd w:id="35"/>
            <w:r>
              <w:t>&lt;*&gt; Используется для предварительных расчетов.</w:t>
            </w:r>
          </w:p>
        </w:tc>
      </w:tr>
      <w:tr w:rsidR="00170723" w14:paraId="7B232DBF" w14:textId="77777777">
        <w:tblPrEx>
          <w:tblBorders>
            <w:insideH w:val="nil"/>
          </w:tblBorders>
        </w:tblPrEx>
        <w:tc>
          <w:tcPr>
            <w:tcW w:w="10239" w:type="dxa"/>
            <w:gridSpan w:val="10"/>
            <w:tcBorders>
              <w:top w:val="nil"/>
            </w:tcBorders>
          </w:tcPr>
          <w:p w14:paraId="2170B02B" w14:textId="77777777" w:rsidR="00170723" w:rsidRDefault="00170723">
            <w:pPr>
              <w:pStyle w:val="ConsPlusNormal"/>
              <w:jc w:val="both"/>
            </w:pPr>
            <w:r>
              <w:t xml:space="preserve">(в ред. </w:t>
            </w:r>
            <w:hyperlink r:id="rId47" w:history="1">
              <w:r>
                <w:rPr>
                  <w:color w:val="0000FF"/>
                </w:rPr>
                <w:t>Постановления</w:t>
              </w:r>
            </w:hyperlink>
            <w:r>
              <w:t xml:space="preserve"> Правительства </w:t>
            </w:r>
            <w:proofErr w:type="gramStart"/>
            <w:r>
              <w:t>Пензенской</w:t>
            </w:r>
            <w:proofErr w:type="gramEnd"/>
            <w:r>
              <w:t xml:space="preserve"> обл. от 03.07.2020 N 443-пП)</w:t>
            </w:r>
          </w:p>
        </w:tc>
      </w:tr>
      <w:tr w:rsidR="00170723" w14:paraId="73091FAB" w14:textId="77777777">
        <w:tc>
          <w:tcPr>
            <w:tcW w:w="709" w:type="dxa"/>
          </w:tcPr>
          <w:p w14:paraId="0F9EE735" w14:textId="77777777" w:rsidR="00170723" w:rsidRDefault="00170723">
            <w:pPr>
              <w:pStyle w:val="ConsPlusNormal"/>
            </w:pPr>
            <w:r>
              <w:t>2.2</w:t>
            </w:r>
          </w:p>
        </w:tc>
        <w:tc>
          <w:tcPr>
            <w:tcW w:w="9530" w:type="dxa"/>
            <w:gridSpan w:val="9"/>
          </w:tcPr>
          <w:p w14:paraId="5E18A89B" w14:textId="77777777" w:rsidR="00170723" w:rsidRDefault="00170723">
            <w:pPr>
              <w:pStyle w:val="ConsPlusNormal"/>
            </w:pPr>
            <w:r>
              <w:t>Объекты в области газоснабжения</w:t>
            </w:r>
          </w:p>
        </w:tc>
      </w:tr>
      <w:tr w:rsidR="00170723" w14:paraId="0CAAD4DC" w14:textId="77777777">
        <w:tc>
          <w:tcPr>
            <w:tcW w:w="709" w:type="dxa"/>
            <w:vMerge w:val="restart"/>
            <w:tcBorders>
              <w:bottom w:val="nil"/>
            </w:tcBorders>
          </w:tcPr>
          <w:p w14:paraId="4010C966" w14:textId="77777777" w:rsidR="00170723" w:rsidRDefault="00170723">
            <w:pPr>
              <w:pStyle w:val="ConsPlusNormal"/>
            </w:pPr>
            <w:r>
              <w:t>2.2.1</w:t>
            </w:r>
          </w:p>
        </w:tc>
        <w:tc>
          <w:tcPr>
            <w:tcW w:w="2127" w:type="dxa"/>
            <w:vMerge w:val="restart"/>
          </w:tcPr>
          <w:p w14:paraId="5F0B25A5" w14:textId="77777777" w:rsidR="00170723" w:rsidRDefault="00170723">
            <w:pPr>
              <w:pStyle w:val="ConsPlusNormal"/>
              <w:jc w:val="both"/>
            </w:pPr>
            <w:r>
              <w:t xml:space="preserve">Объекты </w:t>
            </w:r>
            <w:hyperlink w:anchor="P642" w:history="1">
              <w:r>
                <w:rPr>
                  <w:color w:val="0000FF"/>
                </w:rPr>
                <w:t>&lt;1&gt;</w:t>
              </w:r>
            </w:hyperlink>
            <w:r>
              <w:t xml:space="preserve"> </w:t>
            </w:r>
            <w:hyperlink w:anchor="P643" w:history="1">
              <w:r>
                <w:rPr>
                  <w:color w:val="0000FF"/>
                </w:rPr>
                <w:t>&lt;2&gt;</w:t>
              </w:r>
            </w:hyperlink>
            <w:r>
              <w:t>:</w:t>
            </w:r>
          </w:p>
          <w:p w14:paraId="49B011BE" w14:textId="77777777" w:rsidR="00170723" w:rsidRDefault="00170723">
            <w:pPr>
              <w:pStyle w:val="ConsPlusNormal"/>
              <w:jc w:val="both"/>
            </w:pPr>
            <w:r>
              <w:t>- газораспределительные сети (наружные газопроводы, а также сооружения и технические устройства на них):</w:t>
            </w:r>
          </w:p>
          <w:p w14:paraId="02A587F5" w14:textId="77777777" w:rsidR="00170723" w:rsidRDefault="00170723">
            <w:pPr>
              <w:pStyle w:val="ConsPlusNormal"/>
              <w:jc w:val="both"/>
            </w:pPr>
            <w:r>
              <w:t>- газопровод высокого давления 1 категории (природный газ), рабочее давление в газопроводе, МПа: свыше 0,6 до 1,2 включительно;</w:t>
            </w:r>
          </w:p>
          <w:p w14:paraId="235D84FE" w14:textId="77777777" w:rsidR="00170723" w:rsidRDefault="00170723">
            <w:pPr>
              <w:pStyle w:val="ConsPlusNormal"/>
              <w:jc w:val="both"/>
            </w:pPr>
            <w:r>
              <w:t>- газопровод высокого давления 1 категории (сжиженный углеводородный газ), рабочее давление в газопроводе, МПа: свыше 0,6 до 1,6 включительно;</w:t>
            </w:r>
          </w:p>
          <w:p w14:paraId="55C3C696" w14:textId="77777777" w:rsidR="00170723" w:rsidRDefault="00170723">
            <w:pPr>
              <w:pStyle w:val="ConsPlusNormal"/>
              <w:jc w:val="both"/>
            </w:pPr>
            <w:r>
              <w:lastRenderedPageBreak/>
              <w:t>- газопровод высокого давления 2 категории (природный и сжиженный углеводородный газ), рабочее давление в газопроводе, МПа: свыше 0,3 до 0,6 включительно;</w:t>
            </w:r>
          </w:p>
          <w:p w14:paraId="52A64FD1" w14:textId="77777777" w:rsidR="00170723" w:rsidRDefault="00170723">
            <w:pPr>
              <w:pStyle w:val="ConsPlusNormal"/>
              <w:jc w:val="both"/>
            </w:pPr>
            <w:r>
              <w:t>- газопровод среднего давления (природный и сжиженный углеводородный газ), рабочее давление в газопроводе, МПа: свыше 0,005 до 0,3 включительно;</w:t>
            </w:r>
          </w:p>
          <w:p w14:paraId="5150F145" w14:textId="77777777" w:rsidR="00170723" w:rsidRDefault="00170723">
            <w:pPr>
              <w:pStyle w:val="ConsPlusNormal"/>
              <w:jc w:val="both"/>
            </w:pPr>
            <w:r>
              <w:t>- газопровод низкого давления (природный и сжиженный углеводородный газ), рабочее давление в газопроводе, до 0,005 МПа включительно.</w:t>
            </w:r>
          </w:p>
        </w:tc>
        <w:tc>
          <w:tcPr>
            <w:tcW w:w="1134" w:type="dxa"/>
            <w:vMerge w:val="restart"/>
          </w:tcPr>
          <w:p w14:paraId="2944D6EF" w14:textId="77777777" w:rsidR="00170723" w:rsidRDefault="00170723">
            <w:pPr>
              <w:pStyle w:val="ConsPlusNormal"/>
              <w:jc w:val="center"/>
            </w:pPr>
            <w:r>
              <w:lastRenderedPageBreak/>
              <w:t>куб. м/год</w:t>
            </w:r>
          </w:p>
        </w:tc>
        <w:tc>
          <w:tcPr>
            <w:tcW w:w="3344" w:type="dxa"/>
            <w:gridSpan w:val="5"/>
          </w:tcPr>
          <w:p w14:paraId="50F653C2" w14:textId="77777777" w:rsidR="00170723" w:rsidRDefault="00170723">
            <w:pPr>
              <w:pStyle w:val="ConsPlusNormal"/>
              <w:jc w:val="center"/>
            </w:pPr>
            <w:r>
              <w:t xml:space="preserve">по заданию на проектирование для населенных пунктов по укрупненным показателям потребления газа на 1 чел. в зависимости от степени благоустройства </w:t>
            </w:r>
            <w:hyperlink w:anchor="P644" w:history="1">
              <w:r>
                <w:rPr>
                  <w:color w:val="0000FF"/>
                </w:rPr>
                <w:t>&lt;*&gt;</w:t>
              </w:r>
            </w:hyperlink>
          </w:p>
        </w:tc>
        <w:tc>
          <w:tcPr>
            <w:tcW w:w="2925" w:type="dxa"/>
            <w:gridSpan w:val="2"/>
          </w:tcPr>
          <w:p w14:paraId="14F81784" w14:textId="77777777" w:rsidR="00170723" w:rsidRDefault="00170723">
            <w:pPr>
              <w:pStyle w:val="ConsPlusNormal"/>
              <w:jc w:val="center"/>
            </w:pPr>
            <w:r>
              <w:t>не нормируется</w:t>
            </w:r>
          </w:p>
        </w:tc>
      </w:tr>
      <w:tr w:rsidR="00170723" w14:paraId="4C2896FD" w14:textId="77777777">
        <w:tc>
          <w:tcPr>
            <w:tcW w:w="709" w:type="dxa"/>
            <w:vMerge/>
            <w:tcBorders>
              <w:bottom w:val="nil"/>
            </w:tcBorders>
          </w:tcPr>
          <w:p w14:paraId="10B4AE5A" w14:textId="77777777" w:rsidR="00170723" w:rsidRDefault="00170723"/>
        </w:tc>
        <w:tc>
          <w:tcPr>
            <w:tcW w:w="2127" w:type="dxa"/>
            <w:vMerge/>
          </w:tcPr>
          <w:p w14:paraId="7E916F89" w14:textId="77777777" w:rsidR="00170723" w:rsidRDefault="00170723"/>
        </w:tc>
        <w:tc>
          <w:tcPr>
            <w:tcW w:w="1134" w:type="dxa"/>
            <w:vMerge/>
          </w:tcPr>
          <w:p w14:paraId="2C70C77E" w14:textId="77777777" w:rsidR="00170723" w:rsidRDefault="00170723"/>
        </w:tc>
        <w:tc>
          <w:tcPr>
            <w:tcW w:w="1473" w:type="dxa"/>
            <w:gridSpan w:val="2"/>
          </w:tcPr>
          <w:p w14:paraId="7DA1F5D3" w14:textId="77777777" w:rsidR="00170723" w:rsidRDefault="00170723">
            <w:pPr>
              <w:pStyle w:val="ConsPlusNormal"/>
              <w:jc w:val="center"/>
            </w:pPr>
            <w:r>
              <w:t>с централизованным горячим водоснабжением</w:t>
            </w:r>
          </w:p>
        </w:tc>
        <w:tc>
          <w:tcPr>
            <w:tcW w:w="1871" w:type="dxa"/>
            <w:gridSpan w:val="3"/>
          </w:tcPr>
          <w:p w14:paraId="4960A3AD" w14:textId="77777777" w:rsidR="00170723" w:rsidRDefault="00170723">
            <w:pPr>
              <w:pStyle w:val="ConsPlusNormal"/>
              <w:jc w:val="center"/>
            </w:pPr>
            <w:r>
              <w:t xml:space="preserve">120 </w:t>
            </w:r>
            <w:hyperlink w:anchor="P645" w:history="1">
              <w:r>
                <w:rPr>
                  <w:color w:val="0000FF"/>
                </w:rPr>
                <w:t>&lt;**&gt;</w:t>
              </w:r>
            </w:hyperlink>
          </w:p>
        </w:tc>
        <w:tc>
          <w:tcPr>
            <w:tcW w:w="2925" w:type="dxa"/>
            <w:gridSpan w:val="2"/>
          </w:tcPr>
          <w:p w14:paraId="1B73FFCA" w14:textId="77777777" w:rsidR="00170723" w:rsidRDefault="00170723">
            <w:pPr>
              <w:pStyle w:val="ConsPlusNormal"/>
            </w:pPr>
          </w:p>
        </w:tc>
      </w:tr>
      <w:tr w:rsidR="00170723" w14:paraId="18F2A61B" w14:textId="77777777">
        <w:tc>
          <w:tcPr>
            <w:tcW w:w="709" w:type="dxa"/>
            <w:vMerge/>
            <w:tcBorders>
              <w:bottom w:val="nil"/>
            </w:tcBorders>
          </w:tcPr>
          <w:p w14:paraId="4C354100" w14:textId="77777777" w:rsidR="00170723" w:rsidRDefault="00170723"/>
        </w:tc>
        <w:tc>
          <w:tcPr>
            <w:tcW w:w="2127" w:type="dxa"/>
            <w:vMerge/>
          </w:tcPr>
          <w:p w14:paraId="320B75B7" w14:textId="77777777" w:rsidR="00170723" w:rsidRDefault="00170723"/>
        </w:tc>
        <w:tc>
          <w:tcPr>
            <w:tcW w:w="1134" w:type="dxa"/>
            <w:vMerge/>
          </w:tcPr>
          <w:p w14:paraId="7CAFC9B7" w14:textId="77777777" w:rsidR="00170723" w:rsidRDefault="00170723"/>
        </w:tc>
        <w:tc>
          <w:tcPr>
            <w:tcW w:w="1473" w:type="dxa"/>
            <w:gridSpan w:val="2"/>
          </w:tcPr>
          <w:p w14:paraId="7EDA6252" w14:textId="77777777" w:rsidR="00170723" w:rsidRDefault="00170723">
            <w:pPr>
              <w:pStyle w:val="ConsPlusNormal"/>
              <w:jc w:val="center"/>
            </w:pPr>
            <w:r>
              <w:t>с горячим водоснабжением от газовых водонагревателей</w:t>
            </w:r>
          </w:p>
        </w:tc>
        <w:tc>
          <w:tcPr>
            <w:tcW w:w="1871" w:type="dxa"/>
            <w:gridSpan w:val="3"/>
          </w:tcPr>
          <w:p w14:paraId="1AFAD2E9" w14:textId="77777777" w:rsidR="00170723" w:rsidRDefault="00170723">
            <w:pPr>
              <w:pStyle w:val="ConsPlusNormal"/>
              <w:jc w:val="center"/>
            </w:pPr>
            <w:r>
              <w:t xml:space="preserve">300 </w:t>
            </w:r>
            <w:hyperlink w:anchor="P645" w:history="1">
              <w:r>
                <w:rPr>
                  <w:color w:val="0000FF"/>
                </w:rPr>
                <w:t>&lt;**&gt;</w:t>
              </w:r>
            </w:hyperlink>
          </w:p>
        </w:tc>
        <w:tc>
          <w:tcPr>
            <w:tcW w:w="2925" w:type="dxa"/>
            <w:gridSpan w:val="2"/>
          </w:tcPr>
          <w:p w14:paraId="2379F682" w14:textId="77777777" w:rsidR="00170723" w:rsidRDefault="00170723">
            <w:pPr>
              <w:pStyle w:val="ConsPlusNormal"/>
            </w:pPr>
          </w:p>
        </w:tc>
      </w:tr>
      <w:tr w:rsidR="00170723" w14:paraId="5303411A" w14:textId="77777777">
        <w:tc>
          <w:tcPr>
            <w:tcW w:w="709" w:type="dxa"/>
            <w:vMerge/>
            <w:tcBorders>
              <w:bottom w:val="nil"/>
            </w:tcBorders>
          </w:tcPr>
          <w:p w14:paraId="2FDB1B39" w14:textId="77777777" w:rsidR="00170723" w:rsidRDefault="00170723"/>
        </w:tc>
        <w:tc>
          <w:tcPr>
            <w:tcW w:w="2127" w:type="dxa"/>
            <w:vMerge/>
          </w:tcPr>
          <w:p w14:paraId="03B02324" w14:textId="77777777" w:rsidR="00170723" w:rsidRDefault="00170723"/>
        </w:tc>
        <w:tc>
          <w:tcPr>
            <w:tcW w:w="1134" w:type="dxa"/>
            <w:vMerge/>
          </w:tcPr>
          <w:p w14:paraId="1740CFDB" w14:textId="77777777" w:rsidR="00170723" w:rsidRDefault="00170723"/>
        </w:tc>
        <w:tc>
          <w:tcPr>
            <w:tcW w:w="1473" w:type="dxa"/>
            <w:gridSpan w:val="2"/>
          </w:tcPr>
          <w:p w14:paraId="2C72CBBE" w14:textId="77777777" w:rsidR="00170723" w:rsidRDefault="00170723">
            <w:pPr>
              <w:pStyle w:val="ConsPlusNormal"/>
              <w:jc w:val="center"/>
            </w:pPr>
            <w:r>
              <w:t>с отсутствием всяких видов горячего водоснабжения</w:t>
            </w:r>
          </w:p>
        </w:tc>
        <w:tc>
          <w:tcPr>
            <w:tcW w:w="1871" w:type="dxa"/>
            <w:gridSpan w:val="3"/>
          </w:tcPr>
          <w:p w14:paraId="4AFF00EE" w14:textId="77777777" w:rsidR="00170723" w:rsidRDefault="00170723">
            <w:pPr>
              <w:pStyle w:val="ConsPlusNormal"/>
              <w:jc w:val="center"/>
            </w:pPr>
            <w:r>
              <w:t xml:space="preserve">для городских населенных пунктов - 180; для сельских населенных пунктов - 220 </w:t>
            </w:r>
            <w:hyperlink w:anchor="P645" w:history="1">
              <w:r>
                <w:rPr>
                  <w:color w:val="0000FF"/>
                </w:rPr>
                <w:t>&lt;**&gt;</w:t>
              </w:r>
            </w:hyperlink>
          </w:p>
        </w:tc>
        <w:tc>
          <w:tcPr>
            <w:tcW w:w="2925" w:type="dxa"/>
            <w:gridSpan w:val="2"/>
          </w:tcPr>
          <w:p w14:paraId="33D37A30" w14:textId="77777777" w:rsidR="00170723" w:rsidRDefault="00170723">
            <w:pPr>
              <w:pStyle w:val="ConsPlusNormal"/>
            </w:pPr>
          </w:p>
        </w:tc>
      </w:tr>
      <w:tr w:rsidR="00170723" w14:paraId="49CC127A" w14:textId="77777777">
        <w:tblPrEx>
          <w:tblBorders>
            <w:insideH w:val="nil"/>
          </w:tblBorders>
        </w:tblPrEx>
        <w:tc>
          <w:tcPr>
            <w:tcW w:w="709" w:type="dxa"/>
            <w:vMerge/>
            <w:tcBorders>
              <w:bottom w:val="nil"/>
            </w:tcBorders>
          </w:tcPr>
          <w:p w14:paraId="3EE56F17" w14:textId="77777777" w:rsidR="00170723" w:rsidRDefault="00170723"/>
        </w:tc>
        <w:tc>
          <w:tcPr>
            <w:tcW w:w="9530" w:type="dxa"/>
            <w:gridSpan w:val="9"/>
            <w:tcBorders>
              <w:bottom w:val="nil"/>
            </w:tcBorders>
          </w:tcPr>
          <w:p w14:paraId="02E3ADBC" w14:textId="77777777" w:rsidR="00170723" w:rsidRDefault="00170723">
            <w:pPr>
              <w:pStyle w:val="ConsPlusNormal"/>
              <w:jc w:val="both"/>
            </w:pPr>
            <w:bookmarkStart w:id="36" w:name="P642"/>
            <w:bookmarkEnd w:id="36"/>
            <w:r>
              <w:t>&lt;1</w:t>
            </w:r>
            <w:proofErr w:type="gramStart"/>
            <w:r>
              <w:t>&gt; К</w:t>
            </w:r>
            <w:proofErr w:type="gramEnd"/>
            <w:r>
              <w:t xml:space="preserve"> объектам газоснабжения местного значения муниципального района относятся объекты газоснабжения в границах муниципального района, предназначенные для решения вопросов местного значения на территории двух и более поселений.</w:t>
            </w:r>
          </w:p>
          <w:p w14:paraId="738CB9BE" w14:textId="77777777" w:rsidR="00170723" w:rsidRDefault="00170723">
            <w:pPr>
              <w:pStyle w:val="ConsPlusNormal"/>
              <w:jc w:val="both"/>
            </w:pPr>
            <w:bookmarkStart w:id="37" w:name="P643"/>
            <w:bookmarkEnd w:id="37"/>
            <w:r>
              <w:t>&lt;2</w:t>
            </w:r>
            <w:proofErr w:type="gramStart"/>
            <w:r>
              <w:t>&gt; К</w:t>
            </w:r>
            <w:proofErr w:type="gramEnd"/>
            <w:r>
              <w:t xml:space="preserve"> объектам газоснабжения местного значения городского округа, городского и сельского поселений относятся объекты газоснабжения в границах поселения, городского округа.</w:t>
            </w:r>
          </w:p>
          <w:p w14:paraId="78BEB3EB" w14:textId="77777777" w:rsidR="00170723" w:rsidRDefault="00170723">
            <w:pPr>
              <w:pStyle w:val="ConsPlusNormal"/>
              <w:jc w:val="both"/>
            </w:pPr>
            <w:bookmarkStart w:id="38" w:name="P644"/>
            <w:bookmarkEnd w:id="38"/>
            <w:r>
              <w:t>&lt;*&gt; Используется для предварительных расчетов количества и мощности отдельных объектов системы газоснабжения.</w:t>
            </w:r>
          </w:p>
          <w:p w14:paraId="470945EB" w14:textId="77777777" w:rsidR="00170723" w:rsidRDefault="00170723">
            <w:pPr>
              <w:pStyle w:val="ConsPlusNormal"/>
              <w:jc w:val="both"/>
            </w:pPr>
            <w:bookmarkStart w:id="39" w:name="P645"/>
            <w:bookmarkEnd w:id="39"/>
            <w:r>
              <w:t>&lt;**&gt; Укрупненные показатели потребления газа (при теплоте сгорания газа 34 МДж/куб. м (8000 ккал/м</w:t>
            </w:r>
            <w:r>
              <w:rPr>
                <w:vertAlign w:val="superscript"/>
              </w:rPr>
              <w:t>3</w:t>
            </w:r>
            <w:r>
              <w:t>)).</w:t>
            </w:r>
          </w:p>
        </w:tc>
      </w:tr>
      <w:tr w:rsidR="00170723" w14:paraId="1AE46A3C" w14:textId="77777777">
        <w:tblPrEx>
          <w:tblBorders>
            <w:insideH w:val="nil"/>
          </w:tblBorders>
        </w:tblPrEx>
        <w:tc>
          <w:tcPr>
            <w:tcW w:w="10239" w:type="dxa"/>
            <w:gridSpan w:val="10"/>
            <w:tcBorders>
              <w:top w:val="nil"/>
            </w:tcBorders>
          </w:tcPr>
          <w:p w14:paraId="34ED9E73" w14:textId="77777777" w:rsidR="00170723" w:rsidRDefault="00170723">
            <w:pPr>
              <w:pStyle w:val="ConsPlusNormal"/>
              <w:jc w:val="both"/>
            </w:pPr>
            <w:r>
              <w:t xml:space="preserve">(в ред. </w:t>
            </w:r>
            <w:hyperlink r:id="rId48" w:history="1">
              <w:r>
                <w:rPr>
                  <w:color w:val="0000FF"/>
                </w:rPr>
                <w:t>Постановления</w:t>
              </w:r>
            </w:hyperlink>
            <w:r>
              <w:t xml:space="preserve"> Правительства </w:t>
            </w:r>
            <w:proofErr w:type="gramStart"/>
            <w:r>
              <w:t>Пензенской</w:t>
            </w:r>
            <w:proofErr w:type="gramEnd"/>
            <w:r>
              <w:t xml:space="preserve"> обл. от 03.07.2020 N 443-пП)</w:t>
            </w:r>
          </w:p>
        </w:tc>
      </w:tr>
      <w:tr w:rsidR="00170723" w14:paraId="2B4866A5" w14:textId="77777777">
        <w:tc>
          <w:tcPr>
            <w:tcW w:w="709" w:type="dxa"/>
          </w:tcPr>
          <w:p w14:paraId="47CC4C13" w14:textId="77777777" w:rsidR="00170723" w:rsidRDefault="00170723">
            <w:pPr>
              <w:pStyle w:val="ConsPlusNormal"/>
            </w:pPr>
            <w:r>
              <w:lastRenderedPageBreak/>
              <w:t>2.3</w:t>
            </w:r>
          </w:p>
        </w:tc>
        <w:tc>
          <w:tcPr>
            <w:tcW w:w="9530" w:type="dxa"/>
            <w:gridSpan w:val="9"/>
          </w:tcPr>
          <w:p w14:paraId="038F4B4C" w14:textId="77777777" w:rsidR="00170723" w:rsidRDefault="00170723">
            <w:pPr>
              <w:pStyle w:val="ConsPlusNormal"/>
            </w:pPr>
            <w:r>
              <w:t>Объекты в области теплоснабжения (за исключением муниципального района)</w:t>
            </w:r>
          </w:p>
        </w:tc>
      </w:tr>
      <w:tr w:rsidR="00170723" w14:paraId="4F03D994" w14:textId="77777777">
        <w:tc>
          <w:tcPr>
            <w:tcW w:w="709" w:type="dxa"/>
            <w:vMerge w:val="restart"/>
            <w:tcBorders>
              <w:bottom w:val="nil"/>
            </w:tcBorders>
          </w:tcPr>
          <w:p w14:paraId="13969F16" w14:textId="77777777" w:rsidR="00170723" w:rsidRDefault="00170723">
            <w:pPr>
              <w:pStyle w:val="ConsPlusNormal"/>
              <w:jc w:val="both"/>
            </w:pPr>
            <w:r>
              <w:t>2.3.1</w:t>
            </w:r>
          </w:p>
        </w:tc>
        <w:tc>
          <w:tcPr>
            <w:tcW w:w="2127" w:type="dxa"/>
            <w:vMerge w:val="restart"/>
            <w:tcBorders>
              <w:bottom w:val="nil"/>
            </w:tcBorders>
          </w:tcPr>
          <w:p w14:paraId="1461CBFD" w14:textId="77777777" w:rsidR="00170723" w:rsidRDefault="00170723">
            <w:pPr>
              <w:pStyle w:val="ConsPlusNormal"/>
              <w:jc w:val="both"/>
            </w:pPr>
            <w:r>
              <w:t>Объекты теплоснабжения:</w:t>
            </w:r>
          </w:p>
          <w:p w14:paraId="06DB56D8" w14:textId="77777777" w:rsidR="00170723" w:rsidRDefault="00170723">
            <w:pPr>
              <w:pStyle w:val="ConsPlusNormal"/>
              <w:jc w:val="both"/>
            </w:pPr>
            <w:r>
              <w:t>- источники тепловой энергии;</w:t>
            </w:r>
          </w:p>
          <w:p w14:paraId="279F5D35" w14:textId="77777777" w:rsidR="00170723" w:rsidRDefault="00170723">
            <w:pPr>
              <w:pStyle w:val="ConsPlusNormal"/>
              <w:jc w:val="both"/>
            </w:pPr>
            <w:r>
              <w:t>- тепловые сети, здания и сооружения тепловых сетей (в том числе насосные, центральные тепловые пункты, павильоны, камеры, дренажные устройства).</w:t>
            </w:r>
          </w:p>
        </w:tc>
        <w:tc>
          <w:tcPr>
            <w:tcW w:w="1134" w:type="dxa"/>
            <w:vMerge w:val="restart"/>
            <w:tcBorders>
              <w:bottom w:val="nil"/>
            </w:tcBorders>
          </w:tcPr>
          <w:p w14:paraId="27C791B2" w14:textId="77777777" w:rsidR="00170723" w:rsidRDefault="00170723">
            <w:pPr>
              <w:pStyle w:val="ConsPlusNormal"/>
              <w:jc w:val="center"/>
            </w:pPr>
            <w:r>
              <w:t>Гкал/год</w:t>
            </w:r>
          </w:p>
        </w:tc>
        <w:tc>
          <w:tcPr>
            <w:tcW w:w="3344" w:type="dxa"/>
            <w:gridSpan w:val="5"/>
          </w:tcPr>
          <w:p w14:paraId="2E2D3288" w14:textId="77777777" w:rsidR="00170723" w:rsidRDefault="00170723">
            <w:pPr>
              <w:pStyle w:val="ConsPlusNormal"/>
              <w:jc w:val="center"/>
            </w:pPr>
            <w:r>
              <w:t xml:space="preserve">по заданию на проектирование для населенных пунктов по укрупненным показателям объемов теплопотребления на 1 чел., в зависимости от степени благоустройства </w:t>
            </w:r>
            <w:hyperlink w:anchor="P665" w:history="1">
              <w:r>
                <w:rPr>
                  <w:color w:val="0000FF"/>
                </w:rPr>
                <w:t>&lt;*&gt;</w:t>
              </w:r>
            </w:hyperlink>
          </w:p>
        </w:tc>
        <w:tc>
          <w:tcPr>
            <w:tcW w:w="2925" w:type="dxa"/>
            <w:gridSpan w:val="2"/>
          </w:tcPr>
          <w:p w14:paraId="16F84F38" w14:textId="77777777" w:rsidR="00170723" w:rsidRDefault="00170723">
            <w:pPr>
              <w:pStyle w:val="ConsPlusNormal"/>
            </w:pPr>
          </w:p>
        </w:tc>
      </w:tr>
      <w:tr w:rsidR="00170723" w14:paraId="09AE300A" w14:textId="77777777">
        <w:tc>
          <w:tcPr>
            <w:tcW w:w="709" w:type="dxa"/>
            <w:vMerge/>
            <w:tcBorders>
              <w:bottom w:val="nil"/>
            </w:tcBorders>
          </w:tcPr>
          <w:p w14:paraId="61BEF27B" w14:textId="77777777" w:rsidR="00170723" w:rsidRDefault="00170723"/>
        </w:tc>
        <w:tc>
          <w:tcPr>
            <w:tcW w:w="2127" w:type="dxa"/>
            <w:vMerge/>
            <w:tcBorders>
              <w:bottom w:val="nil"/>
            </w:tcBorders>
          </w:tcPr>
          <w:p w14:paraId="75695237" w14:textId="77777777" w:rsidR="00170723" w:rsidRDefault="00170723"/>
        </w:tc>
        <w:tc>
          <w:tcPr>
            <w:tcW w:w="1134" w:type="dxa"/>
            <w:vMerge/>
            <w:tcBorders>
              <w:bottom w:val="nil"/>
            </w:tcBorders>
          </w:tcPr>
          <w:p w14:paraId="6483F9A5" w14:textId="77777777" w:rsidR="00170723" w:rsidRDefault="00170723"/>
        </w:tc>
        <w:tc>
          <w:tcPr>
            <w:tcW w:w="1048" w:type="dxa"/>
          </w:tcPr>
          <w:p w14:paraId="360D1DE9" w14:textId="77777777" w:rsidR="00170723" w:rsidRDefault="00170723">
            <w:pPr>
              <w:pStyle w:val="ConsPlusNormal"/>
              <w:jc w:val="center"/>
            </w:pPr>
            <w:r>
              <w:t>при наличии в квартире газовой плиты и централизованного горячего водоснабжения при газоснабжении природным газом</w:t>
            </w:r>
          </w:p>
        </w:tc>
        <w:tc>
          <w:tcPr>
            <w:tcW w:w="1332" w:type="dxa"/>
            <w:gridSpan w:val="3"/>
          </w:tcPr>
          <w:p w14:paraId="30414DDC" w14:textId="77777777" w:rsidR="00170723" w:rsidRDefault="00170723">
            <w:pPr>
              <w:pStyle w:val="ConsPlusNormal"/>
              <w:jc w:val="center"/>
            </w:pPr>
            <w:r>
              <w:t>при наличии в квартире газовой плиты и газового водонагревателя (при отсутствии централизованного горячего водоснабжения) при газоснабжении природным газом</w:t>
            </w:r>
          </w:p>
        </w:tc>
        <w:tc>
          <w:tcPr>
            <w:tcW w:w="964" w:type="dxa"/>
          </w:tcPr>
          <w:p w14:paraId="5454BF12" w14:textId="77777777" w:rsidR="00170723" w:rsidRDefault="00170723">
            <w:pPr>
              <w:pStyle w:val="ConsPlusNormal"/>
              <w:jc w:val="center"/>
            </w:pPr>
            <w:r>
              <w:t>при наличии в квартире газовой плиты и отсутствии централизованного горячего водоснабжения и газового водонагревателя при газоснабжении природным газом</w:t>
            </w:r>
          </w:p>
        </w:tc>
        <w:tc>
          <w:tcPr>
            <w:tcW w:w="2925" w:type="dxa"/>
            <w:gridSpan w:val="2"/>
            <w:vMerge w:val="restart"/>
            <w:tcBorders>
              <w:bottom w:val="nil"/>
            </w:tcBorders>
          </w:tcPr>
          <w:p w14:paraId="523300B0" w14:textId="77777777" w:rsidR="00170723" w:rsidRDefault="00170723">
            <w:pPr>
              <w:pStyle w:val="ConsPlusNormal"/>
              <w:jc w:val="center"/>
            </w:pPr>
            <w:r>
              <w:t>не нормируется</w:t>
            </w:r>
          </w:p>
        </w:tc>
      </w:tr>
      <w:tr w:rsidR="00170723" w14:paraId="1DC593C5" w14:textId="77777777">
        <w:tblPrEx>
          <w:tblBorders>
            <w:insideH w:val="nil"/>
          </w:tblBorders>
        </w:tblPrEx>
        <w:tc>
          <w:tcPr>
            <w:tcW w:w="709" w:type="dxa"/>
            <w:vMerge/>
            <w:tcBorders>
              <w:bottom w:val="nil"/>
            </w:tcBorders>
          </w:tcPr>
          <w:p w14:paraId="7A75A9C6" w14:textId="77777777" w:rsidR="00170723" w:rsidRDefault="00170723"/>
        </w:tc>
        <w:tc>
          <w:tcPr>
            <w:tcW w:w="2127" w:type="dxa"/>
            <w:vMerge/>
            <w:tcBorders>
              <w:bottom w:val="nil"/>
            </w:tcBorders>
          </w:tcPr>
          <w:p w14:paraId="0EFF0F56" w14:textId="77777777" w:rsidR="00170723" w:rsidRDefault="00170723"/>
        </w:tc>
        <w:tc>
          <w:tcPr>
            <w:tcW w:w="1134" w:type="dxa"/>
            <w:vMerge/>
            <w:tcBorders>
              <w:bottom w:val="nil"/>
            </w:tcBorders>
          </w:tcPr>
          <w:p w14:paraId="69FC1A33" w14:textId="77777777" w:rsidR="00170723" w:rsidRDefault="00170723"/>
        </w:tc>
        <w:tc>
          <w:tcPr>
            <w:tcW w:w="1048" w:type="dxa"/>
            <w:tcBorders>
              <w:bottom w:val="nil"/>
            </w:tcBorders>
          </w:tcPr>
          <w:p w14:paraId="07860D11" w14:textId="77777777" w:rsidR="00170723" w:rsidRDefault="00170723">
            <w:pPr>
              <w:pStyle w:val="ConsPlusNormal"/>
              <w:jc w:val="center"/>
            </w:pPr>
            <w:r>
              <w:t>0,97</w:t>
            </w:r>
          </w:p>
        </w:tc>
        <w:tc>
          <w:tcPr>
            <w:tcW w:w="1332" w:type="dxa"/>
            <w:gridSpan w:val="3"/>
            <w:tcBorders>
              <w:bottom w:val="nil"/>
            </w:tcBorders>
          </w:tcPr>
          <w:p w14:paraId="3CB0064A" w14:textId="77777777" w:rsidR="00170723" w:rsidRDefault="00170723">
            <w:pPr>
              <w:pStyle w:val="ConsPlusNormal"/>
              <w:jc w:val="center"/>
            </w:pPr>
            <w:r>
              <w:t>2,4</w:t>
            </w:r>
          </w:p>
        </w:tc>
        <w:tc>
          <w:tcPr>
            <w:tcW w:w="964" w:type="dxa"/>
            <w:tcBorders>
              <w:bottom w:val="nil"/>
            </w:tcBorders>
          </w:tcPr>
          <w:p w14:paraId="47EE18CD" w14:textId="77777777" w:rsidR="00170723" w:rsidRDefault="00170723">
            <w:pPr>
              <w:pStyle w:val="ConsPlusNormal"/>
              <w:jc w:val="center"/>
            </w:pPr>
            <w:r>
              <w:t>1,43</w:t>
            </w:r>
          </w:p>
        </w:tc>
        <w:tc>
          <w:tcPr>
            <w:tcW w:w="2925" w:type="dxa"/>
            <w:gridSpan w:val="2"/>
            <w:vMerge/>
            <w:tcBorders>
              <w:bottom w:val="nil"/>
            </w:tcBorders>
          </w:tcPr>
          <w:p w14:paraId="143A5B19" w14:textId="77777777" w:rsidR="00170723" w:rsidRDefault="00170723"/>
        </w:tc>
      </w:tr>
      <w:tr w:rsidR="00170723" w14:paraId="28155C96" w14:textId="77777777">
        <w:tblPrEx>
          <w:tblBorders>
            <w:insideH w:val="nil"/>
          </w:tblBorders>
        </w:tblPrEx>
        <w:tc>
          <w:tcPr>
            <w:tcW w:w="10239" w:type="dxa"/>
            <w:gridSpan w:val="10"/>
            <w:tcBorders>
              <w:top w:val="nil"/>
            </w:tcBorders>
          </w:tcPr>
          <w:p w14:paraId="3FC29D32" w14:textId="77777777" w:rsidR="00170723" w:rsidRDefault="00170723">
            <w:pPr>
              <w:pStyle w:val="ConsPlusNormal"/>
              <w:jc w:val="both"/>
            </w:pPr>
            <w:r>
              <w:t xml:space="preserve">(в ред. </w:t>
            </w:r>
            <w:hyperlink r:id="rId49" w:history="1">
              <w:r>
                <w:rPr>
                  <w:color w:val="0000FF"/>
                </w:rPr>
                <w:t>Постановления</w:t>
              </w:r>
            </w:hyperlink>
            <w:r>
              <w:t xml:space="preserve"> Правительства </w:t>
            </w:r>
            <w:proofErr w:type="gramStart"/>
            <w:r>
              <w:t>Пензенской</w:t>
            </w:r>
            <w:proofErr w:type="gramEnd"/>
            <w:r>
              <w:t xml:space="preserve"> обл. от 03.07.2020 N 443-пП)</w:t>
            </w:r>
          </w:p>
        </w:tc>
      </w:tr>
      <w:tr w:rsidR="00170723" w14:paraId="0F9D6CA9" w14:textId="77777777">
        <w:tc>
          <w:tcPr>
            <w:tcW w:w="709" w:type="dxa"/>
          </w:tcPr>
          <w:p w14:paraId="568D9CAA" w14:textId="77777777" w:rsidR="00170723" w:rsidRDefault="00170723">
            <w:pPr>
              <w:pStyle w:val="ConsPlusNormal"/>
            </w:pPr>
          </w:p>
        </w:tc>
        <w:tc>
          <w:tcPr>
            <w:tcW w:w="9530" w:type="dxa"/>
            <w:gridSpan w:val="9"/>
          </w:tcPr>
          <w:p w14:paraId="11C00C1D" w14:textId="77777777" w:rsidR="00170723" w:rsidRDefault="00170723">
            <w:pPr>
              <w:pStyle w:val="ConsPlusNormal"/>
              <w:jc w:val="both"/>
            </w:pPr>
            <w:bookmarkStart w:id="40" w:name="P665"/>
            <w:bookmarkEnd w:id="40"/>
            <w:r>
              <w:t>&lt;*&gt; Используется для предварительных расчетов количества и мощности отдельных объектов системы теплоснабжения. Задачи развития системы теплоснабжения решаются в схемах теплоснабжения, разрабатываемых и утверждаемых органами местного самоуправления городских округов, городских и сельских поселений.</w:t>
            </w:r>
          </w:p>
        </w:tc>
      </w:tr>
      <w:tr w:rsidR="00170723" w14:paraId="4877083B" w14:textId="77777777">
        <w:tc>
          <w:tcPr>
            <w:tcW w:w="709" w:type="dxa"/>
          </w:tcPr>
          <w:p w14:paraId="255E44BF" w14:textId="77777777" w:rsidR="00170723" w:rsidRDefault="00170723">
            <w:pPr>
              <w:pStyle w:val="ConsPlusNormal"/>
            </w:pPr>
            <w:r>
              <w:lastRenderedPageBreak/>
              <w:t>2.4</w:t>
            </w:r>
          </w:p>
        </w:tc>
        <w:tc>
          <w:tcPr>
            <w:tcW w:w="9530" w:type="dxa"/>
            <w:gridSpan w:val="9"/>
          </w:tcPr>
          <w:p w14:paraId="2C801374" w14:textId="77777777" w:rsidR="00170723" w:rsidRDefault="00170723">
            <w:pPr>
              <w:pStyle w:val="ConsPlusNormal"/>
            </w:pPr>
            <w:r w:rsidRPr="0053558C">
              <w:rPr>
                <w:color w:val="4472C4" w:themeColor="accent1"/>
              </w:rPr>
              <w:t xml:space="preserve">Объекты в области водоснабжения </w:t>
            </w:r>
            <w:r>
              <w:t>(за исключением муниципального района)</w:t>
            </w:r>
          </w:p>
        </w:tc>
      </w:tr>
      <w:tr w:rsidR="00170723" w14:paraId="4F00C4F3" w14:textId="77777777">
        <w:tc>
          <w:tcPr>
            <w:tcW w:w="709" w:type="dxa"/>
            <w:vMerge w:val="restart"/>
            <w:tcBorders>
              <w:bottom w:val="nil"/>
            </w:tcBorders>
          </w:tcPr>
          <w:p w14:paraId="19839707" w14:textId="77777777" w:rsidR="00170723" w:rsidRDefault="00170723">
            <w:pPr>
              <w:pStyle w:val="ConsPlusNormal"/>
            </w:pPr>
            <w:r>
              <w:t>2.4.1</w:t>
            </w:r>
          </w:p>
        </w:tc>
        <w:tc>
          <w:tcPr>
            <w:tcW w:w="2127" w:type="dxa"/>
            <w:vMerge w:val="restart"/>
          </w:tcPr>
          <w:p w14:paraId="6845A7FB" w14:textId="77777777" w:rsidR="00170723" w:rsidRDefault="00170723">
            <w:pPr>
              <w:pStyle w:val="ConsPlusNormal"/>
            </w:pPr>
            <w:r>
              <w:t>Объекты водоснабжения:</w:t>
            </w:r>
          </w:p>
          <w:p w14:paraId="534A2A1D" w14:textId="77777777" w:rsidR="00170723" w:rsidRDefault="00170723">
            <w:pPr>
              <w:pStyle w:val="ConsPlusNormal"/>
            </w:pPr>
            <w:r>
              <w:t>- водозабор;</w:t>
            </w:r>
          </w:p>
          <w:p w14:paraId="5F3E83E2" w14:textId="77777777" w:rsidR="00170723" w:rsidRDefault="00170723">
            <w:pPr>
              <w:pStyle w:val="ConsPlusNormal"/>
            </w:pPr>
            <w:r>
              <w:t>- водопроводные очистные сооружения;</w:t>
            </w:r>
          </w:p>
          <w:p w14:paraId="7C565DC6" w14:textId="77777777" w:rsidR="00170723" w:rsidRDefault="00170723">
            <w:pPr>
              <w:pStyle w:val="ConsPlusNormal"/>
            </w:pPr>
            <w:r>
              <w:t>- насосная станция;</w:t>
            </w:r>
          </w:p>
          <w:p w14:paraId="18586B9E" w14:textId="77777777" w:rsidR="00170723" w:rsidRDefault="00170723">
            <w:pPr>
              <w:pStyle w:val="ConsPlusNormal"/>
            </w:pPr>
            <w:r>
              <w:t>- водонапорная башня;</w:t>
            </w:r>
          </w:p>
          <w:p w14:paraId="13255B73" w14:textId="77777777" w:rsidR="00170723" w:rsidRDefault="00170723">
            <w:pPr>
              <w:pStyle w:val="ConsPlusNormal"/>
            </w:pPr>
            <w:r>
              <w:t>- резервуар;</w:t>
            </w:r>
          </w:p>
          <w:p w14:paraId="1B321675" w14:textId="77777777" w:rsidR="00170723" w:rsidRDefault="00170723">
            <w:pPr>
              <w:pStyle w:val="ConsPlusNormal"/>
            </w:pPr>
            <w:r>
              <w:t>- артезианская скважина и иные объекты водоснабжения, обеспечивающие забор, водоподготовку, подачу питьевой воды абонентам.</w:t>
            </w:r>
          </w:p>
        </w:tc>
        <w:tc>
          <w:tcPr>
            <w:tcW w:w="1134" w:type="dxa"/>
            <w:vMerge w:val="restart"/>
          </w:tcPr>
          <w:p w14:paraId="6B944B83" w14:textId="77777777" w:rsidR="00170723" w:rsidRDefault="00170723">
            <w:pPr>
              <w:pStyle w:val="ConsPlusNormal"/>
              <w:jc w:val="center"/>
            </w:pPr>
            <w:proofErr w:type="gramStart"/>
            <w:r>
              <w:t>л</w:t>
            </w:r>
            <w:proofErr w:type="gramEnd"/>
            <w:r>
              <w:t>/</w:t>
            </w:r>
            <w:proofErr w:type="spellStart"/>
            <w:r>
              <w:t>сут</w:t>
            </w:r>
            <w:proofErr w:type="spellEnd"/>
            <w:r>
              <w:t>.</w:t>
            </w:r>
          </w:p>
        </w:tc>
        <w:tc>
          <w:tcPr>
            <w:tcW w:w="3344" w:type="dxa"/>
            <w:gridSpan w:val="5"/>
          </w:tcPr>
          <w:p w14:paraId="3321C598" w14:textId="77777777" w:rsidR="00170723" w:rsidRDefault="00170723">
            <w:pPr>
              <w:pStyle w:val="ConsPlusNormal"/>
              <w:jc w:val="center"/>
            </w:pPr>
            <w:r>
              <w:t xml:space="preserve">по заданию на проектирование для населенных пунктов по укрупненным показателям объемов водопотребления на 1 человека в зависимости от степени благоустройства </w:t>
            </w:r>
            <w:hyperlink w:anchor="P685" w:history="1">
              <w:r>
                <w:rPr>
                  <w:color w:val="0000FF"/>
                </w:rPr>
                <w:t>&lt;*&gt;</w:t>
              </w:r>
            </w:hyperlink>
          </w:p>
        </w:tc>
        <w:tc>
          <w:tcPr>
            <w:tcW w:w="2925" w:type="dxa"/>
            <w:gridSpan w:val="2"/>
          </w:tcPr>
          <w:p w14:paraId="31A62C5D" w14:textId="77777777" w:rsidR="00170723" w:rsidRDefault="00170723">
            <w:pPr>
              <w:pStyle w:val="ConsPlusNormal"/>
              <w:jc w:val="center"/>
            </w:pPr>
            <w:r>
              <w:t>не нормируется</w:t>
            </w:r>
          </w:p>
        </w:tc>
      </w:tr>
      <w:tr w:rsidR="00170723" w14:paraId="5E6FAF39" w14:textId="77777777">
        <w:tc>
          <w:tcPr>
            <w:tcW w:w="709" w:type="dxa"/>
            <w:vMerge/>
            <w:tcBorders>
              <w:bottom w:val="nil"/>
            </w:tcBorders>
          </w:tcPr>
          <w:p w14:paraId="6B907DF5" w14:textId="77777777" w:rsidR="00170723" w:rsidRDefault="00170723"/>
        </w:tc>
        <w:tc>
          <w:tcPr>
            <w:tcW w:w="2127" w:type="dxa"/>
            <w:vMerge/>
          </w:tcPr>
          <w:p w14:paraId="213D1E7C" w14:textId="77777777" w:rsidR="00170723" w:rsidRDefault="00170723"/>
        </w:tc>
        <w:tc>
          <w:tcPr>
            <w:tcW w:w="1134" w:type="dxa"/>
            <w:vMerge/>
          </w:tcPr>
          <w:p w14:paraId="40C745E7" w14:textId="77777777" w:rsidR="00170723" w:rsidRDefault="00170723"/>
        </w:tc>
        <w:tc>
          <w:tcPr>
            <w:tcW w:w="1473" w:type="dxa"/>
            <w:gridSpan w:val="2"/>
          </w:tcPr>
          <w:p w14:paraId="37D17401" w14:textId="77777777" w:rsidR="00170723" w:rsidRDefault="00170723">
            <w:pPr>
              <w:pStyle w:val="ConsPlusNormal"/>
              <w:jc w:val="center"/>
            </w:pPr>
            <w:r>
              <w:t>застройка зданиями, оборудованными внутренним водопроводом и канализацией, с ванными и местными водонагревателями</w:t>
            </w:r>
          </w:p>
        </w:tc>
        <w:tc>
          <w:tcPr>
            <w:tcW w:w="1871" w:type="dxa"/>
            <w:gridSpan w:val="3"/>
          </w:tcPr>
          <w:p w14:paraId="795C0FF8" w14:textId="77777777" w:rsidR="00170723" w:rsidRDefault="00170723">
            <w:pPr>
              <w:pStyle w:val="ConsPlusNormal"/>
              <w:jc w:val="center"/>
            </w:pPr>
            <w:r>
              <w:t>то же, с централизованным горячим водоснабжением</w:t>
            </w:r>
          </w:p>
        </w:tc>
        <w:tc>
          <w:tcPr>
            <w:tcW w:w="2925" w:type="dxa"/>
            <w:gridSpan w:val="2"/>
          </w:tcPr>
          <w:p w14:paraId="5BDD937B" w14:textId="77777777" w:rsidR="00170723" w:rsidRDefault="00170723">
            <w:pPr>
              <w:pStyle w:val="ConsPlusNormal"/>
            </w:pPr>
          </w:p>
        </w:tc>
      </w:tr>
      <w:tr w:rsidR="00170723" w14:paraId="23A6113A" w14:textId="77777777">
        <w:tc>
          <w:tcPr>
            <w:tcW w:w="709" w:type="dxa"/>
            <w:vMerge/>
            <w:tcBorders>
              <w:bottom w:val="nil"/>
            </w:tcBorders>
          </w:tcPr>
          <w:p w14:paraId="7DA1F9DE" w14:textId="77777777" w:rsidR="00170723" w:rsidRDefault="00170723"/>
        </w:tc>
        <w:tc>
          <w:tcPr>
            <w:tcW w:w="2127" w:type="dxa"/>
            <w:vMerge/>
          </w:tcPr>
          <w:p w14:paraId="49FBA386" w14:textId="77777777" w:rsidR="00170723" w:rsidRDefault="00170723"/>
        </w:tc>
        <w:tc>
          <w:tcPr>
            <w:tcW w:w="1134" w:type="dxa"/>
            <w:vMerge/>
          </w:tcPr>
          <w:p w14:paraId="55BD187B" w14:textId="77777777" w:rsidR="00170723" w:rsidRDefault="00170723"/>
        </w:tc>
        <w:tc>
          <w:tcPr>
            <w:tcW w:w="1473" w:type="dxa"/>
            <w:gridSpan w:val="2"/>
          </w:tcPr>
          <w:p w14:paraId="5261077D" w14:textId="77777777" w:rsidR="00170723" w:rsidRDefault="00170723">
            <w:pPr>
              <w:pStyle w:val="ConsPlusNormal"/>
              <w:jc w:val="center"/>
            </w:pPr>
            <w:r>
              <w:t>140</w:t>
            </w:r>
          </w:p>
        </w:tc>
        <w:tc>
          <w:tcPr>
            <w:tcW w:w="1871" w:type="dxa"/>
            <w:gridSpan w:val="3"/>
          </w:tcPr>
          <w:p w14:paraId="6F693A52" w14:textId="77777777" w:rsidR="00170723" w:rsidRDefault="00170723">
            <w:pPr>
              <w:pStyle w:val="ConsPlusNormal"/>
              <w:jc w:val="center"/>
            </w:pPr>
            <w:r>
              <w:t>195</w:t>
            </w:r>
          </w:p>
        </w:tc>
        <w:tc>
          <w:tcPr>
            <w:tcW w:w="2925" w:type="dxa"/>
            <w:gridSpan w:val="2"/>
          </w:tcPr>
          <w:p w14:paraId="32EF5BEB" w14:textId="77777777" w:rsidR="00170723" w:rsidRDefault="00170723">
            <w:pPr>
              <w:pStyle w:val="ConsPlusNormal"/>
            </w:pPr>
          </w:p>
        </w:tc>
      </w:tr>
      <w:tr w:rsidR="00170723" w14:paraId="5279641A" w14:textId="77777777">
        <w:tblPrEx>
          <w:tblBorders>
            <w:insideH w:val="nil"/>
          </w:tblBorders>
        </w:tblPrEx>
        <w:tc>
          <w:tcPr>
            <w:tcW w:w="709" w:type="dxa"/>
            <w:vMerge/>
            <w:tcBorders>
              <w:bottom w:val="nil"/>
            </w:tcBorders>
          </w:tcPr>
          <w:p w14:paraId="34EFA328" w14:textId="77777777" w:rsidR="00170723" w:rsidRDefault="00170723"/>
        </w:tc>
        <w:tc>
          <w:tcPr>
            <w:tcW w:w="9530" w:type="dxa"/>
            <w:gridSpan w:val="9"/>
            <w:tcBorders>
              <w:bottom w:val="nil"/>
            </w:tcBorders>
          </w:tcPr>
          <w:p w14:paraId="6852FB23" w14:textId="77777777" w:rsidR="00170723" w:rsidRDefault="00170723">
            <w:pPr>
              <w:pStyle w:val="ConsPlusNormal"/>
              <w:jc w:val="both"/>
            </w:pPr>
            <w:bookmarkStart w:id="41" w:name="P685"/>
            <w:bookmarkEnd w:id="41"/>
            <w:r>
              <w:t>&lt;*&gt; Используется для предварительных расчетов количества и мощности отдельных объектов системы водоснабжения. Задачи развития системы водоснабжения решаются в схемах водоснабжения, разрабатываемых и утверждаемых органами местного самоуправления городских округов, городских и сельских поселений.</w:t>
            </w:r>
          </w:p>
        </w:tc>
      </w:tr>
      <w:tr w:rsidR="00170723" w14:paraId="689F29B5" w14:textId="77777777">
        <w:tblPrEx>
          <w:tblBorders>
            <w:insideH w:val="nil"/>
          </w:tblBorders>
        </w:tblPrEx>
        <w:tc>
          <w:tcPr>
            <w:tcW w:w="10239" w:type="dxa"/>
            <w:gridSpan w:val="10"/>
            <w:tcBorders>
              <w:top w:val="nil"/>
            </w:tcBorders>
          </w:tcPr>
          <w:p w14:paraId="160212FD" w14:textId="77777777" w:rsidR="00170723" w:rsidRDefault="00170723">
            <w:pPr>
              <w:pStyle w:val="ConsPlusNormal"/>
              <w:jc w:val="both"/>
            </w:pPr>
            <w:r>
              <w:t xml:space="preserve">(в ред. </w:t>
            </w:r>
            <w:hyperlink r:id="rId50" w:history="1">
              <w:r>
                <w:rPr>
                  <w:color w:val="0000FF"/>
                </w:rPr>
                <w:t>Постановления</w:t>
              </w:r>
            </w:hyperlink>
            <w:r>
              <w:t xml:space="preserve"> Правительства </w:t>
            </w:r>
            <w:proofErr w:type="gramStart"/>
            <w:r>
              <w:t>Пензенской</w:t>
            </w:r>
            <w:proofErr w:type="gramEnd"/>
            <w:r>
              <w:t xml:space="preserve"> обл. от 03.07.2020 N 443-пП)</w:t>
            </w:r>
          </w:p>
        </w:tc>
      </w:tr>
      <w:tr w:rsidR="00170723" w14:paraId="38E50ED2" w14:textId="77777777">
        <w:tc>
          <w:tcPr>
            <w:tcW w:w="709" w:type="dxa"/>
          </w:tcPr>
          <w:p w14:paraId="3D0FEEA1" w14:textId="77777777" w:rsidR="00170723" w:rsidRDefault="00170723">
            <w:pPr>
              <w:pStyle w:val="ConsPlusNormal"/>
            </w:pPr>
            <w:r>
              <w:t>2.5</w:t>
            </w:r>
          </w:p>
        </w:tc>
        <w:tc>
          <w:tcPr>
            <w:tcW w:w="9530" w:type="dxa"/>
            <w:gridSpan w:val="9"/>
          </w:tcPr>
          <w:p w14:paraId="27426337" w14:textId="77777777" w:rsidR="00170723" w:rsidRDefault="00170723">
            <w:pPr>
              <w:pStyle w:val="ConsPlusNormal"/>
            </w:pPr>
            <w:r w:rsidRPr="0053558C">
              <w:rPr>
                <w:color w:val="4472C4" w:themeColor="accent1"/>
              </w:rPr>
              <w:t xml:space="preserve">Объекты в области водоотведения </w:t>
            </w:r>
            <w:r>
              <w:t>(за исключением муниципального района)</w:t>
            </w:r>
          </w:p>
        </w:tc>
      </w:tr>
      <w:tr w:rsidR="00170723" w14:paraId="12E896B3" w14:textId="77777777">
        <w:tc>
          <w:tcPr>
            <w:tcW w:w="709" w:type="dxa"/>
            <w:vMerge w:val="restart"/>
            <w:tcBorders>
              <w:bottom w:val="nil"/>
            </w:tcBorders>
          </w:tcPr>
          <w:p w14:paraId="46765FF6" w14:textId="77777777" w:rsidR="00170723" w:rsidRDefault="00170723">
            <w:pPr>
              <w:pStyle w:val="ConsPlusNormal"/>
            </w:pPr>
            <w:r>
              <w:t>2.5.1</w:t>
            </w:r>
          </w:p>
        </w:tc>
        <w:tc>
          <w:tcPr>
            <w:tcW w:w="2127" w:type="dxa"/>
            <w:vMerge w:val="restart"/>
          </w:tcPr>
          <w:p w14:paraId="464C39C2" w14:textId="77777777" w:rsidR="00170723" w:rsidRDefault="00170723">
            <w:pPr>
              <w:pStyle w:val="ConsPlusNormal"/>
            </w:pPr>
            <w:r>
              <w:t>Объекты водоотведения:</w:t>
            </w:r>
          </w:p>
          <w:p w14:paraId="755095B3" w14:textId="77777777" w:rsidR="00170723" w:rsidRDefault="00170723">
            <w:pPr>
              <w:pStyle w:val="ConsPlusNormal"/>
            </w:pPr>
            <w:r>
              <w:t>- очистные сооружения (КОС);</w:t>
            </w:r>
          </w:p>
          <w:p w14:paraId="2F8BE625" w14:textId="77777777" w:rsidR="00170723" w:rsidRDefault="00170723">
            <w:pPr>
              <w:pStyle w:val="ConsPlusNormal"/>
            </w:pPr>
            <w:r>
              <w:t xml:space="preserve">- канализационная насосная станция (КНС) и иные объекты водоотведения, обеспечивающие </w:t>
            </w:r>
            <w:r>
              <w:lastRenderedPageBreak/>
              <w:t>прием, транспортировку и очистку сточных вод.</w:t>
            </w:r>
          </w:p>
        </w:tc>
        <w:tc>
          <w:tcPr>
            <w:tcW w:w="1134" w:type="dxa"/>
            <w:vMerge w:val="restart"/>
          </w:tcPr>
          <w:p w14:paraId="2508E57F" w14:textId="77777777" w:rsidR="00170723" w:rsidRDefault="00170723">
            <w:pPr>
              <w:pStyle w:val="ConsPlusNormal"/>
              <w:jc w:val="center"/>
            </w:pPr>
            <w:proofErr w:type="gramStart"/>
            <w:r>
              <w:lastRenderedPageBreak/>
              <w:t>л</w:t>
            </w:r>
            <w:proofErr w:type="gramEnd"/>
            <w:r>
              <w:t>/</w:t>
            </w:r>
            <w:proofErr w:type="spellStart"/>
            <w:r>
              <w:t>сут</w:t>
            </w:r>
            <w:proofErr w:type="spellEnd"/>
            <w:r>
              <w:t>.</w:t>
            </w:r>
          </w:p>
        </w:tc>
        <w:tc>
          <w:tcPr>
            <w:tcW w:w="3344" w:type="dxa"/>
            <w:gridSpan w:val="5"/>
          </w:tcPr>
          <w:p w14:paraId="6158FA9F" w14:textId="77777777" w:rsidR="00170723" w:rsidRDefault="00170723">
            <w:pPr>
              <w:pStyle w:val="ConsPlusNormal"/>
              <w:jc w:val="center"/>
            </w:pPr>
            <w:r>
              <w:t xml:space="preserve">по заданию на проектирование для населенных пунктов по укрупненным показателям объемов водоотведения на 1 человека в зависимости от степени благоустройства </w:t>
            </w:r>
            <w:hyperlink w:anchor="P704" w:history="1">
              <w:r>
                <w:rPr>
                  <w:color w:val="0000FF"/>
                </w:rPr>
                <w:t>&lt;*&gt;</w:t>
              </w:r>
            </w:hyperlink>
          </w:p>
        </w:tc>
        <w:tc>
          <w:tcPr>
            <w:tcW w:w="2925" w:type="dxa"/>
            <w:gridSpan w:val="2"/>
          </w:tcPr>
          <w:p w14:paraId="2D939C86" w14:textId="77777777" w:rsidR="00170723" w:rsidRDefault="00170723">
            <w:pPr>
              <w:pStyle w:val="ConsPlusNormal"/>
              <w:jc w:val="center"/>
            </w:pPr>
            <w:r>
              <w:t>не нормируется</w:t>
            </w:r>
          </w:p>
        </w:tc>
      </w:tr>
      <w:tr w:rsidR="00170723" w14:paraId="575620FA" w14:textId="77777777">
        <w:tc>
          <w:tcPr>
            <w:tcW w:w="709" w:type="dxa"/>
            <w:vMerge/>
            <w:tcBorders>
              <w:bottom w:val="nil"/>
            </w:tcBorders>
          </w:tcPr>
          <w:p w14:paraId="7FEA1895" w14:textId="77777777" w:rsidR="00170723" w:rsidRDefault="00170723"/>
        </w:tc>
        <w:tc>
          <w:tcPr>
            <w:tcW w:w="2127" w:type="dxa"/>
            <w:vMerge/>
          </w:tcPr>
          <w:p w14:paraId="52BDF7E0" w14:textId="77777777" w:rsidR="00170723" w:rsidRDefault="00170723"/>
        </w:tc>
        <w:tc>
          <w:tcPr>
            <w:tcW w:w="1134" w:type="dxa"/>
            <w:vMerge/>
          </w:tcPr>
          <w:p w14:paraId="5CDB2E01" w14:textId="77777777" w:rsidR="00170723" w:rsidRDefault="00170723"/>
        </w:tc>
        <w:tc>
          <w:tcPr>
            <w:tcW w:w="1473" w:type="dxa"/>
            <w:gridSpan w:val="2"/>
          </w:tcPr>
          <w:p w14:paraId="5F80D033" w14:textId="77777777" w:rsidR="00170723" w:rsidRDefault="00170723">
            <w:pPr>
              <w:pStyle w:val="ConsPlusNormal"/>
              <w:jc w:val="center"/>
            </w:pPr>
            <w:r>
              <w:t xml:space="preserve">застройка зданиями, оборудованными </w:t>
            </w:r>
            <w:r>
              <w:lastRenderedPageBreak/>
              <w:t>внутренним водопроводом и канализацией, с ванными и местными водонагревателями</w:t>
            </w:r>
          </w:p>
        </w:tc>
        <w:tc>
          <w:tcPr>
            <w:tcW w:w="1871" w:type="dxa"/>
            <w:gridSpan w:val="3"/>
          </w:tcPr>
          <w:p w14:paraId="6BC02DAF" w14:textId="77777777" w:rsidR="00170723" w:rsidRDefault="00170723">
            <w:pPr>
              <w:pStyle w:val="ConsPlusNormal"/>
              <w:jc w:val="center"/>
            </w:pPr>
            <w:r>
              <w:lastRenderedPageBreak/>
              <w:t>то же, с централизованным горячим водоснабжением</w:t>
            </w:r>
          </w:p>
        </w:tc>
        <w:tc>
          <w:tcPr>
            <w:tcW w:w="2925" w:type="dxa"/>
            <w:gridSpan w:val="2"/>
          </w:tcPr>
          <w:p w14:paraId="46A587C3" w14:textId="77777777" w:rsidR="00170723" w:rsidRDefault="00170723">
            <w:pPr>
              <w:pStyle w:val="ConsPlusNormal"/>
            </w:pPr>
          </w:p>
        </w:tc>
      </w:tr>
      <w:tr w:rsidR="00170723" w14:paraId="3494437C" w14:textId="77777777">
        <w:tc>
          <w:tcPr>
            <w:tcW w:w="709" w:type="dxa"/>
            <w:vMerge/>
            <w:tcBorders>
              <w:bottom w:val="nil"/>
            </w:tcBorders>
          </w:tcPr>
          <w:p w14:paraId="1E3BE832" w14:textId="77777777" w:rsidR="00170723" w:rsidRDefault="00170723"/>
        </w:tc>
        <w:tc>
          <w:tcPr>
            <w:tcW w:w="2127" w:type="dxa"/>
          </w:tcPr>
          <w:p w14:paraId="7B4783AD" w14:textId="77777777" w:rsidR="00170723" w:rsidRDefault="00170723">
            <w:pPr>
              <w:pStyle w:val="ConsPlusNormal"/>
            </w:pPr>
          </w:p>
        </w:tc>
        <w:tc>
          <w:tcPr>
            <w:tcW w:w="1134" w:type="dxa"/>
          </w:tcPr>
          <w:p w14:paraId="019388ED" w14:textId="77777777" w:rsidR="00170723" w:rsidRDefault="00170723">
            <w:pPr>
              <w:pStyle w:val="ConsPlusNormal"/>
            </w:pPr>
          </w:p>
        </w:tc>
        <w:tc>
          <w:tcPr>
            <w:tcW w:w="1473" w:type="dxa"/>
            <w:gridSpan w:val="2"/>
          </w:tcPr>
          <w:p w14:paraId="13F88FFE" w14:textId="77777777" w:rsidR="00170723" w:rsidRDefault="00170723">
            <w:pPr>
              <w:pStyle w:val="ConsPlusNormal"/>
              <w:jc w:val="center"/>
            </w:pPr>
            <w:r>
              <w:t>140</w:t>
            </w:r>
          </w:p>
        </w:tc>
        <w:tc>
          <w:tcPr>
            <w:tcW w:w="1871" w:type="dxa"/>
            <w:gridSpan w:val="3"/>
          </w:tcPr>
          <w:p w14:paraId="41B8B6FA" w14:textId="77777777" w:rsidR="00170723" w:rsidRDefault="00170723">
            <w:pPr>
              <w:pStyle w:val="ConsPlusNormal"/>
              <w:jc w:val="center"/>
            </w:pPr>
            <w:r>
              <w:t>195</w:t>
            </w:r>
          </w:p>
        </w:tc>
        <w:tc>
          <w:tcPr>
            <w:tcW w:w="2925" w:type="dxa"/>
            <w:gridSpan w:val="2"/>
          </w:tcPr>
          <w:p w14:paraId="66506089" w14:textId="77777777" w:rsidR="00170723" w:rsidRDefault="00170723">
            <w:pPr>
              <w:pStyle w:val="ConsPlusNormal"/>
            </w:pPr>
          </w:p>
        </w:tc>
      </w:tr>
      <w:tr w:rsidR="00170723" w14:paraId="665C38B7" w14:textId="77777777">
        <w:tblPrEx>
          <w:tblBorders>
            <w:insideH w:val="nil"/>
          </w:tblBorders>
        </w:tblPrEx>
        <w:tc>
          <w:tcPr>
            <w:tcW w:w="709" w:type="dxa"/>
            <w:vMerge/>
            <w:tcBorders>
              <w:bottom w:val="nil"/>
            </w:tcBorders>
          </w:tcPr>
          <w:p w14:paraId="36EDAC1D" w14:textId="77777777" w:rsidR="00170723" w:rsidRDefault="00170723"/>
        </w:tc>
        <w:tc>
          <w:tcPr>
            <w:tcW w:w="9530" w:type="dxa"/>
            <w:gridSpan w:val="9"/>
            <w:tcBorders>
              <w:bottom w:val="nil"/>
            </w:tcBorders>
          </w:tcPr>
          <w:p w14:paraId="56F093A0" w14:textId="77777777" w:rsidR="00170723" w:rsidRDefault="00170723">
            <w:pPr>
              <w:pStyle w:val="ConsPlusNormal"/>
              <w:jc w:val="both"/>
            </w:pPr>
            <w:bookmarkStart w:id="42" w:name="P704"/>
            <w:bookmarkEnd w:id="42"/>
            <w:r>
              <w:t>&lt;*&gt; Используется для предварительных расчетов количества и мощности отдельных объектов системы водоотведения. Задачи развития системы водоотведения решаются в схемах водоотведения, разрабатываемых и утверждаемых органами местного самоуправления городских округов, городских и сельских поселений.</w:t>
            </w:r>
          </w:p>
        </w:tc>
      </w:tr>
      <w:tr w:rsidR="00170723" w14:paraId="30CFCB17" w14:textId="77777777">
        <w:tblPrEx>
          <w:tblBorders>
            <w:insideH w:val="nil"/>
          </w:tblBorders>
        </w:tblPrEx>
        <w:tc>
          <w:tcPr>
            <w:tcW w:w="10239" w:type="dxa"/>
            <w:gridSpan w:val="10"/>
            <w:tcBorders>
              <w:top w:val="nil"/>
            </w:tcBorders>
          </w:tcPr>
          <w:p w14:paraId="7AF8AB47" w14:textId="77777777" w:rsidR="00170723" w:rsidRDefault="00170723">
            <w:pPr>
              <w:pStyle w:val="ConsPlusNormal"/>
              <w:jc w:val="both"/>
            </w:pPr>
            <w:r>
              <w:t xml:space="preserve">(в ред. </w:t>
            </w:r>
            <w:hyperlink r:id="rId51" w:history="1">
              <w:r>
                <w:rPr>
                  <w:color w:val="0000FF"/>
                </w:rPr>
                <w:t>Постановления</w:t>
              </w:r>
            </w:hyperlink>
            <w:r>
              <w:t xml:space="preserve"> Правительства </w:t>
            </w:r>
            <w:proofErr w:type="gramStart"/>
            <w:r>
              <w:t>Пензенской</w:t>
            </w:r>
            <w:proofErr w:type="gramEnd"/>
            <w:r>
              <w:t xml:space="preserve"> обл. от 03.07.2020 N 443-пП)</w:t>
            </w:r>
          </w:p>
        </w:tc>
      </w:tr>
    </w:tbl>
    <w:p w14:paraId="2EAEF46B" w14:textId="77777777" w:rsidR="00170723" w:rsidRDefault="00170723">
      <w:pPr>
        <w:sectPr w:rsidR="00170723">
          <w:pgSz w:w="16838" w:h="11906" w:orient="landscape"/>
          <w:pgMar w:top="1133" w:right="1440" w:bottom="566" w:left="1440" w:header="0" w:footer="0" w:gutter="0"/>
          <w:cols w:space="720"/>
        </w:sectPr>
      </w:pPr>
    </w:p>
    <w:p w14:paraId="08E37628" w14:textId="77777777" w:rsidR="00170723" w:rsidRDefault="00170723">
      <w:pPr>
        <w:pStyle w:val="ConsPlusNormal"/>
        <w:jc w:val="both"/>
      </w:pPr>
    </w:p>
    <w:p w14:paraId="1938825F" w14:textId="77777777" w:rsidR="00170723" w:rsidRDefault="00170723">
      <w:pPr>
        <w:pStyle w:val="ConsPlusTitle"/>
        <w:jc w:val="center"/>
        <w:outlineLvl w:val="2"/>
      </w:pPr>
      <w:bookmarkStart w:id="43" w:name="P707"/>
      <w:bookmarkEnd w:id="43"/>
      <w:r>
        <w:t>1.5. Объекты в области образования</w:t>
      </w:r>
    </w:p>
    <w:p w14:paraId="27EE45F0" w14:textId="77777777" w:rsidR="00170723" w:rsidRDefault="001707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5"/>
        <w:gridCol w:w="2412"/>
        <w:gridCol w:w="1668"/>
        <w:gridCol w:w="340"/>
        <w:gridCol w:w="907"/>
        <w:gridCol w:w="1221"/>
        <w:gridCol w:w="1061"/>
        <w:gridCol w:w="501"/>
        <w:gridCol w:w="492"/>
        <w:gridCol w:w="964"/>
      </w:tblGrid>
      <w:tr w:rsidR="00170723" w14:paraId="5C33D00E" w14:textId="77777777">
        <w:tc>
          <w:tcPr>
            <w:tcW w:w="705" w:type="dxa"/>
            <w:vMerge w:val="restart"/>
          </w:tcPr>
          <w:p w14:paraId="7AFDD057" w14:textId="77777777" w:rsidR="00170723" w:rsidRDefault="00170723">
            <w:pPr>
              <w:pStyle w:val="ConsPlusNormal"/>
              <w:jc w:val="center"/>
            </w:pPr>
            <w:r>
              <w:t xml:space="preserve">N </w:t>
            </w:r>
            <w:proofErr w:type="gramStart"/>
            <w:r>
              <w:t>п</w:t>
            </w:r>
            <w:proofErr w:type="gramEnd"/>
            <w:r>
              <w:t>/п</w:t>
            </w:r>
          </w:p>
        </w:tc>
        <w:tc>
          <w:tcPr>
            <w:tcW w:w="2412" w:type="dxa"/>
            <w:vMerge w:val="restart"/>
          </w:tcPr>
          <w:p w14:paraId="762E96BC" w14:textId="77777777" w:rsidR="00170723" w:rsidRDefault="00170723">
            <w:pPr>
              <w:pStyle w:val="ConsPlusNormal"/>
              <w:jc w:val="center"/>
            </w:pPr>
            <w:r>
              <w:t>Наименование объекта</w:t>
            </w:r>
          </w:p>
        </w:tc>
        <w:tc>
          <w:tcPr>
            <w:tcW w:w="4136" w:type="dxa"/>
            <w:gridSpan w:val="4"/>
          </w:tcPr>
          <w:p w14:paraId="74599152" w14:textId="77777777" w:rsidR="00170723" w:rsidRDefault="00170723">
            <w:pPr>
              <w:pStyle w:val="ConsPlusNormal"/>
              <w:jc w:val="center"/>
            </w:pPr>
            <w:r>
              <w:t>Расчетный и предельный показатели минимально допустимого уровня обеспеченности</w:t>
            </w:r>
          </w:p>
        </w:tc>
        <w:tc>
          <w:tcPr>
            <w:tcW w:w="3018" w:type="dxa"/>
            <w:gridSpan w:val="4"/>
          </w:tcPr>
          <w:p w14:paraId="2B28EDB4" w14:textId="77777777" w:rsidR="00170723" w:rsidRDefault="00170723">
            <w:pPr>
              <w:pStyle w:val="ConsPlusNormal"/>
              <w:jc w:val="center"/>
            </w:pPr>
            <w:r>
              <w:t>Расчетный и предельный показатели максимально допустимого уровня территориальной доступности</w:t>
            </w:r>
          </w:p>
        </w:tc>
      </w:tr>
      <w:tr w:rsidR="00170723" w14:paraId="4192C829" w14:textId="77777777">
        <w:tc>
          <w:tcPr>
            <w:tcW w:w="705" w:type="dxa"/>
            <w:vMerge/>
          </w:tcPr>
          <w:p w14:paraId="4AC195BB" w14:textId="77777777" w:rsidR="00170723" w:rsidRDefault="00170723"/>
        </w:tc>
        <w:tc>
          <w:tcPr>
            <w:tcW w:w="2412" w:type="dxa"/>
            <w:vMerge/>
          </w:tcPr>
          <w:p w14:paraId="7F9A0F4E" w14:textId="77777777" w:rsidR="00170723" w:rsidRDefault="00170723"/>
        </w:tc>
        <w:tc>
          <w:tcPr>
            <w:tcW w:w="2008" w:type="dxa"/>
            <w:gridSpan w:val="2"/>
          </w:tcPr>
          <w:p w14:paraId="544A2483" w14:textId="77777777" w:rsidR="00170723" w:rsidRDefault="00170723">
            <w:pPr>
              <w:pStyle w:val="ConsPlusNormal"/>
              <w:jc w:val="center"/>
            </w:pPr>
            <w:r>
              <w:t>единица измерения</w:t>
            </w:r>
          </w:p>
        </w:tc>
        <w:tc>
          <w:tcPr>
            <w:tcW w:w="2128" w:type="dxa"/>
            <w:gridSpan w:val="2"/>
          </w:tcPr>
          <w:p w14:paraId="3B679520" w14:textId="77777777" w:rsidR="00170723" w:rsidRDefault="00170723">
            <w:pPr>
              <w:pStyle w:val="ConsPlusNormal"/>
              <w:jc w:val="center"/>
            </w:pPr>
            <w:r>
              <w:t>величина</w:t>
            </w:r>
          </w:p>
        </w:tc>
        <w:tc>
          <w:tcPr>
            <w:tcW w:w="1562" w:type="dxa"/>
            <w:gridSpan w:val="2"/>
          </w:tcPr>
          <w:p w14:paraId="0FD0B6CF" w14:textId="77777777" w:rsidR="00170723" w:rsidRDefault="00170723">
            <w:pPr>
              <w:pStyle w:val="ConsPlusNormal"/>
              <w:jc w:val="center"/>
            </w:pPr>
            <w:r>
              <w:t>единица измерения</w:t>
            </w:r>
          </w:p>
        </w:tc>
        <w:tc>
          <w:tcPr>
            <w:tcW w:w="1456" w:type="dxa"/>
            <w:gridSpan w:val="2"/>
          </w:tcPr>
          <w:p w14:paraId="5501CFEE" w14:textId="77777777" w:rsidR="00170723" w:rsidRDefault="00170723">
            <w:pPr>
              <w:pStyle w:val="ConsPlusNormal"/>
              <w:jc w:val="center"/>
            </w:pPr>
            <w:r>
              <w:t>величина</w:t>
            </w:r>
          </w:p>
        </w:tc>
      </w:tr>
      <w:tr w:rsidR="00170723" w14:paraId="75D0F56B" w14:textId="77777777">
        <w:tc>
          <w:tcPr>
            <w:tcW w:w="705" w:type="dxa"/>
          </w:tcPr>
          <w:p w14:paraId="3715998C" w14:textId="77777777" w:rsidR="00170723" w:rsidRDefault="00170723">
            <w:pPr>
              <w:pStyle w:val="ConsPlusNormal"/>
              <w:jc w:val="center"/>
            </w:pPr>
            <w:r>
              <w:t>1</w:t>
            </w:r>
          </w:p>
        </w:tc>
        <w:tc>
          <w:tcPr>
            <w:tcW w:w="2412" w:type="dxa"/>
          </w:tcPr>
          <w:p w14:paraId="52B062BB" w14:textId="77777777" w:rsidR="00170723" w:rsidRDefault="00170723">
            <w:pPr>
              <w:pStyle w:val="ConsPlusNormal"/>
              <w:jc w:val="center"/>
            </w:pPr>
            <w:r>
              <w:t>2</w:t>
            </w:r>
          </w:p>
        </w:tc>
        <w:tc>
          <w:tcPr>
            <w:tcW w:w="2008" w:type="dxa"/>
            <w:gridSpan w:val="2"/>
          </w:tcPr>
          <w:p w14:paraId="53C875BA" w14:textId="77777777" w:rsidR="00170723" w:rsidRDefault="00170723">
            <w:pPr>
              <w:pStyle w:val="ConsPlusNormal"/>
              <w:jc w:val="center"/>
            </w:pPr>
            <w:r>
              <w:t>3</w:t>
            </w:r>
          </w:p>
        </w:tc>
        <w:tc>
          <w:tcPr>
            <w:tcW w:w="2128" w:type="dxa"/>
            <w:gridSpan w:val="2"/>
          </w:tcPr>
          <w:p w14:paraId="4C593996" w14:textId="77777777" w:rsidR="00170723" w:rsidRDefault="00170723">
            <w:pPr>
              <w:pStyle w:val="ConsPlusNormal"/>
              <w:jc w:val="center"/>
            </w:pPr>
            <w:r>
              <w:t>4</w:t>
            </w:r>
          </w:p>
        </w:tc>
        <w:tc>
          <w:tcPr>
            <w:tcW w:w="1562" w:type="dxa"/>
            <w:gridSpan w:val="2"/>
          </w:tcPr>
          <w:p w14:paraId="1603013E" w14:textId="77777777" w:rsidR="00170723" w:rsidRDefault="00170723">
            <w:pPr>
              <w:pStyle w:val="ConsPlusNormal"/>
              <w:jc w:val="center"/>
            </w:pPr>
            <w:r>
              <w:t>5</w:t>
            </w:r>
          </w:p>
        </w:tc>
        <w:tc>
          <w:tcPr>
            <w:tcW w:w="1456" w:type="dxa"/>
            <w:gridSpan w:val="2"/>
          </w:tcPr>
          <w:p w14:paraId="0C536185" w14:textId="77777777" w:rsidR="00170723" w:rsidRDefault="00170723">
            <w:pPr>
              <w:pStyle w:val="ConsPlusNormal"/>
              <w:jc w:val="center"/>
            </w:pPr>
            <w:r>
              <w:t>6</w:t>
            </w:r>
          </w:p>
        </w:tc>
      </w:tr>
      <w:tr w:rsidR="00170723" w14:paraId="5AA7CAE0" w14:textId="77777777">
        <w:tc>
          <w:tcPr>
            <w:tcW w:w="705" w:type="dxa"/>
          </w:tcPr>
          <w:p w14:paraId="6C63FC5C" w14:textId="77777777" w:rsidR="00170723" w:rsidRDefault="00170723">
            <w:pPr>
              <w:pStyle w:val="ConsPlusNormal"/>
              <w:outlineLvl w:val="3"/>
            </w:pPr>
            <w:r>
              <w:t>1</w:t>
            </w:r>
          </w:p>
        </w:tc>
        <w:tc>
          <w:tcPr>
            <w:tcW w:w="9566" w:type="dxa"/>
            <w:gridSpan w:val="9"/>
          </w:tcPr>
          <w:p w14:paraId="52D5443D" w14:textId="77777777" w:rsidR="00170723" w:rsidRDefault="00170723">
            <w:pPr>
              <w:pStyle w:val="ConsPlusNormal"/>
              <w:jc w:val="both"/>
            </w:pPr>
            <w:r>
              <w:t>Объекты регионального значения</w:t>
            </w:r>
          </w:p>
        </w:tc>
      </w:tr>
      <w:tr w:rsidR="00170723" w14:paraId="1B7BB8FF" w14:textId="77777777">
        <w:tc>
          <w:tcPr>
            <w:tcW w:w="705" w:type="dxa"/>
          </w:tcPr>
          <w:p w14:paraId="721ED0BC" w14:textId="77777777" w:rsidR="00170723" w:rsidRDefault="00170723">
            <w:pPr>
              <w:pStyle w:val="ConsPlusNormal"/>
            </w:pPr>
            <w:r>
              <w:t>1.1</w:t>
            </w:r>
          </w:p>
        </w:tc>
        <w:tc>
          <w:tcPr>
            <w:tcW w:w="9566" w:type="dxa"/>
            <w:gridSpan w:val="9"/>
          </w:tcPr>
          <w:p w14:paraId="233AA293" w14:textId="77777777" w:rsidR="00170723" w:rsidRDefault="00170723">
            <w:pPr>
              <w:pStyle w:val="ConsPlusNormal"/>
            </w:pPr>
            <w:r>
              <w:t>Общее образование</w:t>
            </w:r>
          </w:p>
        </w:tc>
      </w:tr>
      <w:tr w:rsidR="00170723" w14:paraId="291E7CDF" w14:textId="77777777">
        <w:tblPrEx>
          <w:tblBorders>
            <w:insideH w:val="nil"/>
          </w:tblBorders>
        </w:tblPrEx>
        <w:tc>
          <w:tcPr>
            <w:tcW w:w="705" w:type="dxa"/>
            <w:tcBorders>
              <w:bottom w:val="nil"/>
            </w:tcBorders>
          </w:tcPr>
          <w:p w14:paraId="7474CF12" w14:textId="77777777" w:rsidR="00170723" w:rsidRDefault="00170723">
            <w:pPr>
              <w:pStyle w:val="ConsPlusNormal"/>
            </w:pPr>
            <w:r>
              <w:t>1.1.1</w:t>
            </w:r>
          </w:p>
        </w:tc>
        <w:tc>
          <w:tcPr>
            <w:tcW w:w="2412" w:type="dxa"/>
            <w:tcBorders>
              <w:bottom w:val="nil"/>
            </w:tcBorders>
          </w:tcPr>
          <w:p w14:paraId="4038EDD5" w14:textId="77777777" w:rsidR="00170723" w:rsidRDefault="00170723">
            <w:pPr>
              <w:pStyle w:val="ConsPlusNormal"/>
            </w:pPr>
            <w:r>
              <w:t>Общеобразовательная организация, имеющая интернат</w:t>
            </w:r>
          </w:p>
        </w:tc>
        <w:tc>
          <w:tcPr>
            <w:tcW w:w="2008" w:type="dxa"/>
            <w:gridSpan w:val="2"/>
            <w:tcBorders>
              <w:bottom w:val="nil"/>
            </w:tcBorders>
          </w:tcPr>
          <w:p w14:paraId="6308EDCD" w14:textId="77777777" w:rsidR="00170723" w:rsidRDefault="00170723">
            <w:pPr>
              <w:pStyle w:val="ConsPlusNormal"/>
              <w:jc w:val="center"/>
            </w:pPr>
            <w:r>
              <w:t xml:space="preserve">количество (объект)/количество </w:t>
            </w:r>
            <w:proofErr w:type="gramStart"/>
            <w:r>
              <w:t>обучающихся</w:t>
            </w:r>
            <w:proofErr w:type="gramEnd"/>
          </w:p>
        </w:tc>
        <w:tc>
          <w:tcPr>
            <w:tcW w:w="2128" w:type="dxa"/>
            <w:gridSpan w:val="2"/>
            <w:tcBorders>
              <w:bottom w:val="nil"/>
            </w:tcBorders>
          </w:tcPr>
          <w:p w14:paraId="6897C11D" w14:textId="77777777" w:rsidR="00170723" w:rsidRDefault="00170723">
            <w:pPr>
              <w:pStyle w:val="ConsPlusNormal"/>
              <w:jc w:val="center"/>
            </w:pPr>
            <w:r>
              <w:t>по заданию на проектирование</w:t>
            </w:r>
          </w:p>
        </w:tc>
        <w:tc>
          <w:tcPr>
            <w:tcW w:w="3018" w:type="dxa"/>
            <w:gridSpan w:val="4"/>
            <w:tcBorders>
              <w:bottom w:val="nil"/>
            </w:tcBorders>
          </w:tcPr>
          <w:p w14:paraId="20D8681A" w14:textId="77777777" w:rsidR="00170723" w:rsidRDefault="00170723">
            <w:pPr>
              <w:pStyle w:val="ConsPlusNormal"/>
              <w:jc w:val="center"/>
            </w:pPr>
            <w:r>
              <w:t>не нормируется и определяется заданием на проектирование</w:t>
            </w:r>
          </w:p>
        </w:tc>
      </w:tr>
      <w:tr w:rsidR="00170723" w14:paraId="24E92B64" w14:textId="77777777">
        <w:tblPrEx>
          <w:tblBorders>
            <w:insideH w:val="nil"/>
          </w:tblBorders>
        </w:tblPrEx>
        <w:tc>
          <w:tcPr>
            <w:tcW w:w="10271" w:type="dxa"/>
            <w:gridSpan w:val="10"/>
            <w:tcBorders>
              <w:top w:val="nil"/>
            </w:tcBorders>
          </w:tcPr>
          <w:p w14:paraId="11A93F2C" w14:textId="77777777" w:rsidR="00170723" w:rsidRDefault="00170723">
            <w:pPr>
              <w:pStyle w:val="ConsPlusNormal"/>
              <w:jc w:val="both"/>
            </w:pPr>
            <w:r>
              <w:t xml:space="preserve">(в ред. </w:t>
            </w:r>
            <w:hyperlink r:id="rId52" w:history="1">
              <w:r>
                <w:rPr>
                  <w:color w:val="0000FF"/>
                </w:rPr>
                <w:t>Постановления</w:t>
              </w:r>
            </w:hyperlink>
            <w:r>
              <w:t xml:space="preserve"> Правительства </w:t>
            </w:r>
            <w:proofErr w:type="gramStart"/>
            <w:r>
              <w:t>Пензенской</w:t>
            </w:r>
            <w:proofErr w:type="gramEnd"/>
            <w:r>
              <w:t xml:space="preserve"> обл. от 03.07.2020 N 443-пП)</w:t>
            </w:r>
          </w:p>
        </w:tc>
      </w:tr>
      <w:tr w:rsidR="00170723" w14:paraId="3153AB70" w14:textId="77777777">
        <w:tc>
          <w:tcPr>
            <w:tcW w:w="705" w:type="dxa"/>
            <w:vMerge w:val="restart"/>
            <w:tcBorders>
              <w:bottom w:val="nil"/>
            </w:tcBorders>
          </w:tcPr>
          <w:p w14:paraId="20325BD8" w14:textId="77777777" w:rsidR="00170723" w:rsidRDefault="00170723">
            <w:pPr>
              <w:pStyle w:val="ConsPlusNormal"/>
            </w:pPr>
            <w:r>
              <w:t>1.1.2</w:t>
            </w:r>
          </w:p>
        </w:tc>
        <w:tc>
          <w:tcPr>
            <w:tcW w:w="2412" w:type="dxa"/>
          </w:tcPr>
          <w:p w14:paraId="46FA3001" w14:textId="77777777" w:rsidR="00170723" w:rsidRDefault="00170723">
            <w:pPr>
              <w:pStyle w:val="ConsPlusNormal"/>
            </w:pPr>
            <w:r>
              <w:t>Организация, осуществляющая образовательную деятельность по адаптированным основным общеобразовательным программам</w:t>
            </w:r>
          </w:p>
        </w:tc>
        <w:tc>
          <w:tcPr>
            <w:tcW w:w="2008" w:type="dxa"/>
            <w:gridSpan w:val="2"/>
          </w:tcPr>
          <w:p w14:paraId="07107B98" w14:textId="77777777" w:rsidR="00170723" w:rsidRDefault="00170723">
            <w:pPr>
              <w:pStyle w:val="ConsPlusNormal"/>
              <w:jc w:val="center"/>
            </w:pPr>
            <w:r>
              <w:t>количество (объект)</w:t>
            </w:r>
          </w:p>
        </w:tc>
        <w:tc>
          <w:tcPr>
            <w:tcW w:w="2128" w:type="dxa"/>
            <w:gridSpan w:val="2"/>
          </w:tcPr>
          <w:p w14:paraId="1E6238E8" w14:textId="77777777" w:rsidR="00170723" w:rsidRDefault="00170723">
            <w:pPr>
              <w:pStyle w:val="ConsPlusNormal"/>
              <w:jc w:val="center"/>
            </w:pPr>
            <w:r>
              <w:t xml:space="preserve">не менее одной отдельной образовательной организации, отдельного класса, отдельной группы по каждому из нарушений развития в Пензенской области </w:t>
            </w:r>
            <w:hyperlink w:anchor="P738" w:history="1">
              <w:r>
                <w:rPr>
                  <w:color w:val="0000FF"/>
                </w:rPr>
                <w:t>&lt;*&gt;</w:t>
              </w:r>
            </w:hyperlink>
          </w:p>
        </w:tc>
        <w:tc>
          <w:tcPr>
            <w:tcW w:w="3018" w:type="dxa"/>
            <w:gridSpan w:val="4"/>
          </w:tcPr>
          <w:p w14:paraId="392DE915" w14:textId="77777777" w:rsidR="00170723" w:rsidRDefault="00170723">
            <w:pPr>
              <w:pStyle w:val="ConsPlusNormal"/>
              <w:jc w:val="center"/>
            </w:pPr>
            <w:r>
              <w:t>не нормируется и определяется заданием на проектирование</w:t>
            </w:r>
          </w:p>
        </w:tc>
      </w:tr>
      <w:tr w:rsidR="00170723" w14:paraId="06EE54F4" w14:textId="77777777">
        <w:tblPrEx>
          <w:tblBorders>
            <w:insideH w:val="nil"/>
          </w:tblBorders>
        </w:tblPrEx>
        <w:tc>
          <w:tcPr>
            <w:tcW w:w="705" w:type="dxa"/>
            <w:vMerge/>
            <w:tcBorders>
              <w:bottom w:val="nil"/>
            </w:tcBorders>
          </w:tcPr>
          <w:p w14:paraId="71E4B53C" w14:textId="77777777" w:rsidR="00170723" w:rsidRDefault="00170723"/>
        </w:tc>
        <w:tc>
          <w:tcPr>
            <w:tcW w:w="9566" w:type="dxa"/>
            <w:gridSpan w:val="9"/>
            <w:tcBorders>
              <w:bottom w:val="nil"/>
            </w:tcBorders>
          </w:tcPr>
          <w:p w14:paraId="6E09BEEC" w14:textId="77777777" w:rsidR="00170723" w:rsidRDefault="00170723">
            <w:pPr>
              <w:pStyle w:val="ConsPlusNormal"/>
              <w:jc w:val="both"/>
            </w:pPr>
            <w:bookmarkStart w:id="44" w:name="P738"/>
            <w:bookmarkEnd w:id="44"/>
            <w:r>
              <w:t xml:space="preserve">&lt;*&gt; Вместимость - количество </w:t>
            </w:r>
            <w:proofErr w:type="gramStart"/>
            <w:r>
              <w:t>обучающихся</w:t>
            </w:r>
            <w:proofErr w:type="gramEnd"/>
            <w:r>
              <w:t xml:space="preserve"> определяется заданием на проектирование.</w:t>
            </w:r>
          </w:p>
        </w:tc>
      </w:tr>
      <w:tr w:rsidR="00170723" w14:paraId="5FD95A0C" w14:textId="77777777">
        <w:tblPrEx>
          <w:tblBorders>
            <w:insideH w:val="nil"/>
          </w:tblBorders>
        </w:tblPrEx>
        <w:tc>
          <w:tcPr>
            <w:tcW w:w="10271" w:type="dxa"/>
            <w:gridSpan w:val="10"/>
            <w:tcBorders>
              <w:top w:val="nil"/>
            </w:tcBorders>
          </w:tcPr>
          <w:p w14:paraId="003DD9CE" w14:textId="77777777" w:rsidR="00170723" w:rsidRDefault="00170723">
            <w:pPr>
              <w:pStyle w:val="ConsPlusNormal"/>
              <w:jc w:val="both"/>
            </w:pPr>
            <w:r>
              <w:t xml:space="preserve">(в ред. </w:t>
            </w:r>
            <w:hyperlink r:id="rId53" w:history="1">
              <w:r>
                <w:rPr>
                  <w:color w:val="0000FF"/>
                </w:rPr>
                <w:t>Постановления</w:t>
              </w:r>
            </w:hyperlink>
            <w:r>
              <w:t xml:space="preserve"> Правительства </w:t>
            </w:r>
            <w:proofErr w:type="gramStart"/>
            <w:r>
              <w:t>Пензенской</w:t>
            </w:r>
            <w:proofErr w:type="gramEnd"/>
            <w:r>
              <w:t xml:space="preserve"> обл. от 03.07.2020 N 443-пП)</w:t>
            </w:r>
          </w:p>
        </w:tc>
      </w:tr>
      <w:tr w:rsidR="00170723" w14:paraId="661E3474" w14:textId="77777777">
        <w:tblPrEx>
          <w:tblBorders>
            <w:insideH w:val="nil"/>
          </w:tblBorders>
        </w:tblPrEx>
        <w:tc>
          <w:tcPr>
            <w:tcW w:w="705" w:type="dxa"/>
            <w:tcBorders>
              <w:bottom w:val="nil"/>
            </w:tcBorders>
          </w:tcPr>
          <w:p w14:paraId="306070A1" w14:textId="77777777" w:rsidR="00170723" w:rsidRDefault="00170723">
            <w:pPr>
              <w:pStyle w:val="ConsPlusNormal"/>
            </w:pPr>
            <w:r>
              <w:t>1.1.3</w:t>
            </w:r>
          </w:p>
        </w:tc>
        <w:tc>
          <w:tcPr>
            <w:tcW w:w="2412" w:type="dxa"/>
            <w:tcBorders>
              <w:bottom w:val="nil"/>
            </w:tcBorders>
          </w:tcPr>
          <w:p w14:paraId="7ECD926C" w14:textId="77777777" w:rsidR="00170723" w:rsidRDefault="00170723">
            <w:pPr>
              <w:pStyle w:val="ConsPlusNormal"/>
            </w:pPr>
            <w:r>
              <w:t xml:space="preserve">Общеобразовательная организация со специальным наименованием "специальные учебно-воспитательные </w:t>
            </w:r>
            <w:r>
              <w:lastRenderedPageBreak/>
              <w:t xml:space="preserve">учреждения для </w:t>
            </w:r>
            <w:proofErr w:type="gramStart"/>
            <w:r>
              <w:t>обучающихся</w:t>
            </w:r>
            <w:proofErr w:type="gramEnd"/>
            <w:r>
              <w:t xml:space="preserve"> с </w:t>
            </w:r>
            <w:proofErr w:type="spellStart"/>
            <w:r>
              <w:t>девиантным</w:t>
            </w:r>
            <w:proofErr w:type="spellEnd"/>
            <w:r>
              <w:t xml:space="preserve"> (общественно опасным) поведением"</w:t>
            </w:r>
          </w:p>
        </w:tc>
        <w:tc>
          <w:tcPr>
            <w:tcW w:w="2008" w:type="dxa"/>
            <w:gridSpan w:val="2"/>
            <w:tcBorders>
              <w:bottom w:val="nil"/>
            </w:tcBorders>
          </w:tcPr>
          <w:p w14:paraId="2F773372" w14:textId="77777777" w:rsidR="00170723" w:rsidRDefault="00170723">
            <w:pPr>
              <w:pStyle w:val="ConsPlusNormal"/>
              <w:jc w:val="center"/>
            </w:pPr>
            <w:r>
              <w:lastRenderedPageBreak/>
              <w:t xml:space="preserve">количество (объект)/количество </w:t>
            </w:r>
            <w:proofErr w:type="gramStart"/>
            <w:r>
              <w:t>обучающихся</w:t>
            </w:r>
            <w:proofErr w:type="gramEnd"/>
          </w:p>
        </w:tc>
        <w:tc>
          <w:tcPr>
            <w:tcW w:w="2128" w:type="dxa"/>
            <w:gridSpan w:val="2"/>
            <w:tcBorders>
              <w:bottom w:val="nil"/>
            </w:tcBorders>
          </w:tcPr>
          <w:p w14:paraId="0AFD59C9" w14:textId="77777777" w:rsidR="00170723" w:rsidRDefault="00170723">
            <w:pPr>
              <w:pStyle w:val="ConsPlusNormal"/>
              <w:jc w:val="center"/>
            </w:pPr>
            <w:r>
              <w:t>по заданию на проектирование</w:t>
            </w:r>
          </w:p>
        </w:tc>
        <w:tc>
          <w:tcPr>
            <w:tcW w:w="3018" w:type="dxa"/>
            <w:gridSpan w:val="4"/>
            <w:tcBorders>
              <w:bottom w:val="nil"/>
            </w:tcBorders>
          </w:tcPr>
          <w:p w14:paraId="346A1E6E" w14:textId="77777777" w:rsidR="00170723" w:rsidRDefault="00170723">
            <w:pPr>
              <w:pStyle w:val="ConsPlusNormal"/>
              <w:jc w:val="center"/>
            </w:pPr>
            <w:r>
              <w:t>не нормируется и определяется заданием на проектирование</w:t>
            </w:r>
          </w:p>
        </w:tc>
      </w:tr>
      <w:tr w:rsidR="00170723" w14:paraId="3DB6508C" w14:textId="77777777">
        <w:tblPrEx>
          <w:tblBorders>
            <w:insideH w:val="nil"/>
          </w:tblBorders>
        </w:tblPrEx>
        <w:tc>
          <w:tcPr>
            <w:tcW w:w="10271" w:type="dxa"/>
            <w:gridSpan w:val="10"/>
            <w:tcBorders>
              <w:top w:val="nil"/>
            </w:tcBorders>
          </w:tcPr>
          <w:p w14:paraId="2FCF45D2" w14:textId="77777777" w:rsidR="00170723" w:rsidRDefault="00170723">
            <w:pPr>
              <w:pStyle w:val="ConsPlusNormal"/>
              <w:jc w:val="both"/>
            </w:pPr>
            <w:r>
              <w:lastRenderedPageBreak/>
              <w:t xml:space="preserve">(в ред. </w:t>
            </w:r>
            <w:hyperlink r:id="rId54" w:history="1">
              <w:r>
                <w:rPr>
                  <w:color w:val="0000FF"/>
                </w:rPr>
                <w:t>Постановления</w:t>
              </w:r>
            </w:hyperlink>
            <w:r>
              <w:t xml:space="preserve"> Правительства </w:t>
            </w:r>
            <w:proofErr w:type="gramStart"/>
            <w:r>
              <w:t>Пензенской</w:t>
            </w:r>
            <w:proofErr w:type="gramEnd"/>
            <w:r>
              <w:t xml:space="preserve"> обл. от 03.07.2020 N 443-пП)</w:t>
            </w:r>
          </w:p>
        </w:tc>
      </w:tr>
      <w:tr w:rsidR="00170723" w14:paraId="73386029" w14:textId="77777777">
        <w:tblPrEx>
          <w:tblBorders>
            <w:insideH w:val="nil"/>
          </w:tblBorders>
        </w:tblPrEx>
        <w:tc>
          <w:tcPr>
            <w:tcW w:w="705" w:type="dxa"/>
            <w:tcBorders>
              <w:bottom w:val="nil"/>
            </w:tcBorders>
          </w:tcPr>
          <w:p w14:paraId="163CDABC" w14:textId="77777777" w:rsidR="00170723" w:rsidRDefault="00170723">
            <w:pPr>
              <w:pStyle w:val="ConsPlusNormal"/>
            </w:pPr>
            <w:r>
              <w:t>1.1.4</w:t>
            </w:r>
          </w:p>
        </w:tc>
        <w:tc>
          <w:tcPr>
            <w:tcW w:w="2412" w:type="dxa"/>
            <w:tcBorders>
              <w:bottom w:val="nil"/>
            </w:tcBorders>
          </w:tcPr>
          <w:p w14:paraId="37A029E6" w14:textId="77777777" w:rsidR="00170723" w:rsidRDefault="00170723">
            <w:pPr>
              <w:pStyle w:val="ConsPlusNormal"/>
            </w:pPr>
            <w:r>
              <w:t>Общеобразовательная организация со специальными наименованиями "кадетская школа" и "казачий корпус"</w:t>
            </w:r>
          </w:p>
        </w:tc>
        <w:tc>
          <w:tcPr>
            <w:tcW w:w="2008" w:type="dxa"/>
            <w:gridSpan w:val="2"/>
            <w:tcBorders>
              <w:bottom w:val="nil"/>
            </w:tcBorders>
          </w:tcPr>
          <w:p w14:paraId="167440F6" w14:textId="77777777" w:rsidR="00170723" w:rsidRDefault="00170723">
            <w:pPr>
              <w:pStyle w:val="ConsPlusNormal"/>
              <w:jc w:val="center"/>
            </w:pPr>
            <w:r>
              <w:t xml:space="preserve">количество (объект)/количество </w:t>
            </w:r>
            <w:proofErr w:type="gramStart"/>
            <w:r>
              <w:t>обучающихся</w:t>
            </w:r>
            <w:proofErr w:type="gramEnd"/>
          </w:p>
        </w:tc>
        <w:tc>
          <w:tcPr>
            <w:tcW w:w="2128" w:type="dxa"/>
            <w:gridSpan w:val="2"/>
            <w:tcBorders>
              <w:bottom w:val="nil"/>
            </w:tcBorders>
          </w:tcPr>
          <w:p w14:paraId="04ECE022" w14:textId="77777777" w:rsidR="00170723" w:rsidRDefault="00170723">
            <w:pPr>
              <w:pStyle w:val="ConsPlusNormal"/>
              <w:jc w:val="center"/>
            </w:pPr>
            <w:r>
              <w:t>по заданию на проектирование</w:t>
            </w:r>
          </w:p>
        </w:tc>
        <w:tc>
          <w:tcPr>
            <w:tcW w:w="3018" w:type="dxa"/>
            <w:gridSpan w:val="4"/>
            <w:tcBorders>
              <w:bottom w:val="nil"/>
            </w:tcBorders>
          </w:tcPr>
          <w:p w14:paraId="0E5F25C3" w14:textId="77777777" w:rsidR="00170723" w:rsidRDefault="00170723">
            <w:pPr>
              <w:pStyle w:val="ConsPlusNormal"/>
              <w:jc w:val="center"/>
            </w:pPr>
            <w:r>
              <w:t>не нормируется и определяется заданием на проектирование</w:t>
            </w:r>
          </w:p>
        </w:tc>
      </w:tr>
      <w:tr w:rsidR="00170723" w14:paraId="7CDD5650" w14:textId="77777777">
        <w:tblPrEx>
          <w:tblBorders>
            <w:insideH w:val="nil"/>
          </w:tblBorders>
        </w:tblPrEx>
        <w:tc>
          <w:tcPr>
            <w:tcW w:w="10271" w:type="dxa"/>
            <w:gridSpan w:val="10"/>
            <w:tcBorders>
              <w:top w:val="nil"/>
            </w:tcBorders>
          </w:tcPr>
          <w:p w14:paraId="54CDF92F" w14:textId="77777777" w:rsidR="00170723" w:rsidRDefault="00170723">
            <w:pPr>
              <w:pStyle w:val="ConsPlusNormal"/>
              <w:jc w:val="both"/>
            </w:pPr>
            <w:r>
              <w:t xml:space="preserve">(в ред. </w:t>
            </w:r>
            <w:hyperlink r:id="rId55" w:history="1">
              <w:r>
                <w:rPr>
                  <w:color w:val="0000FF"/>
                </w:rPr>
                <w:t>Постановления</w:t>
              </w:r>
            </w:hyperlink>
            <w:r>
              <w:t xml:space="preserve"> Правительства </w:t>
            </w:r>
            <w:proofErr w:type="gramStart"/>
            <w:r>
              <w:t>Пензенской</w:t>
            </w:r>
            <w:proofErr w:type="gramEnd"/>
            <w:r>
              <w:t xml:space="preserve"> обл. от 03.07.2020 N 443-пП)</w:t>
            </w:r>
          </w:p>
        </w:tc>
      </w:tr>
      <w:tr w:rsidR="00170723" w14:paraId="2A53832E" w14:textId="77777777">
        <w:tc>
          <w:tcPr>
            <w:tcW w:w="705" w:type="dxa"/>
          </w:tcPr>
          <w:p w14:paraId="52453DE3" w14:textId="77777777" w:rsidR="00170723" w:rsidRDefault="00170723">
            <w:pPr>
              <w:pStyle w:val="ConsPlusNormal"/>
            </w:pPr>
            <w:r>
              <w:t>1.2</w:t>
            </w:r>
          </w:p>
        </w:tc>
        <w:tc>
          <w:tcPr>
            <w:tcW w:w="9566" w:type="dxa"/>
            <w:gridSpan w:val="9"/>
          </w:tcPr>
          <w:p w14:paraId="45640D00" w14:textId="77777777" w:rsidR="00170723" w:rsidRDefault="00170723">
            <w:pPr>
              <w:pStyle w:val="ConsPlusNormal"/>
            </w:pPr>
            <w:r>
              <w:t>Профессиональное образование</w:t>
            </w:r>
          </w:p>
        </w:tc>
      </w:tr>
      <w:tr w:rsidR="00170723" w14:paraId="331BB551" w14:textId="77777777">
        <w:tc>
          <w:tcPr>
            <w:tcW w:w="705" w:type="dxa"/>
            <w:vMerge w:val="restart"/>
            <w:tcBorders>
              <w:bottom w:val="nil"/>
            </w:tcBorders>
          </w:tcPr>
          <w:p w14:paraId="60DC4ECE" w14:textId="77777777" w:rsidR="00170723" w:rsidRDefault="00170723">
            <w:pPr>
              <w:pStyle w:val="ConsPlusNormal"/>
            </w:pPr>
            <w:r>
              <w:t>1.2.1</w:t>
            </w:r>
          </w:p>
        </w:tc>
        <w:tc>
          <w:tcPr>
            <w:tcW w:w="2412" w:type="dxa"/>
          </w:tcPr>
          <w:p w14:paraId="7EC81F88" w14:textId="77777777" w:rsidR="00170723" w:rsidRDefault="00170723">
            <w:pPr>
              <w:pStyle w:val="ConsPlusNormal"/>
            </w:pPr>
            <w:r>
              <w:t>Профессиональная образовательная организация (среднее профессиональное образование)</w:t>
            </w:r>
          </w:p>
        </w:tc>
        <w:tc>
          <w:tcPr>
            <w:tcW w:w="2008" w:type="dxa"/>
            <w:gridSpan w:val="2"/>
          </w:tcPr>
          <w:p w14:paraId="5E6E976B" w14:textId="77777777" w:rsidR="00170723" w:rsidRDefault="00170723">
            <w:pPr>
              <w:pStyle w:val="ConsPlusNormal"/>
              <w:jc w:val="center"/>
            </w:pPr>
            <w:r>
              <w:t xml:space="preserve">количество (объект)/количество </w:t>
            </w:r>
            <w:proofErr w:type="gramStart"/>
            <w:r>
              <w:t>обучающихся</w:t>
            </w:r>
            <w:proofErr w:type="gramEnd"/>
          </w:p>
        </w:tc>
        <w:tc>
          <w:tcPr>
            <w:tcW w:w="2128" w:type="dxa"/>
            <w:gridSpan w:val="2"/>
          </w:tcPr>
          <w:p w14:paraId="53B3DD2E" w14:textId="77777777" w:rsidR="00170723" w:rsidRDefault="00170723">
            <w:pPr>
              <w:pStyle w:val="ConsPlusNormal"/>
              <w:jc w:val="center"/>
            </w:pPr>
            <w:r>
              <w:t>по заданию на проектирование с учетом населения города-центра и других поселений в зоне его влияния</w:t>
            </w:r>
          </w:p>
          <w:p w14:paraId="36390A79" w14:textId="77777777" w:rsidR="00170723" w:rsidRDefault="00E25CF7">
            <w:pPr>
              <w:pStyle w:val="ConsPlusNormal"/>
              <w:jc w:val="center"/>
            </w:pPr>
            <w:hyperlink w:anchor="P760" w:history="1">
              <w:r w:rsidR="00170723">
                <w:rPr>
                  <w:color w:val="0000FF"/>
                </w:rPr>
                <w:t>&lt;*&gt;</w:t>
              </w:r>
            </w:hyperlink>
          </w:p>
        </w:tc>
        <w:tc>
          <w:tcPr>
            <w:tcW w:w="3018" w:type="dxa"/>
            <w:gridSpan w:val="4"/>
          </w:tcPr>
          <w:p w14:paraId="455398DA" w14:textId="77777777" w:rsidR="00170723" w:rsidRDefault="00170723">
            <w:pPr>
              <w:pStyle w:val="ConsPlusNormal"/>
              <w:jc w:val="center"/>
            </w:pPr>
            <w:r>
              <w:t>не нормируется и определяется заданием на проектирование</w:t>
            </w:r>
          </w:p>
        </w:tc>
      </w:tr>
      <w:tr w:rsidR="00170723" w14:paraId="55F19B0A" w14:textId="77777777">
        <w:tblPrEx>
          <w:tblBorders>
            <w:insideH w:val="nil"/>
          </w:tblBorders>
        </w:tblPrEx>
        <w:tc>
          <w:tcPr>
            <w:tcW w:w="705" w:type="dxa"/>
            <w:vMerge/>
            <w:tcBorders>
              <w:bottom w:val="nil"/>
            </w:tcBorders>
          </w:tcPr>
          <w:p w14:paraId="4907C143" w14:textId="77777777" w:rsidR="00170723" w:rsidRDefault="00170723"/>
        </w:tc>
        <w:tc>
          <w:tcPr>
            <w:tcW w:w="9566" w:type="dxa"/>
            <w:gridSpan w:val="9"/>
            <w:tcBorders>
              <w:bottom w:val="nil"/>
            </w:tcBorders>
          </w:tcPr>
          <w:p w14:paraId="498E0334" w14:textId="77777777" w:rsidR="00170723" w:rsidRDefault="00170723">
            <w:pPr>
              <w:pStyle w:val="ConsPlusNormal"/>
              <w:jc w:val="both"/>
            </w:pPr>
            <w:bookmarkStart w:id="45" w:name="P760"/>
            <w:bookmarkEnd w:id="45"/>
            <w:r>
              <w:t xml:space="preserve">&lt;*&gt; Число принимаемых на программы среднего профессионального образования за счет бюджетных ассигнований в расчете на 100 человек, окончивших </w:t>
            </w:r>
            <w:proofErr w:type="gramStart"/>
            <w:r>
              <w:t>обучение по программам</w:t>
            </w:r>
            <w:proofErr w:type="gramEnd"/>
            <w:r>
              <w:t xml:space="preserve"> основного общего и среднего общего образования, устанавливается в количестве 50 обучающихся в профессиональной образовательной организации.</w:t>
            </w:r>
          </w:p>
          <w:p w14:paraId="681DAFE4" w14:textId="77777777" w:rsidR="00170723" w:rsidRDefault="00170723">
            <w:pPr>
              <w:pStyle w:val="ConsPlusNormal"/>
              <w:jc w:val="both"/>
            </w:pPr>
            <w:r>
              <w:t>Число мест в общежитиях образовательных организаций определяется в расчете на 100 обучающихся на местах очной формы - 15 мест.</w:t>
            </w:r>
          </w:p>
        </w:tc>
      </w:tr>
      <w:tr w:rsidR="00170723" w14:paraId="0F737E38" w14:textId="77777777">
        <w:tblPrEx>
          <w:tblBorders>
            <w:insideH w:val="nil"/>
          </w:tblBorders>
        </w:tblPrEx>
        <w:tc>
          <w:tcPr>
            <w:tcW w:w="10271" w:type="dxa"/>
            <w:gridSpan w:val="10"/>
            <w:tcBorders>
              <w:top w:val="nil"/>
            </w:tcBorders>
          </w:tcPr>
          <w:p w14:paraId="30D5A6F9" w14:textId="77777777" w:rsidR="00170723" w:rsidRDefault="00170723">
            <w:pPr>
              <w:pStyle w:val="ConsPlusNormal"/>
              <w:jc w:val="both"/>
            </w:pPr>
            <w:r>
              <w:t xml:space="preserve">(в ред. </w:t>
            </w:r>
            <w:hyperlink r:id="rId56" w:history="1">
              <w:r>
                <w:rPr>
                  <w:color w:val="0000FF"/>
                </w:rPr>
                <w:t>Постановления</w:t>
              </w:r>
            </w:hyperlink>
            <w:r>
              <w:t xml:space="preserve"> Правительства </w:t>
            </w:r>
            <w:proofErr w:type="gramStart"/>
            <w:r>
              <w:t>Пензенской</w:t>
            </w:r>
            <w:proofErr w:type="gramEnd"/>
            <w:r>
              <w:t xml:space="preserve"> обл. от 03.07.2020 N 443-пП)</w:t>
            </w:r>
          </w:p>
        </w:tc>
      </w:tr>
      <w:tr w:rsidR="00170723" w14:paraId="149AB51B" w14:textId="77777777">
        <w:tc>
          <w:tcPr>
            <w:tcW w:w="705" w:type="dxa"/>
          </w:tcPr>
          <w:p w14:paraId="5CBDE310" w14:textId="77777777" w:rsidR="00170723" w:rsidRDefault="00170723">
            <w:pPr>
              <w:pStyle w:val="ConsPlusNormal"/>
            </w:pPr>
            <w:r>
              <w:t>1.3</w:t>
            </w:r>
          </w:p>
        </w:tc>
        <w:tc>
          <w:tcPr>
            <w:tcW w:w="9566" w:type="dxa"/>
            <w:gridSpan w:val="9"/>
          </w:tcPr>
          <w:p w14:paraId="7BBCC9E8" w14:textId="77777777" w:rsidR="00170723" w:rsidRDefault="00170723">
            <w:pPr>
              <w:pStyle w:val="ConsPlusNormal"/>
              <w:jc w:val="both"/>
            </w:pPr>
            <w:r>
              <w:t>Дополнительное образование</w:t>
            </w:r>
          </w:p>
        </w:tc>
      </w:tr>
      <w:tr w:rsidR="00170723" w14:paraId="233CFDA6" w14:textId="77777777">
        <w:tc>
          <w:tcPr>
            <w:tcW w:w="705" w:type="dxa"/>
          </w:tcPr>
          <w:p w14:paraId="0E228EF9" w14:textId="77777777" w:rsidR="00170723" w:rsidRDefault="00170723">
            <w:pPr>
              <w:pStyle w:val="ConsPlusNormal"/>
            </w:pPr>
            <w:r>
              <w:t>1.3.1</w:t>
            </w:r>
          </w:p>
        </w:tc>
        <w:tc>
          <w:tcPr>
            <w:tcW w:w="2412" w:type="dxa"/>
          </w:tcPr>
          <w:p w14:paraId="5ED3A8D8" w14:textId="77777777" w:rsidR="00170723" w:rsidRDefault="00170723">
            <w:pPr>
              <w:pStyle w:val="ConsPlusNormal"/>
            </w:pPr>
            <w:r>
              <w:t>Организация дополнительного образования детей</w:t>
            </w:r>
          </w:p>
        </w:tc>
        <w:tc>
          <w:tcPr>
            <w:tcW w:w="2008" w:type="dxa"/>
            <w:gridSpan w:val="2"/>
          </w:tcPr>
          <w:p w14:paraId="79013DC2" w14:textId="77777777" w:rsidR="00170723" w:rsidRDefault="00170723">
            <w:pPr>
              <w:pStyle w:val="ConsPlusNormal"/>
              <w:jc w:val="center"/>
            </w:pPr>
            <w:r>
              <w:t xml:space="preserve">число мест на программах дополнительного образования в расчете на 100 детей в возрасте 5 </w:t>
            </w:r>
            <w:r>
              <w:lastRenderedPageBreak/>
              <w:t>до 18 лет</w:t>
            </w:r>
          </w:p>
        </w:tc>
        <w:tc>
          <w:tcPr>
            <w:tcW w:w="2128" w:type="dxa"/>
            <w:gridSpan w:val="2"/>
          </w:tcPr>
          <w:p w14:paraId="3FAB2CC5" w14:textId="77777777" w:rsidR="00170723" w:rsidRDefault="00170723">
            <w:pPr>
              <w:pStyle w:val="ConsPlusNormal"/>
              <w:jc w:val="center"/>
            </w:pPr>
            <w:r>
              <w:lastRenderedPageBreak/>
              <w:t>75</w:t>
            </w:r>
          </w:p>
        </w:tc>
        <w:tc>
          <w:tcPr>
            <w:tcW w:w="1562" w:type="dxa"/>
            <w:gridSpan w:val="2"/>
          </w:tcPr>
          <w:p w14:paraId="24E14D9F" w14:textId="77777777" w:rsidR="00170723" w:rsidRDefault="00170723">
            <w:pPr>
              <w:pStyle w:val="ConsPlusNormal"/>
              <w:jc w:val="center"/>
            </w:pPr>
            <w:r>
              <w:t>транспортная доступность, мин.</w:t>
            </w:r>
          </w:p>
        </w:tc>
        <w:tc>
          <w:tcPr>
            <w:tcW w:w="1456" w:type="dxa"/>
            <w:gridSpan w:val="2"/>
          </w:tcPr>
          <w:p w14:paraId="726B8E3F" w14:textId="77777777" w:rsidR="00170723" w:rsidRDefault="00170723">
            <w:pPr>
              <w:pStyle w:val="ConsPlusNormal"/>
              <w:jc w:val="center"/>
            </w:pPr>
            <w:r>
              <w:t>30</w:t>
            </w:r>
          </w:p>
        </w:tc>
      </w:tr>
      <w:tr w:rsidR="00170723" w14:paraId="5AFE529B" w14:textId="77777777">
        <w:tc>
          <w:tcPr>
            <w:tcW w:w="705" w:type="dxa"/>
          </w:tcPr>
          <w:p w14:paraId="75DB9F65" w14:textId="77777777" w:rsidR="00170723" w:rsidRDefault="00170723">
            <w:pPr>
              <w:pStyle w:val="ConsPlusNormal"/>
            </w:pPr>
            <w:r>
              <w:lastRenderedPageBreak/>
              <w:t>1.3.2</w:t>
            </w:r>
          </w:p>
        </w:tc>
        <w:tc>
          <w:tcPr>
            <w:tcW w:w="2412" w:type="dxa"/>
          </w:tcPr>
          <w:p w14:paraId="057EDA95" w14:textId="77777777" w:rsidR="00170723" w:rsidRDefault="00170723">
            <w:pPr>
              <w:pStyle w:val="ConsPlusNormal"/>
            </w:pPr>
            <w:r>
              <w:t>Организация дополнительного профессионального образования</w:t>
            </w:r>
          </w:p>
        </w:tc>
        <w:tc>
          <w:tcPr>
            <w:tcW w:w="4136" w:type="dxa"/>
            <w:gridSpan w:val="4"/>
          </w:tcPr>
          <w:p w14:paraId="6E944764" w14:textId="77777777" w:rsidR="00170723" w:rsidRDefault="00170723">
            <w:pPr>
              <w:pStyle w:val="ConsPlusNormal"/>
              <w:jc w:val="center"/>
            </w:pPr>
            <w:r>
              <w:t>по заданию на проектирование</w:t>
            </w:r>
          </w:p>
        </w:tc>
        <w:tc>
          <w:tcPr>
            <w:tcW w:w="3018" w:type="dxa"/>
            <w:gridSpan w:val="4"/>
          </w:tcPr>
          <w:p w14:paraId="4983A92F" w14:textId="77777777" w:rsidR="00170723" w:rsidRDefault="00170723">
            <w:pPr>
              <w:pStyle w:val="ConsPlusNormal"/>
              <w:jc w:val="center"/>
            </w:pPr>
            <w:r>
              <w:t>не нормируется и определяется заданием на проектирование</w:t>
            </w:r>
          </w:p>
        </w:tc>
      </w:tr>
      <w:tr w:rsidR="00170723" w14:paraId="2955D4B1" w14:textId="77777777">
        <w:tc>
          <w:tcPr>
            <w:tcW w:w="705" w:type="dxa"/>
          </w:tcPr>
          <w:p w14:paraId="69B3D8AD" w14:textId="77777777" w:rsidR="00170723" w:rsidRDefault="00170723">
            <w:pPr>
              <w:pStyle w:val="ConsPlusNormal"/>
              <w:outlineLvl w:val="3"/>
            </w:pPr>
            <w:r>
              <w:t>2</w:t>
            </w:r>
          </w:p>
        </w:tc>
        <w:tc>
          <w:tcPr>
            <w:tcW w:w="9566" w:type="dxa"/>
            <w:gridSpan w:val="9"/>
          </w:tcPr>
          <w:p w14:paraId="338C52EB" w14:textId="77777777" w:rsidR="00170723" w:rsidRPr="0053558C" w:rsidRDefault="00170723">
            <w:pPr>
              <w:pStyle w:val="ConsPlusNormal"/>
              <w:jc w:val="both"/>
              <w:rPr>
                <w:color w:val="FF0000"/>
              </w:rPr>
            </w:pPr>
            <w:r w:rsidRPr="0053558C">
              <w:rPr>
                <w:color w:val="FF0000"/>
              </w:rPr>
              <w:t>Объекты местного значения муниципального района</w:t>
            </w:r>
          </w:p>
        </w:tc>
      </w:tr>
      <w:tr w:rsidR="00170723" w14:paraId="4EAF7203" w14:textId="77777777">
        <w:tc>
          <w:tcPr>
            <w:tcW w:w="705" w:type="dxa"/>
          </w:tcPr>
          <w:p w14:paraId="5CCD638A" w14:textId="77777777" w:rsidR="00170723" w:rsidRDefault="00170723">
            <w:pPr>
              <w:pStyle w:val="ConsPlusNormal"/>
            </w:pPr>
            <w:r>
              <w:t>2.1</w:t>
            </w:r>
          </w:p>
        </w:tc>
        <w:tc>
          <w:tcPr>
            <w:tcW w:w="9566" w:type="dxa"/>
            <w:gridSpan w:val="9"/>
          </w:tcPr>
          <w:p w14:paraId="4E708BC9" w14:textId="77777777" w:rsidR="00170723" w:rsidRPr="0053558C" w:rsidRDefault="00170723">
            <w:pPr>
              <w:pStyle w:val="ConsPlusNormal"/>
              <w:rPr>
                <w:color w:val="FF0000"/>
              </w:rPr>
            </w:pPr>
            <w:r w:rsidRPr="0053558C">
              <w:rPr>
                <w:color w:val="FF0000"/>
              </w:rPr>
              <w:t>Общее образование</w:t>
            </w:r>
          </w:p>
        </w:tc>
      </w:tr>
      <w:tr w:rsidR="00170723" w14:paraId="6372397A" w14:textId="77777777">
        <w:tc>
          <w:tcPr>
            <w:tcW w:w="705" w:type="dxa"/>
            <w:vMerge w:val="restart"/>
          </w:tcPr>
          <w:p w14:paraId="3BB5CEAF" w14:textId="77777777" w:rsidR="00170723" w:rsidRDefault="00170723">
            <w:pPr>
              <w:pStyle w:val="ConsPlusNormal"/>
            </w:pPr>
            <w:r>
              <w:t>2.1.1</w:t>
            </w:r>
          </w:p>
        </w:tc>
        <w:tc>
          <w:tcPr>
            <w:tcW w:w="2412" w:type="dxa"/>
            <w:vMerge w:val="restart"/>
          </w:tcPr>
          <w:p w14:paraId="48C6D123" w14:textId="77777777" w:rsidR="00170723" w:rsidRDefault="00170723">
            <w:pPr>
              <w:pStyle w:val="ConsPlusNormal"/>
            </w:pPr>
            <w:r>
              <w:t>Дошкольная образовательная организация</w:t>
            </w:r>
          </w:p>
        </w:tc>
        <w:tc>
          <w:tcPr>
            <w:tcW w:w="1668" w:type="dxa"/>
            <w:vMerge w:val="restart"/>
          </w:tcPr>
          <w:p w14:paraId="0E520316" w14:textId="77777777" w:rsidR="00170723" w:rsidRDefault="00170723">
            <w:pPr>
              <w:pStyle w:val="ConsPlusNormal"/>
              <w:jc w:val="center"/>
            </w:pPr>
            <w:r>
              <w:t>число мест в образовательных организациях в расчете на 100 детей в возрасте от 0 до 7 лет</w:t>
            </w:r>
          </w:p>
        </w:tc>
        <w:tc>
          <w:tcPr>
            <w:tcW w:w="1247" w:type="dxa"/>
            <w:gridSpan w:val="2"/>
          </w:tcPr>
          <w:p w14:paraId="7B4D0E86" w14:textId="77777777" w:rsidR="00170723" w:rsidRDefault="00170723">
            <w:pPr>
              <w:pStyle w:val="ConsPlusNormal"/>
              <w:jc w:val="center"/>
            </w:pPr>
            <w:r>
              <w:t>город</w:t>
            </w:r>
            <w:proofErr w:type="gramStart"/>
            <w:r>
              <w:t>.</w:t>
            </w:r>
            <w:proofErr w:type="gramEnd"/>
            <w:r>
              <w:t xml:space="preserve"> </w:t>
            </w:r>
            <w:proofErr w:type="spellStart"/>
            <w:proofErr w:type="gramStart"/>
            <w:r>
              <w:t>м</w:t>
            </w:r>
            <w:proofErr w:type="gramEnd"/>
            <w:r>
              <w:t>естн</w:t>
            </w:r>
            <w:proofErr w:type="spellEnd"/>
            <w:r>
              <w:t>.</w:t>
            </w:r>
          </w:p>
        </w:tc>
        <w:tc>
          <w:tcPr>
            <w:tcW w:w="1221" w:type="dxa"/>
          </w:tcPr>
          <w:p w14:paraId="563318F9" w14:textId="77777777" w:rsidR="00170723" w:rsidRDefault="00170723">
            <w:pPr>
              <w:pStyle w:val="ConsPlusNormal"/>
              <w:jc w:val="center"/>
            </w:pPr>
            <w:proofErr w:type="spellStart"/>
            <w:r>
              <w:t>сельск</w:t>
            </w:r>
            <w:proofErr w:type="spellEnd"/>
            <w:r>
              <w:t xml:space="preserve">. </w:t>
            </w:r>
            <w:proofErr w:type="spellStart"/>
            <w:r>
              <w:t>местн</w:t>
            </w:r>
            <w:proofErr w:type="spellEnd"/>
            <w:r>
              <w:t>.</w:t>
            </w:r>
          </w:p>
        </w:tc>
        <w:tc>
          <w:tcPr>
            <w:tcW w:w="1061" w:type="dxa"/>
            <w:vMerge w:val="restart"/>
          </w:tcPr>
          <w:p w14:paraId="0151F0B0" w14:textId="77777777" w:rsidR="00170723" w:rsidRDefault="00170723">
            <w:pPr>
              <w:pStyle w:val="ConsPlusNormal"/>
              <w:jc w:val="center"/>
            </w:pPr>
            <w:r>
              <w:t xml:space="preserve">пешеходная доступность, </w:t>
            </w:r>
            <w:proofErr w:type="gramStart"/>
            <w:r>
              <w:t>м</w:t>
            </w:r>
            <w:proofErr w:type="gramEnd"/>
          </w:p>
        </w:tc>
        <w:tc>
          <w:tcPr>
            <w:tcW w:w="993" w:type="dxa"/>
            <w:gridSpan w:val="2"/>
          </w:tcPr>
          <w:p w14:paraId="3F8B3673" w14:textId="77777777" w:rsidR="00170723" w:rsidRDefault="00170723">
            <w:pPr>
              <w:pStyle w:val="ConsPlusNormal"/>
              <w:jc w:val="center"/>
            </w:pPr>
            <w:r>
              <w:t>город</w:t>
            </w:r>
            <w:proofErr w:type="gramStart"/>
            <w:r>
              <w:t>.</w:t>
            </w:r>
            <w:proofErr w:type="gramEnd"/>
            <w:r>
              <w:t xml:space="preserve"> </w:t>
            </w:r>
            <w:proofErr w:type="spellStart"/>
            <w:proofErr w:type="gramStart"/>
            <w:r>
              <w:t>м</w:t>
            </w:r>
            <w:proofErr w:type="gramEnd"/>
            <w:r>
              <w:t>естн</w:t>
            </w:r>
            <w:proofErr w:type="spellEnd"/>
            <w:r>
              <w:t>.</w:t>
            </w:r>
          </w:p>
        </w:tc>
        <w:tc>
          <w:tcPr>
            <w:tcW w:w="964" w:type="dxa"/>
          </w:tcPr>
          <w:p w14:paraId="5AB4C18E" w14:textId="77777777" w:rsidR="00170723" w:rsidRDefault="00170723">
            <w:pPr>
              <w:pStyle w:val="ConsPlusNormal"/>
              <w:jc w:val="center"/>
            </w:pPr>
            <w:proofErr w:type="spellStart"/>
            <w:r>
              <w:t>сельск</w:t>
            </w:r>
            <w:proofErr w:type="spellEnd"/>
            <w:r>
              <w:t xml:space="preserve">. </w:t>
            </w:r>
            <w:proofErr w:type="spellStart"/>
            <w:r>
              <w:t>местн</w:t>
            </w:r>
            <w:proofErr w:type="spellEnd"/>
            <w:r>
              <w:t>.</w:t>
            </w:r>
          </w:p>
        </w:tc>
      </w:tr>
      <w:tr w:rsidR="00170723" w14:paraId="18BBD086" w14:textId="77777777">
        <w:tc>
          <w:tcPr>
            <w:tcW w:w="705" w:type="dxa"/>
            <w:vMerge/>
          </w:tcPr>
          <w:p w14:paraId="3013F5CE" w14:textId="77777777" w:rsidR="00170723" w:rsidRDefault="00170723"/>
        </w:tc>
        <w:tc>
          <w:tcPr>
            <w:tcW w:w="2412" w:type="dxa"/>
            <w:vMerge/>
          </w:tcPr>
          <w:p w14:paraId="08C9BCAD" w14:textId="77777777" w:rsidR="00170723" w:rsidRDefault="00170723"/>
        </w:tc>
        <w:tc>
          <w:tcPr>
            <w:tcW w:w="1668" w:type="dxa"/>
            <w:vMerge/>
          </w:tcPr>
          <w:p w14:paraId="3E57EE59" w14:textId="77777777" w:rsidR="00170723" w:rsidRDefault="00170723"/>
        </w:tc>
        <w:tc>
          <w:tcPr>
            <w:tcW w:w="1247" w:type="dxa"/>
            <w:gridSpan w:val="2"/>
          </w:tcPr>
          <w:p w14:paraId="4E5F9A55" w14:textId="77777777" w:rsidR="00170723" w:rsidRDefault="00170723">
            <w:pPr>
              <w:pStyle w:val="ConsPlusNormal"/>
              <w:jc w:val="center"/>
            </w:pPr>
            <w:r>
              <w:t>65</w:t>
            </w:r>
          </w:p>
        </w:tc>
        <w:tc>
          <w:tcPr>
            <w:tcW w:w="1221" w:type="dxa"/>
          </w:tcPr>
          <w:p w14:paraId="44B08C17" w14:textId="77777777" w:rsidR="00170723" w:rsidRDefault="00170723">
            <w:pPr>
              <w:pStyle w:val="ConsPlusNormal"/>
              <w:jc w:val="center"/>
            </w:pPr>
            <w:r>
              <w:t>45</w:t>
            </w:r>
          </w:p>
        </w:tc>
        <w:tc>
          <w:tcPr>
            <w:tcW w:w="1061" w:type="dxa"/>
            <w:vMerge/>
          </w:tcPr>
          <w:p w14:paraId="43FB26B2" w14:textId="77777777" w:rsidR="00170723" w:rsidRDefault="00170723"/>
        </w:tc>
        <w:tc>
          <w:tcPr>
            <w:tcW w:w="993" w:type="dxa"/>
            <w:gridSpan w:val="2"/>
          </w:tcPr>
          <w:p w14:paraId="15085A6D" w14:textId="77777777" w:rsidR="00170723" w:rsidRDefault="00170723">
            <w:pPr>
              <w:pStyle w:val="ConsPlusNormal"/>
              <w:jc w:val="center"/>
            </w:pPr>
            <w:r>
              <w:t xml:space="preserve">300 (500) </w:t>
            </w:r>
            <w:hyperlink w:anchor="P791" w:history="1">
              <w:r>
                <w:rPr>
                  <w:color w:val="0000FF"/>
                </w:rPr>
                <w:t>&lt;*&gt;</w:t>
              </w:r>
            </w:hyperlink>
          </w:p>
        </w:tc>
        <w:tc>
          <w:tcPr>
            <w:tcW w:w="964" w:type="dxa"/>
          </w:tcPr>
          <w:p w14:paraId="7C81C051" w14:textId="77777777" w:rsidR="00170723" w:rsidRDefault="00170723">
            <w:pPr>
              <w:pStyle w:val="ConsPlusNormal"/>
              <w:jc w:val="center"/>
            </w:pPr>
            <w:r>
              <w:t>500</w:t>
            </w:r>
          </w:p>
        </w:tc>
      </w:tr>
      <w:tr w:rsidR="00170723" w14:paraId="2CBE24CA" w14:textId="77777777">
        <w:tc>
          <w:tcPr>
            <w:tcW w:w="705" w:type="dxa"/>
            <w:vMerge/>
          </w:tcPr>
          <w:p w14:paraId="783B6A23" w14:textId="77777777" w:rsidR="00170723" w:rsidRDefault="00170723"/>
        </w:tc>
        <w:tc>
          <w:tcPr>
            <w:tcW w:w="9566" w:type="dxa"/>
            <w:gridSpan w:val="9"/>
          </w:tcPr>
          <w:p w14:paraId="1A63A92B" w14:textId="77777777" w:rsidR="00170723" w:rsidRDefault="00170723">
            <w:pPr>
              <w:pStyle w:val="ConsPlusNormal"/>
              <w:jc w:val="both"/>
            </w:pPr>
            <w:bookmarkStart w:id="46" w:name="P791"/>
            <w:bookmarkEnd w:id="46"/>
            <w:r>
              <w:t>&lt;*&gt; В малых городах до 50 тыс. человек и сельских поселениях (включая поселки городского типа), при малоэтажной (1 - 3-этажной) застройке радиус пешеходной доступности не более 500 м.</w:t>
            </w:r>
          </w:p>
          <w:p w14:paraId="7C5D9230" w14:textId="77777777" w:rsidR="00170723" w:rsidRDefault="00170723">
            <w:pPr>
              <w:pStyle w:val="ConsPlusNormal"/>
              <w:jc w:val="both"/>
            </w:pPr>
            <w:r>
              <w:t>Показатели максимально допустимого уровня территориальной доступности обслуживания не распространяются на специализированные и оздоровительные дошкольные организации, а также на специальные детские ясли-сады общего типа и общеобразовательные организации (языковые, математические, спортивные и т.п.).</w:t>
            </w:r>
          </w:p>
        </w:tc>
      </w:tr>
      <w:tr w:rsidR="00170723" w14:paraId="32E4BC72" w14:textId="77777777">
        <w:tc>
          <w:tcPr>
            <w:tcW w:w="705" w:type="dxa"/>
            <w:vMerge w:val="restart"/>
          </w:tcPr>
          <w:p w14:paraId="15961BD9" w14:textId="77777777" w:rsidR="00170723" w:rsidRDefault="00170723">
            <w:pPr>
              <w:pStyle w:val="ConsPlusNormal"/>
            </w:pPr>
            <w:r>
              <w:t>2.1.2</w:t>
            </w:r>
          </w:p>
        </w:tc>
        <w:tc>
          <w:tcPr>
            <w:tcW w:w="2412" w:type="dxa"/>
            <w:vMerge w:val="restart"/>
          </w:tcPr>
          <w:p w14:paraId="3AB70BBB" w14:textId="77777777" w:rsidR="00170723" w:rsidRDefault="00170723">
            <w:pPr>
              <w:pStyle w:val="ConsPlusNormal"/>
            </w:pPr>
            <w:r>
              <w:t>Общеобразовательная организация</w:t>
            </w:r>
          </w:p>
        </w:tc>
        <w:tc>
          <w:tcPr>
            <w:tcW w:w="1668" w:type="dxa"/>
            <w:vMerge w:val="restart"/>
          </w:tcPr>
          <w:p w14:paraId="1B49CBBE" w14:textId="77777777" w:rsidR="00170723" w:rsidRDefault="00170723">
            <w:pPr>
              <w:pStyle w:val="ConsPlusNormal"/>
              <w:jc w:val="center"/>
            </w:pPr>
            <w:r>
              <w:t>число мест в образовательных организациях в расчете на 100 детей в возрасте от 7 до 18 лет</w:t>
            </w:r>
          </w:p>
        </w:tc>
        <w:tc>
          <w:tcPr>
            <w:tcW w:w="1247" w:type="dxa"/>
            <w:gridSpan w:val="2"/>
            <w:vMerge w:val="restart"/>
          </w:tcPr>
          <w:p w14:paraId="791A0472" w14:textId="77777777" w:rsidR="00170723" w:rsidRDefault="00170723">
            <w:pPr>
              <w:pStyle w:val="ConsPlusNormal"/>
              <w:jc w:val="center"/>
            </w:pPr>
            <w:r>
              <w:t>город</w:t>
            </w:r>
            <w:proofErr w:type="gramStart"/>
            <w:r>
              <w:t>.</w:t>
            </w:r>
            <w:proofErr w:type="gramEnd"/>
            <w:r>
              <w:t xml:space="preserve"> </w:t>
            </w:r>
            <w:proofErr w:type="spellStart"/>
            <w:proofErr w:type="gramStart"/>
            <w:r>
              <w:t>м</w:t>
            </w:r>
            <w:proofErr w:type="gramEnd"/>
            <w:r>
              <w:t>естн</w:t>
            </w:r>
            <w:proofErr w:type="spellEnd"/>
            <w:r>
              <w:t>.</w:t>
            </w:r>
          </w:p>
        </w:tc>
        <w:tc>
          <w:tcPr>
            <w:tcW w:w="1221" w:type="dxa"/>
            <w:vMerge w:val="restart"/>
          </w:tcPr>
          <w:p w14:paraId="7629941A" w14:textId="77777777" w:rsidR="00170723" w:rsidRDefault="00170723">
            <w:pPr>
              <w:pStyle w:val="ConsPlusNormal"/>
              <w:jc w:val="center"/>
            </w:pPr>
            <w:proofErr w:type="spellStart"/>
            <w:r>
              <w:t>сельск</w:t>
            </w:r>
            <w:proofErr w:type="spellEnd"/>
            <w:r>
              <w:t xml:space="preserve">. </w:t>
            </w:r>
            <w:proofErr w:type="spellStart"/>
            <w:r>
              <w:t>местн</w:t>
            </w:r>
            <w:proofErr w:type="spellEnd"/>
            <w:r>
              <w:t>.</w:t>
            </w:r>
          </w:p>
        </w:tc>
        <w:tc>
          <w:tcPr>
            <w:tcW w:w="1061" w:type="dxa"/>
            <w:vMerge w:val="restart"/>
          </w:tcPr>
          <w:p w14:paraId="3423B20A" w14:textId="77777777" w:rsidR="00170723" w:rsidRDefault="00170723">
            <w:pPr>
              <w:pStyle w:val="ConsPlusNormal"/>
              <w:jc w:val="center"/>
            </w:pPr>
            <w:r>
              <w:t xml:space="preserve">пешеходная доступность, </w:t>
            </w:r>
            <w:proofErr w:type="gramStart"/>
            <w:r>
              <w:t>м</w:t>
            </w:r>
            <w:proofErr w:type="gramEnd"/>
          </w:p>
        </w:tc>
        <w:tc>
          <w:tcPr>
            <w:tcW w:w="993" w:type="dxa"/>
            <w:gridSpan w:val="2"/>
          </w:tcPr>
          <w:p w14:paraId="58720891" w14:textId="77777777" w:rsidR="00170723" w:rsidRDefault="00170723">
            <w:pPr>
              <w:pStyle w:val="ConsPlusNormal"/>
              <w:jc w:val="center"/>
            </w:pPr>
            <w:r>
              <w:t>город</w:t>
            </w:r>
            <w:proofErr w:type="gramStart"/>
            <w:r>
              <w:t>.</w:t>
            </w:r>
            <w:proofErr w:type="gramEnd"/>
            <w:r>
              <w:t xml:space="preserve"> </w:t>
            </w:r>
            <w:proofErr w:type="spellStart"/>
            <w:proofErr w:type="gramStart"/>
            <w:r>
              <w:t>м</w:t>
            </w:r>
            <w:proofErr w:type="gramEnd"/>
            <w:r>
              <w:t>естн</w:t>
            </w:r>
            <w:proofErr w:type="spellEnd"/>
            <w:r>
              <w:t>.</w:t>
            </w:r>
          </w:p>
        </w:tc>
        <w:tc>
          <w:tcPr>
            <w:tcW w:w="964" w:type="dxa"/>
          </w:tcPr>
          <w:p w14:paraId="29BF81D6" w14:textId="77777777" w:rsidR="00170723" w:rsidRDefault="00170723">
            <w:pPr>
              <w:pStyle w:val="ConsPlusNormal"/>
              <w:jc w:val="center"/>
            </w:pPr>
            <w:proofErr w:type="spellStart"/>
            <w:r>
              <w:t>сельск</w:t>
            </w:r>
            <w:proofErr w:type="spellEnd"/>
            <w:r>
              <w:t xml:space="preserve">. </w:t>
            </w:r>
            <w:proofErr w:type="spellStart"/>
            <w:r>
              <w:t>местн</w:t>
            </w:r>
            <w:proofErr w:type="spellEnd"/>
            <w:r>
              <w:t>.</w:t>
            </w:r>
          </w:p>
        </w:tc>
      </w:tr>
      <w:tr w:rsidR="00170723" w14:paraId="2A022C44" w14:textId="77777777">
        <w:tc>
          <w:tcPr>
            <w:tcW w:w="705" w:type="dxa"/>
            <w:vMerge/>
          </w:tcPr>
          <w:p w14:paraId="0C1E22C1" w14:textId="77777777" w:rsidR="00170723" w:rsidRDefault="00170723"/>
        </w:tc>
        <w:tc>
          <w:tcPr>
            <w:tcW w:w="2412" w:type="dxa"/>
            <w:vMerge/>
          </w:tcPr>
          <w:p w14:paraId="7B280892" w14:textId="77777777" w:rsidR="00170723" w:rsidRDefault="00170723"/>
        </w:tc>
        <w:tc>
          <w:tcPr>
            <w:tcW w:w="1668" w:type="dxa"/>
            <w:vMerge/>
          </w:tcPr>
          <w:p w14:paraId="49DDCDA9" w14:textId="77777777" w:rsidR="00170723" w:rsidRDefault="00170723"/>
        </w:tc>
        <w:tc>
          <w:tcPr>
            <w:tcW w:w="1247" w:type="dxa"/>
            <w:gridSpan w:val="2"/>
            <w:vMerge/>
          </w:tcPr>
          <w:p w14:paraId="5D27B9B7" w14:textId="77777777" w:rsidR="00170723" w:rsidRDefault="00170723"/>
        </w:tc>
        <w:tc>
          <w:tcPr>
            <w:tcW w:w="1221" w:type="dxa"/>
            <w:vMerge/>
          </w:tcPr>
          <w:p w14:paraId="580C7BD8" w14:textId="77777777" w:rsidR="00170723" w:rsidRDefault="00170723"/>
        </w:tc>
        <w:tc>
          <w:tcPr>
            <w:tcW w:w="1061" w:type="dxa"/>
            <w:vMerge/>
          </w:tcPr>
          <w:p w14:paraId="71F7E98E" w14:textId="77777777" w:rsidR="00170723" w:rsidRDefault="00170723"/>
        </w:tc>
        <w:tc>
          <w:tcPr>
            <w:tcW w:w="993" w:type="dxa"/>
            <w:gridSpan w:val="2"/>
          </w:tcPr>
          <w:p w14:paraId="4EC7CF7E" w14:textId="77777777" w:rsidR="00170723" w:rsidRDefault="00170723">
            <w:pPr>
              <w:pStyle w:val="ConsPlusNormal"/>
              <w:jc w:val="center"/>
            </w:pPr>
            <w:r>
              <w:t>500</w:t>
            </w:r>
          </w:p>
          <w:p w14:paraId="626FE59F" w14:textId="77777777" w:rsidR="00170723" w:rsidRDefault="00170723">
            <w:pPr>
              <w:pStyle w:val="ConsPlusNormal"/>
              <w:jc w:val="center"/>
            </w:pPr>
            <w:r>
              <w:t xml:space="preserve">(750) </w:t>
            </w:r>
            <w:hyperlink w:anchor="P812" w:history="1">
              <w:r>
                <w:rPr>
                  <w:color w:val="0000FF"/>
                </w:rPr>
                <w:t>&lt;**&gt;</w:t>
              </w:r>
            </w:hyperlink>
          </w:p>
        </w:tc>
        <w:tc>
          <w:tcPr>
            <w:tcW w:w="964" w:type="dxa"/>
          </w:tcPr>
          <w:p w14:paraId="79C8DE39" w14:textId="77777777" w:rsidR="00170723" w:rsidRDefault="00170723">
            <w:pPr>
              <w:pStyle w:val="ConsPlusNormal"/>
              <w:jc w:val="center"/>
            </w:pPr>
            <w:r>
              <w:t>-</w:t>
            </w:r>
          </w:p>
        </w:tc>
      </w:tr>
      <w:tr w:rsidR="00170723" w14:paraId="111EEEC5" w14:textId="77777777">
        <w:tc>
          <w:tcPr>
            <w:tcW w:w="705" w:type="dxa"/>
            <w:vMerge/>
          </w:tcPr>
          <w:p w14:paraId="3068F469" w14:textId="77777777" w:rsidR="00170723" w:rsidRDefault="00170723"/>
        </w:tc>
        <w:tc>
          <w:tcPr>
            <w:tcW w:w="2412" w:type="dxa"/>
            <w:vMerge/>
          </w:tcPr>
          <w:p w14:paraId="45753377" w14:textId="77777777" w:rsidR="00170723" w:rsidRDefault="00170723"/>
        </w:tc>
        <w:tc>
          <w:tcPr>
            <w:tcW w:w="1668" w:type="dxa"/>
            <w:vMerge/>
          </w:tcPr>
          <w:p w14:paraId="3C443578" w14:textId="77777777" w:rsidR="00170723" w:rsidRDefault="00170723"/>
        </w:tc>
        <w:tc>
          <w:tcPr>
            <w:tcW w:w="1247" w:type="dxa"/>
            <w:gridSpan w:val="2"/>
          </w:tcPr>
          <w:p w14:paraId="1FC4233F" w14:textId="77777777" w:rsidR="00170723" w:rsidRDefault="00170723">
            <w:pPr>
              <w:pStyle w:val="ConsPlusNormal"/>
              <w:jc w:val="center"/>
            </w:pPr>
            <w:r>
              <w:t xml:space="preserve">95 </w:t>
            </w:r>
            <w:hyperlink w:anchor="P810" w:history="1">
              <w:r>
                <w:rPr>
                  <w:color w:val="0000FF"/>
                </w:rPr>
                <w:t>&lt;*&gt;</w:t>
              </w:r>
            </w:hyperlink>
          </w:p>
        </w:tc>
        <w:tc>
          <w:tcPr>
            <w:tcW w:w="1221" w:type="dxa"/>
          </w:tcPr>
          <w:p w14:paraId="4288FBE2" w14:textId="77777777" w:rsidR="00170723" w:rsidRDefault="00170723">
            <w:pPr>
              <w:pStyle w:val="ConsPlusNormal"/>
              <w:jc w:val="center"/>
            </w:pPr>
            <w:r>
              <w:t xml:space="preserve">45 </w:t>
            </w:r>
            <w:hyperlink w:anchor="P810" w:history="1">
              <w:r>
                <w:rPr>
                  <w:color w:val="0000FF"/>
                </w:rPr>
                <w:t>&lt;*&gt;</w:t>
              </w:r>
            </w:hyperlink>
          </w:p>
        </w:tc>
        <w:tc>
          <w:tcPr>
            <w:tcW w:w="1061" w:type="dxa"/>
          </w:tcPr>
          <w:p w14:paraId="1C33D855" w14:textId="77777777" w:rsidR="00170723" w:rsidRDefault="00170723">
            <w:pPr>
              <w:pStyle w:val="ConsPlusNormal"/>
              <w:jc w:val="center"/>
            </w:pPr>
            <w:r>
              <w:t>Транспортная доступность, мин. (в одну сторону)</w:t>
            </w:r>
          </w:p>
        </w:tc>
        <w:tc>
          <w:tcPr>
            <w:tcW w:w="993" w:type="dxa"/>
            <w:gridSpan w:val="2"/>
          </w:tcPr>
          <w:p w14:paraId="0BFEF672" w14:textId="77777777" w:rsidR="00170723" w:rsidRDefault="00170723">
            <w:pPr>
              <w:pStyle w:val="ConsPlusNormal"/>
              <w:jc w:val="center"/>
            </w:pPr>
            <w:r>
              <w:t>-</w:t>
            </w:r>
          </w:p>
        </w:tc>
        <w:tc>
          <w:tcPr>
            <w:tcW w:w="964" w:type="dxa"/>
          </w:tcPr>
          <w:p w14:paraId="4F41246B" w14:textId="77777777" w:rsidR="00170723" w:rsidRDefault="00170723">
            <w:pPr>
              <w:pStyle w:val="ConsPlusNormal"/>
              <w:jc w:val="center"/>
            </w:pPr>
            <w:r>
              <w:t xml:space="preserve">15/30 </w:t>
            </w:r>
            <w:hyperlink w:anchor="P813" w:history="1">
              <w:r>
                <w:rPr>
                  <w:color w:val="0000FF"/>
                </w:rPr>
                <w:t>&lt;***&gt;</w:t>
              </w:r>
            </w:hyperlink>
          </w:p>
        </w:tc>
      </w:tr>
      <w:tr w:rsidR="00170723" w14:paraId="70A67206" w14:textId="77777777">
        <w:tblPrEx>
          <w:tblBorders>
            <w:insideH w:val="nil"/>
          </w:tblBorders>
        </w:tblPrEx>
        <w:tc>
          <w:tcPr>
            <w:tcW w:w="705" w:type="dxa"/>
            <w:tcBorders>
              <w:bottom w:val="nil"/>
            </w:tcBorders>
          </w:tcPr>
          <w:p w14:paraId="6ABAC37F" w14:textId="77777777" w:rsidR="00170723" w:rsidRDefault="00170723">
            <w:pPr>
              <w:pStyle w:val="ConsPlusNormal"/>
            </w:pPr>
          </w:p>
        </w:tc>
        <w:tc>
          <w:tcPr>
            <w:tcW w:w="9566" w:type="dxa"/>
            <w:gridSpan w:val="9"/>
            <w:tcBorders>
              <w:bottom w:val="nil"/>
            </w:tcBorders>
          </w:tcPr>
          <w:p w14:paraId="19EAC75D" w14:textId="77777777" w:rsidR="00170723" w:rsidRDefault="00170723">
            <w:pPr>
              <w:pStyle w:val="ConsPlusNormal"/>
              <w:jc w:val="both"/>
            </w:pPr>
            <w:bookmarkStart w:id="47" w:name="P810"/>
            <w:bookmarkEnd w:id="47"/>
            <w:r>
              <w:t xml:space="preserve">&lt;*&gt; При организации дополнительного образования детей на базе общеобразовательных организаций, число мест на программах дополнительного образования принимается в количестве 45 мест в городских поселениях и 65 мест в сельских поселениях на 100 обучающихся в </w:t>
            </w:r>
            <w:r>
              <w:lastRenderedPageBreak/>
              <w:t>общеобразовательных организациях.</w:t>
            </w:r>
          </w:p>
          <w:p w14:paraId="5EEF07A9" w14:textId="77777777" w:rsidR="00170723" w:rsidRDefault="00170723">
            <w:pPr>
              <w:pStyle w:val="ConsPlusNormal"/>
              <w:jc w:val="both"/>
            </w:pPr>
            <w:r>
              <w:t xml:space="preserve">Абзац исключен. - </w:t>
            </w:r>
            <w:hyperlink r:id="rId57" w:history="1">
              <w:r>
                <w:rPr>
                  <w:color w:val="0000FF"/>
                </w:rPr>
                <w:t>Постановление</w:t>
              </w:r>
            </w:hyperlink>
            <w:r>
              <w:t xml:space="preserve"> Правительства </w:t>
            </w:r>
            <w:proofErr w:type="gramStart"/>
            <w:r>
              <w:t>Пензенской</w:t>
            </w:r>
            <w:proofErr w:type="gramEnd"/>
            <w:r>
              <w:t xml:space="preserve"> обл. от 03.07.2020 N 443-пП:</w:t>
            </w:r>
          </w:p>
          <w:p w14:paraId="1305C62C" w14:textId="77777777" w:rsidR="00170723" w:rsidRDefault="00170723">
            <w:pPr>
              <w:pStyle w:val="ConsPlusNormal"/>
              <w:jc w:val="both"/>
            </w:pPr>
            <w:bookmarkStart w:id="48" w:name="P812"/>
            <w:bookmarkEnd w:id="48"/>
            <w:r>
              <w:t>&lt;**&gt; Радиус доступности для общеобразовательных организаций общего образования (за исключением начальных классов) на территориях малоэтажной жилой (1 - 3-этажной) застройки в городской местности - 750 метров пешеходной доступности.</w:t>
            </w:r>
          </w:p>
          <w:p w14:paraId="5F904F6A" w14:textId="77777777" w:rsidR="00170723" w:rsidRDefault="00170723">
            <w:pPr>
              <w:pStyle w:val="ConsPlusNormal"/>
              <w:jc w:val="both"/>
            </w:pPr>
            <w:bookmarkStart w:id="49" w:name="P813"/>
            <w:bookmarkEnd w:id="49"/>
            <w:r>
              <w:t>&lt;***&gt; Время транспортной доступности в сельской местности для обучающихся начального общего образования 15 минут (в одну сторону), для обучающихся основного общего и среднего общего образования - не более 30 минут (в одну сторону).</w:t>
            </w:r>
          </w:p>
          <w:p w14:paraId="3E436FA6" w14:textId="77777777" w:rsidR="00170723" w:rsidRDefault="00170723">
            <w:pPr>
              <w:pStyle w:val="ConsPlusNormal"/>
              <w:jc w:val="both"/>
            </w:pPr>
            <w:r>
              <w:t xml:space="preserve">Абзац исключен. - </w:t>
            </w:r>
            <w:hyperlink r:id="rId58" w:history="1">
              <w:r>
                <w:rPr>
                  <w:color w:val="0000FF"/>
                </w:rPr>
                <w:t>Постановление</w:t>
              </w:r>
            </w:hyperlink>
            <w:r>
              <w:t xml:space="preserve"> Правительства </w:t>
            </w:r>
            <w:proofErr w:type="gramStart"/>
            <w:r>
              <w:t>Пензенской</w:t>
            </w:r>
            <w:proofErr w:type="gramEnd"/>
            <w:r>
              <w:t xml:space="preserve"> обл. от 13.01.2021 N 7-пП.</w:t>
            </w:r>
          </w:p>
          <w:p w14:paraId="3C1EFA7D" w14:textId="77777777" w:rsidR="00170723" w:rsidRDefault="00170723">
            <w:pPr>
              <w:pStyle w:val="ConsPlusNormal"/>
              <w:jc w:val="both"/>
            </w:pPr>
            <w:r>
              <w:t>Транспортному обслуживанию подлежат обучающиеся сельских общеобразовательных учреждений, проживающие на расстоянии свыше 1 км от учреждения. Подвоз обучающихся осуществляется на транспорте, предназначенном для перевозки детей.</w:t>
            </w:r>
          </w:p>
          <w:p w14:paraId="0B7C5652" w14:textId="77777777" w:rsidR="00170723" w:rsidRDefault="00170723">
            <w:pPr>
              <w:pStyle w:val="ConsPlusNormal"/>
              <w:jc w:val="both"/>
            </w:pPr>
            <w:r>
              <w:t>Предельный пешеходный подход обучающихся к месту сбора на остановке должен быть не более 500 м.</w:t>
            </w:r>
          </w:p>
          <w:p w14:paraId="3C083126" w14:textId="77777777" w:rsidR="00170723" w:rsidRDefault="00170723">
            <w:pPr>
              <w:pStyle w:val="ConsPlusNormal"/>
              <w:jc w:val="both"/>
            </w:pPr>
            <w:r>
              <w:t>Остановка транспорта оборудуется навесом, огражденным с трех сторон, защищена барьером от проезжей части дороги, имеет твердое покрытие и обзорность не менее 250 м со стороны дороги.</w:t>
            </w:r>
          </w:p>
          <w:p w14:paraId="215262D6" w14:textId="77777777" w:rsidR="00170723" w:rsidRDefault="00170723">
            <w:pPr>
              <w:pStyle w:val="ConsPlusNormal"/>
              <w:jc w:val="both"/>
            </w:pPr>
            <w:r>
              <w:t>Для обучающихся, проживающих на расстоянии свыше предельно допустимого транспортного обслуживания, а также при транспортной недоступности в период неблагоприятных погодных условий предусматривается пришкольный интернат из расчета 10% мест общей вместимости учреждения.</w:t>
            </w:r>
          </w:p>
        </w:tc>
      </w:tr>
      <w:tr w:rsidR="00170723" w14:paraId="5ACE5A75" w14:textId="77777777">
        <w:tblPrEx>
          <w:tblBorders>
            <w:insideH w:val="nil"/>
          </w:tblBorders>
        </w:tblPrEx>
        <w:tc>
          <w:tcPr>
            <w:tcW w:w="10271" w:type="dxa"/>
            <w:gridSpan w:val="10"/>
            <w:tcBorders>
              <w:top w:val="nil"/>
            </w:tcBorders>
          </w:tcPr>
          <w:p w14:paraId="3C71388E" w14:textId="77777777" w:rsidR="00170723" w:rsidRDefault="00170723">
            <w:pPr>
              <w:pStyle w:val="ConsPlusNormal"/>
              <w:jc w:val="both"/>
            </w:pPr>
            <w:proofErr w:type="gramStart"/>
            <w:r>
              <w:lastRenderedPageBreak/>
              <w:t xml:space="preserve">(в ред. Постановлений Правительства Пензенской обл. от 03.07.2020 </w:t>
            </w:r>
            <w:hyperlink r:id="rId59" w:history="1">
              <w:r>
                <w:rPr>
                  <w:color w:val="0000FF"/>
                </w:rPr>
                <w:t>N 443-пП</w:t>
              </w:r>
            </w:hyperlink>
            <w:r>
              <w:t>,</w:t>
            </w:r>
            <w:proofErr w:type="gramEnd"/>
          </w:p>
          <w:p w14:paraId="5E937A79" w14:textId="77777777" w:rsidR="00170723" w:rsidRDefault="00170723">
            <w:pPr>
              <w:pStyle w:val="ConsPlusNormal"/>
              <w:jc w:val="both"/>
            </w:pPr>
            <w:r>
              <w:t xml:space="preserve">от 13.01.2021 </w:t>
            </w:r>
            <w:hyperlink r:id="rId60" w:history="1">
              <w:r>
                <w:rPr>
                  <w:color w:val="0000FF"/>
                </w:rPr>
                <w:t>N 7-пП</w:t>
              </w:r>
            </w:hyperlink>
            <w:r>
              <w:t>)</w:t>
            </w:r>
          </w:p>
        </w:tc>
      </w:tr>
      <w:tr w:rsidR="00170723" w14:paraId="1637AB26" w14:textId="77777777">
        <w:tc>
          <w:tcPr>
            <w:tcW w:w="705" w:type="dxa"/>
          </w:tcPr>
          <w:p w14:paraId="397126ED" w14:textId="77777777" w:rsidR="00170723" w:rsidRDefault="00170723">
            <w:pPr>
              <w:pStyle w:val="ConsPlusNormal"/>
            </w:pPr>
            <w:r>
              <w:t>2.1.3</w:t>
            </w:r>
          </w:p>
        </w:tc>
        <w:tc>
          <w:tcPr>
            <w:tcW w:w="2412" w:type="dxa"/>
          </w:tcPr>
          <w:p w14:paraId="44EF2591" w14:textId="77777777" w:rsidR="00170723" w:rsidRDefault="00170723">
            <w:pPr>
              <w:pStyle w:val="ConsPlusNormal"/>
            </w:pPr>
            <w:r>
              <w:t>Центр психолого-педагогической, медицинской и социальной помощи</w:t>
            </w:r>
          </w:p>
        </w:tc>
        <w:tc>
          <w:tcPr>
            <w:tcW w:w="1668" w:type="dxa"/>
          </w:tcPr>
          <w:p w14:paraId="258112DB" w14:textId="77777777" w:rsidR="00170723" w:rsidRDefault="00170723">
            <w:pPr>
              <w:pStyle w:val="ConsPlusNormal"/>
              <w:jc w:val="center"/>
            </w:pPr>
            <w:r>
              <w:t>количество (объект)</w:t>
            </w:r>
          </w:p>
        </w:tc>
        <w:tc>
          <w:tcPr>
            <w:tcW w:w="2468" w:type="dxa"/>
            <w:gridSpan w:val="3"/>
          </w:tcPr>
          <w:p w14:paraId="63BD139A" w14:textId="77777777" w:rsidR="00170723" w:rsidRDefault="00170723">
            <w:pPr>
              <w:pStyle w:val="ConsPlusNormal"/>
              <w:jc w:val="center"/>
            </w:pPr>
            <w:r>
              <w:t>1 в расчете на 5 тыс. детского населения, но не менее одного в муниципальном районе</w:t>
            </w:r>
          </w:p>
        </w:tc>
        <w:tc>
          <w:tcPr>
            <w:tcW w:w="2054" w:type="dxa"/>
            <w:gridSpan w:val="3"/>
          </w:tcPr>
          <w:p w14:paraId="67A5F60D" w14:textId="77777777" w:rsidR="00170723" w:rsidRDefault="00170723">
            <w:pPr>
              <w:pStyle w:val="ConsPlusNormal"/>
              <w:jc w:val="center"/>
            </w:pPr>
            <w:r>
              <w:t>транспортная доступность, мин.</w:t>
            </w:r>
          </w:p>
        </w:tc>
        <w:tc>
          <w:tcPr>
            <w:tcW w:w="964" w:type="dxa"/>
          </w:tcPr>
          <w:p w14:paraId="64DD3B45" w14:textId="77777777" w:rsidR="00170723" w:rsidRDefault="00170723">
            <w:pPr>
              <w:pStyle w:val="ConsPlusNormal"/>
              <w:jc w:val="center"/>
            </w:pPr>
            <w:r>
              <w:t>30</w:t>
            </w:r>
          </w:p>
        </w:tc>
      </w:tr>
      <w:tr w:rsidR="00170723" w14:paraId="551F999F" w14:textId="77777777">
        <w:tc>
          <w:tcPr>
            <w:tcW w:w="705" w:type="dxa"/>
          </w:tcPr>
          <w:p w14:paraId="70AD858D" w14:textId="77777777" w:rsidR="00170723" w:rsidRDefault="00170723">
            <w:pPr>
              <w:pStyle w:val="ConsPlusNormal"/>
            </w:pPr>
            <w:r>
              <w:t>2.2</w:t>
            </w:r>
          </w:p>
        </w:tc>
        <w:tc>
          <w:tcPr>
            <w:tcW w:w="9566" w:type="dxa"/>
            <w:gridSpan w:val="9"/>
          </w:tcPr>
          <w:p w14:paraId="4BE96DA1" w14:textId="77777777" w:rsidR="00170723" w:rsidRDefault="00170723">
            <w:pPr>
              <w:pStyle w:val="ConsPlusNormal"/>
            </w:pPr>
            <w:r>
              <w:t xml:space="preserve">Дополнительное образование </w:t>
            </w:r>
            <w:hyperlink w:anchor="P836" w:history="1">
              <w:r>
                <w:rPr>
                  <w:color w:val="0000FF"/>
                </w:rPr>
                <w:t>&lt;*&gt;</w:t>
              </w:r>
            </w:hyperlink>
          </w:p>
        </w:tc>
      </w:tr>
      <w:tr w:rsidR="00170723" w14:paraId="5328AC94" w14:textId="77777777">
        <w:tc>
          <w:tcPr>
            <w:tcW w:w="705" w:type="dxa"/>
          </w:tcPr>
          <w:p w14:paraId="38554453" w14:textId="77777777" w:rsidR="00170723" w:rsidRDefault="00170723">
            <w:pPr>
              <w:pStyle w:val="ConsPlusNormal"/>
            </w:pPr>
            <w:r>
              <w:t>2.2.1</w:t>
            </w:r>
          </w:p>
        </w:tc>
        <w:tc>
          <w:tcPr>
            <w:tcW w:w="2412" w:type="dxa"/>
          </w:tcPr>
          <w:p w14:paraId="3A2AFCA5" w14:textId="77777777" w:rsidR="00170723" w:rsidRDefault="00170723">
            <w:pPr>
              <w:pStyle w:val="ConsPlusNormal"/>
            </w:pPr>
            <w:r>
              <w:t>Организация дополнительного образования детей</w:t>
            </w:r>
          </w:p>
        </w:tc>
        <w:tc>
          <w:tcPr>
            <w:tcW w:w="1668" w:type="dxa"/>
          </w:tcPr>
          <w:p w14:paraId="1E2B0D47" w14:textId="77777777" w:rsidR="00170723" w:rsidRDefault="00170723">
            <w:pPr>
              <w:pStyle w:val="ConsPlusNormal"/>
              <w:jc w:val="center"/>
            </w:pPr>
            <w:r>
              <w:t>число мест на программах дополнительного образования в расчете на 100 детей в возрасте 5 до 18 лет</w:t>
            </w:r>
          </w:p>
        </w:tc>
        <w:tc>
          <w:tcPr>
            <w:tcW w:w="2468" w:type="dxa"/>
            <w:gridSpan w:val="3"/>
          </w:tcPr>
          <w:p w14:paraId="74A90D45" w14:textId="77777777" w:rsidR="00170723" w:rsidRDefault="00170723">
            <w:pPr>
              <w:pStyle w:val="ConsPlusNormal"/>
              <w:jc w:val="center"/>
            </w:pPr>
            <w:r>
              <w:t>75</w:t>
            </w:r>
          </w:p>
        </w:tc>
        <w:tc>
          <w:tcPr>
            <w:tcW w:w="2054" w:type="dxa"/>
            <w:gridSpan w:val="3"/>
          </w:tcPr>
          <w:p w14:paraId="146EFDEA" w14:textId="77777777" w:rsidR="00170723" w:rsidRDefault="00170723">
            <w:pPr>
              <w:pStyle w:val="ConsPlusNormal"/>
              <w:jc w:val="center"/>
            </w:pPr>
            <w:r>
              <w:t>транспортная доступность, мин.</w:t>
            </w:r>
          </w:p>
        </w:tc>
        <w:tc>
          <w:tcPr>
            <w:tcW w:w="964" w:type="dxa"/>
          </w:tcPr>
          <w:p w14:paraId="010FB894" w14:textId="77777777" w:rsidR="00170723" w:rsidRDefault="00170723">
            <w:pPr>
              <w:pStyle w:val="ConsPlusNormal"/>
              <w:jc w:val="center"/>
            </w:pPr>
            <w:r>
              <w:t>30</w:t>
            </w:r>
          </w:p>
        </w:tc>
      </w:tr>
      <w:tr w:rsidR="00170723" w14:paraId="312223C2" w14:textId="77777777">
        <w:tc>
          <w:tcPr>
            <w:tcW w:w="705" w:type="dxa"/>
          </w:tcPr>
          <w:p w14:paraId="5A71870D" w14:textId="77777777" w:rsidR="00170723" w:rsidRDefault="00170723">
            <w:pPr>
              <w:pStyle w:val="ConsPlusNormal"/>
            </w:pPr>
          </w:p>
        </w:tc>
        <w:tc>
          <w:tcPr>
            <w:tcW w:w="9566" w:type="dxa"/>
            <w:gridSpan w:val="9"/>
          </w:tcPr>
          <w:p w14:paraId="5056E87F" w14:textId="77777777" w:rsidR="00170723" w:rsidRDefault="00170723">
            <w:pPr>
              <w:pStyle w:val="ConsPlusNormal"/>
              <w:jc w:val="both"/>
            </w:pPr>
            <w:bookmarkStart w:id="50" w:name="P836"/>
            <w:bookmarkEnd w:id="50"/>
            <w:r>
              <w:t>&lt;*&gt; За исключением дополнительного образования детей, финансовое обеспечение которого осуществляется органами государственной власти Пензенской области.</w:t>
            </w:r>
          </w:p>
        </w:tc>
      </w:tr>
      <w:tr w:rsidR="00170723" w14:paraId="3BF35CA7" w14:textId="77777777">
        <w:tc>
          <w:tcPr>
            <w:tcW w:w="705" w:type="dxa"/>
          </w:tcPr>
          <w:p w14:paraId="05C2983B" w14:textId="77777777" w:rsidR="00170723" w:rsidRDefault="00170723">
            <w:pPr>
              <w:pStyle w:val="ConsPlusNormal"/>
              <w:outlineLvl w:val="3"/>
            </w:pPr>
            <w:r>
              <w:lastRenderedPageBreak/>
              <w:t>3</w:t>
            </w:r>
          </w:p>
        </w:tc>
        <w:tc>
          <w:tcPr>
            <w:tcW w:w="9566" w:type="dxa"/>
            <w:gridSpan w:val="9"/>
          </w:tcPr>
          <w:p w14:paraId="1556BF3E" w14:textId="77777777" w:rsidR="00170723" w:rsidRDefault="00170723">
            <w:pPr>
              <w:pStyle w:val="ConsPlusNormal"/>
            </w:pPr>
            <w:r>
              <w:t>Объекты местного значения городского округа</w:t>
            </w:r>
          </w:p>
        </w:tc>
      </w:tr>
      <w:tr w:rsidR="00170723" w14:paraId="596BF4D7" w14:textId="77777777">
        <w:tc>
          <w:tcPr>
            <w:tcW w:w="705" w:type="dxa"/>
          </w:tcPr>
          <w:p w14:paraId="0236562D" w14:textId="77777777" w:rsidR="00170723" w:rsidRDefault="00170723">
            <w:pPr>
              <w:pStyle w:val="ConsPlusNormal"/>
            </w:pPr>
            <w:r>
              <w:t>3.1</w:t>
            </w:r>
          </w:p>
        </w:tc>
        <w:tc>
          <w:tcPr>
            <w:tcW w:w="9566" w:type="dxa"/>
            <w:gridSpan w:val="9"/>
          </w:tcPr>
          <w:p w14:paraId="7994B836" w14:textId="77777777" w:rsidR="00170723" w:rsidRDefault="00170723">
            <w:pPr>
              <w:pStyle w:val="ConsPlusNormal"/>
            </w:pPr>
            <w:r>
              <w:t>Общее образование</w:t>
            </w:r>
          </w:p>
        </w:tc>
      </w:tr>
      <w:tr w:rsidR="00170723" w14:paraId="410C98AC" w14:textId="77777777">
        <w:tc>
          <w:tcPr>
            <w:tcW w:w="705" w:type="dxa"/>
          </w:tcPr>
          <w:p w14:paraId="1D9CCB60" w14:textId="77777777" w:rsidR="00170723" w:rsidRDefault="00170723">
            <w:pPr>
              <w:pStyle w:val="ConsPlusNormal"/>
            </w:pPr>
            <w:r>
              <w:t>3.1.1</w:t>
            </w:r>
          </w:p>
        </w:tc>
        <w:tc>
          <w:tcPr>
            <w:tcW w:w="2412" w:type="dxa"/>
          </w:tcPr>
          <w:p w14:paraId="2332F19A" w14:textId="77777777" w:rsidR="00170723" w:rsidRDefault="00170723">
            <w:pPr>
              <w:pStyle w:val="ConsPlusNormal"/>
            </w:pPr>
            <w:r>
              <w:t>Дошкольная образовательная организация</w:t>
            </w:r>
          </w:p>
        </w:tc>
        <w:tc>
          <w:tcPr>
            <w:tcW w:w="1668" w:type="dxa"/>
          </w:tcPr>
          <w:p w14:paraId="746B5E9C" w14:textId="77777777" w:rsidR="00170723" w:rsidRDefault="00170723">
            <w:pPr>
              <w:pStyle w:val="ConsPlusNormal"/>
              <w:jc w:val="center"/>
            </w:pPr>
            <w:r>
              <w:t>число мест в образовательных организациях в расчете на 100 детей в возрасте от 0 до 7 лет</w:t>
            </w:r>
          </w:p>
        </w:tc>
        <w:tc>
          <w:tcPr>
            <w:tcW w:w="2468" w:type="dxa"/>
            <w:gridSpan w:val="3"/>
          </w:tcPr>
          <w:p w14:paraId="56197351" w14:textId="77777777" w:rsidR="00170723" w:rsidRDefault="00170723">
            <w:pPr>
              <w:pStyle w:val="ConsPlusNormal"/>
              <w:jc w:val="center"/>
            </w:pPr>
            <w:r>
              <w:t>65</w:t>
            </w:r>
          </w:p>
        </w:tc>
        <w:tc>
          <w:tcPr>
            <w:tcW w:w="2054" w:type="dxa"/>
            <w:gridSpan w:val="3"/>
          </w:tcPr>
          <w:p w14:paraId="2969D2F4" w14:textId="77777777" w:rsidR="00170723" w:rsidRDefault="00170723">
            <w:pPr>
              <w:pStyle w:val="ConsPlusNormal"/>
              <w:jc w:val="center"/>
            </w:pPr>
            <w:r>
              <w:t xml:space="preserve">пешеходная доступность, </w:t>
            </w:r>
            <w:proofErr w:type="gramStart"/>
            <w:r>
              <w:t>м</w:t>
            </w:r>
            <w:proofErr w:type="gramEnd"/>
          </w:p>
        </w:tc>
        <w:tc>
          <w:tcPr>
            <w:tcW w:w="964" w:type="dxa"/>
          </w:tcPr>
          <w:p w14:paraId="5BCE9D07" w14:textId="77777777" w:rsidR="00170723" w:rsidRDefault="00170723">
            <w:pPr>
              <w:pStyle w:val="ConsPlusNormal"/>
              <w:jc w:val="center"/>
            </w:pPr>
            <w:r>
              <w:t>300</w:t>
            </w:r>
          </w:p>
          <w:p w14:paraId="206AECD6" w14:textId="77777777" w:rsidR="00170723" w:rsidRDefault="00170723">
            <w:pPr>
              <w:pStyle w:val="ConsPlusNormal"/>
              <w:jc w:val="center"/>
            </w:pPr>
            <w:r>
              <w:t xml:space="preserve">(500) </w:t>
            </w:r>
            <w:hyperlink w:anchor="P849" w:history="1">
              <w:r>
                <w:rPr>
                  <w:color w:val="0000FF"/>
                </w:rPr>
                <w:t>&lt;*&gt;</w:t>
              </w:r>
            </w:hyperlink>
          </w:p>
        </w:tc>
      </w:tr>
      <w:tr w:rsidR="00170723" w14:paraId="09D5912A" w14:textId="77777777">
        <w:tc>
          <w:tcPr>
            <w:tcW w:w="705" w:type="dxa"/>
          </w:tcPr>
          <w:p w14:paraId="1B49CA8A" w14:textId="77777777" w:rsidR="00170723" w:rsidRDefault="00170723">
            <w:pPr>
              <w:pStyle w:val="ConsPlusNormal"/>
            </w:pPr>
          </w:p>
        </w:tc>
        <w:tc>
          <w:tcPr>
            <w:tcW w:w="9566" w:type="dxa"/>
            <w:gridSpan w:val="9"/>
          </w:tcPr>
          <w:p w14:paraId="78EBD19E" w14:textId="77777777" w:rsidR="00170723" w:rsidRDefault="00170723">
            <w:pPr>
              <w:pStyle w:val="ConsPlusNormal"/>
              <w:jc w:val="both"/>
            </w:pPr>
            <w:bookmarkStart w:id="51" w:name="P849"/>
            <w:bookmarkEnd w:id="51"/>
            <w:proofErr w:type="gramStart"/>
            <w:r>
              <w:t>&lt;*&gt; На территориях малоэтажной жилой (1 - 3-этажной) застройки радиус доступности для дошкольных образовательных организаций не более 500 м. Для крупных (от 500 тыс. чел. до 1000 тыс. чел.), больших (от 100 тыс. чел. до 250 тыс. чел.) и средних (от 50 тыс. чел. до 100 тыс. чел.) городов радиус доступности обслуживания от места проживания до дошкольной образовательной организации не более 300</w:t>
            </w:r>
            <w:proofErr w:type="gramEnd"/>
            <w:r>
              <w:t xml:space="preserve"> м.</w:t>
            </w:r>
          </w:p>
        </w:tc>
      </w:tr>
      <w:tr w:rsidR="00170723" w14:paraId="0AB381C0" w14:textId="77777777">
        <w:tc>
          <w:tcPr>
            <w:tcW w:w="705" w:type="dxa"/>
            <w:vMerge w:val="restart"/>
          </w:tcPr>
          <w:p w14:paraId="612EA7FC" w14:textId="77777777" w:rsidR="00170723" w:rsidRDefault="00170723">
            <w:pPr>
              <w:pStyle w:val="ConsPlusNormal"/>
            </w:pPr>
            <w:r>
              <w:t>3.1.2</w:t>
            </w:r>
          </w:p>
        </w:tc>
        <w:tc>
          <w:tcPr>
            <w:tcW w:w="2412" w:type="dxa"/>
          </w:tcPr>
          <w:p w14:paraId="55EF636F" w14:textId="77777777" w:rsidR="00170723" w:rsidRDefault="00170723">
            <w:pPr>
              <w:pStyle w:val="ConsPlusNormal"/>
            </w:pPr>
            <w:r>
              <w:t>Общеобразовательная организация</w:t>
            </w:r>
          </w:p>
        </w:tc>
        <w:tc>
          <w:tcPr>
            <w:tcW w:w="1668" w:type="dxa"/>
          </w:tcPr>
          <w:p w14:paraId="5BC680F3" w14:textId="77777777" w:rsidR="00170723" w:rsidRDefault="00170723">
            <w:pPr>
              <w:pStyle w:val="ConsPlusNormal"/>
              <w:jc w:val="center"/>
            </w:pPr>
            <w:r>
              <w:t>число мест в образовательных организациях в расчете на 100 детей в возрасте от 7 до 18 лет</w:t>
            </w:r>
          </w:p>
        </w:tc>
        <w:tc>
          <w:tcPr>
            <w:tcW w:w="2468" w:type="dxa"/>
            <w:gridSpan w:val="3"/>
          </w:tcPr>
          <w:p w14:paraId="694DCC22" w14:textId="77777777" w:rsidR="00170723" w:rsidRDefault="00170723">
            <w:pPr>
              <w:pStyle w:val="ConsPlusNormal"/>
              <w:jc w:val="center"/>
            </w:pPr>
            <w:r>
              <w:t xml:space="preserve">95 </w:t>
            </w:r>
            <w:hyperlink w:anchor="P857" w:history="1">
              <w:r>
                <w:rPr>
                  <w:color w:val="0000FF"/>
                </w:rPr>
                <w:t>&lt;*&gt;</w:t>
              </w:r>
            </w:hyperlink>
          </w:p>
        </w:tc>
        <w:tc>
          <w:tcPr>
            <w:tcW w:w="2054" w:type="dxa"/>
            <w:gridSpan w:val="3"/>
          </w:tcPr>
          <w:p w14:paraId="689D16BB" w14:textId="77777777" w:rsidR="00170723" w:rsidRDefault="00170723">
            <w:pPr>
              <w:pStyle w:val="ConsPlusNormal"/>
              <w:jc w:val="center"/>
            </w:pPr>
            <w:r>
              <w:t xml:space="preserve">пешеходная доступность, </w:t>
            </w:r>
            <w:proofErr w:type="gramStart"/>
            <w:r>
              <w:t>м</w:t>
            </w:r>
            <w:proofErr w:type="gramEnd"/>
          </w:p>
        </w:tc>
        <w:tc>
          <w:tcPr>
            <w:tcW w:w="964" w:type="dxa"/>
          </w:tcPr>
          <w:p w14:paraId="6D7DF0BA" w14:textId="77777777" w:rsidR="00170723" w:rsidRDefault="00170723">
            <w:pPr>
              <w:pStyle w:val="ConsPlusNormal"/>
              <w:jc w:val="center"/>
            </w:pPr>
            <w:r>
              <w:t>500</w:t>
            </w:r>
          </w:p>
          <w:p w14:paraId="138905E3" w14:textId="77777777" w:rsidR="00170723" w:rsidRDefault="00170723">
            <w:pPr>
              <w:pStyle w:val="ConsPlusNormal"/>
              <w:jc w:val="center"/>
            </w:pPr>
            <w:r>
              <w:t xml:space="preserve">(750) </w:t>
            </w:r>
            <w:hyperlink w:anchor="P858" w:history="1">
              <w:r>
                <w:rPr>
                  <w:color w:val="0000FF"/>
                </w:rPr>
                <w:t>&lt;**&gt;</w:t>
              </w:r>
            </w:hyperlink>
          </w:p>
        </w:tc>
      </w:tr>
      <w:tr w:rsidR="00170723" w14:paraId="4B4F4F07" w14:textId="77777777">
        <w:tc>
          <w:tcPr>
            <w:tcW w:w="705" w:type="dxa"/>
            <w:vMerge/>
          </w:tcPr>
          <w:p w14:paraId="238563A4" w14:textId="77777777" w:rsidR="00170723" w:rsidRDefault="00170723"/>
        </w:tc>
        <w:tc>
          <w:tcPr>
            <w:tcW w:w="9566" w:type="dxa"/>
            <w:gridSpan w:val="9"/>
          </w:tcPr>
          <w:p w14:paraId="4F4C4998" w14:textId="77777777" w:rsidR="00170723" w:rsidRDefault="00170723">
            <w:pPr>
              <w:pStyle w:val="ConsPlusNormal"/>
              <w:jc w:val="both"/>
            </w:pPr>
            <w:bookmarkStart w:id="52" w:name="P857"/>
            <w:bookmarkEnd w:id="52"/>
            <w:r>
              <w:t>&lt;*&gt; При организации дополнительного образования детей на базе общеобразовательных организаций, число мест на программах дополнительного образования принимается в количестве 45 на 100 обучающихся в общеобразовательных организациях.</w:t>
            </w:r>
          </w:p>
          <w:p w14:paraId="3CB01CD8" w14:textId="77777777" w:rsidR="00170723" w:rsidRDefault="00170723">
            <w:pPr>
              <w:pStyle w:val="ConsPlusNormal"/>
              <w:jc w:val="both"/>
            </w:pPr>
            <w:bookmarkStart w:id="53" w:name="P858"/>
            <w:bookmarkEnd w:id="53"/>
            <w:r>
              <w:t>&lt;**&gt; Радиус доступности для общеобразовательных организаций общего образования (за исключением начальных классов) на территориях малоэтажной жилой (1 - 3-этажной) застройки в городской местности - 750 метров пешеходной доступности.</w:t>
            </w:r>
          </w:p>
        </w:tc>
      </w:tr>
      <w:tr w:rsidR="00170723" w14:paraId="0D8BEF90" w14:textId="77777777">
        <w:tc>
          <w:tcPr>
            <w:tcW w:w="705" w:type="dxa"/>
          </w:tcPr>
          <w:p w14:paraId="3C97A11A" w14:textId="77777777" w:rsidR="00170723" w:rsidRDefault="00170723">
            <w:pPr>
              <w:pStyle w:val="ConsPlusNormal"/>
            </w:pPr>
            <w:r>
              <w:t>3.2</w:t>
            </w:r>
          </w:p>
        </w:tc>
        <w:tc>
          <w:tcPr>
            <w:tcW w:w="9566" w:type="dxa"/>
            <w:gridSpan w:val="9"/>
          </w:tcPr>
          <w:p w14:paraId="200C28F5" w14:textId="77777777" w:rsidR="00170723" w:rsidRDefault="00170723">
            <w:pPr>
              <w:pStyle w:val="ConsPlusNormal"/>
            </w:pPr>
            <w:r>
              <w:t xml:space="preserve">Дополнительное образование </w:t>
            </w:r>
            <w:hyperlink w:anchor="P871" w:history="1">
              <w:r>
                <w:rPr>
                  <w:color w:val="0000FF"/>
                </w:rPr>
                <w:t>&lt;***&gt;</w:t>
              </w:r>
            </w:hyperlink>
          </w:p>
        </w:tc>
      </w:tr>
      <w:tr w:rsidR="00170723" w14:paraId="275BAE7F" w14:textId="77777777">
        <w:tc>
          <w:tcPr>
            <w:tcW w:w="705" w:type="dxa"/>
            <w:vMerge w:val="restart"/>
          </w:tcPr>
          <w:p w14:paraId="4C720F66" w14:textId="77777777" w:rsidR="00170723" w:rsidRDefault="00170723">
            <w:pPr>
              <w:pStyle w:val="ConsPlusNormal"/>
            </w:pPr>
            <w:r>
              <w:t>3.2.1</w:t>
            </w:r>
          </w:p>
        </w:tc>
        <w:tc>
          <w:tcPr>
            <w:tcW w:w="2412" w:type="dxa"/>
            <w:vMerge w:val="restart"/>
          </w:tcPr>
          <w:p w14:paraId="4EC59CB6" w14:textId="77777777" w:rsidR="00170723" w:rsidRDefault="00170723">
            <w:pPr>
              <w:pStyle w:val="ConsPlusNormal"/>
            </w:pPr>
            <w:r>
              <w:t>Организация дополнительного образования детей</w:t>
            </w:r>
          </w:p>
        </w:tc>
        <w:tc>
          <w:tcPr>
            <w:tcW w:w="1668" w:type="dxa"/>
          </w:tcPr>
          <w:p w14:paraId="0E19D819" w14:textId="77777777" w:rsidR="00170723" w:rsidRDefault="00170723">
            <w:pPr>
              <w:pStyle w:val="ConsPlusNormal"/>
              <w:jc w:val="center"/>
            </w:pPr>
            <w:r>
              <w:t xml:space="preserve">число мест на программах дополнительного образования в расчете на 100 детей в </w:t>
            </w:r>
            <w:r>
              <w:lastRenderedPageBreak/>
              <w:t>возрасте 5 до 18 лет</w:t>
            </w:r>
          </w:p>
        </w:tc>
        <w:tc>
          <w:tcPr>
            <w:tcW w:w="2468" w:type="dxa"/>
            <w:gridSpan w:val="3"/>
          </w:tcPr>
          <w:p w14:paraId="1083F2BA" w14:textId="77777777" w:rsidR="00170723" w:rsidRDefault="00170723">
            <w:pPr>
              <w:pStyle w:val="ConsPlusNormal"/>
              <w:jc w:val="center"/>
            </w:pPr>
            <w:r>
              <w:lastRenderedPageBreak/>
              <w:t>75</w:t>
            </w:r>
          </w:p>
        </w:tc>
        <w:tc>
          <w:tcPr>
            <w:tcW w:w="2054" w:type="dxa"/>
            <w:gridSpan w:val="3"/>
          </w:tcPr>
          <w:p w14:paraId="31039387" w14:textId="77777777" w:rsidR="00170723" w:rsidRDefault="00170723">
            <w:pPr>
              <w:pStyle w:val="ConsPlusNormal"/>
              <w:jc w:val="center"/>
            </w:pPr>
            <w:r>
              <w:t>транспортная доступность, мин.</w:t>
            </w:r>
          </w:p>
        </w:tc>
        <w:tc>
          <w:tcPr>
            <w:tcW w:w="964" w:type="dxa"/>
          </w:tcPr>
          <w:p w14:paraId="713F603B" w14:textId="77777777" w:rsidR="00170723" w:rsidRDefault="00170723">
            <w:pPr>
              <w:pStyle w:val="ConsPlusNormal"/>
              <w:jc w:val="center"/>
            </w:pPr>
            <w:r>
              <w:t>30</w:t>
            </w:r>
          </w:p>
        </w:tc>
      </w:tr>
      <w:tr w:rsidR="00170723" w14:paraId="78C2108F" w14:textId="77777777">
        <w:tc>
          <w:tcPr>
            <w:tcW w:w="705" w:type="dxa"/>
            <w:vMerge/>
          </w:tcPr>
          <w:p w14:paraId="034209BE" w14:textId="77777777" w:rsidR="00170723" w:rsidRDefault="00170723"/>
        </w:tc>
        <w:tc>
          <w:tcPr>
            <w:tcW w:w="2412" w:type="dxa"/>
            <w:vMerge/>
          </w:tcPr>
          <w:p w14:paraId="177C7C11" w14:textId="77777777" w:rsidR="00170723" w:rsidRDefault="00170723"/>
        </w:tc>
        <w:tc>
          <w:tcPr>
            <w:tcW w:w="1668" w:type="dxa"/>
          </w:tcPr>
          <w:p w14:paraId="1DB05AF1" w14:textId="77777777" w:rsidR="00170723" w:rsidRDefault="00170723">
            <w:pPr>
              <w:pStyle w:val="ConsPlusNormal"/>
              <w:jc w:val="center"/>
            </w:pPr>
            <w:r>
              <w:t>число мест на программах дополнительного образования, реализуемых на базе образовательных организаций (за исключением общеобразовательных организаций), реализующих программы дополнительного образования</w:t>
            </w:r>
          </w:p>
        </w:tc>
        <w:tc>
          <w:tcPr>
            <w:tcW w:w="2468" w:type="dxa"/>
            <w:gridSpan w:val="3"/>
          </w:tcPr>
          <w:p w14:paraId="119D93F7" w14:textId="77777777" w:rsidR="00170723" w:rsidRDefault="00170723">
            <w:pPr>
              <w:pStyle w:val="ConsPlusNormal"/>
              <w:jc w:val="center"/>
            </w:pPr>
            <w:r>
              <w:t>30</w:t>
            </w:r>
          </w:p>
        </w:tc>
        <w:tc>
          <w:tcPr>
            <w:tcW w:w="2054" w:type="dxa"/>
            <w:gridSpan w:val="3"/>
          </w:tcPr>
          <w:p w14:paraId="654217FC" w14:textId="77777777" w:rsidR="00170723" w:rsidRDefault="00170723">
            <w:pPr>
              <w:pStyle w:val="ConsPlusNormal"/>
              <w:jc w:val="center"/>
            </w:pPr>
            <w:r>
              <w:t>Транспортная доступность, мин.</w:t>
            </w:r>
          </w:p>
        </w:tc>
        <w:tc>
          <w:tcPr>
            <w:tcW w:w="964" w:type="dxa"/>
          </w:tcPr>
          <w:p w14:paraId="339F13A9" w14:textId="77777777" w:rsidR="00170723" w:rsidRDefault="00170723">
            <w:pPr>
              <w:pStyle w:val="ConsPlusNormal"/>
              <w:jc w:val="center"/>
            </w:pPr>
            <w:r>
              <w:t>30</w:t>
            </w:r>
          </w:p>
        </w:tc>
      </w:tr>
      <w:tr w:rsidR="00170723" w14:paraId="2DA206B5" w14:textId="77777777">
        <w:tc>
          <w:tcPr>
            <w:tcW w:w="705" w:type="dxa"/>
            <w:vMerge/>
          </w:tcPr>
          <w:p w14:paraId="480239CE" w14:textId="77777777" w:rsidR="00170723" w:rsidRDefault="00170723"/>
        </w:tc>
        <w:tc>
          <w:tcPr>
            <w:tcW w:w="9566" w:type="dxa"/>
            <w:gridSpan w:val="9"/>
          </w:tcPr>
          <w:p w14:paraId="1870776B" w14:textId="77777777" w:rsidR="00170723" w:rsidRDefault="00170723">
            <w:pPr>
              <w:pStyle w:val="ConsPlusNormal"/>
              <w:jc w:val="both"/>
            </w:pPr>
            <w:bookmarkStart w:id="54" w:name="P871"/>
            <w:bookmarkEnd w:id="54"/>
            <w:r>
              <w:t>&lt;***&gt; За исключением дополнительного образования детей, финансовое обеспечение которого осуществляется органами государственной власти Пензенской области.</w:t>
            </w:r>
          </w:p>
        </w:tc>
      </w:tr>
      <w:tr w:rsidR="00170723" w14:paraId="1C9B67F2" w14:textId="77777777">
        <w:tc>
          <w:tcPr>
            <w:tcW w:w="705" w:type="dxa"/>
          </w:tcPr>
          <w:p w14:paraId="3BE8287E" w14:textId="77777777" w:rsidR="00170723" w:rsidRDefault="00170723">
            <w:pPr>
              <w:pStyle w:val="ConsPlusNormal"/>
            </w:pPr>
            <w:r>
              <w:t>3.2.2</w:t>
            </w:r>
          </w:p>
        </w:tc>
        <w:tc>
          <w:tcPr>
            <w:tcW w:w="2412" w:type="dxa"/>
          </w:tcPr>
          <w:p w14:paraId="54664256" w14:textId="77777777" w:rsidR="00170723" w:rsidRDefault="00170723">
            <w:pPr>
              <w:pStyle w:val="ConsPlusNormal"/>
            </w:pPr>
            <w:r>
              <w:t>Центр психолого-педагогической, медицинской и социальной помощи</w:t>
            </w:r>
          </w:p>
        </w:tc>
        <w:tc>
          <w:tcPr>
            <w:tcW w:w="1668" w:type="dxa"/>
          </w:tcPr>
          <w:p w14:paraId="720BD1E7" w14:textId="77777777" w:rsidR="00170723" w:rsidRDefault="00170723">
            <w:pPr>
              <w:pStyle w:val="ConsPlusNormal"/>
              <w:jc w:val="center"/>
            </w:pPr>
            <w:r>
              <w:t>количество (объект)</w:t>
            </w:r>
          </w:p>
        </w:tc>
        <w:tc>
          <w:tcPr>
            <w:tcW w:w="2468" w:type="dxa"/>
            <w:gridSpan w:val="3"/>
          </w:tcPr>
          <w:p w14:paraId="4A808400" w14:textId="77777777" w:rsidR="00170723" w:rsidRDefault="00170723">
            <w:pPr>
              <w:pStyle w:val="ConsPlusNormal"/>
              <w:jc w:val="center"/>
            </w:pPr>
            <w:r>
              <w:t>1 на 5 тыс. детского населения, но не менее одного в городском округе</w:t>
            </w:r>
          </w:p>
        </w:tc>
        <w:tc>
          <w:tcPr>
            <w:tcW w:w="2054" w:type="dxa"/>
            <w:gridSpan w:val="3"/>
          </w:tcPr>
          <w:p w14:paraId="3F54E238" w14:textId="77777777" w:rsidR="00170723" w:rsidRDefault="00170723">
            <w:pPr>
              <w:pStyle w:val="ConsPlusNormal"/>
              <w:jc w:val="center"/>
            </w:pPr>
            <w:r>
              <w:t>транспортная доступность, мин.</w:t>
            </w:r>
          </w:p>
        </w:tc>
        <w:tc>
          <w:tcPr>
            <w:tcW w:w="964" w:type="dxa"/>
          </w:tcPr>
          <w:p w14:paraId="36775F9A" w14:textId="77777777" w:rsidR="00170723" w:rsidRDefault="00170723">
            <w:pPr>
              <w:pStyle w:val="ConsPlusNormal"/>
              <w:jc w:val="center"/>
            </w:pPr>
            <w:r>
              <w:t>30</w:t>
            </w:r>
          </w:p>
        </w:tc>
      </w:tr>
    </w:tbl>
    <w:p w14:paraId="10EF6FF4" w14:textId="77777777" w:rsidR="00170723" w:rsidRDefault="00170723">
      <w:pPr>
        <w:sectPr w:rsidR="00170723">
          <w:pgSz w:w="16838" w:h="11906" w:orient="landscape"/>
          <w:pgMar w:top="1133" w:right="1440" w:bottom="566" w:left="1440" w:header="0" w:footer="0" w:gutter="0"/>
          <w:cols w:space="720"/>
        </w:sectPr>
      </w:pPr>
    </w:p>
    <w:p w14:paraId="4CA6B097" w14:textId="77777777" w:rsidR="00170723" w:rsidRDefault="00170723">
      <w:pPr>
        <w:pStyle w:val="ConsPlusNormal"/>
        <w:jc w:val="both"/>
      </w:pPr>
    </w:p>
    <w:p w14:paraId="31D17F9A" w14:textId="77777777" w:rsidR="00170723" w:rsidRDefault="00170723">
      <w:pPr>
        <w:pStyle w:val="ConsPlusTitle"/>
        <w:jc w:val="center"/>
        <w:outlineLvl w:val="2"/>
      </w:pPr>
      <w:bookmarkStart w:id="55" w:name="P879"/>
      <w:bookmarkEnd w:id="55"/>
      <w:r>
        <w:t>1.6. Объекты в области здравоохранения</w:t>
      </w:r>
    </w:p>
    <w:p w14:paraId="4D18FC41" w14:textId="77777777" w:rsidR="00170723" w:rsidRDefault="001707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6"/>
        <w:gridCol w:w="2269"/>
        <w:gridCol w:w="1559"/>
        <w:gridCol w:w="1701"/>
        <w:gridCol w:w="560"/>
        <w:gridCol w:w="1425"/>
        <w:gridCol w:w="516"/>
        <w:gridCol w:w="1043"/>
      </w:tblGrid>
      <w:tr w:rsidR="00170723" w14:paraId="1A0E7EB9" w14:textId="77777777">
        <w:tc>
          <w:tcPr>
            <w:tcW w:w="816" w:type="dxa"/>
            <w:vMerge w:val="restart"/>
          </w:tcPr>
          <w:p w14:paraId="52922420" w14:textId="77777777" w:rsidR="00170723" w:rsidRDefault="00170723">
            <w:pPr>
              <w:pStyle w:val="ConsPlusNormal"/>
              <w:jc w:val="center"/>
            </w:pPr>
            <w:r>
              <w:t xml:space="preserve">N </w:t>
            </w:r>
            <w:proofErr w:type="gramStart"/>
            <w:r>
              <w:t>п</w:t>
            </w:r>
            <w:proofErr w:type="gramEnd"/>
            <w:r>
              <w:t>/п</w:t>
            </w:r>
          </w:p>
        </w:tc>
        <w:tc>
          <w:tcPr>
            <w:tcW w:w="2269" w:type="dxa"/>
            <w:vMerge w:val="restart"/>
          </w:tcPr>
          <w:p w14:paraId="4B80C9A6" w14:textId="77777777" w:rsidR="00170723" w:rsidRDefault="00170723">
            <w:pPr>
              <w:pStyle w:val="ConsPlusNormal"/>
              <w:jc w:val="center"/>
            </w:pPr>
            <w:r>
              <w:t>Наименование объекта</w:t>
            </w:r>
          </w:p>
        </w:tc>
        <w:tc>
          <w:tcPr>
            <w:tcW w:w="3260" w:type="dxa"/>
            <w:gridSpan w:val="2"/>
          </w:tcPr>
          <w:p w14:paraId="26C4BFF8" w14:textId="77777777" w:rsidR="00170723" w:rsidRDefault="00170723">
            <w:pPr>
              <w:pStyle w:val="ConsPlusNormal"/>
              <w:jc w:val="center"/>
            </w:pPr>
            <w:r>
              <w:t>Расчетный и предельный показатели минимально допустимого уровня обеспеченности</w:t>
            </w:r>
          </w:p>
        </w:tc>
        <w:tc>
          <w:tcPr>
            <w:tcW w:w="3544" w:type="dxa"/>
            <w:gridSpan w:val="4"/>
          </w:tcPr>
          <w:p w14:paraId="65055EB0" w14:textId="77777777" w:rsidR="00170723" w:rsidRDefault="00170723">
            <w:pPr>
              <w:pStyle w:val="ConsPlusNormal"/>
              <w:jc w:val="center"/>
            </w:pPr>
            <w:r>
              <w:t>Расчетный и предельный показатели максимально допустимого уровня территориальной доступности</w:t>
            </w:r>
          </w:p>
        </w:tc>
      </w:tr>
      <w:tr w:rsidR="00170723" w14:paraId="47766B1F" w14:textId="77777777">
        <w:tc>
          <w:tcPr>
            <w:tcW w:w="816" w:type="dxa"/>
            <w:vMerge/>
          </w:tcPr>
          <w:p w14:paraId="3920518E" w14:textId="77777777" w:rsidR="00170723" w:rsidRDefault="00170723"/>
        </w:tc>
        <w:tc>
          <w:tcPr>
            <w:tcW w:w="2269" w:type="dxa"/>
            <w:vMerge/>
          </w:tcPr>
          <w:p w14:paraId="27E57FF7" w14:textId="77777777" w:rsidR="00170723" w:rsidRDefault="00170723"/>
        </w:tc>
        <w:tc>
          <w:tcPr>
            <w:tcW w:w="1559" w:type="dxa"/>
          </w:tcPr>
          <w:p w14:paraId="2A6AF63B" w14:textId="77777777" w:rsidR="00170723" w:rsidRDefault="00170723">
            <w:pPr>
              <w:pStyle w:val="ConsPlusNormal"/>
              <w:jc w:val="center"/>
            </w:pPr>
            <w:r>
              <w:t>единица измерения</w:t>
            </w:r>
          </w:p>
        </w:tc>
        <w:tc>
          <w:tcPr>
            <w:tcW w:w="1701" w:type="dxa"/>
          </w:tcPr>
          <w:p w14:paraId="6475048E" w14:textId="77777777" w:rsidR="00170723" w:rsidRDefault="00170723">
            <w:pPr>
              <w:pStyle w:val="ConsPlusNormal"/>
              <w:jc w:val="center"/>
            </w:pPr>
            <w:r>
              <w:t>величина</w:t>
            </w:r>
          </w:p>
        </w:tc>
        <w:tc>
          <w:tcPr>
            <w:tcW w:w="1985" w:type="dxa"/>
            <w:gridSpan w:val="2"/>
          </w:tcPr>
          <w:p w14:paraId="783CB498" w14:textId="77777777" w:rsidR="00170723" w:rsidRDefault="00170723">
            <w:pPr>
              <w:pStyle w:val="ConsPlusNormal"/>
              <w:jc w:val="center"/>
            </w:pPr>
            <w:r>
              <w:t>единица измерения</w:t>
            </w:r>
          </w:p>
        </w:tc>
        <w:tc>
          <w:tcPr>
            <w:tcW w:w="1559" w:type="dxa"/>
            <w:gridSpan w:val="2"/>
          </w:tcPr>
          <w:p w14:paraId="4BE91278" w14:textId="77777777" w:rsidR="00170723" w:rsidRDefault="00170723">
            <w:pPr>
              <w:pStyle w:val="ConsPlusNormal"/>
              <w:jc w:val="center"/>
            </w:pPr>
            <w:r>
              <w:t>величина</w:t>
            </w:r>
          </w:p>
        </w:tc>
      </w:tr>
      <w:tr w:rsidR="00170723" w14:paraId="7A26A283" w14:textId="77777777">
        <w:tc>
          <w:tcPr>
            <w:tcW w:w="816" w:type="dxa"/>
          </w:tcPr>
          <w:p w14:paraId="24F862D3" w14:textId="77777777" w:rsidR="00170723" w:rsidRDefault="00170723">
            <w:pPr>
              <w:pStyle w:val="ConsPlusNormal"/>
              <w:jc w:val="center"/>
            </w:pPr>
            <w:r>
              <w:t>1</w:t>
            </w:r>
          </w:p>
        </w:tc>
        <w:tc>
          <w:tcPr>
            <w:tcW w:w="2269" w:type="dxa"/>
          </w:tcPr>
          <w:p w14:paraId="67F3F4F8" w14:textId="77777777" w:rsidR="00170723" w:rsidRDefault="00170723">
            <w:pPr>
              <w:pStyle w:val="ConsPlusNormal"/>
              <w:jc w:val="center"/>
            </w:pPr>
            <w:r>
              <w:t>2</w:t>
            </w:r>
          </w:p>
        </w:tc>
        <w:tc>
          <w:tcPr>
            <w:tcW w:w="1559" w:type="dxa"/>
          </w:tcPr>
          <w:p w14:paraId="1509B067" w14:textId="77777777" w:rsidR="00170723" w:rsidRDefault="00170723">
            <w:pPr>
              <w:pStyle w:val="ConsPlusNormal"/>
              <w:jc w:val="center"/>
            </w:pPr>
            <w:r>
              <w:t>3</w:t>
            </w:r>
          </w:p>
        </w:tc>
        <w:tc>
          <w:tcPr>
            <w:tcW w:w="1701" w:type="dxa"/>
          </w:tcPr>
          <w:p w14:paraId="2FC11EE2" w14:textId="77777777" w:rsidR="00170723" w:rsidRDefault="00170723">
            <w:pPr>
              <w:pStyle w:val="ConsPlusNormal"/>
              <w:jc w:val="center"/>
            </w:pPr>
            <w:r>
              <w:t>4</w:t>
            </w:r>
          </w:p>
        </w:tc>
        <w:tc>
          <w:tcPr>
            <w:tcW w:w="1985" w:type="dxa"/>
            <w:gridSpan w:val="2"/>
          </w:tcPr>
          <w:p w14:paraId="1ECA982C" w14:textId="77777777" w:rsidR="00170723" w:rsidRDefault="00170723">
            <w:pPr>
              <w:pStyle w:val="ConsPlusNormal"/>
              <w:jc w:val="center"/>
            </w:pPr>
            <w:r>
              <w:t>5</w:t>
            </w:r>
          </w:p>
        </w:tc>
        <w:tc>
          <w:tcPr>
            <w:tcW w:w="1559" w:type="dxa"/>
            <w:gridSpan w:val="2"/>
          </w:tcPr>
          <w:p w14:paraId="5D3CA22E" w14:textId="77777777" w:rsidR="00170723" w:rsidRDefault="00170723">
            <w:pPr>
              <w:pStyle w:val="ConsPlusNormal"/>
              <w:jc w:val="center"/>
            </w:pPr>
            <w:r>
              <w:t>6</w:t>
            </w:r>
          </w:p>
        </w:tc>
      </w:tr>
      <w:tr w:rsidR="00170723" w14:paraId="6EFBE931" w14:textId="77777777">
        <w:tc>
          <w:tcPr>
            <w:tcW w:w="816" w:type="dxa"/>
          </w:tcPr>
          <w:p w14:paraId="373579B2" w14:textId="77777777" w:rsidR="00170723" w:rsidRDefault="00170723">
            <w:pPr>
              <w:pStyle w:val="ConsPlusNormal"/>
              <w:outlineLvl w:val="3"/>
            </w:pPr>
            <w:r>
              <w:t>1</w:t>
            </w:r>
          </w:p>
        </w:tc>
        <w:tc>
          <w:tcPr>
            <w:tcW w:w="9073" w:type="dxa"/>
            <w:gridSpan w:val="7"/>
          </w:tcPr>
          <w:p w14:paraId="198A701E" w14:textId="77777777" w:rsidR="00170723" w:rsidRDefault="00170723">
            <w:pPr>
              <w:pStyle w:val="ConsPlusNormal"/>
            </w:pPr>
            <w:r>
              <w:t>Объекты регионального значения</w:t>
            </w:r>
          </w:p>
        </w:tc>
      </w:tr>
      <w:tr w:rsidR="00170723" w14:paraId="0B3709CD" w14:textId="77777777">
        <w:tc>
          <w:tcPr>
            <w:tcW w:w="816" w:type="dxa"/>
          </w:tcPr>
          <w:p w14:paraId="512DE2C7" w14:textId="77777777" w:rsidR="00170723" w:rsidRDefault="00170723">
            <w:pPr>
              <w:pStyle w:val="ConsPlusNormal"/>
            </w:pPr>
            <w:r>
              <w:t>1.1</w:t>
            </w:r>
          </w:p>
        </w:tc>
        <w:tc>
          <w:tcPr>
            <w:tcW w:w="9073" w:type="dxa"/>
            <w:gridSpan w:val="7"/>
          </w:tcPr>
          <w:p w14:paraId="6861CE5F" w14:textId="77777777" w:rsidR="00170723" w:rsidRDefault="00170723">
            <w:pPr>
              <w:pStyle w:val="ConsPlusNormal"/>
              <w:jc w:val="both"/>
            </w:pPr>
            <w:proofErr w:type="gramStart"/>
            <w:r>
              <w:t>Медицинские организации 1 уровня, оказывающие населению муниципального образования, на территории которого расположены: первичную медико-санитарную помощь и (или) паллиативную медицинскую помощь и (или) скорую, в том числе скорую специализированную, медицинскую помощь, и (или) специализированную (за исключением высокотехнологичной) медицинскую помощь.</w:t>
            </w:r>
            <w:proofErr w:type="gramEnd"/>
          </w:p>
        </w:tc>
      </w:tr>
      <w:tr w:rsidR="00170723" w14:paraId="0A71CD92" w14:textId="77777777">
        <w:tc>
          <w:tcPr>
            <w:tcW w:w="816" w:type="dxa"/>
          </w:tcPr>
          <w:p w14:paraId="597FB78A" w14:textId="77777777" w:rsidR="00170723" w:rsidRDefault="00170723">
            <w:pPr>
              <w:pStyle w:val="ConsPlusNormal"/>
            </w:pPr>
            <w:r>
              <w:t>1.1.1</w:t>
            </w:r>
          </w:p>
        </w:tc>
        <w:tc>
          <w:tcPr>
            <w:tcW w:w="2269" w:type="dxa"/>
          </w:tcPr>
          <w:p w14:paraId="13B12092" w14:textId="77777777" w:rsidR="00170723" w:rsidRDefault="00170723">
            <w:pPr>
              <w:pStyle w:val="ConsPlusNormal"/>
            </w:pPr>
            <w:r>
              <w:t>Станция скорой медицинской помощи</w:t>
            </w:r>
          </w:p>
        </w:tc>
        <w:tc>
          <w:tcPr>
            <w:tcW w:w="1559" w:type="dxa"/>
          </w:tcPr>
          <w:p w14:paraId="0D3B490C" w14:textId="77777777" w:rsidR="00170723" w:rsidRDefault="00170723">
            <w:pPr>
              <w:pStyle w:val="ConsPlusNormal"/>
              <w:jc w:val="center"/>
            </w:pPr>
            <w:r>
              <w:t>количество (объект)</w:t>
            </w:r>
          </w:p>
        </w:tc>
        <w:tc>
          <w:tcPr>
            <w:tcW w:w="1701" w:type="dxa"/>
          </w:tcPr>
          <w:p w14:paraId="366E1A31" w14:textId="77777777" w:rsidR="00170723" w:rsidRDefault="00170723">
            <w:pPr>
              <w:pStyle w:val="ConsPlusNormal"/>
              <w:jc w:val="center"/>
            </w:pPr>
            <w:r>
              <w:t xml:space="preserve">1 станция на 50 тыс. обслуживаемого населения </w:t>
            </w:r>
            <w:hyperlink w:anchor="P905" w:history="1">
              <w:r>
                <w:rPr>
                  <w:color w:val="0000FF"/>
                </w:rPr>
                <w:t>&lt;*&gt;</w:t>
              </w:r>
            </w:hyperlink>
            <w:r>
              <w:t xml:space="preserve"> </w:t>
            </w:r>
            <w:hyperlink w:anchor="P906" w:history="1">
              <w:r>
                <w:rPr>
                  <w:color w:val="0000FF"/>
                </w:rPr>
                <w:t>&lt;**&gt;</w:t>
              </w:r>
            </w:hyperlink>
          </w:p>
        </w:tc>
        <w:tc>
          <w:tcPr>
            <w:tcW w:w="1985" w:type="dxa"/>
            <w:gridSpan w:val="2"/>
          </w:tcPr>
          <w:p w14:paraId="38EF928F" w14:textId="77777777" w:rsidR="00170723" w:rsidRDefault="00170723">
            <w:pPr>
              <w:pStyle w:val="ConsPlusNormal"/>
              <w:jc w:val="center"/>
            </w:pPr>
            <w:r>
              <w:t>транспортная доступность, мин.</w:t>
            </w:r>
          </w:p>
        </w:tc>
        <w:tc>
          <w:tcPr>
            <w:tcW w:w="1559" w:type="dxa"/>
            <w:gridSpan w:val="2"/>
          </w:tcPr>
          <w:p w14:paraId="59D639BC" w14:textId="77777777" w:rsidR="00170723" w:rsidRDefault="00170723">
            <w:pPr>
              <w:pStyle w:val="ConsPlusNormal"/>
              <w:jc w:val="center"/>
            </w:pPr>
            <w:r>
              <w:t>20</w:t>
            </w:r>
          </w:p>
        </w:tc>
      </w:tr>
      <w:tr w:rsidR="00170723" w14:paraId="71C74D29" w14:textId="77777777">
        <w:tc>
          <w:tcPr>
            <w:tcW w:w="9889" w:type="dxa"/>
            <w:gridSpan w:val="8"/>
          </w:tcPr>
          <w:p w14:paraId="4AE81F92" w14:textId="77777777" w:rsidR="00170723" w:rsidRDefault="00170723">
            <w:pPr>
              <w:pStyle w:val="ConsPlusNormal"/>
              <w:jc w:val="both"/>
            </w:pPr>
            <w:bookmarkStart w:id="56" w:name="P905"/>
            <w:bookmarkEnd w:id="56"/>
            <w:r>
              <w:t>&lt;*&gt; С учетом транспортной доступности, климатических и географических особенностей, уровня и структуры заболеваемости населения на различных территориях Пензенской области, особенностей половозрастного состава населения и возможности соблюдения порядков оказания медицинской помощи, а также плановой мощности медицинской организации, указанные параметры обоснованно корректируются.</w:t>
            </w:r>
          </w:p>
          <w:p w14:paraId="46101375" w14:textId="77777777" w:rsidR="00170723" w:rsidRDefault="00170723">
            <w:pPr>
              <w:pStyle w:val="ConsPlusNormal"/>
              <w:jc w:val="both"/>
            </w:pPr>
            <w:bookmarkStart w:id="57" w:name="P906"/>
            <w:bookmarkEnd w:id="57"/>
            <w:r>
              <w:t>&lt;**&gt; Место расположения и территория обслуживания станции скорой медицинской помощи, отделения скорой медицинской помощи поликлиники (больницы, больницы скорой медицинской помощи) устанавливаются с учетом численности и плотности населения, особенностей застройки, состояния транспортных магистралей, интенсивности автотранспортного движения, протяженности населенного пункта, с учетом 20-минутной транспортной доступности.</w:t>
            </w:r>
          </w:p>
        </w:tc>
      </w:tr>
      <w:tr w:rsidR="00170723" w14:paraId="22BCFCE4" w14:textId="77777777">
        <w:tc>
          <w:tcPr>
            <w:tcW w:w="816" w:type="dxa"/>
          </w:tcPr>
          <w:p w14:paraId="05E8200D" w14:textId="77777777" w:rsidR="00170723" w:rsidRDefault="00170723">
            <w:pPr>
              <w:pStyle w:val="ConsPlusNormal"/>
            </w:pPr>
            <w:r>
              <w:t>1.1.2</w:t>
            </w:r>
          </w:p>
        </w:tc>
        <w:tc>
          <w:tcPr>
            <w:tcW w:w="2269" w:type="dxa"/>
          </w:tcPr>
          <w:p w14:paraId="35223378" w14:textId="77777777" w:rsidR="00170723" w:rsidRDefault="00170723">
            <w:pPr>
              <w:pStyle w:val="ConsPlusNormal"/>
            </w:pPr>
            <w:r>
              <w:t>Фельдшерско-акушерский пункт или фельдшерский здравпункт</w:t>
            </w:r>
          </w:p>
        </w:tc>
        <w:tc>
          <w:tcPr>
            <w:tcW w:w="1559" w:type="dxa"/>
          </w:tcPr>
          <w:p w14:paraId="7C1D4487" w14:textId="77777777" w:rsidR="00170723" w:rsidRDefault="00170723">
            <w:pPr>
              <w:pStyle w:val="ConsPlusNormal"/>
              <w:jc w:val="center"/>
            </w:pPr>
            <w:r>
              <w:t>количество (объект)</w:t>
            </w:r>
          </w:p>
        </w:tc>
        <w:tc>
          <w:tcPr>
            <w:tcW w:w="2261" w:type="dxa"/>
            <w:gridSpan w:val="2"/>
          </w:tcPr>
          <w:p w14:paraId="09DAE941" w14:textId="77777777" w:rsidR="00170723" w:rsidRDefault="00170723">
            <w:pPr>
              <w:pStyle w:val="ConsPlusNormal"/>
              <w:jc w:val="center"/>
            </w:pPr>
            <w:r>
              <w:t>1 в населенных пунктах с числом жителей от 301 до 1000 человек, вне зависимости от расстояния до ближайшей медицинской организации в случае отсутствия других медицинских организаций.</w:t>
            </w:r>
          </w:p>
          <w:p w14:paraId="2E331FFB" w14:textId="77777777" w:rsidR="00170723" w:rsidRDefault="00E25CF7">
            <w:pPr>
              <w:pStyle w:val="ConsPlusNormal"/>
              <w:jc w:val="center"/>
            </w:pPr>
            <w:hyperlink w:anchor="P914" w:history="1">
              <w:r w:rsidR="00170723">
                <w:rPr>
                  <w:color w:val="0000FF"/>
                </w:rPr>
                <w:t>&lt;*&gt;</w:t>
              </w:r>
            </w:hyperlink>
            <w:r w:rsidR="00170723">
              <w:t xml:space="preserve"> </w:t>
            </w:r>
            <w:hyperlink w:anchor="P915" w:history="1">
              <w:r w:rsidR="00170723">
                <w:rPr>
                  <w:color w:val="0000FF"/>
                </w:rPr>
                <w:t>&lt;**&gt;</w:t>
              </w:r>
            </w:hyperlink>
            <w:r w:rsidR="00170723">
              <w:t xml:space="preserve"> </w:t>
            </w:r>
            <w:hyperlink w:anchor="P918" w:history="1">
              <w:r w:rsidR="00170723">
                <w:rPr>
                  <w:color w:val="0000FF"/>
                </w:rPr>
                <w:t>&lt;***&gt;</w:t>
              </w:r>
            </w:hyperlink>
            <w:r w:rsidR="00170723">
              <w:t xml:space="preserve"> </w:t>
            </w:r>
            <w:hyperlink w:anchor="P921" w:history="1">
              <w:r w:rsidR="00170723">
                <w:rPr>
                  <w:color w:val="0000FF"/>
                </w:rPr>
                <w:t>&lt;****&gt;</w:t>
              </w:r>
            </w:hyperlink>
          </w:p>
        </w:tc>
        <w:tc>
          <w:tcPr>
            <w:tcW w:w="1941" w:type="dxa"/>
            <w:gridSpan w:val="2"/>
          </w:tcPr>
          <w:p w14:paraId="7A5EB0F4" w14:textId="77777777" w:rsidR="00170723" w:rsidRDefault="00170723">
            <w:pPr>
              <w:pStyle w:val="ConsPlusNormal"/>
              <w:jc w:val="center"/>
            </w:pPr>
            <w:r>
              <w:t>транспортная доступность, мин.</w:t>
            </w:r>
          </w:p>
        </w:tc>
        <w:tc>
          <w:tcPr>
            <w:tcW w:w="1043" w:type="dxa"/>
          </w:tcPr>
          <w:p w14:paraId="1DB77981" w14:textId="77777777" w:rsidR="00170723" w:rsidRDefault="00170723">
            <w:pPr>
              <w:pStyle w:val="ConsPlusNormal"/>
              <w:jc w:val="center"/>
            </w:pPr>
            <w:r>
              <w:t>30</w:t>
            </w:r>
          </w:p>
        </w:tc>
      </w:tr>
      <w:tr w:rsidR="00170723" w14:paraId="4D48BCAC" w14:textId="77777777">
        <w:tc>
          <w:tcPr>
            <w:tcW w:w="9889" w:type="dxa"/>
            <w:gridSpan w:val="8"/>
          </w:tcPr>
          <w:p w14:paraId="473E850E" w14:textId="77777777" w:rsidR="00170723" w:rsidRDefault="00170723">
            <w:pPr>
              <w:pStyle w:val="ConsPlusNormal"/>
              <w:jc w:val="both"/>
            </w:pPr>
            <w:bookmarkStart w:id="58" w:name="P914"/>
            <w:bookmarkEnd w:id="58"/>
            <w:r>
              <w:t xml:space="preserve">&lt;*&gt; В малочисленных населенных пунктах с числом жителей менее 100 человек, в том числе временных (сезонных), находящихся на значительном удалении от медицинских организаций или их структурных подразделений (более 6 км), медицинские организации, оказывающие первичную медико-санитарную помощь по территориально-участковому принципу, на </w:t>
            </w:r>
            <w:proofErr w:type="gramStart"/>
            <w:r>
              <w:t>территории</w:t>
            </w:r>
            <w:proofErr w:type="gramEnd"/>
            <w:r>
              <w:t xml:space="preserve"> обслуживания которых расположены такие населенные пункты, осуществляют организацию оказания первой помощи населению до прибытия медицинских работников при несчастных случаях, травмах, </w:t>
            </w:r>
            <w:proofErr w:type="gramStart"/>
            <w:r>
              <w:t>отравлениях</w:t>
            </w:r>
            <w:proofErr w:type="gramEnd"/>
            <w:r>
              <w:t xml:space="preserve"> и других состояниях и заболеваниях, угрожающих их жизни и здоровью, с привлечением одного из домовых хозяйств (домовые хозяйства, оказывающие первую помощь, создаются из расчета не менее </w:t>
            </w:r>
            <w:r>
              <w:lastRenderedPageBreak/>
              <w:t>1 домового хозяйства на каждый населенный пункт).</w:t>
            </w:r>
          </w:p>
          <w:p w14:paraId="448335D7" w14:textId="77777777" w:rsidR="00170723" w:rsidRDefault="00170723">
            <w:pPr>
              <w:pStyle w:val="ConsPlusNormal"/>
              <w:jc w:val="both"/>
            </w:pPr>
            <w:bookmarkStart w:id="59" w:name="P915"/>
            <w:bookmarkEnd w:id="59"/>
            <w:r>
              <w:t>&lt;**&gt; В населенных пунктах с числом жителей 100 - 300 человек организуются:</w:t>
            </w:r>
          </w:p>
          <w:p w14:paraId="78B54514" w14:textId="77777777" w:rsidR="00170723" w:rsidRDefault="00170723">
            <w:pPr>
              <w:pStyle w:val="ConsPlusNormal"/>
              <w:jc w:val="both"/>
            </w:pPr>
            <w:r>
              <w:t>- фельдшерско-акушерские пункты или фельдшерские здравпункты в случае, если расстояние от фельдшерско-акушерского пункта, фельдшерского здравпункта до ближайшей медицинской организации превышает 6 км;</w:t>
            </w:r>
          </w:p>
          <w:p w14:paraId="5D281782" w14:textId="77777777" w:rsidR="00170723" w:rsidRDefault="00170723">
            <w:pPr>
              <w:pStyle w:val="ConsPlusNormal"/>
              <w:jc w:val="both"/>
            </w:pPr>
            <w:r>
              <w:t>- домовые хозяйства, оказывающие первую помощь, и (или) выездные формы работы, в случае, если расстояние от фельдшерско-акушерского пункта, фельдшерского здравпункта до ближайшей медицинской организации не превышает 6 км.</w:t>
            </w:r>
          </w:p>
          <w:p w14:paraId="661AD12F" w14:textId="77777777" w:rsidR="00170723" w:rsidRDefault="00170723">
            <w:pPr>
              <w:pStyle w:val="ConsPlusNormal"/>
              <w:jc w:val="both"/>
            </w:pPr>
            <w:bookmarkStart w:id="60" w:name="P918"/>
            <w:bookmarkEnd w:id="60"/>
            <w:r>
              <w:t>&lt;***&gt; В населенных пунктах с числом жителей 1001 - 2000 человек организуются:</w:t>
            </w:r>
          </w:p>
          <w:p w14:paraId="2DD7D4B0" w14:textId="77777777" w:rsidR="00170723" w:rsidRDefault="00170723">
            <w:pPr>
              <w:pStyle w:val="ConsPlusNormal"/>
              <w:jc w:val="both"/>
            </w:pPr>
            <w:r>
              <w:t>- фельдшерско-акушерские пункты или фельдшерские здравпункты в случае, если расстояние от фельдшерско-акушерского пункта до ближайшей медицинской организации не превышает 6 км;</w:t>
            </w:r>
          </w:p>
          <w:p w14:paraId="4C072AE5" w14:textId="77777777" w:rsidR="00170723" w:rsidRDefault="00170723">
            <w:pPr>
              <w:pStyle w:val="ConsPlusNormal"/>
              <w:jc w:val="both"/>
            </w:pPr>
            <w:r>
              <w:t>- центры (отделения) общей врачебной практики (семейной медицины) или врачебная амбулатория в случае, если расстояние от фельдшерско-акушерского пункта до ближайшей медицинской организации превышает 6 км.</w:t>
            </w:r>
          </w:p>
          <w:p w14:paraId="4A056D8E" w14:textId="77777777" w:rsidR="00170723" w:rsidRDefault="00170723">
            <w:pPr>
              <w:pStyle w:val="ConsPlusNormal"/>
              <w:jc w:val="both"/>
            </w:pPr>
            <w:bookmarkStart w:id="61" w:name="P921"/>
            <w:bookmarkEnd w:id="61"/>
            <w:r>
              <w:t>&lt;****&gt; В случае преимущественного (более 40%) проживания населения старше трудоспособного возраста в населенном пункте с числом жителей более 100 человек могут быть организованы как фельдшерско-акушерские пункты, так и фельдшерские здравпункты.</w:t>
            </w:r>
          </w:p>
        </w:tc>
      </w:tr>
      <w:tr w:rsidR="00170723" w14:paraId="7A8895B4" w14:textId="77777777">
        <w:tc>
          <w:tcPr>
            <w:tcW w:w="816" w:type="dxa"/>
            <w:vMerge w:val="restart"/>
          </w:tcPr>
          <w:p w14:paraId="7A7AF563" w14:textId="77777777" w:rsidR="00170723" w:rsidRDefault="00170723">
            <w:pPr>
              <w:pStyle w:val="ConsPlusNormal"/>
            </w:pPr>
            <w:r>
              <w:lastRenderedPageBreak/>
              <w:t>1.1.3</w:t>
            </w:r>
          </w:p>
        </w:tc>
        <w:tc>
          <w:tcPr>
            <w:tcW w:w="2269" w:type="dxa"/>
            <w:vMerge w:val="restart"/>
          </w:tcPr>
          <w:p w14:paraId="5A24CE2D" w14:textId="77777777" w:rsidR="00170723" w:rsidRDefault="00170723">
            <w:pPr>
              <w:pStyle w:val="ConsPlusNormal"/>
            </w:pPr>
            <w:r>
              <w:t>Амбулатория, в том числе врачебная, или центр (отделение) общей врачебной практики (семейной медицины)</w:t>
            </w:r>
          </w:p>
        </w:tc>
        <w:tc>
          <w:tcPr>
            <w:tcW w:w="1559" w:type="dxa"/>
            <w:vMerge w:val="restart"/>
          </w:tcPr>
          <w:p w14:paraId="51066DE3" w14:textId="77777777" w:rsidR="00170723" w:rsidRDefault="00170723">
            <w:pPr>
              <w:pStyle w:val="ConsPlusNormal"/>
              <w:jc w:val="center"/>
            </w:pPr>
            <w:r>
              <w:t>количество (объект)</w:t>
            </w:r>
          </w:p>
        </w:tc>
        <w:tc>
          <w:tcPr>
            <w:tcW w:w="2261" w:type="dxa"/>
            <w:gridSpan w:val="2"/>
            <w:vMerge w:val="restart"/>
          </w:tcPr>
          <w:p w14:paraId="7EB279A0" w14:textId="77777777" w:rsidR="00170723" w:rsidRDefault="00170723">
            <w:pPr>
              <w:pStyle w:val="ConsPlusNormal"/>
              <w:jc w:val="center"/>
            </w:pPr>
            <w:r>
              <w:t>1 на 2 - 10 тыс. человек.</w:t>
            </w:r>
          </w:p>
          <w:p w14:paraId="1FF0D900" w14:textId="77777777" w:rsidR="00170723" w:rsidRDefault="00E25CF7">
            <w:pPr>
              <w:pStyle w:val="ConsPlusNormal"/>
              <w:jc w:val="center"/>
            </w:pPr>
            <w:hyperlink w:anchor="P931" w:history="1">
              <w:r w:rsidR="00170723">
                <w:rPr>
                  <w:color w:val="0000FF"/>
                </w:rPr>
                <w:t>&lt;*&gt;</w:t>
              </w:r>
            </w:hyperlink>
            <w:r w:rsidR="00170723">
              <w:t xml:space="preserve"> Мощность - количество посещений в смену определяется заданием на проектирование</w:t>
            </w:r>
          </w:p>
        </w:tc>
        <w:tc>
          <w:tcPr>
            <w:tcW w:w="1941" w:type="dxa"/>
            <w:gridSpan w:val="2"/>
          </w:tcPr>
          <w:p w14:paraId="75C1A1CC" w14:textId="77777777" w:rsidR="00170723" w:rsidRDefault="00170723">
            <w:pPr>
              <w:pStyle w:val="ConsPlusNormal"/>
              <w:jc w:val="center"/>
            </w:pPr>
            <w:r>
              <w:t xml:space="preserve">пешеходная доступность, </w:t>
            </w:r>
            <w:proofErr w:type="gramStart"/>
            <w:r>
              <w:t>м</w:t>
            </w:r>
            <w:proofErr w:type="gramEnd"/>
          </w:p>
        </w:tc>
        <w:tc>
          <w:tcPr>
            <w:tcW w:w="1043" w:type="dxa"/>
          </w:tcPr>
          <w:p w14:paraId="20691648" w14:textId="77777777" w:rsidR="00170723" w:rsidRDefault="00170723">
            <w:pPr>
              <w:pStyle w:val="ConsPlusNormal"/>
              <w:jc w:val="center"/>
            </w:pPr>
            <w:r>
              <w:t xml:space="preserve">1000 </w:t>
            </w:r>
            <w:hyperlink w:anchor="P932" w:history="1">
              <w:r>
                <w:rPr>
                  <w:color w:val="0000FF"/>
                </w:rPr>
                <w:t>&lt;**&gt;</w:t>
              </w:r>
            </w:hyperlink>
          </w:p>
        </w:tc>
      </w:tr>
      <w:tr w:rsidR="00170723" w14:paraId="6264E6BF" w14:textId="77777777">
        <w:tc>
          <w:tcPr>
            <w:tcW w:w="816" w:type="dxa"/>
            <w:vMerge/>
          </w:tcPr>
          <w:p w14:paraId="64E41A84" w14:textId="77777777" w:rsidR="00170723" w:rsidRDefault="00170723"/>
        </w:tc>
        <w:tc>
          <w:tcPr>
            <w:tcW w:w="2269" w:type="dxa"/>
            <w:vMerge/>
          </w:tcPr>
          <w:p w14:paraId="1DDA2B2C" w14:textId="77777777" w:rsidR="00170723" w:rsidRDefault="00170723"/>
        </w:tc>
        <w:tc>
          <w:tcPr>
            <w:tcW w:w="1559" w:type="dxa"/>
            <w:vMerge/>
          </w:tcPr>
          <w:p w14:paraId="55B6FC11" w14:textId="77777777" w:rsidR="00170723" w:rsidRDefault="00170723"/>
        </w:tc>
        <w:tc>
          <w:tcPr>
            <w:tcW w:w="2261" w:type="dxa"/>
            <w:gridSpan w:val="2"/>
            <w:vMerge/>
          </w:tcPr>
          <w:p w14:paraId="67F10425" w14:textId="77777777" w:rsidR="00170723" w:rsidRDefault="00170723"/>
        </w:tc>
        <w:tc>
          <w:tcPr>
            <w:tcW w:w="1941" w:type="dxa"/>
            <w:gridSpan w:val="2"/>
          </w:tcPr>
          <w:p w14:paraId="2438F5D5" w14:textId="77777777" w:rsidR="00170723" w:rsidRDefault="00170723">
            <w:pPr>
              <w:pStyle w:val="ConsPlusNormal"/>
              <w:jc w:val="center"/>
            </w:pPr>
            <w:r>
              <w:t>транспортная доступность, мин.</w:t>
            </w:r>
          </w:p>
        </w:tc>
        <w:tc>
          <w:tcPr>
            <w:tcW w:w="1043" w:type="dxa"/>
          </w:tcPr>
          <w:p w14:paraId="383B9F8E" w14:textId="77777777" w:rsidR="00170723" w:rsidRDefault="00170723">
            <w:pPr>
              <w:pStyle w:val="ConsPlusNormal"/>
              <w:jc w:val="center"/>
            </w:pPr>
            <w:r>
              <w:t xml:space="preserve">30 </w:t>
            </w:r>
            <w:hyperlink w:anchor="P933" w:history="1">
              <w:r>
                <w:rPr>
                  <w:color w:val="0000FF"/>
                </w:rPr>
                <w:t>&lt;***&gt;</w:t>
              </w:r>
            </w:hyperlink>
          </w:p>
        </w:tc>
      </w:tr>
      <w:tr w:rsidR="00170723" w14:paraId="3FFE73E3" w14:textId="77777777">
        <w:tc>
          <w:tcPr>
            <w:tcW w:w="816" w:type="dxa"/>
            <w:vMerge/>
          </w:tcPr>
          <w:p w14:paraId="53F51742" w14:textId="77777777" w:rsidR="00170723" w:rsidRDefault="00170723"/>
        </w:tc>
        <w:tc>
          <w:tcPr>
            <w:tcW w:w="9073" w:type="dxa"/>
            <w:gridSpan w:val="7"/>
          </w:tcPr>
          <w:p w14:paraId="7C8A3210" w14:textId="77777777" w:rsidR="00170723" w:rsidRDefault="00170723">
            <w:pPr>
              <w:pStyle w:val="ConsPlusNormal"/>
              <w:jc w:val="both"/>
            </w:pPr>
            <w:bookmarkStart w:id="62" w:name="P931"/>
            <w:bookmarkEnd w:id="62"/>
            <w:r>
              <w:t>&lt;*&gt; в населенных пунктах с численностью населения от 10 тыс. до 20 тыс. человек по решению субъекта Российской Федерации возможно размещение нескольких врачебных амбулаторий или центров (отделений) общей врачебной практики (семейной медицины), либо одной поликлиники.</w:t>
            </w:r>
          </w:p>
          <w:p w14:paraId="5CAF9003" w14:textId="77777777" w:rsidR="00170723" w:rsidRDefault="00170723">
            <w:pPr>
              <w:pStyle w:val="ConsPlusNormal"/>
              <w:jc w:val="both"/>
            </w:pPr>
            <w:bookmarkStart w:id="63" w:name="P932"/>
            <w:bookmarkEnd w:id="63"/>
            <w:r>
              <w:t>&lt;**&gt; для амбулатории в городских округах и в городских поселениях.</w:t>
            </w:r>
          </w:p>
          <w:p w14:paraId="5634BB33" w14:textId="77777777" w:rsidR="00170723" w:rsidRDefault="00170723">
            <w:pPr>
              <w:pStyle w:val="ConsPlusNormal"/>
              <w:jc w:val="both"/>
            </w:pPr>
            <w:bookmarkStart w:id="64" w:name="P933"/>
            <w:bookmarkEnd w:id="64"/>
            <w:r>
              <w:t>&lt;***&gt; для амбулаторий в сельской местности.</w:t>
            </w:r>
          </w:p>
        </w:tc>
      </w:tr>
      <w:tr w:rsidR="00170723" w14:paraId="0894F4F5" w14:textId="77777777">
        <w:tc>
          <w:tcPr>
            <w:tcW w:w="816" w:type="dxa"/>
            <w:vMerge w:val="restart"/>
          </w:tcPr>
          <w:p w14:paraId="1FB09592" w14:textId="77777777" w:rsidR="00170723" w:rsidRDefault="00170723">
            <w:pPr>
              <w:pStyle w:val="ConsPlusNormal"/>
            </w:pPr>
            <w:r>
              <w:t>1.1.4</w:t>
            </w:r>
          </w:p>
        </w:tc>
        <w:tc>
          <w:tcPr>
            <w:tcW w:w="2269" w:type="dxa"/>
            <w:vMerge w:val="restart"/>
          </w:tcPr>
          <w:p w14:paraId="5466CE2A" w14:textId="77777777" w:rsidR="00170723" w:rsidRDefault="00170723">
            <w:pPr>
              <w:pStyle w:val="ConsPlusNormal"/>
            </w:pPr>
            <w:r>
              <w:t>Поликлиника</w:t>
            </w:r>
          </w:p>
        </w:tc>
        <w:tc>
          <w:tcPr>
            <w:tcW w:w="1559" w:type="dxa"/>
            <w:vMerge w:val="restart"/>
          </w:tcPr>
          <w:p w14:paraId="07001015" w14:textId="77777777" w:rsidR="00170723" w:rsidRDefault="00170723">
            <w:pPr>
              <w:pStyle w:val="ConsPlusNormal"/>
              <w:jc w:val="center"/>
            </w:pPr>
            <w:r>
              <w:t>количество (объект)</w:t>
            </w:r>
          </w:p>
        </w:tc>
        <w:tc>
          <w:tcPr>
            <w:tcW w:w="2261" w:type="dxa"/>
            <w:gridSpan w:val="2"/>
            <w:vMerge w:val="restart"/>
          </w:tcPr>
          <w:p w14:paraId="28759B8B" w14:textId="77777777" w:rsidR="00170723" w:rsidRDefault="00170723">
            <w:pPr>
              <w:pStyle w:val="ConsPlusNormal"/>
              <w:jc w:val="center"/>
            </w:pPr>
            <w:r>
              <w:t>1 на 20 - 50 тыс. человек.</w:t>
            </w:r>
          </w:p>
          <w:p w14:paraId="42DCF9E3" w14:textId="77777777" w:rsidR="00170723" w:rsidRDefault="00170723">
            <w:pPr>
              <w:pStyle w:val="ConsPlusNormal"/>
              <w:jc w:val="center"/>
            </w:pPr>
            <w:r>
              <w:t>Мощность - количество посещений в смену определяется заданием на проектирование</w:t>
            </w:r>
          </w:p>
        </w:tc>
        <w:tc>
          <w:tcPr>
            <w:tcW w:w="1941" w:type="dxa"/>
            <w:gridSpan w:val="2"/>
          </w:tcPr>
          <w:p w14:paraId="326B63DD" w14:textId="77777777" w:rsidR="00170723" w:rsidRDefault="00170723">
            <w:pPr>
              <w:pStyle w:val="ConsPlusNormal"/>
              <w:jc w:val="center"/>
            </w:pPr>
            <w:r>
              <w:t xml:space="preserve">пешеходная доступность, </w:t>
            </w:r>
            <w:proofErr w:type="gramStart"/>
            <w:r>
              <w:t>м</w:t>
            </w:r>
            <w:proofErr w:type="gramEnd"/>
          </w:p>
        </w:tc>
        <w:tc>
          <w:tcPr>
            <w:tcW w:w="1043" w:type="dxa"/>
          </w:tcPr>
          <w:p w14:paraId="5CE2EC6D" w14:textId="77777777" w:rsidR="00170723" w:rsidRDefault="00170723">
            <w:pPr>
              <w:pStyle w:val="ConsPlusNormal"/>
              <w:jc w:val="center"/>
            </w:pPr>
            <w:r>
              <w:t xml:space="preserve">1000 </w:t>
            </w:r>
            <w:hyperlink w:anchor="P943" w:history="1">
              <w:r>
                <w:rPr>
                  <w:color w:val="0000FF"/>
                </w:rPr>
                <w:t>&lt;*&gt;</w:t>
              </w:r>
            </w:hyperlink>
          </w:p>
        </w:tc>
      </w:tr>
      <w:tr w:rsidR="00170723" w14:paraId="6798B6B2" w14:textId="77777777">
        <w:tc>
          <w:tcPr>
            <w:tcW w:w="816" w:type="dxa"/>
            <w:vMerge/>
          </w:tcPr>
          <w:p w14:paraId="558608EF" w14:textId="77777777" w:rsidR="00170723" w:rsidRDefault="00170723"/>
        </w:tc>
        <w:tc>
          <w:tcPr>
            <w:tcW w:w="2269" w:type="dxa"/>
            <w:vMerge/>
          </w:tcPr>
          <w:p w14:paraId="12119FEE" w14:textId="77777777" w:rsidR="00170723" w:rsidRDefault="00170723"/>
        </w:tc>
        <w:tc>
          <w:tcPr>
            <w:tcW w:w="1559" w:type="dxa"/>
            <w:vMerge/>
          </w:tcPr>
          <w:p w14:paraId="49311E8A" w14:textId="77777777" w:rsidR="00170723" w:rsidRDefault="00170723"/>
        </w:tc>
        <w:tc>
          <w:tcPr>
            <w:tcW w:w="2261" w:type="dxa"/>
            <w:gridSpan w:val="2"/>
            <w:vMerge/>
          </w:tcPr>
          <w:p w14:paraId="7C6D6CFF" w14:textId="77777777" w:rsidR="00170723" w:rsidRDefault="00170723"/>
        </w:tc>
        <w:tc>
          <w:tcPr>
            <w:tcW w:w="1941" w:type="dxa"/>
            <w:gridSpan w:val="2"/>
          </w:tcPr>
          <w:p w14:paraId="0CFB5CD0" w14:textId="77777777" w:rsidR="00170723" w:rsidRDefault="00170723">
            <w:pPr>
              <w:pStyle w:val="ConsPlusNormal"/>
              <w:jc w:val="center"/>
            </w:pPr>
            <w:r>
              <w:t>транспортная доступность, мин.</w:t>
            </w:r>
          </w:p>
        </w:tc>
        <w:tc>
          <w:tcPr>
            <w:tcW w:w="1043" w:type="dxa"/>
          </w:tcPr>
          <w:p w14:paraId="222459E0" w14:textId="77777777" w:rsidR="00170723" w:rsidRDefault="00170723">
            <w:pPr>
              <w:pStyle w:val="ConsPlusNormal"/>
              <w:jc w:val="center"/>
            </w:pPr>
            <w:r>
              <w:t xml:space="preserve">30 </w:t>
            </w:r>
            <w:hyperlink w:anchor="P944" w:history="1">
              <w:r>
                <w:rPr>
                  <w:color w:val="0000FF"/>
                </w:rPr>
                <w:t>&lt;**&gt;</w:t>
              </w:r>
            </w:hyperlink>
          </w:p>
        </w:tc>
      </w:tr>
      <w:tr w:rsidR="00170723" w14:paraId="29F484BD" w14:textId="77777777">
        <w:tc>
          <w:tcPr>
            <w:tcW w:w="816" w:type="dxa"/>
            <w:vMerge/>
          </w:tcPr>
          <w:p w14:paraId="68A5C013" w14:textId="77777777" w:rsidR="00170723" w:rsidRDefault="00170723"/>
        </w:tc>
        <w:tc>
          <w:tcPr>
            <w:tcW w:w="9073" w:type="dxa"/>
            <w:gridSpan w:val="7"/>
          </w:tcPr>
          <w:p w14:paraId="39C68AF2" w14:textId="77777777" w:rsidR="00170723" w:rsidRDefault="00170723">
            <w:pPr>
              <w:pStyle w:val="ConsPlusNormal"/>
              <w:jc w:val="both"/>
            </w:pPr>
            <w:bookmarkStart w:id="65" w:name="P943"/>
            <w:bookmarkEnd w:id="65"/>
            <w:r>
              <w:t>&lt;*&gt; для поликлиник и их филиалов в городских округах и в городских поселениях</w:t>
            </w:r>
          </w:p>
          <w:p w14:paraId="10CD2AED" w14:textId="77777777" w:rsidR="00170723" w:rsidRDefault="00170723">
            <w:pPr>
              <w:pStyle w:val="ConsPlusNormal"/>
              <w:jc w:val="both"/>
            </w:pPr>
            <w:bookmarkStart w:id="66" w:name="P944"/>
            <w:bookmarkEnd w:id="66"/>
            <w:r>
              <w:t>&lt;**&gt; для поликлиник в сельской местности.</w:t>
            </w:r>
          </w:p>
        </w:tc>
      </w:tr>
      <w:tr w:rsidR="00170723" w14:paraId="41222902" w14:textId="77777777">
        <w:tc>
          <w:tcPr>
            <w:tcW w:w="816" w:type="dxa"/>
            <w:vMerge w:val="restart"/>
          </w:tcPr>
          <w:p w14:paraId="24951ACE" w14:textId="77777777" w:rsidR="00170723" w:rsidRDefault="00170723">
            <w:pPr>
              <w:pStyle w:val="ConsPlusNormal"/>
            </w:pPr>
            <w:r>
              <w:t>1.1.5</w:t>
            </w:r>
          </w:p>
        </w:tc>
        <w:tc>
          <w:tcPr>
            <w:tcW w:w="2269" w:type="dxa"/>
            <w:vMerge w:val="restart"/>
          </w:tcPr>
          <w:p w14:paraId="07322A01" w14:textId="77777777" w:rsidR="00170723" w:rsidRDefault="00170723">
            <w:pPr>
              <w:pStyle w:val="ConsPlusNormal"/>
            </w:pPr>
            <w:r>
              <w:t>Детская поликлиника</w:t>
            </w:r>
          </w:p>
        </w:tc>
        <w:tc>
          <w:tcPr>
            <w:tcW w:w="1559" w:type="dxa"/>
            <w:vMerge w:val="restart"/>
          </w:tcPr>
          <w:p w14:paraId="2A8221AF" w14:textId="77777777" w:rsidR="00170723" w:rsidRDefault="00170723">
            <w:pPr>
              <w:pStyle w:val="ConsPlusNormal"/>
              <w:jc w:val="center"/>
            </w:pPr>
            <w:r>
              <w:t>количество (объект)</w:t>
            </w:r>
          </w:p>
        </w:tc>
        <w:tc>
          <w:tcPr>
            <w:tcW w:w="2261" w:type="dxa"/>
            <w:gridSpan w:val="2"/>
            <w:vMerge w:val="restart"/>
          </w:tcPr>
          <w:p w14:paraId="5D530EB0" w14:textId="77777777" w:rsidR="00170723" w:rsidRDefault="00170723">
            <w:pPr>
              <w:pStyle w:val="ConsPlusNormal"/>
              <w:jc w:val="center"/>
            </w:pPr>
            <w:r>
              <w:t xml:space="preserve">1 на 10 - 30 тыс. детей. Мощность - количество посещений в смену определяется заданием на проектирование </w:t>
            </w:r>
            <w:hyperlink w:anchor="P953" w:history="1">
              <w:r>
                <w:rPr>
                  <w:color w:val="0000FF"/>
                </w:rPr>
                <w:t>&lt;*&gt;</w:t>
              </w:r>
            </w:hyperlink>
          </w:p>
        </w:tc>
        <w:tc>
          <w:tcPr>
            <w:tcW w:w="1425" w:type="dxa"/>
          </w:tcPr>
          <w:p w14:paraId="56676727" w14:textId="77777777" w:rsidR="00170723" w:rsidRDefault="00170723">
            <w:pPr>
              <w:pStyle w:val="ConsPlusNormal"/>
              <w:jc w:val="center"/>
            </w:pPr>
            <w:r>
              <w:t xml:space="preserve">пешеходная доступность, </w:t>
            </w:r>
            <w:proofErr w:type="gramStart"/>
            <w:r>
              <w:t>м</w:t>
            </w:r>
            <w:proofErr w:type="gramEnd"/>
          </w:p>
        </w:tc>
        <w:tc>
          <w:tcPr>
            <w:tcW w:w="1559" w:type="dxa"/>
            <w:gridSpan w:val="2"/>
          </w:tcPr>
          <w:p w14:paraId="57ED2E9D" w14:textId="77777777" w:rsidR="00170723" w:rsidRDefault="00170723">
            <w:pPr>
              <w:pStyle w:val="ConsPlusNormal"/>
              <w:jc w:val="center"/>
            </w:pPr>
            <w:r>
              <w:t xml:space="preserve">1000 </w:t>
            </w:r>
            <w:hyperlink w:anchor="P954" w:history="1">
              <w:r>
                <w:rPr>
                  <w:color w:val="0000FF"/>
                </w:rPr>
                <w:t>&lt;**&gt;</w:t>
              </w:r>
            </w:hyperlink>
          </w:p>
        </w:tc>
      </w:tr>
      <w:tr w:rsidR="00170723" w14:paraId="7B9CA52B" w14:textId="77777777">
        <w:tc>
          <w:tcPr>
            <w:tcW w:w="816" w:type="dxa"/>
            <w:vMerge/>
          </w:tcPr>
          <w:p w14:paraId="568C01C0" w14:textId="77777777" w:rsidR="00170723" w:rsidRDefault="00170723"/>
        </w:tc>
        <w:tc>
          <w:tcPr>
            <w:tcW w:w="2269" w:type="dxa"/>
            <w:vMerge/>
          </w:tcPr>
          <w:p w14:paraId="542BFC4A" w14:textId="77777777" w:rsidR="00170723" w:rsidRDefault="00170723"/>
        </w:tc>
        <w:tc>
          <w:tcPr>
            <w:tcW w:w="1559" w:type="dxa"/>
            <w:vMerge/>
          </w:tcPr>
          <w:p w14:paraId="367A7F0C" w14:textId="77777777" w:rsidR="00170723" w:rsidRDefault="00170723"/>
        </w:tc>
        <w:tc>
          <w:tcPr>
            <w:tcW w:w="2261" w:type="dxa"/>
            <w:gridSpan w:val="2"/>
            <w:vMerge/>
          </w:tcPr>
          <w:p w14:paraId="1468B2DF" w14:textId="77777777" w:rsidR="00170723" w:rsidRDefault="00170723"/>
        </w:tc>
        <w:tc>
          <w:tcPr>
            <w:tcW w:w="1425" w:type="dxa"/>
          </w:tcPr>
          <w:p w14:paraId="0FA2E1BE" w14:textId="77777777" w:rsidR="00170723" w:rsidRDefault="00170723">
            <w:pPr>
              <w:pStyle w:val="ConsPlusNormal"/>
              <w:jc w:val="center"/>
            </w:pPr>
            <w:r>
              <w:t>транспортная доступность, мин.</w:t>
            </w:r>
          </w:p>
        </w:tc>
        <w:tc>
          <w:tcPr>
            <w:tcW w:w="1559" w:type="dxa"/>
            <w:gridSpan w:val="2"/>
          </w:tcPr>
          <w:p w14:paraId="76BAE97F" w14:textId="77777777" w:rsidR="00170723" w:rsidRDefault="00170723">
            <w:pPr>
              <w:pStyle w:val="ConsPlusNormal"/>
              <w:jc w:val="center"/>
            </w:pPr>
            <w:r>
              <w:t xml:space="preserve">30 </w:t>
            </w:r>
            <w:hyperlink w:anchor="P955" w:history="1">
              <w:r>
                <w:rPr>
                  <w:color w:val="0000FF"/>
                </w:rPr>
                <w:t>&lt;***&gt;</w:t>
              </w:r>
            </w:hyperlink>
          </w:p>
        </w:tc>
      </w:tr>
      <w:tr w:rsidR="00170723" w14:paraId="01D9D4B1" w14:textId="77777777">
        <w:tc>
          <w:tcPr>
            <w:tcW w:w="816" w:type="dxa"/>
            <w:vMerge/>
          </w:tcPr>
          <w:p w14:paraId="43796286" w14:textId="77777777" w:rsidR="00170723" w:rsidRDefault="00170723"/>
        </w:tc>
        <w:tc>
          <w:tcPr>
            <w:tcW w:w="9073" w:type="dxa"/>
            <w:gridSpan w:val="7"/>
          </w:tcPr>
          <w:p w14:paraId="22C58AEB" w14:textId="77777777" w:rsidR="00170723" w:rsidRDefault="00170723">
            <w:pPr>
              <w:pStyle w:val="ConsPlusNormal"/>
              <w:jc w:val="both"/>
            </w:pPr>
            <w:bookmarkStart w:id="67" w:name="P953"/>
            <w:bookmarkEnd w:id="67"/>
            <w:r>
              <w:t xml:space="preserve">&lt;*&gt; с учетом </w:t>
            </w:r>
            <w:hyperlink r:id="rId61" w:history="1">
              <w:r>
                <w:rPr>
                  <w:color w:val="0000FF"/>
                </w:rPr>
                <w:t>Приказа</w:t>
              </w:r>
            </w:hyperlink>
            <w:r>
              <w:t xml:space="preserve"> Министерства здравоохранения Российской Федерации от 07.03.2018 N 92н "Об утверждении Положения об организации оказания первичной медико-санитарной помощи детям".</w:t>
            </w:r>
          </w:p>
          <w:p w14:paraId="0F6F23DA" w14:textId="77777777" w:rsidR="00170723" w:rsidRDefault="00170723">
            <w:pPr>
              <w:pStyle w:val="ConsPlusNormal"/>
              <w:jc w:val="both"/>
            </w:pPr>
            <w:bookmarkStart w:id="68" w:name="P954"/>
            <w:bookmarkEnd w:id="68"/>
            <w:r>
              <w:t>&lt;**&gt; для поликлиник и их филиалов в городских округах и в городских поселениях.</w:t>
            </w:r>
          </w:p>
          <w:p w14:paraId="35BF2ACD" w14:textId="77777777" w:rsidR="00170723" w:rsidRDefault="00170723">
            <w:pPr>
              <w:pStyle w:val="ConsPlusNormal"/>
              <w:jc w:val="both"/>
            </w:pPr>
            <w:bookmarkStart w:id="69" w:name="P955"/>
            <w:bookmarkEnd w:id="69"/>
            <w:r>
              <w:t>&lt;***&gt; для поликлиник в сельской местности.</w:t>
            </w:r>
          </w:p>
        </w:tc>
      </w:tr>
      <w:tr w:rsidR="00170723" w14:paraId="1B83EEDE" w14:textId="77777777">
        <w:tc>
          <w:tcPr>
            <w:tcW w:w="816" w:type="dxa"/>
          </w:tcPr>
          <w:p w14:paraId="1CC13217" w14:textId="77777777" w:rsidR="00170723" w:rsidRDefault="00170723">
            <w:pPr>
              <w:pStyle w:val="ConsPlusNormal"/>
            </w:pPr>
            <w:r>
              <w:lastRenderedPageBreak/>
              <w:t>1.1.6</w:t>
            </w:r>
          </w:p>
        </w:tc>
        <w:tc>
          <w:tcPr>
            <w:tcW w:w="2269" w:type="dxa"/>
          </w:tcPr>
          <w:p w14:paraId="3AAB6125" w14:textId="77777777" w:rsidR="00170723" w:rsidRDefault="00170723">
            <w:pPr>
              <w:pStyle w:val="ConsPlusNormal"/>
            </w:pPr>
            <w:r>
              <w:t>Участковая больница</w:t>
            </w:r>
          </w:p>
        </w:tc>
        <w:tc>
          <w:tcPr>
            <w:tcW w:w="1559" w:type="dxa"/>
          </w:tcPr>
          <w:p w14:paraId="5BBA892E" w14:textId="77777777" w:rsidR="00170723" w:rsidRDefault="00170723">
            <w:pPr>
              <w:pStyle w:val="ConsPlusNormal"/>
              <w:jc w:val="center"/>
            </w:pPr>
            <w:r>
              <w:t>количество (объект)</w:t>
            </w:r>
          </w:p>
        </w:tc>
        <w:tc>
          <w:tcPr>
            <w:tcW w:w="2261" w:type="dxa"/>
            <w:gridSpan w:val="2"/>
          </w:tcPr>
          <w:p w14:paraId="1E2D8128" w14:textId="77777777" w:rsidR="00170723" w:rsidRDefault="00170723">
            <w:pPr>
              <w:pStyle w:val="ConsPlusNormal"/>
              <w:jc w:val="center"/>
            </w:pPr>
            <w:r>
              <w:t>1 на 5 - 20 тыс. человек. Мощность - количество коек определяется заданием на проектирование</w:t>
            </w:r>
          </w:p>
        </w:tc>
        <w:tc>
          <w:tcPr>
            <w:tcW w:w="1425" w:type="dxa"/>
          </w:tcPr>
          <w:p w14:paraId="52C08E08" w14:textId="77777777" w:rsidR="00170723" w:rsidRDefault="00170723">
            <w:pPr>
              <w:pStyle w:val="ConsPlusNormal"/>
              <w:jc w:val="center"/>
            </w:pPr>
            <w:r>
              <w:t>транспортная доступность, мин.</w:t>
            </w:r>
          </w:p>
        </w:tc>
        <w:tc>
          <w:tcPr>
            <w:tcW w:w="1559" w:type="dxa"/>
            <w:gridSpan w:val="2"/>
          </w:tcPr>
          <w:p w14:paraId="4015B314" w14:textId="77777777" w:rsidR="00170723" w:rsidRDefault="00170723">
            <w:pPr>
              <w:pStyle w:val="ConsPlusNormal"/>
              <w:jc w:val="center"/>
            </w:pPr>
            <w:r>
              <w:t>не более 120</w:t>
            </w:r>
          </w:p>
        </w:tc>
      </w:tr>
      <w:tr w:rsidR="00170723" w14:paraId="6EF15393" w14:textId="77777777">
        <w:tc>
          <w:tcPr>
            <w:tcW w:w="816" w:type="dxa"/>
          </w:tcPr>
          <w:p w14:paraId="2F6F8401" w14:textId="77777777" w:rsidR="00170723" w:rsidRDefault="00170723">
            <w:pPr>
              <w:pStyle w:val="ConsPlusNormal"/>
            </w:pPr>
            <w:r>
              <w:t>1.1.7</w:t>
            </w:r>
          </w:p>
        </w:tc>
        <w:tc>
          <w:tcPr>
            <w:tcW w:w="2269" w:type="dxa"/>
          </w:tcPr>
          <w:p w14:paraId="6427ED88" w14:textId="77777777" w:rsidR="00170723" w:rsidRDefault="00170723">
            <w:pPr>
              <w:pStyle w:val="ConsPlusNormal"/>
            </w:pPr>
            <w:r>
              <w:t>Городская больница</w:t>
            </w:r>
          </w:p>
        </w:tc>
        <w:tc>
          <w:tcPr>
            <w:tcW w:w="1559" w:type="dxa"/>
          </w:tcPr>
          <w:p w14:paraId="6AD06C12" w14:textId="77777777" w:rsidR="00170723" w:rsidRDefault="00170723">
            <w:pPr>
              <w:pStyle w:val="ConsPlusNormal"/>
              <w:jc w:val="center"/>
            </w:pPr>
            <w:r>
              <w:t>количество (объект)</w:t>
            </w:r>
          </w:p>
        </w:tc>
        <w:tc>
          <w:tcPr>
            <w:tcW w:w="2261" w:type="dxa"/>
            <w:gridSpan w:val="2"/>
          </w:tcPr>
          <w:p w14:paraId="58CEDD6F" w14:textId="77777777" w:rsidR="00170723" w:rsidRDefault="00170723">
            <w:pPr>
              <w:pStyle w:val="ConsPlusNormal"/>
              <w:jc w:val="center"/>
            </w:pPr>
            <w:r>
              <w:t>1 на 20 - 300 тыс. человек.</w:t>
            </w:r>
          </w:p>
          <w:p w14:paraId="1311BE93" w14:textId="77777777" w:rsidR="00170723" w:rsidRDefault="00170723">
            <w:pPr>
              <w:pStyle w:val="ConsPlusNormal"/>
              <w:jc w:val="center"/>
            </w:pPr>
            <w:r>
              <w:t>Мощность - количество коек определяется заданием на проектирование</w:t>
            </w:r>
          </w:p>
        </w:tc>
        <w:tc>
          <w:tcPr>
            <w:tcW w:w="1425" w:type="dxa"/>
          </w:tcPr>
          <w:p w14:paraId="2AC8B950" w14:textId="77777777" w:rsidR="00170723" w:rsidRDefault="00170723">
            <w:pPr>
              <w:pStyle w:val="ConsPlusNormal"/>
              <w:jc w:val="center"/>
            </w:pPr>
            <w:r>
              <w:t>транспортная доступность, мин.</w:t>
            </w:r>
          </w:p>
        </w:tc>
        <w:tc>
          <w:tcPr>
            <w:tcW w:w="1559" w:type="dxa"/>
            <w:gridSpan w:val="2"/>
          </w:tcPr>
          <w:p w14:paraId="7179F678" w14:textId="77777777" w:rsidR="00170723" w:rsidRDefault="00170723">
            <w:pPr>
              <w:pStyle w:val="ConsPlusNormal"/>
              <w:jc w:val="center"/>
            </w:pPr>
            <w:r>
              <w:t>не более 120</w:t>
            </w:r>
          </w:p>
        </w:tc>
      </w:tr>
      <w:tr w:rsidR="00170723" w14:paraId="587A9CCE" w14:textId="77777777">
        <w:tc>
          <w:tcPr>
            <w:tcW w:w="816" w:type="dxa"/>
          </w:tcPr>
          <w:p w14:paraId="3B202384" w14:textId="77777777" w:rsidR="00170723" w:rsidRDefault="00170723">
            <w:pPr>
              <w:pStyle w:val="ConsPlusNormal"/>
            </w:pPr>
            <w:r>
              <w:t>1.1.8</w:t>
            </w:r>
          </w:p>
        </w:tc>
        <w:tc>
          <w:tcPr>
            <w:tcW w:w="2269" w:type="dxa"/>
          </w:tcPr>
          <w:p w14:paraId="5AFF5532" w14:textId="77777777" w:rsidR="00170723" w:rsidRDefault="00170723">
            <w:pPr>
              <w:pStyle w:val="ConsPlusNormal"/>
            </w:pPr>
            <w:r>
              <w:t>Детская городская больница</w:t>
            </w:r>
          </w:p>
        </w:tc>
        <w:tc>
          <w:tcPr>
            <w:tcW w:w="1559" w:type="dxa"/>
          </w:tcPr>
          <w:p w14:paraId="10743BA1" w14:textId="77777777" w:rsidR="00170723" w:rsidRDefault="00170723">
            <w:pPr>
              <w:pStyle w:val="ConsPlusNormal"/>
              <w:jc w:val="center"/>
            </w:pPr>
            <w:r>
              <w:t>количество (объект)</w:t>
            </w:r>
          </w:p>
        </w:tc>
        <w:tc>
          <w:tcPr>
            <w:tcW w:w="2261" w:type="dxa"/>
            <w:gridSpan w:val="2"/>
          </w:tcPr>
          <w:p w14:paraId="56204882" w14:textId="77777777" w:rsidR="00170723" w:rsidRDefault="00170723">
            <w:pPr>
              <w:pStyle w:val="ConsPlusNormal"/>
              <w:jc w:val="center"/>
            </w:pPr>
            <w:r>
              <w:t>1 на 20 - 200 тыс. человек.</w:t>
            </w:r>
          </w:p>
          <w:p w14:paraId="2F8A85D5" w14:textId="77777777" w:rsidR="00170723" w:rsidRDefault="00170723">
            <w:pPr>
              <w:pStyle w:val="ConsPlusNormal"/>
              <w:jc w:val="center"/>
            </w:pPr>
            <w:r>
              <w:t>Мощность - количество коек определяется заданием на проектирование</w:t>
            </w:r>
          </w:p>
        </w:tc>
        <w:tc>
          <w:tcPr>
            <w:tcW w:w="1425" w:type="dxa"/>
          </w:tcPr>
          <w:p w14:paraId="703D17B7" w14:textId="77777777" w:rsidR="00170723" w:rsidRDefault="00170723">
            <w:pPr>
              <w:pStyle w:val="ConsPlusNormal"/>
              <w:jc w:val="center"/>
            </w:pPr>
            <w:r>
              <w:t>транспортная доступность, мин.</w:t>
            </w:r>
          </w:p>
        </w:tc>
        <w:tc>
          <w:tcPr>
            <w:tcW w:w="1559" w:type="dxa"/>
            <w:gridSpan w:val="2"/>
          </w:tcPr>
          <w:p w14:paraId="72C3B16D" w14:textId="77777777" w:rsidR="00170723" w:rsidRDefault="00170723">
            <w:pPr>
              <w:pStyle w:val="ConsPlusNormal"/>
              <w:jc w:val="center"/>
            </w:pPr>
            <w:r>
              <w:t>не более 120</w:t>
            </w:r>
          </w:p>
        </w:tc>
      </w:tr>
      <w:tr w:rsidR="00170723" w14:paraId="1126EB6D" w14:textId="77777777">
        <w:tc>
          <w:tcPr>
            <w:tcW w:w="816" w:type="dxa"/>
          </w:tcPr>
          <w:p w14:paraId="72DE6E90" w14:textId="77777777" w:rsidR="00170723" w:rsidRDefault="00170723">
            <w:pPr>
              <w:pStyle w:val="ConsPlusNormal"/>
            </w:pPr>
            <w:r>
              <w:t>1.2</w:t>
            </w:r>
          </w:p>
        </w:tc>
        <w:tc>
          <w:tcPr>
            <w:tcW w:w="9073" w:type="dxa"/>
            <w:gridSpan w:val="7"/>
          </w:tcPr>
          <w:p w14:paraId="5A448172" w14:textId="77777777" w:rsidR="00170723" w:rsidRDefault="00170723">
            <w:pPr>
              <w:pStyle w:val="ConsPlusNormal"/>
              <w:jc w:val="both"/>
            </w:pPr>
            <w:proofErr w:type="gramStart"/>
            <w:r>
              <w:t>Медицинские организации 2 уровня, имеющие в своей структуре отделения и (или) центры, оказывающие преимущественно специализированную (за исключением высокотехнологичной) медицинскую помощь населению нескольких муниципальных образований по широкому перечню профилей медицинской помощи, и (или) диспансеры (противотуберкулезные, психоневрологические, наркологические и иные).</w:t>
            </w:r>
            <w:proofErr w:type="gramEnd"/>
          </w:p>
        </w:tc>
      </w:tr>
      <w:tr w:rsidR="00170723" w14:paraId="6C567D33" w14:textId="77777777">
        <w:tc>
          <w:tcPr>
            <w:tcW w:w="816" w:type="dxa"/>
          </w:tcPr>
          <w:p w14:paraId="1D22757D" w14:textId="77777777" w:rsidR="00170723" w:rsidRDefault="00170723">
            <w:pPr>
              <w:pStyle w:val="ConsPlusNormal"/>
            </w:pPr>
            <w:r>
              <w:t>1.2.1</w:t>
            </w:r>
          </w:p>
        </w:tc>
        <w:tc>
          <w:tcPr>
            <w:tcW w:w="2269" w:type="dxa"/>
          </w:tcPr>
          <w:p w14:paraId="4E01FB6D" w14:textId="77777777" w:rsidR="00170723" w:rsidRDefault="00170723">
            <w:pPr>
              <w:pStyle w:val="ConsPlusNormal"/>
            </w:pPr>
            <w:r>
              <w:t>Центр консультативно-диагностический (поликлиника консультативно-диагностическая)</w:t>
            </w:r>
          </w:p>
        </w:tc>
        <w:tc>
          <w:tcPr>
            <w:tcW w:w="1559" w:type="dxa"/>
          </w:tcPr>
          <w:p w14:paraId="3D175539" w14:textId="77777777" w:rsidR="00170723" w:rsidRDefault="00170723">
            <w:pPr>
              <w:pStyle w:val="ConsPlusNormal"/>
              <w:jc w:val="center"/>
            </w:pPr>
            <w:r>
              <w:t>количество (объект)</w:t>
            </w:r>
          </w:p>
        </w:tc>
        <w:tc>
          <w:tcPr>
            <w:tcW w:w="2261" w:type="dxa"/>
            <w:gridSpan w:val="2"/>
          </w:tcPr>
          <w:p w14:paraId="432D3044" w14:textId="77777777" w:rsidR="00170723" w:rsidRDefault="00170723">
            <w:pPr>
              <w:pStyle w:val="ConsPlusNormal"/>
              <w:jc w:val="center"/>
            </w:pPr>
            <w:r>
              <w:t>1 на 250 тыс. человек.</w:t>
            </w:r>
          </w:p>
          <w:p w14:paraId="37A18243" w14:textId="77777777" w:rsidR="00170723" w:rsidRDefault="00170723">
            <w:pPr>
              <w:pStyle w:val="ConsPlusNormal"/>
              <w:jc w:val="center"/>
            </w:pPr>
            <w:r>
              <w:t>Мощность - количество посещений в смену определяется заданием на проектирование</w:t>
            </w:r>
          </w:p>
        </w:tc>
        <w:tc>
          <w:tcPr>
            <w:tcW w:w="1425" w:type="dxa"/>
          </w:tcPr>
          <w:p w14:paraId="4A0F0AD9" w14:textId="77777777" w:rsidR="00170723" w:rsidRDefault="00170723">
            <w:pPr>
              <w:pStyle w:val="ConsPlusNormal"/>
              <w:jc w:val="center"/>
            </w:pPr>
            <w:r>
              <w:t>транспортная доступность, мин.</w:t>
            </w:r>
          </w:p>
        </w:tc>
        <w:tc>
          <w:tcPr>
            <w:tcW w:w="1559" w:type="dxa"/>
            <w:gridSpan w:val="2"/>
          </w:tcPr>
          <w:p w14:paraId="3E1FFDC0" w14:textId="77777777" w:rsidR="00170723" w:rsidRDefault="00170723">
            <w:pPr>
              <w:pStyle w:val="ConsPlusNormal"/>
              <w:jc w:val="center"/>
            </w:pPr>
            <w:r>
              <w:t>не более 120</w:t>
            </w:r>
          </w:p>
        </w:tc>
      </w:tr>
      <w:tr w:rsidR="00170723" w14:paraId="5839024C" w14:textId="77777777">
        <w:tc>
          <w:tcPr>
            <w:tcW w:w="816" w:type="dxa"/>
          </w:tcPr>
          <w:p w14:paraId="4D0DEE2F" w14:textId="77777777" w:rsidR="00170723" w:rsidRDefault="00170723">
            <w:pPr>
              <w:pStyle w:val="ConsPlusNormal"/>
            </w:pPr>
            <w:r>
              <w:t>1.2.2</w:t>
            </w:r>
          </w:p>
        </w:tc>
        <w:tc>
          <w:tcPr>
            <w:tcW w:w="2269" w:type="dxa"/>
          </w:tcPr>
          <w:p w14:paraId="2A776734" w14:textId="77777777" w:rsidR="00170723" w:rsidRDefault="00170723">
            <w:pPr>
              <w:pStyle w:val="ConsPlusNormal"/>
            </w:pPr>
            <w:r>
              <w:t>Центр консультативно-диагностический детский (поликлиника консультативно-диагностическая детская)</w:t>
            </w:r>
          </w:p>
        </w:tc>
        <w:tc>
          <w:tcPr>
            <w:tcW w:w="1559" w:type="dxa"/>
          </w:tcPr>
          <w:p w14:paraId="41BEFF78" w14:textId="77777777" w:rsidR="00170723" w:rsidRDefault="00170723">
            <w:pPr>
              <w:pStyle w:val="ConsPlusNormal"/>
              <w:jc w:val="center"/>
            </w:pPr>
            <w:r>
              <w:t>количество (объект)</w:t>
            </w:r>
          </w:p>
        </w:tc>
        <w:tc>
          <w:tcPr>
            <w:tcW w:w="2261" w:type="dxa"/>
            <w:gridSpan w:val="2"/>
          </w:tcPr>
          <w:p w14:paraId="575B86AB" w14:textId="77777777" w:rsidR="00170723" w:rsidRDefault="00170723">
            <w:pPr>
              <w:pStyle w:val="ConsPlusNormal"/>
              <w:jc w:val="center"/>
            </w:pPr>
            <w:r>
              <w:t>1 на 100 тыс. детей.</w:t>
            </w:r>
          </w:p>
          <w:p w14:paraId="6D4A336C" w14:textId="77777777" w:rsidR="00170723" w:rsidRDefault="00170723">
            <w:pPr>
              <w:pStyle w:val="ConsPlusNormal"/>
              <w:jc w:val="center"/>
            </w:pPr>
            <w:r>
              <w:t>Мощность - количество посещений в смену определяется заданием на проектирование</w:t>
            </w:r>
          </w:p>
        </w:tc>
        <w:tc>
          <w:tcPr>
            <w:tcW w:w="1425" w:type="dxa"/>
          </w:tcPr>
          <w:p w14:paraId="52A3A640" w14:textId="77777777" w:rsidR="00170723" w:rsidRDefault="00170723">
            <w:pPr>
              <w:pStyle w:val="ConsPlusNormal"/>
              <w:jc w:val="center"/>
            </w:pPr>
            <w:r>
              <w:t>транспортная доступность, мин.</w:t>
            </w:r>
          </w:p>
        </w:tc>
        <w:tc>
          <w:tcPr>
            <w:tcW w:w="1559" w:type="dxa"/>
            <w:gridSpan w:val="2"/>
          </w:tcPr>
          <w:p w14:paraId="6B2DD45E" w14:textId="77777777" w:rsidR="00170723" w:rsidRDefault="00170723">
            <w:pPr>
              <w:pStyle w:val="ConsPlusNormal"/>
              <w:jc w:val="center"/>
            </w:pPr>
            <w:r>
              <w:t>не более 120</w:t>
            </w:r>
          </w:p>
        </w:tc>
      </w:tr>
      <w:tr w:rsidR="00170723" w14:paraId="311D92C6" w14:textId="77777777">
        <w:tc>
          <w:tcPr>
            <w:tcW w:w="816" w:type="dxa"/>
          </w:tcPr>
          <w:p w14:paraId="1E1A0A08" w14:textId="77777777" w:rsidR="00170723" w:rsidRDefault="00170723">
            <w:pPr>
              <w:pStyle w:val="ConsPlusNormal"/>
            </w:pPr>
            <w:r>
              <w:t>1.2.3</w:t>
            </w:r>
          </w:p>
        </w:tc>
        <w:tc>
          <w:tcPr>
            <w:tcW w:w="2269" w:type="dxa"/>
          </w:tcPr>
          <w:p w14:paraId="67FFA860" w14:textId="77777777" w:rsidR="00170723" w:rsidRDefault="00170723">
            <w:pPr>
              <w:pStyle w:val="ConsPlusNormal"/>
            </w:pPr>
            <w:r>
              <w:t>Поликлиника стоматологическая</w:t>
            </w:r>
          </w:p>
        </w:tc>
        <w:tc>
          <w:tcPr>
            <w:tcW w:w="1559" w:type="dxa"/>
          </w:tcPr>
          <w:p w14:paraId="55EB520D" w14:textId="77777777" w:rsidR="00170723" w:rsidRDefault="00170723">
            <w:pPr>
              <w:pStyle w:val="ConsPlusNormal"/>
              <w:jc w:val="center"/>
            </w:pPr>
            <w:r>
              <w:t>количество (объект)</w:t>
            </w:r>
          </w:p>
        </w:tc>
        <w:tc>
          <w:tcPr>
            <w:tcW w:w="2261" w:type="dxa"/>
            <w:gridSpan w:val="2"/>
          </w:tcPr>
          <w:p w14:paraId="3FB79B22" w14:textId="77777777" w:rsidR="00170723" w:rsidRDefault="00170723">
            <w:pPr>
              <w:pStyle w:val="ConsPlusNormal"/>
              <w:jc w:val="center"/>
            </w:pPr>
            <w:r>
              <w:t>не менее 1 до 100 тыс. человек.</w:t>
            </w:r>
          </w:p>
          <w:p w14:paraId="01C73C19" w14:textId="77777777" w:rsidR="00170723" w:rsidRDefault="00170723">
            <w:pPr>
              <w:pStyle w:val="ConsPlusNormal"/>
              <w:jc w:val="center"/>
            </w:pPr>
            <w:r>
              <w:t>Мощность - количество посещений в смену определяется заданием на проектирование</w:t>
            </w:r>
          </w:p>
        </w:tc>
        <w:tc>
          <w:tcPr>
            <w:tcW w:w="1425" w:type="dxa"/>
          </w:tcPr>
          <w:p w14:paraId="53594F44" w14:textId="77777777" w:rsidR="00170723" w:rsidRDefault="00170723">
            <w:pPr>
              <w:pStyle w:val="ConsPlusNormal"/>
              <w:jc w:val="center"/>
            </w:pPr>
            <w:r>
              <w:t>транспортная доступность, мин.</w:t>
            </w:r>
          </w:p>
        </w:tc>
        <w:tc>
          <w:tcPr>
            <w:tcW w:w="1559" w:type="dxa"/>
            <w:gridSpan w:val="2"/>
          </w:tcPr>
          <w:p w14:paraId="2442C8C9" w14:textId="77777777" w:rsidR="00170723" w:rsidRDefault="00170723">
            <w:pPr>
              <w:pStyle w:val="ConsPlusNormal"/>
              <w:jc w:val="center"/>
            </w:pPr>
            <w:r>
              <w:t>не более 120</w:t>
            </w:r>
          </w:p>
        </w:tc>
      </w:tr>
      <w:tr w:rsidR="00170723" w14:paraId="108505A7" w14:textId="77777777">
        <w:tc>
          <w:tcPr>
            <w:tcW w:w="816" w:type="dxa"/>
          </w:tcPr>
          <w:p w14:paraId="569481E8" w14:textId="77777777" w:rsidR="00170723" w:rsidRDefault="00170723">
            <w:pPr>
              <w:pStyle w:val="ConsPlusNormal"/>
            </w:pPr>
            <w:r>
              <w:t>1.2.4</w:t>
            </w:r>
          </w:p>
        </w:tc>
        <w:tc>
          <w:tcPr>
            <w:tcW w:w="2269" w:type="dxa"/>
          </w:tcPr>
          <w:p w14:paraId="1A48822B" w14:textId="77777777" w:rsidR="00170723" w:rsidRDefault="00170723">
            <w:pPr>
              <w:pStyle w:val="ConsPlusNormal"/>
            </w:pPr>
            <w:r>
              <w:t>Детская стоматологическая поликлиника</w:t>
            </w:r>
          </w:p>
        </w:tc>
        <w:tc>
          <w:tcPr>
            <w:tcW w:w="1559" w:type="dxa"/>
          </w:tcPr>
          <w:p w14:paraId="6AB659C6" w14:textId="77777777" w:rsidR="00170723" w:rsidRDefault="00170723">
            <w:pPr>
              <w:pStyle w:val="ConsPlusNormal"/>
              <w:jc w:val="center"/>
            </w:pPr>
            <w:r>
              <w:t>количество (объект)</w:t>
            </w:r>
          </w:p>
        </w:tc>
        <w:tc>
          <w:tcPr>
            <w:tcW w:w="2261" w:type="dxa"/>
            <w:gridSpan w:val="2"/>
          </w:tcPr>
          <w:p w14:paraId="709EFCEF" w14:textId="77777777" w:rsidR="00170723" w:rsidRDefault="00170723">
            <w:pPr>
              <w:pStyle w:val="ConsPlusNormal"/>
              <w:jc w:val="center"/>
            </w:pPr>
            <w:r>
              <w:t>1 на 20 - 50 тыс. детей</w:t>
            </w:r>
          </w:p>
        </w:tc>
        <w:tc>
          <w:tcPr>
            <w:tcW w:w="1425" w:type="dxa"/>
            <w:vMerge w:val="restart"/>
          </w:tcPr>
          <w:p w14:paraId="1E5A4E45" w14:textId="77777777" w:rsidR="00170723" w:rsidRDefault="00170723">
            <w:pPr>
              <w:pStyle w:val="ConsPlusNormal"/>
              <w:jc w:val="center"/>
            </w:pPr>
            <w:r>
              <w:t>транспортная доступность, мин.</w:t>
            </w:r>
          </w:p>
        </w:tc>
        <w:tc>
          <w:tcPr>
            <w:tcW w:w="1559" w:type="dxa"/>
            <w:gridSpan w:val="2"/>
            <w:vMerge w:val="restart"/>
          </w:tcPr>
          <w:p w14:paraId="097960D8" w14:textId="77777777" w:rsidR="00170723" w:rsidRDefault="00170723">
            <w:pPr>
              <w:pStyle w:val="ConsPlusNormal"/>
              <w:jc w:val="center"/>
            </w:pPr>
            <w:r>
              <w:t>не более 120</w:t>
            </w:r>
          </w:p>
        </w:tc>
      </w:tr>
      <w:tr w:rsidR="00170723" w14:paraId="76FE09D1" w14:textId="77777777">
        <w:tc>
          <w:tcPr>
            <w:tcW w:w="816" w:type="dxa"/>
          </w:tcPr>
          <w:p w14:paraId="5A36A092" w14:textId="77777777" w:rsidR="00170723" w:rsidRDefault="00170723">
            <w:pPr>
              <w:pStyle w:val="ConsPlusNormal"/>
            </w:pPr>
            <w:r>
              <w:t>1.2.5</w:t>
            </w:r>
          </w:p>
        </w:tc>
        <w:tc>
          <w:tcPr>
            <w:tcW w:w="2269" w:type="dxa"/>
          </w:tcPr>
          <w:p w14:paraId="7CBAF71F" w14:textId="77777777" w:rsidR="00170723" w:rsidRDefault="00170723">
            <w:pPr>
              <w:pStyle w:val="ConsPlusNormal"/>
            </w:pPr>
            <w:r>
              <w:t>Диспансер психоневрологический</w:t>
            </w:r>
          </w:p>
        </w:tc>
        <w:tc>
          <w:tcPr>
            <w:tcW w:w="1559" w:type="dxa"/>
          </w:tcPr>
          <w:p w14:paraId="2BA76AA8" w14:textId="77777777" w:rsidR="00170723" w:rsidRDefault="00170723">
            <w:pPr>
              <w:pStyle w:val="ConsPlusNormal"/>
              <w:jc w:val="center"/>
            </w:pPr>
            <w:r>
              <w:t>количество (объект)</w:t>
            </w:r>
          </w:p>
        </w:tc>
        <w:tc>
          <w:tcPr>
            <w:tcW w:w="2261" w:type="dxa"/>
            <w:gridSpan w:val="2"/>
            <w:vMerge w:val="restart"/>
          </w:tcPr>
          <w:p w14:paraId="50B37563" w14:textId="77777777" w:rsidR="00170723" w:rsidRDefault="00170723">
            <w:pPr>
              <w:pStyle w:val="ConsPlusNormal"/>
              <w:jc w:val="center"/>
            </w:pPr>
            <w:r>
              <w:t>не менее 1 на Пензенскую область.</w:t>
            </w:r>
          </w:p>
          <w:p w14:paraId="0FAB4650" w14:textId="77777777" w:rsidR="00170723" w:rsidRDefault="00170723">
            <w:pPr>
              <w:pStyle w:val="ConsPlusNormal"/>
              <w:jc w:val="center"/>
            </w:pPr>
            <w:r>
              <w:lastRenderedPageBreak/>
              <w:t>Мощность - количество коек определяется заданием на проектирование</w:t>
            </w:r>
          </w:p>
        </w:tc>
        <w:tc>
          <w:tcPr>
            <w:tcW w:w="1425" w:type="dxa"/>
            <w:vMerge/>
          </w:tcPr>
          <w:p w14:paraId="38B51B64" w14:textId="77777777" w:rsidR="00170723" w:rsidRDefault="00170723"/>
        </w:tc>
        <w:tc>
          <w:tcPr>
            <w:tcW w:w="1559" w:type="dxa"/>
            <w:gridSpan w:val="2"/>
            <w:vMerge/>
          </w:tcPr>
          <w:p w14:paraId="16E8AB3D" w14:textId="77777777" w:rsidR="00170723" w:rsidRDefault="00170723"/>
        </w:tc>
      </w:tr>
      <w:tr w:rsidR="00170723" w14:paraId="08DB27FC" w14:textId="77777777">
        <w:tc>
          <w:tcPr>
            <w:tcW w:w="816" w:type="dxa"/>
          </w:tcPr>
          <w:p w14:paraId="0ACB7BC8" w14:textId="77777777" w:rsidR="00170723" w:rsidRDefault="00170723">
            <w:pPr>
              <w:pStyle w:val="ConsPlusNormal"/>
            </w:pPr>
            <w:r>
              <w:lastRenderedPageBreak/>
              <w:t>1.2.6</w:t>
            </w:r>
          </w:p>
        </w:tc>
        <w:tc>
          <w:tcPr>
            <w:tcW w:w="2269" w:type="dxa"/>
          </w:tcPr>
          <w:p w14:paraId="3B586E04" w14:textId="77777777" w:rsidR="00170723" w:rsidRDefault="00170723">
            <w:pPr>
              <w:pStyle w:val="ConsPlusNormal"/>
            </w:pPr>
            <w:r>
              <w:t>Диспансер наркологический</w:t>
            </w:r>
          </w:p>
        </w:tc>
        <w:tc>
          <w:tcPr>
            <w:tcW w:w="1559" w:type="dxa"/>
          </w:tcPr>
          <w:p w14:paraId="4A81586F" w14:textId="77777777" w:rsidR="00170723" w:rsidRDefault="00170723">
            <w:pPr>
              <w:pStyle w:val="ConsPlusNormal"/>
              <w:jc w:val="center"/>
            </w:pPr>
            <w:r>
              <w:t>количество (объект)</w:t>
            </w:r>
          </w:p>
        </w:tc>
        <w:tc>
          <w:tcPr>
            <w:tcW w:w="2261" w:type="dxa"/>
            <w:gridSpan w:val="2"/>
            <w:vMerge/>
          </w:tcPr>
          <w:p w14:paraId="5F2A7104" w14:textId="77777777" w:rsidR="00170723" w:rsidRDefault="00170723"/>
        </w:tc>
        <w:tc>
          <w:tcPr>
            <w:tcW w:w="1425" w:type="dxa"/>
            <w:vMerge/>
          </w:tcPr>
          <w:p w14:paraId="7A3E865C" w14:textId="77777777" w:rsidR="00170723" w:rsidRDefault="00170723"/>
        </w:tc>
        <w:tc>
          <w:tcPr>
            <w:tcW w:w="1559" w:type="dxa"/>
            <w:gridSpan w:val="2"/>
            <w:vMerge/>
          </w:tcPr>
          <w:p w14:paraId="4BB56471" w14:textId="77777777" w:rsidR="00170723" w:rsidRDefault="00170723"/>
        </w:tc>
      </w:tr>
      <w:tr w:rsidR="00170723" w14:paraId="0CE3E0BB" w14:textId="77777777">
        <w:tc>
          <w:tcPr>
            <w:tcW w:w="816" w:type="dxa"/>
          </w:tcPr>
          <w:p w14:paraId="5A99955C" w14:textId="77777777" w:rsidR="00170723" w:rsidRDefault="00170723">
            <w:pPr>
              <w:pStyle w:val="ConsPlusNormal"/>
            </w:pPr>
            <w:r>
              <w:lastRenderedPageBreak/>
              <w:t>1.2.7</w:t>
            </w:r>
          </w:p>
        </w:tc>
        <w:tc>
          <w:tcPr>
            <w:tcW w:w="2269" w:type="dxa"/>
          </w:tcPr>
          <w:p w14:paraId="5103C7B5" w14:textId="77777777" w:rsidR="00170723" w:rsidRDefault="00170723">
            <w:pPr>
              <w:pStyle w:val="ConsPlusNormal"/>
            </w:pPr>
            <w:r>
              <w:t>Диспансер кожно-венерологический</w:t>
            </w:r>
          </w:p>
        </w:tc>
        <w:tc>
          <w:tcPr>
            <w:tcW w:w="1559" w:type="dxa"/>
          </w:tcPr>
          <w:p w14:paraId="19114A11" w14:textId="77777777" w:rsidR="00170723" w:rsidRDefault="00170723">
            <w:pPr>
              <w:pStyle w:val="ConsPlusNormal"/>
              <w:jc w:val="center"/>
            </w:pPr>
            <w:r>
              <w:t>количество (объект)</w:t>
            </w:r>
          </w:p>
        </w:tc>
        <w:tc>
          <w:tcPr>
            <w:tcW w:w="2261" w:type="dxa"/>
            <w:gridSpan w:val="2"/>
            <w:vMerge/>
          </w:tcPr>
          <w:p w14:paraId="47532373" w14:textId="77777777" w:rsidR="00170723" w:rsidRDefault="00170723"/>
        </w:tc>
        <w:tc>
          <w:tcPr>
            <w:tcW w:w="1425" w:type="dxa"/>
            <w:vMerge/>
          </w:tcPr>
          <w:p w14:paraId="5B83D23C" w14:textId="77777777" w:rsidR="00170723" w:rsidRDefault="00170723"/>
        </w:tc>
        <w:tc>
          <w:tcPr>
            <w:tcW w:w="1559" w:type="dxa"/>
            <w:gridSpan w:val="2"/>
            <w:vMerge/>
          </w:tcPr>
          <w:p w14:paraId="6B25315E" w14:textId="77777777" w:rsidR="00170723" w:rsidRDefault="00170723"/>
        </w:tc>
      </w:tr>
      <w:tr w:rsidR="00170723" w14:paraId="4E1CB1A8" w14:textId="77777777">
        <w:tc>
          <w:tcPr>
            <w:tcW w:w="816" w:type="dxa"/>
          </w:tcPr>
          <w:p w14:paraId="1D3129E5" w14:textId="77777777" w:rsidR="00170723" w:rsidRDefault="00170723">
            <w:pPr>
              <w:pStyle w:val="ConsPlusNormal"/>
            </w:pPr>
            <w:r>
              <w:t>1.2.8</w:t>
            </w:r>
          </w:p>
        </w:tc>
        <w:tc>
          <w:tcPr>
            <w:tcW w:w="2269" w:type="dxa"/>
          </w:tcPr>
          <w:p w14:paraId="0221065E" w14:textId="77777777" w:rsidR="00170723" w:rsidRDefault="00170723">
            <w:pPr>
              <w:pStyle w:val="ConsPlusNormal"/>
            </w:pPr>
            <w:r>
              <w:t>Диспансер противотуберкулезный</w:t>
            </w:r>
          </w:p>
        </w:tc>
        <w:tc>
          <w:tcPr>
            <w:tcW w:w="1559" w:type="dxa"/>
          </w:tcPr>
          <w:p w14:paraId="47FE0543" w14:textId="77777777" w:rsidR="00170723" w:rsidRDefault="00170723">
            <w:pPr>
              <w:pStyle w:val="ConsPlusNormal"/>
              <w:jc w:val="center"/>
            </w:pPr>
            <w:r>
              <w:t>количество (объект)</w:t>
            </w:r>
          </w:p>
        </w:tc>
        <w:tc>
          <w:tcPr>
            <w:tcW w:w="2261" w:type="dxa"/>
            <w:gridSpan w:val="2"/>
            <w:vMerge/>
          </w:tcPr>
          <w:p w14:paraId="771CAF42" w14:textId="77777777" w:rsidR="00170723" w:rsidRDefault="00170723"/>
        </w:tc>
        <w:tc>
          <w:tcPr>
            <w:tcW w:w="1425" w:type="dxa"/>
            <w:vMerge/>
          </w:tcPr>
          <w:p w14:paraId="227C789B" w14:textId="77777777" w:rsidR="00170723" w:rsidRDefault="00170723"/>
        </w:tc>
        <w:tc>
          <w:tcPr>
            <w:tcW w:w="1559" w:type="dxa"/>
            <w:gridSpan w:val="2"/>
            <w:vMerge/>
          </w:tcPr>
          <w:p w14:paraId="1C2B8F14" w14:textId="77777777" w:rsidR="00170723" w:rsidRDefault="00170723"/>
        </w:tc>
      </w:tr>
      <w:tr w:rsidR="00170723" w14:paraId="052EAEA4" w14:textId="77777777">
        <w:tc>
          <w:tcPr>
            <w:tcW w:w="816" w:type="dxa"/>
          </w:tcPr>
          <w:p w14:paraId="3DD84722" w14:textId="77777777" w:rsidR="00170723" w:rsidRDefault="00170723">
            <w:pPr>
              <w:pStyle w:val="ConsPlusNormal"/>
            </w:pPr>
            <w:r>
              <w:t>1.2.9</w:t>
            </w:r>
          </w:p>
        </w:tc>
        <w:tc>
          <w:tcPr>
            <w:tcW w:w="2269" w:type="dxa"/>
          </w:tcPr>
          <w:p w14:paraId="2D2DB9AC" w14:textId="77777777" w:rsidR="00170723" w:rsidRDefault="00170723">
            <w:pPr>
              <w:pStyle w:val="ConsPlusNormal"/>
            </w:pPr>
            <w:r>
              <w:t>Диспансер онкологический</w:t>
            </w:r>
          </w:p>
        </w:tc>
        <w:tc>
          <w:tcPr>
            <w:tcW w:w="1559" w:type="dxa"/>
          </w:tcPr>
          <w:p w14:paraId="4E38B88D" w14:textId="77777777" w:rsidR="00170723" w:rsidRDefault="00170723">
            <w:pPr>
              <w:pStyle w:val="ConsPlusNormal"/>
              <w:jc w:val="center"/>
            </w:pPr>
            <w:r>
              <w:t>количество (объект)</w:t>
            </w:r>
          </w:p>
        </w:tc>
        <w:tc>
          <w:tcPr>
            <w:tcW w:w="2261" w:type="dxa"/>
            <w:gridSpan w:val="2"/>
            <w:vMerge/>
          </w:tcPr>
          <w:p w14:paraId="710CD47C" w14:textId="77777777" w:rsidR="00170723" w:rsidRDefault="00170723"/>
        </w:tc>
        <w:tc>
          <w:tcPr>
            <w:tcW w:w="1425" w:type="dxa"/>
            <w:vMerge/>
          </w:tcPr>
          <w:p w14:paraId="14407C08" w14:textId="77777777" w:rsidR="00170723" w:rsidRDefault="00170723"/>
        </w:tc>
        <w:tc>
          <w:tcPr>
            <w:tcW w:w="1559" w:type="dxa"/>
            <w:gridSpan w:val="2"/>
            <w:vMerge/>
          </w:tcPr>
          <w:p w14:paraId="08E2F070" w14:textId="77777777" w:rsidR="00170723" w:rsidRDefault="00170723"/>
        </w:tc>
      </w:tr>
      <w:tr w:rsidR="00170723" w14:paraId="37089FFB" w14:textId="77777777">
        <w:tc>
          <w:tcPr>
            <w:tcW w:w="816" w:type="dxa"/>
          </w:tcPr>
          <w:p w14:paraId="6AEE74A9" w14:textId="77777777" w:rsidR="00170723" w:rsidRDefault="00170723">
            <w:pPr>
              <w:pStyle w:val="ConsPlusNormal"/>
            </w:pPr>
            <w:r>
              <w:t>1.2.10</w:t>
            </w:r>
          </w:p>
        </w:tc>
        <w:tc>
          <w:tcPr>
            <w:tcW w:w="2269" w:type="dxa"/>
          </w:tcPr>
          <w:p w14:paraId="58FE623E" w14:textId="77777777" w:rsidR="00170723" w:rsidRDefault="00170723">
            <w:pPr>
              <w:pStyle w:val="ConsPlusNormal"/>
            </w:pPr>
            <w:r>
              <w:t>Районная больница</w:t>
            </w:r>
          </w:p>
        </w:tc>
        <w:tc>
          <w:tcPr>
            <w:tcW w:w="1559" w:type="dxa"/>
          </w:tcPr>
          <w:p w14:paraId="320BBF43" w14:textId="77777777" w:rsidR="00170723" w:rsidRDefault="00170723">
            <w:pPr>
              <w:pStyle w:val="ConsPlusNormal"/>
              <w:jc w:val="center"/>
            </w:pPr>
            <w:r>
              <w:t>количество (объект)</w:t>
            </w:r>
          </w:p>
        </w:tc>
        <w:tc>
          <w:tcPr>
            <w:tcW w:w="2261" w:type="dxa"/>
            <w:gridSpan w:val="2"/>
          </w:tcPr>
          <w:p w14:paraId="07B545E9" w14:textId="77777777" w:rsidR="00170723" w:rsidRDefault="00170723">
            <w:pPr>
              <w:pStyle w:val="ConsPlusNormal"/>
              <w:jc w:val="center"/>
            </w:pPr>
            <w:r>
              <w:t>не менее 1 на Пензенскую область.</w:t>
            </w:r>
          </w:p>
          <w:p w14:paraId="5047A395" w14:textId="77777777" w:rsidR="00170723" w:rsidRDefault="00170723">
            <w:pPr>
              <w:pStyle w:val="ConsPlusNormal"/>
              <w:jc w:val="center"/>
            </w:pPr>
            <w:r>
              <w:t>Мощность - количество коек определяется заданием на проектирование</w:t>
            </w:r>
          </w:p>
        </w:tc>
        <w:tc>
          <w:tcPr>
            <w:tcW w:w="1425" w:type="dxa"/>
            <w:vMerge/>
          </w:tcPr>
          <w:p w14:paraId="675B5DD9" w14:textId="77777777" w:rsidR="00170723" w:rsidRDefault="00170723"/>
        </w:tc>
        <w:tc>
          <w:tcPr>
            <w:tcW w:w="1559" w:type="dxa"/>
            <w:gridSpan w:val="2"/>
            <w:vMerge/>
          </w:tcPr>
          <w:p w14:paraId="372C3C0D" w14:textId="77777777" w:rsidR="00170723" w:rsidRDefault="00170723"/>
        </w:tc>
      </w:tr>
      <w:tr w:rsidR="00170723" w14:paraId="1F6F7EDD" w14:textId="77777777">
        <w:tc>
          <w:tcPr>
            <w:tcW w:w="816" w:type="dxa"/>
          </w:tcPr>
          <w:p w14:paraId="60EE312E" w14:textId="77777777" w:rsidR="00170723" w:rsidRDefault="00170723">
            <w:pPr>
              <w:pStyle w:val="ConsPlusNormal"/>
            </w:pPr>
            <w:r>
              <w:t>1.2.11</w:t>
            </w:r>
          </w:p>
        </w:tc>
        <w:tc>
          <w:tcPr>
            <w:tcW w:w="2269" w:type="dxa"/>
          </w:tcPr>
          <w:p w14:paraId="2CE1991D" w14:textId="77777777" w:rsidR="00170723" w:rsidRDefault="00170723">
            <w:pPr>
              <w:pStyle w:val="ConsPlusNormal"/>
            </w:pPr>
            <w:r>
              <w:t>Больница инфекционная</w:t>
            </w:r>
          </w:p>
        </w:tc>
        <w:tc>
          <w:tcPr>
            <w:tcW w:w="1559" w:type="dxa"/>
          </w:tcPr>
          <w:p w14:paraId="65BBBA7C" w14:textId="77777777" w:rsidR="00170723" w:rsidRDefault="00170723">
            <w:pPr>
              <w:pStyle w:val="ConsPlusNormal"/>
              <w:jc w:val="center"/>
            </w:pPr>
            <w:r>
              <w:t>количество (объект)</w:t>
            </w:r>
          </w:p>
        </w:tc>
        <w:tc>
          <w:tcPr>
            <w:tcW w:w="2261" w:type="dxa"/>
            <w:gridSpan w:val="2"/>
          </w:tcPr>
          <w:p w14:paraId="6DEE15CA" w14:textId="77777777" w:rsidR="00170723" w:rsidRDefault="00170723">
            <w:pPr>
              <w:pStyle w:val="ConsPlusNormal"/>
              <w:jc w:val="center"/>
            </w:pPr>
            <w:r>
              <w:t>не менее 1 на Пензенскую область.</w:t>
            </w:r>
          </w:p>
          <w:p w14:paraId="61C6D20E" w14:textId="77777777" w:rsidR="00170723" w:rsidRDefault="00170723">
            <w:pPr>
              <w:pStyle w:val="ConsPlusNormal"/>
              <w:jc w:val="center"/>
            </w:pPr>
            <w:r>
              <w:t>Мощность - количество коек определяется заданием на проектирование</w:t>
            </w:r>
          </w:p>
        </w:tc>
        <w:tc>
          <w:tcPr>
            <w:tcW w:w="1425" w:type="dxa"/>
            <w:vMerge/>
          </w:tcPr>
          <w:p w14:paraId="23753DAD" w14:textId="77777777" w:rsidR="00170723" w:rsidRDefault="00170723"/>
        </w:tc>
        <w:tc>
          <w:tcPr>
            <w:tcW w:w="1559" w:type="dxa"/>
            <w:gridSpan w:val="2"/>
            <w:vMerge/>
          </w:tcPr>
          <w:p w14:paraId="63CBE079" w14:textId="77777777" w:rsidR="00170723" w:rsidRDefault="00170723"/>
        </w:tc>
      </w:tr>
      <w:tr w:rsidR="00170723" w14:paraId="160EC928" w14:textId="77777777">
        <w:tc>
          <w:tcPr>
            <w:tcW w:w="816" w:type="dxa"/>
          </w:tcPr>
          <w:p w14:paraId="1362B642" w14:textId="77777777" w:rsidR="00170723" w:rsidRDefault="00170723">
            <w:pPr>
              <w:pStyle w:val="ConsPlusNormal"/>
            </w:pPr>
            <w:r>
              <w:t>1.2.12</w:t>
            </w:r>
          </w:p>
        </w:tc>
        <w:tc>
          <w:tcPr>
            <w:tcW w:w="2269" w:type="dxa"/>
          </w:tcPr>
          <w:p w14:paraId="4CF6D0E0" w14:textId="77777777" w:rsidR="00170723" w:rsidRDefault="00170723">
            <w:pPr>
              <w:pStyle w:val="ConsPlusNormal"/>
            </w:pPr>
            <w:r>
              <w:t>Больница инфекционная детская</w:t>
            </w:r>
          </w:p>
        </w:tc>
        <w:tc>
          <w:tcPr>
            <w:tcW w:w="1559" w:type="dxa"/>
          </w:tcPr>
          <w:p w14:paraId="33B8057B" w14:textId="77777777" w:rsidR="00170723" w:rsidRDefault="00170723">
            <w:pPr>
              <w:pStyle w:val="ConsPlusNormal"/>
              <w:jc w:val="center"/>
            </w:pPr>
            <w:r>
              <w:t>количество (объект)</w:t>
            </w:r>
          </w:p>
        </w:tc>
        <w:tc>
          <w:tcPr>
            <w:tcW w:w="2261" w:type="dxa"/>
            <w:gridSpan w:val="2"/>
          </w:tcPr>
          <w:p w14:paraId="35B70CF0" w14:textId="77777777" w:rsidR="00170723" w:rsidRDefault="00170723">
            <w:pPr>
              <w:pStyle w:val="ConsPlusNormal"/>
              <w:jc w:val="center"/>
            </w:pPr>
            <w:r>
              <w:t>1 на 500 тыс. детей</w:t>
            </w:r>
          </w:p>
        </w:tc>
        <w:tc>
          <w:tcPr>
            <w:tcW w:w="1425" w:type="dxa"/>
            <w:vMerge/>
          </w:tcPr>
          <w:p w14:paraId="4A781114" w14:textId="77777777" w:rsidR="00170723" w:rsidRDefault="00170723"/>
        </w:tc>
        <w:tc>
          <w:tcPr>
            <w:tcW w:w="1559" w:type="dxa"/>
            <w:gridSpan w:val="2"/>
            <w:vMerge/>
          </w:tcPr>
          <w:p w14:paraId="7B340773" w14:textId="77777777" w:rsidR="00170723" w:rsidRDefault="00170723"/>
        </w:tc>
      </w:tr>
      <w:tr w:rsidR="00170723" w14:paraId="74714C61" w14:textId="77777777">
        <w:tc>
          <w:tcPr>
            <w:tcW w:w="816" w:type="dxa"/>
          </w:tcPr>
          <w:p w14:paraId="5047B91B" w14:textId="77777777" w:rsidR="00170723" w:rsidRDefault="00170723">
            <w:pPr>
              <w:pStyle w:val="ConsPlusNormal"/>
            </w:pPr>
            <w:r>
              <w:t>1.3</w:t>
            </w:r>
          </w:p>
        </w:tc>
        <w:tc>
          <w:tcPr>
            <w:tcW w:w="9073" w:type="dxa"/>
            <w:gridSpan w:val="7"/>
          </w:tcPr>
          <w:p w14:paraId="6A9515C6" w14:textId="77777777" w:rsidR="00170723" w:rsidRDefault="00170723">
            <w:pPr>
              <w:pStyle w:val="ConsPlusNormal"/>
            </w:pPr>
            <w:r>
              <w:t>Медицинские организации 3 уровня, имеющие в своей структуре подразделения, оказывающие высокотехнологичную медицинскую помощь.</w:t>
            </w:r>
          </w:p>
        </w:tc>
      </w:tr>
      <w:tr w:rsidR="00170723" w14:paraId="3D91FCFB" w14:textId="77777777">
        <w:tc>
          <w:tcPr>
            <w:tcW w:w="816" w:type="dxa"/>
          </w:tcPr>
          <w:p w14:paraId="398C2451" w14:textId="77777777" w:rsidR="00170723" w:rsidRDefault="00170723">
            <w:pPr>
              <w:pStyle w:val="ConsPlusNormal"/>
            </w:pPr>
            <w:r>
              <w:t>1.3.1</w:t>
            </w:r>
          </w:p>
        </w:tc>
        <w:tc>
          <w:tcPr>
            <w:tcW w:w="2269" w:type="dxa"/>
          </w:tcPr>
          <w:p w14:paraId="505A13A9" w14:textId="77777777" w:rsidR="00170723" w:rsidRDefault="00170723">
            <w:pPr>
              <w:pStyle w:val="ConsPlusNormal"/>
            </w:pPr>
            <w:r>
              <w:t>Областная больница</w:t>
            </w:r>
          </w:p>
        </w:tc>
        <w:tc>
          <w:tcPr>
            <w:tcW w:w="1559" w:type="dxa"/>
          </w:tcPr>
          <w:p w14:paraId="2AB12B3D" w14:textId="77777777" w:rsidR="00170723" w:rsidRDefault="00170723">
            <w:pPr>
              <w:pStyle w:val="ConsPlusNormal"/>
              <w:jc w:val="center"/>
            </w:pPr>
            <w:r>
              <w:t>количество (объект)</w:t>
            </w:r>
          </w:p>
        </w:tc>
        <w:tc>
          <w:tcPr>
            <w:tcW w:w="2261" w:type="dxa"/>
            <w:gridSpan w:val="2"/>
            <w:vMerge w:val="restart"/>
          </w:tcPr>
          <w:p w14:paraId="69D48BC3" w14:textId="77777777" w:rsidR="00170723" w:rsidRDefault="00170723">
            <w:pPr>
              <w:pStyle w:val="ConsPlusNormal"/>
              <w:jc w:val="center"/>
            </w:pPr>
            <w:r>
              <w:t>не менее 1 на Пензенскую область.</w:t>
            </w:r>
          </w:p>
          <w:p w14:paraId="1A02B86B" w14:textId="77777777" w:rsidR="00170723" w:rsidRDefault="00170723">
            <w:pPr>
              <w:pStyle w:val="ConsPlusNormal"/>
              <w:jc w:val="center"/>
            </w:pPr>
            <w:r>
              <w:t>Мощность - количество коек определяется заданием на проектирование</w:t>
            </w:r>
          </w:p>
        </w:tc>
        <w:tc>
          <w:tcPr>
            <w:tcW w:w="1425" w:type="dxa"/>
            <w:vMerge w:val="restart"/>
          </w:tcPr>
          <w:p w14:paraId="7569AF05" w14:textId="77777777" w:rsidR="00170723" w:rsidRDefault="00170723">
            <w:pPr>
              <w:pStyle w:val="ConsPlusNormal"/>
              <w:jc w:val="center"/>
            </w:pPr>
            <w:r>
              <w:t>транспортная доступность, мин.</w:t>
            </w:r>
          </w:p>
        </w:tc>
        <w:tc>
          <w:tcPr>
            <w:tcW w:w="1559" w:type="dxa"/>
            <w:gridSpan w:val="2"/>
            <w:vMerge w:val="restart"/>
          </w:tcPr>
          <w:p w14:paraId="726C3DF6" w14:textId="77777777" w:rsidR="00170723" w:rsidRDefault="00170723">
            <w:pPr>
              <w:pStyle w:val="ConsPlusNormal"/>
              <w:jc w:val="center"/>
            </w:pPr>
            <w:r>
              <w:t>не более 120</w:t>
            </w:r>
          </w:p>
        </w:tc>
      </w:tr>
      <w:tr w:rsidR="00170723" w14:paraId="15300F88" w14:textId="77777777">
        <w:tc>
          <w:tcPr>
            <w:tcW w:w="816" w:type="dxa"/>
          </w:tcPr>
          <w:p w14:paraId="24A2F157" w14:textId="77777777" w:rsidR="00170723" w:rsidRDefault="00170723">
            <w:pPr>
              <w:pStyle w:val="ConsPlusNormal"/>
            </w:pPr>
            <w:r>
              <w:t>1.3.2</w:t>
            </w:r>
          </w:p>
        </w:tc>
        <w:tc>
          <w:tcPr>
            <w:tcW w:w="2269" w:type="dxa"/>
          </w:tcPr>
          <w:p w14:paraId="1A116D60" w14:textId="77777777" w:rsidR="00170723" w:rsidRDefault="00170723">
            <w:pPr>
              <w:pStyle w:val="ConsPlusNormal"/>
            </w:pPr>
            <w:r>
              <w:t>Детская областная больница</w:t>
            </w:r>
          </w:p>
        </w:tc>
        <w:tc>
          <w:tcPr>
            <w:tcW w:w="1559" w:type="dxa"/>
          </w:tcPr>
          <w:p w14:paraId="299DBC64" w14:textId="77777777" w:rsidR="00170723" w:rsidRDefault="00170723">
            <w:pPr>
              <w:pStyle w:val="ConsPlusNormal"/>
              <w:jc w:val="center"/>
            </w:pPr>
            <w:r>
              <w:t>количество (объект)</w:t>
            </w:r>
          </w:p>
        </w:tc>
        <w:tc>
          <w:tcPr>
            <w:tcW w:w="2261" w:type="dxa"/>
            <w:gridSpan w:val="2"/>
            <w:vMerge/>
          </w:tcPr>
          <w:p w14:paraId="23510ADE" w14:textId="77777777" w:rsidR="00170723" w:rsidRDefault="00170723"/>
        </w:tc>
        <w:tc>
          <w:tcPr>
            <w:tcW w:w="1425" w:type="dxa"/>
            <w:vMerge/>
          </w:tcPr>
          <w:p w14:paraId="771AA583" w14:textId="77777777" w:rsidR="00170723" w:rsidRDefault="00170723"/>
        </w:tc>
        <w:tc>
          <w:tcPr>
            <w:tcW w:w="1559" w:type="dxa"/>
            <w:gridSpan w:val="2"/>
            <w:vMerge/>
          </w:tcPr>
          <w:p w14:paraId="544C7BA3" w14:textId="77777777" w:rsidR="00170723" w:rsidRDefault="00170723"/>
        </w:tc>
      </w:tr>
      <w:tr w:rsidR="00170723" w14:paraId="60402FC7" w14:textId="77777777">
        <w:tc>
          <w:tcPr>
            <w:tcW w:w="816" w:type="dxa"/>
          </w:tcPr>
          <w:p w14:paraId="6FD09CC9" w14:textId="77777777" w:rsidR="00170723" w:rsidRDefault="00170723">
            <w:pPr>
              <w:pStyle w:val="ConsPlusNormal"/>
            </w:pPr>
            <w:r>
              <w:t>1.3.3</w:t>
            </w:r>
          </w:p>
        </w:tc>
        <w:tc>
          <w:tcPr>
            <w:tcW w:w="2269" w:type="dxa"/>
          </w:tcPr>
          <w:p w14:paraId="311BB6B1" w14:textId="77777777" w:rsidR="00170723" w:rsidRDefault="00170723">
            <w:pPr>
              <w:pStyle w:val="ConsPlusNormal"/>
            </w:pPr>
            <w:r>
              <w:t>Диспансер онкологический</w:t>
            </w:r>
          </w:p>
        </w:tc>
        <w:tc>
          <w:tcPr>
            <w:tcW w:w="1559" w:type="dxa"/>
          </w:tcPr>
          <w:p w14:paraId="0F3C7EE4" w14:textId="77777777" w:rsidR="00170723" w:rsidRDefault="00170723">
            <w:pPr>
              <w:pStyle w:val="ConsPlusNormal"/>
              <w:jc w:val="center"/>
            </w:pPr>
            <w:r>
              <w:t>количество (объект)</w:t>
            </w:r>
          </w:p>
        </w:tc>
        <w:tc>
          <w:tcPr>
            <w:tcW w:w="2261" w:type="dxa"/>
            <w:gridSpan w:val="2"/>
            <w:vMerge/>
          </w:tcPr>
          <w:p w14:paraId="1EDCBB76" w14:textId="77777777" w:rsidR="00170723" w:rsidRDefault="00170723"/>
        </w:tc>
        <w:tc>
          <w:tcPr>
            <w:tcW w:w="1425" w:type="dxa"/>
            <w:vMerge/>
          </w:tcPr>
          <w:p w14:paraId="15104E0D" w14:textId="77777777" w:rsidR="00170723" w:rsidRDefault="00170723"/>
        </w:tc>
        <w:tc>
          <w:tcPr>
            <w:tcW w:w="1559" w:type="dxa"/>
            <w:gridSpan w:val="2"/>
            <w:vMerge/>
          </w:tcPr>
          <w:p w14:paraId="2D8EF455" w14:textId="77777777" w:rsidR="00170723" w:rsidRDefault="00170723"/>
        </w:tc>
      </w:tr>
      <w:tr w:rsidR="00170723" w14:paraId="09706398" w14:textId="77777777">
        <w:tc>
          <w:tcPr>
            <w:tcW w:w="816" w:type="dxa"/>
          </w:tcPr>
          <w:p w14:paraId="1975C966" w14:textId="77777777" w:rsidR="00170723" w:rsidRDefault="00170723">
            <w:pPr>
              <w:pStyle w:val="ConsPlusNormal"/>
              <w:outlineLvl w:val="3"/>
            </w:pPr>
            <w:r>
              <w:t>2</w:t>
            </w:r>
          </w:p>
        </w:tc>
        <w:tc>
          <w:tcPr>
            <w:tcW w:w="9073" w:type="dxa"/>
            <w:gridSpan w:val="7"/>
          </w:tcPr>
          <w:p w14:paraId="56BC1B4E" w14:textId="77777777" w:rsidR="00170723" w:rsidRDefault="00170723">
            <w:pPr>
              <w:pStyle w:val="ConsPlusNormal"/>
              <w:jc w:val="both"/>
            </w:pPr>
            <w:r>
              <w:t>Объекты местного значения муниципального района</w:t>
            </w:r>
          </w:p>
        </w:tc>
      </w:tr>
      <w:tr w:rsidR="00170723" w14:paraId="532C0D00" w14:textId="77777777">
        <w:tc>
          <w:tcPr>
            <w:tcW w:w="816" w:type="dxa"/>
            <w:vMerge w:val="restart"/>
          </w:tcPr>
          <w:p w14:paraId="37A9730B" w14:textId="77777777" w:rsidR="00170723" w:rsidRDefault="00170723">
            <w:pPr>
              <w:pStyle w:val="ConsPlusNormal"/>
            </w:pPr>
            <w:r>
              <w:t>2.1</w:t>
            </w:r>
          </w:p>
        </w:tc>
        <w:tc>
          <w:tcPr>
            <w:tcW w:w="2269" w:type="dxa"/>
          </w:tcPr>
          <w:p w14:paraId="7AAF4901" w14:textId="77777777" w:rsidR="00170723" w:rsidRDefault="00170723">
            <w:pPr>
              <w:pStyle w:val="ConsPlusNormal"/>
            </w:pPr>
            <w:r>
              <w:t>Аптека</w:t>
            </w:r>
          </w:p>
        </w:tc>
        <w:tc>
          <w:tcPr>
            <w:tcW w:w="3820" w:type="dxa"/>
            <w:gridSpan w:val="3"/>
          </w:tcPr>
          <w:p w14:paraId="3190ADAA" w14:textId="77777777" w:rsidR="00170723" w:rsidRDefault="00170723">
            <w:pPr>
              <w:pStyle w:val="ConsPlusNormal"/>
              <w:jc w:val="center"/>
            </w:pPr>
            <w:r>
              <w:t>по заданию на проектирование</w:t>
            </w:r>
          </w:p>
        </w:tc>
        <w:tc>
          <w:tcPr>
            <w:tcW w:w="1425" w:type="dxa"/>
          </w:tcPr>
          <w:p w14:paraId="166327CE" w14:textId="77777777" w:rsidR="00170723" w:rsidRDefault="00170723">
            <w:pPr>
              <w:pStyle w:val="ConsPlusNormal"/>
              <w:jc w:val="center"/>
            </w:pPr>
            <w:r>
              <w:t>транспортная доступность, мин.</w:t>
            </w:r>
          </w:p>
        </w:tc>
        <w:tc>
          <w:tcPr>
            <w:tcW w:w="1559" w:type="dxa"/>
            <w:gridSpan w:val="2"/>
          </w:tcPr>
          <w:p w14:paraId="74FAC387" w14:textId="77777777" w:rsidR="00170723" w:rsidRDefault="00170723">
            <w:pPr>
              <w:pStyle w:val="ConsPlusNormal"/>
              <w:jc w:val="center"/>
            </w:pPr>
            <w:r>
              <w:t xml:space="preserve">30 </w:t>
            </w:r>
            <w:hyperlink w:anchor="P1058" w:history="1">
              <w:r>
                <w:rPr>
                  <w:color w:val="0000FF"/>
                </w:rPr>
                <w:t>&lt;*&gt;</w:t>
              </w:r>
            </w:hyperlink>
          </w:p>
        </w:tc>
      </w:tr>
      <w:tr w:rsidR="00170723" w14:paraId="69A04A87" w14:textId="77777777">
        <w:tc>
          <w:tcPr>
            <w:tcW w:w="816" w:type="dxa"/>
            <w:vMerge/>
          </w:tcPr>
          <w:p w14:paraId="5BFB95AF" w14:textId="77777777" w:rsidR="00170723" w:rsidRDefault="00170723"/>
        </w:tc>
        <w:tc>
          <w:tcPr>
            <w:tcW w:w="9073" w:type="dxa"/>
            <w:gridSpan w:val="7"/>
          </w:tcPr>
          <w:p w14:paraId="5DAA4EDD" w14:textId="77777777" w:rsidR="00170723" w:rsidRDefault="00170723">
            <w:pPr>
              <w:pStyle w:val="ConsPlusNormal"/>
              <w:jc w:val="both"/>
            </w:pPr>
            <w:bookmarkStart w:id="70" w:name="P1058"/>
            <w:bookmarkEnd w:id="70"/>
            <w:r>
              <w:t>&lt;*&gt; на территориях городских поселений радиус доступности - 500 м, при малоэтажной (1 - 3-этажной) застройке - 800 м.</w:t>
            </w:r>
          </w:p>
        </w:tc>
      </w:tr>
      <w:tr w:rsidR="00170723" w14:paraId="06B73D20" w14:textId="77777777">
        <w:tc>
          <w:tcPr>
            <w:tcW w:w="816" w:type="dxa"/>
          </w:tcPr>
          <w:p w14:paraId="4557F981" w14:textId="77777777" w:rsidR="00170723" w:rsidRDefault="00170723">
            <w:pPr>
              <w:pStyle w:val="ConsPlusNormal"/>
            </w:pPr>
            <w:r>
              <w:t>2.2</w:t>
            </w:r>
          </w:p>
        </w:tc>
        <w:tc>
          <w:tcPr>
            <w:tcW w:w="2269" w:type="dxa"/>
          </w:tcPr>
          <w:p w14:paraId="5B0BA93F" w14:textId="77777777" w:rsidR="00170723" w:rsidRDefault="00170723">
            <w:pPr>
              <w:pStyle w:val="ConsPlusNormal"/>
            </w:pPr>
            <w:r>
              <w:t>Молочная кухня</w:t>
            </w:r>
          </w:p>
        </w:tc>
        <w:tc>
          <w:tcPr>
            <w:tcW w:w="3820" w:type="dxa"/>
            <w:gridSpan w:val="3"/>
          </w:tcPr>
          <w:p w14:paraId="6968B87D" w14:textId="77777777" w:rsidR="00170723" w:rsidRDefault="00170723">
            <w:pPr>
              <w:pStyle w:val="ConsPlusNormal"/>
              <w:jc w:val="center"/>
            </w:pPr>
            <w:r>
              <w:t>по заданию на проектирование</w:t>
            </w:r>
          </w:p>
        </w:tc>
        <w:tc>
          <w:tcPr>
            <w:tcW w:w="2984" w:type="dxa"/>
            <w:gridSpan w:val="3"/>
          </w:tcPr>
          <w:p w14:paraId="717A951C" w14:textId="77777777" w:rsidR="00170723" w:rsidRDefault="00170723">
            <w:pPr>
              <w:pStyle w:val="ConsPlusNormal"/>
              <w:jc w:val="center"/>
            </w:pPr>
            <w:r>
              <w:t>не нормируется и определяется заданием на проектирование</w:t>
            </w:r>
          </w:p>
        </w:tc>
      </w:tr>
      <w:tr w:rsidR="00170723" w14:paraId="5E11C48F" w14:textId="77777777">
        <w:tc>
          <w:tcPr>
            <w:tcW w:w="816" w:type="dxa"/>
          </w:tcPr>
          <w:p w14:paraId="3EB0A21B" w14:textId="77777777" w:rsidR="00170723" w:rsidRDefault="00170723">
            <w:pPr>
              <w:pStyle w:val="ConsPlusNormal"/>
            </w:pPr>
            <w:r>
              <w:t>2.3</w:t>
            </w:r>
          </w:p>
        </w:tc>
        <w:tc>
          <w:tcPr>
            <w:tcW w:w="2269" w:type="dxa"/>
          </w:tcPr>
          <w:p w14:paraId="1947C977" w14:textId="77777777" w:rsidR="00170723" w:rsidRDefault="00170723">
            <w:pPr>
              <w:pStyle w:val="ConsPlusNormal"/>
            </w:pPr>
            <w:r>
              <w:t>Раздаточные пункты молочных кухонь</w:t>
            </w:r>
          </w:p>
        </w:tc>
        <w:tc>
          <w:tcPr>
            <w:tcW w:w="3820" w:type="dxa"/>
            <w:gridSpan w:val="3"/>
          </w:tcPr>
          <w:p w14:paraId="7208A408" w14:textId="77777777" w:rsidR="00170723" w:rsidRDefault="00170723">
            <w:pPr>
              <w:pStyle w:val="ConsPlusNormal"/>
              <w:jc w:val="center"/>
            </w:pPr>
            <w:r>
              <w:t>по заданию на проектирование</w:t>
            </w:r>
          </w:p>
        </w:tc>
        <w:tc>
          <w:tcPr>
            <w:tcW w:w="1425" w:type="dxa"/>
          </w:tcPr>
          <w:p w14:paraId="5089C3E3" w14:textId="77777777" w:rsidR="00170723" w:rsidRDefault="00170723">
            <w:pPr>
              <w:pStyle w:val="ConsPlusNormal"/>
              <w:jc w:val="center"/>
            </w:pPr>
            <w:r>
              <w:t xml:space="preserve">пешеходная доступность, </w:t>
            </w:r>
            <w:proofErr w:type="gramStart"/>
            <w:r>
              <w:lastRenderedPageBreak/>
              <w:t>м</w:t>
            </w:r>
            <w:proofErr w:type="gramEnd"/>
          </w:p>
        </w:tc>
        <w:tc>
          <w:tcPr>
            <w:tcW w:w="1559" w:type="dxa"/>
            <w:gridSpan w:val="2"/>
          </w:tcPr>
          <w:p w14:paraId="502CB467" w14:textId="77777777" w:rsidR="00170723" w:rsidRDefault="00170723">
            <w:pPr>
              <w:pStyle w:val="ConsPlusNormal"/>
              <w:jc w:val="center"/>
            </w:pPr>
            <w:r>
              <w:lastRenderedPageBreak/>
              <w:t>500</w:t>
            </w:r>
          </w:p>
        </w:tc>
      </w:tr>
      <w:tr w:rsidR="00170723" w14:paraId="62FC9CF3" w14:textId="77777777">
        <w:tc>
          <w:tcPr>
            <w:tcW w:w="816" w:type="dxa"/>
          </w:tcPr>
          <w:p w14:paraId="6AAE866D" w14:textId="77777777" w:rsidR="00170723" w:rsidRDefault="00170723">
            <w:pPr>
              <w:pStyle w:val="ConsPlusNormal"/>
              <w:outlineLvl w:val="3"/>
            </w:pPr>
            <w:r>
              <w:lastRenderedPageBreak/>
              <w:t>3</w:t>
            </w:r>
          </w:p>
        </w:tc>
        <w:tc>
          <w:tcPr>
            <w:tcW w:w="9073" w:type="dxa"/>
            <w:gridSpan w:val="7"/>
          </w:tcPr>
          <w:p w14:paraId="4467F3B1" w14:textId="77777777" w:rsidR="00170723" w:rsidRDefault="00170723">
            <w:pPr>
              <w:pStyle w:val="ConsPlusNormal"/>
            </w:pPr>
            <w:r>
              <w:t>Объекты местного значения городского округа</w:t>
            </w:r>
          </w:p>
        </w:tc>
      </w:tr>
      <w:tr w:rsidR="00170723" w14:paraId="65EA21D1" w14:textId="77777777">
        <w:tc>
          <w:tcPr>
            <w:tcW w:w="816" w:type="dxa"/>
            <w:vMerge w:val="restart"/>
          </w:tcPr>
          <w:p w14:paraId="101DF357" w14:textId="77777777" w:rsidR="00170723" w:rsidRDefault="00170723">
            <w:pPr>
              <w:pStyle w:val="ConsPlusNormal"/>
            </w:pPr>
            <w:r>
              <w:t>3.1</w:t>
            </w:r>
          </w:p>
        </w:tc>
        <w:tc>
          <w:tcPr>
            <w:tcW w:w="2269" w:type="dxa"/>
          </w:tcPr>
          <w:p w14:paraId="680D1B02" w14:textId="77777777" w:rsidR="00170723" w:rsidRDefault="00170723">
            <w:pPr>
              <w:pStyle w:val="ConsPlusNormal"/>
            </w:pPr>
            <w:r>
              <w:t>Аптека</w:t>
            </w:r>
          </w:p>
        </w:tc>
        <w:tc>
          <w:tcPr>
            <w:tcW w:w="3820" w:type="dxa"/>
            <w:gridSpan w:val="3"/>
          </w:tcPr>
          <w:p w14:paraId="59D203BA" w14:textId="77777777" w:rsidR="00170723" w:rsidRDefault="00170723">
            <w:pPr>
              <w:pStyle w:val="ConsPlusNormal"/>
              <w:jc w:val="center"/>
            </w:pPr>
            <w:r>
              <w:t>по заданию на проектирование</w:t>
            </w:r>
          </w:p>
        </w:tc>
        <w:tc>
          <w:tcPr>
            <w:tcW w:w="1425" w:type="dxa"/>
          </w:tcPr>
          <w:p w14:paraId="68E5D4E7" w14:textId="77777777" w:rsidR="00170723" w:rsidRDefault="00170723">
            <w:pPr>
              <w:pStyle w:val="ConsPlusNormal"/>
              <w:jc w:val="center"/>
            </w:pPr>
            <w:r>
              <w:t>пешеходная</w:t>
            </w:r>
          </w:p>
          <w:p w14:paraId="5425960E" w14:textId="77777777" w:rsidR="00170723" w:rsidRDefault="00170723">
            <w:pPr>
              <w:pStyle w:val="ConsPlusNormal"/>
              <w:jc w:val="center"/>
            </w:pPr>
            <w:r>
              <w:t xml:space="preserve">доступность, </w:t>
            </w:r>
            <w:proofErr w:type="gramStart"/>
            <w:r>
              <w:t>м</w:t>
            </w:r>
            <w:proofErr w:type="gramEnd"/>
          </w:p>
        </w:tc>
        <w:tc>
          <w:tcPr>
            <w:tcW w:w="1559" w:type="dxa"/>
            <w:gridSpan w:val="2"/>
          </w:tcPr>
          <w:p w14:paraId="40FA85C1" w14:textId="77777777" w:rsidR="00170723" w:rsidRDefault="00170723">
            <w:pPr>
              <w:pStyle w:val="ConsPlusNormal"/>
              <w:jc w:val="center"/>
            </w:pPr>
            <w:r>
              <w:t xml:space="preserve">500 </w:t>
            </w:r>
            <w:hyperlink w:anchor="P1076" w:history="1">
              <w:r>
                <w:rPr>
                  <w:color w:val="0000FF"/>
                </w:rPr>
                <w:t>&lt;*&gt;</w:t>
              </w:r>
            </w:hyperlink>
          </w:p>
        </w:tc>
      </w:tr>
      <w:tr w:rsidR="00170723" w14:paraId="6F03BBC4" w14:textId="77777777">
        <w:tc>
          <w:tcPr>
            <w:tcW w:w="816" w:type="dxa"/>
            <w:vMerge/>
          </w:tcPr>
          <w:p w14:paraId="62202D8F" w14:textId="77777777" w:rsidR="00170723" w:rsidRDefault="00170723"/>
        </w:tc>
        <w:tc>
          <w:tcPr>
            <w:tcW w:w="9073" w:type="dxa"/>
            <w:gridSpan w:val="7"/>
          </w:tcPr>
          <w:p w14:paraId="0780B09A" w14:textId="77777777" w:rsidR="00170723" w:rsidRDefault="00170723">
            <w:pPr>
              <w:pStyle w:val="ConsPlusNormal"/>
            </w:pPr>
            <w:bookmarkStart w:id="71" w:name="P1076"/>
            <w:bookmarkEnd w:id="71"/>
            <w:r>
              <w:t>&lt;*&gt; При малоэтажной (1 - 3-этажной) застройке - 800 м.</w:t>
            </w:r>
          </w:p>
        </w:tc>
      </w:tr>
      <w:tr w:rsidR="00170723" w14:paraId="4B59A674" w14:textId="77777777">
        <w:tc>
          <w:tcPr>
            <w:tcW w:w="816" w:type="dxa"/>
          </w:tcPr>
          <w:p w14:paraId="7D473467" w14:textId="77777777" w:rsidR="00170723" w:rsidRDefault="00170723">
            <w:pPr>
              <w:pStyle w:val="ConsPlusNormal"/>
            </w:pPr>
            <w:r>
              <w:t>3.2</w:t>
            </w:r>
          </w:p>
        </w:tc>
        <w:tc>
          <w:tcPr>
            <w:tcW w:w="2269" w:type="dxa"/>
          </w:tcPr>
          <w:p w14:paraId="2FB24A55" w14:textId="77777777" w:rsidR="00170723" w:rsidRDefault="00170723">
            <w:pPr>
              <w:pStyle w:val="ConsPlusNormal"/>
            </w:pPr>
            <w:r>
              <w:t>Молочная кухня</w:t>
            </w:r>
          </w:p>
        </w:tc>
        <w:tc>
          <w:tcPr>
            <w:tcW w:w="3820" w:type="dxa"/>
            <w:gridSpan w:val="3"/>
          </w:tcPr>
          <w:p w14:paraId="65DA5C8B" w14:textId="77777777" w:rsidR="00170723" w:rsidRDefault="00170723">
            <w:pPr>
              <w:pStyle w:val="ConsPlusNormal"/>
              <w:jc w:val="center"/>
            </w:pPr>
            <w:r>
              <w:t>по заданию на проектирование</w:t>
            </w:r>
          </w:p>
        </w:tc>
        <w:tc>
          <w:tcPr>
            <w:tcW w:w="2984" w:type="dxa"/>
            <w:gridSpan w:val="3"/>
          </w:tcPr>
          <w:p w14:paraId="051D2D25" w14:textId="77777777" w:rsidR="00170723" w:rsidRDefault="00170723">
            <w:pPr>
              <w:pStyle w:val="ConsPlusNormal"/>
              <w:jc w:val="center"/>
            </w:pPr>
            <w:r>
              <w:t>не нормируется и определяется заданием на проектирование</w:t>
            </w:r>
          </w:p>
        </w:tc>
      </w:tr>
      <w:tr w:rsidR="00170723" w14:paraId="288C33C4" w14:textId="77777777">
        <w:tc>
          <w:tcPr>
            <w:tcW w:w="816" w:type="dxa"/>
          </w:tcPr>
          <w:p w14:paraId="49538AF4" w14:textId="77777777" w:rsidR="00170723" w:rsidRDefault="00170723">
            <w:pPr>
              <w:pStyle w:val="ConsPlusNormal"/>
            </w:pPr>
            <w:r>
              <w:t>3.3</w:t>
            </w:r>
          </w:p>
        </w:tc>
        <w:tc>
          <w:tcPr>
            <w:tcW w:w="2269" w:type="dxa"/>
          </w:tcPr>
          <w:p w14:paraId="2506922D" w14:textId="77777777" w:rsidR="00170723" w:rsidRDefault="00170723">
            <w:pPr>
              <w:pStyle w:val="ConsPlusNormal"/>
            </w:pPr>
            <w:r>
              <w:t>Раздаточные пункты молочных кухонь</w:t>
            </w:r>
          </w:p>
        </w:tc>
        <w:tc>
          <w:tcPr>
            <w:tcW w:w="3820" w:type="dxa"/>
            <w:gridSpan w:val="3"/>
          </w:tcPr>
          <w:p w14:paraId="08229288" w14:textId="77777777" w:rsidR="00170723" w:rsidRDefault="00170723">
            <w:pPr>
              <w:pStyle w:val="ConsPlusNormal"/>
              <w:jc w:val="center"/>
            </w:pPr>
            <w:r>
              <w:t>по заданию на проектирование</w:t>
            </w:r>
          </w:p>
        </w:tc>
        <w:tc>
          <w:tcPr>
            <w:tcW w:w="1425" w:type="dxa"/>
          </w:tcPr>
          <w:p w14:paraId="315C1824" w14:textId="77777777" w:rsidR="00170723" w:rsidRDefault="00170723">
            <w:pPr>
              <w:pStyle w:val="ConsPlusNormal"/>
              <w:jc w:val="center"/>
            </w:pPr>
            <w:r>
              <w:t>пешеходная</w:t>
            </w:r>
          </w:p>
          <w:p w14:paraId="3516E16A" w14:textId="77777777" w:rsidR="00170723" w:rsidRDefault="00170723">
            <w:pPr>
              <w:pStyle w:val="ConsPlusNormal"/>
              <w:jc w:val="center"/>
            </w:pPr>
            <w:r>
              <w:t xml:space="preserve">доступность, </w:t>
            </w:r>
            <w:proofErr w:type="gramStart"/>
            <w:r>
              <w:t>м</w:t>
            </w:r>
            <w:proofErr w:type="gramEnd"/>
          </w:p>
        </w:tc>
        <w:tc>
          <w:tcPr>
            <w:tcW w:w="1559" w:type="dxa"/>
            <w:gridSpan w:val="2"/>
          </w:tcPr>
          <w:p w14:paraId="49D26C29" w14:textId="77777777" w:rsidR="00170723" w:rsidRDefault="00170723">
            <w:pPr>
              <w:pStyle w:val="ConsPlusNormal"/>
              <w:jc w:val="center"/>
            </w:pPr>
            <w:r>
              <w:t>500</w:t>
            </w:r>
          </w:p>
        </w:tc>
      </w:tr>
    </w:tbl>
    <w:p w14:paraId="25AABBFF" w14:textId="77777777" w:rsidR="00170723" w:rsidRDefault="00170723">
      <w:pPr>
        <w:pStyle w:val="ConsPlusNormal"/>
        <w:jc w:val="both"/>
      </w:pPr>
    </w:p>
    <w:p w14:paraId="21FAFEA7" w14:textId="77777777" w:rsidR="00170723" w:rsidRDefault="00170723">
      <w:pPr>
        <w:pStyle w:val="ConsPlusNormal"/>
        <w:ind w:firstLine="540"/>
        <w:jc w:val="both"/>
      </w:pPr>
      <w:r>
        <w:t xml:space="preserve">Примечание: Распределение медицинских организаций на 1, 2, 3 уровни установлено в соответствии с </w:t>
      </w:r>
      <w:hyperlink r:id="rId62" w:history="1">
        <w:r>
          <w:rPr>
            <w:color w:val="0000FF"/>
          </w:rPr>
          <w:t>п. 5</w:t>
        </w:r>
      </w:hyperlink>
      <w:r>
        <w:t xml:space="preserve"> методических рекомендации о применении нормативов и норм ресурсной обеспеченности населения в сфере здравоохранения, утвержденных приказом Министерства здравоохранения Российской Федерации от 20.04.2018 N 182.</w:t>
      </w:r>
    </w:p>
    <w:p w14:paraId="35081E6A" w14:textId="77777777" w:rsidR="00170723" w:rsidRDefault="00170723">
      <w:pPr>
        <w:pStyle w:val="ConsPlusNormal"/>
        <w:jc w:val="both"/>
      </w:pPr>
    </w:p>
    <w:p w14:paraId="1383A8DE" w14:textId="77777777" w:rsidR="00170723" w:rsidRDefault="00170723">
      <w:pPr>
        <w:pStyle w:val="ConsPlusTitle"/>
        <w:jc w:val="center"/>
        <w:outlineLvl w:val="2"/>
      </w:pPr>
      <w:bookmarkStart w:id="72" w:name="P1090"/>
      <w:bookmarkEnd w:id="72"/>
      <w:r>
        <w:t>1.7. Объекты в области культуры и досуга</w:t>
      </w:r>
    </w:p>
    <w:p w14:paraId="3CF216C1" w14:textId="77777777" w:rsidR="00170723" w:rsidRDefault="001707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701"/>
        <w:gridCol w:w="1958"/>
        <w:gridCol w:w="340"/>
        <w:gridCol w:w="624"/>
        <w:gridCol w:w="1637"/>
        <w:gridCol w:w="2041"/>
      </w:tblGrid>
      <w:tr w:rsidR="00170723" w14:paraId="1FE08061" w14:textId="77777777">
        <w:tc>
          <w:tcPr>
            <w:tcW w:w="709" w:type="dxa"/>
            <w:vMerge w:val="restart"/>
          </w:tcPr>
          <w:p w14:paraId="2E5FB63E" w14:textId="77777777" w:rsidR="00170723" w:rsidRDefault="00170723">
            <w:pPr>
              <w:pStyle w:val="ConsPlusNormal"/>
              <w:jc w:val="center"/>
            </w:pPr>
            <w:r>
              <w:t xml:space="preserve">N </w:t>
            </w:r>
            <w:proofErr w:type="gramStart"/>
            <w:r>
              <w:t>п</w:t>
            </w:r>
            <w:proofErr w:type="gramEnd"/>
            <w:r>
              <w:t>/п</w:t>
            </w:r>
          </w:p>
        </w:tc>
        <w:tc>
          <w:tcPr>
            <w:tcW w:w="1701" w:type="dxa"/>
            <w:vMerge w:val="restart"/>
          </w:tcPr>
          <w:p w14:paraId="28DF30FB" w14:textId="77777777" w:rsidR="00170723" w:rsidRDefault="00170723">
            <w:pPr>
              <w:pStyle w:val="ConsPlusNormal"/>
              <w:jc w:val="center"/>
            </w:pPr>
            <w:r>
              <w:t>Наименование объекта</w:t>
            </w:r>
          </w:p>
        </w:tc>
        <w:tc>
          <w:tcPr>
            <w:tcW w:w="2922" w:type="dxa"/>
            <w:gridSpan w:val="3"/>
          </w:tcPr>
          <w:p w14:paraId="1566D977" w14:textId="77777777" w:rsidR="00170723" w:rsidRDefault="00170723">
            <w:pPr>
              <w:pStyle w:val="ConsPlusNormal"/>
              <w:jc w:val="center"/>
            </w:pPr>
            <w:r>
              <w:t>Расчетный и предельный показатели минимально допустимого уровня обеспеченности</w:t>
            </w:r>
          </w:p>
        </w:tc>
        <w:tc>
          <w:tcPr>
            <w:tcW w:w="3678" w:type="dxa"/>
            <w:gridSpan w:val="2"/>
          </w:tcPr>
          <w:p w14:paraId="25B15A43" w14:textId="77777777" w:rsidR="00170723" w:rsidRDefault="00170723">
            <w:pPr>
              <w:pStyle w:val="ConsPlusNormal"/>
              <w:jc w:val="center"/>
            </w:pPr>
            <w:r>
              <w:t>Расчетный и предельный показатели максимально допустимого уровня территориальной доступности</w:t>
            </w:r>
          </w:p>
        </w:tc>
      </w:tr>
      <w:tr w:rsidR="00170723" w14:paraId="5C674ECE" w14:textId="77777777">
        <w:tc>
          <w:tcPr>
            <w:tcW w:w="709" w:type="dxa"/>
            <w:vMerge/>
          </w:tcPr>
          <w:p w14:paraId="02A9BA05" w14:textId="77777777" w:rsidR="00170723" w:rsidRDefault="00170723"/>
        </w:tc>
        <w:tc>
          <w:tcPr>
            <w:tcW w:w="1701" w:type="dxa"/>
            <w:vMerge/>
          </w:tcPr>
          <w:p w14:paraId="44520ECF" w14:textId="77777777" w:rsidR="00170723" w:rsidRDefault="00170723"/>
        </w:tc>
        <w:tc>
          <w:tcPr>
            <w:tcW w:w="1958" w:type="dxa"/>
          </w:tcPr>
          <w:p w14:paraId="1B0EEF80" w14:textId="77777777" w:rsidR="00170723" w:rsidRDefault="00170723">
            <w:pPr>
              <w:pStyle w:val="ConsPlusNormal"/>
              <w:jc w:val="center"/>
            </w:pPr>
            <w:r>
              <w:t>единица измерения</w:t>
            </w:r>
          </w:p>
        </w:tc>
        <w:tc>
          <w:tcPr>
            <w:tcW w:w="964" w:type="dxa"/>
            <w:gridSpan w:val="2"/>
          </w:tcPr>
          <w:p w14:paraId="2706B2E1" w14:textId="77777777" w:rsidR="00170723" w:rsidRDefault="00170723">
            <w:pPr>
              <w:pStyle w:val="ConsPlusNormal"/>
              <w:jc w:val="center"/>
            </w:pPr>
            <w:r>
              <w:t>величина</w:t>
            </w:r>
          </w:p>
        </w:tc>
        <w:tc>
          <w:tcPr>
            <w:tcW w:w="1637" w:type="dxa"/>
          </w:tcPr>
          <w:p w14:paraId="4709301D" w14:textId="77777777" w:rsidR="00170723" w:rsidRDefault="00170723">
            <w:pPr>
              <w:pStyle w:val="ConsPlusNormal"/>
              <w:jc w:val="center"/>
            </w:pPr>
            <w:r>
              <w:t>единица измерения</w:t>
            </w:r>
          </w:p>
        </w:tc>
        <w:tc>
          <w:tcPr>
            <w:tcW w:w="2041" w:type="dxa"/>
          </w:tcPr>
          <w:p w14:paraId="4687A239" w14:textId="77777777" w:rsidR="00170723" w:rsidRDefault="00170723">
            <w:pPr>
              <w:pStyle w:val="ConsPlusNormal"/>
              <w:jc w:val="center"/>
            </w:pPr>
            <w:r>
              <w:t>величина</w:t>
            </w:r>
          </w:p>
        </w:tc>
      </w:tr>
      <w:tr w:rsidR="00170723" w14:paraId="11890533" w14:textId="77777777">
        <w:tc>
          <w:tcPr>
            <w:tcW w:w="709" w:type="dxa"/>
          </w:tcPr>
          <w:p w14:paraId="02471679" w14:textId="77777777" w:rsidR="00170723" w:rsidRDefault="00170723">
            <w:pPr>
              <w:pStyle w:val="ConsPlusNormal"/>
            </w:pPr>
            <w:r>
              <w:t>1</w:t>
            </w:r>
          </w:p>
        </w:tc>
        <w:tc>
          <w:tcPr>
            <w:tcW w:w="1701" w:type="dxa"/>
          </w:tcPr>
          <w:p w14:paraId="7C35C711" w14:textId="77777777" w:rsidR="00170723" w:rsidRDefault="00170723">
            <w:pPr>
              <w:pStyle w:val="ConsPlusNormal"/>
              <w:jc w:val="center"/>
            </w:pPr>
            <w:r>
              <w:t>2</w:t>
            </w:r>
          </w:p>
        </w:tc>
        <w:tc>
          <w:tcPr>
            <w:tcW w:w="1958" w:type="dxa"/>
          </w:tcPr>
          <w:p w14:paraId="3622D057" w14:textId="77777777" w:rsidR="00170723" w:rsidRDefault="00170723">
            <w:pPr>
              <w:pStyle w:val="ConsPlusNormal"/>
              <w:jc w:val="center"/>
            </w:pPr>
            <w:r>
              <w:t>3</w:t>
            </w:r>
          </w:p>
        </w:tc>
        <w:tc>
          <w:tcPr>
            <w:tcW w:w="964" w:type="dxa"/>
            <w:gridSpan w:val="2"/>
          </w:tcPr>
          <w:p w14:paraId="709F5911" w14:textId="77777777" w:rsidR="00170723" w:rsidRDefault="00170723">
            <w:pPr>
              <w:pStyle w:val="ConsPlusNormal"/>
              <w:jc w:val="center"/>
            </w:pPr>
            <w:r>
              <w:t>4</w:t>
            </w:r>
          </w:p>
        </w:tc>
        <w:tc>
          <w:tcPr>
            <w:tcW w:w="1637" w:type="dxa"/>
          </w:tcPr>
          <w:p w14:paraId="2C28DB9C" w14:textId="77777777" w:rsidR="00170723" w:rsidRDefault="00170723">
            <w:pPr>
              <w:pStyle w:val="ConsPlusNormal"/>
              <w:jc w:val="center"/>
            </w:pPr>
            <w:r>
              <w:t>5</w:t>
            </w:r>
          </w:p>
        </w:tc>
        <w:tc>
          <w:tcPr>
            <w:tcW w:w="2041" w:type="dxa"/>
          </w:tcPr>
          <w:p w14:paraId="367DC205" w14:textId="77777777" w:rsidR="00170723" w:rsidRDefault="00170723">
            <w:pPr>
              <w:pStyle w:val="ConsPlusNormal"/>
              <w:jc w:val="center"/>
            </w:pPr>
            <w:r>
              <w:t>6</w:t>
            </w:r>
          </w:p>
        </w:tc>
      </w:tr>
      <w:tr w:rsidR="00170723" w14:paraId="5C2566BF" w14:textId="77777777">
        <w:tc>
          <w:tcPr>
            <w:tcW w:w="709" w:type="dxa"/>
          </w:tcPr>
          <w:p w14:paraId="50991EAA" w14:textId="77777777" w:rsidR="00170723" w:rsidRDefault="00170723">
            <w:pPr>
              <w:pStyle w:val="ConsPlusNormal"/>
              <w:outlineLvl w:val="3"/>
            </w:pPr>
            <w:r>
              <w:t>1</w:t>
            </w:r>
          </w:p>
        </w:tc>
        <w:tc>
          <w:tcPr>
            <w:tcW w:w="8301" w:type="dxa"/>
            <w:gridSpan w:val="6"/>
          </w:tcPr>
          <w:p w14:paraId="1D3A2EE2" w14:textId="77777777" w:rsidR="00170723" w:rsidRDefault="00170723">
            <w:pPr>
              <w:pStyle w:val="ConsPlusNormal"/>
              <w:jc w:val="both"/>
            </w:pPr>
            <w:r>
              <w:t>Объекты регионального значения</w:t>
            </w:r>
          </w:p>
        </w:tc>
      </w:tr>
      <w:tr w:rsidR="00170723" w14:paraId="0DD195D8" w14:textId="77777777">
        <w:tc>
          <w:tcPr>
            <w:tcW w:w="709" w:type="dxa"/>
          </w:tcPr>
          <w:p w14:paraId="21E394A4" w14:textId="77777777" w:rsidR="00170723" w:rsidRDefault="00170723">
            <w:pPr>
              <w:pStyle w:val="ConsPlusNormal"/>
            </w:pPr>
            <w:r>
              <w:t>1.1</w:t>
            </w:r>
          </w:p>
        </w:tc>
        <w:tc>
          <w:tcPr>
            <w:tcW w:w="8301" w:type="dxa"/>
            <w:gridSpan w:val="6"/>
          </w:tcPr>
          <w:p w14:paraId="32CA1698" w14:textId="77777777" w:rsidR="00170723" w:rsidRDefault="00170723">
            <w:pPr>
              <w:pStyle w:val="ConsPlusNormal"/>
            </w:pPr>
            <w:r>
              <w:t>Библиотеки</w:t>
            </w:r>
          </w:p>
        </w:tc>
      </w:tr>
      <w:tr w:rsidR="00170723" w14:paraId="0D7C154D" w14:textId="77777777">
        <w:tc>
          <w:tcPr>
            <w:tcW w:w="709" w:type="dxa"/>
          </w:tcPr>
          <w:p w14:paraId="3C6E4407" w14:textId="77777777" w:rsidR="00170723" w:rsidRDefault="00170723">
            <w:pPr>
              <w:pStyle w:val="ConsPlusNormal"/>
            </w:pPr>
            <w:r>
              <w:t>1.1.1</w:t>
            </w:r>
          </w:p>
        </w:tc>
        <w:tc>
          <w:tcPr>
            <w:tcW w:w="1701" w:type="dxa"/>
          </w:tcPr>
          <w:p w14:paraId="6D34A219" w14:textId="77777777" w:rsidR="00170723" w:rsidRDefault="00170723">
            <w:pPr>
              <w:pStyle w:val="ConsPlusNormal"/>
            </w:pPr>
            <w:r>
              <w:t>Универсальная библиотека</w:t>
            </w:r>
          </w:p>
        </w:tc>
        <w:tc>
          <w:tcPr>
            <w:tcW w:w="1958" w:type="dxa"/>
          </w:tcPr>
          <w:p w14:paraId="173B85F5" w14:textId="77777777" w:rsidR="00170723" w:rsidRDefault="00170723">
            <w:pPr>
              <w:pStyle w:val="ConsPlusNormal"/>
              <w:jc w:val="center"/>
            </w:pPr>
            <w:r>
              <w:t>количество (объект) на административный центр</w:t>
            </w:r>
          </w:p>
        </w:tc>
        <w:tc>
          <w:tcPr>
            <w:tcW w:w="964" w:type="dxa"/>
            <w:gridSpan w:val="2"/>
          </w:tcPr>
          <w:p w14:paraId="618EB8A1" w14:textId="77777777" w:rsidR="00170723" w:rsidRDefault="00170723">
            <w:pPr>
              <w:pStyle w:val="ConsPlusNormal"/>
              <w:jc w:val="center"/>
            </w:pPr>
            <w:r>
              <w:t>1</w:t>
            </w:r>
          </w:p>
        </w:tc>
        <w:tc>
          <w:tcPr>
            <w:tcW w:w="1637" w:type="dxa"/>
            <w:vMerge w:val="restart"/>
          </w:tcPr>
          <w:p w14:paraId="3B4DF445" w14:textId="77777777" w:rsidR="00170723" w:rsidRDefault="00170723">
            <w:pPr>
              <w:pStyle w:val="ConsPlusNormal"/>
              <w:jc w:val="center"/>
            </w:pPr>
            <w:r>
              <w:t>транспортная доступность, час/день</w:t>
            </w:r>
          </w:p>
        </w:tc>
        <w:tc>
          <w:tcPr>
            <w:tcW w:w="2041" w:type="dxa"/>
            <w:vMerge w:val="restart"/>
          </w:tcPr>
          <w:p w14:paraId="38A0D79B" w14:textId="77777777" w:rsidR="00170723" w:rsidRDefault="00170723">
            <w:pPr>
              <w:pStyle w:val="ConsPlusNormal"/>
              <w:jc w:val="center"/>
            </w:pPr>
            <w:r>
              <w:t>для жителей административного центра в течение 1 часа; для жителей муниципальных образований в течение 1 дня</w:t>
            </w:r>
          </w:p>
        </w:tc>
      </w:tr>
      <w:tr w:rsidR="00170723" w14:paraId="488CBB0D" w14:textId="77777777">
        <w:tc>
          <w:tcPr>
            <w:tcW w:w="709" w:type="dxa"/>
          </w:tcPr>
          <w:p w14:paraId="6C49E317" w14:textId="77777777" w:rsidR="00170723" w:rsidRDefault="00170723">
            <w:pPr>
              <w:pStyle w:val="ConsPlusNormal"/>
            </w:pPr>
            <w:r>
              <w:t>1.1.2</w:t>
            </w:r>
          </w:p>
        </w:tc>
        <w:tc>
          <w:tcPr>
            <w:tcW w:w="1701" w:type="dxa"/>
          </w:tcPr>
          <w:p w14:paraId="6999EB6E" w14:textId="77777777" w:rsidR="00170723" w:rsidRDefault="00170723">
            <w:pPr>
              <w:pStyle w:val="ConsPlusNormal"/>
            </w:pPr>
            <w:r>
              <w:t>Детская библиотека</w:t>
            </w:r>
          </w:p>
        </w:tc>
        <w:tc>
          <w:tcPr>
            <w:tcW w:w="1958" w:type="dxa"/>
          </w:tcPr>
          <w:p w14:paraId="50E9C163" w14:textId="77777777" w:rsidR="00170723" w:rsidRDefault="00170723">
            <w:pPr>
              <w:pStyle w:val="ConsPlusNormal"/>
              <w:jc w:val="center"/>
            </w:pPr>
            <w:r>
              <w:t>количество (объект) на административный центр</w:t>
            </w:r>
          </w:p>
        </w:tc>
        <w:tc>
          <w:tcPr>
            <w:tcW w:w="964" w:type="dxa"/>
            <w:gridSpan w:val="2"/>
          </w:tcPr>
          <w:p w14:paraId="32ACD86B" w14:textId="77777777" w:rsidR="00170723" w:rsidRDefault="00170723">
            <w:pPr>
              <w:pStyle w:val="ConsPlusNormal"/>
              <w:jc w:val="center"/>
            </w:pPr>
            <w:r>
              <w:t>1</w:t>
            </w:r>
          </w:p>
        </w:tc>
        <w:tc>
          <w:tcPr>
            <w:tcW w:w="1637" w:type="dxa"/>
            <w:vMerge/>
          </w:tcPr>
          <w:p w14:paraId="2BF75877" w14:textId="77777777" w:rsidR="00170723" w:rsidRDefault="00170723"/>
        </w:tc>
        <w:tc>
          <w:tcPr>
            <w:tcW w:w="2041" w:type="dxa"/>
            <w:vMerge/>
          </w:tcPr>
          <w:p w14:paraId="4B098DAB" w14:textId="77777777" w:rsidR="00170723" w:rsidRDefault="00170723"/>
        </w:tc>
      </w:tr>
      <w:tr w:rsidR="00170723" w14:paraId="4451B95B" w14:textId="77777777">
        <w:tc>
          <w:tcPr>
            <w:tcW w:w="709" w:type="dxa"/>
          </w:tcPr>
          <w:p w14:paraId="59F0CB12" w14:textId="77777777" w:rsidR="00170723" w:rsidRDefault="00170723">
            <w:pPr>
              <w:pStyle w:val="ConsPlusNormal"/>
            </w:pPr>
            <w:r>
              <w:t>1.1.3</w:t>
            </w:r>
          </w:p>
        </w:tc>
        <w:tc>
          <w:tcPr>
            <w:tcW w:w="1701" w:type="dxa"/>
          </w:tcPr>
          <w:p w14:paraId="05AB5A38" w14:textId="77777777" w:rsidR="00170723" w:rsidRDefault="00170723">
            <w:pPr>
              <w:pStyle w:val="ConsPlusNormal"/>
            </w:pPr>
            <w:r>
              <w:t>Библиотека для инвалидов по зрению</w:t>
            </w:r>
          </w:p>
        </w:tc>
        <w:tc>
          <w:tcPr>
            <w:tcW w:w="1958" w:type="dxa"/>
          </w:tcPr>
          <w:p w14:paraId="19B0C04E" w14:textId="77777777" w:rsidR="00170723" w:rsidRDefault="00170723">
            <w:pPr>
              <w:pStyle w:val="ConsPlusNormal"/>
              <w:jc w:val="center"/>
            </w:pPr>
            <w:r>
              <w:t>количество (объект) на административный центр</w:t>
            </w:r>
          </w:p>
        </w:tc>
        <w:tc>
          <w:tcPr>
            <w:tcW w:w="964" w:type="dxa"/>
            <w:gridSpan w:val="2"/>
          </w:tcPr>
          <w:p w14:paraId="2CCE3F63" w14:textId="77777777" w:rsidR="00170723" w:rsidRDefault="00170723">
            <w:pPr>
              <w:pStyle w:val="ConsPlusNormal"/>
              <w:jc w:val="center"/>
            </w:pPr>
            <w:r>
              <w:t>1</w:t>
            </w:r>
          </w:p>
        </w:tc>
        <w:tc>
          <w:tcPr>
            <w:tcW w:w="1637" w:type="dxa"/>
            <w:vMerge/>
          </w:tcPr>
          <w:p w14:paraId="7F6284A4" w14:textId="77777777" w:rsidR="00170723" w:rsidRDefault="00170723"/>
        </w:tc>
        <w:tc>
          <w:tcPr>
            <w:tcW w:w="2041" w:type="dxa"/>
            <w:vMerge/>
          </w:tcPr>
          <w:p w14:paraId="018772F4" w14:textId="77777777" w:rsidR="00170723" w:rsidRDefault="00170723"/>
        </w:tc>
      </w:tr>
      <w:tr w:rsidR="00170723" w14:paraId="46AC0705" w14:textId="77777777">
        <w:tc>
          <w:tcPr>
            <w:tcW w:w="709" w:type="dxa"/>
            <w:vMerge w:val="restart"/>
          </w:tcPr>
          <w:p w14:paraId="0E40B32D" w14:textId="77777777" w:rsidR="00170723" w:rsidRDefault="00170723">
            <w:pPr>
              <w:pStyle w:val="ConsPlusNormal"/>
            </w:pPr>
            <w:r>
              <w:t>1.1.4</w:t>
            </w:r>
          </w:p>
        </w:tc>
        <w:tc>
          <w:tcPr>
            <w:tcW w:w="1701" w:type="dxa"/>
          </w:tcPr>
          <w:p w14:paraId="63267F7D" w14:textId="77777777" w:rsidR="00170723" w:rsidRDefault="00170723">
            <w:pPr>
              <w:pStyle w:val="ConsPlusNormal"/>
            </w:pPr>
            <w:r>
              <w:t>Точка доступа к полнотекстовым информационным ресурсам</w:t>
            </w:r>
          </w:p>
        </w:tc>
        <w:tc>
          <w:tcPr>
            <w:tcW w:w="1958" w:type="dxa"/>
          </w:tcPr>
          <w:p w14:paraId="56F5DCD0" w14:textId="77777777" w:rsidR="00170723" w:rsidRDefault="00170723">
            <w:pPr>
              <w:pStyle w:val="ConsPlusNormal"/>
              <w:jc w:val="center"/>
            </w:pPr>
            <w:r>
              <w:t>количество (объект) на административный центр</w:t>
            </w:r>
          </w:p>
        </w:tc>
        <w:tc>
          <w:tcPr>
            <w:tcW w:w="964" w:type="dxa"/>
            <w:gridSpan w:val="2"/>
          </w:tcPr>
          <w:p w14:paraId="312501D0" w14:textId="77777777" w:rsidR="00170723" w:rsidRDefault="00170723">
            <w:pPr>
              <w:pStyle w:val="ConsPlusNormal"/>
              <w:jc w:val="center"/>
            </w:pPr>
            <w:r>
              <w:t xml:space="preserve">2 </w:t>
            </w:r>
            <w:hyperlink w:anchor="P1128" w:history="1">
              <w:r>
                <w:rPr>
                  <w:color w:val="0000FF"/>
                </w:rPr>
                <w:t>&lt;*&gt;</w:t>
              </w:r>
            </w:hyperlink>
          </w:p>
        </w:tc>
        <w:tc>
          <w:tcPr>
            <w:tcW w:w="1637" w:type="dxa"/>
            <w:vMerge/>
          </w:tcPr>
          <w:p w14:paraId="73C351C4" w14:textId="77777777" w:rsidR="00170723" w:rsidRDefault="00170723"/>
        </w:tc>
        <w:tc>
          <w:tcPr>
            <w:tcW w:w="2041" w:type="dxa"/>
            <w:vMerge/>
          </w:tcPr>
          <w:p w14:paraId="2724B7CD" w14:textId="77777777" w:rsidR="00170723" w:rsidRDefault="00170723"/>
        </w:tc>
      </w:tr>
      <w:tr w:rsidR="00170723" w14:paraId="45D5AD21" w14:textId="77777777">
        <w:tc>
          <w:tcPr>
            <w:tcW w:w="709" w:type="dxa"/>
            <w:vMerge/>
          </w:tcPr>
          <w:p w14:paraId="50961299" w14:textId="77777777" w:rsidR="00170723" w:rsidRDefault="00170723"/>
        </w:tc>
        <w:tc>
          <w:tcPr>
            <w:tcW w:w="8301" w:type="dxa"/>
            <w:gridSpan w:val="6"/>
          </w:tcPr>
          <w:p w14:paraId="285451DF" w14:textId="77777777" w:rsidR="00170723" w:rsidRDefault="00170723">
            <w:pPr>
              <w:pStyle w:val="ConsPlusNormal"/>
              <w:jc w:val="both"/>
            </w:pPr>
            <w:bookmarkStart w:id="73" w:name="P1128"/>
            <w:bookmarkEnd w:id="73"/>
            <w:r>
              <w:t>&lt;*&gt; Также на всех административно-территориальных уровнях, независимо от количества жителей, необходимо размещение точки доступа к полнотекстовым информационным ресурсам (по 1 в каждой сетевой единице).</w:t>
            </w:r>
          </w:p>
        </w:tc>
      </w:tr>
      <w:tr w:rsidR="00170723" w14:paraId="25324816" w14:textId="77777777">
        <w:tc>
          <w:tcPr>
            <w:tcW w:w="709" w:type="dxa"/>
          </w:tcPr>
          <w:p w14:paraId="315FB204" w14:textId="77777777" w:rsidR="00170723" w:rsidRDefault="00170723">
            <w:pPr>
              <w:pStyle w:val="ConsPlusNormal"/>
            </w:pPr>
            <w:r>
              <w:t>1.2</w:t>
            </w:r>
          </w:p>
        </w:tc>
        <w:tc>
          <w:tcPr>
            <w:tcW w:w="8301" w:type="dxa"/>
            <w:gridSpan w:val="6"/>
          </w:tcPr>
          <w:p w14:paraId="3F3D13ED" w14:textId="77777777" w:rsidR="00170723" w:rsidRDefault="00170723">
            <w:pPr>
              <w:pStyle w:val="ConsPlusNormal"/>
            </w:pPr>
            <w:r>
              <w:t>Музеи</w:t>
            </w:r>
          </w:p>
        </w:tc>
      </w:tr>
      <w:tr w:rsidR="00170723" w14:paraId="46CCA313" w14:textId="77777777">
        <w:tc>
          <w:tcPr>
            <w:tcW w:w="709" w:type="dxa"/>
          </w:tcPr>
          <w:p w14:paraId="1504376E" w14:textId="77777777" w:rsidR="00170723" w:rsidRDefault="00170723">
            <w:pPr>
              <w:pStyle w:val="ConsPlusNormal"/>
            </w:pPr>
            <w:r>
              <w:t>1.2.1</w:t>
            </w:r>
          </w:p>
        </w:tc>
        <w:tc>
          <w:tcPr>
            <w:tcW w:w="1701" w:type="dxa"/>
          </w:tcPr>
          <w:p w14:paraId="5DCF3CB8" w14:textId="77777777" w:rsidR="00170723" w:rsidRDefault="00170723">
            <w:pPr>
              <w:pStyle w:val="ConsPlusNormal"/>
            </w:pPr>
            <w:r>
              <w:t>Краеведческий музей</w:t>
            </w:r>
          </w:p>
        </w:tc>
        <w:tc>
          <w:tcPr>
            <w:tcW w:w="2298" w:type="dxa"/>
            <w:gridSpan w:val="2"/>
            <w:vMerge w:val="restart"/>
          </w:tcPr>
          <w:p w14:paraId="72593CCD" w14:textId="77777777" w:rsidR="00170723" w:rsidRDefault="00170723">
            <w:pPr>
              <w:pStyle w:val="ConsPlusNormal"/>
              <w:jc w:val="center"/>
            </w:pPr>
            <w:r>
              <w:t>количество (объект) на административный центр</w:t>
            </w:r>
          </w:p>
        </w:tc>
        <w:tc>
          <w:tcPr>
            <w:tcW w:w="624" w:type="dxa"/>
          </w:tcPr>
          <w:p w14:paraId="647E7C22" w14:textId="77777777" w:rsidR="00170723" w:rsidRDefault="00170723">
            <w:pPr>
              <w:pStyle w:val="ConsPlusNormal"/>
              <w:jc w:val="center"/>
            </w:pPr>
            <w:r>
              <w:t>1</w:t>
            </w:r>
          </w:p>
        </w:tc>
        <w:tc>
          <w:tcPr>
            <w:tcW w:w="1637" w:type="dxa"/>
            <w:vMerge w:val="restart"/>
          </w:tcPr>
          <w:p w14:paraId="636D0156" w14:textId="77777777" w:rsidR="00170723" w:rsidRDefault="00170723">
            <w:pPr>
              <w:pStyle w:val="ConsPlusNormal"/>
              <w:jc w:val="center"/>
            </w:pPr>
            <w:r>
              <w:t>транспортная доступность, час/день</w:t>
            </w:r>
          </w:p>
        </w:tc>
        <w:tc>
          <w:tcPr>
            <w:tcW w:w="2041" w:type="dxa"/>
            <w:vMerge w:val="restart"/>
          </w:tcPr>
          <w:p w14:paraId="67D92A0A" w14:textId="77777777" w:rsidR="00170723" w:rsidRDefault="00170723">
            <w:pPr>
              <w:pStyle w:val="ConsPlusNormal"/>
              <w:jc w:val="center"/>
            </w:pPr>
            <w:r>
              <w:t>для жителей административного центра - в течение 1 часа;</w:t>
            </w:r>
          </w:p>
          <w:p w14:paraId="112EADC2" w14:textId="77777777" w:rsidR="00170723" w:rsidRDefault="00170723">
            <w:pPr>
              <w:pStyle w:val="ConsPlusNormal"/>
              <w:jc w:val="center"/>
            </w:pPr>
            <w:r>
              <w:t>для жителей муниципальных образований - в течение 1 дня</w:t>
            </w:r>
          </w:p>
        </w:tc>
      </w:tr>
      <w:tr w:rsidR="00170723" w14:paraId="7C24AA30" w14:textId="77777777">
        <w:tc>
          <w:tcPr>
            <w:tcW w:w="709" w:type="dxa"/>
          </w:tcPr>
          <w:p w14:paraId="3398E133" w14:textId="77777777" w:rsidR="00170723" w:rsidRDefault="00170723">
            <w:pPr>
              <w:pStyle w:val="ConsPlusNormal"/>
            </w:pPr>
            <w:r>
              <w:t>1.2.2</w:t>
            </w:r>
          </w:p>
        </w:tc>
        <w:tc>
          <w:tcPr>
            <w:tcW w:w="1701" w:type="dxa"/>
          </w:tcPr>
          <w:p w14:paraId="0B043E71" w14:textId="77777777" w:rsidR="00170723" w:rsidRDefault="00170723">
            <w:pPr>
              <w:pStyle w:val="ConsPlusNormal"/>
            </w:pPr>
            <w:r>
              <w:t>Художественный музей</w:t>
            </w:r>
          </w:p>
        </w:tc>
        <w:tc>
          <w:tcPr>
            <w:tcW w:w="2298" w:type="dxa"/>
            <w:gridSpan w:val="2"/>
            <w:vMerge/>
          </w:tcPr>
          <w:p w14:paraId="3CDC3185" w14:textId="77777777" w:rsidR="00170723" w:rsidRDefault="00170723"/>
        </w:tc>
        <w:tc>
          <w:tcPr>
            <w:tcW w:w="624" w:type="dxa"/>
          </w:tcPr>
          <w:p w14:paraId="66648532" w14:textId="77777777" w:rsidR="00170723" w:rsidRDefault="00170723">
            <w:pPr>
              <w:pStyle w:val="ConsPlusNormal"/>
              <w:jc w:val="center"/>
            </w:pPr>
            <w:r>
              <w:t>1</w:t>
            </w:r>
          </w:p>
        </w:tc>
        <w:tc>
          <w:tcPr>
            <w:tcW w:w="1637" w:type="dxa"/>
            <w:vMerge/>
          </w:tcPr>
          <w:p w14:paraId="3956ACC0" w14:textId="77777777" w:rsidR="00170723" w:rsidRDefault="00170723"/>
        </w:tc>
        <w:tc>
          <w:tcPr>
            <w:tcW w:w="2041" w:type="dxa"/>
            <w:vMerge/>
          </w:tcPr>
          <w:p w14:paraId="4D2E1691" w14:textId="77777777" w:rsidR="00170723" w:rsidRDefault="00170723"/>
        </w:tc>
      </w:tr>
      <w:tr w:rsidR="00170723" w14:paraId="704CE7BF" w14:textId="77777777">
        <w:tc>
          <w:tcPr>
            <w:tcW w:w="709" w:type="dxa"/>
          </w:tcPr>
          <w:p w14:paraId="25A1FAC3" w14:textId="77777777" w:rsidR="00170723" w:rsidRDefault="00170723">
            <w:pPr>
              <w:pStyle w:val="ConsPlusNormal"/>
            </w:pPr>
            <w:r>
              <w:t>1.2.3</w:t>
            </w:r>
          </w:p>
        </w:tc>
        <w:tc>
          <w:tcPr>
            <w:tcW w:w="1701" w:type="dxa"/>
          </w:tcPr>
          <w:p w14:paraId="521DC01D" w14:textId="77777777" w:rsidR="00170723" w:rsidRDefault="00170723">
            <w:pPr>
              <w:pStyle w:val="ConsPlusNormal"/>
            </w:pPr>
            <w:r>
              <w:t>Тематический музей</w:t>
            </w:r>
          </w:p>
        </w:tc>
        <w:tc>
          <w:tcPr>
            <w:tcW w:w="2298" w:type="dxa"/>
            <w:gridSpan w:val="2"/>
            <w:vMerge/>
          </w:tcPr>
          <w:p w14:paraId="5A5FF7FE" w14:textId="77777777" w:rsidR="00170723" w:rsidRDefault="00170723"/>
        </w:tc>
        <w:tc>
          <w:tcPr>
            <w:tcW w:w="624" w:type="dxa"/>
          </w:tcPr>
          <w:p w14:paraId="2EB9B4D9" w14:textId="77777777" w:rsidR="00170723" w:rsidRDefault="00170723">
            <w:pPr>
              <w:pStyle w:val="ConsPlusNormal"/>
              <w:jc w:val="center"/>
            </w:pPr>
            <w:r>
              <w:t>3</w:t>
            </w:r>
          </w:p>
        </w:tc>
        <w:tc>
          <w:tcPr>
            <w:tcW w:w="1637" w:type="dxa"/>
            <w:vMerge/>
          </w:tcPr>
          <w:p w14:paraId="255BC00D" w14:textId="77777777" w:rsidR="00170723" w:rsidRDefault="00170723"/>
        </w:tc>
        <w:tc>
          <w:tcPr>
            <w:tcW w:w="2041" w:type="dxa"/>
            <w:vMerge/>
          </w:tcPr>
          <w:p w14:paraId="4BE376AF" w14:textId="77777777" w:rsidR="00170723" w:rsidRDefault="00170723"/>
        </w:tc>
      </w:tr>
      <w:tr w:rsidR="00170723" w14:paraId="6D353862" w14:textId="77777777">
        <w:tc>
          <w:tcPr>
            <w:tcW w:w="709" w:type="dxa"/>
          </w:tcPr>
          <w:p w14:paraId="516371DD" w14:textId="77777777" w:rsidR="00170723" w:rsidRDefault="00170723">
            <w:pPr>
              <w:pStyle w:val="ConsPlusNormal"/>
            </w:pPr>
            <w:r>
              <w:t>1.3</w:t>
            </w:r>
          </w:p>
        </w:tc>
        <w:tc>
          <w:tcPr>
            <w:tcW w:w="8301" w:type="dxa"/>
            <w:gridSpan w:val="6"/>
          </w:tcPr>
          <w:p w14:paraId="6F13FF47" w14:textId="77777777" w:rsidR="00170723" w:rsidRDefault="00170723">
            <w:pPr>
              <w:pStyle w:val="ConsPlusNormal"/>
            </w:pPr>
            <w:r>
              <w:t>Театры</w:t>
            </w:r>
          </w:p>
        </w:tc>
      </w:tr>
      <w:tr w:rsidR="00170723" w14:paraId="1F6A9D2B" w14:textId="77777777">
        <w:tc>
          <w:tcPr>
            <w:tcW w:w="709" w:type="dxa"/>
          </w:tcPr>
          <w:p w14:paraId="2DC0EF87" w14:textId="77777777" w:rsidR="00170723" w:rsidRDefault="00170723">
            <w:pPr>
              <w:pStyle w:val="ConsPlusNormal"/>
            </w:pPr>
            <w:r>
              <w:t>1.3.1</w:t>
            </w:r>
          </w:p>
        </w:tc>
        <w:tc>
          <w:tcPr>
            <w:tcW w:w="1701" w:type="dxa"/>
          </w:tcPr>
          <w:p w14:paraId="5DB1E57C" w14:textId="77777777" w:rsidR="00170723" w:rsidRDefault="00170723">
            <w:pPr>
              <w:pStyle w:val="ConsPlusNormal"/>
            </w:pPr>
            <w:r>
              <w:t>Театр драматический</w:t>
            </w:r>
          </w:p>
        </w:tc>
        <w:tc>
          <w:tcPr>
            <w:tcW w:w="2298" w:type="dxa"/>
            <w:gridSpan w:val="2"/>
            <w:vMerge w:val="restart"/>
          </w:tcPr>
          <w:p w14:paraId="0CBD9EEA" w14:textId="77777777" w:rsidR="00170723" w:rsidRDefault="00170723">
            <w:pPr>
              <w:pStyle w:val="ConsPlusNormal"/>
              <w:jc w:val="center"/>
            </w:pPr>
            <w:r>
              <w:t>количество (объект)</w:t>
            </w:r>
          </w:p>
          <w:p w14:paraId="61863AD1" w14:textId="77777777" w:rsidR="00170723" w:rsidRDefault="00170723">
            <w:pPr>
              <w:pStyle w:val="ConsPlusNormal"/>
              <w:jc w:val="center"/>
            </w:pPr>
            <w:r>
              <w:t>на административный центр</w:t>
            </w:r>
          </w:p>
        </w:tc>
        <w:tc>
          <w:tcPr>
            <w:tcW w:w="624" w:type="dxa"/>
          </w:tcPr>
          <w:p w14:paraId="758B4C86" w14:textId="77777777" w:rsidR="00170723" w:rsidRDefault="00170723">
            <w:pPr>
              <w:pStyle w:val="ConsPlusNormal"/>
              <w:jc w:val="center"/>
            </w:pPr>
            <w:r>
              <w:t>1</w:t>
            </w:r>
          </w:p>
        </w:tc>
        <w:tc>
          <w:tcPr>
            <w:tcW w:w="1637" w:type="dxa"/>
            <w:vMerge w:val="restart"/>
          </w:tcPr>
          <w:p w14:paraId="7C03A065" w14:textId="77777777" w:rsidR="00170723" w:rsidRDefault="00170723">
            <w:pPr>
              <w:pStyle w:val="ConsPlusNormal"/>
              <w:jc w:val="center"/>
            </w:pPr>
            <w:r>
              <w:t>транспортная доступность, час/день</w:t>
            </w:r>
          </w:p>
        </w:tc>
        <w:tc>
          <w:tcPr>
            <w:tcW w:w="2041" w:type="dxa"/>
            <w:vMerge w:val="restart"/>
          </w:tcPr>
          <w:p w14:paraId="322D3C4D" w14:textId="77777777" w:rsidR="00170723" w:rsidRDefault="00170723">
            <w:pPr>
              <w:pStyle w:val="ConsPlusNormal"/>
              <w:jc w:val="center"/>
            </w:pPr>
            <w:r>
              <w:t>для жителей административного центра в течение 1 часа;</w:t>
            </w:r>
          </w:p>
          <w:p w14:paraId="0C6F2853" w14:textId="77777777" w:rsidR="00170723" w:rsidRDefault="00170723">
            <w:pPr>
              <w:pStyle w:val="ConsPlusNormal"/>
              <w:jc w:val="center"/>
            </w:pPr>
            <w:r>
              <w:t>для жителей муниципальных образований - в течение 1 дня/либо за счет гастрольной деятельности с периодичностью выездов в соответствии с государственным заданием</w:t>
            </w:r>
          </w:p>
        </w:tc>
      </w:tr>
      <w:tr w:rsidR="00170723" w14:paraId="5B559274" w14:textId="77777777">
        <w:tc>
          <w:tcPr>
            <w:tcW w:w="709" w:type="dxa"/>
          </w:tcPr>
          <w:p w14:paraId="581C4A1E" w14:textId="77777777" w:rsidR="00170723" w:rsidRDefault="00170723">
            <w:pPr>
              <w:pStyle w:val="ConsPlusNormal"/>
            </w:pPr>
            <w:r>
              <w:t>1.3.2</w:t>
            </w:r>
          </w:p>
        </w:tc>
        <w:tc>
          <w:tcPr>
            <w:tcW w:w="1701" w:type="dxa"/>
          </w:tcPr>
          <w:p w14:paraId="50545663" w14:textId="77777777" w:rsidR="00170723" w:rsidRDefault="00170723">
            <w:pPr>
              <w:pStyle w:val="ConsPlusNormal"/>
            </w:pPr>
            <w:r>
              <w:t>Театр музыкальный</w:t>
            </w:r>
          </w:p>
        </w:tc>
        <w:tc>
          <w:tcPr>
            <w:tcW w:w="2298" w:type="dxa"/>
            <w:gridSpan w:val="2"/>
            <w:vMerge/>
          </w:tcPr>
          <w:p w14:paraId="4E82E69C" w14:textId="77777777" w:rsidR="00170723" w:rsidRDefault="00170723"/>
        </w:tc>
        <w:tc>
          <w:tcPr>
            <w:tcW w:w="624" w:type="dxa"/>
          </w:tcPr>
          <w:p w14:paraId="0ED5D5ED" w14:textId="77777777" w:rsidR="00170723" w:rsidRDefault="00170723">
            <w:pPr>
              <w:pStyle w:val="ConsPlusNormal"/>
              <w:jc w:val="center"/>
            </w:pPr>
            <w:r>
              <w:t>1</w:t>
            </w:r>
          </w:p>
        </w:tc>
        <w:tc>
          <w:tcPr>
            <w:tcW w:w="1637" w:type="dxa"/>
            <w:vMerge/>
          </w:tcPr>
          <w:p w14:paraId="3C7CA41D" w14:textId="77777777" w:rsidR="00170723" w:rsidRDefault="00170723"/>
        </w:tc>
        <w:tc>
          <w:tcPr>
            <w:tcW w:w="2041" w:type="dxa"/>
            <w:vMerge/>
          </w:tcPr>
          <w:p w14:paraId="14B0BD29" w14:textId="77777777" w:rsidR="00170723" w:rsidRDefault="00170723"/>
        </w:tc>
      </w:tr>
      <w:tr w:rsidR="00170723" w14:paraId="01F6F50A" w14:textId="77777777">
        <w:tc>
          <w:tcPr>
            <w:tcW w:w="709" w:type="dxa"/>
          </w:tcPr>
          <w:p w14:paraId="7CE04DB2" w14:textId="77777777" w:rsidR="00170723" w:rsidRDefault="00170723">
            <w:pPr>
              <w:pStyle w:val="ConsPlusNormal"/>
            </w:pPr>
            <w:r>
              <w:t>1.3.3</w:t>
            </w:r>
          </w:p>
        </w:tc>
        <w:tc>
          <w:tcPr>
            <w:tcW w:w="1701" w:type="dxa"/>
          </w:tcPr>
          <w:p w14:paraId="44119289" w14:textId="77777777" w:rsidR="00170723" w:rsidRDefault="00170723">
            <w:pPr>
              <w:pStyle w:val="ConsPlusNormal"/>
            </w:pPr>
            <w:r>
              <w:t>Театр кукол</w:t>
            </w:r>
          </w:p>
        </w:tc>
        <w:tc>
          <w:tcPr>
            <w:tcW w:w="2298" w:type="dxa"/>
            <w:gridSpan w:val="2"/>
            <w:vMerge/>
          </w:tcPr>
          <w:p w14:paraId="712F68C2" w14:textId="77777777" w:rsidR="00170723" w:rsidRDefault="00170723"/>
        </w:tc>
        <w:tc>
          <w:tcPr>
            <w:tcW w:w="624" w:type="dxa"/>
          </w:tcPr>
          <w:p w14:paraId="42D2D642" w14:textId="77777777" w:rsidR="00170723" w:rsidRDefault="00170723">
            <w:pPr>
              <w:pStyle w:val="ConsPlusNormal"/>
              <w:jc w:val="center"/>
            </w:pPr>
            <w:r>
              <w:t>1</w:t>
            </w:r>
          </w:p>
        </w:tc>
        <w:tc>
          <w:tcPr>
            <w:tcW w:w="1637" w:type="dxa"/>
            <w:vMerge/>
          </w:tcPr>
          <w:p w14:paraId="2D727E84" w14:textId="77777777" w:rsidR="00170723" w:rsidRDefault="00170723"/>
        </w:tc>
        <w:tc>
          <w:tcPr>
            <w:tcW w:w="2041" w:type="dxa"/>
            <w:vMerge/>
          </w:tcPr>
          <w:p w14:paraId="1C6C4DF2" w14:textId="77777777" w:rsidR="00170723" w:rsidRDefault="00170723"/>
        </w:tc>
      </w:tr>
      <w:tr w:rsidR="00170723" w14:paraId="0E0EE920" w14:textId="77777777">
        <w:tc>
          <w:tcPr>
            <w:tcW w:w="709" w:type="dxa"/>
          </w:tcPr>
          <w:p w14:paraId="7A2335FB" w14:textId="77777777" w:rsidR="00170723" w:rsidRDefault="00170723">
            <w:pPr>
              <w:pStyle w:val="ConsPlusNormal"/>
            </w:pPr>
            <w:r>
              <w:t>1.3.4</w:t>
            </w:r>
          </w:p>
        </w:tc>
        <w:tc>
          <w:tcPr>
            <w:tcW w:w="1701" w:type="dxa"/>
          </w:tcPr>
          <w:p w14:paraId="33DAC49D" w14:textId="77777777" w:rsidR="00170723" w:rsidRDefault="00170723">
            <w:pPr>
              <w:pStyle w:val="ConsPlusNormal"/>
            </w:pPr>
            <w:r>
              <w:t>Театр юного зрителя</w:t>
            </w:r>
          </w:p>
        </w:tc>
        <w:tc>
          <w:tcPr>
            <w:tcW w:w="2298" w:type="dxa"/>
            <w:gridSpan w:val="2"/>
            <w:vMerge/>
          </w:tcPr>
          <w:p w14:paraId="6AB59120" w14:textId="77777777" w:rsidR="00170723" w:rsidRDefault="00170723"/>
        </w:tc>
        <w:tc>
          <w:tcPr>
            <w:tcW w:w="624" w:type="dxa"/>
          </w:tcPr>
          <w:p w14:paraId="528D6D83" w14:textId="77777777" w:rsidR="00170723" w:rsidRDefault="00170723">
            <w:pPr>
              <w:pStyle w:val="ConsPlusNormal"/>
              <w:jc w:val="center"/>
            </w:pPr>
            <w:r>
              <w:t>1</w:t>
            </w:r>
          </w:p>
        </w:tc>
        <w:tc>
          <w:tcPr>
            <w:tcW w:w="1637" w:type="dxa"/>
            <w:vMerge/>
          </w:tcPr>
          <w:p w14:paraId="16AF2238" w14:textId="77777777" w:rsidR="00170723" w:rsidRDefault="00170723"/>
        </w:tc>
        <w:tc>
          <w:tcPr>
            <w:tcW w:w="2041" w:type="dxa"/>
            <w:vMerge/>
          </w:tcPr>
          <w:p w14:paraId="57C079D6" w14:textId="77777777" w:rsidR="00170723" w:rsidRDefault="00170723"/>
        </w:tc>
      </w:tr>
      <w:tr w:rsidR="00170723" w14:paraId="36DEBD83" w14:textId="77777777">
        <w:tc>
          <w:tcPr>
            <w:tcW w:w="709" w:type="dxa"/>
          </w:tcPr>
          <w:p w14:paraId="6D12370E" w14:textId="77777777" w:rsidR="00170723" w:rsidRDefault="00170723">
            <w:pPr>
              <w:pStyle w:val="ConsPlusNormal"/>
            </w:pPr>
            <w:r>
              <w:t>1.3.5</w:t>
            </w:r>
          </w:p>
        </w:tc>
        <w:tc>
          <w:tcPr>
            <w:tcW w:w="1701" w:type="dxa"/>
          </w:tcPr>
          <w:p w14:paraId="6ED70A65" w14:textId="77777777" w:rsidR="00170723" w:rsidRDefault="00170723">
            <w:pPr>
              <w:pStyle w:val="ConsPlusNormal"/>
            </w:pPr>
            <w:r>
              <w:t>Прочие театры по видам искусств</w:t>
            </w:r>
          </w:p>
        </w:tc>
        <w:tc>
          <w:tcPr>
            <w:tcW w:w="2298" w:type="dxa"/>
            <w:gridSpan w:val="2"/>
            <w:vMerge/>
          </w:tcPr>
          <w:p w14:paraId="4AB6BDB3" w14:textId="77777777" w:rsidR="00170723" w:rsidRDefault="00170723"/>
        </w:tc>
        <w:tc>
          <w:tcPr>
            <w:tcW w:w="624" w:type="dxa"/>
          </w:tcPr>
          <w:p w14:paraId="5F98635A" w14:textId="77777777" w:rsidR="00170723" w:rsidRDefault="00170723">
            <w:pPr>
              <w:pStyle w:val="ConsPlusNormal"/>
              <w:jc w:val="center"/>
            </w:pPr>
            <w:r>
              <w:t>2</w:t>
            </w:r>
          </w:p>
        </w:tc>
        <w:tc>
          <w:tcPr>
            <w:tcW w:w="1637" w:type="dxa"/>
            <w:vMerge/>
          </w:tcPr>
          <w:p w14:paraId="7428600A" w14:textId="77777777" w:rsidR="00170723" w:rsidRDefault="00170723"/>
        </w:tc>
        <w:tc>
          <w:tcPr>
            <w:tcW w:w="2041" w:type="dxa"/>
            <w:vMerge/>
          </w:tcPr>
          <w:p w14:paraId="4BF9527F" w14:textId="77777777" w:rsidR="00170723" w:rsidRDefault="00170723"/>
        </w:tc>
      </w:tr>
      <w:tr w:rsidR="00170723" w14:paraId="59B136EE" w14:textId="77777777">
        <w:tc>
          <w:tcPr>
            <w:tcW w:w="709" w:type="dxa"/>
          </w:tcPr>
          <w:p w14:paraId="1A19093C" w14:textId="77777777" w:rsidR="00170723" w:rsidRDefault="00170723">
            <w:pPr>
              <w:pStyle w:val="ConsPlusNormal"/>
            </w:pPr>
            <w:r>
              <w:t>1.4</w:t>
            </w:r>
          </w:p>
        </w:tc>
        <w:tc>
          <w:tcPr>
            <w:tcW w:w="8301" w:type="dxa"/>
            <w:gridSpan w:val="6"/>
          </w:tcPr>
          <w:p w14:paraId="4D83F094" w14:textId="77777777" w:rsidR="00170723" w:rsidRDefault="00170723">
            <w:pPr>
              <w:pStyle w:val="ConsPlusNormal"/>
            </w:pPr>
            <w:r>
              <w:t>Концертные организации</w:t>
            </w:r>
          </w:p>
        </w:tc>
      </w:tr>
      <w:tr w:rsidR="00170723" w14:paraId="1C0870CD" w14:textId="77777777">
        <w:tc>
          <w:tcPr>
            <w:tcW w:w="709" w:type="dxa"/>
          </w:tcPr>
          <w:p w14:paraId="7E952824" w14:textId="77777777" w:rsidR="00170723" w:rsidRDefault="00170723">
            <w:pPr>
              <w:pStyle w:val="ConsPlusNormal"/>
            </w:pPr>
            <w:r>
              <w:t>1.4.1</w:t>
            </w:r>
          </w:p>
        </w:tc>
        <w:tc>
          <w:tcPr>
            <w:tcW w:w="1701" w:type="dxa"/>
          </w:tcPr>
          <w:p w14:paraId="3B31EB8F" w14:textId="77777777" w:rsidR="00170723" w:rsidRDefault="00170723">
            <w:pPr>
              <w:pStyle w:val="ConsPlusNormal"/>
            </w:pPr>
            <w:r>
              <w:t>Концертный зал</w:t>
            </w:r>
          </w:p>
        </w:tc>
        <w:tc>
          <w:tcPr>
            <w:tcW w:w="2298" w:type="dxa"/>
            <w:gridSpan w:val="2"/>
            <w:vMerge w:val="restart"/>
          </w:tcPr>
          <w:p w14:paraId="052697CE" w14:textId="77777777" w:rsidR="00170723" w:rsidRDefault="00170723">
            <w:pPr>
              <w:pStyle w:val="ConsPlusNormal"/>
              <w:jc w:val="center"/>
            </w:pPr>
            <w:r>
              <w:t>количество (объект) на административный центр с населением от 500 тыс. чел.</w:t>
            </w:r>
          </w:p>
        </w:tc>
        <w:tc>
          <w:tcPr>
            <w:tcW w:w="624" w:type="dxa"/>
          </w:tcPr>
          <w:p w14:paraId="349A7EEC" w14:textId="77777777" w:rsidR="00170723" w:rsidRDefault="00170723">
            <w:pPr>
              <w:pStyle w:val="ConsPlusNormal"/>
              <w:jc w:val="center"/>
            </w:pPr>
            <w:r>
              <w:t>2</w:t>
            </w:r>
          </w:p>
        </w:tc>
        <w:tc>
          <w:tcPr>
            <w:tcW w:w="1637" w:type="dxa"/>
            <w:vMerge w:val="restart"/>
          </w:tcPr>
          <w:p w14:paraId="2603E958" w14:textId="77777777" w:rsidR="00170723" w:rsidRDefault="00170723">
            <w:pPr>
              <w:pStyle w:val="ConsPlusNormal"/>
              <w:jc w:val="center"/>
            </w:pPr>
            <w:r>
              <w:t>транспортная доступность, час/день</w:t>
            </w:r>
          </w:p>
        </w:tc>
        <w:tc>
          <w:tcPr>
            <w:tcW w:w="2041" w:type="dxa"/>
            <w:vMerge w:val="restart"/>
          </w:tcPr>
          <w:p w14:paraId="7F1BA4FD" w14:textId="77777777" w:rsidR="00170723" w:rsidRDefault="00170723">
            <w:pPr>
              <w:pStyle w:val="ConsPlusNormal"/>
              <w:jc w:val="center"/>
            </w:pPr>
            <w:r>
              <w:t>для жителей административного центра в течение 1 часа;</w:t>
            </w:r>
          </w:p>
          <w:p w14:paraId="62957DD0" w14:textId="77777777" w:rsidR="00170723" w:rsidRDefault="00170723">
            <w:pPr>
              <w:pStyle w:val="ConsPlusNormal"/>
              <w:jc w:val="center"/>
            </w:pPr>
            <w:r>
              <w:t>для жителей муниципальных образований в течение 1 дня, либо за счет гастрольной деятельности с периодичностью выездов в соответствии с государственным заданием</w:t>
            </w:r>
          </w:p>
        </w:tc>
      </w:tr>
      <w:tr w:rsidR="00170723" w14:paraId="5528A265" w14:textId="77777777">
        <w:tc>
          <w:tcPr>
            <w:tcW w:w="709" w:type="dxa"/>
          </w:tcPr>
          <w:p w14:paraId="0ADC32F4" w14:textId="77777777" w:rsidR="00170723" w:rsidRDefault="00170723">
            <w:pPr>
              <w:pStyle w:val="ConsPlusNormal"/>
            </w:pPr>
            <w:r>
              <w:t>1.4.2</w:t>
            </w:r>
          </w:p>
        </w:tc>
        <w:tc>
          <w:tcPr>
            <w:tcW w:w="1701" w:type="dxa"/>
          </w:tcPr>
          <w:p w14:paraId="3C9B833F" w14:textId="77777777" w:rsidR="00170723" w:rsidRDefault="00170723">
            <w:pPr>
              <w:pStyle w:val="ConsPlusNormal"/>
            </w:pPr>
            <w:r>
              <w:t>Филармония</w:t>
            </w:r>
          </w:p>
        </w:tc>
        <w:tc>
          <w:tcPr>
            <w:tcW w:w="2298" w:type="dxa"/>
            <w:gridSpan w:val="2"/>
            <w:vMerge/>
          </w:tcPr>
          <w:p w14:paraId="3506E21A" w14:textId="77777777" w:rsidR="00170723" w:rsidRDefault="00170723"/>
        </w:tc>
        <w:tc>
          <w:tcPr>
            <w:tcW w:w="624" w:type="dxa"/>
          </w:tcPr>
          <w:p w14:paraId="641CCD98" w14:textId="77777777" w:rsidR="00170723" w:rsidRDefault="00170723">
            <w:pPr>
              <w:pStyle w:val="ConsPlusNormal"/>
              <w:jc w:val="center"/>
            </w:pPr>
            <w:r>
              <w:t>1</w:t>
            </w:r>
          </w:p>
        </w:tc>
        <w:tc>
          <w:tcPr>
            <w:tcW w:w="1637" w:type="dxa"/>
            <w:vMerge/>
          </w:tcPr>
          <w:p w14:paraId="40082B5E" w14:textId="77777777" w:rsidR="00170723" w:rsidRDefault="00170723"/>
        </w:tc>
        <w:tc>
          <w:tcPr>
            <w:tcW w:w="2041" w:type="dxa"/>
            <w:vMerge/>
          </w:tcPr>
          <w:p w14:paraId="14748540" w14:textId="77777777" w:rsidR="00170723" w:rsidRDefault="00170723"/>
        </w:tc>
      </w:tr>
      <w:tr w:rsidR="00170723" w14:paraId="71777847" w14:textId="77777777">
        <w:tc>
          <w:tcPr>
            <w:tcW w:w="709" w:type="dxa"/>
          </w:tcPr>
          <w:p w14:paraId="12EAD4BC" w14:textId="77777777" w:rsidR="00170723" w:rsidRDefault="00170723">
            <w:pPr>
              <w:pStyle w:val="ConsPlusNormal"/>
            </w:pPr>
            <w:r>
              <w:t>1.5</w:t>
            </w:r>
          </w:p>
        </w:tc>
        <w:tc>
          <w:tcPr>
            <w:tcW w:w="8301" w:type="dxa"/>
            <w:gridSpan w:val="6"/>
          </w:tcPr>
          <w:p w14:paraId="55EFF42E" w14:textId="77777777" w:rsidR="00170723" w:rsidRDefault="00170723">
            <w:pPr>
              <w:pStyle w:val="ConsPlusNormal"/>
            </w:pPr>
            <w:r>
              <w:t>Цирки</w:t>
            </w:r>
          </w:p>
        </w:tc>
      </w:tr>
      <w:tr w:rsidR="00170723" w14:paraId="6366A9AC" w14:textId="77777777">
        <w:tc>
          <w:tcPr>
            <w:tcW w:w="709" w:type="dxa"/>
          </w:tcPr>
          <w:p w14:paraId="0F4E2765" w14:textId="77777777" w:rsidR="00170723" w:rsidRDefault="00170723">
            <w:pPr>
              <w:pStyle w:val="ConsPlusNormal"/>
            </w:pPr>
            <w:r>
              <w:t>1.5.1</w:t>
            </w:r>
          </w:p>
        </w:tc>
        <w:tc>
          <w:tcPr>
            <w:tcW w:w="1701" w:type="dxa"/>
          </w:tcPr>
          <w:p w14:paraId="4449FAE0" w14:textId="77777777" w:rsidR="00170723" w:rsidRDefault="00170723">
            <w:pPr>
              <w:pStyle w:val="ConsPlusNormal"/>
            </w:pPr>
            <w:r>
              <w:t>Цирк стационарный</w:t>
            </w:r>
          </w:p>
        </w:tc>
        <w:tc>
          <w:tcPr>
            <w:tcW w:w="2298" w:type="dxa"/>
            <w:gridSpan w:val="2"/>
          </w:tcPr>
          <w:p w14:paraId="652A2B28" w14:textId="77777777" w:rsidR="00170723" w:rsidRDefault="00170723">
            <w:pPr>
              <w:pStyle w:val="ConsPlusNormal"/>
              <w:jc w:val="center"/>
            </w:pPr>
            <w:r>
              <w:t>количество (объект) на административный центр</w:t>
            </w:r>
          </w:p>
        </w:tc>
        <w:tc>
          <w:tcPr>
            <w:tcW w:w="624" w:type="dxa"/>
          </w:tcPr>
          <w:p w14:paraId="1DC677D2" w14:textId="77777777" w:rsidR="00170723" w:rsidRDefault="00170723">
            <w:pPr>
              <w:pStyle w:val="ConsPlusNormal"/>
              <w:jc w:val="center"/>
            </w:pPr>
            <w:r>
              <w:t>1</w:t>
            </w:r>
          </w:p>
        </w:tc>
        <w:tc>
          <w:tcPr>
            <w:tcW w:w="1637" w:type="dxa"/>
            <w:vMerge w:val="restart"/>
          </w:tcPr>
          <w:p w14:paraId="61EF8868" w14:textId="77777777" w:rsidR="00170723" w:rsidRDefault="00170723">
            <w:pPr>
              <w:pStyle w:val="ConsPlusNormal"/>
              <w:jc w:val="center"/>
            </w:pPr>
            <w:r>
              <w:t>транспортная доступность, час/день</w:t>
            </w:r>
          </w:p>
        </w:tc>
        <w:tc>
          <w:tcPr>
            <w:tcW w:w="2041" w:type="dxa"/>
            <w:vMerge w:val="restart"/>
          </w:tcPr>
          <w:p w14:paraId="3D50E4CF" w14:textId="77777777" w:rsidR="00170723" w:rsidRDefault="00170723">
            <w:pPr>
              <w:pStyle w:val="ConsPlusNormal"/>
              <w:jc w:val="center"/>
            </w:pPr>
            <w:r>
              <w:t xml:space="preserve">для жителей административного центра в течение 1 часа; для жителей муниципальных образований в течение 1 дня, либо </w:t>
            </w:r>
            <w:r>
              <w:lastRenderedPageBreak/>
              <w:t>за счет гастрольной деятельности с периодичностью выездов в соответствии с государственным заданием</w:t>
            </w:r>
          </w:p>
        </w:tc>
      </w:tr>
      <w:tr w:rsidR="00170723" w14:paraId="078257A0" w14:textId="77777777">
        <w:tc>
          <w:tcPr>
            <w:tcW w:w="709" w:type="dxa"/>
          </w:tcPr>
          <w:p w14:paraId="74880878" w14:textId="77777777" w:rsidR="00170723" w:rsidRDefault="00170723">
            <w:pPr>
              <w:pStyle w:val="ConsPlusNormal"/>
            </w:pPr>
            <w:r>
              <w:t>1.5.2</w:t>
            </w:r>
          </w:p>
        </w:tc>
        <w:tc>
          <w:tcPr>
            <w:tcW w:w="1701" w:type="dxa"/>
          </w:tcPr>
          <w:p w14:paraId="21B9CD65" w14:textId="77777777" w:rsidR="00170723" w:rsidRDefault="00170723">
            <w:pPr>
              <w:pStyle w:val="ConsPlusNormal"/>
            </w:pPr>
            <w:r>
              <w:t>Цирковая площадка</w:t>
            </w:r>
          </w:p>
        </w:tc>
        <w:tc>
          <w:tcPr>
            <w:tcW w:w="2298" w:type="dxa"/>
            <w:gridSpan w:val="2"/>
          </w:tcPr>
          <w:p w14:paraId="70096172" w14:textId="77777777" w:rsidR="00170723" w:rsidRDefault="00170723">
            <w:pPr>
              <w:pStyle w:val="ConsPlusNormal"/>
              <w:jc w:val="center"/>
            </w:pPr>
            <w:r>
              <w:t>количество (объект) на административный центр</w:t>
            </w:r>
          </w:p>
        </w:tc>
        <w:tc>
          <w:tcPr>
            <w:tcW w:w="624" w:type="dxa"/>
          </w:tcPr>
          <w:p w14:paraId="32EC56BD" w14:textId="77777777" w:rsidR="00170723" w:rsidRDefault="00170723">
            <w:pPr>
              <w:pStyle w:val="ConsPlusNormal"/>
              <w:jc w:val="center"/>
            </w:pPr>
            <w:r>
              <w:t>1</w:t>
            </w:r>
          </w:p>
        </w:tc>
        <w:tc>
          <w:tcPr>
            <w:tcW w:w="1637" w:type="dxa"/>
            <w:vMerge/>
          </w:tcPr>
          <w:p w14:paraId="2FC8621C" w14:textId="77777777" w:rsidR="00170723" w:rsidRDefault="00170723"/>
        </w:tc>
        <w:tc>
          <w:tcPr>
            <w:tcW w:w="2041" w:type="dxa"/>
            <w:vMerge/>
          </w:tcPr>
          <w:p w14:paraId="356890A8" w14:textId="77777777" w:rsidR="00170723" w:rsidRDefault="00170723"/>
        </w:tc>
      </w:tr>
      <w:tr w:rsidR="00170723" w14:paraId="7E5F47FB" w14:textId="77777777">
        <w:tc>
          <w:tcPr>
            <w:tcW w:w="709" w:type="dxa"/>
          </w:tcPr>
          <w:p w14:paraId="2E683964" w14:textId="77777777" w:rsidR="00170723" w:rsidRDefault="00170723">
            <w:pPr>
              <w:pStyle w:val="ConsPlusNormal"/>
            </w:pPr>
            <w:r>
              <w:lastRenderedPageBreak/>
              <w:t>1.6</w:t>
            </w:r>
          </w:p>
        </w:tc>
        <w:tc>
          <w:tcPr>
            <w:tcW w:w="8301" w:type="dxa"/>
            <w:gridSpan w:val="6"/>
          </w:tcPr>
          <w:p w14:paraId="6F6E87DE" w14:textId="77777777" w:rsidR="00170723" w:rsidRDefault="00170723">
            <w:pPr>
              <w:pStyle w:val="ConsPlusNormal"/>
            </w:pPr>
            <w:r>
              <w:t>Учреждения культуры клубного типа</w:t>
            </w:r>
          </w:p>
        </w:tc>
      </w:tr>
      <w:tr w:rsidR="00170723" w14:paraId="6D87D693" w14:textId="77777777">
        <w:tc>
          <w:tcPr>
            <w:tcW w:w="709" w:type="dxa"/>
          </w:tcPr>
          <w:p w14:paraId="28595D99" w14:textId="77777777" w:rsidR="00170723" w:rsidRDefault="00170723">
            <w:pPr>
              <w:pStyle w:val="ConsPlusNormal"/>
            </w:pPr>
            <w:r>
              <w:t>1.6.1</w:t>
            </w:r>
          </w:p>
        </w:tc>
        <w:tc>
          <w:tcPr>
            <w:tcW w:w="1701" w:type="dxa"/>
          </w:tcPr>
          <w:p w14:paraId="07688257" w14:textId="77777777" w:rsidR="00170723" w:rsidRDefault="00170723">
            <w:pPr>
              <w:pStyle w:val="ConsPlusNormal"/>
            </w:pPr>
            <w:r>
              <w:t>Дом (центр народного творчества)</w:t>
            </w:r>
          </w:p>
        </w:tc>
        <w:tc>
          <w:tcPr>
            <w:tcW w:w="2298" w:type="dxa"/>
            <w:gridSpan w:val="2"/>
          </w:tcPr>
          <w:p w14:paraId="4F5CE938" w14:textId="77777777" w:rsidR="00170723" w:rsidRDefault="00170723">
            <w:pPr>
              <w:pStyle w:val="ConsPlusNormal"/>
              <w:jc w:val="center"/>
            </w:pPr>
            <w:r>
              <w:t>количество (объект) на административный центр</w:t>
            </w:r>
          </w:p>
        </w:tc>
        <w:tc>
          <w:tcPr>
            <w:tcW w:w="624" w:type="dxa"/>
          </w:tcPr>
          <w:p w14:paraId="3A6BEA3A" w14:textId="77777777" w:rsidR="00170723" w:rsidRDefault="00170723">
            <w:pPr>
              <w:pStyle w:val="ConsPlusNormal"/>
              <w:jc w:val="center"/>
            </w:pPr>
            <w:r>
              <w:t>1</w:t>
            </w:r>
          </w:p>
        </w:tc>
        <w:tc>
          <w:tcPr>
            <w:tcW w:w="1637" w:type="dxa"/>
          </w:tcPr>
          <w:p w14:paraId="59058797" w14:textId="77777777" w:rsidR="00170723" w:rsidRDefault="00170723">
            <w:pPr>
              <w:pStyle w:val="ConsPlusNormal"/>
              <w:jc w:val="center"/>
            </w:pPr>
            <w:r>
              <w:t>транспортная доступность, час/день</w:t>
            </w:r>
          </w:p>
        </w:tc>
        <w:tc>
          <w:tcPr>
            <w:tcW w:w="2041" w:type="dxa"/>
          </w:tcPr>
          <w:p w14:paraId="442F8180" w14:textId="77777777" w:rsidR="00170723" w:rsidRDefault="00170723">
            <w:pPr>
              <w:pStyle w:val="ConsPlusNormal"/>
              <w:jc w:val="center"/>
            </w:pPr>
            <w:r>
              <w:t>время транспортной доступности для жителей административного центра в течение 1 часа; для жителей муниципальных образований в течение 1 дня</w:t>
            </w:r>
          </w:p>
        </w:tc>
      </w:tr>
      <w:tr w:rsidR="00170723" w14:paraId="124B16B0" w14:textId="77777777">
        <w:tc>
          <w:tcPr>
            <w:tcW w:w="709" w:type="dxa"/>
          </w:tcPr>
          <w:p w14:paraId="0F3FC5C2" w14:textId="77777777" w:rsidR="00170723" w:rsidRDefault="00170723">
            <w:pPr>
              <w:pStyle w:val="ConsPlusNormal"/>
            </w:pPr>
            <w:r>
              <w:t>1.6.2</w:t>
            </w:r>
          </w:p>
        </w:tc>
        <w:tc>
          <w:tcPr>
            <w:tcW w:w="1701" w:type="dxa"/>
          </w:tcPr>
          <w:p w14:paraId="1C925CCD" w14:textId="77777777" w:rsidR="00170723" w:rsidRDefault="00170723">
            <w:pPr>
              <w:pStyle w:val="ConsPlusNormal"/>
            </w:pPr>
            <w:r>
              <w:t>Дворец культуры</w:t>
            </w:r>
          </w:p>
        </w:tc>
        <w:tc>
          <w:tcPr>
            <w:tcW w:w="2298" w:type="dxa"/>
            <w:gridSpan w:val="2"/>
          </w:tcPr>
          <w:p w14:paraId="35FED63A" w14:textId="77777777" w:rsidR="00170723" w:rsidRDefault="00170723">
            <w:pPr>
              <w:pStyle w:val="ConsPlusNormal"/>
              <w:jc w:val="center"/>
            </w:pPr>
            <w:r>
              <w:t>количество (объект)</w:t>
            </w:r>
          </w:p>
        </w:tc>
        <w:tc>
          <w:tcPr>
            <w:tcW w:w="624" w:type="dxa"/>
          </w:tcPr>
          <w:p w14:paraId="0C6D39ED" w14:textId="77777777" w:rsidR="00170723" w:rsidRDefault="00170723">
            <w:pPr>
              <w:pStyle w:val="ConsPlusNormal"/>
              <w:jc w:val="center"/>
            </w:pPr>
            <w:r>
              <w:t>1</w:t>
            </w:r>
          </w:p>
        </w:tc>
        <w:tc>
          <w:tcPr>
            <w:tcW w:w="3678" w:type="dxa"/>
            <w:gridSpan w:val="2"/>
          </w:tcPr>
          <w:p w14:paraId="5553FE2E" w14:textId="77777777" w:rsidR="00170723" w:rsidRDefault="00170723">
            <w:pPr>
              <w:pStyle w:val="ConsPlusNormal"/>
              <w:jc w:val="center"/>
            </w:pPr>
            <w:r>
              <w:t>не нормируется и определяется заданием на проектирование</w:t>
            </w:r>
          </w:p>
        </w:tc>
      </w:tr>
      <w:tr w:rsidR="00170723" w14:paraId="478D4B6C" w14:textId="77777777">
        <w:tc>
          <w:tcPr>
            <w:tcW w:w="709" w:type="dxa"/>
          </w:tcPr>
          <w:p w14:paraId="65B20798" w14:textId="77777777" w:rsidR="00170723" w:rsidRPr="0053558C" w:rsidRDefault="00170723">
            <w:pPr>
              <w:pStyle w:val="ConsPlusNormal"/>
              <w:outlineLvl w:val="3"/>
              <w:rPr>
                <w:color w:val="FF0000"/>
              </w:rPr>
            </w:pPr>
            <w:r w:rsidRPr="0053558C">
              <w:rPr>
                <w:color w:val="FF0000"/>
              </w:rPr>
              <w:t>2</w:t>
            </w:r>
          </w:p>
        </w:tc>
        <w:tc>
          <w:tcPr>
            <w:tcW w:w="8301" w:type="dxa"/>
            <w:gridSpan w:val="6"/>
          </w:tcPr>
          <w:p w14:paraId="79DA521E" w14:textId="77777777" w:rsidR="00170723" w:rsidRPr="0053558C" w:rsidRDefault="00170723">
            <w:pPr>
              <w:pStyle w:val="ConsPlusNormal"/>
              <w:jc w:val="both"/>
              <w:rPr>
                <w:color w:val="FF0000"/>
              </w:rPr>
            </w:pPr>
            <w:r w:rsidRPr="0053558C">
              <w:rPr>
                <w:color w:val="FF0000"/>
              </w:rPr>
              <w:t>Объекты местного значения муниципального района</w:t>
            </w:r>
          </w:p>
        </w:tc>
      </w:tr>
      <w:tr w:rsidR="00170723" w14:paraId="5844832D" w14:textId="77777777">
        <w:tc>
          <w:tcPr>
            <w:tcW w:w="709" w:type="dxa"/>
          </w:tcPr>
          <w:p w14:paraId="12935843" w14:textId="77777777" w:rsidR="00170723" w:rsidRPr="0053558C" w:rsidRDefault="00170723">
            <w:pPr>
              <w:pStyle w:val="ConsPlusNormal"/>
              <w:rPr>
                <w:color w:val="FF0000"/>
              </w:rPr>
            </w:pPr>
            <w:r w:rsidRPr="0053558C">
              <w:rPr>
                <w:color w:val="FF0000"/>
              </w:rPr>
              <w:t>2.1</w:t>
            </w:r>
          </w:p>
        </w:tc>
        <w:tc>
          <w:tcPr>
            <w:tcW w:w="8301" w:type="dxa"/>
            <w:gridSpan w:val="6"/>
          </w:tcPr>
          <w:p w14:paraId="39ADB6A4" w14:textId="77777777" w:rsidR="00170723" w:rsidRPr="0053558C" w:rsidRDefault="00170723">
            <w:pPr>
              <w:pStyle w:val="ConsPlusNormal"/>
              <w:rPr>
                <w:color w:val="FF0000"/>
              </w:rPr>
            </w:pPr>
            <w:r w:rsidRPr="0053558C">
              <w:rPr>
                <w:color w:val="FF0000"/>
              </w:rPr>
              <w:t>Библиотеки</w:t>
            </w:r>
          </w:p>
        </w:tc>
      </w:tr>
      <w:tr w:rsidR="00170723" w14:paraId="5CF1F50C" w14:textId="77777777">
        <w:tc>
          <w:tcPr>
            <w:tcW w:w="709" w:type="dxa"/>
          </w:tcPr>
          <w:p w14:paraId="576927C5" w14:textId="77777777" w:rsidR="00170723" w:rsidRDefault="00170723">
            <w:pPr>
              <w:pStyle w:val="ConsPlusNormal"/>
            </w:pPr>
            <w:r>
              <w:t>2.1.1</w:t>
            </w:r>
          </w:p>
        </w:tc>
        <w:tc>
          <w:tcPr>
            <w:tcW w:w="1701" w:type="dxa"/>
          </w:tcPr>
          <w:p w14:paraId="782782E9" w14:textId="77777777" w:rsidR="00170723" w:rsidRDefault="00170723">
            <w:pPr>
              <w:pStyle w:val="ConsPlusNormal"/>
            </w:pPr>
            <w:proofErr w:type="spellStart"/>
            <w:r>
              <w:t>Межпоселенческая</w:t>
            </w:r>
            <w:proofErr w:type="spellEnd"/>
            <w:r>
              <w:t xml:space="preserve"> библиотека</w:t>
            </w:r>
          </w:p>
        </w:tc>
        <w:tc>
          <w:tcPr>
            <w:tcW w:w="2298" w:type="dxa"/>
            <w:gridSpan w:val="2"/>
          </w:tcPr>
          <w:p w14:paraId="1ED61663" w14:textId="77777777" w:rsidR="00170723" w:rsidRDefault="00170723">
            <w:pPr>
              <w:pStyle w:val="ConsPlusNormal"/>
              <w:jc w:val="center"/>
            </w:pPr>
            <w:r>
              <w:t>количество (объект) на административный центр района</w:t>
            </w:r>
          </w:p>
        </w:tc>
        <w:tc>
          <w:tcPr>
            <w:tcW w:w="624" w:type="dxa"/>
          </w:tcPr>
          <w:p w14:paraId="1625A39E" w14:textId="77777777" w:rsidR="00170723" w:rsidRDefault="00170723">
            <w:pPr>
              <w:pStyle w:val="ConsPlusNormal"/>
              <w:jc w:val="center"/>
            </w:pPr>
            <w:r>
              <w:t>1</w:t>
            </w:r>
          </w:p>
        </w:tc>
        <w:tc>
          <w:tcPr>
            <w:tcW w:w="1637" w:type="dxa"/>
            <w:vMerge w:val="restart"/>
          </w:tcPr>
          <w:p w14:paraId="3D029B19" w14:textId="77777777" w:rsidR="00170723" w:rsidRDefault="00170723">
            <w:pPr>
              <w:pStyle w:val="ConsPlusNormal"/>
              <w:jc w:val="center"/>
            </w:pPr>
            <w:r>
              <w:t>транспортная доступность, час</w:t>
            </w:r>
          </w:p>
        </w:tc>
        <w:tc>
          <w:tcPr>
            <w:tcW w:w="2041" w:type="dxa"/>
            <w:vMerge w:val="restart"/>
          </w:tcPr>
          <w:p w14:paraId="2804D87D" w14:textId="77777777" w:rsidR="00170723" w:rsidRDefault="00170723">
            <w:pPr>
              <w:pStyle w:val="ConsPlusNormal"/>
              <w:jc w:val="center"/>
            </w:pPr>
            <w:r>
              <w:t>1</w:t>
            </w:r>
          </w:p>
        </w:tc>
      </w:tr>
      <w:tr w:rsidR="00170723" w14:paraId="571AD57E" w14:textId="77777777">
        <w:tc>
          <w:tcPr>
            <w:tcW w:w="709" w:type="dxa"/>
          </w:tcPr>
          <w:p w14:paraId="4952ABB2" w14:textId="77777777" w:rsidR="00170723" w:rsidRDefault="00170723">
            <w:pPr>
              <w:pStyle w:val="ConsPlusNormal"/>
            </w:pPr>
            <w:r>
              <w:t>2.1.2</w:t>
            </w:r>
          </w:p>
        </w:tc>
        <w:tc>
          <w:tcPr>
            <w:tcW w:w="1701" w:type="dxa"/>
          </w:tcPr>
          <w:p w14:paraId="03919972" w14:textId="77777777" w:rsidR="00170723" w:rsidRDefault="00170723">
            <w:pPr>
              <w:pStyle w:val="ConsPlusNormal"/>
            </w:pPr>
            <w:r>
              <w:t>Детская библиотека</w:t>
            </w:r>
          </w:p>
        </w:tc>
        <w:tc>
          <w:tcPr>
            <w:tcW w:w="2298" w:type="dxa"/>
            <w:gridSpan w:val="2"/>
          </w:tcPr>
          <w:p w14:paraId="03B84C5C" w14:textId="77777777" w:rsidR="00170723" w:rsidRDefault="00170723">
            <w:pPr>
              <w:pStyle w:val="ConsPlusNormal"/>
              <w:jc w:val="center"/>
            </w:pPr>
            <w:r>
              <w:t>количество (объект) на административный центр района</w:t>
            </w:r>
          </w:p>
        </w:tc>
        <w:tc>
          <w:tcPr>
            <w:tcW w:w="624" w:type="dxa"/>
          </w:tcPr>
          <w:p w14:paraId="505623C3" w14:textId="77777777" w:rsidR="00170723" w:rsidRDefault="00170723">
            <w:pPr>
              <w:pStyle w:val="ConsPlusNormal"/>
              <w:jc w:val="center"/>
            </w:pPr>
            <w:r>
              <w:t>1</w:t>
            </w:r>
          </w:p>
        </w:tc>
        <w:tc>
          <w:tcPr>
            <w:tcW w:w="1637" w:type="dxa"/>
            <w:vMerge/>
          </w:tcPr>
          <w:p w14:paraId="13A6CE7A" w14:textId="77777777" w:rsidR="00170723" w:rsidRDefault="00170723"/>
        </w:tc>
        <w:tc>
          <w:tcPr>
            <w:tcW w:w="2041" w:type="dxa"/>
            <w:vMerge/>
          </w:tcPr>
          <w:p w14:paraId="014BE19C" w14:textId="77777777" w:rsidR="00170723" w:rsidRDefault="00170723"/>
        </w:tc>
      </w:tr>
      <w:tr w:rsidR="00170723" w14:paraId="355939C0" w14:textId="77777777">
        <w:tc>
          <w:tcPr>
            <w:tcW w:w="709" w:type="dxa"/>
          </w:tcPr>
          <w:p w14:paraId="3B7D28FA" w14:textId="77777777" w:rsidR="00170723" w:rsidRDefault="00170723">
            <w:pPr>
              <w:pStyle w:val="ConsPlusNormal"/>
            </w:pPr>
            <w:r>
              <w:t>2.1.3</w:t>
            </w:r>
          </w:p>
        </w:tc>
        <w:tc>
          <w:tcPr>
            <w:tcW w:w="1701" w:type="dxa"/>
          </w:tcPr>
          <w:p w14:paraId="4B99DAD5" w14:textId="77777777" w:rsidR="00170723" w:rsidRDefault="00170723">
            <w:pPr>
              <w:pStyle w:val="ConsPlusNormal"/>
            </w:pPr>
            <w:r>
              <w:t>Точка доступа к полнотекстовым информационным ресурсам</w:t>
            </w:r>
          </w:p>
        </w:tc>
        <w:tc>
          <w:tcPr>
            <w:tcW w:w="2298" w:type="dxa"/>
            <w:gridSpan w:val="2"/>
          </w:tcPr>
          <w:p w14:paraId="686CF950" w14:textId="77777777" w:rsidR="00170723" w:rsidRDefault="00170723">
            <w:pPr>
              <w:pStyle w:val="ConsPlusNormal"/>
              <w:jc w:val="center"/>
            </w:pPr>
            <w:r>
              <w:t>количество (объект) на административный центр района</w:t>
            </w:r>
          </w:p>
        </w:tc>
        <w:tc>
          <w:tcPr>
            <w:tcW w:w="624" w:type="dxa"/>
          </w:tcPr>
          <w:p w14:paraId="37A56D65" w14:textId="77777777" w:rsidR="00170723" w:rsidRDefault="00170723">
            <w:pPr>
              <w:pStyle w:val="ConsPlusNormal"/>
              <w:jc w:val="center"/>
            </w:pPr>
            <w:r>
              <w:t>1</w:t>
            </w:r>
          </w:p>
        </w:tc>
        <w:tc>
          <w:tcPr>
            <w:tcW w:w="1637" w:type="dxa"/>
            <w:vMerge/>
          </w:tcPr>
          <w:p w14:paraId="606294C8" w14:textId="77777777" w:rsidR="00170723" w:rsidRDefault="00170723"/>
        </w:tc>
        <w:tc>
          <w:tcPr>
            <w:tcW w:w="2041" w:type="dxa"/>
            <w:vMerge/>
          </w:tcPr>
          <w:p w14:paraId="40F2955F" w14:textId="77777777" w:rsidR="00170723" w:rsidRDefault="00170723"/>
        </w:tc>
      </w:tr>
      <w:tr w:rsidR="00170723" w14:paraId="54E1A6D8" w14:textId="77777777">
        <w:tc>
          <w:tcPr>
            <w:tcW w:w="709" w:type="dxa"/>
          </w:tcPr>
          <w:p w14:paraId="3B09453B" w14:textId="77777777" w:rsidR="00170723" w:rsidRDefault="00170723">
            <w:pPr>
              <w:pStyle w:val="ConsPlusNormal"/>
            </w:pPr>
            <w:r>
              <w:t>2.2</w:t>
            </w:r>
          </w:p>
        </w:tc>
        <w:tc>
          <w:tcPr>
            <w:tcW w:w="8301" w:type="dxa"/>
            <w:gridSpan w:val="6"/>
          </w:tcPr>
          <w:p w14:paraId="6DB1B109" w14:textId="77777777" w:rsidR="00170723" w:rsidRDefault="00170723">
            <w:pPr>
              <w:pStyle w:val="ConsPlusNormal"/>
            </w:pPr>
            <w:r>
              <w:t>Музеи</w:t>
            </w:r>
          </w:p>
        </w:tc>
      </w:tr>
      <w:tr w:rsidR="00170723" w14:paraId="14E23BB0" w14:textId="77777777">
        <w:tc>
          <w:tcPr>
            <w:tcW w:w="709" w:type="dxa"/>
          </w:tcPr>
          <w:p w14:paraId="6FCAA0FB" w14:textId="77777777" w:rsidR="00170723" w:rsidRDefault="00170723">
            <w:pPr>
              <w:pStyle w:val="ConsPlusNormal"/>
            </w:pPr>
            <w:r>
              <w:t>2.2.1</w:t>
            </w:r>
          </w:p>
        </w:tc>
        <w:tc>
          <w:tcPr>
            <w:tcW w:w="1701" w:type="dxa"/>
          </w:tcPr>
          <w:p w14:paraId="4B8EA855" w14:textId="77777777" w:rsidR="00170723" w:rsidRDefault="00170723">
            <w:pPr>
              <w:pStyle w:val="ConsPlusNormal"/>
            </w:pPr>
            <w:r>
              <w:t>Краеведческий музей</w:t>
            </w:r>
          </w:p>
        </w:tc>
        <w:tc>
          <w:tcPr>
            <w:tcW w:w="2298" w:type="dxa"/>
            <w:gridSpan w:val="2"/>
          </w:tcPr>
          <w:p w14:paraId="3ADC9521" w14:textId="77777777" w:rsidR="00170723" w:rsidRDefault="00170723">
            <w:pPr>
              <w:pStyle w:val="ConsPlusNormal"/>
              <w:jc w:val="center"/>
            </w:pPr>
            <w:r>
              <w:t>количество (объект) независимо от количества населения</w:t>
            </w:r>
          </w:p>
        </w:tc>
        <w:tc>
          <w:tcPr>
            <w:tcW w:w="624" w:type="dxa"/>
          </w:tcPr>
          <w:p w14:paraId="3B51DB12" w14:textId="77777777" w:rsidR="00170723" w:rsidRDefault="00170723">
            <w:pPr>
              <w:pStyle w:val="ConsPlusNormal"/>
              <w:jc w:val="center"/>
            </w:pPr>
            <w:r>
              <w:t>1</w:t>
            </w:r>
          </w:p>
        </w:tc>
        <w:tc>
          <w:tcPr>
            <w:tcW w:w="1637" w:type="dxa"/>
          </w:tcPr>
          <w:p w14:paraId="4E4E1156" w14:textId="77777777" w:rsidR="00170723" w:rsidRDefault="00170723">
            <w:pPr>
              <w:pStyle w:val="ConsPlusNormal"/>
              <w:jc w:val="center"/>
            </w:pPr>
            <w:r>
              <w:t>транспортная доступность, мин.</w:t>
            </w:r>
          </w:p>
        </w:tc>
        <w:tc>
          <w:tcPr>
            <w:tcW w:w="2041" w:type="dxa"/>
          </w:tcPr>
          <w:p w14:paraId="23FBFB3E" w14:textId="77777777" w:rsidR="00170723" w:rsidRDefault="00170723">
            <w:pPr>
              <w:pStyle w:val="ConsPlusNormal"/>
              <w:jc w:val="center"/>
            </w:pPr>
            <w:r>
              <w:t>30</w:t>
            </w:r>
          </w:p>
        </w:tc>
      </w:tr>
      <w:tr w:rsidR="00170723" w14:paraId="0F2D8458" w14:textId="77777777">
        <w:tc>
          <w:tcPr>
            <w:tcW w:w="709" w:type="dxa"/>
          </w:tcPr>
          <w:p w14:paraId="46189153" w14:textId="77777777" w:rsidR="00170723" w:rsidRDefault="00170723">
            <w:pPr>
              <w:pStyle w:val="ConsPlusNormal"/>
            </w:pPr>
            <w:r>
              <w:t>2.3</w:t>
            </w:r>
          </w:p>
        </w:tc>
        <w:tc>
          <w:tcPr>
            <w:tcW w:w="8301" w:type="dxa"/>
            <w:gridSpan w:val="6"/>
          </w:tcPr>
          <w:p w14:paraId="378BF472" w14:textId="77777777" w:rsidR="00170723" w:rsidRDefault="00170723">
            <w:pPr>
              <w:pStyle w:val="ConsPlusNormal"/>
            </w:pPr>
            <w:r>
              <w:t>Концертные организации</w:t>
            </w:r>
          </w:p>
        </w:tc>
      </w:tr>
      <w:tr w:rsidR="00170723" w14:paraId="596EE50A" w14:textId="77777777">
        <w:tc>
          <w:tcPr>
            <w:tcW w:w="709" w:type="dxa"/>
          </w:tcPr>
          <w:p w14:paraId="603AF005" w14:textId="77777777" w:rsidR="00170723" w:rsidRDefault="00170723">
            <w:pPr>
              <w:pStyle w:val="ConsPlusNormal"/>
            </w:pPr>
            <w:r>
              <w:t>2.3.1</w:t>
            </w:r>
          </w:p>
        </w:tc>
        <w:tc>
          <w:tcPr>
            <w:tcW w:w="1701" w:type="dxa"/>
          </w:tcPr>
          <w:p w14:paraId="5016D7AB" w14:textId="77777777" w:rsidR="00170723" w:rsidRDefault="00170723">
            <w:pPr>
              <w:pStyle w:val="ConsPlusNormal"/>
            </w:pPr>
            <w:r>
              <w:t>Концертный зал</w:t>
            </w:r>
          </w:p>
        </w:tc>
        <w:tc>
          <w:tcPr>
            <w:tcW w:w="2298" w:type="dxa"/>
            <w:gridSpan w:val="2"/>
          </w:tcPr>
          <w:p w14:paraId="175C8B86" w14:textId="77777777" w:rsidR="00170723" w:rsidRDefault="00170723">
            <w:pPr>
              <w:pStyle w:val="ConsPlusNormal"/>
              <w:jc w:val="center"/>
            </w:pPr>
            <w:r>
              <w:t>количество (объект) независимо от количества населения</w:t>
            </w:r>
          </w:p>
        </w:tc>
        <w:tc>
          <w:tcPr>
            <w:tcW w:w="624" w:type="dxa"/>
          </w:tcPr>
          <w:p w14:paraId="54614355" w14:textId="77777777" w:rsidR="00170723" w:rsidRDefault="00170723">
            <w:pPr>
              <w:pStyle w:val="ConsPlusNormal"/>
              <w:jc w:val="center"/>
            </w:pPr>
            <w:r>
              <w:t>1</w:t>
            </w:r>
          </w:p>
        </w:tc>
        <w:tc>
          <w:tcPr>
            <w:tcW w:w="1637" w:type="dxa"/>
          </w:tcPr>
          <w:p w14:paraId="326101CD" w14:textId="77777777" w:rsidR="00170723" w:rsidRDefault="00170723">
            <w:pPr>
              <w:pStyle w:val="ConsPlusNormal"/>
              <w:jc w:val="center"/>
            </w:pPr>
            <w:r>
              <w:t>транспортная доступность, мин.</w:t>
            </w:r>
          </w:p>
        </w:tc>
        <w:tc>
          <w:tcPr>
            <w:tcW w:w="2041" w:type="dxa"/>
          </w:tcPr>
          <w:p w14:paraId="4E8EDADB" w14:textId="77777777" w:rsidR="00170723" w:rsidRDefault="00170723">
            <w:pPr>
              <w:pStyle w:val="ConsPlusNormal"/>
              <w:jc w:val="center"/>
            </w:pPr>
            <w:r>
              <w:t>40</w:t>
            </w:r>
          </w:p>
        </w:tc>
      </w:tr>
      <w:tr w:rsidR="00170723" w14:paraId="45C93346" w14:textId="77777777">
        <w:tc>
          <w:tcPr>
            <w:tcW w:w="709" w:type="dxa"/>
          </w:tcPr>
          <w:p w14:paraId="0E55968A" w14:textId="77777777" w:rsidR="00170723" w:rsidRDefault="00170723">
            <w:pPr>
              <w:pStyle w:val="ConsPlusNormal"/>
            </w:pPr>
            <w:r>
              <w:t>2.4</w:t>
            </w:r>
          </w:p>
        </w:tc>
        <w:tc>
          <w:tcPr>
            <w:tcW w:w="8301" w:type="dxa"/>
            <w:gridSpan w:val="6"/>
          </w:tcPr>
          <w:p w14:paraId="047CE0D0" w14:textId="77777777" w:rsidR="00170723" w:rsidRDefault="00170723">
            <w:pPr>
              <w:pStyle w:val="ConsPlusNormal"/>
            </w:pPr>
            <w:r>
              <w:t>Учреждения культуры клубного типа</w:t>
            </w:r>
          </w:p>
        </w:tc>
      </w:tr>
      <w:tr w:rsidR="00170723" w14:paraId="3C2A77F9" w14:textId="77777777">
        <w:tc>
          <w:tcPr>
            <w:tcW w:w="709" w:type="dxa"/>
          </w:tcPr>
          <w:p w14:paraId="52C0E89C" w14:textId="77777777" w:rsidR="00170723" w:rsidRDefault="00170723">
            <w:pPr>
              <w:pStyle w:val="ConsPlusNormal"/>
            </w:pPr>
            <w:r>
              <w:t>2.4.1</w:t>
            </w:r>
          </w:p>
        </w:tc>
        <w:tc>
          <w:tcPr>
            <w:tcW w:w="1701" w:type="dxa"/>
          </w:tcPr>
          <w:p w14:paraId="4DA87CE4" w14:textId="77777777" w:rsidR="00170723" w:rsidRDefault="00170723">
            <w:pPr>
              <w:pStyle w:val="ConsPlusNormal"/>
            </w:pPr>
            <w:r>
              <w:t>Центр культурного развития</w:t>
            </w:r>
          </w:p>
        </w:tc>
        <w:tc>
          <w:tcPr>
            <w:tcW w:w="2298" w:type="dxa"/>
            <w:gridSpan w:val="2"/>
          </w:tcPr>
          <w:p w14:paraId="53CC16F6" w14:textId="77777777" w:rsidR="00170723" w:rsidRDefault="00170723">
            <w:pPr>
              <w:pStyle w:val="ConsPlusNormal"/>
              <w:jc w:val="center"/>
            </w:pPr>
            <w:r>
              <w:t>количество (объект) независимо от количества населения</w:t>
            </w:r>
          </w:p>
        </w:tc>
        <w:tc>
          <w:tcPr>
            <w:tcW w:w="624" w:type="dxa"/>
          </w:tcPr>
          <w:p w14:paraId="5799B6EE" w14:textId="77777777" w:rsidR="00170723" w:rsidRDefault="00170723">
            <w:pPr>
              <w:pStyle w:val="ConsPlusNormal"/>
              <w:jc w:val="center"/>
            </w:pPr>
            <w:r>
              <w:t>1</w:t>
            </w:r>
          </w:p>
        </w:tc>
        <w:tc>
          <w:tcPr>
            <w:tcW w:w="3678" w:type="dxa"/>
            <w:gridSpan w:val="2"/>
          </w:tcPr>
          <w:p w14:paraId="3F0BA0F4" w14:textId="77777777" w:rsidR="00170723" w:rsidRDefault="00170723">
            <w:pPr>
              <w:pStyle w:val="ConsPlusNormal"/>
              <w:jc w:val="center"/>
            </w:pPr>
            <w:r>
              <w:t>не нормируется и определяется заданием на проектирование</w:t>
            </w:r>
          </w:p>
        </w:tc>
      </w:tr>
      <w:tr w:rsidR="00170723" w14:paraId="77F1A5EB" w14:textId="77777777">
        <w:tc>
          <w:tcPr>
            <w:tcW w:w="709" w:type="dxa"/>
          </w:tcPr>
          <w:p w14:paraId="4449624D" w14:textId="77777777" w:rsidR="00170723" w:rsidRDefault="00170723">
            <w:pPr>
              <w:pStyle w:val="ConsPlusNormal"/>
              <w:outlineLvl w:val="3"/>
            </w:pPr>
            <w:r>
              <w:t>3</w:t>
            </w:r>
          </w:p>
        </w:tc>
        <w:tc>
          <w:tcPr>
            <w:tcW w:w="8301" w:type="dxa"/>
            <w:gridSpan w:val="6"/>
          </w:tcPr>
          <w:p w14:paraId="4E4CEB74" w14:textId="77777777" w:rsidR="00170723" w:rsidRDefault="00170723">
            <w:pPr>
              <w:pStyle w:val="ConsPlusNormal"/>
            </w:pPr>
            <w:r>
              <w:t>Объекты местного значения городского округа</w:t>
            </w:r>
          </w:p>
        </w:tc>
      </w:tr>
      <w:tr w:rsidR="00170723" w14:paraId="5160181B" w14:textId="77777777">
        <w:tc>
          <w:tcPr>
            <w:tcW w:w="709" w:type="dxa"/>
          </w:tcPr>
          <w:p w14:paraId="0C770DFA" w14:textId="77777777" w:rsidR="00170723" w:rsidRDefault="00170723">
            <w:pPr>
              <w:pStyle w:val="ConsPlusNormal"/>
            </w:pPr>
            <w:r>
              <w:lastRenderedPageBreak/>
              <w:t>3.1</w:t>
            </w:r>
          </w:p>
        </w:tc>
        <w:tc>
          <w:tcPr>
            <w:tcW w:w="8301" w:type="dxa"/>
            <w:gridSpan w:val="6"/>
          </w:tcPr>
          <w:p w14:paraId="4E5FEEFC" w14:textId="77777777" w:rsidR="00170723" w:rsidRDefault="00170723">
            <w:pPr>
              <w:pStyle w:val="ConsPlusNormal"/>
            </w:pPr>
            <w:r>
              <w:t>Библиотеки</w:t>
            </w:r>
          </w:p>
        </w:tc>
      </w:tr>
      <w:tr w:rsidR="00170723" w14:paraId="3228DFAF" w14:textId="77777777">
        <w:tc>
          <w:tcPr>
            <w:tcW w:w="709" w:type="dxa"/>
          </w:tcPr>
          <w:p w14:paraId="6E89A67D" w14:textId="77777777" w:rsidR="00170723" w:rsidRDefault="00170723">
            <w:pPr>
              <w:pStyle w:val="ConsPlusNormal"/>
            </w:pPr>
            <w:r>
              <w:t>3.1.1</w:t>
            </w:r>
          </w:p>
        </w:tc>
        <w:tc>
          <w:tcPr>
            <w:tcW w:w="1701" w:type="dxa"/>
          </w:tcPr>
          <w:p w14:paraId="31C4EBB8" w14:textId="77777777" w:rsidR="00170723" w:rsidRDefault="00170723">
            <w:pPr>
              <w:pStyle w:val="ConsPlusNormal"/>
            </w:pPr>
            <w:r>
              <w:t>Общедоступная библиотека</w:t>
            </w:r>
          </w:p>
        </w:tc>
        <w:tc>
          <w:tcPr>
            <w:tcW w:w="1958" w:type="dxa"/>
          </w:tcPr>
          <w:p w14:paraId="6A93B14E" w14:textId="77777777" w:rsidR="00170723" w:rsidRDefault="00170723">
            <w:pPr>
              <w:pStyle w:val="ConsPlusNormal"/>
              <w:jc w:val="center"/>
            </w:pPr>
            <w:r>
              <w:t>количество (объект)</w:t>
            </w:r>
          </w:p>
        </w:tc>
        <w:tc>
          <w:tcPr>
            <w:tcW w:w="964" w:type="dxa"/>
            <w:gridSpan w:val="2"/>
          </w:tcPr>
          <w:p w14:paraId="3F05F7C5" w14:textId="77777777" w:rsidR="00170723" w:rsidRDefault="00170723">
            <w:pPr>
              <w:pStyle w:val="ConsPlusNormal"/>
              <w:jc w:val="center"/>
            </w:pPr>
            <w:r>
              <w:t>1 на 20 тыс. чел.</w:t>
            </w:r>
          </w:p>
        </w:tc>
        <w:tc>
          <w:tcPr>
            <w:tcW w:w="1637" w:type="dxa"/>
            <w:vMerge w:val="restart"/>
          </w:tcPr>
          <w:p w14:paraId="62FF12C3" w14:textId="77777777" w:rsidR="00170723" w:rsidRDefault="00170723">
            <w:pPr>
              <w:pStyle w:val="ConsPlusNormal"/>
              <w:jc w:val="center"/>
            </w:pPr>
            <w:r>
              <w:t>транспортная доступность, мин.</w:t>
            </w:r>
          </w:p>
        </w:tc>
        <w:tc>
          <w:tcPr>
            <w:tcW w:w="2041" w:type="dxa"/>
            <w:vMerge w:val="restart"/>
          </w:tcPr>
          <w:p w14:paraId="6E7FA6A4" w14:textId="77777777" w:rsidR="00170723" w:rsidRDefault="00170723">
            <w:pPr>
              <w:pStyle w:val="ConsPlusNormal"/>
              <w:jc w:val="center"/>
            </w:pPr>
            <w:r>
              <w:t>40</w:t>
            </w:r>
          </w:p>
        </w:tc>
      </w:tr>
      <w:tr w:rsidR="00170723" w14:paraId="4655411F" w14:textId="77777777">
        <w:tc>
          <w:tcPr>
            <w:tcW w:w="709" w:type="dxa"/>
          </w:tcPr>
          <w:p w14:paraId="651A0B06" w14:textId="77777777" w:rsidR="00170723" w:rsidRDefault="00170723">
            <w:pPr>
              <w:pStyle w:val="ConsPlusNormal"/>
            </w:pPr>
            <w:r>
              <w:t>3.1.2</w:t>
            </w:r>
          </w:p>
        </w:tc>
        <w:tc>
          <w:tcPr>
            <w:tcW w:w="1701" w:type="dxa"/>
          </w:tcPr>
          <w:p w14:paraId="3325C5D7" w14:textId="77777777" w:rsidR="00170723" w:rsidRDefault="00170723">
            <w:pPr>
              <w:pStyle w:val="ConsPlusNormal"/>
            </w:pPr>
            <w:r>
              <w:t>Детская библиотека</w:t>
            </w:r>
          </w:p>
        </w:tc>
        <w:tc>
          <w:tcPr>
            <w:tcW w:w="1958" w:type="dxa"/>
          </w:tcPr>
          <w:p w14:paraId="4B2388B8" w14:textId="77777777" w:rsidR="00170723" w:rsidRDefault="00170723">
            <w:pPr>
              <w:pStyle w:val="ConsPlusNormal"/>
              <w:jc w:val="center"/>
            </w:pPr>
            <w:r>
              <w:t>количество (объект)</w:t>
            </w:r>
          </w:p>
        </w:tc>
        <w:tc>
          <w:tcPr>
            <w:tcW w:w="964" w:type="dxa"/>
            <w:gridSpan w:val="2"/>
          </w:tcPr>
          <w:p w14:paraId="2D40DCDA" w14:textId="77777777" w:rsidR="00170723" w:rsidRDefault="00170723">
            <w:pPr>
              <w:pStyle w:val="ConsPlusNormal"/>
              <w:jc w:val="center"/>
            </w:pPr>
            <w:r>
              <w:t>1 на 10 тыс. детей</w:t>
            </w:r>
          </w:p>
        </w:tc>
        <w:tc>
          <w:tcPr>
            <w:tcW w:w="1637" w:type="dxa"/>
            <w:vMerge/>
          </w:tcPr>
          <w:p w14:paraId="2C656127" w14:textId="77777777" w:rsidR="00170723" w:rsidRDefault="00170723"/>
        </w:tc>
        <w:tc>
          <w:tcPr>
            <w:tcW w:w="2041" w:type="dxa"/>
            <w:vMerge/>
          </w:tcPr>
          <w:p w14:paraId="484CD35C" w14:textId="77777777" w:rsidR="00170723" w:rsidRDefault="00170723"/>
        </w:tc>
      </w:tr>
      <w:tr w:rsidR="00170723" w14:paraId="725C7D39" w14:textId="77777777">
        <w:tc>
          <w:tcPr>
            <w:tcW w:w="709" w:type="dxa"/>
          </w:tcPr>
          <w:p w14:paraId="4FB00DCA" w14:textId="77777777" w:rsidR="00170723" w:rsidRDefault="00170723">
            <w:pPr>
              <w:pStyle w:val="ConsPlusNormal"/>
            </w:pPr>
            <w:r>
              <w:t>3.1.3</w:t>
            </w:r>
          </w:p>
        </w:tc>
        <w:tc>
          <w:tcPr>
            <w:tcW w:w="1701" w:type="dxa"/>
          </w:tcPr>
          <w:p w14:paraId="300DDBD2" w14:textId="77777777" w:rsidR="00170723" w:rsidRDefault="00170723">
            <w:pPr>
              <w:pStyle w:val="ConsPlusNormal"/>
            </w:pPr>
            <w:r>
              <w:t>Точка доступа к полнотекстовым информационным ресурсам</w:t>
            </w:r>
          </w:p>
        </w:tc>
        <w:tc>
          <w:tcPr>
            <w:tcW w:w="1958" w:type="dxa"/>
          </w:tcPr>
          <w:p w14:paraId="1EB6CE2C" w14:textId="77777777" w:rsidR="00170723" w:rsidRDefault="00170723">
            <w:pPr>
              <w:pStyle w:val="ConsPlusNormal"/>
              <w:jc w:val="center"/>
            </w:pPr>
            <w:r>
              <w:t>количество (объект)</w:t>
            </w:r>
          </w:p>
          <w:p w14:paraId="66104161" w14:textId="77777777" w:rsidR="00170723" w:rsidRDefault="00170723">
            <w:pPr>
              <w:pStyle w:val="ConsPlusNormal"/>
              <w:jc w:val="center"/>
            </w:pPr>
            <w:r>
              <w:t>независимо от количества населения</w:t>
            </w:r>
          </w:p>
        </w:tc>
        <w:tc>
          <w:tcPr>
            <w:tcW w:w="964" w:type="dxa"/>
            <w:gridSpan w:val="2"/>
          </w:tcPr>
          <w:p w14:paraId="18A90673" w14:textId="77777777" w:rsidR="00170723" w:rsidRDefault="00170723">
            <w:pPr>
              <w:pStyle w:val="ConsPlusNormal"/>
              <w:jc w:val="center"/>
            </w:pPr>
            <w:r>
              <w:t>2</w:t>
            </w:r>
          </w:p>
        </w:tc>
        <w:tc>
          <w:tcPr>
            <w:tcW w:w="1637" w:type="dxa"/>
            <w:vMerge/>
          </w:tcPr>
          <w:p w14:paraId="276925F2" w14:textId="77777777" w:rsidR="00170723" w:rsidRDefault="00170723"/>
        </w:tc>
        <w:tc>
          <w:tcPr>
            <w:tcW w:w="2041" w:type="dxa"/>
            <w:vMerge/>
          </w:tcPr>
          <w:p w14:paraId="07E18949" w14:textId="77777777" w:rsidR="00170723" w:rsidRDefault="00170723"/>
        </w:tc>
      </w:tr>
      <w:tr w:rsidR="00170723" w14:paraId="3CAC1754" w14:textId="77777777">
        <w:tc>
          <w:tcPr>
            <w:tcW w:w="709" w:type="dxa"/>
          </w:tcPr>
          <w:p w14:paraId="613CED64" w14:textId="77777777" w:rsidR="00170723" w:rsidRDefault="00170723">
            <w:pPr>
              <w:pStyle w:val="ConsPlusNormal"/>
            </w:pPr>
            <w:r>
              <w:t>3.2</w:t>
            </w:r>
          </w:p>
        </w:tc>
        <w:tc>
          <w:tcPr>
            <w:tcW w:w="8301" w:type="dxa"/>
            <w:gridSpan w:val="6"/>
          </w:tcPr>
          <w:p w14:paraId="796BEE91" w14:textId="77777777" w:rsidR="00170723" w:rsidRDefault="00170723">
            <w:pPr>
              <w:pStyle w:val="ConsPlusNormal"/>
            </w:pPr>
            <w:r>
              <w:t>Музеи</w:t>
            </w:r>
          </w:p>
        </w:tc>
      </w:tr>
      <w:tr w:rsidR="00170723" w14:paraId="6AEDC88B" w14:textId="77777777">
        <w:tc>
          <w:tcPr>
            <w:tcW w:w="709" w:type="dxa"/>
          </w:tcPr>
          <w:p w14:paraId="3107C5A9" w14:textId="77777777" w:rsidR="00170723" w:rsidRDefault="00170723">
            <w:pPr>
              <w:pStyle w:val="ConsPlusNormal"/>
            </w:pPr>
            <w:r>
              <w:t>3.2.1</w:t>
            </w:r>
          </w:p>
        </w:tc>
        <w:tc>
          <w:tcPr>
            <w:tcW w:w="1701" w:type="dxa"/>
          </w:tcPr>
          <w:p w14:paraId="1236BD90" w14:textId="77777777" w:rsidR="00170723" w:rsidRDefault="00170723">
            <w:pPr>
              <w:pStyle w:val="ConsPlusNormal"/>
            </w:pPr>
            <w:r>
              <w:t>Краеведческий музей</w:t>
            </w:r>
          </w:p>
        </w:tc>
        <w:tc>
          <w:tcPr>
            <w:tcW w:w="1958" w:type="dxa"/>
          </w:tcPr>
          <w:p w14:paraId="5912F6A2" w14:textId="77777777" w:rsidR="00170723" w:rsidRDefault="00170723">
            <w:pPr>
              <w:pStyle w:val="ConsPlusNormal"/>
              <w:jc w:val="center"/>
            </w:pPr>
            <w:r>
              <w:t>количество (объект) независимо от количества населения</w:t>
            </w:r>
          </w:p>
        </w:tc>
        <w:tc>
          <w:tcPr>
            <w:tcW w:w="964" w:type="dxa"/>
            <w:gridSpan w:val="2"/>
          </w:tcPr>
          <w:p w14:paraId="478C7CF8" w14:textId="77777777" w:rsidR="00170723" w:rsidRDefault="00170723">
            <w:pPr>
              <w:pStyle w:val="ConsPlusNormal"/>
              <w:jc w:val="center"/>
            </w:pPr>
            <w:r>
              <w:t>1</w:t>
            </w:r>
          </w:p>
        </w:tc>
        <w:tc>
          <w:tcPr>
            <w:tcW w:w="1637" w:type="dxa"/>
            <w:vMerge w:val="restart"/>
          </w:tcPr>
          <w:p w14:paraId="73A300F2" w14:textId="77777777" w:rsidR="00170723" w:rsidRDefault="00170723">
            <w:pPr>
              <w:pStyle w:val="ConsPlusNormal"/>
              <w:jc w:val="center"/>
            </w:pPr>
            <w:r>
              <w:t>транспортная доступность, мин.</w:t>
            </w:r>
          </w:p>
        </w:tc>
        <w:tc>
          <w:tcPr>
            <w:tcW w:w="2041" w:type="dxa"/>
            <w:vMerge w:val="restart"/>
          </w:tcPr>
          <w:p w14:paraId="4F682F5C" w14:textId="77777777" w:rsidR="00170723" w:rsidRDefault="00170723">
            <w:pPr>
              <w:pStyle w:val="ConsPlusNormal"/>
              <w:jc w:val="center"/>
            </w:pPr>
            <w:r>
              <w:t>40</w:t>
            </w:r>
          </w:p>
        </w:tc>
      </w:tr>
      <w:tr w:rsidR="00170723" w14:paraId="72EC24F3" w14:textId="77777777">
        <w:tc>
          <w:tcPr>
            <w:tcW w:w="709" w:type="dxa"/>
          </w:tcPr>
          <w:p w14:paraId="3F335A75" w14:textId="77777777" w:rsidR="00170723" w:rsidRDefault="00170723">
            <w:pPr>
              <w:pStyle w:val="ConsPlusNormal"/>
            </w:pPr>
            <w:r>
              <w:t>3.2.2</w:t>
            </w:r>
          </w:p>
        </w:tc>
        <w:tc>
          <w:tcPr>
            <w:tcW w:w="1701" w:type="dxa"/>
          </w:tcPr>
          <w:p w14:paraId="30220BF4" w14:textId="77777777" w:rsidR="00170723" w:rsidRDefault="00170723">
            <w:pPr>
              <w:pStyle w:val="ConsPlusNormal"/>
            </w:pPr>
            <w:r>
              <w:t>Тематический музей</w:t>
            </w:r>
          </w:p>
        </w:tc>
        <w:tc>
          <w:tcPr>
            <w:tcW w:w="1958" w:type="dxa"/>
          </w:tcPr>
          <w:p w14:paraId="25315421" w14:textId="77777777" w:rsidR="00170723" w:rsidRDefault="00170723">
            <w:pPr>
              <w:pStyle w:val="ConsPlusNormal"/>
              <w:jc w:val="center"/>
            </w:pPr>
            <w:r>
              <w:t>количество (объект) независимо от количества населения</w:t>
            </w:r>
          </w:p>
        </w:tc>
        <w:tc>
          <w:tcPr>
            <w:tcW w:w="964" w:type="dxa"/>
            <w:gridSpan w:val="2"/>
          </w:tcPr>
          <w:p w14:paraId="70752A36" w14:textId="77777777" w:rsidR="00170723" w:rsidRDefault="00170723">
            <w:pPr>
              <w:pStyle w:val="ConsPlusNormal"/>
              <w:jc w:val="center"/>
            </w:pPr>
            <w:r>
              <w:t>1</w:t>
            </w:r>
          </w:p>
        </w:tc>
        <w:tc>
          <w:tcPr>
            <w:tcW w:w="1637" w:type="dxa"/>
            <w:vMerge/>
          </w:tcPr>
          <w:p w14:paraId="59E14A9C" w14:textId="77777777" w:rsidR="00170723" w:rsidRDefault="00170723"/>
        </w:tc>
        <w:tc>
          <w:tcPr>
            <w:tcW w:w="2041" w:type="dxa"/>
            <w:vMerge/>
          </w:tcPr>
          <w:p w14:paraId="32F81937" w14:textId="77777777" w:rsidR="00170723" w:rsidRDefault="00170723"/>
        </w:tc>
      </w:tr>
      <w:tr w:rsidR="00170723" w14:paraId="069A2649" w14:textId="77777777">
        <w:tc>
          <w:tcPr>
            <w:tcW w:w="709" w:type="dxa"/>
          </w:tcPr>
          <w:p w14:paraId="6852738A" w14:textId="77777777" w:rsidR="00170723" w:rsidRDefault="00170723">
            <w:pPr>
              <w:pStyle w:val="ConsPlusNormal"/>
            </w:pPr>
            <w:r>
              <w:t>3.3</w:t>
            </w:r>
          </w:p>
        </w:tc>
        <w:tc>
          <w:tcPr>
            <w:tcW w:w="8301" w:type="dxa"/>
            <w:gridSpan w:val="6"/>
          </w:tcPr>
          <w:p w14:paraId="3E275950" w14:textId="77777777" w:rsidR="00170723" w:rsidRDefault="00170723">
            <w:pPr>
              <w:pStyle w:val="ConsPlusNormal"/>
            </w:pPr>
            <w:r>
              <w:t>Театры</w:t>
            </w:r>
          </w:p>
        </w:tc>
      </w:tr>
      <w:tr w:rsidR="00170723" w14:paraId="6D0A6745" w14:textId="77777777">
        <w:tc>
          <w:tcPr>
            <w:tcW w:w="709" w:type="dxa"/>
          </w:tcPr>
          <w:p w14:paraId="62BB784A" w14:textId="77777777" w:rsidR="00170723" w:rsidRDefault="00170723">
            <w:pPr>
              <w:pStyle w:val="ConsPlusNormal"/>
            </w:pPr>
            <w:r>
              <w:t>3.3.1</w:t>
            </w:r>
          </w:p>
        </w:tc>
        <w:tc>
          <w:tcPr>
            <w:tcW w:w="1701" w:type="dxa"/>
          </w:tcPr>
          <w:p w14:paraId="4D028A72" w14:textId="77777777" w:rsidR="00170723" w:rsidRDefault="00170723">
            <w:pPr>
              <w:pStyle w:val="ConsPlusNormal"/>
            </w:pPr>
            <w:r>
              <w:t>Театр по видам искусств</w:t>
            </w:r>
          </w:p>
        </w:tc>
        <w:tc>
          <w:tcPr>
            <w:tcW w:w="1958" w:type="dxa"/>
          </w:tcPr>
          <w:p w14:paraId="75860FE7" w14:textId="77777777" w:rsidR="00170723" w:rsidRDefault="00170723">
            <w:pPr>
              <w:pStyle w:val="ConsPlusNormal"/>
              <w:jc w:val="center"/>
            </w:pPr>
            <w:r>
              <w:t>количество (объект) на население от 500 тыс. чел. до 1 млн. чел.</w:t>
            </w:r>
          </w:p>
        </w:tc>
        <w:tc>
          <w:tcPr>
            <w:tcW w:w="964" w:type="dxa"/>
            <w:gridSpan w:val="2"/>
          </w:tcPr>
          <w:p w14:paraId="331CFE9D" w14:textId="77777777" w:rsidR="00170723" w:rsidRDefault="00170723">
            <w:pPr>
              <w:pStyle w:val="ConsPlusNormal"/>
              <w:jc w:val="center"/>
            </w:pPr>
            <w:r>
              <w:t>1</w:t>
            </w:r>
          </w:p>
        </w:tc>
        <w:tc>
          <w:tcPr>
            <w:tcW w:w="1637" w:type="dxa"/>
          </w:tcPr>
          <w:p w14:paraId="7A60A3E0" w14:textId="77777777" w:rsidR="00170723" w:rsidRDefault="00170723">
            <w:pPr>
              <w:pStyle w:val="ConsPlusNormal"/>
              <w:jc w:val="center"/>
            </w:pPr>
            <w:r>
              <w:t>транспортная доступность, мин.</w:t>
            </w:r>
          </w:p>
        </w:tc>
        <w:tc>
          <w:tcPr>
            <w:tcW w:w="2041" w:type="dxa"/>
          </w:tcPr>
          <w:p w14:paraId="687BB638" w14:textId="77777777" w:rsidR="00170723" w:rsidRDefault="00170723">
            <w:pPr>
              <w:pStyle w:val="ConsPlusNormal"/>
              <w:jc w:val="center"/>
            </w:pPr>
            <w:r>
              <w:t>40</w:t>
            </w:r>
          </w:p>
        </w:tc>
      </w:tr>
      <w:tr w:rsidR="00170723" w14:paraId="2646DE45" w14:textId="77777777">
        <w:tc>
          <w:tcPr>
            <w:tcW w:w="709" w:type="dxa"/>
          </w:tcPr>
          <w:p w14:paraId="4328B59B" w14:textId="77777777" w:rsidR="00170723" w:rsidRDefault="00170723">
            <w:pPr>
              <w:pStyle w:val="ConsPlusNormal"/>
            </w:pPr>
            <w:r>
              <w:t>3.4</w:t>
            </w:r>
          </w:p>
        </w:tc>
        <w:tc>
          <w:tcPr>
            <w:tcW w:w="8301" w:type="dxa"/>
            <w:gridSpan w:val="6"/>
          </w:tcPr>
          <w:p w14:paraId="0BCBD8BF" w14:textId="77777777" w:rsidR="00170723" w:rsidRDefault="00170723">
            <w:pPr>
              <w:pStyle w:val="ConsPlusNormal"/>
            </w:pPr>
            <w:r>
              <w:t>Концертные организации</w:t>
            </w:r>
          </w:p>
        </w:tc>
      </w:tr>
      <w:tr w:rsidR="00170723" w14:paraId="1AB4F79F" w14:textId="77777777">
        <w:tc>
          <w:tcPr>
            <w:tcW w:w="709" w:type="dxa"/>
          </w:tcPr>
          <w:p w14:paraId="07C9D077" w14:textId="77777777" w:rsidR="00170723" w:rsidRDefault="00170723">
            <w:pPr>
              <w:pStyle w:val="ConsPlusNormal"/>
            </w:pPr>
            <w:r>
              <w:t>3.4.1</w:t>
            </w:r>
          </w:p>
        </w:tc>
        <w:tc>
          <w:tcPr>
            <w:tcW w:w="1701" w:type="dxa"/>
          </w:tcPr>
          <w:p w14:paraId="644F1F13" w14:textId="77777777" w:rsidR="00170723" w:rsidRDefault="00170723">
            <w:pPr>
              <w:pStyle w:val="ConsPlusNormal"/>
            </w:pPr>
            <w:r>
              <w:t>Концертный зал</w:t>
            </w:r>
          </w:p>
        </w:tc>
        <w:tc>
          <w:tcPr>
            <w:tcW w:w="1958" w:type="dxa"/>
          </w:tcPr>
          <w:p w14:paraId="4A67FE6F" w14:textId="77777777" w:rsidR="00170723" w:rsidRDefault="00170723">
            <w:pPr>
              <w:pStyle w:val="ConsPlusNormal"/>
              <w:jc w:val="center"/>
            </w:pPr>
            <w:r>
              <w:t>количество (объект) независимо от количества населения</w:t>
            </w:r>
          </w:p>
        </w:tc>
        <w:tc>
          <w:tcPr>
            <w:tcW w:w="964" w:type="dxa"/>
            <w:gridSpan w:val="2"/>
          </w:tcPr>
          <w:p w14:paraId="1298BCB2" w14:textId="77777777" w:rsidR="00170723" w:rsidRDefault="00170723">
            <w:pPr>
              <w:pStyle w:val="ConsPlusNormal"/>
              <w:jc w:val="center"/>
            </w:pPr>
            <w:r>
              <w:t>1</w:t>
            </w:r>
          </w:p>
        </w:tc>
        <w:tc>
          <w:tcPr>
            <w:tcW w:w="1637" w:type="dxa"/>
          </w:tcPr>
          <w:p w14:paraId="088BC060" w14:textId="77777777" w:rsidR="00170723" w:rsidRDefault="00170723">
            <w:pPr>
              <w:pStyle w:val="ConsPlusNormal"/>
              <w:jc w:val="center"/>
            </w:pPr>
            <w:r>
              <w:t>транспортная доступность, мин.</w:t>
            </w:r>
          </w:p>
        </w:tc>
        <w:tc>
          <w:tcPr>
            <w:tcW w:w="2041" w:type="dxa"/>
          </w:tcPr>
          <w:p w14:paraId="745FCFD4" w14:textId="77777777" w:rsidR="00170723" w:rsidRDefault="00170723">
            <w:pPr>
              <w:pStyle w:val="ConsPlusNormal"/>
              <w:jc w:val="center"/>
            </w:pPr>
            <w:r>
              <w:t>40</w:t>
            </w:r>
          </w:p>
        </w:tc>
      </w:tr>
      <w:tr w:rsidR="00170723" w14:paraId="47ADBCF6" w14:textId="77777777">
        <w:tc>
          <w:tcPr>
            <w:tcW w:w="709" w:type="dxa"/>
          </w:tcPr>
          <w:p w14:paraId="2B8C4F20" w14:textId="77777777" w:rsidR="00170723" w:rsidRDefault="00170723">
            <w:pPr>
              <w:pStyle w:val="ConsPlusNormal"/>
            </w:pPr>
            <w:r>
              <w:t>3.5</w:t>
            </w:r>
          </w:p>
        </w:tc>
        <w:tc>
          <w:tcPr>
            <w:tcW w:w="8301" w:type="dxa"/>
            <w:gridSpan w:val="6"/>
          </w:tcPr>
          <w:p w14:paraId="40C45997" w14:textId="77777777" w:rsidR="00170723" w:rsidRDefault="00170723">
            <w:pPr>
              <w:pStyle w:val="ConsPlusNormal"/>
            </w:pPr>
            <w:r>
              <w:t>Учреждения культуры клубного типа</w:t>
            </w:r>
          </w:p>
        </w:tc>
      </w:tr>
      <w:tr w:rsidR="00170723" w14:paraId="729C1D99" w14:textId="77777777">
        <w:tc>
          <w:tcPr>
            <w:tcW w:w="709" w:type="dxa"/>
          </w:tcPr>
          <w:p w14:paraId="6F3711AA" w14:textId="77777777" w:rsidR="00170723" w:rsidRDefault="00170723">
            <w:pPr>
              <w:pStyle w:val="ConsPlusNormal"/>
            </w:pPr>
            <w:r>
              <w:t>3.5.1</w:t>
            </w:r>
          </w:p>
        </w:tc>
        <w:tc>
          <w:tcPr>
            <w:tcW w:w="1701" w:type="dxa"/>
          </w:tcPr>
          <w:p w14:paraId="2EADA0F8" w14:textId="77777777" w:rsidR="00170723" w:rsidRDefault="00170723">
            <w:pPr>
              <w:pStyle w:val="ConsPlusNormal"/>
            </w:pPr>
            <w:r>
              <w:t>Дом культуры</w:t>
            </w:r>
          </w:p>
        </w:tc>
        <w:tc>
          <w:tcPr>
            <w:tcW w:w="1958" w:type="dxa"/>
          </w:tcPr>
          <w:p w14:paraId="56050776" w14:textId="77777777" w:rsidR="00170723" w:rsidRDefault="00170723">
            <w:pPr>
              <w:pStyle w:val="ConsPlusNormal"/>
              <w:jc w:val="center"/>
            </w:pPr>
            <w:r>
              <w:t>количество (объект) на население от 500 тыс. чел.</w:t>
            </w:r>
          </w:p>
        </w:tc>
        <w:tc>
          <w:tcPr>
            <w:tcW w:w="964" w:type="dxa"/>
            <w:gridSpan w:val="2"/>
          </w:tcPr>
          <w:p w14:paraId="19FC0AA4" w14:textId="77777777" w:rsidR="00170723" w:rsidRDefault="00170723">
            <w:pPr>
              <w:pStyle w:val="ConsPlusNormal"/>
              <w:jc w:val="center"/>
            </w:pPr>
            <w:r>
              <w:t>1 на 200 тыс. чел.</w:t>
            </w:r>
          </w:p>
        </w:tc>
        <w:tc>
          <w:tcPr>
            <w:tcW w:w="1637" w:type="dxa"/>
            <w:vMerge w:val="restart"/>
          </w:tcPr>
          <w:p w14:paraId="75310812" w14:textId="77777777" w:rsidR="00170723" w:rsidRDefault="00170723">
            <w:pPr>
              <w:pStyle w:val="ConsPlusNormal"/>
              <w:jc w:val="center"/>
            </w:pPr>
            <w:r>
              <w:t>транспортная доступность, мин.</w:t>
            </w:r>
          </w:p>
        </w:tc>
        <w:tc>
          <w:tcPr>
            <w:tcW w:w="2041" w:type="dxa"/>
            <w:vMerge w:val="restart"/>
          </w:tcPr>
          <w:p w14:paraId="750F9A37" w14:textId="77777777" w:rsidR="00170723" w:rsidRDefault="00170723">
            <w:pPr>
              <w:pStyle w:val="ConsPlusNormal"/>
              <w:jc w:val="center"/>
            </w:pPr>
            <w:r>
              <w:t>40</w:t>
            </w:r>
          </w:p>
        </w:tc>
      </w:tr>
      <w:tr w:rsidR="00170723" w14:paraId="68698932" w14:textId="77777777">
        <w:tc>
          <w:tcPr>
            <w:tcW w:w="709" w:type="dxa"/>
          </w:tcPr>
          <w:p w14:paraId="6A286CE4" w14:textId="77777777" w:rsidR="00170723" w:rsidRDefault="00170723">
            <w:pPr>
              <w:pStyle w:val="ConsPlusNormal"/>
            </w:pPr>
            <w:r>
              <w:t>3.5.2</w:t>
            </w:r>
          </w:p>
        </w:tc>
        <w:tc>
          <w:tcPr>
            <w:tcW w:w="1701" w:type="dxa"/>
          </w:tcPr>
          <w:p w14:paraId="2BE65FD7" w14:textId="77777777" w:rsidR="00170723" w:rsidRDefault="00170723">
            <w:pPr>
              <w:pStyle w:val="ConsPlusNormal"/>
            </w:pPr>
            <w:r>
              <w:t>Дом культуры</w:t>
            </w:r>
          </w:p>
        </w:tc>
        <w:tc>
          <w:tcPr>
            <w:tcW w:w="1958" w:type="dxa"/>
          </w:tcPr>
          <w:p w14:paraId="3FF77BFE" w14:textId="77777777" w:rsidR="00170723" w:rsidRDefault="00170723">
            <w:pPr>
              <w:pStyle w:val="ConsPlusNormal"/>
              <w:jc w:val="center"/>
            </w:pPr>
            <w:r>
              <w:t>количество (объект)</w:t>
            </w:r>
          </w:p>
          <w:p w14:paraId="145CA4A8" w14:textId="77777777" w:rsidR="00170723" w:rsidRDefault="00170723">
            <w:pPr>
              <w:pStyle w:val="ConsPlusNormal"/>
              <w:jc w:val="center"/>
            </w:pPr>
            <w:r>
              <w:t>на население до 100 тыс.</w:t>
            </w:r>
          </w:p>
        </w:tc>
        <w:tc>
          <w:tcPr>
            <w:tcW w:w="964" w:type="dxa"/>
            <w:gridSpan w:val="2"/>
          </w:tcPr>
          <w:p w14:paraId="41256B4B" w14:textId="77777777" w:rsidR="00170723" w:rsidRDefault="00170723">
            <w:pPr>
              <w:pStyle w:val="ConsPlusNormal"/>
              <w:jc w:val="center"/>
            </w:pPr>
            <w:r>
              <w:t>1 на 20 тыс. чел.</w:t>
            </w:r>
          </w:p>
        </w:tc>
        <w:tc>
          <w:tcPr>
            <w:tcW w:w="1637" w:type="dxa"/>
            <w:vMerge/>
          </w:tcPr>
          <w:p w14:paraId="5391E0CE" w14:textId="77777777" w:rsidR="00170723" w:rsidRDefault="00170723"/>
        </w:tc>
        <w:tc>
          <w:tcPr>
            <w:tcW w:w="2041" w:type="dxa"/>
            <w:vMerge/>
          </w:tcPr>
          <w:p w14:paraId="1E6A2065" w14:textId="77777777" w:rsidR="00170723" w:rsidRDefault="00170723"/>
        </w:tc>
      </w:tr>
      <w:tr w:rsidR="00170723" w14:paraId="73B6B5F1" w14:textId="77777777">
        <w:tc>
          <w:tcPr>
            <w:tcW w:w="709" w:type="dxa"/>
          </w:tcPr>
          <w:p w14:paraId="33C14072" w14:textId="77777777" w:rsidR="00170723" w:rsidRDefault="00170723">
            <w:pPr>
              <w:pStyle w:val="ConsPlusNormal"/>
            </w:pPr>
            <w:r>
              <w:t>3.6</w:t>
            </w:r>
          </w:p>
        </w:tc>
        <w:tc>
          <w:tcPr>
            <w:tcW w:w="8301" w:type="dxa"/>
            <w:gridSpan w:val="6"/>
          </w:tcPr>
          <w:p w14:paraId="17D223DE" w14:textId="77777777" w:rsidR="00170723" w:rsidRDefault="00170723">
            <w:pPr>
              <w:pStyle w:val="ConsPlusNormal"/>
            </w:pPr>
            <w:r>
              <w:t>Кинотеатры и кинозалы</w:t>
            </w:r>
          </w:p>
        </w:tc>
      </w:tr>
      <w:tr w:rsidR="00170723" w14:paraId="299547CC" w14:textId="77777777">
        <w:tc>
          <w:tcPr>
            <w:tcW w:w="709" w:type="dxa"/>
          </w:tcPr>
          <w:p w14:paraId="436EC487" w14:textId="77777777" w:rsidR="00170723" w:rsidRDefault="00170723">
            <w:pPr>
              <w:pStyle w:val="ConsPlusNormal"/>
            </w:pPr>
            <w:r>
              <w:t>3.6.1</w:t>
            </w:r>
          </w:p>
        </w:tc>
        <w:tc>
          <w:tcPr>
            <w:tcW w:w="1701" w:type="dxa"/>
          </w:tcPr>
          <w:p w14:paraId="0B765121" w14:textId="77777777" w:rsidR="00170723" w:rsidRDefault="00170723">
            <w:pPr>
              <w:pStyle w:val="ConsPlusNormal"/>
            </w:pPr>
            <w:r>
              <w:t>Кинозал</w:t>
            </w:r>
          </w:p>
        </w:tc>
        <w:tc>
          <w:tcPr>
            <w:tcW w:w="1958" w:type="dxa"/>
          </w:tcPr>
          <w:p w14:paraId="5513098C" w14:textId="77777777" w:rsidR="00170723" w:rsidRDefault="00170723">
            <w:pPr>
              <w:pStyle w:val="ConsPlusNormal"/>
              <w:jc w:val="center"/>
            </w:pPr>
            <w:r>
              <w:t xml:space="preserve">количество </w:t>
            </w:r>
            <w:r>
              <w:lastRenderedPageBreak/>
              <w:t>(объект)</w:t>
            </w:r>
          </w:p>
        </w:tc>
        <w:tc>
          <w:tcPr>
            <w:tcW w:w="964" w:type="dxa"/>
            <w:gridSpan w:val="2"/>
          </w:tcPr>
          <w:p w14:paraId="5662204B" w14:textId="77777777" w:rsidR="00170723" w:rsidRDefault="00170723">
            <w:pPr>
              <w:pStyle w:val="ConsPlusNormal"/>
              <w:jc w:val="center"/>
            </w:pPr>
            <w:r>
              <w:lastRenderedPageBreak/>
              <w:t xml:space="preserve">1 на 20 </w:t>
            </w:r>
            <w:r>
              <w:lastRenderedPageBreak/>
              <w:t>тыс. чел.</w:t>
            </w:r>
          </w:p>
        </w:tc>
        <w:tc>
          <w:tcPr>
            <w:tcW w:w="3678" w:type="dxa"/>
            <w:gridSpan w:val="2"/>
          </w:tcPr>
          <w:p w14:paraId="0D7DAE52" w14:textId="77777777" w:rsidR="00170723" w:rsidRDefault="00170723">
            <w:pPr>
              <w:pStyle w:val="ConsPlusNormal"/>
              <w:jc w:val="center"/>
            </w:pPr>
            <w:r>
              <w:lastRenderedPageBreak/>
              <w:t xml:space="preserve">не нормируется и определяется </w:t>
            </w:r>
            <w:r>
              <w:lastRenderedPageBreak/>
              <w:t>заданием на проектирование</w:t>
            </w:r>
          </w:p>
        </w:tc>
      </w:tr>
      <w:tr w:rsidR="00170723" w14:paraId="2EDE337D" w14:textId="77777777">
        <w:tc>
          <w:tcPr>
            <w:tcW w:w="709" w:type="dxa"/>
          </w:tcPr>
          <w:p w14:paraId="5EF025F0" w14:textId="77777777" w:rsidR="00170723" w:rsidRDefault="00170723">
            <w:pPr>
              <w:pStyle w:val="ConsPlusNormal"/>
              <w:outlineLvl w:val="3"/>
            </w:pPr>
            <w:r>
              <w:lastRenderedPageBreak/>
              <w:t>4</w:t>
            </w:r>
          </w:p>
        </w:tc>
        <w:tc>
          <w:tcPr>
            <w:tcW w:w="8301" w:type="dxa"/>
            <w:gridSpan w:val="6"/>
          </w:tcPr>
          <w:p w14:paraId="3DEC574E" w14:textId="77777777" w:rsidR="00170723" w:rsidRDefault="00170723">
            <w:pPr>
              <w:pStyle w:val="ConsPlusNormal"/>
            </w:pPr>
            <w:r>
              <w:t>Объекты местного значения городского поселения</w:t>
            </w:r>
          </w:p>
        </w:tc>
      </w:tr>
      <w:tr w:rsidR="00170723" w14:paraId="0395F436" w14:textId="77777777">
        <w:tc>
          <w:tcPr>
            <w:tcW w:w="709" w:type="dxa"/>
          </w:tcPr>
          <w:p w14:paraId="1D6A0852" w14:textId="77777777" w:rsidR="00170723" w:rsidRDefault="00170723">
            <w:pPr>
              <w:pStyle w:val="ConsPlusNormal"/>
            </w:pPr>
            <w:r>
              <w:t>4.1</w:t>
            </w:r>
          </w:p>
        </w:tc>
        <w:tc>
          <w:tcPr>
            <w:tcW w:w="8301" w:type="dxa"/>
            <w:gridSpan w:val="6"/>
          </w:tcPr>
          <w:p w14:paraId="07CDF754" w14:textId="77777777" w:rsidR="00170723" w:rsidRDefault="00170723">
            <w:pPr>
              <w:pStyle w:val="ConsPlusNormal"/>
            </w:pPr>
            <w:r>
              <w:t>Библиотеки</w:t>
            </w:r>
          </w:p>
        </w:tc>
      </w:tr>
      <w:tr w:rsidR="00170723" w14:paraId="7011A977" w14:textId="77777777">
        <w:tc>
          <w:tcPr>
            <w:tcW w:w="709" w:type="dxa"/>
          </w:tcPr>
          <w:p w14:paraId="2AC672EA" w14:textId="77777777" w:rsidR="00170723" w:rsidRDefault="00170723">
            <w:pPr>
              <w:pStyle w:val="ConsPlusNormal"/>
            </w:pPr>
            <w:r>
              <w:t>4.1.1</w:t>
            </w:r>
          </w:p>
        </w:tc>
        <w:tc>
          <w:tcPr>
            <w:tcW w:w="1701" w:type="dxa"/>
          </w:tcPr>
          <w:p w14:paraId="1A3356CC" w14:textId="77777777" w:rsidR="00170723" w:rsidRDefault="00170723">
            <w:pPr>
              <w:pStyle w:val="ConsPlusNormal"/>
            </w:pPr>
            <w:r>
              <w:t>Общедоступная библиотека с детским отделением</w:t>
            </w:r>
          </w:p>
        </w:tc>
        <w:tc>
          <w:tcPr>
            <w:tcW w:w="1958" w:type="dxa"/>
          </w:tcPr>
          <w:p w14:paraId="3E959724" w14:textId="77777777" w:rsidR="00170723" w:rsidRDefault="00170723">
            <w:pPr>
              <w:pStyle w:val="ConsPlusNormal"/>
              <w:jc w:val="center"/>
            </w:pPr>
            <w:r>
              <w:t>количество (объект)</w:t>
            </w:r>
          </w:p>
        </w:tc>
        <w:tc>
          <w:tcPr>
            <w:tcW w:w="964" w:type="dxa"/>
            <w:gridSpan w:val="2"/>
          </w:tcPr>
          <w:p w14:paraId="0BD4216A" w14:textId="77777777" w:rsidR="00170723" w:rsidRDefault="00170723">
            <w:pPr>
              <w:pStyle w:val="ConsPlusNormal"/>
              <w:jc w:val="center"/>
            </w:pPr>
            <w:r>
              <w:t>1 на 10 тыс. чел.</w:t>
            </w:r>
          </w:p>
        </w:tc>
        <w:tc>
          <w:tcPr>
            <w:tcW w:w="1637" w:type="dxa"/>
            <w:vMerge w:val="restart"/>
          </w:tcPr>
          <w:p w14:paraId="6412911C" w14:textId="77777777" w:rsidR="00170723" w:rsidRDefault="00170723">
            <w:pPr>
              <w:pStyle w:val="ConsPlusNormal"/>
              <w:jc w:val="center"/>
            </w:pPr>
            <w:r>
              <w:t>транспортная доступность, мин.</w:t>
            </w:r>
          </w:p>
        </w:tc>
        <w:tc>
          <w:tcPr>
            <w:tcW w:w="2041" w:type="dxa"/>
            <w:vMerge w:val="restart"/>
          </w:tcPr>
          <w:p w14:paraId="3755C274" w14:textId="77777777" w:rsidR="00170723" w:rsidRDefault="00170723">
            <w:pPr>
              <w:pStyle w:val="ConsPlusNormal"/>
              <w:jc w:val="center"/>
            </w:pPr>
            <w:r>
              <w:t>30</w:t>
            </w:r>
          </w:p>
        </w:tc>
      </w:tr>
      <w:tr w:rsidR="00170723" w14:paraId="6766AFE4" w14:textId="77777777">
        <w:tc>
          <w:tcPr>
            <w:tcW w:w="709" w:type="dxa"/>
          </w:tcPr>
          <w:p w14:paraId="709F2573" w14:textId="77777777" w:rsidR="00170723" w:rsidRDefault="00170723">
            <w:pPr>
              <w:pStyle w:val="ConsPlusNormal"/>
            </w:pPr>
            <w:r>
              <w:t>4.1.2</w:t>
            </w:r>
          </w:p>
        </w:tc>
        <w:tc>
          <w:tcPr>
            <w:tcW w:w="1701" w:type="dxa"/>
          </w:tcPr>
          <w:p w14:paraId="246CAA49" w14:textId="77777777" w:rsidR="00170723" w:rsidRDefault="00170723">
            <w:pPr>
              <w:pStyle w:val="ConsPlusNormal"/>
            </w:pPr>
            <w:r>
              <w:t>Точка доступа к полнотекстовым информационным ресурсам</w:t>
            </w:r>
          </w:p>
        </w:tc>
        <w:tc>
          <w:tcPr>
            <w:tcW w:w="1958" w:type="dxa"/>
          </w:tcPr>
          <w:p w14:paraId="77CD6F95" w14:textId="77777777" w:rsidR="00170723" w:rsidRDefault="00170723">
            <w:pPr>
              <w:pStyle w:val="ConsPlusNormal"/>
              <w:jc w:val="center"/>
            </w:pPr>
            <w:r>
              <w:t>количество (объект)</w:t>
            </w:r>
          </w:p>
        </w:tc>
        <w:tc>
          <w:tcPr>
            <w:tcW w:w="964" w:type="dxa"/>
            <w:gridSpan w:val="2"/>
          </w:tcPr>
          <w:p w14:paraId="1F3EA8C2" w14:textId="77777777" w:rsidR="00170723" w:rsidRDefault="00170723">
            <w:pPr>
              <w:pStyle w:val="ConsPlusNormal"/>
              <w:jc w:val="center"/>
            </w:pPr>
            <w:r>
              <w:t>1</w:t>
            </w:r>
          </w:p>
        </w:tc>
        <w:tc>
          <w:tcPr>
            <w:tcW w:w="1637" w:type="dxa"/>
            <w:vMerge/>
          </w:tcPr>
          <w:p w14:paraId="41DCD73E" w14:textId="77777777" w:rsidR="00170723" w:rsidRDefault="00170723"/>
        </w:tc>
        <w:tc>
          <w:tcPr>
            <w:tcW w:w="2041" w:type="dxa"/>
            <w:vMerge/>
          </w:tcPr>
          <w:p w14:paraId="503A4B47" w14:textId="77777777" w:rsidR="00170723" w:rsidRDefault="00170723"/>
        </w:tc>
      </w:tr>
      <w:tr w:rsidR="00170723" w14:paraId="7F66384A" w14:textId="77777777">
        <w:tc>
          <w:tcPr>
            <w:tcW w:w="709" w:type="dxa"/>
          </w:tcPr>
          <w:p w14:paraId="6976BA82" w14:textId="77777777" w:rsidR="00170723" w:rsidRDefault="00170723">
            <w:pPr>
              <w:pStyle w:val="ConsPlusNormal"/>
            </w:pPr>
            <w:r>
              <w:t>4.2</w:t>
            </w:r>
          </w:p>
        </w:tc>
        <w:tc>
          <w:tcPr>
            <w:tcW w:w="8301" w:type="dxa"/>
            <w:gridSpan w:val="6"/>
          </w:tcPr>
          <w:p w14:paraId="0ADDF0A9" w14:textId="77777777" w:rsidR="00170723" w:rsidRDefault="00170723">
            <w:pPr>
              <w:pStyle w:val="ConsPlusNormal"/>
            </w:pPr>
            <w:r>
              <w:t>Музеи</w:t>
            </w:r>
          </w:p>
        </w:tc>
      </w:tr>
      <w:tr w:rsidR="00170723" w14:paraId="59519725" w14:textId="77777777">
        <w:tc>
          <w:tcPr>
            <w:tcW w:w="709" w:type="dxa"/>
          </w:tcPr>
          <w:p w14:paraId="0F8A783B" w14:textId="77777777" w:rsidR="00170723" w:rsidRDefault="00170723">
            <w:pPr>
              <w:pStyle w:val="ConsPlusNormal"/>
            </w:pPr>
            <w:r>
              <w:t>4.2.1</w:t>
            </w:r>
          </w:p>
        </w:tc>
        <w:tc>
          <w:tcPr>
            <w:tcW w:w="1701" w:type="dxa"/>
          </w:tcPr>
          <w:p w14:paraId="4E3320F6" w14:textId="77777777" w:rsidR="00170723" w:rsidRDefault="00170723">
            <w:pPr>
              <w:pStyle w:val="ConsPlusNormal"/>
            </w:pPr>
            <w:r>
              <w:t>Краеведческий музей</w:t>
            </w:r>
          </w:p>
        </w:tc>
        <w:tc>
          <w:tcPr>
            <w:tcW w:w="1958" w:type="dxa"/>
          </w:tcPr>
          <w:p w14:paraId="1A8459AE" w14:textId="77777777" w:rsidR="00170723" w:rsidRDefault="00170723">
            <w:pPr>
              <w:pStyle w:val="ConsPlusNormal"/>
              <w:jc w:val="center"/>
            </w:pPr>
            <w:r>
              <w:t>количество (объект) независимо от количества населения</w:t>
            </w:r>
          </w:p>
        </w:tc>
        <w:tc>
          <w:tcPr>
            <w:tcW w:w="964" w:type="dxa"/>
            <w:gridSpan w:val="2"/>
          </w:tcPr>
          <w:p w14:paraId="627139A8" w14:textId="77777777" w:rsidR="00170723" w:rsidRDefault="00170723">
            <w:pPr>
              <w:pStyle w:val="ConsPlusNormal"/>
              <w:jc w:val="center"/>
            </w:pPr>
            <w:r>
              <w:t>1</w:t>
            </w:r>
          </w:p>
        </w:tc>
        <w:tc>
          <w:tcPr>
            <w:tcW w:w="1637" w:type="dxa"/>
          </w:tcPr>
          <w:p w14:paraId="2CBDCCE1" w14:textId="77777777" w:rsidR="00170723" w:rsidRDefault="00170723">
            <w:pPr>
              <w:pStyle w:val="ConsPlusNormal"/>
              <w:jc w:val="center"/>
            </w:pPr>
            <w:r>
              <w:t>транспортная доступность, мин.</w:t>
            </w:r>
          </w:p>
        </w:tc>
        <w:tc>
          <w:tcPr>
            <w:tcW w:w="2041" w:type="dxa"/>
          </w:tcPr>
          <w:p w14:paraId="0869AE55" w14:textId="77777777" w:rsidR="00170723" w:rsidRDefault="00170723">
            <w:pPr>
              <w:pStyle w:val="ConsPlusNormal"/>
              <w:jc w:val="center"/>
            </w:pPr>
            <w:r>
              <w:t>30</w:t>
            </w:r>
          </w:p>
        </w:tc>
      </w:tr>
      <w:tr w:rsidR="00170723" w14:paraId="2239FA38" w14:textId="77777777">
        <w:tc>
          <w:tcPr>
            <w:tcW w:w="709" w:type="dxa"/>
          </w:tcPr>
          <w:p w14:paraId="2A203CFC" w14:textId="77777777" w:rsidR="00170723" w:rsidRDefault="00170723">
            <w:pPr>
              <w:pStyle w:val="ConsPlusNormal"/>
            </w:pPr>
            <w:r>
              <w:t>4.3</w:t>
            </w:r>
          </w:p>
        </w:tc>
        <w:tc>
          <w:tcPr>
            <w:tcW w:w="8301" w:type="dxa"/>
            <w:gridSpan w:val="6"/>
          </w:tcPr>
          <w:p w14:paraId="31D06185" w14:textId="77777777" w:rsidR="00170723" w:rsidRDefault="00170723">
            <w:pPr>
              <w:pStyle w:val="ConsPlusNormal"/>
            </w:pPr>
            <w:r>
              <w:t>Учреждения культуры клубного типа</w:t>
            </w:r>
          </w:p>
        </w:tc>
      </w:tr>
      <w:tr w:rsidR="00170723" w14:paraId="3D5952EA" w14:textId="77777777">
        <w:tc>
          <w:tcPr>
            <w:tcW w:w="709" w:type="dxa"/>
            <w:vMerge w:val="restart"/>
          </w:tcPr>
          <w:p w14:paraId="2540F416" w14:textId="77777777" w:rsidR="00170723" w:rsidRDefault="00170723">
            <w:pPr>
              <w:pStyle w:val="ConsPlusNormal"/>
            </w:pPr>
            <w:r>
              <w:t>4.3.1</w:t>
            </w:r>
          </w:p>
        </w:tc>
        <w:tc>
          <w:tcPr>
            <w:tcW w:w="1701" w:type="dxa"/>
            <w:vMerge w:val="restart"/>
          </w:tcPr>
          <w:p w14:paraId="47E0BD3E" w14:textId="77777777" w:rsidR="00170723" w:rsidRDefault="00170723">
            <w:pPr>
              <w:pStyle w:val="ConsPlusNormal"/>
            </w:pPr>
            <w:r>
              <w:t>Дом культуры</w:t>
            </w:r>
          </w:p>
        </w:tc>
        <w:tc>
          <w:tcPr>
            <w:tcW w:w="1958" w:type="dxa"/>
          </w:tcPr>
          <w:p w14:paraId="13C8D7C8" w14:textId="77777777" w:rsidR="00170723" w:rsidRDefault="00170723">
            <w:pPr>
              <w:pStyle w:val="ConsPlusNormal"/>
              <w:jc w:val="center"/>
            </w:pPr>
            <w:r>
              <w:t>количество (объект) на население от 25 тыс. до 100 тыс. чел.</w:t>
            </w:r>
          </w:p>
        </w:tc>
        <w:tc>
          <w:tcPr>
            <w:tcW w:w="964" w:type="dxa"/>
            <w:gridSpan w:val="2"/>
          </w:tcPr>
          <w:p w14:paraId="1B0AC87C" w14:textId="77777777" w:rsidR="00170723" w:rsidRDefault="00170723">
            <w:pPr>
              <w:pStyle w:val="ConsPlusNormal"/>
              <w:jc w:val="center"/>
            </w:pPr>
            <w:r>
              <w:t>1 на 25 тыс. чел.</w:t>
            </w:r>
          </w:p>
        </w:tc>
        <w:tc>
          <w:tcPr>
            <w:tcW w:w="1637" w:type="dxa"/>
            <w:vMerge w:val="restart"/>
          </w:tcPr>
          <w:p w14:paraId="07B9F2B3" w14:textId="77777777" w:rsidR="00170723" w:rsidRDefault="00170723">
            <w:pPr>
              <w:pStyle w:val="ConsPlusNormal"/>
              <w:jc w:val="center"/>
            </w:pPr>
            <w:r>
              <w:t>транспортная доступность, мин.</w:t>
            </w:r>
          </w:p>
        </w:tc>
        <w:tc>
          <w:tcPr>
            <w:tcW w:w="2041" w:type="dxa"/>
            <w:vMerge w:val="restart"/>
          </w:tcPr>
          <w:p w14:paraId="03A0729B" w14:textId="77777777" w:rsidR="00170723" w:rsidRDefault="00170723">
            <w:pPr>
              <w:pStyle w:val="ConsPlusNormal"/>
              <w:jc w:val="center"/>
            </w:pPr>
            <w:r>
              <w:t>30</w:t>
            </w:r>
          </w:p>
        </w:tc>
      </w:tr>
      <w:tr w:rsidR="00170723" w14:paraId="7AE07FE4" w14:textId="77777777">
        <w:tc>
          <w:tcPr>
            <w:tcW w:w="709" w:type="dxa"/>
            <w:vMerge/>
          </w:tcPr>
          <w:p w14:paraId="26CEB419" w14:textId="77777777" w:rsidR="00170723" w:rsidRDefault="00170723"/>
        </w:tc>
        <w:tc>
          <w:tcPr>
            <w:tcW w:w="1701" w:type="dxa"/>
            <w:vMerge/>
          </w:tcPr>
          <w:p w14:paraId="62DFFBCC" w14:textId="77777777" w:rsidR="00170723" w:rsidRDefault="00170723"/>
        </w:tc>
        <w:tc>
          <w:tcPr>
            <w:tcW w:w="1958" w:type="dxa"/>
          </w:tcPr>
          <w:p w14:paraId="45CB9D59" w14:textId="77777777" w:rsidR="00170723" w:rsidRDefault="00170723">
            <w:pPr>
              <w:pStyle w:val="ConsPlusNormal"/>
              <w:jc w:val="center"/>
            </w:pPr>
            <w:r>
              <w:t>количество (объект) на население менее 25 тыс. чел.</w:t>
            </w:r>
          </w:p>
        </w:tc>
        <w:tc>
          <w:tcPr>
            <w:tcW w:w="964" w:type="dxa"/>
            <w:gridSpan w:val="2"/>
          </w:tcPr>
          <w:p w14:paraId="2F6029D0" w14:textId="77777777" w:rsidR="00170723" w:rsidRDefault="00170723">
            <w:pPr>
              <w:pStyle w:val="ConsPlusNormal"/>
              <w:jc w:val="center"/>
            </w:pPr>
            <w:r>
              <w:t>1 на 10 тыс. чел.</w:t>
            </w:r>
          </w:p>
        </w:tc>
        <w:tc>
          <w:tcPr>
            <w:tcW w:w="1637" w:type="dxa"/>
            <w:vMerge/>
          </w:tcPr>
          <w:p w14:paraId="1730D92C" w14:textId="77777777" w:rsidR="00170723" w:rsidRDefault="00170723"/>
        </w:tc>
        <w:tc>
          <w:tcPr>
            <w:tcW w:w="2041" w:type="dxa"/>
            <w:vMerge/>
          </w:tcPr>
          <w:p w14:paraId="480820D6" w14:textId="77777777" w:rsidR="00170723" w:rsidRDefault="00170723"/>
        </w:tc>
      </w:tr>
      <w:tr w:rsidR="00170723" w14:paraId="2EF03D9F" w14:textId="77777777">
        <w:tc>
          <w:tcPr>
            <w:tcW w:w="709" w:type="dxa"/>
          </w:tcPr>
          <w:p w14:paraId="119738FB" w14:textId="77777777" w:rsidR="00170723" w:rsidRDefault="00170723">
            <w:pPr>
              <w:pStyle w:val="ConsPlusNormal"/>
            </w:pPr>
            <w:r>
              <w:t>4.4</w:t>
            </w:r>
          </w:p>
        </w:tc>
        <w:tc>
          <w:tcPr>
            <w:tcW w:w="8301" w:type="dxa"/>
            <w:gridSpan w:val="6"/>
          </w:tcPr>
          <w:p w14:paraId="71719F11" w14:textId="77777777" w:rsidR="00170723" w:rsidRDefault="00170723">
            <w:pPr>
              <w:pStyle w:val="ConsPlusNormal"/>
            </w:pPr>
            <w:r>
              <w:t>Кинозалы</w:t>
            </w:r>
          </w:p>
        </w:tc>
      </w:tr>
      <w:tr w:rsidR="00170723" w14:paraId="0E4C08E6" w14:textId="77777777">
        <w:tc>
          <w:tcPr>
            <w:tcW w:w="709" w:type="dxa"/>
          </w:tcPr>
          <w:p w14:paraId="5178CCB6" w14:textId="77777777" w:rsidR="00170723" w:rsidRDefault="00170723">
            <w:pPr>
              <w:pStyle w:val="ConsPlusNormal"/>
            </w:pPr>
            <w:r>
              <w:t>4.4.1</w:t>
            </w:r>
          </w:p>
        </w:tc>
        <w:tc>
          <w:tcPr>
            <w:tcW w:w="1701" w:type="dxa"/>
          </w:tcPr>
          <w:p w14:paraId="225234B1" w14:textId="77777777" w:rsidR="00170723" w:rsidRDefault="00170723">
            <w:pPr>
              <w:pStyle w:val="ConsPlusNormal"/>
            </w:pPr>
            <w:r>
              <w:t>Кинозал</w:t>
            </w:r>
          </w:p>
        </w:tc>
        <w:tc>
          <w:tcPr>
            <w:tcW w:w="1958" w:type="dxa"/>
          </w:tcPr>
          <w:p w14:paraId="46BC2438" w14:textId="77777777" w:rsidR="00170723" w:rsidRDefault="00170723">
            <w:pPr>
              <w:pStyle w:val="ConsPlusNormal"/>
              <w:jc w:val="center"/>
            </w:pPr>
            <w:r>
              <w:t>количество (объект) независимо от количества жителей</w:t>
            </w:r>
          </w:p>
        </w:tc>
        <w:tc>
          <w:tcPr>
            <w:tcW w:w="964" w:type="dxa"/>
            <w:gridSpan w:val="2"/>
          </w:tcPr>
          <w:p w14:paraId="3AC661D8" w14:textId="77777777" w:rsidR="00170723" w:rsidRDefault="00170723">
            <w:pPr>
              <w:pStyle w:val="ConsPlusNormal"/>
              <w:jc w:val="center"/>
            </w:pPr>
            <w:r>
              <w:t>1</w:t>
            </w:r>
          </w:p>
        </w:tc>
        <w:tc>
          <w:tcPr>
            <w:tcW w:w="1637" w:type="dxa"/>
          </w:tcPr>
          <w:p w14:paraId="67A46BB7" w14:textId="77777777" w:rsidR="00170723" w:rsidRDefault="00170723">
            <w:pPr>
              <w:pStyle w:val="ConsPlusNormal"/>
              <w:jc w:val="center"/>
            </w:pPr>
            <w:r>
              <w:t>транспортная доступность, мин.</w:t>
            </w:r>
          </w:p>
        </w:tc>
        <w:tc>
          <w:tcPr>
            <w:tcW w:w="2041" w:type="dxa"/>
          </w:tcPr>
          <w:p w14:paraId="29C539ED" w14:textId="77777777" w:rsidR="00170723" w:rsidRDefault="00170723">
            <w:pPr>
              <w:pStyle w:val="ConsPlusNormal"/>
              <w:jc w:val="center"/>
            </w:pPr>
            <w:r>
              <w:t>30</w:t>
            </w:r>
          </w:p>
        </w:tc>
      </w:tr>
      <w:tr w:rsidR="00170723" w14:paraId="2E531F1E" w14:textId="77777777">
        <w:tc>
          <w:tcPr>
            <w:tcW w:w="709" w:type="dxa"/>
          </w:tcPr>
          <w:p w14:paraId="15FE2431" w14:textId="77777777" w:rsidR="00170723" w:rsidRPr="0095727F" w:rsidRDefault="00170723">
            <w:pPr>
              <w:pStyle w:val="ConsPlusNormal"/>
              <w:outlineLvl w:val="3"/>
              <w:rPr>
                <w:color w:val="4472C4" w:themeColor="accent1"/>
              </w:rPr>
            </w:pPr>
            <w:r w:rsidRPr="0095727F">
              <w:rPr>
                <w:color w:val="4472C4" w:themeColor="accent1"/>
              </w:rPr>
              <w:t>5</w:t>
            </w:r>
          </w:p>
        </w:tc>
        <w:tc>
          <w:tcPr>
            <w:tcW w:w="8301" w:type="dxa"/>
            <w:gridSpan w:val="6"/>
          </w:tcPr>
          <w:p w14:paraId="51BF2DF6" w14:textId="77777777" w:rsidR="00170723" w:rsidRPr="0095727F" w:rsidRDefault="00170723">
            <w:pPr>
              <w:pStyle w:val="ConsPlusNormal"/>
              <w:rPr>
                <w:color w:val="4472C4" w:themeColor="accent1"/>
              </w:rPr>
            </w:pPr>
            <w:r w:rsidRPr="0095727F">
              <w:rPr>
                <w:color w:val="4472C4" w:themeColor="accent1"/>
              </w:rPr>
              <w:t>Объекты местного значения сельского поселения</w:t>
            </w:r>
          </w:p>
        </w:tc>
      </w:tr>
      <w:tr w:rsidR="00170723" w14:paraId="0A774CFD" w14:textId="77777777">
        <w:tc>
          <w:tcPr>
            <w:tcW w:w="709" w:type="dxa"/>
          </w:tcPr>
          <w:p w14:paraId="45DD9931" w14:textId="77777777" w:rsidR="00170723" w:rsidRDefault="00170723">
            <w:pPr>
              <w:pStyle w:val="ConsPlusNormal"/>
            </w:pPr>
            <w:r>
              <w:t>5.1</w:t>
            </w:r>
          </w:p>
        </w:tc>
        <w:tc>
          <w:tcPr>
            <w:tcW w:w="8301" w:type="dxa"/>
            <w:gridSpan w:val="6"/>
          </w:tcPr>
          <w:p w14:paraId="614AB7BA" w14:textId="77777777" w:rsidR="00170723" w:rsidRDefault="00170723">
            <w:pPr>
              <w:pStyle w:val="ConsPlusNormal"/>
            </w:pPr>
            <w:r>
              <w:t>Библиотеки</w:t>
            </w:r>
          </w:p>
        </w:tc>
      </w:tr>
      <w:tr w:rsidR="00170723" w14:paraId="48CE6D5B" w14:textId="77777777">
        <w:tc>
          <w:tcPr>
            <w:tcW w:w="709" w:type="dxa"/>
          </w:tcPr>
          <w:p w14:paraId="1DD14766" w14:textId="77777777" w:rsidR="00170723" w:rsidRDefault="00170723">
            <w:pPr>
              <w:pStyle w:val="ConsPlusNormal"/>
            </w:pPr>
            <w:r>
              <w:t>5.1.1</w:t>
            </w:r>
          </w:p>
        </w:tc>
        <w:tc>
          <w:tcPr>
            <w:tcW w:w="1701" w:type="dxa"/>
          </w:tcPr>
          <w:p w14:paraId="00ACE475" w14:textId="77777777" w:rsidR="00170723" w:rsidRDefault="00170723">
            <w:pPr>
              <w:pStyle w:val="ConsPlusNormal"/>
            </w:pPr>
            <w:r>
              <w:t>Общедоступная библиотека с детским отделением</w:t>
            </w:r>
          </w:p>
        </w:tc>
        <w:tc>
          <w:tcPr>
            <w:tcW w:w="1958" w:type="dxa"/>
          </w:tcPr>
          <w:p w14:paraId="03C50C2A" w14:textId="77777777" w:rsidR="00170723" w:rsidRDefault="00170723">
            <w:pPr>
              <w:pStyle w:val="ConsPlusNormal"/>
              <w:jc w:val="center"/>
            </w:pPr>
            <w:r>
              <w:t>количество (объект) на административный центр сельского поселения</w:t>
            </w:r>
          </w:p>
        </w:tc>
        <w:tc>
          <w:tcPr>
            <w:tcW w:w="964" w:type="dxa"/>
            <w:gridSpan w:val="2"/>
          </w:tcPr>
          <w:p w14:paraId="39704874" w14:textId="77777777" w:rsidR="00170723" w:rsidRDefault="00170723">
            <w:pPr>
              <w:pStyle w:val="ConsPlusNormal"/>
              <w:jc w:val="center"/>
            </w:pPr>
            <w:r>
              <w:t>1</w:t>
            </w:r>
          </w:p>
        </w:tc>
        <w:tc>
          <w:tcPr>
            <w:tcW w:w="1637" w:type="dxa"/>
            <w:vMerge w:val="restart"/>
          </w:tcPr>
          <w:p w14:paraId="23985B06" w14:textId="77777777" w:rsidR="00170723" w:rsidRDefault="00170723">
            <w:pPr>
              <w:pStyle w:val="ConsPlusNormal"/>
              <w:jc w:val="center"/>
            </w:pPr>
            <w:r>
              <w:t>транспортная доступность, мин.</w:t>
            </w:r>
          </w:p>
        </w:tc>
        <w:tc>
          <w:tcPr>
            <w:tcW w:w="2041" w:type="dxa"/>
            <w:vMerge w:val="restart"/>
          </w:tcPr>
          <w:p w14:paraId="26E8B758" w14:textId="77777777" w:rsidR="00170723" w:rsidRDefault="00170723">
            <w:pPr>
              <w:pStyle w:val="ConsPlusNormal"/>
              <w:jc w:val="center"/>
            </w:pPr>
            <w:r>
              <w:t>30</w:t>
            </w:r>
          </w:p>
        </w:tc>
      </w:tr>
      <w:tr w:rsidR="00170723" w14:paraId="56356653" w14:textId="77777777">
        <w:tc>
          <w:tcPr>
            <w:tcW w:w="709" w:type="dxa"/>
          </w:tcPr>
          <w:p w14:paraId="3246135A" w14:textId="77777777" w:rsidR="00170723" w:rsidRDefault="00170723">
            <w:pPr>
              <w:pStyle w:val="ConsPlusNormal"/>
            </w:pPr>
            <w:r>
              <w:t>5.1.2</w:t>
            </w:r>
          </w:p>
        </w:tc>
        <w:tc>
          <w:tcPr>
            <w:tcW w:w="1701" w:type="dxa"/>
          </w:tcPr>
          <w:p w14:paraId="45612EA0" w14:textId="77777777" w:rsidR="00170723" w:rsidRDefault="00170723">
            <w:pPr>
              <w:pStyle w:val="ConsPlusNormal"/>
            </w:pPr>
            <w:r>
              <w:t>Точка доступа к полнотекстовым информационным ресурсам</w:t>
            </w:r>
          </w:p>
        </w:tc>
        <w:tc>
          <w:tcPr>
            <w:tcW w:w="1958" w:type="dxa"/>
          </w:tcPr>
          <w:p w14:paraId="3C467C2E" w14:textId="77777777" w:rsidR="00170723" w:rsidRDefault="00170723">
            <w:pPr>
              <w:pStyle w:val="ConsPlusNormal"/>
              <w:jc w:val="center"/>
            </w:pPr>
            <w:r>
              <w:t>количество (объект) на административный центр сельского поселения</w:t>
            </w:r>
          </w:p>
        </w:tc>
        <w:tc>
          <w:tcPr>
            <w:tcW w:w="964" w:type="dxa"/>
            <w:gridSpan w:val="2"/>
          </w:tcPr>
          <w:p w14:paraId="7716B232" w14:textId="77777777" w:rsidR="00170723" w:rsidRDefault="00170723">
            <w:pPr>
              <w:pStyle w:val="ConsPlusNormal"/>
              <w:jc w:val="center"/>
            </w:pPr>
            <w:r>
              <w:t>1</w:t>
            </w:r>
          </w:p>
        </w:tc>
        <w:tc>
          <w:tcPr>
            <w:tcW w:w="1637" w:type="dxa"/>
            <w:vMerge/>
          </w:tcPr>
          <w:p w14:paraId="3CBF1EED" w14:textId="77777777" w:rsidR="00170723" w:rsidRDefault="00170723"/>
        </w:tc>
        <w:tc>
          <w:tcPr>
            <w:tcW w:w="2041" w:type="dxa"/>
            <w:vMerge/>
          </w:tcPr>
          <w:p w14:paraId="0B124032" w14:textId="77777777" w:rsidR="00170723" w:rsidRDefault="00170723"/>
        </w:tc>
      </w:tr>
      <w:tr w:rsidR="00170723" w14:paraId="3D717B0B" w14:textId="77777777">
        <w:tc>
          <w:tcPr>
            <w:tcW w:w="709" w:type="dxa"/>
          </w:tcPr>
          <w:p w14:paraId="59A365C7" w14:textId="77777777" w:rsidR="00170723" w:rsidRDefault="00170723">
            <w:pPr>
              <w:pStyle w:val="ConsPlusNormal"/>
            </w:pPr>
            <w:r>
              <w:lastRenderedPageBreak/>
              <w:t>5.1.3</w:t>
            </w:r>
          </w:p>
        </w:tc>
        <w:tc>
          <w:tcPr>
            <w:tcW w:w="1701" w:type="dxa"/>
          </w:tcPr>
          <w:p w14:paraId="6C846526" w14:textId="77777777" w:rsidR="00170723" w:rsidRDefault="00170723">
            <w:pPr>
              <w:pStyle w:val="ConsPlusNormal"/>
            </w:pPr>
            <w:r>
              <w:t>Филиал общедоступных библиотек с детским отделением</w:t>
            </w:r>
          </w:p>
        </w:tc>
        <w:tc>
          <w:tcPr>
            <w:tcW w:w="1958" w:type="dxa"/>
          </w:tcPr>
          <w:p w14:paraId="2E294530" w14:textId="77777777" w:rsidR="00170723" w:rsidRDefault="00170723">
            <w:pPr>
              <w:pStyle w:val="ConsPlusNormal"/>
              <w:jc w:val="center"/>
            </w:pPr>
            <w:r>
              <w:t>количество (объект)</w:t>
            </w:r>
          </w:p>
        </w:tc>
        <w:tc>
          <w:tcPr>
            <w:tcW w:w="964" w:type="dxa"/>
            <w:gridSpan w:val="2"/>
          </w:tcPr>
          <w:p w14:paraId="005008F3" w14:textId="77777777" w:rsidR="00170723" w:rsidRDefault="00170723">
            <w:pPr>
              <w:pStyle w:val="ConsPlusNormal"/>
              <w:jc w:val="center"/>
            </w:pPr>
            <w:r>
              <w:t>1 на 1 тыс. чел.</w:t>
            </w:r>
          </w:p>
        </w:tc>
        <w:tc>
          <w:tcPr>
            <w:tcW w:w="1637" w:type="dxa"/>
            <w:vMerge/>
          </w:tcPr>
          <w:p w14:paraId="197402D5" w14:textId="77777777" w:rsidR="00170723" w:rsidRDefault="00170723"/>
        </w:tc>
        <w:tc>
          <w:tcPr>
            <w:tcW w:w="2041" w:type="dxa"/>
            <w:vMerge/>
          </w:tcPr>
          <w:p w14:paraId="129D73D5" w14:textId="77777777" w:rsidR="00170723" w:rsidRDefault="00170723"/>
        </w:tc>
      </w:tr>
      <w:tr w:rsidR="00170723" w14:paraId="5D029E2D" w14:textId="77777777">
        <w:tc>
          <w:tcPr>
            <w:tcW w:w="709" w:type="dxa"/>
          </w:tcPr>
          <w:p w14:paraId="458A17AA" w14:textId="77777777" w:rsidR="00170723" w:rsidRDefault="00170723">
            <w:pPr>
              <w:pStyle w:val="ConsPlusNormal"/>
            </w:pPr>
            <w:r>
              <w:t>5.2</w:t>
            </w:r>
          </w:p>
        </w:tc>
        <w:tc>
          <w:tcPr>
            <w:tcW w:w="8301" w:type="dxa"/>
            <w:gridSpan w:val="6"/>
          </w:tcPr>
          <w:p w14:paraId="5DBAA96D" w14:textId="77777777" w:rsidR="00170723" w:rsidRDefault="00170723">
            <w:pPr>
              <w:pStyle w:val="ConsPlusNormal"/>
            </w:pPr>
            <w:r>
              <w:t>Учреждения культуры клубного типа</w:t>
            </w:r>
          </w:p>
        </w:tc>
      </w:tr>
      <w:tr w:rsidR="00170723" w14:paraId="7B31247C" w14:textId="77777777">
        <w:tc>
          <w:tcPr>
            <w:tcW w:w="709" w:type="dxa"/>
          </w:tcPr>
          <w:p w14:paraId="487B0D8C" w14:textId="77777777" w:rsidR="00170723" w:rsidRDefault="00170723">
            <w:pPr>
              <w:pStyle w:val="ConsPlusNormal"/>
            </w:pPr>
            <w:r>
              <w:t>5.2.1</w:t>
            </w:r>
          </w:p>
        </w:tc>
        <w:tc>
          <w:tcPr>
            <w:tcW w:w="1701" w:type="dxa"/>
          </w:tcPr>
          <w:p w14:paraId="33C38E99" w14:textId="77777777" w:rsidR="00170723" w:rsidRDefault="00170723">
            <w:pPr>
              <w:pStyle w:val="ConsPlusNormal"/>
            </w:pPr>
            <w:r>
              <w:t>Дом культуры</w:t>
            </w:r>
          </w:p>
        </w:tc>
        <w:tc>
          <w:tcPr>
            <w:tcW w:w="1958" w:type="dxa"/>
          </w:tcPr>
          <w:p w14:paraId="70425C25" w14:textId="77777777" w:rsidR="00170723" w:rsidRDefault="00170723">
            <w:pPr>
              <w:pStyle w:val="ConsPlusNormal"/>
              <w:jc w:val="center"/>
            </w:pPr>
            <w:r>
              <w:t>количество (объект) на административный центр сельского поселения</w:t>
            </w:r>
          </w:p>
        </w:tc>
        <w:tc>
          <w:tcPr>
            <w:tcW w:w="964" w:type="dxa"/>
            <w:gridSpan w:val="2"/>
          </w:tcPr>
          <w:p w14:paraId="3CD5EC1B" w14:textId="77777777" w:rsidR="00170723" w:rsidRDefault="00170723">
            <w:pPr>
              <w:pStyle w:val="ConsPlusNormal"/>
              <w:jc w:val="center"/>
            </w:pPr>
            <w:r>
              <w:t>1</w:t>
            </w:r>
          </w:p>
        </w:tc>
        <w:tc>
          <w:tcPr>
            <w:tcW w:w="1637" w:type="dxa"/>
          </w:tcPr>
          <w:p w14:paraId="75CF9A9A" w14:textId="77777777" w:rsidR="00170723" w:rsidRDefault="00170723">
            <w:pPr>
              <w:pStyle w:val="ConsPlusNormal"/>
              <w:jc w:val="center"/>
            </w:pPr>
            <w:r>
              <w:t>транспортная доступность, мин.</w:t>
            </w:r>
          </w:p>
        </w:tc>
        <w:tc>
          <w:tcPr>
            <w:tcW w:w="2041" w:type="dxa"/>
          </w:tcPr>
          <w:p w14:paraId="386AFB22" w14:textId="77777777" w:rsidR="00170723" w:rsidRDefault="00170723">
            <w:pPr>
              <w:pStyle w:val="ConsPlusNormal"/>
              <w:jc w:val="center"/>
            </w:pPr>
            <w:r>
              <w:t>30</w:t>
            </w:r>
          </w:p>
        </w:tc>
      </w:tr>
      <w:tr w:rsidR="00170723" w14:paraId="1F9697C8" w14:textId="77777777">
        <w:tc>
          <w:tcPr>
            <w:tcW w:w="709" w:type="dxa"/>
          </w:tcPr>
          <w:p w14:paraId="2751A0C9" w14:textId="77777777" w:rsidR="00170723" w:rsidRDefault="00170723">
            <w:pPr>
              <w:pStyle w:val="ConsPlusNormal"/>
            </w:pPr>
            <w:r>
              <w:t>5.2.2</w:t>
            </w:r>
          </w:p>
        </w:tc>
        <w:tc>
          <w:tcPr>
            <w:tcW w:w="1701" w:type="dxa"/>
          </w:tcPr>
          <w:p w14:paraId="0191FCB1" w14:textId="77777777" w:rsidR="00170723" w:rsidRDefault="00170723">
            <w:pPr>
              <w:pStyle w:val="ConsPlusNormal"/>
            </w:pPr>
            <w:r>
              <w:t>Филиал сельского дома культуры</w:t>
            </w:r>
          </w:p>
        </w:tc>
        <w:tc>
          <w:tcPr>
            <w:tcW w:w="1958" w:type="dxa"/>
          </w:tcPr>
          <w:p w14:paraId="5897B238" w14:textId="77777777" w:rsidR="00170723" w:rsidRDefault="00170723">
            <w:pPr>
              <w:pStyle w:val="ConsPlusNormal"/>
              <w:jc w:val="center"/>
            </w:pPr>
            <w:r>
              <w:t>количество (объект)</w:t>
            </w:r>
          </w:p>
        </w:tc>
        <w:tc>
          <w:tcPr>
            <w:tcW w:w="964" w:type="dxa"/>
            <w:gridSpan w:val="2"/>
          </w:tcPr>
          <w:p w14:paraId="4E9CF6B8" w14:textId="77777777" w:rsidR="00170723" w:rsidRDefault="00170723">
            <w:pPr>
              <w:pStyle w:val="ConsPlusNormal"/>
              <w:jc w:val="center"/>
            </w:pPr>
            <w:r>
              <w:t>1 на 1 тыс. чел.</w:t>
            </w:r>
          </w:p>
        </w:tc>
        <w:tc>
          <w:tcPr>
            <w:tcW w:w="3678" w:type="dxa"/>
            <w:gridSpan w:val="2"/>
          </w:tcPr>
          <w:p w14:paraId="76B1D71E" w14:textId="77777777" w:rsidR="00170723" w:rsidRDefault="00170723">
            <w:pPr>
              <w:pStyle w:val="ConsPlusNormal"/>
              <w:jc w:val="center"/>
            </w:pPr>
            <w:r>
              <w:t>не нормируется</w:t>
            </w:r>
          </w:p>
        </w:tc>
      </w:tr>
      <w:tr w:rsidR="00170723" w14:paraId="71B2D7F8" w14:textId="77777777">
        <w:tc>
          <w:tcPr>
            <w:tcW w:w="709" w:type="dxa"/>
          </w:tcPr>
          <w:p w14:paraId="6F498D20" w14:textId="77777777" w:rsidR="00170723" w:rsidRDefault="00170723">
            <w:pPr>
              <w:pStyle w:val="ConsPlusNormal"/>
            </w:pPr>
            <w:r>
              <w:t>5.3</w:t>
            </w:r>
          </w:p>
        </w:tc>
        <w:tc>
          <w:tcPr>
            <w:tcW w:w="8301" w:type="dxa"/>
            <w:gridSpan w:val="6"/>
          </w:tcPr>
          <w:p w14:paraId="73B7EAAD" w14:textId="77777777" w:rsidR="00170723" w:rsidRDefault="00170723">
            <w:pPr>
              <w:pStyle w:val="ConsPlusNormal"/>
            </w:pPr>
            <w:r>
              <w:t>Кинозалы</w:t>
            </w:r>
          </w:p>
        </w:tc>
      </w:tr>
      <w:tr w:rsidR="00170723" w14:paraId="58AF6E5E" w14:textId="77777777">
        <w:tc>
          <w:tcPr>
            <w:tcW w:w="709" w:type="dxa"/>
          </w:tcPr>
          <w:p w14:paraId="75143F4D" w14:textId="77777777" w:rsidR="00170723" w:rsidRDefault="00170723">
            <w:pPr>
              <w:pStyle w:val="ConsPlusNormal"/>
            </w:pPr>
            <w:r>
              <w:t>5.3.1</w:t>
            </w:r>
          </w:p>
        </w:tc>
        <w:tc>
          <w:tcPr>
            <w:tcW w:w="1701" w:type="dxa"/>
          </w:tcPr>
          <w:p w14:paraId="24CD50B4" w14:textId="77777777" w:rsidR="00170723" w:rsidRDefault="00170723">
            <w:pPr>
              <w:pStyle w:val="ConsPlusNormal"/>
            </w:pPr>
            <w:r>
              <w:t>Кинозал</w:t>
            </w:r>
          </w:p>
        </w:tc>
        <w:tc>
          <w:tcPr>
            <w:tcW w:w="1958" w:type="dxa"/>
          </w:tcPr>
          <w:p w14:paraId="739DDA3C" w14:textId="77777777" w:rsidR="00170723" w:rsidRDefault="00170723">
            <w:pPr>
              <w:pStyle w:val="ConsPlusNormal"/>
              <w:jc w:val="center"/>
            </w:pPr>
            <w:r>
              <w:t>количество (объект)</w:t>
            </w:r>
          </w:p>
        </w:tc>
        <w:tc>
          <w:tcPr>
            <w:tcW w:w="964" w:type="dxa"/>
            <w:gridSpan w:val="2"/>
          </w:tcPr>
          <w:p w14:paraId="09CA2FA1" w14:textId="77777777" w:rsidR="00170723" w:rsidRDefault="00170723">
            <w:pPr>
              <w:pStyle w:val="ConsPlusNormal"/>
              <w:jc w:val="center"/>
            </w:pPr>
            <w:r>
              <w:t>1 на 3 тыс. чел.</w:t>
            </w:r>
          </w:p>
        </w:tc>
        <w:tc>
          <w:tcPr>
            <w:tcW w:w="1637" w:type="dxa"/>
          </w:tcPr>
          <w:p w14:paraId="2C91E278" w14:textId="77777777" w:rsidR="00170723" w:rsidRDefault="00170723">
            <w:pPr>
              <w:pStyle w:val="ConsPlusNormal"/>
              <w:jc w:val="center"/>
            </w:pPr>
            <w:r>
              <w:t>транспортная доступность, мин.</w:t>
            </w:r>
          </w:p>
        </w:tc>
        <w:tc>
          <w:tcPr>
            <w:tcW w:w="2041" w:type="dxa"/>
          </w:tcPr>
          <w:p w14:paraId="73A9EB29" w14:textId="77777777" w:rsidR="00170723" w:rsidRDefault="00170723">
            <w:pPr>
              <w:pStyle w:val="ConsPlusNormal"/>
              <w:jc w:val="center"/>
            </w:pPr>
            <w:r>
              <w:t>30</w:t>
            </w:r>
          </w:p>
        </w:tc>
      </w:tr>
    </w:tbl>
    <w:p w14:paraId="5D29EA55" w14:textId="77777777" w:rsidR="00170723" w:rsidRDefault="00170723">
      <w:pPr>
        <w:pStyle w:val="ConsPlusNormal"/>
        <w:jc w:val="both"/>
      </w:pPr>
    </w:p>
    <w:p w14:paraId="2C0FA515" w14:textId="77777777" w:rsidR="00170723" w:rsidRDefault="00170723">
      <w:pPr>
        <w:pStyle w:val="ConsPlusTitle"/>
        <w:jc w:val="center"/>
        <w:outlineLvl w:val="2"/>
      </w:pPr>
      <w:bookmarkStart w:id="74" w:name="P1391"/>
      <w:bookmarkEnd w:id="74"/>
      <w:r>
        <w:t>1.8. Объекты в области физической культуры и спорта</w:t>
      </w:r>
    </w:p>
    <w:p w14:paraId="6F3CE72D" w14:textId="77777777" w:rsidR="00170723" w:rsidRDefault="00170723">
      <w:pPr>
        <w:pStyle w:val="ConsPlusNormal"/>
        <w:jc w:val="center"/>
      </w:pPr>
      <w:proofErr w:type="gramStart"/>
      <w:r>
        <w:t xml:space="preserve">(в ред. </w:t>
      </w:r>
      <w:hyperlink r:id="rId63" w:history="1">
        <w:r>
          <w:rPr>
            <w:color w:val="0000FF"/>
          </w:rPr>
          <w:t>Постановления</w:t>
        </w:r>
      </w:hyperlink>
      <w:r>
        <w:t xml:space="preserve"> Правительства Пензенской обл.</w:t>
      </w:r>
      <w:proofErr w:type="gramEnd"/>
    </w:p>
    <w:p w14:paraId="0E7D8D4E" w14:textId="77777777" w:rsidR="00170723" w:rsidRDefault="00170723">
      <w:pPr>
        <w:pStyle w:val="ConsPlusNormal"/>
        <w:jc w:val="center"/>
      </w:pPr>
      <w:r>
        <w:t>от 03.07.2020 N 443-пП)</w:t>
      </w:r>
    </w:p>
    <w:p w14:paraId="01A2A8CE" w14:textId="77777777" w:rsidR="00170723" w:rsidRDefault="001707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8"/>
        <w:gridCol w:w="2324"/>
        <w:gridCol w:w="1835"/>
        <w:gridCol w:w="1010"/>
        <w:gridCol w:w="1977"/>
        <w:gridCol w:w="1141"/>
      </w:tblGrid>
      <w:tr w:rsidR="00170723" w14:paraId="596EFBDE" w14:textId="77777777">
        <w:tc>
          <w:tcPr>
            <w:tcW w:w="638" w:type="dxa"/>
            <w:vMerge w:val="restart"/>
          </w:tcPr>
          <w:p w14:paraId="5832948B" w14:textId="77777777" w:rsidR="00170723" w:rsidRDefault="00170723">
            <w:pPr>
              <w:pStyle w:val="ConsPlusNormal"/>
              <w:jc w:val="center"/>
            </w:pPr>
            <w:r>
              <w:t xml:space="preserve">N </w:t>
            </w:r>
            <w:proofErr w:type="gramStart"/>
            <w:r>
              <w:t>п</w:t>
            </w:r>
            <w:proofErr w:type="gramEnd"/>
            <w:r>
              <w:t>/п</w:t>
            </w:r>
          </w:p>
        </w:tc>
        <w:tc>
          <w:tcPr>
            <w:tcW w:w="2324" w:type="dxa"/>
            <w:vMerge w:val="restart"/>
          </w:tcPr>
          <w:p w14:paraId="27796AB2" w14:textId="77777777" w:rsidR="00170723" w:rsidRDefault="00170723">
            <w:pPr>
              <w:pStyle w:val="ConsPlusNormal"/>
              <w:jc w:val="center"/>
            </w:pPr>
            <w:r>
              <w:t>Наименование объекта</w:t>
            </w:r>
          </w:p>
        </w:tc>
        <w:tc>
          <w:tcPr>
            <w:tcW w:w="2845" w:type="dxa"/>
            <w:gridSpan w:val="2"/>
          </w:tcPr>
          <w:p w14:paraId="77FEF791" w14:textId="77777777" w:rsidR="00170723" w:rsidRDefault="00170723">
            <w:pPr>
              <w:pStyle w:val="ConsPlusNormal"/>
              <w:jc w:val="center"/>
            </w:pPr>
            <w:r>
              <w:t>Расчетный и предельный показатели минимально допустимого уровня обеспеченности</w:t>
            </w:r>
          </w:p>
        </w:tc>
        <w:tc>
          <w:tcPr>
            <w:tcW w:w="3118" w:type="dxa"/>
            <w:gridSpan w:val="2"/>
          </w:tcPr>
          <w:p w14:paraId="0B6C6BC4" w14:textId="77777777" w:rsidR="00170723" w:rsidRDefault="00170723">
            <w:pPr>
              <w:pStyle w:val="ConsPlusNormal"/>
              <w:jc w:val="center"/>
            </w:pPr>
            <w:r>
              <w:t>Расчетный и предельный показатели максимально допустимого уровня территориальной доступности</w:t>
            </w:r>
          </w:p>
        </w:tc>
      </w:tr>
      <w:tr w:rsidR="00170723" w14:paraId="01F2903A" w14:textId="77777777">
        <w:tc>
          <w:tcPr>
            <w:tcW w:w="638" w:type="dxa"/>
            <w:vMerge/>
          </w:tcPr>
          <w:p w14:paraId="11C1604C" w14:textId="77777777" w:rsidR="00170723" w:rsidRDefault="00170723"/>
        </w:tc>
        <w:tc>
          <w:tcPr>
            <w:tcW w:w="2324" w:type="dxa"/>
            <w:vMerge/>
          </w:tcPr>
          <w:p w14:paraId="4298059F" w14:textId="77777777" w:rsidR="00170723" w:rsidRDefault="00170723"/>
        </w:tc>
        <w:tc>
          <w:tcPr>
            <w:tcW w:w="1835" w:type="dxa"/>
          </w:tcPr>
          <w:p w14:paraId="5D1C7F93" w14:textId="77777777" w:rsidR="00170723" w:rsidRDefault="00170723">
            <w:pPr>
              <w:pStyle w:val="ConsPlusNormal"/>
              <w:jc w:val="center"/>
            </w:pPr>
            <w:r>
              <w:t>единица измерения</w:t>
            </w:r>
          </w:p>
        </w:tc>
        <w:tc>
          <w:tcPr>
            <w:tcW w:w="1010" w:type="dxa"/>
          </w:tcPr>
          <w:p w14:paraId="295709F0" w14:textId="77777777" w:rsidR="00170723" w:rsidRDefault="00170723">
            <w:pPr>
              <w:pStyle w:val="ConsPlusNormal"/>
              <w:jc w:val="center"/>
            </w:pPr>
            <w:r>
              <w:t>величина</w:t>
            </w:r>
          </w:p>
        </w:tc>
        <w:tc>
          <w:tcPr>
            <w:tcW w:w="1977" w:type="dxa"/>
          </w:tcPr>
          <w:p w14:paraId="0B25065F" w14:textId="77777777" w:rsidR="00170723" w:rsidRDefault="00170723">
            <w:pPr>
              <w:pStyle w:val="ConsPlusNormal"/>
              <w:jc w:val="center"/>
            </w:pPr>
            <w:r>
              <w:t>единица измерения</w:t>
            </w:r>
          </w:p>
        </w:tc>
        <w:tc>
          <w:tcPr>
            <w:tcW w:w="1141" w:type="dxa"/>
          </w:tcPr>
          <w:p w14:paraId="2672173F" w14:textId="77777777" w:rsidR="00170723" w:rsidRDefault="00170723">
            <w:pPr>
              <w:pStyle w:val="ConsPlusNormal"/>
              <w:jc w:val="center"/>
            </w:pPr>
            <w:r>
              <w:t>величина</w:t>
            </w:r>
          </w:p>
        </w:tc>
      </w:tr>
      <w:tr w:rsidR="00170723" w14:paraId="575154C1" w14:textId="77777777">
        <w:tc>
          <w:tcPr>
            <w:tcW w:w="638" w:type="dxa"/>
          </w:tcPr>
          <w:p w14:paraId="5193A75C" w14:textId="77777777" w:rsidR="00170723" w:rsidRDefault="00170723">
            <w:pPr>
              <w:pStyle w:val="ConsPlusNormal"/>
              <w:jc w:val="center"/>
            </w:pPr>
            <w:r>
              <w:t>1</w:t>
            </w:r>
          </w:p>
        </w:tc>
        <w:tc>
          <w:tcPr>
            <w:tcW w:w="2324" w:type="dxa"/>
          </w:tcPr>
          <w:p w14:paraId="2888474C" w14:textId="77777777" w:rsidR="00170723" w:rsidRDefault="00170723">
            <w:pPr>
              <w:pStyle w:val="ConsPlusNormal"/>
              <w:jc w:val="center"/>
            </w:pPr>
            <w:r>
              <w:t>2</w:t>
            </w:r>
          </w:p>
        </w:tc>
        <w:tc>
          <w:tcPr>
            <w:tcW w:w="1835" w:type="dxa"/>
          </w:tcPr>
          <w:p w14:paraId="0F23F50C" w14:textId="77777777" w:rsidR="00170723" w:rsidRDefault="00170723">
            <w:pPr>
              <w:pStyle w:val="ConsPlusNormal"/>
              <w:jc w:val="center"/>
            </w:pPr>
            <w:r>
              <w:t>3</w:t>
            </w:r>
          </w:p>
        </w:tc>
        <w:tc>
          <w:tcPr>
            <w:tcW w:w="1010" w:type="dxa"/>
          </w:tcPr>
          <w:p w14:paraId="717C76F1" w14:textId="77777777" w:rsidR="00170723" w:rsidRDefault="00170723">
            <w:pPr>
              <w:pStyle w:val="ConsPlusNormal"/>
              <w:jc w:val="center"/>
            </w:pPr>
            <w:r>
              <w:t>4</w:t>
            </w:r>
          </w:p>
        </w:tc>
        <w:tc>
          <w:tcPr>
            <w:tcW w:w="1977" w:type="dxa"/>
          </w:tcPr>
          <w:p w14:paraId="4EEBF47C" w14:textId="77777777" w:rsidR="00170723" w:rsidRDefault="00170723">
            <w:pPr>
              <w:pStyle w:val="ConsPlusNormal"/>
              <w:jc w:val="center"/>
            </w:pPr>
            <w:r>
              <w:t>5</w:t>
            </w:r>
          </w:p>
        </w:tc>
        <w:tc>
          <w:tcPr>
            <w:tcW w:w="1141" w:type="dxa"/>
          </w:tcPr>
          <w:p w14:paraId="4D0F197B" w14:textId="77777777" w:rsidR="00170723" w:rsidRDefault="00170723">
            <w:pPr>
              <w:pStyle w:val="ConsPlusNormal"/>
              <w:jc w:val="center"/>
            </w:pPr>
            <w:r>
              <w:t>6</w:t>
            </w:r>
          </w:p>
        </w:tc>
      </w:tr>
      <w:tr w:rsidR="00170723" w14:paraId="7766177E" w14:textId="77777777">
        <w:tc>
          <w:tcPr>
            <w:tcW w:w="638" w:type="dxa"/>
          </w:tcPr>
          <w:p w14:paraId="662D5E7B" w14:textId="77777777" w:rsidR="00170723" w:rsidRDefault="00170723">
            <w:pPr>
              <w:pStyle w:val="ConsPlusNormal"/>
              <w:jc w:val="center"/>
              <w:outlineLvl w:val="3"/>
            </w:pPr>
            <w:r>
              <w:t>1</w:t>
            </w:r>
          </w:p>
        </w:tc>
        <w:tc>
          <w:tcPr>
            <w:tcW w:w="8287" w:type="dxa"/>
            <w:gridSpan w:val="5"/>
          </w:tcPr>
          <w:p w14:paraId="758E83E0" w14:textId="77777777" w:rsidR="00170723" w:rsidRDefault="00170723">
            <w:pPr>
              <w:pStyle w:val="ConsPlusNormal"/>
            </w:pPr>
            <w:r>
              <w:t>Объекты регионального значения</w:t>
            </w:r>
          </w:p>
        </w:tc>
      </w:tr>
      <w:tr w:rsidR="00170723" w14:paraId="243386AB" w14:textId="77777777">
        <w:tc>
          <w:tcPr>
            <w:tcW w:w="638" w:type="dxa"/>
            <w:vMerge w:val="restart"/>
          </w:tcPr>
          <w:p w14:paraId="22A02500" w14:textId="77777777" w:rsidR="00170723" w:rsidRDefault="00170723">
            <w:pPr>
              <w:pStyle w:val="ConsPlusNormal"/>
              <w:jc w:val="center"/>
            </w:pPr>
            <w:r>
              <w:t>1.1</w:t>
            </w:r>
          </w:p>
        </w:tc>
        <w:tc>
          <w:tcPr>
            <w:tcW w:w="2324" w:type="dxa"/>
          </w:tcPr>
          <w:p w14:paraId="74B83DF3" w14:textId="77777777" w:rsidR="00170723" w:rsidRDefault="00170723">
            <w:pPr>
              <w:pStyle w:val="ConsPlusNormal"/>
              <w:jc w:val="center"/>
            </w:pPr>
            <w:r>
              <w:t>Стадион с трибунами на 1500 мест и более</w:t>
            </w:r>
          </w:p>
        </w:tc>
        <w:tc>
          <w:tcPr>
            <w:tcW w:w="2845" w:type="dxa"/>
            <w:gridSpan w:val="2"/>
          </w:tcPr>
          <w:p w14:paraId="5B2D8205" w14:textId="77777777" w:rsidR="00170723" w:rsidRDefault="00170723">
            <w:pPr>
              <w:pStyle w:val="ConsPlusNormal"/>
              <w:jc w:val="center"/>
            </w:pPr>
            <w:r>
              <w:t xml:space="preserve">по заданию на проектирование </w:t>
            </w:r>
            <w:hyperlink w:anchor="P1441" w:history="1">
              <w:r>
                <w:rPr>
                  <w:color w:val="0000FF"/>
                </w:rPr>
                <w:t>&lt;*&gt;</w:t>
              </w:r>
            </w:hyperlink>
          </w:p>
        </w:tc>
        <w:tc>
          <w:tcPr>
            <w:tcW w:w="3118" w:type="dxa"/>
            <w:gridSpan w:val="2"/>
          </w:tcPr>
          <w:p w14:paraId="7BE1E5A3" w14:textId="77777777" w:rsidR="00170723" w:rsidRDefault="00170723">
            <w:pPr>
              <w:pStyle w:val="ConsPlusNormal"/>
              <w:jc w:val="center"/>
            </w:pPr>
            <w:r>
              <w:t>не нормируется и определяется заданием на проектирование</w:t>
            </w:r>
          </w:p>
        </w:tc>
      </w:tr>
      <w:tr w:rsidR="00170723" w14:paraId="3C316F32" w14:textId="77777777">
        <w:tc>
          <w:tcPr>
            <w:tcW w:w="638" w:type="dxa"/>
            <w:vMerge/>
          </w:tcPr>
          <w:p w14:paraId="67C209B0" w14:textId="77777777" w:rsidR="00170723" w:rsidRDefault="00170723"/>
        </w:tc>
        <w:tc>
          <w:tcPr>
            <w:tcW w:w="8287" w:type="dxa"/>
            <w:gridSpan w:val="5"/>
          </w:tcPr>
          <w:p w14:paraId="19FA8E4A" w14:textId="77777777" w:rsidR="00170723" w:rsidRDefault="00170723">
            <w:pPr>
              <w:pStyle w:val="ConsPlusNormal"/>
              <w:jc w:val="both"/>
            </w:pPr>
            <w:r>
              <w:t>Рекомендуется размещать на территории населенного пункта с численностью более 5000 человек.</w:t>
            </w:r>
          </w:p>
        </w:tc>
      </w:tr>
      <w:tr w:rsidR="00170723" w14:paraId="7ED937B9" w14:textId="77777777">
        <w:tc>
          <w:tcPr>
            <w:tcW w:w="638" w:type="dxa"/>
            <w:vMerge w:val="restart"/>
          </w:tcPr>
          <w:p w14:paraId="4F83A17D" w14:textId="77777777" w:rsidR="00170723" w:rsidRDefault="00170723">
            <w:pPr>
              <w:pStyle w:val="ConsPlusNormal"/>
              <w:jc w:val="center"/>
            </w:pPr>
            <w:r>
              <w:t>1.2</w:t>
            </w:r>
          </w:p>
        </w:tc>
        <w:tc>
          <w:tcPr>
            <w:tcW w:w="2324" w:type="dxa"/>
          </w:tcPr>
          <w:p w14:paraId="07D70777" w14:textId="77777777" w:rsidR="00170723" w:rsidRDefault="00170723">
            <w:pPr>
              <w:pStyle w:val="ConsPlusNormal"/>
            </w:pPr>
            <w:r>
              <w:t>Спортивный зал</w:t>
            </w:r>
          </w:p>
        </w:tc>
        <w:tc>
          <w:tcPr>
            <w:tcW w:w="1835" w:type="dxa"/>
          </w:tcPr>
          <w:p w14:paraId="5F46058B" w14:textId="77777777" w:rsidR="00170723" w:rsidRDefault="00170723">
            <w:pPr>
              <w:pStyle w:val="ConsPlusNormal"/>
              <w:jc w:val="center"/>
            </w:pPr>
            <w:r>
              <w:t>площадь пола на 1000 человек, кв. м</w:t>
            </w:r>
          </w:p>
        </w:tc>
        <w:tc>
          <w:tcPr>
            <w:tcW w:w="1010" w:type="dxa"/>
          </w:tcPr>
          <w:p w14:paraId="1C4F90DF" w14:textId="77777777" w:rsidR="00170723" w:rsidRDefault="00170723">
            <w:pPr>
              <w:pStyle w:val="ConsPlusNormal"/>
              <w:jc w:val="center"/>
            </w:pPr>
            <w:r>
              <w:t>60</w:t>
            </w:r>
          </w:p>
        </w:tc>
        <w:tc>
          <w:tcPr>
            <w:tcW w:w="1977" w:type="dxa"/>
          </w:tcPr>
          <w:p w14:paraId="337579A7" w14:textId="77777777" w:rsidR="00170723" w:rsidRDefault="00170723">
            <w:pPr>
              <w:pStyle w:val="ConsPlusNormal"/>
              <w:jc w:val="center"/>
            </w:pPr>
            <w:r>
              <w:t>транспортная доступность, мин.</w:t>
            </w:r>
          </w:p>
        </w:tc>
        <w:tc>
          <w:tcPr>
            <w:tcW w:w="1141" w:type="dxa"/>
          </w:tcPr>
          <w:p w14:paraId="3CC8CFD0" w14:textId="77777777" w:rsidR="00170723" w:rsidRDefault="00170723">
            <w:pPr>
              <w:pStyle w:val="ConsPlusNormal"/>
              <w:jc w:val="center"/>
            </w:pPr>
            <w:r>
              <w:t xml:space="preserve">120 </w:t>
            </w:r>
            <w:hyperlink w:anchor="P1442" w:history="1">
              <w:r>
                <w:rPr>
                  <w:color w:val="0000FF"/>
                </w:rPr>
                <w:t>&lt;**&gt;</w:t>
              </w:r>
            </w:hyperlink>
          </w:p>
        </w:tc>
      </w:tr>
      <w:tr w:rsidR="00170723" w14:paraId="37B4DBBC" w14:textId="77777777">
        <w:tc>
          <w:tcPr>
            <w:tcW w:w="638" w:type="dxa"/>
            <w:vMerge/>
          </w:tcPr>
          <w:p w14:paraId="6E3BBA40" w14:textId="77777777" w:rsidR="00170723" w:rsidRDefault="00170723"/>
        </w:tc>
        <w:tc>
          <w:tcPr>
            <w:tcW w:w="8287" w:type="dxa"/>
            <w:gridSpan w:val="5"/>
          </w:tcPr>
          <w:p w14:paraId="046527CF" w14:textId="77777777" w:rsidR="00170723" w:rsidRDefault="00170723">
            <w:pPr>
              <w:pStyle w:val="ConsPlusNormal"/>
              <w:jc w:val="both"/>
            </w:pPr>
            <w:r>
              <w:t>Рекомендуется размещать на территории населенного пункта с численностью более 500 человек.</w:t>
            </w:r>
          </w:p>
        </w:tc>
      </w:tr>
      <w:tr w:rsidR="00170723" w14:paraId="350BA3D3" w14:textId="77777777">
        <w:tc>
          <w:tcPr>
            <w:tcW w:w="638" w:type="dxa"/>
            <w:vMerge w:val="restart"/>
          </w:tcPr>
          <w:p w14:paraId="305E833B" w14:textId="77777777" w:rsidR="00170723" w:rsidRDefault="00170723">
            <w:pPr>
              <w:pStyle w:val="ConsPlusNormal"/>
              <w:jc w:val="center"/>
            </w:pPr>
            <w:r>
              <w:t>1.3</w:t>
            </w:r>
          </w:p>
        </w:tc>
        <w:tc>
          <w:tcPr>
            <w:tcW w:w="2324" w:type="dxa"/>
          </w:tcPr>
          <w:p w14:paraId="34DD304C" w14:textId="77777777" w:rsidR="00170723" w:rsidRDefault="00170723">
            <w:pPr>
              <w:pStyle w:val="ConsPlusNormal"/>
              <w:jc w:val="center"/>
            </w:pPr>
            <w:r>
              <w:t>Плавательный бассейн (крытые и открытые общего пользования)</w:t>
            </w:r>
          </w:p>
        </w:tc>
        <w:tc>
          <w:tcPr>
            <w:tcW w:w="1835" w:type="dxa"/>
          </w:tcPr>
          <w:p w14:paraId="2492A07D" w14:textId="77777777" w:rsidR="00170723" w:rsidRDefault="00170723">
            <w:pPr>
              <w:pStyle w:val="ConsPlusNormal"/>
              <w:jc w:val="center"/>
            </w:pPr>
            <w:r>
              <w:t>площадь зеркала воды на 1000 человек, кв. м</w:t>
            </w:r>
          </w:p>
        </w:tc>
        <w:tc>
          <w:tcPr>
            <w:tcW w:w="1010" w:type="dxa"/>
          </w:tcPr>
          <w:p w14:paraId="28239CD3" w14:textId="77777777" w:rsidR="00170723" w:rsidRDefault="00170723">
            <w:pPr>
              <w:pStyle w:val="ConsPlusNormal"/>
              <w:jc w:val="center"/>
            </w:pPr>
            <w:r>
              <w:t>20</w:t>
            </w:r>
          </w:p>
        </w:tc>
        <w:tc>
          <w:tcPr>
            <w:tcW w:w="1977" w:type="dxa"/>
          </w:tcPr>
          <w:p w14:paraId="79441414" w14:textId="77777777" w:rsidR="00170723" w:rsidRDefault="00170723">
            <w:pPr>
              <w:pStyle w:val="ConsPlusNormal"/>
              <w:jc w:val="center"/>
            </w:pPr>
            <w:r>
              <w:t>транспортная доступность, мин.</w:t>
            </w:r>
          </w:p>
        </w:tc>
        <w:tc>
          <w:tcPr>
            <w:tcW w:w="1141" w:type="dxa"/>
          </w:tcPr>
          <w:p w14:paraId="43C343C5" w14:textId="77777777" w:rsidR="00170723" w:rsidRDefault="00170723">
            <w:pPr>
              <w:pStyle w:val="ConsPlusNormal"/>
              <w:jc w:val="center"/>
            </w:pPr>
            <w:r>
              <w:t xml:space="preserve">120 </w:t>
            </w:r>
            <w:hyperlink w:anchor="P1442" w:history="1">
              <w:r>
                <w:rPr>
                  <w:color w:val="0000FF"/>
                </w:rPr>
                <w:t>&lt;**&gt;</w:t>
              </w:r>
            </w:hyperlink>
          </w:p>
        </w:tc>
      </w:tr>
      <w:tr w:rsidR="00170723" w14:paraId="0BB35959" w14:textId="77777777">
        <w:tc>
          <w:tcPr>
            <w:tcW w:w="638" w:type="dxa"/>
            <w:vMerge/>
          </w:tcPr>
          <w:p w14:paraId="1A98A587" w14:textId="77777777" w:rsidR="00170723" w:rsidRDefault="00170723"/>
        </w:tc>
        <w:tc>
          <w:tcPr>
            <w:tcW w:w="8287" w:type="dxa"/>
            <w:gridSpan w:val="5"/>
          </w:tcPr>
          <w:p w14:paraId="6D12F7A5" w14:textId="77777777" w:rsidR="00170723" w:rsidRDefault="00170723">
            <w:pPr>
              <w:pStyle w:val="ConsPlusNormal"/>
            </w:pPr>
            <w:r>
              <w:t xml:space="preserve">Рекомендуется размещать на территории населенного пункта с численностью более </w:t>
            </w:r>
            <w:r>
              <w:lastRenderedPageBreak/>
              <w:t>30000 человек.</w:t>
            </w:r>
          </w:p>
        </w:tc>
      </w:tr>
      <w:tr w:rsidR="00170723" w14:paraId="1F46B00A" w14:textId="77777777">
        <w:tc>
          <w:tcPr>
            <w:tcW w:w="638" w:type="dxa"/>
          </w:tcPr>
          <w:p w14:paraId="7A776E17" w14:textId="77777777" w:rsidR="00170723" w:rsidRDefault="00170723">
            <w:pPr>
              <w:pStyle w:val="ConsPlusNormal"/>
              <w:jc w:val="center"/>
            </w:pPr>
            <w:r>
              <w:lastRenderedPageBreak/>
              <w:t>1.4</w:t>
            </w:r>
          </w:p>
        </w:tc>
        <w:tc>
          <w:tcPr>
            <w:tcW w:w="2324" w:type="dxa"/>
          </w:tcPr>
          <w:p w14:paraId="52C7627D" w14:textId="77777777" w:rsidR="00170723" w:rsidRDefault="00170723">
            <w:pPr>
              <w:pStyle w:val="ConsPlusNormal"/>
              <w:jc w:val="center"/>
            </w:pPr>
            <w:r>
              <w:t>Многофункциональный спортивный комплекс (физкультурно-оздоровительный комплекс)</w:t>
            </w:r>
          </w:p>
        </w:tc>
        <w:tc>
          <w:tcPr>
            <w:tcW w:w="2845" w:type="dxa"/>
            <w:gridSpan w:val="2"/>
          </w:tcPr>
          <w:p w14:paraId="461A323F" w14:textId="77777777" w:rsidR="00170723" w:rsidRDefault="00170723">
            <w:pPr>
              <w:pStyle w:val="ConsPlusNormal"/>
              <w:jc w:val="center"/>
            </w:pPr>
            <w:r>
              <w:t xml:space="preserve">по заданию на проектирование </w:t>
            </w:r>
            <w:hyperlink w:anchor="P1441" w:history="1">
              <w:r>
                <w:rPr>
                  <w:color w:val="0000FF"/>
                </w:rPr>
                <w:t>&lt;*&gt;</w:t>
              </w:r>
            </w:hyperlink>
          </w:p>
        </w:tc>
        <w:tc>
          <w:tcPr>
            <w:tcW w:w="1977" w:type="dxa"/>
          </w:tcPr>
          <w:p w14:paraId="760676BF" w14:textId="77777777" w:rsidR="00170723" w:rsidRDefault="00170723">
            <w:pPr>
              <w:pStyle w:val="ConsPlusNormal"/>
              <w:jc w:val="center"/>
            </w:pPr>
            <w:r>
              <w:t>транспортная доступность, мин.</w:t>
            </w:r>
          </w:p>
        </w:tc>
        <w:tc>
          <w:tcPr>
            <w:tcW w:w="1141" w:type="dxa"/>
          </w:tcPr>
          <w:p w14:paraId="710671BF" w14:textId="77777777" w:rsidR="00170723" w:rsidRDefault="00170723">
            <w:pPr>
              <w:pStyle w:val="ConsPlusNormal"/>
              <w:jc w:val="center"/>
            </w:pPr>
            <w:r>
              <w:t xml:space="preserve">120 </w:t>
            </w:r>
            <w:hyperlink w:anchor="P1442" w:history="1">
              <w:r>
                <w:rPr>
                  <w:color w:val="0000FF"/>
                </w:rPr>
                <w:t>&lt;**&gt;</w:t>
              </w:r>
            </w:hyperlink>
          </w:p>
        </w:tc>
      </w:tr>
      <w:tr w:rsidR="00170723" w14:paraId="2C64C169" w14:textId="77777777">
        <w:tc>
          <w:tcPr>
            <w:tcW w:w="638" w:type="dxa"/>
          </w:tcPr>
          <w:p w14:paraId="75DC28A6" w14:textId="77777777" w:rsidR="00170723" w:rsidRDefault="00170723">
            <w:pPr>
              <w:pStyle w:val="ConsPlusNormal"/>
              <w:jc w:val="center"/>
            </w:pPr>
            <w:r>
              <w:t>1.5</w:t>
            </w:r>
          </w:p>
        </w:tc>
        <w:tc>
          <w:tcPr>
            <w:tcW w:w="2324" w:type="dxa"/>
          </w:tcPr>
          <w:p w14:paraId="1A107147" w14:textId="77777777" w:rsidR="00170723" w:rsidRDefault="00170723">
            <w:pPr>
              <w:pStyle w:val="ConsPlusNormal"/>
              <w:jc w:val="center"/>
            </w:pPr>
            <w:r>
              <w:t>Плоскостное спортивное сооружение (в том числе спортивные (игровые) площадки; спортивные поля, включая футбольные поля)</w:t>
            </w:r>
          </w:p>
        </w:tc>
        <w:tc>
          <w:tcPr>
            <w:tcW w:w="1835" w:type="dxa"/>
          </w:tcPr>
          <w:p w14:paraId="03D665C5" w14:textId="77777777" w:rsidR="00170723" w:rsidRDefault="00170723">
            <w:pPr>
              <w:pStyle w:val="ConsPlusNormal"/>
              <w:jc w:val="center"/>
            </w:pPr>
            <w:r>
              <w:t>общая площадь на 1000 человек, тыс. кв. м</w:t>
            </w:r>
          </w:p>
        </w:tc>
        <w:tc>
          <w:tcPr>
            <w:tcW w:w="1010" w:type="dxa"/>
          </w:tcPr>
          <w:p w14:paraId="530AFA27" w14:textId="77777777" w:rsidR="00170723" w:rsidRDefault="00170723">
            <w:pPr>
              <w:pStyle w:val="ConsPlusNormal"/>
              <w:jc w:val="center"/>
            </w:pPr>
            <w:r>
              <w:t>1,95</w:t>
            </w:r>
          </w:p>
        </w:tc>
        <w:tc>
          <w:tcPr>
            <w:tcW w:w="1977" w:type="dxa"/>
          </w:tcPr>
          <w:p w14:paraId="672B7DDC" w14:textId="77777777" w:rsidR="00170723" w:rsidRDefault="00170723">
            <w:pPr>
              <w:pStyle w:val="ConsPlusNormal"/>
              <w:jc w:val="center"/>
            </w:pPr>
            <w:r>
              <w:t>транспортная доступность, мин.</w:t>
            </w:r>
          </w:p>
        </w:tc>
        <w:tc>
          <w:tcPr>
            <w:tcW w:w="1141" w:type="dxa"/>
          </w:tcPr>
          <w:p w14:paraId="0A885D02" w14:textId="77777777" w:rsidR="00170723" w:rsidRDefault="00170723">
            <w:pPr>
              <w:pStyle w:val="ConsPlusNormal"/>
              <w:jc w:val="center"/>
            </w:pPr>
            <w:r>
              <w:t xml:space="preserve">120 </w:t>
            </w:r>
            <w:hyperlink w:anchor="P1442" w:history="1">
              <w:r>
                <w:rPr>
                  <w:color w:val="0000FF"/>
                </w:rPr>
                <w:t>&lt;**&gt;</w:t>
              </w:r>
            </w:hyperlink>
          </w:p>
        </w:tc>
      </w:tr>
      <w:tr w:rsidR="00170723" w14:paraId="60313487" w14:textId="77777777">
        <w:tc>
          <w:tcPr>
            <w:tcW w:w="8925" w:type="dxa"/>
            <w:gridSpan w:val="6"/>
          </w:tcPr>
          <w:p w14:paraId="305CAF03" w14:textId="77777777" w:rsidR="00170723" w:rsidRDefault="00170723">
            <w:pPr>
              <w:pStyle w:val="ConsPlusNormal"/>
              <w:jc w:val="both"/>
            </w:pPr>
            <w:bookmarkStart w:id="75" w:name="P1441"/>
            <w:bookmarkEnd w:id="75"/>
            <w:r>
              <w:t>&lt;*&gt; Состав, параметры объекта определяются в задании на проектирование.</w:t>
            </w:r>
          </w:p>
          <w:p w14:paraId="6EB2E612" w14:textId="77777777" w:rsidR="00170723" w:rsidRDefault="00170723">
            <w:pPr>
              <w:pStyle w:val="ConsPlusNormal"/>
              <w:jc w:val="both"/>
            </w:pPr>
            <w:bookmarkStart w:id="76" w:name="P1442"/>
            <w:bookmarkEnd w:id="76"/>
            <w:r>
              <w:t>&lt;**&gt; Устанавливается для объектов обслуживания, расположенных в областном административном центре. Для объектов обслуживания, расположенных в административных центрах муниципальных районов, - не более 60 минут транспортной доступности.</w:t>
            </w:r>
          </w:p>
        </w:tc>
      </w:tr>
      <w:tr w:rsidR="00170723" w14:paraId="41BC61A0" w14:textId="77777777">
        <w:tc>
          <w:tcPr>
            <w:tcW w:w="638" w:type="dxa"/>
            <w:vMerge w:val="restart"/>
          </w:tcPr>
          <w:p w14:paraId="5AB8FFC6" w14:textId="77777777" w:rsidR="00170723" w:rsidRDefault="00170723">
            <w:pPr>
              <w:pStyle w:val="ConsPlusNormal"/>
              <w:jc w:val="center"/>
            </w:pPr>
            <w:r>
              <w:t>1.6</w:t>
            </w:r>
          </w:p>
        </w:tc>
        <w:tc>
          <w:tcPr>
            <w:tcW w:w="2324" w:type="dxa"/>
          </w:tcPr>
          <w:p w14:paraId="06393BE1" w14:textId="77777777" w:rsidR="00170723" w:rsidRDefault="00170723">
            <w:pPr>
              <w:pStyle w:val="ConsPlusNormal"/>
              <w:jc w:val="center"/>
            </w:pPr>
            <w:r>
              <w:t>Крытый спортивный объект с искусственным льдом, ледовая арена</w:t>
            </w:r>
          </w:p>
        </w:tc>
        <w:tc>
          <w:tcPr>
            <w:tcW w:w="1835" w:type="dxa"/>
          </w:tcPr>
          <w:p w14:paraId="5CBADE42" w14:textId="77777777" w:rsidR="00170723" w:rsidRDefault="00170723">
            <w:pPr>
              <w:pStyle w:val="ConsPlusNormal"/>
              <w:jc w:val="center"/>
            </w:pPr>
            <w:r>
              <w:t>количество мест на 1000 чел.</w:t>
            </w:r>
          </w:p>
        </w:tc>
        <w:tc>
          <w:tcPr>
            <w:tcW w:w="1010" w:type="dxa"/>
          </w:tcPr>
          <w:p w14:paraId="07ED7AAC" w14:textId="77777777" w:rsidR="00170723" w:rsidRDefault="00170723">
            <w:pPr>
              <w:pStyle w:val="ConsPlusNormal"/>
              <w:jc w:val="center"/>
            </w:pPr>
            <w:r>
              <w:t>6</w:t>
            </w:r>
          </w:p>
        </w:tc>
        <w:tc>
          <w:tcPr>
            <w:tcW w:w="3118" w:type="dxa"/>
            <w:gridSpan w:val="2"/>
          </w:tcPr>
          <w:p w14:paraId="3C87D327" w14:textId="77777777" w:rsidR="00170723" w:rsidRDefault="00170723">
            <w:pPr>
              <w:pStyle w:val="ConsPlusNormal"/>
              <w:jc w:val="center"/>
            </w:pPr>
            <w:r>
              <w:t>не нормируется и определяется заданием на проектирование</w:t>
            </w:r>
          </w:p>
        </w:tc>
      </w:tr>
      <w:tr w:rsidR="00170723" w14:paraId="34528FF5" w14:textId="77777777">
        <w:tc>
          <w:tcPr>
            <w:tcW w:w="638" w:type="dxa"/>
            <w:vMerge/>
          </w:tcPr>
          <w:p w14:paraId="72FA0486" w14:textId="77777777" w:rsidR="00170723" w:rsidRDefault="00170723"/>
        </w:tc>
        <w:tc>
          <w:tcPr>
            <w:tcW w:w="8287" w:type="dxa"/>
            <w:gridSpan w:val="5"/>
          </w:tcPr>
          <w:p w14:paraId="7C8C7ADE" w14:textId="77777777" w:rsidR="00170723" w:rsidRDefault="00170723">
            <w:pPr>
              <w:pStyle w:val="ConsPlusNormal"/>
              <w:jc w:val="both"/>
            </w:pPr>
            <w:r>
              <w:t>Универсальные спортивно-зрелищные залы с искусственным льдом следует предусматривать, как правило, в городах-центрах систем расселения с числом жителей свыше 100 тыс. человек.</w:t>
            </w:r>
          </w:p>
        </w:tc>
      </w:tr>
      <w:tr w:rsidR="00170723" w14:paraId="58A680CD" w14:textId="77777777">
        <w:tc>
          <w:tcPr>
            <w:tcW w:w="638" w:type="dxa"/>
          </w:tcPr>
          <w:p w14:paraId="5E6986D7" w14:textId="77777777" w:rsidR="00170723" w:rsidRDefault="00170723">
            <w:pPr>
              <w:pStyle w:val="ConsPlusNormal"/>
              <w:jc w:val="center"/>
            </w:pPr>
            <w:r>
              <w:t>1.7</w:t>
            </w:r>
          </w:p>
        </w:tc>
        <w:tc>
          <w:tcPr>
            <w:tcW w:w="2324" w:type="dxa"/>
          </w:tcPr>
          <w:p w14:paraId="1166C1F9" w14:textId="77777777" w:rsidR="00170723" w:rsidRDefault="00170723">
            <w:pPr>
              <w:pStyle w:val="ConsPlusNormal"/>
              <w:jc w:val="center"/>
            </w:pPr>
            <w:r>
              <w:t>Центр спортивной подготовки</w:t>
            </w:r>
          </w:p>
        </w:tc>
        <w:tc>
          <w:tcPr>
            <w:tcW w:w="2845" w:type="dxa"/>
            <w:gridSpan w:val="2"/>
          </w:tcPr>
          <w:p w14:paraId="2E2C1518" w14:textId="77777777" w:rsidR="00170723" w:rsidRDefault="00170723">
            <w:pPr>
              <w:pStyle w:val="ConsPlusNormal"/>
              <w:jc w:val="center"/>
            </w:pPr>
            <w:r>
              <w:t>по заданию на проектирование</w:t>
            </w:r>
          </w:p>
        </w:tc>
        <w:tc>
          <w:tcPr>
            <w:tcW w:w="3118" w:type="dxa"/>
            <w:gridSpan w:val="2"/>
          </w:tcPr>
          <w:p w14:paraId="6C3216ED" w14:textId="77777777" w:rsidR="00170723" w:rsidRDefault="00170723">
            <w:pPr>
              <w:pStyle w:val="ConsPlusNormal"/>
              <w:jc w:val="center"/>
            </w:pPr>
            <w:r>
              <w:t>не нормируется и определяется заданием на проектирование</w:t>
            </w:r>
          </w:p>
        </w:tc>
      </w:tr>
      <w:tr w:rsidR="00170723" w14:paraId="332F9F67" w14:textId="77777777">
        <w:tc>
          <w:tcPr>
            <w:tcW w:w="638" w:type="dxa"/>
          </w:tcPr>
          <w:p w14:paraId="06A8184F" w14:textId="77777777" w:rsidR="00170723" w:rsidRDefault="00170723">
            <w:pPr>
              <w:pStyle w:val="ConsPlusNormal"/>
              <w:jc w:val="center"/>
            </w:pPr>
            <w:r>
              <w:t>1.8</w:t>
            </w:r>
          </w:p>
        </w:tc>
        <w:tc>
          <w:tcPr>
            <w:tcW w:w="2324" w:type="dxa"/>
          </w:tcPr>
          <w:p w14:paraId="79B94E63" w14:textId="77777777" w:rsidR="00170723" w:rsidRDefault="00170723">
            <w:pPr>
              <w:pStyle w:val="ConsPlusNormal"/>
              <w:jc w:val="center"/>
            </w:pPr>
            <w:r>
              <w:t>Училище олимпийского резерва</w:t>
            </w:r>
          </w:p>
        </w:tc>
        <w:tc>
          <w:tcPr>
            <w:tcW w:w="2845" w:type="dxa"/>
            <w:gridSpan w:val="2"/>
          </w:tcPr>
          <w:p w14:paraId="550114F0" w14:textId="77777777" w:rsidR="00170723" w:rsidRDefault="00170723">
            <w:pPr>
              <w:pStyle w:val="ConsPlusNormal"/>
              <w:jc w:val="center"/>
            </w:pPr>
            <w:r>
              <w:t>по заданию на проектирование</w:t>
            </w:r>
          </w:p>
        </w:tc>
        <w:tc>
          <w:tcPr>
            <w:tcW w:w="3118" w:type="dxa"/>
            <w:gridSpan w:val="2"/>
          </w:tcPr>
          <w:p w14:paraId="258D2776" w14:textId="77777777" w:rsidR="00170723" w:rsidRDefault="00170723">
            <w:pPr>
              <w:pStyle w:val="ConsPlusNormal"/>
              <w:jc w:val="center"/>
            </w:pPr>
            <w:r>
              <w:t>не нормируется и определяется заданием на проектирование</w:t>
            </w:r>
          </w:p>
        </w:tc>
      </w:tr>
      <w:tr w:rsidR="00170723" w14:paraId="3E436BED" w14:textId="77777777">
        <w:tc>
          <w:tcPr>
            <w:tcW w:w="638" w:type="dxa"/>
          </w:tcPr>
          <w:p w14:paraId="4502FB79" w14:textId="77777777" w:rsidR="00170723" w:rsidRDefault="00170723">
            <w:pPr>
              <w:pStyle w:val="ConsPlusNormal"/>
              <w:jc w:val="center"/>
            </w:pPr>
            <w:r>
              <w:t>1.9</w:t>
            </w:r>
          </w:p>
        </w:tc>
        <w:tc>
          <w:tcPr>
            <w:tcW w:w="2324" w:type="dxa"/>
          </w:tcPr>
          <w:p w14:paraId="1E762E9F" w14:textId="77777777" w:rsidR="00170723" w:rsidRDefault="00170723">
            <w:pPr>
              <w:pStyle w:val="ConsPlusNormal"/>
              <w:jc w:val="center"/>
            </w:pPr>
            <w:r>
              <w:t>Специализированная спортивная образовательная организация (детско-юношеская спортивная школа, школа олимпийского резерва)</w:t>
            </w:r>
          </w:p>
        </w:tc>
        <w:tc>
          <w:tcPr>
            <w:tcW w:w="2845" w:type="dxa"/>
            <w:gridSpan w:val="2"/>
          </w:tcPr>
          <w:p w14:paraId="36E73F30" w14:textId="77777777" w:rsidR="00170723" w:rsidRDefault="00170723">
            <w:pPr>
              <w:pStyle w:val="ConsPlusNormal"/>
              <w:jc w:val="center"/>
            </w:pPr>
            <w:r>
              <w:t>по заданию на проектирование</w:t>
            </w:r>
          </w:p>
        </w:tc>
        <w:tc>
          <w:tcPr>
            <w:tcW w:w="3118" w:type="dxa"/>
            <w:gridSpan w:val="2"/>
          </w:tcPr>
          <w:p w14:paraId="606FDB78" w14:textId="77777777" w:rsidR="00170723" w:rsidRDefault="00170723">
            <w:pPr>
              <w:pStyle w:val="ConsPlusNormal"/>
              <w:jc w:val="center"/>
            </w:pPr>
            <w:r>
              <w:t>не нормируется и определяется заданием на проектирование</w:t>
            </w:r>
          </w:p>
        </w:tc>
      </w:tr>
      <w:tr w:rsidR="00170723" w14:paraId="39E5967C" w14:textId="77777777">
        <w:tc>
          <w:tcPr>
            <w:tcW w:w="638" w:type="dxa"/>
          </w:tcPr>
          <w:p w14:paraId="3B903B10" w14:textId="77777777" w:rsidR="00170723" w:rsidRDefault="00170723">
            <w:pPr>
              <w:pStyle w:val="ConsPlusNormal"/>
              <w:jc w:val="center"/>
            </w:pPr>
            <w:r>
              <w:t>1.10</w:t>
            </w:r>
          </w:p>
        </w:tc>
        <w:tc>
          <w:tcPr>
            <w:tcW w:w="2324" w:type="dxa"/>
          </w:tcPr>
          <w:p w14:paraId="2736B818" w14:textId="77777777" w:rsidR="00170723" w:rsidRDefault="00170723">
            <w:pPr>
              <w:pStyle w:val="ConsPlusNormal"/>
              <w:jc w:val="center"/>
            </w:pPr>
            <w:r>
              <w:t>Спортивно-адаптивная школа</w:t>
            </w:r>
          </w:p>
        </w:tc>
        <w:tc>
          <w:tcPr>
            <w:tcW w:w="2845" w:type="dxa"/>
            <w:gridSpan w:val="2"/>
          </w:tcPr>
          <w:p w14:paraId="79413E0B" w14:textId="77777777" w:rsidR="00170723" w:rsidRDefault="00170723">
            <w:pPr>
              <w:pStyle w:val="ConsPlusNormal"/>
              <w:jc w:val="center"/>
            </w:pPr>
            <w:r>
              <w:t>по заданию на проектирование</w:t>
            </w:r>
          </w:p>
        </w:tc>
        <w:tc>
          <w:tcPr>
            <w:tcW w:w="3118" w:type="dxa"/>
            <w:gridSpan w:val="2"/>
          </w:tcPr>
          <w:p w14:paraId="56F61738" w14:textId="77777777" w:rsidR="00170723" w:rsidRDefault="00170723">
            <w:pPr>
              <w:pStyle w:val="ConsPlusNormal"/>
              <w:jc w:val="center"/>
            </w:pPr>
            <w:r>
              <w:t>не нормируется и определяется заданием на проектирование</w:t>
            </w:r>
          </w:p>
        </w:tc>
      </w:tr>
      <w:tr w:rsidR="00170723" w14:paraId="5657AA38" w14:textId="77777777">
        <w:tc>
          <w:tcPr>
            <w:tcW w:w="638" w:type="dxa"/>
          </w:tcPr>
          <w:p w14:paraId="37CAF667" w14:textId="77777777" w:rsidR="00170723" w:rsidRPr="0095727F" w:rsidRDefault="00170723">
            <w:pPr>
              <w:pStyle w:val="ConsPlusNormal"/>
              <w:jc w:val="center"/>
              <w:outlineLvl w:val="3"/>
              <w:rPr>
                <w:color w:val="FF0000"/>
              </w:rPr>
            </w:pPr>
            <w:r w:rsidRPr="0095727F">
              <w:rPr>
                <w:color w:val="FF0000"/>
              </w:rPr>
              <w:t>2</w:t>
            </w:r>
          </w:p>
        </w:tc>
        <w:tc>
          <w:tcPr>
            <w:tcW w:w="8287" w:type="dxa"/>
            <w:gridSpan w:val="5"/>
          </w:tcPr>
          <w:p w14:paraId="005BA1B7" w14:textId="77777777" w:rsidR="00170723" w:rsidRPr="0095727F" w:rsidRDefault="00170723">
            <w:pPr>
              <w:pStyle w:val="ConsPlusNormal"/>
              <w:rPr>
                <w:color w:val="FF0000"/>
              </w:rPr>
            </w:pPr>
            <w:r w:rsidRPr="0095727F">
              <w:rPr>
                <w:color w:val="FF0000"/>
              </w:rPr>
              <w:t>Объекты местного значения муниципального района</w:t>
            </w:r>
          </w:p>
        </w:tc>
      </w:tr>
      <w:tr w:rsidR="00170723" w14:paraId="6BC24CD8" w14:textId="77777777">
        <w:tc>
          <w:tcPr>
            <w:tcW w:w="638" w:type="dxa"/>
            <w:vMerge w:val="restart"/>
          </w:tcPr>
          <w:p w14:paraId="7C29FDC8" w14:textId="77777777" w:rsidR="00170723" w:rsidRDefault="00170723">
            <w:pPr>
              <w:pStyle w:val="ConsPlusNormal"/>
              <w:jc w:val="center"/>
            </w:pPr>
            <w:r>
              <w:t>2.1</w:t>
            </w:r>
          </w:p>
        </w:tc>
        <w:tc>
          <w:tcPr>
            <w:tcW w:w="2324" w:type="dxa"/>
          </w:tcPr>
          <w:p w14:paraId="71F9EF45" w14:textId="77777777" w:rsidR="00170723" w:rsidRDefault="00170723">
            <w:pPr>
              <w:pStyle w:val="ConsPlusNormal"/>
              <w:jc w:val="center"/>
            </w:pPr>
            <w:r>
              <w:t>Стадион с трибунами на 1500 мест и более</w:t>
            </w:r>
          </w:p>
        </w:tc>
        <w:tc>
          <w:tcPr>
            <w:tcW w:w="2845" w:type="dxa"/>
            <w:gridSpan w:val="2"/>
          </w:tcPr>
          <w:p w14:paraId="1C5D0F99" w14:textId="77777777" w:rsidR="00170723" w:rsidRDefault="00170723">
            <w:pPr>
              <w:pStyle w:val="ConsPlusNormal"/>
              <w:jc w:val="center"/>
            </w:pPr>
            <w:r>
              <w:t xml:space="preserve">по заданию на проектирование </w:t>
            </w:r>
            <w:hyperlink w:anchor="P1471" w:history="1">
              <w:r>
                <w:rPr>
                  <w:color w:val="0000FF"/>
                </w:rPr>
                <w:t>&lt;*&gt;</w:t>
              </w:r>
            </w:hyperlink>
          </w:p>
        </w:tc>
        <w:tc>
          <w:tcPr>
            <w:tcW w:w="3118" w:type="dxa"/>
            <w:gridSpan w:val="2"/>
          </w:tcPr>
          <w:p w14:paraId="392C18DB" w14:textId="77777777" w:rsidR="00170723" w:rsidRDefault="00170723">
            <w:pPr>
              <w:pStyle w:val="ConsPlusNormal"/>
              <w:jc w:val="center"/>
            </w:pPr>
            <w:r>
              <w:t>не нормируется и определяется заданием на проектирование</w:t>
            </w:r>
          </w:p>
        </w:tc>
      </w:tr>
      <w:tr w:rsidR="00170723" w14:paraId="22FB6F6F" w14:textId="77777777">
        <w:tc>
          <w:tcPr>
            <w:tcW w:w="638" w:type="dxa"/>
            <w:vMerge/>
          </w:tcPr>
          <w:p w14:paraId="180AD8A8" w14:textId="77777777" w:rsidR="00170723" w:rsidRDefault="00170723"/>
        </w:tc>
        <w:tc>
          <w:tcPr>
            <w:tcW w:w="8287" w:type="dxa"/>
            <w:gridSpan w:val="5"/>
          </w:tcPr>
          <w:p w14:paraId="732664F1" w14:textId="77777777" w:rsidR="00170723" w:rsidRDefault="00170723">
            <w:pPr>
              <w:pStyle w:val="ConsPlusNormal"/>
              <w:jc w:val="both"/>
            </w:pPr>
            <w:bookmarkStart w:id="77" w:name="P1471"/>
            <w:bookmarkEnd w:id="77"/>
            <w:r>
              <w:t xml:space="preserve">&lt;*&gt; Состав, параметры объекта определяются в задании на проектирование. Рекомендуется размещать на территории населенного пункта с численностью более </w:t>
            </w:r>
            <w:r>
              <w:lastRenderedPageBreak/>
              <w:t>5000 человек.</w:t>
            </w:r>
          </w:p>
        </w:tc>
      </w:tr>
      <w:tr w:rsidR="00170723" w14:paraId="0E0712D1" w14:textId="77777777">
        <w:tc>
          <w:tcPr>
            <w:tcW w:w="638" w:type="dxa"/>
            <w:vMerge w:val="restart"/>
          </w:tcPr>
          <w:p w14:paraId="22EEAECC" w14:textId="77777777" w:rsidR="00170723" w:rsidRDefault="00170723">
            <w:pPr>
              <w:pStyle w:val="ConsPlusNormal"/>
              <w:jc w:val="center"/>
            </w:pPr>
            <w:r>
              <w:lastRenderedPageBreak/>
              <w:t>2.2</w:t>
            </w:r>
          </w:p>
        </w:tc>
        <w:tc>
          <w:tcPr>
            <w:tcW w:w="2324" w:type="dxa"/>
          </w:tcPr>
          <w:p w14:paraId="39B487CD" w14:textId="77777777" w:rsidR="00170723" w:rsidRDefault="00170723">
            <w:pPr>
              <w:pStyle w:val="ConsPlusNormal"/>
              <w:jc w:val="center"/>
            </w:pPr>
            <w:r>
              <w:t>Плавательный бассейн</w:t>
            </w:r>
          </w:p>
        </w:tc>
        <w:tc>
          <w:tcPr>
            <w:tcW w:w="1835" w:type="dxa"/>
          </w:tcPr>
          <w:p w14:paraId="5DCA8615" w14:textId="77777777" w:rsidR="00170723" w:rsidRDefault="00170723">
            <w:pPr>
              <w:pStyle w:val="ConsPlusNormal"/>
              <w:jc w:val="center"/>
            </w:pPr>
            <w:r>
              <w:t>площадь зеркала воды на 1000 человек,</w:t>
            </w:r>
          </w:p>
          <w:p w14:paraId="3D86BFD3" w14:textId="77777777" w:rsidR="00170723" w:rsidRDefault="00170723">
            <w:pPr>
              <w:pStyle w:val="ConsPlusNormal"/>
              <w:jc w:val="center"/>
            </w:pPr>
            <w:r>
              <w:t>кв. м</w:t>
            </w:r>
          </w:p>
        </w:tc>
        <w:tc>
          <w:tcPr>
            <w:tcW w:w="1010" w:type="dxa"/>
          </w:tcPr>
          <w:p w14:paraId="7579E694" w14:textId="77777777" w:rsidR="00170723" w:rsidRDefault="00170723">
            <w:pPr>
              <w:pStyle w:val="ConsPlusNormal"/>
              <w:jc w:val="center"/>
            </w:pPr>
            <w:r>
              <w:t>20</w:t>
            </w:r>
          </w:p>
        </w:tc>
        <w:tc>
          <w:tcPr>
            <w:tcW w:w="1977" w:type="dxa"/>
          </w:tcPr>
          <w:p w14:paraId="608FAF4E" w14:textId="77777777" w:rsidR="00170723" w:rsidRDefault="00170723">
            <w:pPr>
              <w:pStyle w:val="ConsPlusNormal"/>
              <w:jc w:val="center"/>
            </w:pPr>
            <w:r>
              <w:t>транспортная доступность, мин.</w:t>
            </w:r>
          </w:p>
        </w:tc>
        <w:tc>
          <w:tcPr>
            <w:tcW w:w="1141" w:type="dxa"/>
          </w:tcPr>
          <w:p w14:paraId="034520C7" w14:textId="77777777" w:rsidR="00170723" w:rsidRDefault="00170723">
            <w:pPr>
              <w:pStyle w:val="ConsPlusNormal"/>
              <w:jc w:val="center"/>
            </w:pPr>
            <w:r>
              <w:t>60</w:t>
            </w:r>
          </w:p>
        </w:tc>
      </w:tr>
      <w:tr w:rsidR="00170723" w14:paraId="50391572" w14:textId="77777777">
        <w:tc>
          <w:tcPr>
            <w:tcW w:w="638" w:type="dxa"/>
            <w:vMerge/>
          </w:tcPr>
          <w:p w14:paraId="406988F6" w14:textId="77777777" w:rsidR="00170723" w:rsidRDefault="00170723"/>
        </w:tc>
        <w:tc>
          <w:tcPr>
            <w:tcW w:w="8287" w:type="dxa"/>
            <w:gridSpan w:val="5"/>
          </w:tcPr>
          <w:p w14:paraId="2BB81637" w14:textId="77777777" w:rsidR="00170723" w:rsidRDefault="00170723">
            <w:pPr>
              <w:pStyle w:val="ConsPlusNormal"/>
              <w:jc w:val="both"/>
            </w:pPr>
            <w:r>
              <w:t>Рекомендуется размещать на территории населенного пункта с численностью более 30000 человек.</w:t>
            </w:r>
          </w:p>
        </w:tc>
      </w:tr>
      <w:tr w:rsidR="00170723" w14:paraId="200C6505" w14:textId="77777777">
        <w:tc>
          <w:tcPr>
            <w:tcW w:w="638" w:type="dxa"/>
          </w:tcPr>
          <w:p w14:paraId="38F88B9C" w14:textId="77777777" w:rsidR="00170723" w:rsidRDefault="00170723">
            <w:pPr>
              <w:pStyle w:val="ConsPlusNormal"/>
              <w:jc w:val="center"/>
            </w:pPr>
            <w:r>
              <w:t>2.3</w:t>
            </w:r>
          </w:p>
        </w:tc>
        <w:tc>
          <w:tcPr>
            <w:tcW w:w="2324" w:type="dxa"/>
          </w:tcPr>
          <w:p w14:paraId="3210A74E" w14:textId="77777777" w:rsidR="00170723" w:rsidRDefault="00170723">
            <w:pPr>
              <w:pStyle w:val="ConsPlusNormal"/>
              <w:jc w:val="center"/>
            </w:pPr>
            <w:r>
              <w:t>Плоскостное спортивное сооружение (в том числе спортивные (игровые) площадки; спортивные поля, включая футбольные поля)</w:t>
            </w:r>
          </w:p>
        </w:tc>
        <w:tc>
          <w:tcPr>
            <w:tcW w:w="1835" w:type="dxa"/>
          </w:tcPr>
          <w:p w14:paraId="43EF27B0" w14:textId="77777777" w:rsidR="00170723" w:rsidRDefault="00170723">
            <w:pPr>
              <w:pStyle w:val="ConsPlusNormal"/>
              <w:jc w:val="center"/>
            </w:pPr>
            <w:r>
              <w:t>общая площадь на 1000 человек, тыс. кв. м</w:t>
            </w:r>
          </w:p>
        </w:tc>
        <w:tc>
          <w:tcPr>
            <w:tcW w:w="1010" w:type="dxa"/>
          </w:tcPr>
          <w:p w14:paraId="48D2684C" w14:textId="77777777" w:rsidR="00170723" w:rsidRDefault="00170723">
            <w:pPr>
              <w:pStyle w:val="ConsPlusNormal"/>
              <w:jc w:val="center"/>
            </w:pPr>
            <w:r>
              <w:t>1,95</w:t>
            </w:r>
          </w:p>
        </w:tc>
        <w:tc>
          <w:tcPr>
            <w:tcW w:w="1977" w:type="dxa"/>
          </w:tcPr>
          <w:p w14:paraId="4AF811E3" w14:textId="77777777" w:rsidR="00170723" w:rsidRDefault="00170723">
            <w:pPr>
              <w:pStyle w:val="ConsPlusNormal"/>
              <w:jc w:val="center"/>
            </w:pPr>
            <w:r>
              <w:t>транспортная доступность, мин.</w:t>
            </w:r>
          </w:p>
        </w:tc>
        <w:tc>
          <w:tcPr>
            <w:tcW w:w="1141" w:type="dxa"/>
          </w:tcPr>
          <w:p w14:paraId="29D308FC" w14:textId="77777777" w:rsidR="00170723" w:rsidRDefault="00170723">
            <w:pPr>
              <w:pStyle w:val="ConsPlusNormal"/>
              <w:jc w:val="center"/>
            </w:pPr>
            <w:r>
              <w:t>60</w:t>
            </w:r>
          </w:p>
        </w:tc>
      </w:tr>
      <w:tr w:rsidR="00170723" w14:paraId="76D73C2F" w14:textId="77777777">
        <w:tc>
          <w:tcPr>
            <w:tcW w:w="638" w:type="dxa"/>
          </w:tcPr>
          <w:p w14:paraId="168C3082" w14:textId="77777777" w:rsidR="00170723" w:rsidRDefault="00170723">
            <w:pPr>
              <w:pStyle w:val="ConsPlusNormal"/>
              <w:jc w:val="center"/>
            </w:pPr>
            <w:r>
              <w:t>2.4</w:t>
            </w:r>
          </w:p>
        </w:tc>
        <w:tc>
          <w:tcPr>
            <w:tcW w:w="2324" w:type="dxa"/>
          </w:tcPr>
          <w:p w14:paraId="1B2DADD7" w14:textId="77777777" w:rsidR="00170723" w:rsidRDefault="00170723">
            <w:pPr>
              <w:pStyle w:val="ConsPlusNormal"/>
              <w:jc w:val="center"/>
            </w:pPr>
            <w:r>
              <w:t>Многофункциональный спортивный комплекс (физкультурно-оздоровительный комплекс)</w:t>
            </w:r>
          </w:p>
        </w:tc>
        <w:tc>
          <w:tcPr>
            <w:tcW w:w="2845" w:type="dxa"/>
            <w:gridSpan w:val="2"/>
          </w:tcPr>
          <w:p w14:paraId="4272D6F0" w14:textId="77777777" w:rsidR="00170723" w:rsidRDefault="00170723">
            <w:pPr>
              <w:pStyle w:val="ConsPlusNormal"/>
              <w:jc w:val="center"/>
            </w:pPr>
            <w:r>
              <w:t xml:space="preserve">по заданию на проектирование </w:t>
            </w:r>
            <w:hyperlink w:anchor="P1532" w:history="1">
              <w:r>
                <w:rPr>
                  <w:color w:val="0000FF"/>
                </w:rPr>
                <w:t>&lt;*&gt;</w:t>
              </w:r>
            </w:hyperlink>
          </w:p>
        </w:tc>
        <w:tc>
          <w:tcPr>
            <w:tcW w:w="1977" w:type="dxa"/>
          </w:tcPr>
          <w:p w14:paraId="4AAC9A1E" w14:textId="77777777" w:rsidR="00170723" w:rsidRDefault="00170723">
            <w:pPr>
              <w:pStyle w:val="ConsPlusNormal"/>
              <w:jc w:val="center"/>
            </w:pPr>
            <w:r>
              <w:t>транспортная доступность, мин.</w:t>
            </w:r>
          </w:p>
        </w:tc>
        <w:tc>
          <w:tcPr>
            <w:tcW w:w="1141" w:type="dxa"/>
          </w:tcPr>
          <w:p w14:paraId="5AA13E13" w14:textId="77777777" w:rsidR="00170723" w:rsidRDefault="00170723">
            <w:pPr>
              <w:pStyle w:val="ConsPlusNormal"/>
              <w:jc w:val="center"/>
            </w:pPr>
            <w:r>
              <w:t>60</w:t>
            </w:r>
          </w:p>
        </w:tc>
      </w:tr>
      <w:tr w:rsidR="00170723" w14:paraId="4DEB8974" w14:textId="77777777">
        <w:tc>
          <w:tcPr>
            <w:tcW w:w="638" w:type="dxa"/>
            <w:vMerge w:val="restart"/>
          </w:tcPr>
          <w:p w14:paraId="3A2CDCBF" w14:textId="77777777" w:rsidR="00170723" w:rsidRDefault="00170723">
            <w:pPr>
              <w:pStyle w:val="ConsPlusNormal"/>
              <w:jc w:val="center"/>
            </w:pPr>
            <w:r>
              <w:t>2.5</w:t>
            </w:r>
          </w:p>
        </w:tc>
        <w:tc>
          <w:tcPr>
            <w:tcW w:w="2324" w:type="dxa"/>
          </w:tcPr>
          <w:p w14:paraId="661D6706" w14:textId="77777777" w:rsidR="00170723" w:rsidRDefault="00170723">
            <w:pPr>
              <w:pStyle w:val="ConsPlusNormal"/>
            </w:pPr>
            <w:r>
              <w:t>Спортивный зал</w:t>
            </w:r>
          </w:p>
        </w:tc>
        <w:tc>
          <w:tcPr>
            <w:tcW w:w="1835" w:type="dxa"/>
          </w:tcPr>
          <w:p w14:paraId="110630A4" w14:textId="77777777" w:rsidR="00170723" w:rsidRDefault="00170723">
            <w:pPr>
              <w:pStyle w:val="ConsPlusNormal"/>
              <w:jc w:val="center"/>
            </w:pPr>
            <w:r>
              <w:t>площадь пола на 1000 человек, кв. м</w:t>
            </w:r>
          </w:p>
        </w:tc>
        <w:tc>
          <w:tcPr>
            <w:tcW w:w="1010" w:type="dxa"/>
          </w:tcPr>
          <w:p w14:paraId="3584C6CA" w14:textId="77777777" w:rsidR="00170723" w:rsidRDefault="00170723">
            <w:pPr>
              <w:pStyle w:val="ConsPlusNormal"/>
              <w:jc w:val="center"/>
            </w:pPr>
            <w:r>
              <w:t>60</w:t>
            </w:r>
          </w:p>
        </w:tc>
        <w:tc>
          <w:tcPr>
            <w:tcW w:w="1977" w:type="dxa"/>
          </w:tcPr>
          <w:p w14:paraId="41CB0A99" w14:textId="77777777" w:rsidR="00170723" w:rsidRDefault="00170723">
            <w:pPr>
              <w:pStyle w:val="ConsPlusNormal"/>
              <w:jc w:val="center"/>
            </w:pPr>
            <w:r>
              <w:t>транспортная доступность, мин.</w:t>
            </w:r>
          </w:p>
        </w:tc>
        <w:tc>
          <w:tcPr>
            <w:tcW w:w="1141" w:type="dxa"/>
          </w:tcPr>
          <w:p w14:paraId="256279E8" w14:textId="77777777" w:rsidR="00170723" w:rsidRDefault="00170723">
            <w:pPr>
              <w:pStyle w:val="ConsPlusNormal"/>
              <w:jc w:val="center"/>
            </w:pPr>
            <w:r>
              <w:t>60</w:t>
            </w:r>
          </w:p>
        </w:tc>
      </w:tr>
      <w:tr w:rsidR="00170723" w14:paraId="73CFE90C" w14:textId="77777777">
        <w:tc>
          <w:tcPr>
            <w:tcW w:w="638" w:type="dxa"/>
            <w:vMerge/>
          </w:tcPr>
          <w:p w14:paraId="60050E9D" w14:textId="77777777" w:rsidR="00170723" w:rsidRDefault="00170723"/>
        </w:tc>
        <w:tc>
          <w:tcPr>
            <w:tcW w:w="8287" w:type="dxa"/>
            <w:gridSpan w:val="5"/>
          </w:tcPr>
          <w:p w14:paraId="3D0E9752" w14:textId="77777777" w:rsidR="00170723" w:rsidRDefault="00170723">
            <w:pPr>
              <w:pStyle w:val="ConsPlusNormal"/>
              <w:jc w:val="both"/>
            </w:pPr>
            <w:r>
              <w:t>Рекомендуется размещать на территории населенного пункта с численностью более 500 человек.</w:t>
            </w:r>
          </w:p>
        </w:tc>
      </w:tr>
      <w:tr w:rsidR="00170723" w14:paraId="59E44768" w14:textId="77777777">
        <w:tc>
          <w:tcPr>
            <w:tcW w:w="638" w:type="dxa"/>
          </w:tcPr>
          <w:p w14:paraId="0A2C5D69" w14:textId="77777777" w:rsidR="00170723" w:rsidRDefault="00170723">
            <w:pPr>
              <w:pStyle w:val="ConsPlusNormal"/>
              <w:jc w:val="center"/>
            </w:pPr>
            <w:r>
              <w:t>2.6</w:t>
            </w:r>
          </w:p>
        </w:tc>
        <w:tc>
          <w:tcPr>
            <w:tcW w:w="2324" w:type="dxa"/>
          </w:tcPr>
          <w:p w14:paraId="630835EC" w14:textId="77777777" w:rsidR="00170723" w:rsidRDefault="00170723">
            <w:pPr>
              <w:pStyle w:val="ConsPlusNormal"/>
              <w:jc w:val="center"/>
            </w:pPr>
            <w:r>
              <w:t>Специализированная спортивная образовательная организация (детско-юношеская спортивная школа, школа олимпийского резерва)</w:t>
            </w:r>
          </w:p>
        </w:tc>
        <w:tc>
          <w:tcPr>
            <w:tcW w:w="2845" w:type="dxa"/>
            <w:gridSpan w:val="2"/>
          </w:tcPr>
          <w:p w14:paraId="4D098217" w14:textId="77777777" w:rsidR="00170723" w:rsidRDefault="00170723">
            <w:pPr>
              <w:pStyle w:val="ConsPlusNormal"/>
              <w:jc w:val="center"/>
            </w:pPr>
            <w:r>
              <w:t>по заданию на проектирование</w:t>
            </w:r>
          </w:p>
        </w:tc>
        <w:tc>
          <w:tcPr>
            <w:tcW w:w="3118" w:type="dxa"/>
            <w:gridSpan w:val="2"/>
          </w:tcPr>
          <w:p w14:paraId="00D080A7" w14:textId="77777777" w:rsidR="00170723" w:rsidRDefault="00170723">
            <w:pPr>
              <w:pStyle w:val="ConsPlusNormal"/>
              <w:jc w:val="center"/>
            </w:pPr>
            <w:r>
              <w:t>не нормируется и определяется заданием на проектирование</w:t>
            </w:r>
          </w:p>
        </w:tc>
      </w:tr>
      <w:tr w:rsidR="00170723" w14:paraId="5709866D" w14:textId="77777777">
        <w:tc>
          <w:tcPr>
            <w:tcW w:w="638" w:type="dxa"/>
          </w:tcPr>
          <w:p w14:paraId="2594383A" w14:textId="77777777" w:rsidR="00170723" w:rsidRDefault="00170723">
            <w:pPr>
              <w:pStyle w:val="ConsPlusNormal"/>
              <w:jc w:val="center"/>
              <w:outlineLvl w:val="3"/>
            </w:pPr>
            <w:r>
              <w:t>3</w:t>
            </w:r>
          </w:p>
        </w:tc>
        <w:tc>
          <w:tcPr>
            <w:tcW w:w="8287" w:type="dxa"/>
            <w:gridSpan w:val="5"/>
          </w:tcPr>
          <w:p w14:paraId="423DC709" w14:textId="77777777" w:rsidR="00170723" w:rsidRDefault="00170723">
            <w:pPr>
              <w:pStyle w:val="ConsPlusNormal"/>
            </w:pPr>
            <w:r>
              <w:t>Объекты местного значения городского округа</w:t>
            </w:r>
          </w:p>
        </w:tc>
      </w:tr>
      <w:tr w:rsidR="00170723" w14:paraId="14C26A21" w14:textId="77777777">
        <w:tc>
          <w:tcPr>
            <w:tcW w:w="638" w:type="dxa"/>
          </w:tcPr>
          <w:p w14:paraId="2376DB7E" w14:textId="77777777" w:rsidR="00170723" w:rsidRDefault="00170723">
            <w:pPr>
              <w:pStyle w:val="ConsPlusNormal"/>
              <w:jc w:val="center"/>
            </w:pPr>
            <w:r>
              <w:t>3.1</w:t>
            </w:r>
          </w:p>
        </w:tc>
        <w:tc>
          <w:tcPr>
            <w:tcW w:w="2324" w:type="dxa"/>
          </w:tcPr>
          <w:p w14:paraId="21CF26B9" w14:textId="77777777" w:rsidR="00170723" w:rsidRDefault="00170723">
            <w:pPr>
              <w:pStyle w:val="ConsPlusNormal"/>
              <w:jc w:val="center"/>
            </w:pPr>
            <w:r>
              <w:t>Стадион с трибунами на 1500 мест и более</w:t>
            </w:r>
          </w:p>
        </w:tc>
        <w:tc>
          <w:tcPr>
            <w:tcW w:w="2845" w:type="dxa"/>
            <w:gridSpan w:val="2"/>
          </w:tcPr>
          <w:p w14:paraId="230D58A8" w14:textId="77777777" w:rsidR="00170723" w:rsidRDefault="00170723">
            <w:pPr>
              <w:pStyle w:val="ConsPlusNormal"/>
              <w:jc w:val="center"/>
            </w:pPr>
            <w:r>
              <w:t xml:space="preserve">по заданию на проектирование </w:t>
            </w:r>
            <w:hyperlink w:anchor="P1532" w:history="1">
              <w:r>
                <w:rPr>
                  <w:color w:val="0000FF"/>
                </w:rPr>
                <w:t>&lt;*&gt;</w:t>
              </w:r>
            </w:hyperlink>
          </w:p>
        </w:tc>
        <w:tc>
          <w:tcPr>
            <w:tcW w:w="1977" w:type="dxa"/>
          </w:tcPr>
          <w:p w14:paraId="520EE984" w14:textId="77777777" w:rsidR="00170723" w:rsidRDefault="00170723">
            <w:pPr>
              <w:pStyle w:val="ConsPlusNormal"/>
              <w:jc w:val="center"/>
            </w:pPr>
            <w:r>
              <w:t>транспортная доступность, мин.</w:t>
            </w:r>
          </w:p>
        </w:tc>
        <w:tc>
          <w:tcPr>
            <w:tcW w:w="1141" w:type="dxa"/>
          </w:tcPr>
          <w:p w14:paraId="2121478B" w14:textId="77777777" w:rsidR="00170723" w:rsidRDefault="00170723">
            <w:pPr>
              <w:pStyle w:val="ConsPlusNormal"/>
              <w:jc w:val="center"/>
            </w:pPr>
            <w:r>
              <w:t>30</w:t>
            </w:r>
          </w:p>
        </w:tc>
      </w:tr>
      <w:tr w:rsidR="00170723" w14:paraId="7C21DB3D" w14:textId="77777777">
        <w:tc>
          <w:tcPr>
            <w:tcW w:w="638" w:type="dxa"/>
          </w:tcPr>
          <w:p w14:paraId="016E242C" w14:textId="77777777" w:rsidR="00170723" w:rsidRDefault="00170723">
            <w:pPr>
              <w:pStyle w:val="ConsPlusNormal"/>
              <w:jc w:val="center"/>
            </w:pPr>
            <w:r>
              <w:t>3.2</w:t>
            </w:r>
          </w:p>
        </w:tc>
        <w:tc>
          <w:tcPr>
            <w:tcW w:w="2324" w:type="dxa"/>
          </w:tcPr>
          <w:p w14:paraId="796E5797" w14:textId="77777777" w:rsidR="00170723" w:rsidRDefault="00170723">
            <w:pPr>
              <w:pStyle w:val="ConsPlusNormal"/>
              <w:jc w:val="center"/>
            </w:pPr>
            <w:r>
              <w:t>Плавательный бассейн</w:t>
            </w:r>
          </w:p>
        </w:tc>
        <w:tc>
          <w:tcPr>
            <w:tcW w:w="1835" w:type="dxa"/>
          </w:tcPr>
          <w:p w14:paraId="1923311F" w14:textId="77777777" w:rsidR="00170723" w:rsidRDefault="00170723">
            <w:pPr>
              <w:pStyle w:val="ConsPlusNormal"/>
              <w:jc w:val="center"/>
            </w:pPr>
            <w:r>
              <w:t>площадь зеркала воды на 1000 человек, кв. м</w:t>
            </w:r>
          </w:p>
        </w:tc>
        <w:tc>
          <w:tcPr>
            <w:tcW w:w="1010" w:type="dxa"/>
          </w:tcPr>
          <w:p w14:paraId="76203B9D" w14:textId="77777777" w:rsidR="00170723" w:rsidRDefault="00170723">
            <w:pPr>
              <w:pStyle w:val="ConsPlusNormal"/>
              <w:jc w:val="center"/>
            </w:pPr>
            <w:r>
              <w:t>20</w:t>
            </w:r>
          </w:p>
        </w:tc>
        <w:tc>
          <w:tcPr>
            <w:tcW w:w="1977" w:type="dxa"/>
          </w:tcPr>
          <w:p w14:paraId="4D9BEF91" w14:textId="77777777" w:rsidR="00170723" w:rsidRDefault="00170723">
            <w:pPr>
              <w:pStyle w:val="ConsPlusNormal"/>
              <w:jc w:val="center"/>
            </w:pPr>
            <w:r>
              <w:t>транспортная доступность, мин.</w:t>
            </w:r>
          </w:p>
        </w:tc>
        <w:tc>
          <w:tcPr>
            <w:tcW w:w="1141" w:type="dxa"/>
          </w:tcPr>
          <w:p w14:paraId="72427F7D" w14:textId="77777777" w:rsidR="00170723" w:rsidRDefault="00170723">
            <w:pPr>
              <w:pStyle w:val="ConsPlusNormal"/>
              <w:jc w:val="center"/>
            </w:pPr>
            <w:r>
              <w:t>30</w:t>
            </w:r>
          </w:p>
        </w:tc>
      </w:tr>
      <w:tr w:rsidR="00170723" w14:paraId="7CB840F5" w14:textId="77777777">
        <w:tc>
          <w:tcPr>
            <w:tcW w:w="638" w:type="dxa"/>
          </w:tcPr>
          <w:p w14:paraId="39E4A4AD" w14:textId="77777777" w:rsidR="00170723" w:rsidRDefault="00170723">
            <w:pPr>
              <w:pStyle w:val="ConsPlusNormal"/>
              <w:jc w:val="center"/>
            </w:pPr>
            <w:r>
              <w:t>3.3</w:t>
            </w:r>
          </w:p>
        </w:tc>
        <w:tc>
          <w:tcPr>
            <w:tcW w:w="2324" w:type="dxa"/>
          </w:tcPr>
          <w:p w14:paraId="138E61E2" w14:textId="77777777" w:rsidR="00170723" w:rsidRDefault="00170723">
            <w:pPr>
              <w:pStyle w:val="ConsPlusNormal"/>
              <w:jc w:val="center"/>
            </w:pPr>
            <w:r>
              <w:t>Плоскостное спортивное сооружение (в том числе спортивные (игровые) площадки, спортивные поля, включая футбольные поля)</w:t>
            </w:r>
          </w:p>
        </w:tc>
        <w:tc>
          <w:tcPr>
            <w:tcW w:w="1835" w:type="dxa"/>
          </w:tcPr>
          <w:p w14:paraId="584DD731" w14:textId="77777777" w:rsidR="00170723" w:rsidRDefault="00170723">
            <w:pPr>
              <w:pStyle w:val="ConsPlusNormal"/>
              <w:jc w:val="center"/>
            </w:pPr>
            <w:r>
              <w:t>общая площадь на 1000 человек, тыс. кв. м</w:t>
            </w:r>
          </w:p>
        </w:tc>
        <w:tc>
          <w:tcPr>
            <w:tcW w:w="1010" w:type="dxa"/>
          </w:tcPr>
          <w:p w14:paraId="3D456691" w14:textId="77777777" w:rsidR="00170723" w:rsidRDefault="00170723">
            <w:pPr>
              <w:pStyle w:val="ConsPlusNormal"/>
              <w:jc w:val="center"/>
            </w:pPr>
            <w:r>
              <w:t>1,95</w:t>
            </w:r>
          </w:p>
        </w:tc>
        <w:tc>
          <w:tcPr>
            <w:tcW w:w="1977" w:type="dxa"/>
          </w:tcPr>
          <w:p w14:paraId="2A7C9481" w14:textId="77777777" w:rsidR="00170723" w:rsidRDefault="00170723">
            <w:pPr>
              <w:pStyle w:val="ConsPlusNormal"/>
              <w:jc w:val="center"/>
            </w:pPr>
            <w:r>
              <w:t>транспортная доступность, мин.</w:t>
            </w:r>
          </w:p>
        </w:tc>
        <w:tc>
          <w:tcPr>
            <w:tcW w:w="1141" w:type="dxa"/>
          </w:tcPr>
          <w:p w14:paraId="0859EBD0" w14:textId="77777777" w:rsidR="00170723" w:rsidRDefault="00170723">
            <w:pPr>
              <w:pStyle w:val="ConsPlusNormal"/>
              <w:jc w:val="center"/>
            </w:pPr>
            <w:r>
              <w:t xml:space="preserve">30 </w:t>
            </w:r>
            <w:hyperlink w:anchor="P1533" w:history="1">
              <w:r>
                <w:rPr>
                  <w:color w:val="0000FF"/>
                </w:rPr>
                <w:t>&lt;**&gt;</w:t>
              </w:r>
            </w:hyperlink>
          </w:p>
        </w:tc>
      </w:tr>
      <w:tr w:rsidR="00170723" w14:paraId="0635549E" w14:textId="77777777">
        <w:tc>
          <w:tcPr>
            <w:tcW w:w="638" w:type="dxa"/>
          </w:tcPr>
          <w:p w14:paraId="43A0F243" w14:textId="77777777" w:rsidR="00170723" w:rsidRDefault="00170723">
            <w:pPr>
              <w:pStyle w:val="ConsPlusNormal"/>
              <w:jc w:val="center"/>
            </w:pPr>
            <w:r>
              <w:t>3.4</w:t>
            </w:r>
          </w:p>
        </w:tc>
        <w:tc>
          <w:tcPr>
            <w:tcW w:w="2324" w:type="dxa"/>
          </w:tcPr>
          <w:p w14:paraId="107AC68A" w14:textId="77777777" w:rsidR="00170723" w:rsidRDefault="00170723">
            <w:pPr>
              <w:pStyle w:val="ConsPlusNormal"/>
              <w:jc w:val="center"/>
            </w:pPr>
            <w:r>
              <w:t xml:space="preserve">Многофункциональный спортивный комплекс </w:t>
            </w:r>
            <w:r>
              <w:lastRenderedPageBreak/>
              <w:t>(физкультурно-оздоровительный комплекс)</w:t>
            </w:r>
          </w:p>
        </w:tc>
        <w:tc>
          <w:tcPr>
            <w:tcW w:w="2845" w:type="dxa"/>
            <w:gridSpan w:val="2"/>
          </w:tcPr>
          <w:p w14:paraId="511F5993" w14:textId="77777777" w:rsidR="00170723" w:rsidRDefault="00170723">
            <w:pPr>
              <w:pStyle w:val="ConsPlusNormal"/>
              <w:jc w:val="center"/>
            </w:pPr>
            <w:r>
              <w:lastRenderedPageBreak/>
              <w:t xml:space="preserve">по заданию на проектирование </w:t>
            </w:r>
            <w:hyperlink w:anchor="P1532" w:history="1">
              <w:r>
                <w:rPr>
                  <w:color w:val="0000FF"/>
                </w:rPr>
                <w:t>&lt;*&gt;</w:t>
              </w:r>
            </w:hyperlink>
          </w:p>
        </w:tc>
        <w:tc>
          <w:tcPr>
            <w:tcW w:w="1977" w:type="dxa"/>
          </w:tcPr>
          <w:p w14:paraId="3ABC3425" w14:textId="77777777" w:rsidR="00170723" w:rsidRDefault="00170723">
            <w:pPr>
              <w:pStyle w:val="ConsPlusNormal"/>
              <w:jc w:val="center"/>
            </w:pPr>
            <w:r>
              <w:t>транспортная доступность, мин.</w:t>
            </w:r>
          </w:p>
        </w:tc>
        <w:tc>
          <w:tcPr>
            <w:tcW w:w="1141" w:type="dxa"/>
          </w:tcPr>
          <w:p w14:paraId="61293DD1" w14:textId="77777777" w:rsidR="00170723" w:rsidRDefault="00170723">
            <w:pPr>
              <w:pStyle w:val="ConsPlusNormal"/>
              <w:jc w:val="center"/>
            </w:pPr>
            <w:r>
              <w:t xml:space="preserve">30 </w:t>
            </w:r>
            <w:hyperlink w:anchor="P1533" w:history="1">
              <w:r>
                <w:rPr>
                  <w:color w:val="0000FF"/>
                </w:rPr>
                <w:t>&lt;**&gt;</w:t>
              </w:r>
            </w:hyperlink>
          </w:p>
        </w:tc>
      </w:tr>
      <w:tr w:rsidR="00170723" w14:paraId="015943A4" w14:textId="77777777">
        <w:tc>
          <w:tcPr>
            <w:tcW w:w="638" w:type="dxa"/>
          </w:tcPr>
          <w:p w14:paraId="46FBF522" w14:textId="77777777" w:rsidR="00170723" w:rsidRDefault="00170723">
            <w:pPr>
              <w:pStyle w:val="ConsPlusNormal"/>
              <w:jc w:val="center"/>
            </w:pPr>
            <w:r>
              <w:lastRenderedPageBreak/>
              <w:t>3.5</w:t>
            </w:r>
          </w:p>
        </w:tc>
        <w:tc>
          <w:tcPr>
            <w:tcW w:w="2324" w:type="dxa"/>
          </w:tcPr>
          <w:p w14:paraId="4AF7FAFC" w14:textId="77777777" w:rsidR="00170723" w:rsidRDefault="00170723">
            <w:pPr>
              <w:pStyle w:val="ConsPlusNormal"/>
              <w:jc w:val="center"/>
            </w:pPr>
            <w:r>
              <w:t>Спортивный зал</w:t>
            </w:r>
          </w:p>
        </w:tc>
        <w:tc>
          <w:tcPr>
            <w:tcW w:w="1835" w:type="dxa"/>
          </w:tcPr>
          <w:p w14:paraId="26646306" w14:textId="77777777" w:rsidR="00170723" w:rsidRDefault="00170723">
            <w:pPr>
              <w:pStyle w:val="ConsPlusNormal"/>
              <w:jc w:val="center"/>
            </w:pPr>
            <w:r>
              <w:t>площадь пола на 1000 человек, кв. м</w:t>
            </w:r>
          </w:p>
        </w:tc>
        <w:tc>
          <w:tcPr>
            <w:tcW w:w="1010" w:type="dxa"/>
          </w:tcPr>
          <w:p w14:paraId="7437AFF9" w14:textId="77777777" w:rsidR="00170723" w:rsidRDefault="00170723">
            <w:pPr>
              <w:pStyle w:val="ConsPlusNormal"/>
              <w:jc w:val="center"/>
            </w:pPr>
            <w:r>
              <w:t>60</w:t>
            </w:r>
          </w:p>
        </w:tc>
        <w:tc>
          <w:tcPr>
            <w:tcW w:w="1977" w:type="dxa"/>
          </w:tcPr>
          <w:p w14:paraId="1766D8A6" w14:textId="77777777" w:rsidR="00170723" w:rsidRDefault="00170723">
            <w:pPr>
              <w:pStyle w:val="ConsPlusNormal"/>
              <w:jc w:val="center"/>
            </w:pPr>
            <w:r>
              <w:t>транспортная доступность, мин.</w:t>
            </w:r>
          </w:p>
        </w:tc>
        <w:tc>
          <w:tcPr>
            <w:tcW w:w="1141" w:type="dxa"/>
          </w:tcPr>
          <w:p w14:paraId="5F920F13" w14:textId="77777777" w:rsidR="00170723" w:rsidRDefault="00170723">
            <w:pPr>
              <w:pStyle w:val="ConsPlusNormal"/>
              <w:jc w:val="center"/>
            </w:pPr>
            <w:r>
              <w:t xml:space="preserve">30 </w:t>
            </w:r>
            <w:hyperlink w:anchor="P1533" w:history="1">
              <w:r>
                <w:rPr>
                  <w:color w:val="0000FF"/>
                </w:rPr>
                <w:t>&lt;**&gt;</w:t>
              </w:r>
            </w:hyperlink>
          </w:p>
        </w:tc>
      </w:tr>
      <w:tr w:rsidR="00170723" w14:paraId="29F274AE" w14:textId="77777777">
        <w:tc>
          <w:tcPr>
            <w:tcW w:w="8925" w:type="dxa"/>
            <w:gridSpan w:val="6"/>
          </w:tcPr>
          <w:p w14:paraId="5884A818" w14:textId="77777777" w:rsidR="00170723" w:rsidRDefault="00170723">
            <w:pPr>
              <w:pStyle w:val="ConsPlusNormal"/>
              <w:jc w:val="both"/>
            </w:pPr>
            <w:bookmarkStart w:id="78" w:name="P1532"/>
            <w:bookmarkEnd w:id="78"/>
            <w:r>
              <w:t>&lt;*&gt; Состав, параметры объекта определяются в задании на проектирование.</w:t>
            </w:r>
          </w:p>
          <w:p w14:paraId="74317F6D" w14:textId="77777777" w:rsidR="00170723" w:rsidRDefault="00170723">
            <w:pPr>
              <w:pStyle w:val="ConsPlusNormal"/>
              <w:jc w:val="both"/>
            </w:pPr>
            <w:bookmarkStart w:id="79" w:name="P1533"/>
            <w:bookmarkEnd w:id="79"/>
            <w:r>
              <w:t>&lt;**&gt; Устанавливается для объектов городского значения. Для объектов обслуживания населения жилых районов городских округов радиус пешеходной доступности не должен превышать 1500 м.</w:t>
            </w:r>
          </w:p>
        </w:tc>
      </w:tr>
      <w:tr w:rsidR="00170723" w14:paraId="73B31BC4" w14:textId="77777777">
        <w:tc>
          <w:tcPr>
            <w:tcW w:w="638" w:type="dxa"/>
            <w:vMerge w:val="restart"/>
          </w:tcPr>
          <w:p w14:paraId="55730942" w14:textId="77777777" w:rsidR="00170723" w:rsidRDefault="00170723">
            <w:pPr>
              <w:pStyle w:val="ConsPlusNormal"/>
              <w:jc w:val="center"/>
            </w:pPr>
            <w:r>
              <w:t>3.6</w:t>
            </w:r>
          </w:p>
        </w:tc>
        <w:tc>
          <w:tcPr>
            <w:tcW w:w="2324" w:type="dxa"/>
          </w:tcPr>
          <w:p w14:paraId="3936FED8" w14:textId="77777777" w:rsidR="00170723" w:rsidRDefault="00170723">
            <w:pPr>
              <w:pStyle w:val="ConsPlusNormal"/>
              <w:jc w:val="center"/>
            </w:pPr>
            <w:r>
              <w:t>Крытый спортивный объект с искусственным льдом, ледовая арена</w:t>
            </w:r>
          </w:p>
        </w:tc>
        <w:tc>
          <w:tcPr>
            <w:tcW w:w="1835" w:type="dxa"/>
          </w:tcPr>
          <w:p w14:paraId="0DDB8475" w14:textId="77777777" w:rsidR="00170723" w:rsidRDefault="00170723">
            <w:pPr>
              <w:pStyle w:val="ConsPlusNormal"/>
              <w:jc w:val="center"/>
            </w:pPr>
            <w:r>
              <w:t>количество мест на 1000 чел.</w:t>
            </w:r>
          </w:p>
        </w:tc>
        <w:tc>
          <w:tcPr>
            <w:tcW w:w="1010" w:type="dxa"/>
          </w:tcPr>
          <w:p w14:paraId="397523C4" w14:textId="77777777" w:rsidR="00170723" w:rsidRDefault="00170723">
            <w:pPr>
              <w:pStyle w:val="ConsPlusNormal"/>
              <w:jc w:val="center"/>
            </w:pPr>
            <w:r>
              <w:t>6</w:t>
            </w:r>
          </w:p>
        </w:tc>
        <w:tc>
          <w:tcPr>
            <w:tcW w:w="3118" w:type="dxa"/>
            <w:gridSpan w:val="2"/>
          </w:tcPr>
          <w:p w14:paraId="5DE9F6EF" w14:textId="77777777" w:rsidR="00170723" w:rsidRDefault="00170723">
            <w:pPr>
              <w:pStyle w:val="ConsPlusNormal"/>
              <w:jc w:val="center"/>
            </w:pPr>
            <w:r>
              <w:t>не нормируется и определяется заданием на проектирование</w:t>
            </w:r>
          </w:p>
        </w:tc>
      </w:tr>
      <w:tr w:rsidR="00170723" w14:paraId="5C95FA7F" w14:textId="77777777">
        <w:tc>
          <w:tcPr>
            <w:tcW w:w="638" w:type="dxa"/>
            <w:vMerge/>
          </w:tcPr>
          <w:p w14:paraId="393D3274" w14:textId="77777777" w:rsidR="00170723" w:rsidRDefault="00170723"/>
        </w:tc>
        <w:tc>
          <w:tcPr>
            <w:tcW w:w="8287" w:type="dxa"/>
            <w:gridSpan w:val="5"/>
          </w:tcPr>
          <w:p w14:paraId="7BC5568B" w14:textId="77777777" w:rsidR="00170723" w:rsidRDefault="00170723">
            <w:pPr>
              <w:pStyle w:val="ConsPlusNormal"/>
              <w:jc w:val="both"/>
            </w:pPr>
            <w:r>
              <w:t>Универсальные спортивно-зрелищные залы с искусственным льдом следует предусматривать, как правило, в городах-центрах систем расселения с числом жителей свыше 100 тыс. человек.</w:t>
            </w:r>
          </w:p>
        </w:tc>
      </w:tr>
      <w:tr w:rsidR="00170723" w14:paraId="54B5580D" w14:textId="77777777">
        <w:tc>
          <w:tcPr>
            <w:tcW w:w="638" w:type="dxa"/>
          </w:tcPr>
          <w:p w14:paraId="00B7B87A" w14:textId="77777777" w:rsidR="00170723" w:rsidRDefault="00170723">
            <w:pPr>
              <w:pStyle w:val="ConsPlusNormal"/>
              <w:jc w:val="center"/>
            </w:pPr>
            <w:r>
              <w:t>3.7</w:t>
            </w:r>
          </w:p>
        </w:tc>
        <w:tc>
          <w:tcPr>
            <w:tcW w:w="2324" w:type="dxa"/>
          </w:tcPr>
          <w:p w14:paraId="232CC7BC" w14:textId="77777777" w:rsidR="00170723" w:rsidRDefault="00170723">
            <w:pPr>
              <w:pStyle w:val="ConsPlusNormal"/>
              <w:jc w:val="center"/>
            </w:pPr>
            <w:r>
              <w:t>Объекты городской и рекреационной инфраструктуры, приспособленные для занятий физической культурой и спортом, в том числе универсальная игровая площадка, дистанция (велодорожка), спот (плаза начального уровня), площадка с тренажерами, каток (сезонный)</w:t>
            </w:r>
          </w:p>
        </w:tc>
        <w:tc>
          <w:tcPr>
            <w:tcW w:w="2845" w:type="dxa"/>
            <w:gridSpan w:val="2"/>
          </w:tcPr>
          <w:p w14:paraId="07F73F9C" w14:textId="77777777" w:rsidR="00170723" w:rsidRDefault="00170723">
            <w:pPr>
              <w:pStyle w:val="ConsPlusNormal"/>
              <w:jc w:val="center"/>
            </w:pPr>
            <w:r>
              <w:t>по заданию на проектирование</w:t>
            </w:r>
          </w:p>
        </w:tc>
        <w:tc>
          <w:tcPr>
            <w:tcW w:w="1977" w:type="dxa"/>
          </w:tcPr>
          <w:p w14:paraId="334FE727" w14:textId="77777777" w:rsidR="00170723" w:rsidRDefault="00170723">
            <w:pPr>
              <w:pStyle w:val="ConsPlusNormal"/>
              <w:jc w:val="center"/>
            </w:pPr>
            <w:r>
              <w:t>транспортная доступность, мин.</w:t>
            </w:r>
          </w:p>
        </w:tc>
        <w:tc>
          <w:tcPr>
            <w:tcW w:w="1141" w:type="dxa"/>
          </w:tcPr>
          <w:p w14:paraId="1B638A17" w14:textId="77777777" w:rsidR="00170723" w:rsidRDefault="00170723">
            <w:pPr>
              <w:pStyle w:val="ConsPlusNormal"/>
              <w:jc w:val="center"/>
            </w:pPr>
            <w:r>
              <w:t>30</w:t>
            </w:r>
          </w:p>
        </w:tc>
      </w:tr>
      <w:tr w:rsidR="00170723" w14:paraId="4DD79E8B" w14:textId="77777777">
        <w:tc>
          <w:tcPr>
            <w:tcW w:w="638" w:type="dxa"/>
          </w:tcPr>
          <w:p w14:paraId="4BFFDC0D" w14:textId="77777777" w:rsidR="00170723" w:rsidRDefault="00170723">
            <w:pPr>
              <w:pStyle w:val="ConsPlusNormal"/>
              <w:jc w:val="center"/>
            </w:pPr>
            <w:r>
              <w:t>3.8</w:t>
            </w:r>
          </w:p>
        </w:tc>
        <w:tc>
          <w:tcPr>
            <w:tcW w:w="2324" w:type="dxa"/>
          </w:tcPr>
          <w:p w14:paraId="31A9C17B" w14:textId="77777777" w:rsidR="00170723" w:rsidRDefault="00170723">
            <w:pPr>
              <w:pStyle w:val="ConsPlusNormal"/>
              <w:jc w:val="center"/>
            </w:pPr>
            <w:r>
              <w:t>Специализированная спортивная образовательная организация (детско-юношеская спортивная школа, школа олимпийского резерва)</w:t>
            </w:r>
          </w:p>
        </w:tc>
        <w:tc>
          <w:tcPr>
            <w:tcW w:w="2845" w:type="dxa"/>
            <w:gridSpan w:val="2"/>
          </w:tcPr>
          <w:p w14:paraId="58704E98" w14:textId="77777777" w:rsidR="00170723" w:rsidRDefault="00170723">
            <w:pPr>
              <w:pStyle w:val="ConsPlusNormal"/>
              <w:jc w:val="center"/>
            </w:pPr>
            <w:r>
              <w:t>по заданию на проектирование</w:t>
            </w:r>
          </w:p>
        </w:tc>
        <w:tc>
          <w:tcPr>
            <w:tcW w:w="3118" w:type="dxa"/>
            <w:gridSpan w:val="2"/>
          </w:tcPr>
          <w:p w14:paraId="6783FEEC" w14:textId="77777777" w:rsidR="00170723" w:rsidRDefault="00170723">
            <w:pPr>
              <w:pStyle w:val="ConsPlusNormal"/>
              <w:jc w:val="center"/>
            </w:pPr>
            <w:r>
              <w:t>не нормируется и определяется заданием на проектирование</w:t>
            </w:r>
          </w:p>
        </w:tc>
      </w:tr>
      <w:tr w:rsidR="00170723" w14:paraId="44D060B0" w14:textId="77777777">
        <w:tc>
          <w:tcPr>
            <w:tcW w:w="638" w:type="dxa"/>
          </w:tcPr>
          <w:p w14:paraId="63EA092B" w14:textId="77777777" w:rsidR="00170723" w:rsidRDefault="00170723">
            <w:pPr>
              <w:pStyle w:val="ConsPlusNormal"/>
              <w:jc w:val="center"/>
              <w:outlineLvl w:val="3"/>
            </w:pPr>
            <w:r>
              <w:t>4</w:t>
            </w:r>
          </w:p>
        </w:tc>
        <w:tc>
          <w:tcPr>
            <w:tcW w:w="8287" w:type="dxa"/>
            <w:gridSpan w:val="5"/>
          </w:tcPr>
          <w:p w14:paraId="246EAC30" w14:textId="77777777" w:rsidR="00170723" w:rsidRDefault="00170723">
            <w:pPr>
              <w:pStyle w:val="ConsPlusNormal"/>
            </w:pPr>
            <w:r>
              <w:t>Объекты местного значения городского поселения</w:t>
            </w:r>
          </w:p>
        </w:tc>
      </w:tr>
      <w:tr w:rsidR="00170723" w14:paraId="133E5EA3" w14:textId="77777777">
        <w:tc>
          <w:tcPr>
            <w:tcW w:w="638" w:type="dxa"/>
            <w:vMerge w:val="restart"/>
          </w:tcPr>
          <w:p w14:paraId="091A2312" w14:textId="77777777" w:rsidR="00170723" w:rsidRDefault="00170723">
            <w:pPr>
              <w:pStyle w:val="ConsPlusNormal"/>
              <w:jc w:val="center"/>
            </w:pPr>
            <w:r>
              <w:t>4.1</w:t>
            </w:r>
          </w:p>
        </w:tc>
        <w:tc>
          <w:tcPr>
            <w:tcW w:w="2324" w:type="dxa"/>
          </w:tcPr>
          <w:p w14:paraId="4AC028EE" w14:textId="77777777" w:rsidR="00170723" w:rsidRDefault="00170723">
            <w:pPr>
              <w:pStyle w:val="ConsPlusNormal"/>
              <w:jc w:val="center"/>
            </w:pPr>
            <w:r>
              <w:t>Стадион с трибунами на 1500 мест и более</w:t>
            </w:r>
          </w:p>
        </w:tc>
        <w:tc>
          <w:tcPr>
            <w:tcW w:w="2845" w:type="dxa"/>
            <w:gridSpan w:val="2"/>
          </w:tcPr>
          <w:p w14:paraId="48EEFF90" w14:textId="77777777" w:rsidR="00170723" w:rsidRDefault="00170723">
            <w:pPr>
              <w:pStyle w:val="ConsPlusNormal"/>
              <w:jc w:val="center"/>
            </w:pPr>
            <w:r>
              <w:t xml:space="preserve">по заданию на проектирование </w:t>
            </w:r>
            <w:hyperlink w:anchor="P1556" w:history="1">
              <w:r>
                <w:rPr>
                  <w:color w:val="0000FF"/>
                </w:rPr>
                <w:t>&lt;*&gt;</w:t>
              </w:r>
            </w:hyperlink>
          </w:p>
        </w:tc>
        <w:tc>
          <w:tcPr>
            <w:tcW w:w="1977" w:type="dxa"/>
          </w:tcPr>
          <w:p w14:paraId="13CF0DA2" w14:textId="77777777" w:rsidR="00170723" w:rsidRDefault="00170723">
            <w:pPr>
              <w:pStyle w:val="ConsPlusNormal"/>
              <w:jc w:val="center"/>
            </w:pPr>
            <w:r>
              <w:t>транспортная доступность, мин.</w:t>
            </w:r>
          </w:p>
        </w:tc>
        <w:tc>
          <w:tcPr>
            <w:tcW w:w="1141" w:type="dxa"/>
          </w:tcPr>
          <w:p w14:paraId="094ABCEC" w14:textId="77777777" w:rsidR="00170723" w:rsidRDefault="00170723">
            <w:pPr>
              <w:pStyle w:val="ConsPlusNormal"/>
              <w:jc w:val="center"/>
            </w:pPr>
            <w:r>
              <w:t>30</w:t>
            </w:r>
          </w:p>
        </w:tc>
      </w:tr>
      <w:tr w:rsidR="00170723" w14:paraId="09633183" w14:textId="77777777">
        <w:tc>
          <w:tcPr>
            <w:tcW w:w="638" w:type="dxa"/>
            <w:vMerge/>
          </w:tcPr>
          <w:p w14:paraId="5AC14FD5" w14:textId="77777777" w:rsidR="00170723" w:rsidRDefault="00170723"/>
        </w:tc>
        <w:tc>
          <w:tcPr>
            <w:tcW w:w="8287" w:type="dxa"/>
            <w:gridSpan w:val="5"/>
          </w:tcPr>
          <w:p w14:paraId="45207632" w14:textId="77777777" w:rsidR="00170723" w:rsidRDefault="00170723">
            <w:pPr>
              <w:pStyle w:val="ConsPlusNormal"/>
              <w:jc w:val="both"/>
            </w:pPr>
            <w:bookmarkStart w:id="80" w:name="P1556"/>
            <w:bookmarkEnd w:id="80"/>
            <w:r>
              <w:t>&lt;*&gt; Состав, параметры объекта определяются в задании на проектирование. Рекомендуется размещать на территории населенного пункта с численностью более 5000 человек.</w:t>
            </w:r>
          </w:p>
        </w:tc>
      </w:tr>
      <w:tr w:rsidR="00170723" w14:paraId="4E9722D8" w14:textId="77777777">
        <w:tc>
          <w:tcPr>
            <w:tcW w:w="638" w:type="dxa"/>
            <w:vMerge w:val="restart"/>
          </w:tcPr>
          <w:p w14:paraId="3D6F1DCC" w14:textId="77777777" w:rsidR="00170723" w:rsidRDefault="00170723">
            <w:pPr>
              <w:pStyle w:val="ConsPlusNormal"/>
              <w:jc w:val="center"/>
            </w:pPr>
            <w:r>
              <w:t>4.2</w:t>
            </w:r>
          </w:p>
        </w:tc>
        <w:tc>
          <w:tcPr>
            <w:tcW w:w="2324" w:type="dxa"/>
          </w:tcPr>
          <w:p w14:paraId="6AD6DF38" w14:textId="77777777" w:rsidR="00170723" w:rsidRDefault="00170723">
            <w:pPr>
              <w:pStyle w:val="ConsPlusNormal"/>
              <w:jc w:val="center"/>
            </w:pPr>
            <w:r>
              <w:t>Плавательный бассейн</w:t>
            </w:r>
          </w:p>
        </w:tc>
        <w:tc>
          <w:tcPr>
            <w:tcW w:w="1835" w:type="dxa"/>
          </w:tcPr>
          <w:p w14:paraId="503E4574" w14:textId="77777777" w:rsidR="00170723" w:rsidRDefault="00170723">
            <w:pPr>
              <w:pStyle w:val="ConsPlusNormal"/>
              <w:jc w:val="center"/>
            </w:pPr>
            <w:r>
              <w:t>площадь зеркала воды на 1000 человек, кв. м</w:t>
            </w:r>
          </w:p>
        </w:tc>
        <w:tc>
          <w:tcPr>
            <w:tcW w:w="1010" w:type="dxa"/>
          </w:tcPr>
          <w:p w14:paraId="7FFB525F" w14:textId="77777777" w:rsidR="00170723" w:rsidRDefault="00170723">
            <w:pPr>
              <w:pStyle w:val="ConsPlusNormal"/>
              <w:jc w:val="center"/>
            </w:pPr>
            <w:r>
              <w:t>20</w:t>
            </w:r>
          </w:p>
        </w:tc>
        <w:tc>
          <w:tcPr>
            <w:tcW w:w="1977" w:type="dxa"/>
          </w:tcPr>
          <w:p w14:paraId="6794018B" w14:textId="77777777" w:rsidR="00170723" w:rsidRDefault="00170723">
            <w:pPr>
              <w:pStyle w:val="ConsPlusNormal"/>
              <w:jc w:val="center"/>
            </w:pPr>
            <w:r>
              <w:t>транспортная доступность, мин.</w:t>
            </w:r>
          </w:p>
        </w:tc>
        <w:tc>
          <w:tcPr>
            <w:tcW w:w="1141" w:type="dxa"/>
          </w:tcPr>
          <w:p w14:paraId="340C153A" w14:textId="77777777" w:rsidR="00170723" w:rsidRDefault="00170723">
            <w:pPr>
              <w:pStyle w:val="ConsPlusNormal"/>
              <w:jc w:val="center"/>
            </w:pPr>
            <w:r>
              <w:t>30</w:t>
            </w:r>
          </w:p>
        </w:tc>
      </w:tr>
      <w:tr w:rsidR="00170723" w14:paraId="0768369F" w14:textId="77777777">
        <w:tc>
          <w:tcPr>
            <w:tcW w:w="638" w:type="dxa"/>
            <w:vMerge/>
          </w:tcPr>
          <w:p w14:paraId="17208AF8" w14:textId="77777777" w:rsidR="00170723" w:rsidRDefault="00170723"/>
        </w:tc>
        <w:tc>
          <w:tcPr>
            <w:tcW w:w="8287" w:type="dxa"/>
            <w:gridSpan w:val="5"/>
          </w:tcPr>
          <w:p w14:paraId="567FFF0B" w14:textId="77777777" w:rsidR="00170723" w:rsidRDefault="00170723">
            <w:pPr>
              <w:pStyle w:val="ConsPlusNormal"/>
              <w:jc w:val="both"/>
            </w:pPr>
            <w:r>
              <w:t xml:space="preserve">Рекомендуется размещать на территории населенного пункта с численностью более </w:t>
            </w:r>
            <w:r>
              <w:lastRenderedPageBreak/>
              <w:t>30000 человек.</w:t>
            </w:r>
          </w:p>
        </w:tc>
      </w:tr>
      <w:tr w:rsidR="00170723" w14:paraId="1FABD08E" w14:textId="77777777">
        <w:tc>
          <w:tcPr>
            <w:tcW w:w="638" w:type="dxa"/>
            <w:vMerge w:val="restart"/>
          </w:tcPr>
          <w:p w14:paraId="44041B46" w14:textId="77777777" w:rsidR="00170723" w:rsidRDefault="00170723">
            <w:pPr>
              <w:pStyle w:val="ConsPlusNormal"/>
              <w:jc w:val="center"/>
            </w:pPr>
            <w:r>
              <w:lastRenderedPageBreak/>
              <w:t>4.3</w:t>
            </w:r>
          </w:p>
        </w:tc>
        <w:tc>
          <w:tcPr>
            <w:tcW w:w="2324" w:type="dxa"/>
          </w:tcPr>
          <w:p w14:paraId="6C971808" w14:textId="77777777" w:rsidR="00170723" w:rsidRDefault="00170723">
            <w:pPr>
              <w:pStyle w:val="ConsPlusNormal"/>
              <w:jc w:val="center"/>
            </w:pPr>
            <w:r>
              <w:t>Плоскостное спортивное сооружение (в том числе спортивные (игровые) площадки; спортивные поля, включая футбольные поля)</w:t>
            </w:r>
          </w:p>
        </w:tc>
        <w:tc>
          <w:tcPr>
            <w:tcW w:w="1835" w:type="dxa"/>
          </w:tcPr>
          <w:p w14:paraId="7B81CF4F" w14:textId="77777777" w:rsidR="00170723" w:rsidRDefault="00170723">
            <w:pPr>
              <w:pStyle w:val="ConsPlusNormal"/>
              <w:jc w:val="center"/>
            </w:pPr>
            <w:r>
              <w:t>общая площадь на 1000 человек, тыс. кв. м</w:t>
            </w:r>
          </w:p>
        </w:tc>
        <w:tc>
          <w:tcPr>
            <w:tcW w:w="1010" w:type="dxa"/>
          </w:tcPr>
          <w:p w14:paraId="3DFAF2D3" w14:textId="77777777" w:rsidR="00170723" w:rsidRDefault="00170723">
            <w:pPr>
              <w:pStyle w:val="ConsPlusNormal"/>
              <w:jc w:val="center"/>
            </w:pPr>
            <w:r>
              <w:t>1,95</w:t>
            </w:r>
          </w:p>
        </w:tc>
        <w:tc>
          <w:tcPr>
            <w:tcW w:w="1977" w:type="dxa"/>
          </w:tcPr>
          <w:p w14:paraId="5F425C7F" w14:textId="77777777" w:rsidR="00170723" w:rsidRDefault="00170723">
            <w:pPr>
              <w:pStyle w:val="ConsPlusNormal"/>
              <w:jc w:val="center"/>
            </w:pPr>
            <w:r>
              <w:t>транспортная доступность, мин.</w:t>
            </w:r>
          </w:p>
        </w:tc>
        <w:tc>
          <w:tcPr>
            <w:tcW w:w="1141" w:type="dxa"/>
          </w:tcPr>
          <w:p w14:paraId="0FE357CB" w14:textId="77777777" w:rsidR="00170723" w:rsidRDefault="00170723">
            <w:pPr>
              <w:pStyle w:val="ConsPlusNormal"/>
              <w:jc w:val="center"/>
            </w:pPr>
            <w:r>
              <w:t xml:space="preserve">30 </w:t>
            </w:r>
            <w:hyperlink w:anchor="P1578" w:history="1">
              <w:r>
                <w:rPr>
                  <w:color w:val="0000FF"/>
                </w:rPr>
                <w:t>&lt;**&gt;</w:t>
              </w:r>
            </w:hyperlink>
          </w:p>
        </w:tc>
      </w:tr>
      <w:tr w:rsidR="00170723" w14:paraId="1DD4C324" w14:textId="77777777">
        <w:tc>
          <w:tcPr>
            <w:tcW w:w="638" w:type="dxa"/>
            <w:vMerge/>
          </w:tcPr>
          <w:p w14:paraId="1D6C87D8" w14:textId="77777777" w:rsidR="00170723" w:rsidRDefault="00170723"/>
        </w:tc>
        <w:tc>
          <w:tcPr>
            <w:tcW w:w="8287" w:type="dxa"/>
            <w:gridSpan w:val="5"/>
          </w:tcPr>
          <w:p w14:paraId="67A41C0B" w14:textId="77777777" w:rsidR="00170723" w:rsidRDefault="00170723">
            <w:pPr>
              <w:pStyle w:val="ConsPlusNormal"/>
              <w:jc w:val="both"/>
            </w:pPr>
            <w:r>
              <w:t>На территории населенного пункта численностью более 50 человек рекомендуется размещать игровые спортивные площадки и (или) уличные тренажеры, турники, приспособленные площадки, а с численностью населенного пункта от 50 до 500 человек допускается размещать указанные площадки, не требующие капитальных вложений.</w:t>
            </w:r>
          </w:p>
        </w:tc>
      </w:tr>
      <w:tr w:rsidR="00170723" w14:paraId="4E74630C" w14:textId="77777777">
        <w:tc>
          <w:tcPr>
            <w:tcW w:w="638" w:type="dxa"/>
            <w:vMerge w:val="restart"/>
          </w:tcPr>
          <w:p w14:paraId="064EFA33" w14:textId="77777777" w:rsidR="00170723" w:rsidRDefault="00170723">
            <w:pPr>
              <w:pStyle w:val="ConsPlusNormal"/>
              <w:jc w:val="center"/>
            </w:pPr>
            <w:r>
              <w:t>4.4</w:t>
            </w:r>
          </w:p>
        </w:tc>
        <w:tc>
          <w:tcPr>
            <w:tcW w:w="2324" w:type="dxa"/>
          </w:tcPr>
          <w:p w14:paraId="1EE119E5" w14:textId="77777777" w:rsidR="00170723" w:rsidRDefault="00170723">
            <w:pPr>
              <w:pStyle w:val="ConsPlusNormal"/>
              <w:jc w:val="center"/>
            </w:pPr>
            <w:r>
              <w:t>Спортивный зал</w:t>
            </w:r>
          </w:p>
        </w:tc>
        <w:tc>
          <w:tcPr>
            <w:tcW w:w="1835" w:type="dxa"/>
          </w:tcPr>
          <w:p w14:paraId="3CAB35D7" w14:textId="77777777" w:rsidR="00170723" w:rsidRDefault="00170723">
            <w:pPr>
              <w:pStyle w:val="ConsPlusNormal"/>
              <w:jc w:val="center"/>
            </w:pPr>
            <w:r>
              <w:t>площадь пола на 1000 человек, кв. м</w:t>
            </w:r>
          </w:p>
        </w:tc>
        <w:tc>
          <w:tcPr>
            <w:tcW w:w="1010" w:type="dxa"/>
          </w:tcPr>
          <w:p w14:paraId="0F3D562B" w14:textId="77777777" w:rsidR="00170723" w:rsidRDefault="00170723">
            <w:pPr>
              <w:pStyle w:val="ConsPlusNormal"/>
              <w:jc w:val="center"/>
            </w:pPr>
            <w:r>
              <w:t>60</w:t>
            </w:r>
          </w:p>
        </w:tc>
        <w:tc>
          <w:tcPr>
            <w:tcW w:w="1977" w:type="dxa"/>
          </w:tcPr>
          <w:p w14:paraId="3F1F7A06" w14:textId="77777777" w:rsidR="00170723" w:rsidRDefault="00170723">
            <w:pPr>
              <w:pStyle w:val="ConsPlusNormal"/>
              <w:jc w:val="center"/>
            </w:pPr>
            <w:r>
              <w:t>транспортная доступность, мин.</w:t>
            </w:r>
          </w:p>
        </w:tc>
        <w:tc>
          <w:tcPr>
            <w:tcW w:w="1141" w:type="dxa"/>
          </w:tcPr>
          <w:p w14:paraId="3599202E" w14:textId="77777777" w:rsidR="00170723" w:rsidRDefault="00170723">
            <w:pPr>
              <w:pStyle w:val="ConsPlusNormal"/>
              <w:jc w:val="center"/>
            </w:pPr>
            <w:r>
              <w:t xml:space="preserve">30 </w:t>
            </w:r>
            <w:hyperlink w:anchor="P1578" w:history="1">
              <w:r>
                <w:rPr>
                  <w:color w:val="0000FF"/>
                </w:rPr>
                <w:t>&lt;**&gt;</w:t>
              </w:r>
            </w:hyperlink>
          </w:p>
        </w:tc>
      </w:tr>
      <w:tr w:rsidR="00170723" w14:paraId="186B0886" w14:textId="77777777">
        <w:tc>
          <w:tcPr>
            <w:tcW w:w="638" w:type="dxa"/>
            <w:vMerge/>
          </w:tcPr>
          <w:p w14:paraId="62089122" w14:textId="77777777" w:rsidR="00170723" w:rsidRDefault="00170723"/>
        </w:tc>
        <w:tc>
          <w:tcPr>
            <w:tcW w:w="8287" w:type="dxa"/>
            <w:gridSpan w:val="5"/>
          </w:tcPr>
          <w:p w14:paraId="7DB4B404" w14:textId="77777777" w:rsidR="00170723" w:rsidRDefault="00170723">
            <w:pPr>
              <w:pStyle w:val="ConsPlusNormal"/>
              <w:jc w:val="both"/>
            </w:pPr>
            <w:r>
              <w:t>Рекомендуется размещать на территории населенного пункта с численностью более 500 человек.</w:t>
            </w:r>
          </w:p>
        </w:tc>
      </w:tr>
      <w:tr w:rsidR="00170723" w14:paraId="7D54B7EC" w14:textId="77777777">
        <w:tc>
          <w:tcPr>
            <w:tcW w:w="8925" w:type="dxa"/>
            <w:gridSpan w:val="6"/>
          </w:tcPr>
          <w:p w14:paraId="5D32B4F3" w14:textId="77777777" w:rsidR="00170723" w:rsidRDefault="00170723">
            <w:pPr>
              <w:pStyle w:val="ConsPlusNormal"/>
              <w:jc w:val="both"/>
            </w:pPr>
            <w:bookmarkStart w:id="81" w:name="P1578"/>
            <w:bookmarkEnd w:id="81"/>
            <w:r>
              <w:t xml:space="preserve">&lt;**&gt; Для объектов </w:t>
            </w:r>
            <w:proofErr w:type="gramStart"/>
            <w:r>
              <w:t>обслуживания населения жилых районов административных центров городских поселений</w:t>
            </w:r>
            <w:proofErr w:type="gramEnd"/>
            <w:r>
              <w:t xml:space="preserve"> радиус пешеходной доступности не должен превышать 1500 м.</w:t>
            </w:r>
          </w:p>
        </w:tc>
      </w:tr>
      <w:tr w:rsidR="00170723" w14:paraId="6A010B22" w14:textId="77777777">
        <w:tc>
          <w:tcPr>
            <w:tcW w:w="638" w:type="dxa"/>
          </w:tcPr>
          <w:p w14:paraId="3620DD49" w14:textId="77777777" w:rsidR="00170723" w:rsidRDefault="00170723">
            <w:pPr>
              <w:pStyle w:val="ConsPlusNormal"/>
              <w:jc w:val="center"/>
            </w:pPr>
            <w:r>
              <w:t>4.5</w:t>
            </w:r>
          </w:p>
        </w:tc>
        <w:tc>
          <w:tcPr>
            <w:tcW w:w="2324" w:type="dxa"/>
          </w:tcPr>
          <w:p w14:paraId="25D5F96F" w14:textId="77777777" w:rsidR="00170723" w:rsidRDefault="00170723">
            <w:pPr>
              <w:pStyle w:val="ConsPlusNormal"/>
              <w:jc w:val="center"/>
            </w:pPr>
            <w:r>
              <w:t>Объекты городской и рекреационной инфраструктуры, приспособленные для занятий физической культурой и спортом, в том числе универсальная игровая площадка, дистанция (велодорожка), спот (плаза начального уровня), площадка с тренажерами, каток (сезонный)</w:t>
            </w:r>
          </w:p>
        </w:tc>
        <w:tc>
          <w:tcPr>
            <w:tcW w:w="2845" w:type="dxa"/>
            <w:gridSpan w:val="2"/>
          </w:tcPr>
          <w:p w14:paraId="1CCEEED8" w14:textId="77777777" w:rsidR="00170723" w:rsidRDefault="00170723">
            <w:pPr>
              <w:pStyle w:val="ConsPlusNormal"/>
              <w:jc w:val="center"/>
            </w:pPr>
            <w:r>
              <w:t>по заданию на проектирование</w:t>
            </w:r>
          </w:p>
        </w:tc>
        <w:tc>
          <w:tcPr>
            <w:tcW w:w="1977" w:type="dxa"/>
          </w:tcPr>
          <w:p w14:paraId="49AD8DF0" w14:textId="77777777" w:rsidR="00170723" w:rsidRDefault="00170723">
            <w:pPr>
              <w:pStyle w:val="ConsPlusNormal"/>
              <w:jc w:val="center"/>
            </w:pPr>
            <w:r>
              <w:t>транспортная доступность, мин.</w:t>
            </w:r>
          </w:p>
        </w:tc>
        <w:tc>
          <w:tcPr>
            <w:tcW w:w="1141" w:type="dxa"/>
          </w:tcPr>
          <w:p w14:paraId="222B163E" w14:textId="77777777" w:rsidR="00170723" w:rsidRDefault="00170723">
            <w:pPr>
              <w:pStyle w:val="ConsPlusNormal"/>
              <w:jc w:val="center"/>
            </w:pPr>
            <w:r>
              <w:t>30</w:t>
            </w:r>
          </w:p>
        </w:tc>
      </w:tr>
      <w:tr w:rsidR="00170723" w14:paraId="7B49708E" w14:textId="77777777">
        <w:tc>
          <w:tcPr>
            <w:tcW w:w="638" w:type="dxa"/>
          </w:tcPr>
          <w:p w14:paraId="4515038C" w14:textId="77777777" w:rsidR="00170723" w:rsidRPr="0095727F" w:rsidRDefault="00170723">
            <w:pPr>
              <w:pStyle w:val="ConsPlusNormal"/>
              <w:jc w:val="center"/>
              <w:outlineLvl w:val="3"/>
              <w:rPr>
                <w:color w:val="4472C4" w:themeColor="accent1"/>
              </w:rPr>
            </w:pPr>
            <w:r w:rsidRPr="0095727F">
              <w:rPr>
                <w:color w:val="4472C4" w:themeColor="accent1"/>
              </w:rPr>
              <w:t>5</w:t>
            </w:r>
          </w:p>
        </w:tc>
        <w:tc>
          <w:tcPr>
            <w:tcW w:w="8287" w:type="dxa"/>
            <w:gridSpan w:val="5"/>
          </w:tcPr>
          <w:p w14:paraId="5235F6C9" w14:textId="77777777" w:rsidR="00170723" w:rsidRPr="0095727F" w:rsidRDefault="00170723">
            <w:pPr>
              <w:pStyle w:val="ConsPlusNormal"/>
              <w:rPr>
                <w:color w:val="4472C4" w:themeColor="accent1"/>
              </w:rPr>
            </w:pPr>
            <w:r w:rsidRPr="0095727F">
              <w:rPr>
                <w:color w:val="4472C4" w:themeColor="accent1"/>
              </w:rPr>
              <w:t>Объекты местного значения сельского поселения</w:t>
            </w:r>
          </w:p>
        </w:tc>
      </w:tr>
      <w:tr w:rsidR="00170723" w14:paraId="2C499015" w14:textId="77777777">
        <w:tc>
          <w:tcPr>
            <w:tcW w:w="638" w:type="dxa"/>
            <w:vMerge w:val="restart"/>
          </w:tcPr>
          <w:p w14:paraId="4B6FFB3C" w14:textId="77777777" w:rsidR="00170723" w:rsidRDefault="00170723">
            <w:pPr>
              <w:pStyle w:val="ConsPlusNormal"/>
              <w:jc w:val="center"/>
            </w:pPr>
            <w:r>
              <w:t>5.1</w:t>
            </w:r>
          </w:p>
        </w:tc>
        <w:tc>
          <w:tcPr>
            <w:tcW w:w="2324" w:type="dxa"/>
          </w:tcPr>
          <w:p w14:paraId="22060C2F" w14:textId="77777777" w:rsidR="00170723" w:rsidRDefault="00170723">
            <w:pPr>
              <w:pStyle w:val="ConsPlusNormal"/>
              <w:jc w:val="center"/>
            </w:pPr>
            <w:r>
              <w:t>Стадион с трибунами на 1500 мест и более</w:t>
            </w:r>
          </w:p>
        </w:tc>
        <w:tc>
          <w:tcPr>
            <w:tcW w:w="2845" w:type="dxa"/>
            <w:gridSpan w:val="2"/>
          </w:tcPr>
          <w:p w14:paraId="5D0E2351" w14:textId="77777777" w:rsidR="00170723" w:rsidRDefault="00170723">
            <w:pPr>
              <w:pStyle w:val="ConsPlusNormal"/>
              <w:jc w:val="center"/>
            </w:pPr>
            <w:r>
              <w:t xml:space="preserve">по заданию на проектирование </w:t>
            </w:r>
            <w:hyperlink w:anchor="P1591" w:history="1">
              <w:r>
                <w:rPr>
                  <w:color w:val="0000FF"/>
                </w:rPr>
                <w:t>&lt;*&gt;</w:t>
              </w:r>
            </w:hyperlink>
          </w:p>
        </w:tc>
        <w:tc>
          <w:tcPr>
            <w:tcW w:w="1977" w:type="dxa"/>
          </w:tcPr>
          <w:p w14:paraId="026DB5C4" w14:textId="77777777" w:rsidR="00170723" w:rsidRDefault="00170723">
            <w:pPr>
              <w:pStyle w:val="ConsPlusNormal"/>
              <w:jc w:val="center"/>
            </w:pPr>
            <w:r>
              <w:t>транспортная доступность, мин.</w:t>
            </w:r>
          </w:p>
        </w:tc>
        <w:tc>
          <w:tcPr>
            <w:tcW w:w="1141" w:type="dxa"/>
          </w:tcPr>
          <w:p w14:paraId="45E2E3CA" w14:textId="77777777" w:rsidR="00170723" w:rsidRDefault="00170723">
            <w:pPr>
              <w:pStyle w:val="ConsPlusNormal"/>
              <w:jc w:val="center"/>
            </w:pPr>
            <w:r>
              <w:t>30</w:t>
            </w:r>
          </w:p>
        </w:tc>
      </w:tr>
      <w:tr w:rsidR="00170723" w14:paraId="5DF3FE85" w14:textId="77777777">
        <w:tc>
          <w:tcPr>
            <w:tcW w:w="638" w:type="dxa"/>
            <w:vMerge/>
          </w:tcPr>
          <w:p w14:paraId="1D293BFD" w14:textId="77777777" w:rsidR="00170723" w:rsidRDefault="00170723"/>
        </w:tc>
        <w:tc>
          <w:tcPr>
            <w:tcW w:w="8287" w:type="dxa"/>
            <w:gridSpan w:val="5"/>
          </w:tcPr>
          <w:p w14:paraId="51EF21E4" w14:textId="77777777" w:rsidR="00170723" w:rsidRDefault="00170723">
            <w:pPr>
              <w:pStyle w:val="ConsPlusNormal"/>
              <w:jc w:val="both"/>
            </w:pPr>
            <w:bookmarkStart w:id="82" w:name="P1591"/>
            <w:bookmarkEnd w:id="82"/>
            <w:r>
              <w:t>&lt;*&gt; Состав, параметры объекта определяются в задании на проектирование. Рекомендуется размещать на территории населенного пункта с численностью более 5000 человек.</w:t>
            </w:r>
          </w:p>
        </w:tc>
      </w:tr>
      <w:tr w:rsidR="00170723" w14:paraId="4A096DE7" w14:textId="77777777">
        <w:tc>
          <w:tcPr>
            <w:tcW w:w="638" w:type="dxa"/>
          </w:tcPr>
          <w:p w14:paraId="74781439" w14:textId="77777777" w:rsidR="00170723" w:rsidRDefault="00170723">
            <w:pPr>
              <w:pStyle w:val="ConsPlusNormal"/>
              <w:jc w:val="center"/>
            </w:pPr>
            <w:r>
              <w:t>5.2</w:t>
            </w:r>
          </w:p>
        </w:tc>
        <w:tc>
          <w:tcPr>
            <w:tcW w:w="2324" w:type="dxa"/>
          </w:tcPr>
          <w:p w14:paraId="3DACBBBA" w14:textId="77777777" w:rsidR="00170723" w:rsidRDefault="00170723">
            <w:pPr>
              <w:pStyle w:val="ConsPlusNormal"/>
              <w:jc w:val="center"/>
            </w:pPr>
            <w:r>
              <w:t>Плоскостное спортивное сооружение (в том числе спортивные (игровые) площадки; спортивные поля, включая футбольные поля)</w:t>
            </w:r>
          </w:p>
        </w:tc>
        <w:tc>
          <w:tcPr>
            <w:tcW w:w="1835" w:type="dxa"/>
          </w:tcPr>
          <w:p w14:paraId="26AAB380" w14:textId="77777777" w:rsidR="00170723" w:rsidRDefault="00170723">
            <w:pPr>
              <w:pStyle w:val="ConsPlusNormal"/>
              <w:jc w:val="center"/>
            </w:pPr>
            <w:r>
              <w:t>общая площадь на 1000 человек, тыс. кв. м</w:t>
            </w:r>
          </w:p>
        </w:tc>
        <w:tc>
          <w:tcPr>
            <w:tcW w:w="1010" w:type="dxa"/>
          </w:tcPr>
          <w:p w14:paraId="7DB502AC" w14:textId="77777777" w:rsidR="00170723" w:rsidRDefault="00170723">
            <w:pPr>
              <w:pStyle w:val="ConsPlusNormal"/>
              <w:jc w:val="center"/>
            </w:pPr>
            <w:r>
              <w:t>1,95</w:t>
            </w:r>
          </w:p>
        </w:tc>
        <w:tc>
          <w:tcPr>
            <w:tcW w:w="1977" w:type="dxa"/>
          </w:tcPr>
          <w:p w14:paraId="24348423" w14:textId="77777777" w:rsidR="00170723" w:rsidRDefault="00170723">
            <w:pPr>
              <w:pStyle w:val="ConsPlusNormal"/>
              <w:jc w:val="center"/>
            </w:pPr>
            <w:r>
              <w:t>транспортная доступность, мин.</w:t>
            </w:r>
          </w:p>
        </w:tc>
        <w:tc>
          <w:tcPr>
            <w:tcW w:w="1141" w:type="dxa"/>
          </w:tcPr>
          <w:p w14:paraId="0DBDEBBD" w14:textId="77777777" w:rsidR="00170723" w:rsidRDefault="00170723">
            <w:pPr>
              <w:pStyle w:val="ConsPlusNormal"/>
              <w:jc w:val="center"/>
            </w:pPr>
            <w:r>
              <w:t>30</w:t>
            </w:r>
          </w:p>
        </w:tc>
      </w:tr>
      <w:tr w:rsidR="00170723" w14:paraId="21193502" w14:textId="77777777">
        <w:tc>
          <w:tcPr>
            <w:tcW w:w="638" w:type="dxa"/>
          </w:tcPr>
          <w:p w14:paraId="66CA1241" w14:textId="77777777" w:rsidR="00170723" w:rsidRDefault="00170723">
            <w:pPr>
              <w:pStyle w:val="ConsPlusNormal"/>
            </w:pPr>
          </w:p>
        </w:tc>
        <w:tc>
          <w:tcPr>
            <w:tcW w:w="8287" w:type="dxa"/>
            <w:gridSpan w:val="5"/>
          </w:tcPr>
          <w:p w14:paraId="712B318F" w14:textId="77777777" w:rsidR="00170723" w:rsidRDefault="00170723">
            <w:pPr>
              <w:pStyle w:val="ConsPlusNormal"/>
              <w:jc w:val="both"/>
            </w:pPr>
            <w:r>
              <w:t>На территории населенного пункта численностью более 50 человек рекомендуется размещать игровые спортивные площадки и (или) уличные тренажеры, турники, приспособленные площадки, а с численностью населенного пункта от 50 до 500 человек допускается размещать указанные площадки, не требующие капитальных вложений.</w:t>
            </w:r>
          </w:p>
        </w:tc>
      </w:tr>
      <w:tr w:rsidR="00170723" w14:paraId="1CD26D11" w14:textId="77777777">
        <w:tc>
          <w:tcPr>
            <w:tcW w:w="638" w:type="dxa"/>
            <w:vMerge w:val="restart"/>
          </w:tcPr>
          <w:p w14:paraId="5F136385" w14:textId="77777777" w:rsidR="00170723" w:rsidRDefault="00170723">
            <w:pPr>
              <w:pStyle w:val="ConsPlusNormal"/>
              <w:jc w:val="center"/>
            </w:pPr>
            <w:r>
              <w:t>5.3</w:t>
            </w:r>
          </w:p>
        </w:tc>
        <w:tc>
          <w:tcPr>
            <w:tcW w:w="2324" w:type="dxa"/>
          </w:tcPr>
          <w:p w14:paraId="05DDBE56" w14:textId="77777777" w:rsidR="00170723" w:rsidRDefault="00170723">
            <w:pPr>
              <w:pStyle w:val="ConsPlusNormal"/>
              <w:jc w:val="center"/>
            </w:pPr>
            <w:r>
              <w:t>Спортивный зал</w:t>
            </w:r>
          </w:p>
        </w:tc>
        <w:tc>
          <w:tcPr>
            <w:tcW w:w="1835" w:type="dxa"/>
          </w:tcPr>
          <w:p w14:paraId="26DB94A1" w14:textId="77777777" w:rsidR="00170723" w:rsidRDefault="00170723">
            <w:pPr>
              <w:pStyle w:val="ConsPlusNormal"/>
              <w:jc w:val="center"/>
            </w:pPr>
            <w:r>
              <w:t>площадь пола на 1000 человек, кв. м</w:t>
            </w:r>
          </w:p>
        </w:tc>
        <w:tc>
          <w:tcPr>
            <w:tcW w:w="1010" w:type="dxa"/>
          </w:tcPr>
          <w:p w14:paraId="50E19E7B" w14:textId="77777777" w:rsidR="00170723" w:rsidRDefault="00170723">
            <w:pPr>
              <w:pStyle w:val="ConsPlusNormal"/>
              <w:jc w:val="center"/>
            </w:pPr>
            <w:r>
              <w:t>60</w:t>
            </w:r>
          </w:p>
        </w:tc>
        <w:tc>
          <w:tcPr>
            <w:tcW w:w="1977" w:type="dxa"/>
          </w:tcPr>
          <w:p w14:paraId="7A89C526" w14:textId="77777777" w:rsidR="00170723" w:rsidRDefault="00170723">
            <w:pPr>
              <w:pStyle w:val="ConsPlusNormal"/>
              <w:jc w:val="center"/>
            </w:pPr>
            <w:r>
              <w:t>транспортная доступность, мин.</w:t>
            </w:r>
          </w:p>
        </w:tc>
        <w:tc>
          <w:tcPr>
            <w:tcW w:w="1141" w:type="dxa"/>
          </w:tcPr>
          <w:p w14:paraId="125D354C" w14:textId="77777777" w:rsidR="00170723" w:rsidRDefault="00170723">
            <w:pPr>
              <w:pStyle w:val="ConsPlusNormal"/>
              <w:jc w:val="center"/>
            </w:pPr>
            <w:r>
              <w:t>30</w:t>
            </w:r>
          </w:p>
        </w:tc>
      </w:tr>
      <w:tr w:rsidR="00170723" w14:paraId="78B3DCCD" w14:textId="77777777">
        <w:tc>
          <w:tcPr>
            <w:tcW w:w="638" w:type="dxa"/>
            <w:vMerge/>
          </w:tcPr>
          <w:p w14:paraId="4FAEF174" w14:textId="77777777" w:rsidR="00170723" w:rsidRDefault="00170723"/>
        </w:tc>
        <w:tc>
          <w:tcPr>
            <w:tcW w:w="8287" w:type="dxa"/>
            <w:gridSpan w:val="5"/>
          </w:tcPr>
          <w:p w14:paraId="0571C589" w14:textId="77777777" w:rsidR="00170723" w:rsidRDefault="00170723">
            <w:pPr>
              <w:pStyle w:val="ConsPlusNormal"/>
            </w:pPr>
            <w:r>
              <w:t>Рекомендуется размещать на территории населенного пункта с численностью более 500 человек.</w:t>
            </w:r>
          </w:p>
        </w:tc>
      </w:tr>
      <w:tr w:rsidR="00170723" w14:paraId="239AE3E7" w14:textId="77777777">
        <w:tc>
          <w:tcPr>
            <w:tcW w:w="638" w:type="dxa"/>
          </w:tcPr>
          <w:p w14:paraId="272AA1FB" w14:textId="77777777" w:rsidR="00170723" w:rsidRDefault="00170723">
            <w:pPr>
              <w:pStyle w:val="ConsPlusNormal"/>
              <w:jc w:val="center"/>
            </w:pPr>
            <w:r>
              <w:t>5.4</w:t>
            </w:r>
          </w:p>
        </w:tc>
        <w:tc>
          <w:tcPr>
            <w:tcW w:w="2324" w:type="dxa"/>
          </w:tcPr>
          <w:p w14:paraId="2994D740" w14:textId="77777777" w:rsidR="00170723" w:rsidRDefault="00170723">
            <w:pPr>
              <w:pStyle w:val="ConsPlusNormal"/>
              <w:jc w:val="center"/>
            </w:pPr>
            <w:r>
              <w:t>Объекты городской и рекреационной инфраструктуры, приспособленные для занятий физической культурой и спортом, в том числе универсальная игровая площадка, дистанция (велодорожка), спот (плаза начального уровня), площадка с тренажерами, каток (сезонный)</w:t>
            </w:r>
          </w:p>
        </w:tc>
        <w:tc>
          <w:tcPr>
            <w:tcW w:w="2845" w:type="dxa"/>
            <w:gridSpan w:val="2"/>
          </w:tcPr>
          <w:p w14:paraId="4E128D83" w14:textId="77777777" w:rsidR="00170723" w:rsidRDefault="00170723">
            <w:pPr>
              <w:pStyle w:val="ConsPlusNormal"/>
              <w:jc w:val="center"/>
            </w:pPr>
            <w:r>
              <w:t>по заданию на проектирование</w:t>
            </w:r>
          </w:p>
        </w:tc>
        <w:tc>
          <w:tcPr>
            <w:tcW w:w="1977" w:type="dxa"/>
          </w:tcPr>
          <w:p w14:paraId="38CBBD92" w14:textId="77777777" w:rsidR="00170723" w:rsidRDefault="00170723">
            <w:pPr>
              <w:pStyle w:val="ConsPlusNormal"/>
              <w:jc w:val="center"/>
            </w:pPr>
            <w:r>
              <w:t>транспортная доступность, мин.</w:t>
            </w:r>
          </w:p>
        </w:tc>
        <w:tc>
          <w:tcPr>
            <w:tcW w:w="1141" w:type="dxa"/>
          </w:tcPr>
          <w:p w14:paraId="7B3461DA" w14:textId="77777777" w:rsidR="00170723" w:rsidRDefault="00170723">
            <w:pPr>
              <w:pStyle w:val="ConsPlusNormal"/>
              <w:jc w:val="center"/>
            </w:pPr>
            <w:r>
              <w:t>30</w:t>
            </w:r>
          </w:p>
        </w:tc>
      </w:tr>
    </w:tbl>
    <w:p w14:paraId="0825EA91" w14:textId="77777777" w:rsidR="00170723" w:rsidRDefault="00170723">
      <w:pPr>
        <w:pStyle w:val="ConsPlusNormal"/>
        <w:jc w:val="both"/>
      </w:pPr>
    </w:p>
    <w:p w14:paraId="31A46164" w14:textId="77777777" w:rsidR="00170723" w:rsidRDefault="00170723">
      <w:pPr>
        <w:pStyle w:val="ConsPlusNormal"/>
        <w:ind w:firstLine="540"/>
        <w:jc w:val="both"/>
      </w:pPr>
      <w:r>
        <w:t>Примечание:</w:t>
      </w:r>
    </w:p>
    <w:p w14:paraId="0A391352" w14:textId="77777777" w:rsidR="00170723" w:rsidRDefault="00170723">
      <w:pPr>
        <w:pStyle w:val="ConsPlusNormal"/>
        <w:spacing w:before="200"/>
        <w:ind w:firstLine="540"/>
        <w:jc w:val="both"/>
      </w:pPr>
      <w:proofErr w:type="gramStart"/>
      <w:r>
        <w:t xml:space="preserve">Уровень обеспеченности населения объектами спорта определяется исходя из процентного соотношения величины пропускной способности существующих спортивных сооружений к величине необходимой (нормативной) пропускной способности спортивных сооружений с учетом положений </w:t>
      </w:r>
      <w:hyperlink r:id="rId64" w:history="1">
        <w:r>
          <w:rPr>
            <w:color w:val="0000FF"/>
          </w:rPr>
          <w:t>приказа</w:t>
        </w:r>
      </w:hyperlink>
      <w:r>
        <w:t xml:space="preserve"> </w:t>
      </w:r>
      <w:proofErr w:type="spellStart"/>
      <w:r>
        <w:t>Минспорта</w:t>
      </w:r>
      <w:proofErr w:type="spellEnd"/>
      <w:r>
        <w:t xml:space="preserve"> России от 21.03.2018 N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 (с последующими изменениями).</w:t>
      </w:r>
      <w:proofErr w:type="gramEnd"/>
    </w:p>
    <w:p w14:paraId="4AA6EA09" w14:textId="77777777" w:rsidR="00170723" w:rsidRDefault="00170723">
      <w:pPr>
        <w:pStyle w:val="ConsPlusNormal"/>
        <w:spacing w:before="200"/>
        <w:ind w:firstLine="540"/>
        <w:jc w:val="both"/>
      </w:pPr>
      <w:r>
        <w:t xml:space="preserve">При принятии органами исполнительной власти Пензенской области (муниципальными образованиями Пензенской области) решений о видах создаваемых объектов необходимо учитывать положения </w:t>
      </w:r>
      <w:hyperlink r:id="rId65" w:history="1">
        <w:r>
          <w:rPr>
            <w:color w:val="0000FF"/>
          </w:rPr>
          <w:t>приказа</w:t>
        </w:r>
      </w:hyperlink>
      <w:r>
        <w:t xml:space="preserve"> </w:t>
      </w:r>
      <w:proofErr w:type="spellStart"/>
      <w:r>
        <w:t>Минспорта</w:t>
      </w:r>
      <w:proofErr w:type="spellEnd"/>
      <w:r>
        <w:t xml:space="preserve"> России от 21.03.2018 N 244 (с последующими изменениями).</w:t>
      </w:r>
    </w:p>
    <w:p w14:paraId="006D2C6C" w14:textId="77777777" w:rsidR="00170723" w:rsidRDefault="00170723">
      <w:pPr>
        <w:pStyle w:val="ConsPlusNormal"/>
        <w:spacing w:before="200"/>
        <w:ind w:firstLine="540"/>
        <w:jc w:val="both"/>
      </w:pPr>
      <w:r>
        <w:t>Физкультурно-спортивные сооружения сети общего пользования следует, как правило, объединять со спортивными объектами образовательных организаций, организаций (учреждений) досуга и культуры с возможным сокращением территории.</w:t>
      </w:r>
    </w:p>
    <w:p w14:paraId="774DD3D8" w14:textId="77777777" w:rsidR="00170723" w:rsidRDefault="00170723">
      <w:pPr>
        <w:pStyle w:val="ConsPlusNormal"/>
        <w:jc w:val="both"/>
      </w:pPr>
    </w:p>
    <w:p w14:paraId="7FC4F08A" w14:textId="77777777" w:rsidR="00170723" w:rsidRDefault="00170723">
      <w:pPr>
        <w:pStyle w:val="ConsPlusTitle"/>
        <w:jc w:val="center"/>
        <w:outlineLvl w:val="2"/>
      </w:pPr>
      <w:bookmarkStart w:id="83" w:name="P1618"/>
      <w:bookmarkEnd w:id="83"/>
      <w:r>
        <w:t>1.9. Объекты в области социального обслуживания</w:t>
      </w:r>
    </w:p>
    <w:p w14:paraId="414CD93E" w14:textId="77777777" w:rsidR="00170723" w:rsidRDefault="001707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6"/>
        <w:gridCol w:w="2721"/>
        <w:gridCol w:w="1928"/>
        <w:gridCol w:w="1200"/>
        <w:gridCol w:w="1191"/>
        <w:gridCol w:w="1077"/>
      </w:tblGrid>
      <w:tr w:rsidR="00170723" w14:paraId="04B8045C" w14:textId="77777777">
        <w:tc>
          <w:tcPr>
            <w:tcW w:w="816" w:type="dxa"/>
            <w:vMerge w:val="restart"/>
          </w:tcPr>
          <w:p w14:paraId="3C36E3C9" w14:textId="77777777" w:rsidR="00170723" w:rsidRDefault="00170723">
            <w:pPr>
              <w:pStyle w:val="ConsPlusNormal"/>
              <w:jc w:val="center"/>
            </w:pPr>
            <w:r>
              <w:t xml:space="preserve">N </w:t>
            </w:r>
            <w:proofErr w:type="gramStart"/>
            <w:r>
              <w:t>п</w:t>
            </w:r>
            <w:proofErr w:type="gramEnd"/>
            <w:r>
              <w:t>/п</w:t>
            </w:r>
          </w:p>
        </w:tc>
        <w:tc>
          <w:tcPr>
            <w:tcW w:w="2721" w:type="dxa"/>
            <w:vMerge w:val="restart"/>
          </w:tcPr>
          <w:p w14:paraId="20CD5BB4" w14:textId="77777777" w:rsidR="00170723" w:rsidRDefault="00170723">
            <w:pPr>
              <w:pStyle w:val="ConsPlusNormal"/>
              <w:jc w:val="center"/>
            </w:pPr>
            <w:r>
              <w:t>Наименование объекта</w:t>
            </w:r>
          </w:p>
        </w:tc>
        <w:tc>
          <w:tcPr>
            <w:tcW w:w="3128" w:type="dxa"/>
            <w:gridSpan w:val="2"/>
          </w:tcPr>
          <w:p w14:paraId="0143DF63" w14:textId="77777777" w:rsidR="00170723" w:rsidRDefault="00170723">
            <w:pPr>
              <w:pStyle w:val="ConsPlusNormal"/>
              <w:jc w:val="center"/>
            </w:pPr>
            <w:r>
              <w:t>Расчетные показатели минимально допустимого уровня обеспеченности</w:t>
            </w:r>
          </w:p>
        </w:tc>
        <w:tc>
          <w:tcPr>
            <w:tcW w:w="2268" w:type="dxa"/>
            <w:gridSpan w:val="2"/>
          </w:tcPr>
          <w:p w14:paraId="23DD8806" w14:textId="77777777" w:rsidR="00170723" w:rsidRDefault="00170723">
            <w:pPr>
              <w:pStyle w:val="ConsPlusNormal"/>
              <w:jc w:val="center"/>
            </w:pPr>
            <w:r>
              <w:t>Расчетные показатели максимально допустимого уровня территориальной доступности</w:t>
            </w:r>
          </w:p>
        </w:tc>
      </w:tr>
      <w:tr w:rsidR="00170723" w14:paraId="61CC3165" w14:textId="77777777">
        <w:tc>
          <w:tcPr>
            <w:tcW w:w="816" w:type="dxa"/>
            <w:vMerge/>
          </w:tcPr>
          <w:p w14:paraId="228BE28D" w14:textId="77777777" w:rsidR="00170723" w:rsidRDefault="00170723"/>
        </w:tc>
        <w:tc>
          <w:tcPr>
            <w:tcW w:w="2721" w:type="dxa"/>
            <w:vMerge/>
          </w:tcPr>
          <w:p w14:paraId="6B7F01FD" w14:textId="77777777" w:rsidR="00170723" w:rsidRDefault="00170723"/>
        </w:tc>
        <w:tc>
          <w:tcPr>
            <w:tcW w:w="1928" w:type="dxa"/>
          </w:tcPr>
          <w:p w14:paraId="027C4967" w14:textId="77777777" w:rsidR="00170723" w:rsidRDefault="00170723">
            <w:pPr>
              <w:pStyle w:val="ConsPlusNormal"/>
              <w:jc w:val="center"/>
            </w:pPr>
            <w:r>
              <w:t>единица измерения</w:t>
            </w:r>
          </w:p>
        </w:tc>
        <w:tc>
          <w:tcPr>
            <w:tcW w:w="1200" w:type="dxa"/>
          </w:tcPr>
          <w:p w14:paraId="7518A14C" w14:textId="77777777" w:rsidR="00170723" w:rsidRDefault="00170723">
            <w:pPr>
              <w:pStyle w:val="ConsPlusNormal"/>
              <w:jc w:val="center"/>
            </w:pPr>
            <w:r>
              <w:t>величина</w:t>
            </w:r>
          </w:p>
        </w:tc>
        <w:tc>
          <w:tcPr>
            <w:tcW w:w="1191" w:type="dxa"/>
          </w:tcPr>
          <w:p w14:paraId="4CF0D93F" w14:textId="77777777" w:rsidR="00170723" w:rsidRDefault="00170723">
            <w:pPr>
              <w:pStyle w:val="ConsPlusNormal"/>
              <w:jc w:val="center"/>
            </w:pPr>
            <w:r>
              <w:t>единица измерения</w:t>
            </w:r>
          </w:p>
        </w:tc>
        <w:tc>
          <w:tcPr>
            <w:tcW w:w="1077" w:type="dxa"/>
          </w:tcPr>
          <w:p w14:paraId="4ECB2160" w14:textId="77777777" w:rsidR="00170723" w:rsidRDefault="00170723">
            <w:pPr>
              <w:pStyle w:val="ConsPlusNormal"/>
              <w:jc w:val="center"/>
            </w:pPr>
            <w:r>
              <w:t>величина</w:t>
            </w:r>
          </w:p>
        </w:tc>
      </w:tr>
      <w:tr w:rsidR="00170723" w14:paraId="1178F691" w14:textId="77777777">
        <w:tc>
          <w:tcPr>
            <w:tcW w:w="816" w:type="dxa"/>
          </w:tcPr>
          <w:p w14:paraId="718FE181" w14:textId="77777777" w:rsidR="00170723" w:rsidRDefault="00170723">
            <w:pPr>
              <w:pStyle w:val="ConsPlusNormal"/>
              <w:jc w:val="center"/>
            </w:pPr>
            <w:r>
              <w:t>1</w:t>
            </w:r>
          </w:p>
        </w:tc>
        <w:tc>
          <w:tcPr>
            <w:tcW w:w="2721" w:type="dxa"/>
          </w:tcPr>
          <w:p w14:paraId="37CB0EB2" w14:textId="77777777" w:rsidR="00170723" w:rsidRDefault="00170723">
            <w:pPr>
              <w:pStyle w:val="ConsPlusNormal"/>
              <w:jc w:val="center"/>
            </w:pPr>
            <w:r>
              <w:t>2</w:t>
            </w:r>
          </w:p>
        </w:tc>
        <w:tc>
          <w:tcPr>
            <w:tcW w:w="1928" w:type="dxa"/>
          </w:tcPr>
          <w:p w14:paraId="03FF8DD2" w14:textId="77777777" w:rsidR="00170723" w:rsidRDefault="00170723">
            <w:pPr>
              <w:pStyle w:val="ConsPlusNormal"/>
              <w:jc w:val="center"/>
            </w:pPr>
            <w:r>
              <w:t>3</w:t>
            </w:r>
          </w:p>
        </w:tc>
        <w:tc>
          <w:tcPr>
            <w:tcW w:w="1200" w:type="dxa"/>
          </w:tcPr>
          <w:p w14:paraId="7DF06BE1" w14:textId="77777777" w:rsidR="00170723" w:rsidRDefault="00170723">
            <w:pPr>
              <w:pStyle w:val="ConsPlusNormal"/>
              <w:jc w:val="center"/>
            </w:pPr>
            <w:r>
              <w:t>4</w:t>
            </w:r>
          </w:p>
        </w:tc>
        <w:tc>
          <w:tcPr>
            <w:tcW w:w="1191" w:type="dxa"/>
          </w:tcPr>
          <w:p w14:paraId="0B679898" w14:textId="77777777" w:rsidR="00170723" w:rsidRDefault="00170723">
            <w:pPr>
              <w:pStyle w:val="ConsPlusNormal"/>
              <w:jc w:val="center"/>
            </w:pPr>
            <w:r>
              <w:t>5</w:t>
            </w:r>
          </w:p>
        </w:tc>
        <w:tc>
          <w:tcPr>
            <w:tcW w:w="1077" w:type="dxa"/>
          </w:tcPr>
          <w:p w14:paraId="2055AA74" w14:textId="77777777" w:rsidR="00170723" w:rsidRDefault="00170723">
            <w:pPr>
              <w:pStyle w:val="ConsPlusNormal"/>
              <w:jc w:val="center"/>
            </w:pPr>
            <w:r>
              <w:t>6</w:t>
            </w:r>
          </w:p>
        </w:tc>
      </w:tr>
      <w:tr w:rsidR="00170723" w14:paraId="0754456F" w14:textId="77777777">
        <w:tc>
          <w:tcPr>
            <w:tcW w:w="816" w:type="dxa"/>
          </w:tcPr>
          <w:p w14:paraId="6897C4A8" w14:textId="77777777" w:rsidR="00170723" w:rsidRDefault="00170723">
            <w:pPr>
              <w:pStyle w:val="ConsPlusNormal"/>
              <w:outlineLvl w:val="3"/>
            </w:pPr>
            <w:r>
              <w:lastRenderedPageBreak/>
              <w:t>1</w:t>
            </w:r>
          </w:p>
        </w:tc>
        <w:tc>
          <w:tcPr>
            <w:tcW w:w="8117" w:type="dxa"/>
            <w:gridSpan w:val="5"/>
          </w:tcPr>
          <w:p w14:paraId="216052C6" w14:textId="77777777" w:rsidR="00170723" w:rsidRDefault="00170723">
            <w:pPr>
              <w:pStyle w:val="ConsPlusNormal"/>
              <w:jc w:val="both"/>
            </w:pPr>
            <w:r>
              <w:t>Объекты регионального значения</w:t>
            </w:r>
          </w:p>
        </w:tc>
      </w:tr>
      <w:tr w:rsidR="00170723" w14:paraId="0D607678" w14:textId="77777777">
        <w:tc>
          <w:tcPr>
            <w:tcW w:w="816" w:type="dxa"/>
          </w:tcPr>
          <w:p w14:paraId="46F85C16" w14:textId="77777777" w:rsidR="00170723" w:rsidRDefault="00170723">
            <w:pPr>
              <w:pStyle w:val="ConsPlusNormal"/>
            </w:pPr>
            <w:r>
              <w:t>1.1</w:t>
            </w:r>
          </w:p>
        </w:tc>
        <w:tc>
          <w:tcPr>
            <w:tcW w:w="8117" w:type="dxa"/>
            <w:gridSpan w:val="5"/>
          </w:tcPr>
          <w:p w14:paraId="40F18AA3" w14:textId="77777777" w:rsidR="00170723" w:rsidRDefault="00170723">
            <w:pPr>
              <w:pStyle w:val="ConsPlusNormal"/>
            </w:pPr>
            <w:r>
              <w:t>Организации, осуществляющие стационарное социальное обслуживание</w:t>
            </w:r>
          </w:p>
        </w:tc>
      </w:tr>
      <w:tr w:rsidR="00170723" w14:paraId="1B66C614" w14:textId="77777777">
        <w:tc>
          <w:tcPr>
            <w:tcW w:w="816" w:type="dxa"/>
            <w:vMerge w:val="restart"/>
          </w:tcPr>
          <w:p w14:paraId="48AD989C" w14:textId="77777777" w:rsidR="00170723" w:rsidRDefault="00170723">
            <w:pPr>
              <w:pStyle w:val="ConsPlusNormal"/>
            </w:pPr>
            <w:bookmarkStart w:id="84" w:name="P1638"/>
            <w:bookmarkEnd w:id="84"/>
            <w:r>
              <w:t>1.1.1</w:t>
            </w:r>
          </w:p>
        </w:tc>
        <w:tc>
          <w:tcPr>
            <w:tcW w:w="2721" w:type="dxa"/>
          </w:tcPr>
          <w:p w14:paraId="46C4694B" w14:textId="77777777" w:rsidR="00170723" w:rsidRDefault="00170723">
            <w:pPr>
              <w:pStyle w:val="ConsPlusNormal"/>
            </w:pPr>
            <w:r>
              <w:t>Дом-интернат (пансионат), в том числе малой вместимости, для престарелых и инвалидов, ветеранов войны и труда, милосердия</w:t>
            </w:r>
          </w:p>
        </w:tc>
        <w:tc>
          <w:tcPr>
            <w:tcW w:w="1928" w:type="dxa"/>
          </w:tcPr>
          <w:p w14:paraId="78084D2A" w14:textId="77777777" w:rsidR="00170723" w:rsidRDefault="00170723">
            <w:pPr>
              <w:pStyle w:val="ConsPlusNormal"/>
              <w:jc w:val="center"/>
            </w:pPr>
            <w:r>
              <w:t>количество мест на 10 тысяч взрослого населения (лиц в возрасте старше 18 лет)</w:t>
            </w:r>
          </w:p>
        </w:tc>
        <w:tc>
          <w:tcPr>
            <w:tcW w:w="1200" w:type="dxa"/>
          </w:tcPr>
          <w:p w14:paraId="71854C2D" w14:textId="77777777" w:rsidR="00170723" w:rsidRDefault="00170723">
            <w:pPr>
              <w:pStyle w:val="ConsPlusNormal"/>
              <w:jc w:val="center"/>
            </w:pPr>
            <w:r>
              <w:t xml:space="preserve">30 </w:t>
            </w:r>
            <w:hyperlink w:anchor="P1643" w:history="1">
              <w:r>
                <w:rPr>
                  <w:color w:val="0000FF"/>
                </w:rPr>
                <w:t>&lt;*&gt;</w:t>
              </w:r>
            </w:hyperlink>
          </w:p>
        </w:tc>
        <w:tc>
          <w:tcPr>
            <w:tcW w:w="2268" w:type="dxa"/>
            <w:gridSpan w:val="2"/>
          </w:tcPr>
          <w:p w14:paraId="21C8475F" w14:textId="77777777" w:rsidR="00170723" w:rsidRDefault="00170723">
            <w:pPr>
              <w:pStyle w:val="ConsPlusNormal"/>
              <w:jc w:val="center"/>
            </w:pPr>
            <w:r>
              <w:t>не нормируется и определяется заданием на проектирование</w:t>
            </w:r>
          </w:p>
        </w:tc>
      </w:tr>
      <w:tr w:rsidR="00170723" w14:paraId="03E9E88E" w14:textId="77777777">
        <w:tc>
          <w:tcPr>
            <w:tcW w:w="816" w:type="dxa"/>
            <w:vMerge/>
          </w:tcPr>
          <w:p w14:paraId="50C9BA71" w14:textId="77777777" w:rsidR="00170723" w:rsidRDefault="00170723"/>
        </w:tc>
        <w:tc>
          <w:tcPr>
            <w:tcW w:w="8117" w:type="dxa"/>
            <w:gridSpan w:val="5"/>
          </w:tcPr>
          <w:p w14:paraId="66025E56" w14:textId="77777777" w:rsidR="00170723" w:rsidRDefault="00170723">
            <w:pPr>
              <w:pStyle w:val="ConsPlusNormal"/>
              <w:jc w:val="both"/>
            </w:pPr>
            <w:bookmarkStart w:id="85" w:name="P1643"/>
            <w:bookmarkEnd w:id="85"/>
            <w:r>
              <w:t>&lt;*&gt; Количество мест рекомендуется определять исходя из численности взрослого населения в муниципальном образовании (Пензенской области).</w:t>
            </w:r>
          </w:p>
        </w:tc>
      </w:tr>
      <w:tr w:rsidR="00170723" w14:paraId="64FF1092" w14:textId="77777777">
        <w:tc>
          <w:tcPr>
            <w:tcW w:w="816" w:type="dxa"/>
            <w:vMerge w:val="restart"/>
          </w:tcPr>
          <w:p w14:paraId="3F8B44DC" w14:textId="77777777" w:rsidR="00170723" w:rsidRDefault="00170723">
            <w:pPr>
              <w:pStyle w:val="ConsPlusNormal"/>
            </w:pPr>
            <w:r>
              <w:t>1.1.2</w:t>
            </w:r>
          </w:p>
        </w:tc>
        <w:tc>
          <w:tcPr>
            <w:tcW w:w="2721" w:type="dxa"/>
          </w:tcPr>
          <w:p w14:paraId="5CDD8B61" w14:textId="77777777" w:rsidR="00170723" w:rsidRDefault="00170723">
            <w:pPr>
              <w:pStyle w:val="ConsPlusNormal"/>
            </w:pPr>
            <w:r>
              <w:t xml:space="preserve">Специальный дом-интернат, в том числе для </w:t>
            </w:r>
            <w:proofErr w:type="gramStart"/>
            <w:r>
              <w:t>престарелых</w:t>
            </w:r>
            <w:proofErr w:type="gramEnd"/>
          </w:p>
        </w:tc>
        <w:tc>
          <w:tcPr>
            <w:tcW w:w="1928" w:type="dxa"/>
          </w:tcPr>
          <w:p w14:paraId="3A38F1D0" w14:textId="77777777" w:rsidR="00170723" w:rsidRDefault="00170723">
            <w:pPr>
              <w:pStyle w:val="ConsPlusNormal"/>
              <w:jc w:val="center"/>
            </w:pPr>
            <w:r>
              <w:t>количество (объект)</w:t>
            </w:r>
          </w:p>
        </w:tc>
        <w:tc>
          <w:tcPr>
            <w:tcW w:w="1200" w:type="dxa"/>
          </w:tcPr>
          <w:p w14:paraId="35A18FC8" w14:textId="77777777" w:rsidR="00170723" w:rsidRDefault="00E25CF7">
            <w:pPr>
              <w:pStyle w:val="ConsPlusNormal"/>
              <w:jc w:val="center"/>
            </w:pPr>
            <w:hyperlink w:anchor="P1649" w:history="1">
              <w:r w:rsidR="00170723">
                <w:rPr>
                  <w:color w:val="0000FF"/>
                </w:rPr>
                <w:t>&lt;*&gt;</w:t>
              </w:r>
            </w:hyperlink>
          </w:p>
        </w:tc>
        <w:tc>
          <w:tcPr>
            <w:tcW w:w="2268" w:type="dxa"/>
            <w:gridSpan w:val="2"/>
          </w:tcPr>
          <w:p w14:paraId="1215AF9F" w14:textId="77777777" w:rsidR="00170723" w:rsidRDefault="00170723">
            <w:pPr>
              <w:pStyle w:val="ConsPlusNormal"/>
              <w:jc w:val="center"/>
            </w:pPr>
            <w:r>
              <w:t>не нормируется и определяется заданием на проектирование</w:t>
            </w:r>
          </w:p>
        </w:tc>
      </w:tr>
      <w:tr w:rsidR="00170723" w14:paraId="6E7AFCA2" w14:textId="77777777">
        <w:tc>
          <w:tcPr>
            <w:tcW w:w="816" w:type="dxa"/>
            <w:vMerge/>
          </w:tcPr>
          <w:p w14:paraId="282B9884" w14:textId="77777777" w:rsidR="00170723" w:rsidRDefault="00170723"/>
        </w:tc>
        <w:tc>
          <w:tcPr>
            <w:tcW w:w="8117" w:type="dxa"/>
            <w:gridSpan w:val="5"/>
          </w:tcPr>
          <w:p w14:paraId="2B86D3E0" w14:textId="77777777" w:rsidR="00170723" w:rsidRDefault="00170723">
            <w:pPr>
              <w:pStyle w:val="ConsPlusNormal"/>
              <w:jc w:val="both"/>
            </w:pPr>
            <w:bookmarkStart w:id="86" w:name="P1649"/>
            <w:bookmarkEnd w:id="86"/>
            <w:r>
              <w:t>&lt;*&gt; Количество организаций на муниципальное образование (Пензенскую область) рекомендуется определять исходя из численности получателей социальных услуг, нуждающихся в социальных услугах, оказываемых в организации.</w:t>
            </w:r>
          </w:p>
        </w:tc>
      </w:tr>
      <w:tr w:rsidR="00170723" w14:paraId="74F2783E" w14:textId="77777777">
        <w:tc>
          <w:tcPr>
            <w:tcW w:w="816" w:type="dxa"/>
            <w:vMerge w:val="restart"/>
          </w:tcPr>
          <w:p w14:paraId="7F3ABEE5" w14:textId="77777777" w:rsidR="00170723" w:rsidRDefault="00170723">
            <w:pPr>
              <w:pStyle w:val="ConsPlusNormal"/>
            </w:pPr>
            <w:r>
              <w:t>1.1.3</w:t>
            </w:r>
          </w:p>
        </w:tc>
        <w:tc>
          <w:tcPr>
            <w:tcW w:w="2721" w:type="dxa"/>
          </w:tcPr>
          <w:p w14:paraId="0BBA54B3" w14:textId="77777777" w:rsidR="00170723" w:rsidRDefault="00170723">
            <w:pPr>
              <w:pStyle w:val="ConsPlusNormal"/>
            </w:pPr>
            <w:r>
              <w:t>Дом-интернат (пансионат) для детей</w:t>
            </w:r>
          </w:p>
        </w:tc>
        <w:tc>
          <w:tcPr>
            <w:tcW w:w="1928" w:type="dxa"/>
          </w:tcPr>
          <w:p w14:paraId="06501419" w14:textId="77777777" w:rsidR="00170723" w:rsidRDefault="00170723">
            <w:pPr>
              <w:pStyle w:val="ConsPlusNormal"/>
              <w:jc w:val="center"/>
            </w:pPr>
            <w:r>
              <w:t>количество мест</w:t>
            </w:r>
          </w:p>
          <w:p w14:paraId="491FB7FB" w14:textId="77777777" w:rsidR="00170723" w:rsidRDefault="00170723">
            <w:pPr>
              <w:pStyle w:val="ConsPlusNormal"/>
              <w:jc w:val="center"/>
            </w:pPr>
            <w:r>
              <w:t>на 10 тысяч детей (лиц до достижения возраста 18 лет)</w:t>
            </w:r>
          </w:p>
        </w:tc>
        <w:tc>
          <w:tcPr>
            <w:tcW w:w="1200" w:type="dxa"/>
          </w:tcPr>
          <w:p w14:paraId="60E1FB2A" w14:textId="77777777" w:rsidR="00170723" w:rsidRDefault="00170723">
            <w:pPr>
              <w:pStyle w:val="ConsPlusNormal"/>
              <w:jc w:val="center"/>
            </w:pPr>
            <w:r>
              <w:t xml:space="preserve">30 </w:t>
            </w:r>
            <w:hyperlink w:anchor="P1656" w:history="1">
              <w:r>
                <w:rPr>
                  <w:color w:val="0000FF"/>
                </w:rPr>
                <w:t>&lt;*&gt;</w:t>
              </w:r>
            </w:hyperlink>
          </w:p>
        </w:tc>
        <w:tc>
          <w:tcPr>
            <w:tcW w:w="2268" w:type="dxa"/>
            <w:gridSpan w:val="2"/>
          </w:tcPr>
          <w:p w14:paraId="586D5213" w14:textId="77777777" w:rsidR="00170723" w:rsidRDefault="00170723">
            <w:pPr>
              <w:pStyle w:val="ConsPlusNormal"/>
              <w:jc w:val="center"/>
            </w:pPr>
            <w:r>
              <w:t>не нормируется и определяется заданием на проектирование</w:t>
            </w:r>
          </w:p>
        </w:tc>
      </w:tr>
      <w:tr w:rsidR="00170723" w14:paraId="031B0EE4" w14:textId="77777777">
        <w:tc>
          <w:tcPr>
            <w:tcW w:w="816" w:type="dxa"/>
            <w:vMerge/>
          </w:tcPr>
          <w:p w14:paraId="14FBDE75" w14:textId="77777777" w:rsidR="00170723" w:rsidRDefault="00170723"/>
        </w:tc>
        <w:tc>
          <w:tcPr>
            <w:tcW w:w="8117" w:type="dxa"/>
            <w:gridSpan w:val="5"/>
          </w:tcPr>
          <w:p w14:paraId="1D91F2C4" w14:textId="77777777" w:rsidR="00170723" w:rsidRDefault="00170723">
            <w:pPr>
              <w:pStyle w:val="ConsPlusNormal"/>
              <w:jc w:val="both"/>
            </w:pPr>
            <w:bookmarkStart w:id="87" w:name="P1656"/>
            <w:bookmarkEnd w:id="87"/>
            <w:r>
              <w:t>&lt;*&gt; Количество мест рекомендуется определять в муниципальном образовании (Пензенской области).</w:t>
            </w:r>
          </w:p>
        </w:tc>
      </w:tr>
      <w:tr w:rsidR="00170723" w14:paraId="1E5FA906" w14:textId="77777777">
        <w:tc>
          <w:tcPr>
            <w:tcW w:w="816" w:type="dxa"/>
            <w:vMerge w:val="restart"/>
          </w:tcPr>
          <w:p w14:paraId="4016F175" w14:textId="77777777" w:rsidR="00170723" w:rsidRDefault="00170723">
            <w:pPr>
              <w:pStyle w:val="ConsPlusNormal"/>
            </w:pPr>
            <w:r>
              <w:t>1.1.4</w:t>
            </w:r>
          </w:p>
        </w:tc>
        <w:tc>
          <w:tcPr>
            <w:tcW w:w="2721" w:type="dxa"/>
          </w:tcPr>
          <w:p w14:paraId="4B39EAED" w14:textId="77777777" w:rsidR="00170723" w:rsidRDefault="00170723">
            <w:pPr>
              <w:pStyle w:val="ConsPlusNormal"/>
            </w:pPr>
            <w:r>
              <w:t>Психоневрологический интернат для взрослых</w:t>
            </w:r>
          </w:p>
        </w:tc>
        <w:tc>
          <w:tcPr>
            <w:tcW w:w="1928" w:type="dxa"/>
          </w:tcPr>
          <w:p w14:paraId="07F65347" w14:textId="77777777" w:rsidR="00170723" w:rsidRDefault="00170723">
            <w:pPr>
              <w:pStyle w:val="ConsPlusNormal"/>
              <w:jc w:val="center"/>
            </w:pPr>
            <w:r>
              <w:t>количество мест на 10 тысяч взрослого населения (лиц в возрасте старше 18 лет)</w:t>
            </w:r>
          </w:p>
        </w:tc>
        <w:tc>
          <w:tcPr>
            <w:tcW w:w="1200" w:type="dxa"/>
          </w:tcPr>
          <w:p w14:paraId="0FE581B8" w14:textId="77777777" w:rsidR="00170723" w:rsidRDefault="00170723">
            <w:pPr>
              <w:pStyle w:val="ConsPlusNormal"/>
              <w:jc w:val="center"/>
            </w:pPr>
            <w:r>
              <w:t xml:space="preserve">30 </w:t>
            </w:r>
            <w:hyperlink w:anchor="P1662" w:history="1">
              <w:r>
                <w:rPr>
                  <w:color w:val="0000FF"/>
                </w:rPr>
                <w:t>&lt;*&gt;</w:t>
              </w:r>
            </w:hyperlink>
          </w:p>
        </w:tc>
        <w:tc>
          <w:tcPr>
            <w:tcW w:w="2268" w:type="dxa"/>
            <w:gridSpan w:val="2"/>
          </w:tcPr>
          <w:p w14:paraId="72AE28C9" w14:textId="77777777" w:rsidR="00170723" w:rsidRDefault="00170723">
            <w:pPr>
              <w:pStyle w:val="ConsPlusNormal"/>
              <w:jc w:val="center"/>
            </w:pPr>
            <w:r>
              <w:t>не нормируется и определяется заданием на проектирование</w:t>
            </w:r>
          </w:p>
        </w:tc>
      </w:tr>
      <w:tr w:rsidR="00170723" w14:paraId="6618F678" w14:textId="77777777">
        <w:tc>
          <w:tcPr>
            <w:tcW w:w="816" w:type="dxa"/>
            <w:vMerge/>
          </w:tcPr>
          <w:p w14:paraId="56E40459" w14:textId="77777777" w:rsidR="00170723" w:rsidRDefault="00170723"/>
        </w:tc>
        <w:tc>
          <w:tcPr>
            <w:tcW w:w="8117" w:type="dxa"/>
            <w:gridSpan w:val="5"/>
          </w:tcPr>
          <w:p w14:paraId="0487BAE1" w14:textId="77777777" w:rsidR="00170723" w:rsidRDefault="00170723">
            <w:pPr>
              <w:pStyle w:val="ConsPlusNormal"/>
              <w:jc w:val="both"/>
            </w:pPr>
            <w:bookmarkStart w:id="88" w:name="P1662"/>
            <w:bookmarkEnd w:id="88"/>
            <w:r>
              <w:t>&lt;*&gt; Количество мест рекомендуется определять в муниципальном образовании (Пензенской области).</w:t>
            </w:r>
          </w:p>
        </w:tc>
      </w:tr>
      <w:tr w:rsidR="00170723" w14:paraId="65648ABA" w14:textId="77777777">
        <w:tc>
          <w:tcPr>
            <w:tcW w:w="816" w:type="dxa"/>
            <w:vMerge w:val="restart"/>
          </w:tcPr>
          <w:p w14:paraId="66B4444A" w14:textId="77777777" w:rsidR="00170723" w:rsidRDefault="00170723">
            <w:pPr>
              <w:pStyle w:val="ConsPlusNormal"/>
            </w:pPr>
            <w:r>
              <w:t>1.1.5</w:t>
            </w:r>
          </w:p>
        </w:tc>
        <w:tc>
          <w:tcPr>
            <w:tcW w:w="2721" w:type="dxa"/>
          </w:tcPr>
          <w:p w14:paraId="2CACBDE6" w14:textId="77777777" w:rsidR="00170723" w:rsidRDefault="00170723">
            <w:pPr>
              <w:pStyle w:val="ConsPlusNormal"/>
            </w:pPr>
            <w:r>
              <w:t>Детский психоневрологический интернат</w:t>
            </w:r>
          </w:p>
        </w:tc>
        <w:tc>
          <w:tcPr>
            <w:tcW w:w="1928" w:type="dxa"/>
          </w:tcPr>
          <w:p w14:paraId="79FDF36C" w14:textId="77777777" w:rsidR="00170723" w:rsidRDefault="00170723">
            <w:pPr>
              <w:pStyle w:val="ConsPlusNormal"/>
              <w:jc w:val="center"/>
            </w:pPr>
            <w:r>
              <w:t>количество мест</w:t>
            </w:r>
          </w:p>
          <w:p w14:paraId="1E707265" w14:textId="77777777" w:rsidR="00170723" w:rsidRDefault="00170723">
            <w:pPr>
              <w:pStyle w:val="ConsPlusNormal"/>
              <w:jc w:val="center"/>
            </w:pPr>
            <w:r>
              <w:t>на 10 тысяч детей (лиц до достижения возраста 18 лет)</w:t>
            </w:r>
          </w:p>
        </w:tc>
        <w:tc>
          <w:tcPr>
            <w:tcW w:w="1200" w:type="dxa"/>
          </w:tcPr>
          <w:p w14:paraId="5AE13F6B" w14:textId="77777777" w:rsidR="00170723" w:rsidRDefault="00170723">
            <w:pPr>
              <w:pStyle w:val="ConsPlusNormal"/>
              <w:jc w:val="center"/>
            </w:pPr>
            <w:r>
              <w:t xml:space="preserve">20 </w:t>
            </w:r>
            <w:hyperlink w:anchor="P1669" w:history="1">
              <w:r>
                <w:rPr>
                  <w:color w:val="0000FF"/>
                </w:rPr>
                <w:t>&lt;*&gt;</w:t>
              </w:r>
            </w:hyperlink>
          </w:p>
        </w:tc>
        <w:tc>
          <w:tcPr>
            <w:tcW w:w="2268" w:type="dxa"/>
            <w:gridSpan w:val="2"/>
          </w:tcPr>
          <w:p w14:paraId="0E4AC497" w14:textId="77777777" w:rsidR="00170723" w:rsidRDefault="00170723">
            <w:pPr>
              <w:pStyle w:val="ConsPlusNormal"/>
              <w:jc w:val="center"/>
            </w:pPr>
            <w:r>
              <w:t>не нормируется и определяется заданием на проектирование</w:t>
            </w:r>
          </w:p>
        </w:tc>
      </w:tr>
      <w:tr w:rsidR="00170723" w14:paraId="1F3F53C0" w14:textId="77777777">
        <w:tc>
          <w:tcPr>
            <w:tcW w:w="816" w:type="dxa"/>
            <w:vMerge/>
          </w:tcPr>
          <w:p w14:paraId="5D2AF269" w14:textId="77777777" w:rsidR="00170723" w:rsidRDefault="00170723"/>
        </w:tc>
        <w:tc>
          <w:tcPr>
            <w:tcW w:w="8117" w:type="dxa"/>
            <w:gridSpan w:val="5"/>
          </w:tcPr>
          <w:p w14:paraId="53A2951D" w14:textId="77777777" w:rsidR="00170723" w:rsidRDefault="00170723">
            <w:pPr>
              <w:pStyle w:val="ConsPlusNormal"/>
              <w:jc w:val="both"/>
            </w:pPr>
            <w:bookmarkStart w:id="89" w:name="P1669"/>
            <w:bookmarkEnd w:id="89"/>
            <w:r>
              <w:t>&lt;*&gt; Количество мест рекомендуется определять в муниципальном образовании (Пензенской области).</w:t>
            </w:r>
          </w:p>
        </w:tc>
      </w:tr>
      <w:tr w:rsidR="00170723" w14:paraId="7C2B04E5" w14:textId="77777777">
        <w:tc>
          <w:tcPr>
            <w:tcW w:w="816" w:type="dxa"/>
            <w:vMerge w:val="restart"/>
          </w:tcPr>
          <w:p w14:paraId="5B7CBAE6" w14:textId="77777777" w:rsidR="00170723" w:rsidRDefault="00170723">
            <w:pPr>
              <w:pStyle w:val="ConsPlusNormal"/>
            </w:pPr>
            <w:r>
              <w:t>1.1.6</w:t>
            </w:r>
          </w:p>
        </w:tc>
        <w:tc>
          <w:tcPr>
            <w:tcW w:w="2721" w:type="dxa"/>
          </w:tcPr>
          <w:p w14:paraId="5B1AF4B3" w14:textId="77777777" w:rsidR="00170723" w:rsidRDefault="00170723">
            <w:pPr>
              <w:pStyle w:val="ConsPlusNormal"/>
            </w:pPr>
            <w:r>
              <w:t>Дом-интернат для детей-инвалидов</w:t>
            </w:r>
          </w:p>
        </w:tc>
        <w:tc>
          <w:tcPr>
            <w:tcW w:w="1928" w:type="dxa"/>
          </w:tcPr>
          <w:p w14:paraId="342A6D7D" w14:textId="77777777" w:rsidR="00170723" w:rsidRDefault="00170723">
            <w:pPr>
              <w:pStyle w:val="ConsPlusNormal"/>
              <w:jc w:val="center"/>
            </w:pPr>
            <w:r>
              <w:t>количество мест</w:t>
            </w:r>
          </w:p>
          <w:p w14:paraId="5AB734EB" w14:textId="77777777" w:rsidR="00170723" w:rsidRDefault="00170723">
            <w:pPr>
              <w:pStyle w:val="ConsPlusNormal"/>
              <w:jc w:val="center"/>
            </w:pPr>
            <w:r>
              <w:t>на 10 тысяч детей (лиц до достижения возраста 18 лет)</w:t>
            </w:r>
          </w:p>
        </w:tc>
        <w:tc>
          <w:tcPr>
            <w:tcW w:w="1200" w:type="dxa"/>
          </w:tcPr>
          <w:p w14:paraId="4175F369" w14:textId="77777777" w:rsidR="00170723" w:rsidRDefault="00170723">
            <w:pPr>
              <w:pStyle w:val="ConsPlusNormal"/>
              <w:jc w:val="center"/>
            </w:pPr>
            <w:r>
              <w:t xml:space="preserve">20 </w:t>
            </w:r>
            <w:hyperlink w:anchor="P1676" w:history="1">
              <w:r>
                <w:rPr>
                  <w:color w:val="0000FF"/>
                </w:rPr>
                <w:t>&lt;*&gt;</w:t>
              </w:r>
            </w:hyperlink>
          </w:p>
        </w:tc>
        <w:tc>
          <w:tcPr>
            <w:tcW w:w="2268" w:type="dxa"/>
            <w:gridSpan w:val="2"/>
          </w:tcPr>
          <w:p w14:paraId="6507ED64" w14:textId="77777777" w:rsidR="00170723" w:rsidRDefault="00170723">
            <w:pPr>
              <w:pStyle w:val="ConsPlusNormal"/>
              <w:jc w:val="center"/>
            </w:pPr>
            <w:r>
              <w:t>не нормируется и определяется заданием на проектирование</w:t>
            </w:r>
          </w:p>
        </w:tc>
      </w:tr>
      <w:tr w:rsidR="00170723" w14:paraId="2EC15A3E" w14:textId="77777777">
        <w:tc>
          <w:tcPr>
            <w:tcW w:w="816" w:type="dxa"/>
            <w:vMerge/>
          </w:tcPr>
          <w:p w14:paraId="1967B0CB" w14:textId="77777777" w:rsidR="00170723" w:rsidRDefault="00170723"/>
        </w:tc>
        <w:tc>
          <w:tcPr>
            <w:tcW w:w="8117" w:type="dxa"/>
            <w:gridSpan w:val="5"/>
          </w:tcPr>
          <w:p w14:paraId="39F608EE" w14:textId="77777777" w:rsidR="00170723" w:rsidRDefault="00170723">
            <w:pPr>
              <w:pStyle w:val="ConsPlusNormal"/>
              <w:jc w:val="both"/>
            </w:pPr>
            <w:bookmarkStart w:id="90" w:name="P1676"/>
            <w:bookmarkEnd w:id="90"/>
            <w:r>
              <w:t>&lt;*&gt; Количество мест рекомендуется определять в муниципальном образовании (Пензенской области).</w:t>
            </w:r>
          </w:p>
        </w:tc>
      </w:tr>
      <w:tr w:rsidR="00170723" w14:paraId="262D468B" w14:textId="77777777">
        <w:tc>
          <w:tcPr>
            <w:tcW w:w="816" w:type="dxa"/>
            <w:vMerge w:val="restart"/>
          </w:tcPr>
          <w:p w14:paraId="4AAFD6D0" w14:textId="77777777" w:rsidR="00170723" w:rsidRDefault="00170723">
            <w:pPr>
              <w:pStyle w:val="ConsPlusNormal"/>
            </w:pPr>
            <w:r>
              <w:lastRenderedPageBreak/>
              <w:t>1.1.7</w:t>
            </w:r>
          </w:p>
        </w:tc>
        <w:tc>
          <w:tcPr>
            <w:tcW w:w="2721" w:type="dxa"/>
          </w:tcPr>
          <w:p w14:paraId="56D0BEAE" w14:textId="77777777" w:rsidR="00170723" w:rsidRDefault="00170723">
            <w:pPr>
              <w:pStyle w:val="ConsPlusNormal"/>
            </w:pPr>
            <w:r>
              <w:t>Специальный дом для одиноких престарелых</w:t>
            </w:r>
          </w:p>
        </w:tc>
        <w:tc>
          <w:tcPr>
            <w:tcW w:w="1928" w:type="dxa"/>
          </w:tcPr>
          <w:p w14:paraId="2130003D" w14:textId="77777777" w:rsidR="00170723" w:rsidRDefault="00170723">
            <w:pPr>
              <w:pStyle w:val="ConsPlusNormal"/>
              <w:jc w:val="center"/>
            </w:pPr>
            <w:r>
              <w:t>количество (объект)</w:t>
            </w:r>
          </w:p>
        </w:tc>
        <w:tc>
          <w:tcPr>
            <w:tcW w:w="1200" w:type="dxa"/>
          </w:tcPr>
          <w:p w14:paraId="4985F4A2" w14:textId="77777777" w:rsidR="00170723" w:rsidRDefault="00E25CF7">
            <w:pPr>
              <w:pStyle w:val="ConsPlusNormal"/>
              <w:jc w:val="center"/>
            </w:pPr>
            <w:hyperlink w:anchor="P1682" w:history="1">
              <w:r w:rsidR="00170723">
                <w:rPr>
                  <w:color w:val="0000FF"/>
                </w:rPr>
                <w:t>&lt;*&gt;</w:t>
              </w:r>
            </w:hyperlink>
          </w:p>
        </w:tc>
        <w:tc>
          <w:tcPr>
            <w:tcW w:w="2268" w:type="dxa"/>
            <w:gridSpan w:val="2"/>
          </w:tcPr>
          <w:p w14:paraId="3306C7D7" w14:textId="77777777" w:rsidR="00170723" w:rsidRDefault="00170723">
            <w:pPr>
              <w:pStyle w:val="ConsPlusNormal"/>
              <w:jc w:val="center"/>
            </w:pPr>
            <w:r>
              <w:t>не нормируется и определяется заданием на проектирование</w:t>
            </w:r>
          </w:p>
        </w:tc>
      </w:tr>
      <w:tr w:rsidR="00170723" w14:paraId="1F016FB4" w14:textId="77777777">
        <w:tc>
          <w:tcPr>
            <w:tcW w:w="816" w:type="dxa"/>
            <w:vMerge/>
          </w:tcPr>
          <w:p w14:paraId="31F80841" w14:textId="77777777" w:rsidR="00170723" w:rsidRDefault="00170723"/>
        </w:tc>
        <w:tc>
          <w:tcPr>
            <w:tcW w:w="8117" w:type="dxa"/>
            <w:gridSpan w:val="5"/>
          </w:tcPr>
          <w:p w14:paraId="13618394" w14:textId="77777777" w:rsidR="00170723" w:rsidRDefault="00170723">
            <w:pPr>
              <w:pStyle w:val="ConsPlusNormal"/>
              <w:jc w:val="both"/>
            </w:pPr>
            <w:bookmarkStart w:id="91" w:name="P1682"/>
            <w:bookmarkEnd w:id="91"/>
            <w:r>
              <w:t>&lt;*&gt; Количество организаций рекомендуется определять исходя из численности одиноких престарелых в муниципальном образовании (Пензенской области).</w:t>
            </w:r>
          </w:p>
        </w:tc>
      </w:tr>
      <w:tr w:rsidR="00170723" w14:paraId="75A294B0" w14:textId="77777777">
        <w:tc>
          <w:tcPr>
            <w:tcW w:w="816" w:type="dxa"/>
            <w:vMerge w:val="restart"/>
          </w:tcPr>
          <w:p w14:paraId="152702F1" w14:textId="77777777" w:rsidR="00170723" w:rsidRDefault="00170723">
            <w:pPr>
              <w:pStyle w:val="ConsPlusNormal"/>
            </w:pPr>
            <w:r>
              <w:t>1.1.8</w:t>
            </w:r>
          </w:p>
        </w:tc>
        <w:tc>
          <w:tcPr>
            <w:tcW w:w="2721" w:type="dxa"/>
          </w:tcPr>
          <w:p w14:paraId="14A89405" w14:textId="77777777" w:rsidR="00170723" w:rsidRDefault="00170723">
            <w:pPr>
              <w:pStyle w:val="ConsPlusNormal"/>
            </w:pPr>
            <w:r>
              <w:t>Социально-оздоровительный центр</w:t>
            </w:r>
          </w:p>
        </w:tc>
        <w:tc>
          <w:tcPr>
            <w:tcW w:w="1928" w:type="dxa"/>
          </w:tcPr>
          <w:p w14:paraId="22434DB3" w14:textId="77777777" w:rsidR="00170723" w:rsidRDefault="00170723">
            <w:pPr>
              <w:pStyle w:val="ConsPlusNormal"/>
              <w:jc w:val="center"/>
            </w:pPr>
            <w:r>
              <w:t>количество (объект)</w:t>
            </w:r>
          </w:p>
        </w:tc>
        <w:tc>
          <w:tcPr>
            <w:tcW w:w="1200" w:type="dxa"/>
          </w:tcPr>
          <w:p w14:paraId="0B088341" w14:textId="77777777" w:rsidR="00170723" w:rsidRDefault="00E25CF7">
            <w:pPr>
              <w:pStyle w:val="ConsPlusNormal"/>
              <w:jc w:val="center"/>
            </w:pPr>
            <w:hyperlink w:anchor="P1688" w:history="1">
              <w:r w:rsidR="00170723">
                <w:rPr>
                  <w:color w:val="0000FF"/>
                </w:rPr>
                <w:t>&lt;*&gt;</w:t>
              </w:r>
            </w:hyperlink>
          </w:p>
        </w:tc>
        <w:tc>
          <w:tcPr>
            <w:tcW w:w="2268" w:type="dxa"/>
            <w:gridSpan w:val="2"/>
          </w:tcPr>
          <w:p w14:paraId="60A00311" w14:textId="77777777" w:rsidR="00170723" w:rsidRDefault="00170723">
            <w:pPr>
              <w:pStyle w:val="ConsPlusNormal"/>
              <w:jc w:val="center"/>
            </w:pPr>
            <w:r>
              <w:t>не нормируется и определяется заданием на проектирование</w:t>
            </w:r>
          </w:p>
        </w:tc>
      </w:tr>
      <w:tr w:rsidR="00170723" w14:paraId="60898C91" w14:textId="77777777">
        <w:tc>
          <w:tcPr>
            <w:tcW w:w="816" w:type="dxa"/>
            <w:vMerge/>
          </w:tcPr>
          <w:p w14:paraId="792F2B41" w14:textId="77777777" w:rsidR="00170723" w:rsidRDefault="00170723"/>
        </w:tc>
        <w:tc>
          <w:tcPr>
            <w:tcW w:w="8117" w:type="dxa"/>
            <w:gridSpan w:val="5"/>
          </w:tcPr>
          <w:p w14:paraId="219B5E9E" w14:textId="77777777" w:rsidR="00170723" w:rsidRDefault="00170723">
            <w:pPr>
              <w:pStyle w:val="ConsPlusNormal"/>
              <w:jc w:val="both"/>
            </w:pPr>
            <w:bookmarkStart w:id="92" w:name="P1688"/>
            <w:bookmarkEnd w:id="92"/>
            <w:r>
              <w:t>&lt;*&gt; Количество организаций на муниципальное образование (Пензенскую область) рекомендуется определять исходя из численности получателей.</w:t>
            </w:r>
          </w:p>
        </w:tc>
      </w:tr>
      <w:tr w:rsidR="00170723" w14:paraId="73603FDB" w14:textId="77777777">
        <w:tc>
          <w:tcPr>
            <w:tcW w:w="816" w:type="dxa"/>
            <w:vMerge w:val="restart"/>
          </w:tcPr>
          <w:p w14:paraId="17E28739" w14:textId="77777777" w:rsidR="00170723" w:rsidRDefault="00170723">
            <w:pPr>
              <w:pStyle w:val="ConsPlusNormal"/>
            </w:pPr>
            <w:r>
              <w:t>1.1.9</w:t>
            </w:r>
          </w:p>
        </w:tc>
        <w:tc>
          <w:tcPr>
            <w:tcW w:w="2721" w:type="dxa"/>
          </w:tcPr>
          <w:p w14:paraId="686A4270" w14:textId="77777777" w:rsidR="00170723" w:rsidRDefault="00170723">
            <w:pPr>
              <w:pStyle w:val="ConsPlusNormal"/>
            </w:pPr>
            <w:r>
              <w:t>Геронтологический центр</w:t>
            </w:r>
          </w:p>
        </w:tc>
        <w:tc>
          <w:tcPr>
            <w:tcW w:w="1928" w:type="dxa"/>
          </w:tcPr>
          <w:p w14:paraId="4F83AD62" w14:textId="77777777" w:rsidR="00170723" w:rsidRDefault="00170723">
            <w:pPr>
              <w:pStyle w:val="ConsPlusNormal"/>
              <w:jc w:val="center"/>
            </w:pPr>
            <w:r>
              <w:t>количество (объект) на 10 тысяч граждан в возрасте старше 75 лет</w:t>
            </w:r>
          </w:p>
        </w:tc>
        <w:tc>
          <w:tcPr>
            <w:tcW w:w="1200" w:type="dxa"/>
          </w:tcPr>
          <w:p w14:paraId="099F7B9F" w14:textId="77777777" w:rsidR="00170723" w:rsidRDefault="00170723">
            <w:pPr>
              <w:pStyle w:val="ConsPlusNormal"/>
              <w:jc w:val="center"/>
            </w:pPr>
            <w:r>
              <w:t xml:space="preserve">1 </w:t>
            </w:r>
            <w:hyperlink w:anchor="P1694" w:history="1">
              <w:r>
                <w:rPr>
                  <w:color w:val="0000FF"/>
                </w:rPr>
                <w:t>&lt;*&gt;</w:t>
              </w:r>
            </w:hyperlink>
          </w:p>
        </w:tc>
        <w:tc>
          <w:tcPr>
            <w:tcW w:w="2268" w:type="dxa"/>
            <w:gridSpan w:val="2"/>
          </w:tcPr>
          <w:p w14:paraId="46562F45" w14:textId="77777777" w:rsidR="00170723" w:rsidRDefault="00170723">
            <w:pPr>
              <w:pStyle w:val="ConsPlusNormal"/>
              <w:jc w:val="center"/>
            </w:pPr>
            <w:r>
              <w:t>не нормируется и определяется заданием на проектирование</w:t>
            </w:r>
          </w:p>
        </w:tc>
      </w:tr>
      <w:tr w:rsidR="00170723" w14:paraId="723AE42E" w14:textId="77777777">
        <w:tc>
          <w:tcPr>
            <w:tcW w:w="816" w:type="dxa"/>
            <w:vMerge/>
          </w:tcPr>
          <w:p w14:paraId="4E7EB3F0" w14:textId="77777777" w:rsidR="00170723" w:rsidRDefault="00170723"/>
        </w:tc>
        <w:tc>
          <w:tcPr>
            <w:tcW w:w="8117" w:type="dxa"/>
            <w:gridSpan w:val="5"/>
          </w:tcPr>
          <w:p w14:paraId="6DC9CFEF" w14:textId="77777777" w:rsidR="00170723" w:rsidRDefault="00170723">
            <w:pPr>
              <w:pStyle w:val="ConsPlusNormal"/>
              <w:jc w:val="both"/>
            </w:pPr>
            <w:bookmarkStart w:id="93" w:name="P1694"/>
            <w:bookmarkEnd w:id="93"/>
            <w:r>
              <w:t>&lt;*&gt; Количество организаций рекомендуется определять исходя из численности в муниципальном образовании (Пензенской области) граждан в возрасте старше 75 лет.</w:t>
            </w:r>
          </w:p>
        </w:tc>
      </w:tr>
      <w:tr w:rsidR="00170723" w14:paraId="34797878" w14:textId="77777777">
        <w:tc>
          <w:tcPr>
            <w:tcW w:w="816" w:type="dxa"/>
            <w:vMerge w:val="restart"/>
          </w:tcPr>
          <w:p w14:paraId="5850A954" w14:textId="77777777" w:rsidR="00170723" w:rsidRDefault="00170723">
            <w:pPr>
              <w:pStyle w:val="ConsPlusNormal"/>
            </w:pPr>
            <w:r>
              <w:t>1.1.10</w:t>
            </w:r>
          </w:p>
        </w:tc>
        <w:tc>
          <w:tcPr>
            <w:tcW w:w="2721" w:type="dxa"/>
          </w:tcPr>
          <w:p w14:paraId="297CD5A8" w14:textId="77777777" w:rsidR="00170723" w:rsidRDefault="00170723">
            <w:pPr>
              <w:pStyle w:val="ConsPlusNormal"/>
            </w:pPr>
            <w:r>
              <w:t>Геронтопсихиатрический центр</w:t>
            </w:r>
          </w:p>
        </w:tc>
        <w:tc>
          <w:tcPr>
            <w:tcW w:w="1928" w:type="dxa"/>
          </w:tcPr>
          <w:p w14:paraId="351D5537" w14:textId="77777777" w:rsidR="00170723" w:rsidRDefault="00170723">
            <w:pPr>
              <w:pStyle w:val="ConsPlusNormal"/>
              <w:jc w:val="center"/>
            </w:pPr>
            <w:r>
              <w:t>количество (объект) на 10 тысяч граждан в возрасте старше 75 лет</w:t>
            </w:r>
          </w:p>
        </w:tc>
        <w:tc>
          <w:tcPr>
            <w:tcW w:w="1200" w:type="dxa"/>
          </w:tcPr>
          <w:p w14:paraId="415AE7E3" w14:textId="77777777" w:rsidR="00170723" w:rsidRDefault="00170723">
            <w:pPr>
              <w:pStyle w:val="ConsPlusNormal"/>
              <w:jc w:val="center"/>
            </w:pPr>
            <w:r>
              <w:t xml:space="preserve">1 </w:t>
            </w:r>
            <w:hyperlink w:anchor="P1700" w:history="1">
              <w:r>
                <w:rPr>
                  <w:color w:val="0000FF"/>
                </w:rPr>
                <w:t>&lt;*&gt;</w:t>
              </w:r>
            </w:hyperlink>
          </w:p>
        </w:tc>
        <w:tc>
          <w:tcPr>
            <w:tcW w:w="2268" w:type="dxa"/>
            <w:gridSpan w:val="2"/>
          </w:tcPr>
          <w:p w14:paraId="577EBF30" w14:textId="77777777" w:rsidR="00170723" w:rsidRDefault="00170723">
            <w:pPr>
              <w:pStyle w:val="ConsPlusNormal"/>
              <w:jc w:val="center"/>
            </w:pPr>
            <w:r>
              <w:t>не нормируется и определяется заданием на проектирование</w:t>
            </w:r>
          </w:p>
        </w:tc>
      </w:tr>
      <w:tr w:rsidR="00170723" w14:paraId="33C37690" w14:textId="77777777">
        <w:tc>
          <w:tcPr>
            <w:tcW w:w="816" w:type="dxa"/>
            <w:vMerge/>
          </w:tcPr>
          <w:p w14:paraId="330F59E1" w14:textId="77777777" w:rsidR="00170723" w:rsidRDefault="00170723"/>
        </w:tc>
        <w:tc>
          <w:tcPr>
            <w:tcW w:w="8117" w:type="dxa"/>
            <w:gridSpan w:val="5"/>
          </w:tcPr>
          <w:p w14:paraId="6EF7CEBF" w14:textId="77777777" w:rsidR="00170723" w:rsidRDefault="00170723">
            <w:pPr>
              <w:pStyle w:val="ConsPlusNormal"/>
              <w:jc w:val="both"/>
            </w:pPr>
            <w:bookmarkStart w:id="94" w:name="P1700"/>
            <w:bookmarkEnd w:id="94"/>
            <w:r>
              <w:t>&lt;*&gt; Количество организаций рекомендуется определять исходя из численности в муниципальном образовании (Пензенской области) граждан в возрасте старше 75 лет.</w:t>
            </w:r>
          </w:p>
        </w:tc>
      </w:tr>
      <w:tr w:rsidR="00170723" w14:paraId="37319256" w14:textId="77777777">
        <w:tc>
          <w:tcPr>
            <w:tcW w:w="816" w:type="dxa"/>
          </w:tcPr>
          <w:p w14:paraId="6CA851D8" w14:textId="77777777" w:rsidR="00170723" w:rsidRDefault="00170723">
            <w:pPr>
              <w:pStyle w:val="ConsPlusNormal"/>
            </w:pPr>
            <w:r>
              <w:t>1.2</w:t>
            </w:r>
          </w:p>
        </w:tc>
        <w:tc>
          <w:tcPr>
            <w:tcW w:w="8117" w:type="dxa"/>
            <w:gridSpan w:val="5"/>
          </w:tcPr>
          <w:p w14:paraId="1058BC04" w14:textId="77777777" w:rsidR="00170723" w:rsidRDefault="00170723">
            <w:pPr>
              <w:pStyle w:val="ConsPlusNormal"/>
            </w:pPr>
            <w:r>
              <w:t>Организации, осуществляющие полустационарное социальное обслуживание</w:t>
            </w:r>
          </w:p>
        </w:tc>
      </w:tr>
      <w:tr w:rsidR="00170723" w14:paraId="287049E6" w14:textId="77777777">
        <w:tc>
          <w:tcPr>
            <w:tcW w:w="816" w:type="dxa"/>
            <w:vMerge w:val="restart"/>
          </w:tcPr>
          <w:p w14:paraId="03C7BF84" w14:textId="77777777" w:rsidR="00170723" w:rsidRDefault="00170723">
            <w:pPr>
              <w:pStyle w:val="ConsPlusNormal"/>
            </w:pPr>
            <w:r>
              <w:t>1.2.1</w:t>
            </w:r>
          </w:p>
        </w:tc>
        <w:tc>
          <w:tcPr>
            <w:tcW w:w="2721" w:type="dxa"/>
          </w:tcPr>
          <w:p w14:paraId="210AEF5D" w14:textId="77777777" w:rsidR="00170723" w:rsidRDefault="00170723">
            <w:pPr>
              <w:pStyle w:val="ConsPlusNormal"/>
            </w:pPr>
            <w:r>
              <w:t>Социально-реабилитационный центр для несовершеннолетних</w:t>
            </w:r>
          </w:p>
        </w:tc>
        <w:tc>
          <w:tcPr>
            <w:tcW w:w="1928" w:type="dxa"/>
          </w:tcPr>
          <w:p w14:paraId="3B8D9668" w14:textId="77777777" w:rsidR="00170723" w:rsidRDefault="00170723">
            <w:pPr>
              <w:pStyle w:val="ConsPlusNormal"/>
              <w:jc w:val="center"/>
            </w:pPr>
            <w:r>
              <w:t>количество (объект) на 10 тысяч детей (лиц до достижения возраста 18 лет)</w:t>
            </w:r>
          </w:p>
        </w:tc>
        <w:tc>
          <w:tcPr>
            <w:tcW w:w="1200" w:type="dxa"/>
          </w:tcPr>
          <w:p w14:paraId="41CFE288" w14:textId="77777777" w:rsidR="00170723" w:rsidRDefault="00170723">
            <w:pPr>
              <w:pStyle w:val="ConsPlusNormal"/>
              <w:jc w:val="center"/>
            </w:pPr>
            <w:r>
              <w:t xml:space="preserve">1 </w:t>
            </w:r>
            <w:hyperlink w:anchor="P1708" w:history="1">
              <w:r>
                <w:rPr>
                  <w:color w:val="0000FF"/>
                </w:rPr>
                <w:t>&lt;*&gt;</w:t>
              </w:r>
            </w:hyperlink>
          </w:p>
        </w:tc>
        <w:tc>
          <w:tcPr>
            <w:tcW w:w="2268" w:type="dxa"/>
            <w:gridSpan w:val="2"/>
          </w:tcPr>
          <w:p w14:paraId="5F325192" w14:textId="77777777" w:rsidR="00170723" w:rsidRDefault="00170723">
            <w:pPr>
              <w:pStyle w:val="ConsPlusNormal"/>
              <w:jc w:val="center"/>
            </w:pPr>
            <w:r>
              <w:t>не нормируется и определяется заданием на проектирование</w:t>
            </w:r>
          </w:p>
        </w:tc>
      </w:tr>
      <w:tr w:rsidR="00170723" w14:paraId="034F0721" w14:textId="77777777">
        <w:tc>
          <w:tcPr>
            <w:tcW w:w="816" w:type="dxa"/>
            <w:vMerge/>
          </w:tcPr>
          <w:p w14:paraId="76CFB9B1" w14:textId="77777777" w:rsidR="00170723" w:rsidRDefault="00170723"/>
        </w:tc>
        <w:tc>
          <w:tcPr>
            <w:tcW w:w="8117" w:type="dxa"/>
            <w:gridSpan w:val="5"/>
          </w:tcPr>
          <w:p w14:paraId="1A13C3E6" w14:textId="77777777" w:rsidR="00170723" w:rsidRDefault="00170723">
            <w:pPr>
              <w:pStyle w:val="ConsPlusNormal"/>
              <w:jc w:val="both"/>
            </w:pPr>
            <w:bookmarkStart w:id="95" w:name="P1708"/>
            <w:bookmarkEnd w:id="95"/>
            <w:r>
              <w:t>&lt;*&gt; При наличии в муниципальном образовании менее 10 тысяч детей рекомендуется создавать одну организацию.</w:t>
            </w:r>
          </w:p>
        </w:tc>
      </w:tr>
      <w:tr w:rsidR="00170723" w14:paraId="4A9C020B" w14:textId="77777777">
        <w:tc>
          <w:tcPr>
            <w:tcW w:w="816" w:type="dxa"/>
            <w:vMerge w:val="restart"/>
          </w:tcPr>
          <w:p w14:paraId="09D135CA" w14:textId="77777777" w:rsidR="00170723" w:rsidRDefault="00170723">
            <w:pPr>
              <w:pStyle w:val="ConsPlusNormal"/>
            </w:pPr>
            <w:r>
              <w:t>1.2.2</w:t>
            </w:r>
          </w:p>
        </w:tc>
        <w:tc>
          <w:tcPr>
            <w:tcW w:w="2721" w:type="dxa"/>
          </w:tcPr>
          <w:p w14:paraId="3A092DB9" w14:textId="77777777" w:rsidR="00170723" w:rsidRDefault="00170723">
            <w:pPr>
              <w:pStyle w:val="ConsPlusNormal"/>
            </w:pPr>
            <w:r>
              <w:t>Социально-реабилитационный центр (за исключением социально-реабилитационных центров для несовершеннолетних)</w:t>
            </w:r>
          </w:p>
        </w:tc>
        <w:tc>
          <w:tcPr>
            <w:tcW w:w="1928" w:type="dxa"/>
          </w:tcPr>
          <w:p w14:paraId="0D2BEA8B" w14:textId="77777777" w:rsidR="00170723" w:rsidRDefault="00170723">
            <w:pPr>
              <w:pStyle w:val="ConsPlusNormal"/>
              <w:jc w:val="center"/>
            </w:pPr>
            <w:r>
              <w:t>количество (объект)</w:t>
            </w:r>
          </w:p>
        </w:tc>
        <w:tc>
          <w:tcPr>
            <w:tcW w:w="1200" w:type="dxa"/>
          </w:tcPr>
          <w:p w14:paraId="68D1809B" w14:textId="77777777" w:rsidR="00170723" w:rsidRDefault="00E25CF7">
            <w:pPr>
              <w:pStyle w:val="ConsPlusNormal"/>
              <w:jc w:val="center"/>
            </w:pPr>
            <w:hyperlink w:anchor="P1714" w:history="1">
              <w:r w:rsidR="00170723">
                <w:rPr>
                  <w:color w:val="0000FF"/>
                </w:rPr>
                <w:t>&lt;*&gt;</w:t>
              </w:r>
            </w:hyperlink>
          </w:p>
        </w:tc>
        <w:tc>
          <w:tcPr>
            <w:tcW w:w="2268" w:type="dxa"/>
            <w:gridSpan w:val="2"/>
          </w:tcPr>
          <w:p w14:paraId="483F974B" w14:textId="77777777" w:rsidR="00170723" w:rsidRDefault="00170723">
            <w:pPr>
              <w:pStyle w:val="ConsPlusNormal"/>
              <w:jc w:val="center"/>
            </w:pPr>
            <w:r>
              <w:t>не нормируется и определяется заданием на проектирование</w:t>
            </w:r>
          </w:p>
        </w:tc>
      </w:tr>
      <w:tr w:rsidR="00170723" w14:paraId="6EFAE137" w14:textId="77777777">
        <w:tc>
          <w:tcPr>
            <w:tcW w:w="816" w:type="dxa"/>
            <w:vMerge/>
          </w:tcPr>
          <w:p w14:paraId="5E074C1E" w14:textId="77777777" w:rsidR="00170723" w:rsidRDefault="00170723"/>
        </w:tc>
        <w:tc>
          <w:tcPr>
            <w:tcW w:w="8117" w:type="dxa"/>
            <w:gridSpan w:val="5"/>
          </w:tcPr>
          <w:p w14:paraId="58FFF8DB" w14:textId="77777777" w:rsidR="00170723" w:rsidRDefault="00170723">
            <w:pPr>
              <w:pStyle w:val="ConsPlusNormal"/>
              <w:jc w:val="both"/>
            </w:pPr>
            <w:bookmarkStart w:id="96" w:name="P1714"/>
            <w:bookmarkEnd w:id="96"/>
            <w:r>
              <w:t>&lt;*&gt; Количество организаций на муниципальное образование (Пензенскую область) рекомендуется определять исходя из численности получателей социальных услуг, нуждающихся в социальных услугах, оказываемых в организации.</w:t>
            </w:r>
          </w:p>
        </w:tc>
      </w:tr>
      <w:tr w:rsidR="00170723" w14:paraId="6753BAAE" w14:textId="77777777">
        <w:tc>
          <w:tcPr>
            <w:tcW w:w="816" w:type="dxa"/>
            <w:vMerge w:val="restart"/>
          </w:tcPr>
          <w:p w14:paraId="299EFE42" w14:textId="77777777" w:rsidR="00170723" w:rsidRDefault="00170723">
            <w:pPr>
              <w:pStyle w:val="ConsPlusNormal"/>
            </w:pPr>
            <w:r>
              <w:t>1.2.3</w:t>
            </w:r>
          </w:p>
        </w:tc>
        <w:tc>
          <w:tcPr>
            <w:tcW w:w="2721" w:type="dxa"/>
          </w:tcPr>
          <w:p w14:paraId="538CE671" w14:textId="77777777" w:rsidR="00170723" w:rsidRDefault="00170723">
            <w:pPr>
              <w:pStyle w:val="ConsPlusNormal"/>
            </w:pPr>
            <w:r>
              <w:t xml:space="preserve">Центр помощи детям, </w:t>
            </w:r>
            <w:r>
              <w:lastRenderedPageBreak/>
              <w:t>оставшимся без попечения родителей</w:t>
            </w:r>
          </w:p>
        </w:tc>
        <w:tc>
          <w:tcPr>
            <w:tcW w:w="1928" w:type="dxa"/>
          </w:tcPr>
          <w:p w14:paraId="5F716D4B" w14:textId="77777777" w:rsidR="00170723" w:rsidRDefault="00170723">
            <w:pPr>
              <w:pStyle w:val="ConsPlusNormal"/>
              <w:jc w:val="center"/>
            </w:pPr>
            <w:r>
              <w:lastRenderedPageBreak/>
              <w:t xml:space="preserve">количество </w:t>
            </w:r>
            <w:r>
              <w:lastRenderedPageBreak/>
              <w:t>(объект) на 10 тысяч детей (лиц до достижения возраста 18 лет)</w:t>
            </w:r>
          </w:p>
        </w:tc>
        <w:tc>
          <w:tcPr>
            <w:tcW w:w="1200" w:type="dxa"/>
          </w:tcPr>
          <w:p w14:paraId="1D7AB3D5" w14:textId="77777777" w:rsidR="00170723" w:rsidRDefault="00170723">
            <w:pPr>
              <w:pStyle w:val="ConsPlusNormal"/>
              <w:jc w:val="center"/>
            </w:pPr>
            <w:r>
              <w:lastRenderedPageBreak/>
              <w:t xml:space="preserve">1 </w:t>
            </w:r>
            <w:hyperlink w:anchor="P1720" w:history="1">
              <w:r>
                <w:rPr>
                  <w:color w:val="0000FF"/>
                </w:rPr>
                <w:t>&lt;*&gt;</w:t>
              </w:r>
            </w:hyperlink>
          </w:p>
        </w:tc>
        <w:tc>
          <w:tcPr>
            <w:tcW w:w="2268" w:type="dxa"/>
            <w:gridSpan w:val="2"/>
          </w:tcPr>
          <w:p w14:paraId="0751C734" w14:textId="77777777" w:rsidR="00170723" w:rsidRDefault="00170723">
            <w:pPr>
              <w:pStyle w:val="ConsPlusNormal"/>
              <w:jc w:val="center"/>
            </w:pPr>
            <w:r>
              <w:t xml:space="preserve">не нормируется и </w:t>
            </w:r>
            <w:r>
              <w:lastRenderedPageBreak/>
              <w:t>определяется заданием на проектирование</w:t>
            </w:r>
          </w:p>
        </w:tc>
      </w:tr>
      <w:tr w:rsidR="00170723" w14:paraId="2A2E32B2" w14:textId="77777777">
        <w:tc>
          <w:tcPr>
            <w:tcW w:w="816" w:type="dxa"/>
            <w:vMerge/>
          </w:tcPr>
          <w:p w14:paraId="122D862C" w14:textId="77777777" w:rsidR="00170723" w:rsidRDefault="00170723"/>
        </w:tc>
        <w:tc>
          <w:tcPr>
            <w:tcW w:w="8117" w:type="dxa"/>
            <w:gridSpan w:val="5"/>
          </w:tcPr>
          <w:p w14:paraId="7780FB1B" w14:textId="77777777" w:rsidR="00170723" w:rsidRDefault="00170723">
            <w:pPr>
              <w:pStyle w:val="ConsPlusNormal"/>
              <w:jc w:val="both"/>
            </w:pPr>
            <w:bookmarkStart w:id="97" w:name="P1720"/>
            <w:bookmarkEnd w:id="97"/>
            <w:r>
              <w:t>&lt;*&gt; При наличии в муниципальном образовании менее 10 тысяч детей рекомендуется создавать один центр или филиал, иное структурное подразделение.</w:t>
            </w:r>
          </w:p>
        </w:tc>
      </w:tr>
      <w:tr w:rsidR="00170723" w14:paraId="08D8EA79" w14:textId="77777777">
        <w:tc>
          <w:tcPr>
            <w:tcW w:w="816" w:type="dxa"/>
            <w:vMerge w:val="restart"/>
          </w:tcPr>
          <w:p w14:paraId="495BA21E" w14:textId="77777777" w:rsidR="00170723" w:rsidRDefault="00170723">
            <w:pPr>
              <w:pStyle w:val="ConsPlusNormal"/>
            </w:pPr>
            <w:r>
              <w:t>1.2.4</w:t>
            </w:r>
          </w:p>
        </w:tc>
        <w:tc>
          <w:tcPr>
            <w:tcW w:w="2721" w:type="dxa"/>
          </w:tcPr>
          <w:p w14:paraId="5B672F5D" w14:textId="77777777" w:rsidR="00170723" w:rsidRDefault="00170723">
            <w:pPr>
              <w:pStyle w:val="ConsPlusNormal"/>
            </w:pPr>
            <w:r>
              <w:t>Реабилитационный центр для граждан с ограниченными возможностями</w:t>
            </w:r>
          </w:p>
        </w:tc>
        <w:tc>
          <w:tcPr>
            <w:tcW w:w="1928" w:type="dxa"/>
          </w:tcPr>
          <w:p w14:paraId="2090F427" w14:textId="77777777" w:rsidR="00170723" w:rsidRDefault="00170723">
            <w:pPr>
              <w:pStyle w:val="ConsPlusNormal"/>
              <w:jc w:val="center"/>
            </w:pPr>
            <w:r>
              <w:t>количество (объект)</w:t>
            </w:r>
          </w:p>
        </w:tc>
        <w:tc>
          <w:tcPr>
            <w:tcW w:w="1200" w:type="dxa"/>
          </w:tcPr>
          <w:p w14:paraId="73F34F30" w14:textId="77777777" w:rsidR="00170723" w:rsidRDefault="00E25CF7">
            <w:pPr>
              <w:pStyle w:val="ConsPlusNormal"/>
              <w:jc w:val="center"/>
            </w:pPr>
            <w:hyperlink w:anchor="P1726" w:history="1">
              <w:r w:rsidR="00170723">
                <w:rPr>
                  <w:color w:val="0000FF"/>
                </w:rPr>
                <w:t>&lt;*&gt;</w:t>
              </w:r>
            </w:hyperlink>
          </w:p>
        </w:tc>
        <w:tc>
          <w:tcPr>
            <w:tcW w:w="2268" w:type="dxa"/>
            <w:gridSpan w:val="2"/>
          </w:tcPr>
          <w:p w14:paraId="5831C82A" w14:textId="77777777" w:rsidR="00170723" w:rsidRDefault="00170723">
            <w:pPr>
              <w:pStyle w:val="ConsPlusNormal"/>
              <w:jc w:val="center"/>
            </w:pPr>
            <w:r>
              <w:t>не нормируется и определяется заданием на проектирование</w:t>
            </w:r>
          </w:p>
        </w:tc>
      </w:tr>
      <w:tr w:rsidR="00170723" w14:paraId="271A9493" w14:textId="77777777">
        <w:tc>
          <w:tcPr>
            <w:tcW w:w="816" w:type="dxa"/>
            <w:vMerge/>
          </w:tcPr>
          <w:p w14:paraId="04A7D710" w14:textId="77777777" w:rsidR="00170723" w:rsidRDefault="00170723"/>
        </w:tc>
        <w:tc>
          <w:tcPr>
            <w:tcW w:w="8117" w:type="dxa"/>
            <w:gridSpan w:val="5"/>
          </w:tcPr>
          <w:p w14:paraId="35F22FA5" w14:textId="77777777" w:rsidR="00170723" w:rsidRDefault="00170723">
            <w:pPr>
              <w:pStyle w:val="ConsPlusNormal"/>
              <w:jc w:val="both"/>
            </w:pPr>
            <w:bookmarkStart w:id="98" w:name="P1726"/>
            <w:bookmarkEnd w:id="98"/>
            <w:r>
              <w:t>&lt;*&gt; Количество организаций на муниципальное образование (Пензенскую область) рекомендуется определять исходя из численности получателей социальных услуг, нуждающихся в социальных услугах, оказываемых в организации.</w:t>
            </w:r>
          </w:p>
        </w:tc>
      </w:tr>
      <w:tr w:rsidR="00170723" w14:paraId="56256C51" w14:textId="77777777">
        <w:tc>
          <w:tcPr>
            <w:tcW w:w="816" w:type="dxa"/>
            <w:vMerge w:val="restart"/>
          </w:tcPr>
          <w:p w14:paraId="41C297C1" w14:textId="77777777" w:rsidR="00170723" w:rsidRDefault="00170723">
            <w:pPr>
              <w:pStyle w:val="ConsPlusNormal"/>
            </w:pPr>
            <w:r>
              <w:t>1.2.5</w:t>
            </w:r>
          </w:p>
        </w:tc>
        <w:tc>
          <w:tcPr>
            <w:tcW w:w="2721" w:type="dxa"/>
          </w:tcPr>
          <w:p w14:paraId="6144A479" w14:textId="77777777" w:rsidR="00170723" w:rsidRDefault="00170723">
            <w:pPr>
              <w:pStyle w:val="ConsPlusNormal"/>
            </w:pPr>
            <w:r>
              <w:t>Реабилитационный центр для детей и подростков с ограниченными возможностями</w:t>
            </w:r>
          </w:p>
        </w:tc>
        <w:tc>
          <w:tcPr>
            <w:tcW w:w="1928" w:type="dxa"/>
          </w:tcPr>
          <w:p w14:paraId="21669C3D" w14:textId="77777777" w:rsidR="00170723" w:rsidRDefault="00170723">
            <w:pPr>
              <w:pStyle w:val="ConsPlusNormal"/>
              <w:jc w:val="center"/>
            </w:pPr>
            <w:r>
              <w:t>количество (объект) на тысячу детей и подростков с ограниченными возможностями (лиц до достижения возраста 18 лет)</w:t>
            </w:r>
          </w:p>
        </w:tc>
        <w:tc>
          <w:tcPr>
            <w:tcW w:w="1200" w:type="dxa"/>
          </w:tcPr>
          <w:p w14:paraId="7884814F" w14:textId="77777777" w:rsidR="00170723" w:rsidRDefault="00170723">
            <w:pPr>
              <w:pStyle w:val="ConsPlusNormal"/>
              <w:jc w:val="center"/>
            </w:pPr>
            <w:r>
              <w:t xml:space="preserve">1 </w:t>
            </w:r>
            <w:hyperlink w:anchor="P1732" w:history="1">
              <w:r>
                <w:rPr>
                  <w:color w:val="0000FF"/>
                </w:rPr>
                <w:t>&lt;*&gt;</w:t>
              </w:r>
            </w:hyperlink>
          </w:p>
        </w:tc>
        <w:tc>
          <w:tcPr>
            <w:tcW w:w="2268" w:type="dxa"/>
            <w:gridSpan w:val="2"/>
          </w:tcPr>
          <w:p w14:paraId="0E61B9E6" w14:textId="77777777" w:rsidR="00170723" w:rsidRDefault="00170723">
            <w:pPr>
              <w:pStyle w:val="ConsPlusNormal"/>
              <w:jc w:val="center"/>
            </w:pPr>
            <w:r>
              <w:t>не нормируется и определяется заданием на проектирование</w:t>
            </w:r>
          </w:p>
        </w:tc>
      </w:tr>
      <w:tr w:rsidR="00170723" w14:paraId="5B69BD15" w14:textId="77777777">
        <w:tc>
          <w:tcPr>
            <w:tcW w:w="816" w:type="dxa"/>
            <w:vMerge/>
          </w:tcPr>
          <w:p w14:paraId="74B94F5E" w14:textId="77777777" w:rsidR="00170723" w:rsidRDefault="00170723"/>
        </w:tc>
        <w:tc>
          <w:tcPr>
            <w:tcW w:w="8117" w:type="dxa"/>
            <w:gridSpan w:val="5"/>
          </w:tcPr>
          <w:p w14:paraId="0426B13A" w14:textId="77777777" w:rsidR="00170723" w:rsidRDefault="00170723">
            <w:pPr>
              <w:pStyle w:val="ConsPlusNormal"/>
              <w:jc w:val="both"/>
            </w:pPr>
            <w:bookmarkStart w:id="99" w:name="P1732"/>
            <w:bookmarkEnd w:id="99"/>
            <w:r>
              <w:t>&lt;*&gt; При наличии в муниципальном образовании менее 1 тысячи детей и подростков с ограниченными возможностями рекомендуется создавать одну организацию.</w:t>
            </w:r>
          </w:p>
        </w:tc>
      </w:tr>
      <w:tr w:rsidR="00170723" w14:paraId="100FB324" w14:textId="77777777">
        <w:tc>
          <w:tcPr>
            <w:tcW w:w="816" w:type="dxa"/>
            <w:vMerge w:val="restart"/>
          </w:tcPr>
          <w:p w14:paraId="0287C59E" w14:textId="77777777" w:rsidR="00170723" w:rsidRDefault="00170723">
            <w:pPr>
              <w:pStyle w:val="ConsPlusNormal"/>
            </w:pPr>
            <w:r>
              <w:t>1.2.6</w:t>
            </w:r>
          </w:p>
        </w:tc>
        <w:tc>
          <w:tcPr>
            <w:tcW w:w="2721" w:type="dxa"/>
          </w:tcPr>
          <w:p w14:paraId="2DB502F6" w14:textId="77777777" w:rsidR="00170723" w:rsidRDefault="00170723">
            <w:pPr>
              <w:pStyle w:val="ConsPlusNormal"/>
            </w:pPr>
            <w:r>
              <w:t>Кризисный центр помощи женщинам</w:t>
            </w:r>
          </w:p>
        </w:tc>
        <w:tc>
          <w:tcPr>
            <w:tcW w:w="1928" w:type="dxa"/>
          </w:tcPr>
          <w:p w14:paraId="143F5291" w14:textId="77777777" w:rsidR="00170723" w:rsidRDefault="00170723">
            <w:pPr>
              <w:pStyle w:val="ConsPlusNormal"/>
              <w:jc w:val="center"/>
            </w:pPr>
            <w:r>
              <w:t>количество (объект)</w:t>
            </w:r>
          </w:p>
        </w:tc>
        <w:tc>
          <w:tcPr>
            <w:tcW w:w="1200" w:type="dxa"/>
          </w:tcPr>
          <w:p w14:paraId="5C4F3BD2" w14:textId="77777777" w:rsidR="00170723" w:rsidRDefault="00E25CF7">
            <w:pPr>
              <w:pStyle w:val="ConsPlusNormal"/>
              <w:jc w:val="center"/>
            </w:pPr>
            <w:hyperlink w:anchor="P1738" w:history="1">
              <w:r w:rsidR="00170723">
                <w:rPr>
                  <w:color w:val="0000FF"/>
                </w:rPr>
                <w:t>&lt;*&gt;</w:t>
              </w:r>
            </w:hyperlink>
          </w:p>
        </w:tc>
        <w:tc>
          <w:tcPr>
            <w:tcW w:w="2268" w:type="dxa"/>
            <w:gridSpan w:val="2"/>
          </w:tcPr>
          <w:p w14:paraId="66B6DB80" w14:textId="77777777" w:rsidR="00170723" w:rsidRDefault="00170723">
            <w:pPr>
              <w:pStyle w:val="ConsPlusNormal"/>
              <w:jc w:val="center"/>
            </w:pPr>
            <w:r>
              <w:t>не нормируется и определяется заданием на проектирование</w:t>
            </w:r>
          </w:p>
        </w:tc>
      </w:tr>
      <w:tr w:rsidR="00170723" w14:paraId="6D046386" w14:textId="77777777">
        <w:tc>
          <w:tcPr>
            <w:tcW w:w="816" w:type="dxa"/>
            <w:vMerge/>
          </w:tcPr>
          <w:p w14:paraId="4558264C" w14:textId="77777777" w:rsidR="00170723" w:rsidRDefault="00170723"/>
        </w:tc>
        <w:tc>
          <w:tcPr>
            <w:tcW w:w="8117" w:type="dxa"/>
            <w:gridSpan w:val="5"/>
          </w:tcPr>
          <w:p w14:paraId="61C2109E" w14:textId="77777777" w:rsidR="00170723" w:rsidRDefault="00170723">
            <w:pPr>
              <w:pStyle w:val="ConsPlusNormal"/>
              <w:jc w:val="both"/>
            </w:pPr>
            <w:bookmarkStart w:id="100" w:name="P1738"/>
            <w:bookmarkEnd w:id="100"/>
            <w:r>
              <w:t>&lt;*&gt; Количество организаций на муниципальное образование (Пензенскую область) рекомендуется определять исходя из численности получателей социальных услуг, нуждающихся в социальных услугах, оказываемых в организации.</w:t>
            </w:r>
          </w:p>
        </w:tc>
      </w:tr>
      <w:tr w:rsidR="00170723" w14:paraId="2C8E759D" w14:textId="77777777">
        <w:tc>
          <w:tcPr>
            <w:tcW w:w="816" w:type="dxa"/>
            <w:vMerge w:val="restart"/>
          </w:tcPr>
          <w:p w14:paraId="5C6AFB9F" w14:textId="77777777" w:rsidR="00170723" w:rsidRDefault="00170723">
            <w:pPr>
              <w:pStyle w:val="ConsPlusNormal"/>
            </w:pPr>
            <w:r>
              <w:t>1.2.7</w:t>
            </w:r>
          </w:p>
        </w:tc>
        <w:tc>
          <w:tcPr>
            <w:tcW w:w="2721" w:type="dxa"/>
          </w:tcPr>
          <w:p w14:paraId="0F43EAFE" w14:textId="77777777" w:rsidR="00170723" w:rsidRDefault="00170723">
            <w:pPr>
              <w:pStyle w:val="ConsPlusNormal"/>
            </w:pPr>
            <w:r>
              <w:t>Центр психолого-педагогической помощи населению</w:t>
            </w:r>
          </w:p>
        </w:tc>
        <w:tc>
          <w:tcPr>
            <w:tcW w:w="1928" w:type="dxa"/>
          </w:tcPr>
          <w:p w14:paraId="3B9AB8CA" w14:textId="77777777" w:rsidR="00170723" w:rsidRDefault="00170723">
            <w:pPr>
              <w:pStyle w:val="ConsPlusNormal"/>
              <w:jc w:val="center"/>
            </w:pPr>
            <w:r>
              <w:t>количество (объект)</w:t>
            </w:r>
          </w:p>
          <w:p w14:paraId="39AFDECC" w14:textId="77777777" w:rsidR="00170723" w:rsidRDefault="00170723">
            <w:pPr>
              <w:pStyle w:val="ConsPlusNormal"/>
              <w:jc w:val="center"/>
            </w:pPr>
            <w:r>
              <w:t>на 50 тысяч населения</w:t>
            </w:r>
          </w:p>
        </w:tc>
        <w:tc>
          <w:tcPr>
            <w:tcW w:w="1200" w:type="dxa"/>
          </w:tcPr>
          <w:p w14:paraId="2B03018A" w14:textId="77777777" w:rsidR="00170723" w:rsidRDefault="00170723">
            <w:pPr>
              <w:pStyle w:val="ConsPlusNormal"/>
              <w:jc w:val="center"/>
            </w:pPr>
            <w:r>
              <w:t xml:space="preserve">1 </w:t>
            </w:r>
            <w:hyperlink w:anchor="P1745" w:history="1">
              <w:r>
                <w:rPr>
                  <w:color w:val="0000FF"/>
                </w:rPr>
                <w:t>&lt;*&gt;</w:t>
              </w:r>
            </w:hyperlink>
          </w:p>
        </w:tc>
        <w:tc>
          <w:tcPr>
            <w:tcW w:w="2268" w:type="dxa"/>
            <w:gridSpan w:val="2"/>
          </w:tcPr>
          <w:p w14:paraId="2D5EE546" w14:textId="77777777" w:rsidR="00170723" w:rsidRDefault="00170723">
            <w:pPr>
              <w:pStyle w:val="ConsPlusNormal"/>
              <w:jc w:val="center"/>
            </w:pPr>
            <w:r>
              <w:t>не нормируется и определяется заданием на проектирование</w:t>
            </w:r>
          </w:p>
        </w:tc>
      </w:tr>
      <w:tr w:rsidR="00170723" w14:paraId="6710CA75" w14:textId="77777777">
        <w:tc>
          <w:tcPr>
            <w:tcW w:w="816" w:type="dxa"/>
            <w:vMerge/>
          </w:tcPr>
          <w:p w14:paraId="7042D0F0" w14:textId="77777777" w:rsidR="00170723" w:rsidRDefault="00170723"/>
        </w:tc>
        <w:tc>
          <w:tcPr>
            <w:tcW w:w="8117" w:type="dxa"/>
            <w:gridSpan w:val="5"/>
          </w:tcPr>
          <w:p w14:paraId="4E567D46" w14:textId="77777777" w:rsidR="00170723" w:rsidRDefault="00170723">
            <w:pPr>
              <w:pStyle w:val="ConsPlusNormal"/>
              <w:jc w:val="both"/>
            </w:pPr>
            <w:bookmarkStart w:id="101" w:name="P1745"/>
            <w:bookmarkEnd w:id="101"/>
            <w:r>
              <w:t>&lt;*&gt; Количество организаций рекомендуется определять исходя из численности населения в муниципальном образовании (Пензенской области).</w:t>
            </w:r>
          </w:p>
        </w:tc>
      </w:tr>
      <w:tr w:rsidR="00170723" w14:paraId="47EA180B" w14:textId="77777777">
        <w:tc>
          <w:tcPr>
            <w:tcW w:w="816" w:type="dxa"/>
            <w:tcBorders>
              <w:bottom w:val="nil"/>
            </w:tcBorders>
          </w:tcPr>
          <w:p w14:paraId="0A33D727" w14:textId="77777777" w:rsidR="00170723" w:rsidRDefault="00170723">
            <w:pPr>
              <w:pStyle w:val="ConsPlusNormal"/>
            </w:pPr>
            <w:r>
              <w:t>1.2.8</w:t>
            </w:r>
          </w:p>
        </w:tc>
        <w:tc>
          <w:tcPr>
            <w:tcW w:w="2721" w:type="dxa"/>
          </w:tcPr>
          <w:p w14:paraId="01D1B52F" w14:textId="77777777" w:rsidR="00170723" w:rsidRDefault="00170723">
            <w:pPr>
              <w:pStyle w:val="ConsPlusNormal"/>
            </w:pPr>
            <w:r>
              <w:t>Центр социального обслуживания населения</w:t>
            </w:r>
          </w:p>
        </w:tc>
        <w:tc>
          <w:tcPr>
            <w:tcW w:w="1928" w:type="dxa"/>
          </w:tcPr>
          <w:p w14:paraId="65208086" w14:textId="77777777" w:rsidR="00170723" w:rsidRDefault="00170723">
            <w:pPr>
              <w:pStyle w:val="ConsPlusNormal"/>
              <w:jc w:val="center"/>
            </w:pPr>
            <w:r>
              <w:t>количество (объект)</w:t>
            </w:r>
          </w:p>
          <w:p w14:paraId="2AEF7438" w14:textId="77777777" w:rsidR="00170723" w:rsidRDefault="00170723">
            <w:pPr>
              <w:pStyle w:val="ConsPlusNormal"/>
              <w:jc w:val="center"/>
            </w:pPr>
            <w:r>
              <w:t>на 50 тысяч населения</w:t>
            </w:r>
          </w:p>
        </w:tc>
        <w:tc>
          <w:tcPr>
            <w:tcW w:w="1200" w:type="dxa"/>
          </w:tcPr>
          <w:p w14:paraId="3F4A432A" w14:textId="77777777" w:rsidR="00170723" w:rsidRDefault="00170723">
            <w:pPr>
              <w:pStyle w:val="ConsPlusNormal"/>
              <w:jc w:val="center"/>
            </w:pPr>
            <w:r>
              <w:t xml:space="preserve">1 </w:t>
            </w:r>
            <w:hyperlink w:anchor="P1753" w:history="1">
              <w:r>
                <w:rPr>
                  <w:color w:val="0000FF"/>
                </w:rPr>
                <w:t>&lt;*&gt;</w:t>
              </w:r>
            </w:hyperlink>
          </w:p>
        </w:tc>
        <w:tc>
          <w:tcPr>
            <w:tcW w:w="2268" w:type="dxa"/>
            <w:gridSpan w:val="2"/>
          </w:tcPr>
          <w:p w14:paraId="1EFF6C4A" w14:textId="77777777" w:rsidR="00170723" w:rsidRDefault="00170723">
            <w:pPr>
              <w:pStyle w:val="ConsPlusNormal"/>
              <w:jc w:val="center"/>
            </w:pPr>
            <w:r>
              <w:t>не нормируется и определяется заданием на проектирование</w:t>
            </w:r>
          </w:p>
        </w:tc>
      </w:tr>
      <w:tr w:rsidR="00170723" w14:paraId="2AE52B54" w14:textId="77777777">
        <w:tc>
          <w:tcPr>
            <w:tcW w:w="816" w:type="dxa"/>
            <w:tcBorders>
              <w:top w:val="nil"/>
            </w:tcBorders>
          </w:tcPr>
          <w:p w14:paraId="7AA92A92" w14:textId="77777777" w:rsidR="00170723" w:rsidRDefault="00170723">
            <w:pPr>
              <w:pStyle w:val="ConsPlusNormal"/>
            </w:pPr>
          </w:p>
        </w:tc>
        <w:tc>
          <w:tcPr>
            <w:tcW w:w="8117" w:type="dxa"/>
            <w:gridSpan w:val="5"/>
          </w:tcPr>
          <w:p w14:paraId="46D3154E" w14:textId="77777777" w:rsidR="00170723" w:rsidRDefault="00170723">
            <w:pPr>
              <w:pStyle w:val="ConsPlusNormal"/>
              <w:jc w:val="both"/>
            </w:pPr>
            <w:bookmarkStart w:id="102" w:name="P1753"/>
            <w:bookmarkEnd w:id="102"/>
            <w:r>
              <w:t>&lt;*&gt; Рекомендуется на муниципальное образование создавать не менее одной организации либо филиала, иного структурного подразделения.</w:t>
            </w:r>
          </w:p>
        </w:tc>
      </w:tr>
      <w:tr w:rsidR="00170723" w14:paraId="4FD62FD2" w14:textId="77777777">
        <w:tc>
          <w:tcPr>
            <w:tcW w:w="816" w:type="dxa"/>
            <w:vMerge w:val="restart"/>
          </w:tcPr>
          <w:p w14:paraId="34BBEEC3" w14:textId="77777777" w:rsidR="00170723" w:rsidRDefault="00170723">
            <w:pPr>
              <w:pStyle w:val="ConsPlusNormal"/>
            </w:pPr>
            <w:r>
              <w:t>1.2.9</w:t>
            </w:r>
          </w:p>
        </w:tc>
        <w:tc>
          <w:tcPr>
            <w:tcW w:w="2721" w:type="dxa"/>
          </w:tcPr>
          <w:p w14:paraId="28C37FFD" w14:textId="77777777" w:rsidR="00170723" w:rsidRDefault="00170723">
            <w:pPr>
              <w:pStyle w:val="ConsPlusNormal"/>
            </w:pPr>
            <w:r>
              <w:t>Центр социальной адаптации (помощи), в том числе для лиц без определенного места жительства и занятий</w:t>
            </w:r>
          </w:p>
        </w:tc>
        <w:tc>
          <w:tcPr>
            <w:tcW w:w="1928" w:type="dxa"/>
          </w:tcPr>
          <w:p w14:paraId="6F11DBE2" w14:textId="77777777" w:rsidR="00170723" w:rsidRDefault="00170723">
            <w:pPr>
              <w:pStyle w:val="ConsPlusNormal"/>
              <w:jc w:val="center"/>
            </w:pPr>
            <w:r>
              <w:t>количество (объект)</w:t>
            </w:r>
          </w:p>
        </w:tc>
        <w:tc>
          <w:tcPr>
            <w:tcW w:w="1200" w:type="dxa"/>
          </w:tcPr>
          <w:p w14:paraId="1B2D582D" w14:textId="77777777" w:rsidR="00170723" w:rsidRDefault="00E25CF7">
            <w:pPr>
              <w:pStyle w:val="ConsPlusNormal"/>
              <w:jc w:val="center"/>
            </w:pPr>
            <w:hyperlink w:anchor="P1759" w:history="1">
              <w:r w:rsidR="00170723">
                <w:rPr>
                  <w:color w:val="0000FF"/>
                </w:rPr>
                <w:t>&lt;*&gt;</w:t>
              </w:r>
            </w:hyperlink>
          </w:p>
        </w:tc>
        <w:tc>
          <w:tcPr>
            <w:tcW w:w="2268" w:type="dxa"/>
            <w:gridSpan w:val="2"/>
          </w:tcPr>
          <w:p w14:paraId="359C7F8E" w14:textId="77777777" w:rsidR="00170723" w:rsidRDefault="00170723">
            <w:pPr>
              <w:pStyle w:val="ConsPlusNormal"/>
              <w:jc w:val="center"/>
            </w:pPr>
            <w:r>
              <w:t>не нормируется и определяется заданием на проектирование</w:t>
            </w:r>
          </w:p>
        </w:tc>
      </w:tr>
      <w:tr w:rsidR="00170723" w14:paraId="41AE91F8" w14:textId="77777777">
        <w:tc>
          <w:tcPr>
            <w:tcW w:w="816" w:type="dxa"/>
            <w:vMerge/>
          </w:tcPr>
          <w:p w14:paraId="66F55ED5" w14:textId="77777777" w:rsidR="00170723" w:rsidRDefault="00170723"/>
        </w:tc>
        <w:tc>
          <w:tcPr>
            <w:tcW w:w="8117" w:type="dxa"/>
            <w:gridSpan w:val="5"/>
          </w:tcPr>
          <w:p w14:paraId="6E43FF85" w14:textId="77777777" w:rsidR="00170723" w:rsidRDefault="00170723">
            <w:pPr>
              <w:pStyle w:val="ConsPlusNormal"/>
              <w:jc w:val="both"/>
            </w:pPr>
            <w:bookmarkStart w:id="103" w:name="P1759"/>
            <w:bookmarkEnd w:id="103"/>
            <w:r>
              <w:t>&lt;*&gt; Количество организаций на муниципальное образование (Пензенскую область) рекомендуется определять исходя из численности получателей социальных услуг, нуждающихся в социальных услугах, оказываемых в организации, но не менее одной на Пензенскую область.</w:t>
            </w:r>
          </w:p>
        </w:tc>
      </w:tr>
      <w:tr w:rsidR="00170723" w14:paraId="2D171212" w14:textId="77777777">
        <w:tc>
          <w:tcPr>
            <w:tcW w:w="816" w:type="dxa"/>
            <w:vMerge w:val="restart"/>
          </w:tcPr>
          <w:p w14:paraId="6122AC49" w14:textId="77777777" w:rsidR="00170723" w:rsidRDefault="00170723">
            <w:pPr>
              <w:pStyle w:val="ConsPlusNormal"/>
            </w:pPr>
            <w:r>
              <w:t>1.2.10</w:t>
            </w:r>
          </w:p>
        </w:tc>
        <w:tc>
          <w:tcPr>
            <w:tcW w:w="2721" w:type="dxa"/>
          </w:tcPr>
          <w:p w14:paraId="0A385A85" w14:textId="77777777" w:rsidR="00170723" w:rsidRDefault="00170723">
            <w:pPr>
              <w:pStyle w:val="ConsPlusNormal"/>
            </w:pPr>
            <w:r>
              <w:t>Дом ночного пребывания</w:t>
            </w:r>
          </w:p>
        </w:tc>
        <w:tc>
          <w:tcPr>
            <w:tcW w:w="1928" w:type="dxa"/>
          </w:tcPr>
          <w:p w14:paraId="2EF5464E" w14:textId="77777777" w:rsidR="00170723" w:rsidRDefault="00170723">
            <w:pPr>
              <w:pStyle w:val="ConsPlusNormal"/>
              <w:jc w:val="center"/>
            </w:pPr>
            <w:r>
              <w:t>количество (объект)</w:t>
            </w:r>
          </w:p>
        </w:tc>
        <w:tc>
          <w:tcPr>
            <w:tcW w:w="1200" w:type="dxa"/>
          </w:tcPr>
          <w:p w14:paraId="1296FBB3" w14:textId="77777777" w:rsidR="00170723" w:rsidRDefault="00E25CF7">
            <w:pPr>
              <w:pStyle w:val="ConsPlusNormal"/>
              <w:jc w:val="center"/>
            </w:pPr>
            <w:hyperlink w:anchor="P1765" w:history="1">
              <w:r w:rsidR="00170723">
                <w:rPr>
                  <w:color w:val="0000FF"/>
                </w:rPr>
                <w:t>&lt;*&gt;</w:t>
              </w:r>
            </w:hyperlink>
          </w:p>
        </w:tc>
        <w:tc>
          <w:tcPr>
            <w:tcW w:w="2268" w:type="dxa"/>
            <w:gridSpan w:val="2"/>
          </w:tcPr>
          <w:p w14:paraId="4542C1F1" w14:textId="77777777" w:rsidR="00170723" w:rsidRDefault="00170723">
            <w:pPr>
              <w:pStyle w:val="ConsPlusNormal"/>
              <w:jc w:val="center"/>
            </w:pPr>
            <w:r>
              <w:t>не нормируется и определяется заданием на проектирование</w:t>
            </w:r>
          </w:p>
        </w:tc>
      </w:tr>
      <w:tr w:rsidR="00170723" w14:paraId="57BD0B44" w14:textId="77777777">
        <w:tc>
          <w:tcPr>
            <w:tcW w:w="816" w:type="dxa"/>
            <w:vMerge/>
          </w:tcPr>
          <w:p w14:paraId="691CF602" w14:textId="77777777" w:rsidR="00170723" w:rsidRDefault="00170723"/>
        </w:tc>
        <w:tc>
          <w:tcPr>
            <w:tcW w:w="8117" w:type="dxa"/>
            <w:gridSpan w:val="5"/>
          </w:tcPr>
          <w:p w14:paraId="171690C8" w14:textId="77777777" w:rsidR="00170723" w:rsidRDefault="00170723">
            <w:pPr>
              <w:pStyle w:val="ConsPlusNormal"/>
              <w:jc w:val="both"/>
            </w:pPr>
            <w:bookmarkStart w:id="104" w:name="P1765"/>
            <w:bookmarkEnd w:id="104"/>
            <w:r>
              <w:t>&lt;*&gt; Количество организаций на муниципальное образование (Пензенскую область) рекомендуется определять исходя из численности получателей социальных услуг, нуждающихся в социальных услугах, оказываемых в организации.</w:t>
            </w:r>
          </w:p>
        </w:tc>
      </w:tr>
      <w:tr w:rsidR="00170723" w14:paraId="7E2CE6C3" w14:textId="77777777">
        <w:tc>
          <w:tcPr>
            <w:tcW w:w="816" w:type="dxa"/>
            <w:vMerge w:val="restart"/>
          </w:tcPr>
          <w:p w14:paraId="0A661BE7" w14:textId="77777777" w:rsidR="00170723" w:rsidRDefault="00170723">
            <w:pPr>
              <w:pStyle w:val="ConsPlusNormal"/>
            </w:pPr>
            <w:r>
              <w:t>1.2.11</w:t>
            </w:r>
          </w:p>
        </w:tc>
        <w:tc>
          <w:tcPr>
            <w:tcW w:w="2721" w:type="dxa"/>
          </w:tcPr>
          <w:p w14:paraId="0A492B7D" w14:textId="77777777" w:rsidR="00170723" w:rsidRDefault="00170723">
            <w:pPr>
              <w:pStyle w:val="ConsPlusNormal"/>
            </w:pPr>
            <w:r>
              <w:t>Социальный приют (для детей)</w:t>
            </w:r>
          </w:p>
        </w:tc>
        <w:tc>
          <w:tcPr>
            <w:tcW w:w="1928" w:type="dxa"/>
          </w:tcPr>
          <w:p w14:paraId="34160139" w14:textId="77777777" w:rsidR="00170723" w:rsidRDefault="00170723">
            <w:pPr>
              <w:pStyle w:val="ConsPlusNormal"/>
              <w:jc w:val="center"/>
            </w:pPr>
            <w:r>
              <w:t>количество (объект) на 10 тысяч детей (лиц до достижения возраста 18 лет)</w:t>
            </w:r>
          </w:p>
        </w:tc>
        <w:tc>
          <w:tcPr>
            <w:tcW w:w="1200" w:type="dxa"/>
          </w:tcPr>
          <w:p w14:paraId="4B39C4FE" w14:textId="77777777" w:rsidR="00170723" w:rsidRDefault="00170723">
            <w:pPr>
              <w:pStyle w:val="ConsPlusNormal"/>
              <w:jc w:val="center"/>
            </w:pPr>
            <w:r>
              <w:t xml:space="preserve">1 </w:t>
            </w:r>
            <w:hyperlink w:anchor="P1771" w:history="1">
              <w:r>
                <w:rPr>
                  <w:color w:val="0000FF"/>
                </w:rPr>
                <w:t>&lt;*&gt;</w:t>
              </w:r>
            </w:hyperlink>
          </w:p>
        </w:tc>
        <w:tc>
          <w:tcPr>
            <w:tcW w:w="2268" w:type="dxa"/>
            <w:gridSpan w:val="2"/>
          </w:tcPr>
          <w:p w14:paraId="02472396" w14:textId="77777777" w:rsidR="00170723" w:rsidRDefault="00170723">
            <w:pPr>
              <w:pStyle w:val="ConsPlusNormal"/>
              <w:jc w:val="center"/>
            </w:pPr>
            <w:r>
              <w:t>не нормируется и определяется заданием на проектирование</w:t>
            </w:r>
          </w:p>
        </w:tc>
      </w:tr>
      <w:tr w:rsidR="00170723" w14:paraId="0AF4517B" w14:textId="77777777">
        <w:tc>
          <w:tcPr>
            <w:tcW w:w="816" w:type="dxa"/>
            <w:vMerge/>
          </w:tcPr>
          <w:p w14:paraId="1B9DCCAB" w14:textId="77777777" w:rsidR="00170723" w:rsidRDefault="00170723"/>
        </w:tc>
        <w:tc>
          <w:tcPr>
            <w:tcW w:w="8117" w:type="dxa"/>
            <w:gridSpan w:val="5"/>
          </w:tcPr>
          <w:p w14:paraId="0FC1700D" w14:textId="77777777" w:rsidR="00170723" w:rsidRDefault="00170723">
            <w:pPr>
              <w:pStyle w:val="ConsPlusNormal"/>
              <w:jc w:val="both"/>
            </w:pPr>
            <w:bookmarkStart w:id="105" w:name="P1771"/>
            <w:bookmarkEnd w:id="105"/>
            <w:r>
              <w:t>&lt;*&gt; При наличии в муниципальном образовании менее 10 тысяч детей рекомендуется создавать одну организацию.</w:t>
            </w:r>
          </w:p>
        </w:tc>
      </w:tr>
      <w:tr w:rsidR="00170723" w14:paraId="54630363" w14:textId="77777777">
        <w:tc>
          <w:tcPr>
            <w:tcW w:w="816" w:type="dxa"/>
            <w:vMerge w:val="restart"/>
          </w:tcPr>
          <w:p w14:paraId="59E69C58" w14:textId="77777777" w:rsidR="00170723" w:rsidRDefault="00170723">
            <w:pPr>
              <w:pStyle w:val="ConsPlusNormal"/>
            </w:pPr>
            <w:r>
              <w:t>1.2.12</w:t>
            </w:r>
          </w:p>
        </w:tc>
        <w:tc>
          <w:tcPr>
            <w:tcW w:w="2721" w:type="dxa"/>
          </w:tcPr>
          <w:p w14:paraId="7F08D2CD" w14:textId="77777777" w:rsidR="00170723" w:rsidRDefault="00170723">
            <w:pPr>
              <w:pStyle w:val="ConsPlusNormal"/>
            </w:pPr>
            <w:r>
              <w:t>Социальный приют (за исключением социальных приютов для детей)</w:t>
            </w:r>
          </w:p>
        </w:tc>
        <w:tc>
          <w:tcPr>
            <w:tcW w:w="1928" w:type="dxa"/>
          </w:tcPr>
          <w:p w14:paraId="108C05D3" w14:textId="77777777" w:rsidR="00170723" w:rsidRDefault="00170723">
            <w:pPr>
              <w:pStyle w:val="ConsPlusNormal"/>
              <w:jc w:val="center"/>
            </w:pPr>
            <w:r>
              <w:t>количество (объект)</w:t>
            </w:r>
          </w:p>
        </w:tc>
        <w:tc>
          <w:tcPr>
            <w:tcW w:w="1200" w:type="dxa"/>
          </w:tcPr>
          <w:p w14:paraId="66C83329" w14:textId="77777777" w:rsidR="00170723" w:rsidRDefault="00E25CF7">
            <w:pPr>
              <w:pStyle w:val="ConsPlusNormal"/>
              <w:jc w:val="center"/>
            </w:pPr>
            <w:hyperlink w:anchor="P1777" w:history="1">
              <w:r w:rsidR="00170723">
                <w:rPr>
                  <w:color w:val="0000FF"/>
                </w:rPr>
                <w:t>&lt;*&gt;</w:t>
              </w:r>
            </w:hyperlink>
          </w:p>
        </w:tc>
        <w:tc>
          <w:tcPr>
            <w:tcW w:w="2268" w:type="dxa"/>
            <w:gridSpan w:val="2"/>
          </w:tcPr>
          <w:p w14:paraId="295F9EFC" w14:textId="77777777" w:rsidR="00170723" w:rsidRDefault="00170723">
            <w:pPr>
              <w:pStyle w:val="ConsPlusNormal"/>
              <w:jc w:val="center"/>
            </w:pPr>
            <w:r>
              <w:t>не нормируется и определяется заданием на проектирование</w:t>
            </w:r>
          </w:p>
        </w:tc>
      </w:tr>
      <w:tr w:rsidR="00170723" w14:paraId="455AA49C" w14:textId="77777777">
        <w:tc>
          <w:tcPr>
            <w:tcW w:w="816" w:type="dxa"/>
            <w:vMerge/>
          </w:tcPr>
          <w:p w14:paraId="7585BEA2" w14:textId="77777777" w:rsidR="00170723" w:rsidRDefault="00170723"/>
        </w:tc>
        <w:tc>
          <w:tcPr>
            <w:tcW w:w="8117" w:type="dxa"/>
            <w:gridSpan w:val="5"/>
          </w:tcPr>
          <w:p w14:paraId="26EF4C9B" w14:textId="77777777" w:rsidR="00170723" w:rsidRDefault="00170723">
            <w:pPr>
              <w:pStyle w:val="ConsPlusNormal"/>
              <w:jc w:val="both"/>
            </w:pPr>
            <w:bookmarkStart w:id="106" w:name="P1777"/>
            <w:bookmarkEnd w:id="106"/>
            <w:r>
              <w:t>&lt;*&gt; Количество организаций на муниципальное образование (Пензенскую область) рекомендуется определять исходя из численности получателей социальных услуг, нуждающихся в социальных услугах, оказываемых в организации.</w:t>
            </w:r>
          </w:p>
        </w:tc>
      </w:tr>
      <w:tr w:rsidR="00170723" w14:paraId="620F842B" w14:textId="77777777">
        <w:tc>
          <w:tcPr>
            <w:tcW w:w="816" w:type="dxa"/>
            <w:vMerge w:val="restart"/>
          </w:tcPr>
          <w:p w14:paraId="4169C765" w14:textId="77777777" w:rsidR="00170723" w:rsidRDefault="00170723">
            <w:pPr>
              <w:pStyle w:val="ConsPlusNormal"/>
            </w:pPr>
            <w:r>
              <w:t>1.2.13</w:t>
            </w:r>
          </w:p>
        </w:tc>
        <w:tc>
          <w:tcPr>
            <w:tcW w:w="2721" w:type="dxa"/>
          </w:tcPr>
          <w:p w14:paraId="1213358D" w14:textId="77777777" w:rsidR="00170723" w:rsidRDefault="00170723">
            <w:pPr>
              <w:pStyle w:val="ConsPlusNormal"/>
            </w:pPr>
            <w:r>
              <w:t>Социальная гостиница</w:t>
            </w:r>
          </w:p>
        </w:tc>
        <w:tc>
          <w:tcPr>
            <w:tcW w:w="1928" w:type="dxa"/>
          </w:tcPr>
          <w:p w14:paraId="05FA1D1F" w14:textId="77777777" w:rsidR="00170723" w:rsidRDefault="00170723">
            <w:pPr>
              <w:pStyle w:val="ConsPlusNormal"/>
              <w:jc w:val="center"/>
            </w:pPr>
            <w:r>
              <w:t>количество (объект)</w:t>
            </w:r>
          </w:p>
        </w:tc>
        <w:tc>
          <w:tcPr>
            <w:tcW w:w="1200" w:type="dxa"/>
          </w:tcPr>
          <w:p w14:paraId="673BD8E5" w14:textId="77777777" w:rsidR="00170723" w:rsidRDefault="00E25CF7">
            <w:pPr>
              <w:pStyle w:val="ConsPlusNormal"/>
              <w:jc w:val="center"/>
            </w:pPr>
            <w:hyperlink w:anchor="P1783" w:history="1">
              <w:r w:rsidR="00170723">
                <w:rPr>
                  <w:color w:val="0000FF"/>
                </w:rPr>
                <w:t>&lt;*&gt;</w:t>
              </w:r>
            </w:hyperlink>
          </w:p>
        </w:tc>
        <w:tc>
          <w:tcPr>
            <w:tcW w:w="2268" w:type="dxa"/>
            <w:gridSpan w:val="2"/>
          </w:tcPr>
          <w:p w14:paraId="7DFCB097" w14:textId="77777777" w:rsidR="00170723" w:rsidRDefault="00170723">
            <w:pPr>
              <w:pStyle w:val="ConsPlusNormal"/>
              <w:jc w:val="center"/>
            </w:pPr>
            <w:r>
              <w:t>не нормируется и определяется заданием на проектирование</w:t>
            </w:r>
          </w:p>
        </w:tc>
      </w:tr>
      <w:tr w:rsidR="00170723" w14:paraId="642C4FE8" w14:textId="77777777">
        <w:tc>
          <w:tcPr>
            <w:tcW w:w="816" w:type="dxa"/>
            <w:vMerge/>
          </w:tcPr>
          <w:p w14:paraId="084E5472" w14:textId="77777777" w:rsidR="00170723" w:rsidRDefault="00170723"/>
        </w:tc>
        <w:tc>
          <w:tcPr>
            <w:tcW w:w="8117" w:type="dxa"/>
            <w:gridSpan w:val="5"/>
          </w:tcPr>
          <w:p w14:paraId="400A3F54" w14:textId="77777777" w:rsidR="00170723" w:rsidRDefault="00170723">
            <w:pPr>
              <w:pStyle w:val="ConsPlusNormal"/>
              <w:jc w:val="both"/>
            </w:pPr>
            <w:bookmarkStart w:id="107" w:name="P1783"/>
            <w:bookmarkEnd w:id="107"/>
            <w:r>
              <w:t>&lt;*&gt; Количество организаций на муниципальное образование (Пензенскую область) рекомендуется определять исходя из численности получателей социальных услуг, нуждающихся в социальных услугах, оказываемых в организации.</w:t>
            </w:r>
          </w:p>
        </w:tc>
      </w:tr>
      <w:tr w:rsidR="00170723" w14:paraId="4C748B0D" w14:textId="77777777">
        <w:tc>
          <w:tcPr>
            <w:tcW w:w="816" w:type="dxa"/>
          </w:tcPr>
          <w:p w14:paraId="130261AF" w14:textId="77777777" w:rsidR="00170723" w:rsidRDefault="00170723">
            <w:pPr>
              <w:pStyle w:val="ConsPlusNormal"/>
            </w:pPr>
            <w:r>
              <w:t>1.3</w:t>
            </w:r>
          </w:p>
        </w:tc>
        <w:tc>
          <w:tcPr>
            <w:tcW w:w="8117" w:type="dxa"/>
            <w:gridSpan w:val="5"/>
          </w:tcPr>
          <w:p w14:paraId="5D6A275A" w14:textId="77777777" w:rsidR="00170723" w:rsidRDefault="00170723">
            <w:pPr>
              <w:pStyle w:val="ConsPlusNormal"/>
            </w:pPr>
            <w:r>
              <w:t>Организации, осуществляющие социальное обслуживание на дому</w:t>
            </w:r>
          </w:p>
        </w:tc>
      </w:tr>
      <w:tr w:rsidR="00170723" w14:paraId="53EB523E" w14:textId="77777777">
        <w:tc>
          <w:tcPr>
            <w:tcW w:w="816" w:type="dxa"/>
            <w:vMerge w:val="restart"/>
          </w:tcPr>
          <w:p w14:paraId="2E074605" w14:textId="77777777" w:rsidR="00170723" w:rsidRDefault="00170723">
            <w:pPr>
              <w:pStyle w:val="ConsPlusNormal"/>
            </w:pPr>
            <w:r>
              <w:t>1.3.1</w:t>
            </w:r>
          </w:p>
        </w:tc>
        <w:tc>
          <w:tcPr>
            <w:tcW w:w="2721" w:type="dxa"/>
          </w:tcPr>
          <w:p w14:paraId="6815EE8D" w14:textId="77777777" w:rsidR="00170723" w:rsidRDefault="00170723">
            <w:pPr>
              <w:pStyle w:val="ConsPlusNormal"/>
            </w:pPr>
            <w:r>
              <w:t>Центр социального обслуживания, в том числе комплексный, для граждан пожилого возраста и инвалидов</w:t>
            </w:r>
          </w:p>
        </w:tc>
        <w:tc>
          <w:tcPr>
            <w:tcW w:w="1928" w:type="dxa"/>
          </w:tcPr>
          <w:p w14:paraId="2C6D9507" w14:textId="77777777" w:rsidR="00170723" w:rsidRDefault="00170723">
            <w:pPr>
              <w:pStyle w:val="ConsPlusNormal"/>
              <w:jc w:val="center"/>
            </w:pPr>
            <w:r>
              <w:t>количество (объект) на 50 тысяч населения</w:t>
            </w:r>
          </w:p>
        </w:tc>
        <w:tc>
          <w:tcPr>
            <w:tcW w:w="1200" w:type="dxa"/>
          </w:tcPr>
          <w:p w14:paraId="02FB0669" w14:textId="77777777" w:rsidR="00170723" w:rsidRDefault="00170723">
            <w:pPr>
              <w:pStyle w:val="ConsPlusNormal"/>
              <w:jc w:val="center"/>
            </w:pPr>
            <w:r>
              <w:t xml:space="preserve">1 </w:t>
            </w:r>
            <w:hyperlink w:anchor="P1791" w:history="1">
              <w:r>
                <w:rPr>
                  <w:color w:val="0000FF"/>
                </w:rPr>
                <w:t>&lt;*&gt;</w:t>
              </w:r>
            </w:hyperlink>
          </w:p>
        </w:tc>
        <w:tc>
          <w:tcPr>
            <w:tcW w:w="2268" w:type="dxa"/>
            <w:gridSpan w:val="2"/>
          </w:tcPr>
          <w:p w14:paraId="7331ADF4" w14:textId="77777777" w:rsidR="00170723" w:rsidRDefault="00170723">
            <w:pPr>
              <w:pStyle w:val="ConsPlusNormal"/>
              <w:jc w:val="center"/>
            </w:pPr>
            <w:r>
              <w:t>не нормируется и определяется заданием на проектирование</w:t>
            </w:r>
          </w:p>
        </w:tc>
      </w:tr>
      <w:tr w:rsidR="00170723" w14:paraId="5F4FC345" w14:textId="77777777">
        <w:tc>
          <w:tcPr>
            <w:tcW w:w="816" w:type="dxa"/>
            <w:vMerge/>
          </w:tcPr>
          <w:p w14:paraId="05BEF4F6" w14:textId="77777777" w:rsidR="00170723" w:rsidRDefault="00170723"/>
        </w:tc>
        <w:tc>
          <w:tcPr>
            <w:tcW w:w="8117" w:type="dxa"/>
            <w:gridSpan w:val="5"/>
          </w:tcPr>
          <w:p w14:paraId="09C82C14" w14:textId="77777777" w:rsidR="00170723" w:rsidRDefault="00170723">
            <w:pPr>
              <w:pStyle w:val="ConsPlusNormal"/>
              <w:jc w:val="both"/>
            </w:pPr>
            <w:bookmarkStart w:id="108" w:name="P1791"/>
            <w:bookmarkEnd w:id="108"/>
            <w:r>
              <w:t>&lt;*&gt; Рекомендуется на муниципальное образование создавать не менее одной организации.</w:t>
            </w:r>
          </w:p>
        </w:tc>
      </w:tr>
      <w:tr w:rsidR="00170723" w14:paraId="25812320" w14:textId="77777777">
        <w:tc>
          <w:tcPr>
            <w:tcW w:w="816" w:type="dxa"/>
            <w:vMerge w:val="restart"/>
          </w:tcPr>
          <w:p w14:paraId="12031D43" w14:textId="77777777" w:rsidR="00170723" w:rsidRDefault="00170723">
            <w:pPr>
              <w:pStyle w:val="ConsPlusNormal"/>
            </w:pPr>
            <w:r>
              <w:t>1.3.2</w:t>
            </w:r>
          </w:p>
        </w:tc>
        <w:tc>
          <w:tcPr>
            <w:tcW w:w="2721" w:type="dxa"/>
          </w:tcPr>
          <w:p w14:paraId="1C865C19" w14:textId="77777777" w:rsidR="00170723" w:rsidRDefault="00170723">
            <w:pPr>
              <w:pStyle w:val="ConsPlusNormal"/>
            </w:pPr>
            <w:r>
              <w:t>Специализированная служба социально-медицинского обслуживания, в том числе граждан пожилого возраста и инвалидов</w:t>
            </w:r>
          </w:p>
        </w:tc>
        <w:tc>
          <w:tcPr>
            <w:tcW w:w="1928" w:type="dxa"/>
          </w:tcPr>
          <w:p w14:paraId="6987ECDE" w14:textId="77777777" w:rsidR="00170723" w:rsidRDefault="00170723">
            <w:pPr>
              <w:pStyle w:val="ConsPlusNormal"/>
              <w:jc w:val="center"/>
            </w:pPr>
            <w:r>
              <w:t>количество (объект)</w:t>
            </w:r>
          </w:p>
        </w:tc>
        <w:tc>
          <w:tcPr>
            <w:tcW w:w="1200" w:type="dxa"/>
          </w:tcPr>
          <w:p w14:paraId="1E96ECEC" w14:textId="77777777" w:rsidR="00170723" w:rsidRDefault="00E25CF7">
            <w:pPr>
              <w:pStyle w:val="ConsPlusNormal"/>
              <w:jc w:val="center"/>
            </w:pPr>
            <w:hyperlink w:anchor="P1797" w:history="1">
              <w:r w:rsidR="00170723">
                <w:rPr>
                  <w:color w:val="0000FF"/>
                </w:rPr>
                <w:t>&lt;*&gt;</w:t>
              </w:r>
            </w:hyperlink>
          </w:p>
        </w:tc>
        <w:tc>
          <w:tcPr>
            <w:tcW w:w="2268" w:type="dxa"/>
            <w:gridSpan w:val="2"/>
          </w:tcPr>
          <w:p w14:paraId="1F0BDF45" w14:textId="77777777" w:rsidR="00170723" w:rsidRDefault="00170723">
            <w:pPr>
              <w:pStyle w:val="ConsPlusNormal"/>
              <w:jc w:val="center"/>
            </w:pPr>
            <w:r>
              <w:t>не нормируется и определяется заданием на проектирование</w:t>
            </w:r>
          </w:p>
        </w:tc>
      </w:tr>
      <w:tr w:rsidR="00170723" w14:paraId="47B251B6" w14:textId="77777777">
        <w:tc>
          <w:tcPr>
            <w:tcW w:w="816" w:type="dxa"/>
            <w:vMerge/>
          </w:tcPr>
          <w:p w14:paraId="662D39EC" w14:textId="77777777" w:rsidR="00170723" w:rsidRDefault="00170723"/>
        </w:tc>
        <w:tc>
          <w:tcPr>
            <w:tcW w:w="8117" w:type="dxa"/>
            <w:gridSpan w:val="5"/>
          </w:tcPr>
          <w:p w14:paraId="7013EE85" w14:textId="77777777" w:rsidR="00170723" w:rsidRDefault="00170723">
            <w:pPr>
              <w:pStyle w:val="ConsPlusNormal"/>
              <w:jc w:val="both"/>
            </w:pPr>
            <w:bookmarkStart w:id="109" w:name="P1797"/>
            <w:bookmarkEnd w:id="109"/>
            <w:r>
              <w:t xml:space="preserve">&lt;*&gt; Количество служб на муниципальное образование (Пензенскую область) </w:t>
            </w:r>
            <w:r>
              <w:lastRenderedPageBreak/>
              <w:t>рекомендуется определять исходя из численности получателей социальных услуг, нуждающихся в социальных услугах, оказываемых службами.</w:t>
            </w:r>
          </w:p>
        </w:tc>
      </w:tr>
      <w:tr w:rsidR="00170723" w14:paraId="25AB8278" w14:textId="77777777">
        <w:tc>
          <w:tcPr>
            <w:tcW w:w="816" w:type="dxa"/>
            <w:vMerge w:val="restart"/>
          </w:tcPr>
          <w:p w14:paraId="1EF59474" w14:textId="77777777" w:rsidR="00170723" w:rsidRDefault="00170723">
            <w:pPr>
              <w:pStyle w:val="ConsPlusNormal"/>
            </w:pPr>
            <w:r>
              <w:lastRenderedPageBreak/>
              <w:t>1.3.3</w:t>
            </w:r>
          </w:p>
        </w:tc>
        <w:tc>
          <w:tcPr>
            <w:tcW w:w="2721" w:type="dxa"/>
          </w:tcPr>
          <w:p w14:paraId="4E4CD7BE" w14:textId="77777777" w:rsidR="00170723" w:rsidRDefault="00170723">
            <w:pPr>
              <w:pStyle w:val="ConsPlusNormal"/>
            </w:pPr>
            <w:r>
              <w:t>Центр социальной помощи</w:t>
            </w:r>
          </w:p>
        </w:tc>
        <w:tc>
          <w:tcPr>
            <w:tcW w:w="1928" w:type="dxa"/>
          </w:tcPr>
          <w:p w14:paraId="74FD774D" w14:textId="77777777" w:rsidR="00170723" w:rsidRDefault="00170723">
            <w:pPr>
              <w:pStyle w:val="ConsPlusNormal"/>
              <w:jc w:val="center"/>
            </w:pPr>
            <w:r>
              <w:t>количество (объект)</w:t>
            </w:r>
          </w:p>
        </w:tc>
        <w:tc>
          <w:tcPr>
            <w:tcW w:w="1200" w:type="dxa"/>
          </w:tcPr>
          <w:p w14:paraId="3AD6B8AA" w14:textId="77777777" w:rsidR="00170723" w:rsidRDefault="00E25CF7">
            <w:pPr>
              <w:pStyle w:val="ConsPlusNormal"/>
              <w:jc w:val="center"/>
            </w:pPr>
            <w:hyperlink w:anchor="P1803" w:history="1">
              <w:r w:rsidR="00170723">
                <w:rPr>
                  <w:color w:val="0000FF"/>
                </w:rPr>
                <w:t>&lt;*&gt;</w:t>
              </w:r>
            </w:hyperlink>
          </w:p>
        </w:tc>
        <w:tc>
          <w:tcPr>
            <w:tcW w:w="2268" w:type="dxa"/>
            <w:gridSpan w:val="2"/>
          </w:tcPr>
          <w:p w14:paraId="5A77169E" w14:textId="77777777" w:rsidR="00170723" w:rsidRDefault="00170723">
            <w:pPr>
              <w:pStyle w:val="ConsPlusNormal"/>
              <w:jc w:val="center"/>
            </w:pPr>
            <w:r>
              <w:t>не нормируется и определяется заданием на проектирование</w:t>
            </w:r>
          </w:p>
        </w:tc>
      </w:tr>
      <w:tr w:rsidR="00170723" w14:paraId="45DDE64A" w14:textId="77777777">
        <w:tc>
          <w:tcPr>
            <w:tcW w:w="816" w:type="dxa"/>
            <w:vMerge/>
          </w:tcPr>
          <w:p w14:paraId="3FB8EB9E" w14:textId="77777777" w:rsidR="00170723" w:rsidRDefault="00170723"/>
        </w:tc>
        <w:tc>
          <w:tcPr>
            <w:tcW w:w="8117" w:type="dxa"/>
            <w:gridSpan w:val="5"/>
          </w:tcPr>
          <w:p w14:paraId="3433E4D1" w14:textId="77777777" w:rsidR="00170723" w:rsidRDefault="00170723">
            <w:pPr>
              <w:pStyle w:val="ConsPlusNormal"/>
              <w:jc w:val="both"/>
            </w:pPr>
            <w:bookmarkStart w:id="110" w:name="P1803"/>
            <w:bookmarkEnd w:id="110"/>
            <w:r>
              <w:t>&lt;*&gt; Количество организаций на муниципальное образование (Пензенскую область) рекомендуется определять исходя из численности получателей социальных услуг, нуждающихся в социальных услугах, оказываемых в организации.</w:t>
            </w:r>
          </w:p>
        </w:tc>
      </w:tr>
      <w:tr w:rsidR="00170723" w14:paraId="4085D590" w14:textId="77777777">
        <w:tc>
          <w:tcPr>
            <w:tcW w:w="816" w:type="dxa"/>
          </w:tcPr>
          <w:p w14:paraId="6CD87FD8" w14:textId="77777777" w:rsidR="00170723" w:rsidRDefault="00170723">
            <w:pPr>
              <w:pStyle w:val="ConsPlusNormal"/>
            </w:pPr>
            <w:r>
              <w:t>1.4</w:t>
            </w:r>
          </w:p>
        </w:tc>
        <w:tc>
          <w:tcPr>
            <w:tcW w:w="8117" w:type="dxa"/>
            <w:gridSpan w:val="5"/>
          </w:tcPr>
          <w:p w14:paraId="48AD6EF0" w14:textId="77777777" w:rsidR="00170723" w:rsidRDefault="00170723">
            <w:pPr>
              <w:pStyle w:val="ConsPlusNormal"/>
            </w:pPr>
            <w:r>
              <w:t>Организации, предоставляющие срочные социальные услуги</w:t>
            </w:r>
          </w:p>
        </w:tc>
      </w:tr>
      <w:tr w:rsidR="00170723" w14:paraId="4785798C" w14:textId="77777777">
        <w:tc>
          <w:tcPr>
            <w:tcW w:w="816" w:type="dxa"/>
            <w:vMerge w:val="restart"/>
          </w:tcPr>
          <w:p w14:paraId="695ED020" w14:textId="77777777" w:rsidR="00170723" w:rsidRDefault="00170723">
            <w:pPr>
              <w:pStyle w:val="ConsPlusNormal"/>
            </w:pPr>
            <w:r>
              <w:t>1.4.1</w:t>
            </w:r>
          </w:p>
        </w:tc>
        <w:tc>
          <w:tcPr>
            <w:tcW w:w="2721" w:type="dxa"/>
          </w:tcPr>
          <w:p w14:paraId="75633B28" w14:textId="77777777" w:rsidR="00170723" w:rsidRDefault="00170723">
            <w:pPr>
              <w:pStyle w:val="ConsPlusNormal"/>
            </w:pPr>
            <w:r>
              <w:t>Служба срочного социального обслуживания, в том числе экстренной психологической помощи</w:t>
            </w:r>
          </w:p>
        </w:tc>
        <w:tc>
          <w:tcPr>
            <w:tcW w:w="1928" w:type="dxa"/>
          </w:tcPr>
          <w:p w14:paraId="7AE15E12" w14:textId="77777777" w:rsidR="00170723" w:rsidRDefault="00170723">
            <w:pPr>
              <w:pStyle w:val="ConsPlusNormal"/>
              <w:jc w:val="center"/>
            </w:pPr>
            <w:r>
              <w:t>количество (объект)</w:t>
            </w:r>
          </w:p>
        </w:tc>
        <w:tc>
          <w:tcPr>
            <w:tcW w:w="1200" w:type="dxa"/>
          </w:tcPr>
          <w:p w14:paraId="32E2D226" w14:textId="77777777" w:rsidR="00170723" w:rsidRDefault="00E25CF7">
            <w:pPr>
              <w:pStyle w:val="ConsPlusNormal"/>
              <w:jc w:val="center"/>
            </w:pPr>
            <w:hyperlink w:anchor="P1811" w:history="1">
              <w:r w:rsidR="00170723">
                <w:rPr>
                  <w:color w:val="0000FF"/>
                </w:rPr>
                <w:t>&lt;*&gt;</w:t>
              </w:r>
            </w:hyperlink>
          </w:p>
        </w:tc>
        <w:tc>
          <w:tcPr>
            <w:tcW w:w="2268" w:type="dxa"/>
            <w:gridSpan w:val="2"/>
          </w:tcPr>
          <w:p w14:paraId="42A4CE27" w14:textId="77777777" w:rsidR="00170723" w:rsidRDefault="00170723">
            <w:pPr>
              <w:pStyle w:val="ConsPlusNormal"/>
              <w:jc w:val="center"/>
            </w:pPr>
            <w:r>
              <w:t>не нормируется и определяется заданием на проектирование</w:t>
            </w:r>
          </w:p>
        </w:tc>
      </w:tr>
      <w:tr w:rsidR="00170723" w14:paraId="4327FC81" w14:textId="77777777">
        <w:tc>
          <w:tcPr>
            <w:tcW w:w="816" w:type="dxa"/>
            <w:vMerge/>
          </w:tcPr>
          <w:p w14:paraId="6694BF5B" w14:textId="77777777" w:rsidR="00170723" w:rsidRDefault="00170723"/>
        </w:tc>
        <w:tc>
          <w:tcPr>
            <w:tcW w:w="8117" w:type="dxa"/>
            <w:gridSpan w:val="5"/>
          </w:tcPr>
          <w:p w14:paraId="737DFB8B" w14:textId="77777777" w:rsidR="00170723" w:rsidRDefault="00170723">
            <w:pPr>
              <w:pStyle w:val="ConsPlusNormal"/>
              <w:jc w:val="both"/>
            </w:pPr>
            <w:bookmarkStart w:id="111" w:name="P1811"/>
            <w:bookmarkEnd w:id="111"/>
            <w:r>
              <w:t>&lt;*&gt; Количество служб на муниципальное образование (Пензенскую область) рекомендуется определять исходя из численности получателей социальных услуг, нуждающихся в социальных услугах, оказываемых службами.</w:t>
            </w:r>
          </w:p>
        </w:tc>
      </w:tr>
      <w:tr w:rsidR="00170723" w14:paraId="7864C588" w14:textId="77777777">
        <w:tc>
          <w:tcPr>
            <w:tcW w:w="816" w:type="dxa"/>
            <w:vMerge w:val="restart"/>
          </w:tcPr>
          <w:p w14:paraId="700EC830" w14:textId="77777777" w:rsidR="00170723" w:rsidRDefault="00170723">
            <w:pPr>
              <w:pStyle w:val="ConsPlusNormal"/>
            </w:pPr>
            <w:bookmarkStart w:id="112" w:name="P1812"/>
            <w:bookmarkEnd w:id="112"/>
            <w:r>
              <w:t>1.4.2</w:t>
            </w:r>
          </w:p>
        </w:tc>
        <w:tc>
          <w:tcPr>
            <w:tcW w:w="2721" w:type="dxa"/>
          </w:tcPr>
          <w:p w14:paraId="0222C5CA" w14:textId="77777777" w:rsidR="00170723" w:rsidRDefault="00170723">
            <w:pPr>
              <w:pStyle w:val="ConsPlusNormal"/>
            </w:pPr>
            <w:r>
              <w:t>Консультативный центр</w:t>
            </w:r>
          </w:p>
        </w:tc>
        <w:tc>
          <w:tcPr>
            <w:tcW w:w="1928" w:type="dxa"/>
          </w:tcPr>
          <w:p w14:paraId="0B0A7CAD" w14:textId="77777777" w:rsidR="00170723" w:rsidRDefault="00170723">
            <w:pPr>
              <w:pStyle w:val="ConsPlusNormal"/>
              <w:jc w:val="center"/>
            </w:pPr>
            <w:r>
              <w:t>количество (объект)</w:t>
            </w:r>
          </w:p>
        </w:tc>
        <w:tc>
          <w:tcPr>
            <w:tcW w:w="1200" w:type="dxa"/>
          </w:tcPr>
          <w:p w14:paraId="2C5DA55C" w14:textId="77777777" w:rsidR="00170723" w:rsidRDefault="00E25CF7">
            <w:pPr>
              <w:pStyle w:val="ConsPlusNormal"/>
              <w:jc w:val="center"/>
            </w:pPr>
            <w:hyperlink w:anchor="P1817" w:history="1">
              <w:r w:rsidR="00170723">
                <w:rPr>
                  <w:color w:val="0000FF"/>
                </w:rPr>
                <w:t>&lt;*&gt;</w:t>
              </w:r>
            </w:hyperlink>
          </w:p>
        </w:tc>
        <w:tc>
          <w:tcPr>
            <w:tcW w:w="2268" w:type="dxa"/>
            <w:gridSpan w:val="2"/>
          </w:tcPr>
          <w:p w14:paraId="1F9D80D9" w14:textId="77777777" w:rsidR="00170723" w:rsidRDefault="00170723">
            <w:pPr>
              <w:pStyle w:val="ConsPlusNormal"/>
              <w:jc w:val="center"/>
            </w:pPr>
            <w:r>
              <w:t>не нормируется и определяется заданием на проектирование</w:t>
            </w:r>
          </w:p>
        </w:tc>
      </w:tr>
      <w:tr w:rsidR="00170723" w14:paraId="036128BE" w14:textId="77777777">
        <w:tc>
          <w:tcPr>
            <w:tcW w:w="816" w:type="dxa"/>
            <w:vMerge/>
          </w:tcPr>
          <w:p w14:paraId="4CFAD98B" w14:textId="77777777" w:rsidR="00170723" w:rsidRDefault="00170723"/>
        </w:tc>
        <w:tc>
          <w:tcPr>
            <w:tcW w:w="8117" w:type="dxa"/>
            <w:gridSpan w:val="5"/>
          </w:tcPr>
          <w:p w14:paraId="4E7897B7" w14:textId="77777777" w:rsidR="00170723" w:rsidRDefault="00170723">
            <w:pPr>
              <w:pStyle w:val="ConsPlusNormal"/>
              <w:jc w:val="both"/>
            </w:pPr>
            <w:bookmarkStart w:id="113" w:name="P1817"/>
            <w:bookmarkEnd w:id="113"/>
            <w:r>
              <w:t>&lt;*&gt; Количество организаций на муниципальное образование (Пензенскую область) рекомендуется определять исходя из численности получателей социальных услуг, нуждающихся в социальных услугах, оказываемых в организации.</w:t>
            </w:r>
          </w:p>
        </w:tc>
      </w:tr>
    </w:tbl>
    <w:p w14:paraId="4164ABA8" w14:textId="77777777" w:rsidR="00170723" w:rsidRDefault="00170723">
      <w:pPr>
        <w:pStyle w:val="ConsPlusNormal"/>
        <w:jc w:val="both"/>
      </w:pPr>
    </w:p>
    <w:p w14:paraId="4E1A336F" w14:textId="77777777" w:rsidR="00170723" w:rsidRDefault="00170723">
      <w:pPr>
        <w:pStyle w:val="ConsPlusNormal"/>
        <w:ind w:firstLine="540"/>
        <w:jc w:val="both"/>
      </w:pPr>
      <w:r>
        <w:t>Примечание:</w:t>
      </w:r>
    </w:p>
    <w:p w14:paraId="5E33F646" w14:textId="77777777" w:rsidR="00170723" w:rsidRDefault="00170723">
      <w:pPr>
        <w:pStyle w:val="ConsPlusNormal"/>
        <w:spacing w:before="200"/>
        <w:ind w:firstLine="540"/>
        <w:jc w:val="both"/>
      </w:pPr>
      <w:r>
        <w:t xml:space="preserve">При разработке документов территориального планирования, градостроительного зонирования, документации по планировке территории предусматривать направление запроса в органы исполнительной власти Пензенской области в сфере социальной защиты населения для получения задания и исходных данных, необходимых для определения количества, вместимости и количества мест размещения объектов, указанных в </w:t>
      </w:r>
      <w:hyperlink w:anchor="P1638" w:history="1">
        <w:r>
          <w:rPr>
            <w:color w:val="0000FF"/>
          </w:rPr>
          <w:t>пунктах N 1.1.1</w:t>
        </w:r>
      </w:hyperlink>
      <w:r>
        <w:t xml:space="preserve"> - </w:t>
      </w:r>
      <w:hyperlink w:anchor="P1812" w:history="1">
        <w:r>
          <w:rPr>
            <w:color w:val="0000FF"/>
          </w:rPr>
          <w:t>N 1.4.2</w:t>
        </w:r>
      </w:hyperlink>
      <w:r>
        <w:t>.</w:t>
      </w:r>
    </w:p>
    <w:p w14:paraId="0A7BCA2D" w14:textId="77777777" w:rsidR="00170723" w:rsidRDefault="00170723">
      <w:pPr>
        <w:pStyle w:val="ConsPlusNormal"/>
        <w:jc w:val="both"/>
      </w:pPr>
    </w:p>
    <w:p w14:paraId="4A07E5A8" w14:textId="77777777" w:rsidR="00170723" w:rsidRDefault="00170723">
      <w:pPr>
        <w:pStyle w:val="ConsPlusTitle"/>
        <w:jc w:val="center"/>
        <w:outlineLvl w:val="2"/>
      </w:pPr>
      <w:bookmarkStart w:id="114" w:name="P1822"/>
      <w:bookmarkEnd w:id="114"/>
      <w:r>
        <w:t>1.10. Объекты в области ритуальных услуг (места погребения)</w:t>
      </w:r>
    </w:p>
    <w:p w14:paraId="2C02388C" w14:textId="77777777" w:rsidR="00170723" w:rsidRDefault="001707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2"/>
        <w:gridCol w:w="2268"/>
        <w:gridCol w:w="1815"/>
        <w:gridCol w:w="1635"/>
        <w:gridCol w:w="1410"/>
        <w:gridCol w:w="1077"/>
      </w:tblGrid>
      <w:tr w:rsidR="00170723" w14:paraId="3D2B8044" w14:textId="77777777">
        <w:tc>
          <w:tcPr>
            <w:tcW w:w="762" w:type="dxa"/>
            <w:vMerge w:val="restart"/>
          </w:tcPr>
          <w:p w14:paraId="6C401684" w14:textId="77777777" w:rsidR="00170723" w:rsidRDefault="00170723">
            <w:pPr>
              <w:pStyle w:val="ConsPlusNormal"/>
            </w:pPr>
            <w:r>
              <w:t xml:space="preserve">N </w:t>
            </w:r>
            <w:proofErr w:type="gramStart"/>
            <w:r>
              <w:t>п</w:t>
            </w:r>
            <w:proofErr w:type="gramEnd"/>
            <w:r>
              <w:t>/п</w:t>
            </w:r>
          </w:p>
        </w:tc>
        <w:tc>
          <w:tcPr>
            <w:tcW w:w="2268" w:type="dxa"/>
            <w:vMerge w:val="restart"/>
          </w:tcPr>
          <w:p w14:paraId="71ACC6FA" w14:textId="77777777" w:rsidR="00170723" w:rsidRDefault="00170723">
            <w:pPr>
              <w:pStyle w:val="ConsPlusNormal"/>
              <w:jc w:val="center"/>
            </w:pPr>
            <w:r>
              <w:t>Наименование объекта</w:t>
            </w:r>
          </w:p>
        </w:tc>
        <w:tc>
          <w:tcPr>
            <w:tcW w:w="3450" w:type="dxa"/>
            <w:gridSpan w:val="2"/>
          </w:tcPr>
          <w:p w14:paraId="0C5A5CEF" w14:textId="77777777" w:rsidR="00170723" w:rsidRDefault="00170723">
            <w:pPr>
              <w:pStyle w:val="ConsPlusNormal"/>
              <w:jc w:val="center"/>
            </w:pPr>
            <w:r>
              <w:t>Предельные показатели минимально допустимого уровня обеспеченности</w:t>
            </w:r>
          </w:p>
        </w:tc>
        <w:tc>
          <w:tcPr>
            <w:tcW w:w="2487" w:type="dxa"/>
            <w:gridSpan w:val="2"/>
          </w:tcPr>
          <w:p w14:paraId="01ABF6E6" w14:textId="77777777" w:rsidR="00170723" w:rsidRDefault="00170723">
            <w:pPr>
              <w:pStyle w:val="ConsPlusNormal"/>
              <w:jc w:val="center"/>
            </w:pPr>
            <w:r>
              <w:t>Предельные показатели максимально допустимого уровня территориальной доступности</w:t>
            </w:r>
          </w:p>
        </w:tc>
      </w:tr>
      <w:tr w:rsidR="00170723" w14:paraId="24DCB7BF" w14:textId="77777777">
        <w:tc>
          <w:tcPr>
            <w:tcW w:w="762" w:type="dxa"/>
            <w:vMerge/>
          </w:tcPr>
          <w:p w14:paraId="48E478B6" w14:textId="77777777" w:rsidR="00170723" w:rsidRDefault="00170723"/>
        </w:tc>
        <w:tc>
          <w:tcPr>
            <w:tcW w:w="2268" w:type="dxa"/>
            <w:vMerge/>
          </w:tcPr>
          <w:p w14:paraId="7FF7BDF2" w14:textId="77777777" w:rsidR="00170723" w:rsidRDefault="00170723"/>
        </w:tc>
        <w:tc>
          <w:tcPr>
            <w:tcW w:w="1815" w:type="dxa"/>
          </w:tcPr>
          <w:p w14:paraId="5E3EF954" w14:textId="77777777" w:rsidR="00170723" w:rsidRDefault="00170723">
            <w:pPr>
              <w:pStyle w:val="ConsPlusNormal"/>
              <w:jc w:val="center"/>
            </w:pPr>
            <w:r>
              <w:t>единица измерения</w:t>
            </w:r>
          </w:p>
        </w:tc>
        <w:tc>
          <w:tcPr>
            <w:tcW w:w="1635" w:type="dxa"/>
          </w:tcPr>
          <w:p w14:paraId="30EFF4A4" w14:textId="77777777" w:rsidR="00170723" w:rsidRDefault="00170723">
            <w:pPr>
              <w:pStyle w:val="ConsPlusNormal"/>
              <w:jc w:val="center"/>
            </w:pPr>
            <w:r>
              <w:t>величина</w:t>
            </w:r>
          </w:p>
        </w:tc>
        <w:tc>
          <w:tcPr>
            <w:tcW w:w="1410" w:type="dxa"/>
          </w:tcPr>
          <w:p w14:paraId="00890B5A" w14:textId="77777777" w:rsidR="00170723" w:rsidRDefault="00170723">
            <w:pPr>
              <w:pStyle w:val="ConsPlusNormal"/>
              <w:jc w:val="center"/>
            </w:pPr>
            <w:r>
              <w:t>единица измерения</w:t>
            </w:r>
          </w:p>
        </w:tc>
        <w:tc>
          <w:tcPr>
            <w:tcW w:w="1077" w:type="dxa"/>
          </w:tcPr>
          <w:p w14:paraId="24853205" w14:textId="77777777" w:rsidR="00170723" w:rsidRDefault="00170723">
            <w:pPr>
              <w:pStyle w:val="ConsPlusNormal"/>
              <w:jc w:val="center"/>
            </w:pPr>
            <w:r>
              <w:t>величина</w:t>
            </w:r>
          </w:p>
        </w:tc>
      </w:tr>
      <w:tr w:rsidR="00170723" w14:paraId="67517770" w14:textId="77777777">
        <w:tc>
          <w:tcPr>
            <w:tcW w:w="762" w:type="dxa"/>
          </w:tcPr>
          <w:p w14:paraId="4281D5C4" w14:textId="77777777" w:rsidR="00170723" w:rsidRDefault="00170723">
            <w:pPr>
              <w:pStyle w:val="ConsPlusNormal"/>
              <w:jc w:val="center"/>
            </w:pPr>
            <w:r>
              <w:t>1</w:t>
            </w:r>
          </w:p>
        </w:tc>
        <w:tc>
          <w:tcPr>
            <w:tcW w:w="2268" w:type="dxa"/>
          </w:tcPr>
          <w:p w14:paraId="09F2AB51" w14:textId="77777777" w:rsidR="00170723" w:rsidRDefault="00170723">
            <w:pPr>
              <w:pStyle w:val="ConsPlusNormal"/>
              <w:jc w:val="center"/>
            </w:pPr>
            <w:r>
              <w:t>2</w:t>
            </w:r>
          </w:p>
        </w:tc>
        <w:tc>
          <w:tcPr>
            <w:tcW w:w="1815" w:type="dxa"/>
          </w:tcPr>
          <w:p w14:paraId="3DA2FBD2" w14:textId="77777777" w:rsidR="00170723" w:rsidRDefault="00170723">
            <w:pPr>
              <w:pStyle w:val="ConsPlusNormal"/>
              <w:jc w:val="center"/>
            </w:pPr>
            <w:r>
              <w:t>3</w:t>
            </w:r>
          </w:p>
        </w:tc>
        <w:tc>
          <w:tcPr>
            <w:tcW w:w="1635" w:type="dxa"/>
          </w:tcPr>
          <w:p w14:paraId="30A38660" w14:textId="77777777" w:rsidR="00170723" w:rsidRDefault="00170723">
            <w:pPr>
              <w:pStyle w:val="ConsPlusNormal"/>
              <w:jc w:val="center"/>
            </w:pPr>
            <w:r>
              <w:t>4</w:t>
            </w:r>
          </w:p>
        </w:tc>
        <w:tc>
          <w:tcPr>
            <w:tcW w:w="1410" w:type="dxa"/>
          </w:tcPr>
          <w:p w14:paraId="0C66D79C" w14:textId="77777777" w:rsidR="00170723" w:rsidRDefault="00170723">
            <w:pPr>
              <w:pStyle w:val="ConsPlusNormal"/>
              <w:jc w:val="center"/>
            </w:pPr>
            <w:r>
              <w:t>5</w:t>
            </w:r>
          </w:p>
        </w:tc>
        <w:tc>
          <w:tcPr>
            <w:tcW w:w="1077" w:type="dxa"/>
          </w:tcPr>
          <w:p w14:paraId="606A4121" w14:textId="77777777" w:rsidR="00170723" w:rsidRDefault="00170723">
            <w:pPr>
              <w:pStyle w:val="ConsPlusNormal"/>
              <w:jc w:val="center"/>
            </w:pPr>
            <w:r>
              <w:t>6</w:t>
            </w:r>
          </w:p>
        </w:tc>
      </w:tr>
      <w:tr w:rsidR="00170723" w14:paraId="4E86FF48" w14:textId="77777777">
        <w:tc>
          <w:tcPr>
            <w:tcW w:w="762" w:type="dxa"/>
          </w:tcPr>
          <w:p w14:paraId="3B5FE578" w14:textId="77777777" w:rsidR="00170723" w:rsidRPr="0095727F" w:rsidRDefault="00170723">
            <w:pPr>
              <w:pStyle w:val="ConsPlusNormal"/>
              <w:outlineLvl w:val="3"/>
              <w:rPr>
                <w:color w:val="FF0000"/>
              </w:rPr>
            </w:pPr>
            <w:r w:rsidRPr="0095727F">
              <w:rPr>
                <w:color w:val="FF0000"/>
              </w:rPr>
              <w:t>1</w:t>
            </w:r>
          </w:p>
        </w:tc>
        <w:tc>
          <w:tcPr>
            <w:tcW w:w="8205" w:type="dxa"/>
            <w:gridSpan w:val="5"/>
          </w:tcPr>
          <w:p w14:paraId="68F30801" w14:textId="77777777" w:rsidR="00170723" w:rsidRPr="0095727F" w:rsidRDefault="00170723">
            <w:pPr>
              <w:pStyle w:val="ConsPlusNormal"/>
              <w:jc w:val="both"/>
              <w:rPr>
                <w:color w:val="FF0000"/>
              </w:rPr>
            </w:pPr>
            <w:r w:rsidRPr="0095727F">
              <w:rPr>
                <w:color w:val="FF0000"/>
              </w:rPr>
              <w:t>Объекты местного значения муниципального района</w:t>
            </w:r>
          </w:p>
        </w:tc>
      </w:tr>
      <w:tr w:rsidR="00170723" w14:paraId="0EE4E312" w14:textId="77777777">
        <w:tc>
          <w:tcPr>
            <w:tcW w:w="762" w:type="dxa"/>
          </w:tcPr>
          <w:p w14:paraId="2BFC3CBB" w14:textId="77777777" w:rsidR="00170723" w:rsidRDefault="00170723">
            <w:pPr>
              <w:pStyle w:val="ConsPlusNormal"/>
            </w:pPr>
            <w:r>
              <w:t>1.1</w:t>
            </w:r>
          </w:p>
        </w:tc>
        <w:tc>
          <w:tcPr>
            <w:tcW w:w="8205" w:type="dxa"/>
            <w:gridSpan w:val="5"/>
          </w:tcPr>
          <w:p w14:paraId="06B2A808" w14:textId="77777777" w:rsidR="00170723" w:rsidRDefault="00170723">
            <w:pPr>
              <w:pStyle w:val="ConsPlusNormal"/>
            </w:pPr>
            <w:proofErr w:type="spellStart"/>
            <w:r>
              <w:t>Межпоселенческие</w:t>
            </w:r>
            <w:proofErr w:type="spellEnd"/>
            <w:r>
              <w:t xml:space="preserve"> места погребения</w:t>
            </w:r>
          </w:p>
        </w:tc>
      </w:tr>
      <w:tr w:rsidR="00170723" w14:paraId="002338E7" w14:textId="77777777">
        <w:tc>
          <w:tcPr>
            <w:tcW w:w="762" w:type="dxa"/>
            <w:vMerge w:val="restart"/>
          </w:tcPr>
          <w:p w14:paraId="7DE7EACC" w14:textId="77777777" w:rsidR="00170723" w:rsidRDefault="00170723">
            <w:pPr>
              <w:pStyle w:val="ConsPlusNormal"/>
            </w:pPr>
            <w:r>
              <w:t>1.1.1</w:t>
            </w:r>
          </w:p>
        </w:tc>
        <w:tc>
          <w:tcPr>
            <w:tcW w:w="2268" w:type="dxa"/>
          </w:tcPr>
          <w:p w14:paraId="45279C54" w14:textId="77777777" w:rsidR="00170723" w:rsidRDefault="00170723">
            <w:pPr>
              <w:pStyle w:val="ConsPlusNormal"/>
            </w:pPr>
            <w:r>
              <w:t xml:space="preserve">Кладбище </w:t>
            </w:r>
            <w:r>
              <w:lastRenderedPageBreak/>
              <w:t>смешанного или традиционного захоронения</w:t>
            </w:r>
          </w:p>
        </w:tc>
        <w:tc>
          <w:tcPr>
            <w:tcW w:w="1815" w:type="dxa"/>
          </w:tcPr>
          <w:p w14:paraId="1BA5250D" w14:textId="77777777" w:rsidR="00170723" w:rsidRDefault="00170723">
            <w:pPr>
              <w:pStyle w:val="ConsPlusNormal"/>
              <w:jc w:val="center"/>
            </w:pPr>
            <w:r>
              <w:lastRenderedPageBreak/>
              <w:t xml:space="preserve">площадь </w:t>
            </w:r>
            <w:r>
              <w:lastRenderedPageBreak/>
              <w:t xml:space="preserve">территории, </w:t>
            </w:r>
            <w:proofErr w:type="gramStart"/>
            <w:r>
              <w:t>га</w:t>
            </w:r>
            <w:proofErr w:type="gramEnd"/>
          </w:p>
        </w:tc>
        <w:tc>
          <w:tcPr>
            <w:tcW w:w="1635" w:type="dxa"/>
          </w:tcPr>
          <w:p w14:paraId="298B11BB" w14:textId="77777777" w:rsidR="00170723" w:rsidRDefault="00170723">
            <w:pPr>
              <w:pStyle w:val="ConsPlusNormal"/>
              <w:jc w:val="center"/>
            </w:pPr>
            <w:r>
              <w:lastRenderedPageBreak/>
              <w:t xml:space="preserve">0,24 на 1000 </w:t>
            </w:r>
            <w:r>
              <w:lastRenderedPageBreak/>
              <w:t xml:space="preserve">чел. </w:t>
            </w:r>
            <w:hyperlink w:anchor="P1847" w:history="1">
              <w:r>
                <w:rPr>
                  <w:color w:val="0000FF"/>
                </w:rPr>
                <w:t>&lt;*&gt;</w:t>
              </w:r>
            </w:hyperlink>
          </w:p>
        </w:tc>
        <w:tc>
          <w:tcPr>
            <w:tcW w:w="2487" w:type="dxa"/>
            <w:gridSpan w:val="2"/>
          </w:tcPr>
          <w:p w14:paraId="5733FAA4" w14:textId="77777777" w:rsidR="00170723" w:rsidRDefault="00170723">
            <w:pPr>
              <w:pStyle w:val="ConsPlusNormal"/>
              <w:jc w:val="center"/>
            </w:pPr>
            <w:r>
              <w:lastRenderedPageBreak/>
              <w:t xml:space="preserve">не нормируется и </w:t>
            </w:r>
            <w:r>
              <w:lastRenderedPageBreak/>
              <w:t>определяется заданием на проектирование</w:t>
            </w:r>
          </w:p>
        </w:tc>
      </w:tr>
      <w:tr w:rsidR="00170723" w14:paraId="0AAADD70" w14:textId="77777777">
        <w:tc>
          <w:tcPr>
            <w:tcW w:w="762" w:type="dxa"/>
            <w:vMerge/>
          </w:tcPr>
          <w:p w14:paraId="624AA8CB" w14:textId="77777777" w:rsidR="00170723" w:rsidRDefault="00170723"/>
        </w:tc>
        <w:tc>
          <w:tcPr>
            <w:tcW w:w="8205" w:type="dxa"/>
            <w:gridSpan w:val="5"/>
          </w:tcPr>
          <w:p w14:paraId="653A5A66" w14:textId="77777777" w:rsidR="00170723" w:rsidRDefault="00170723">
            <w:pPr>
              <w:pStyle w:val="ConsPlusNormal"/>
              <w:jc w:val="both"/>
            </w:pPr>
            <w:bookmarkStart w:id="115" w:name="P1847"/>
            <w:bookmarkEnd w:id="115"/>
            <w:r>
              <w:t>&lt;*&gt; Размер земельного участка для кладбища не может превышать 40 га.</w:t>
            </w:r>
          </w:p>
        </w:tc>
      </w:tr>
      <w:tr w:rsidR="00170723" w14:paraId="480B0458" w14:textId="77777777">
        <w:tc>
          <w:tcPr>
            <w:tcW w:w="762" w:type="dxa"/>
          </w:tcPr>
          <w:p w14:paraId="57FDD81E" w14:textId="77777777" w:rsidR="00170723" w:rsidRDefault="00170723">
            <w:pPr>
              <w:pStyle w:val="ConsPlusNormal"/>
            </w:pPr>
            <w:r>
              <w:t>1.1.2</w:t>
            </w:r>
          </w:p>
        </w:tc>
        <w:tc>
          <w:tcPr>
            <w:tcW w:w="2268" w:type="dxa"/>
          </w:tcPr>
          <w:p w14:paraId="4058ED36" w14:textId="77777777" w:rsidR="00170723" w:rsidRDefault="00170723">
            <w:pPr>
              <w:pStyle w:val="ConsPlusNormal"/>
            </w:pPr>
            <w:r>
              <w:t>Дом траурных обрядов</w:t>
            </w:r>
          </w:p>
        </w:tc>
        <w:tc>
          <w:tcPr>
            <w:tcW w:w="3450" w:type="dxa"/>
            <w:gridSpan w:val="2"/>
          </w:tcPr>
          <w:p w14:paraId="2E910331" w14:textId="77777777" w:rsidR="00170723" w:rsidRDefault="00170723">
            <w:pPr>
              <w:pStyle w:val="ConsPlusNormal"/>
              <w:jc w:val="center"/>
            </w:pPr>
            <w:r>
              <w:t>по заданию на проектирование</w:t>
            </w:r>
          </w:p>
        </w:tc>
        <w:tc>
          <w:tcPr>
            <w:tcW w:w="2487" w:type="dxa"/>
            <w:gridSpan w:val="2"/>
          </w:tcPr>
          <w:p w14:paraId="0C3428B9" w14:textId="77777777" w:rsidR="00170723" w:rsidRDefault="00170723">
            <w:pPr>
              <w:pStyle w:val="ConsPlusNormal"/>
              <w:jc w:val="center"/>
            </w:pPr>
            <w:r>
              <w:t>не нормируется и определяется заданием на проектирование</w:t>
            </w:r>
          </w:p>
        </w:tc>
      </w:tr>
      <w:tr w:rsidR="00170723" w14:paraId="5F173565" w14:textId="77777777">
        <w:tc>
          <w:tcPr>
            <w:tcW w:w="762" w:type="dxa"/>
          </w:tcPr>
          <w:p w14:paraId="69B27437" w14:textId="77777777" w:rsidR="00170723" w:rsidRPr="0095727F" w:rsidRDefault="00170723">
            <w:pPr>
              <w:pStyle w:val="ConsPlusNormal"/>
              <w:outlineLvl w:val="3"/>
              <w:rPr>
                <w:color w:val="4472C4" w:themeColor="accent1"/>
              </w:rPr>
            </w:pPr>
            <w:r w:rsidRPr="0095727F">
              <w:rPr>
                <w:color w:val="4472C4" w:themeColor="accent1"/>
              </w:rPr>
              <w:t>2</w:t>
            </w:r>
          </w:p>
        </w:tc>
        <w:tc>
          <w:tcPr>
            <w:tcW w:w="8205" w:type="dxa"/>
            <w:gridSpan w:val="5"/>
          </w:tcPr>
          <w:p w14:paraId="7E21506C" w14:textId="77777777" w:rsidR="00170723" w:rsidRPr="0095727F" w:rsidRDefault="00170723">
            <w:pPr>
              <w:pStyle w:val="ConsPlusNormal"/>
              <w:rPr>
                <w:color w:val="4472C4" w:themeColor="accent1"/>
              </w:rPr>
            </w:pPr>
            <w:r w:rsidRPr="0095727F">
              <w:rPr>
                <w:color w:val="4472C4" w:themeColor="accent1"/>
              </w:rPr>
              <w:t>Объекты местного значения городского округа, городского и сельского поселений</w:t>
            </w:r>
          </w:p>
        </w:tc>
      </w:tr>
      <w:tr w:rsidR="00170723" w14:paraId="18D56783" w14:textId="77777777">
        <w:tc>
          <w:tcPr>
            <w:tcW w:w="762" w:type="dxa"/>
          </w:tcPr>
          <w:p w14:paraId="18684EC4" w14:textId="77777777" w:rsidR="00170723" w:rsidRDefault="00170723">
            <w:pPr>
              <w:pStyle w:val="ConsPlusNormal"/>
            </w:pPr>
            <w:r>
              <w:t>2.1</w:t>
            </w:r>
          </w:p>
        </w:tc>
        <w:tc>
          <w:tcPr>
            <w:tcW w:w="8205" w:type="dxa"/>
            <w:gridSpan w:val="5"/>
          </w:tcPr>
          <w:p w14:paraId="74A27E55" w14:textId="77777777" w:rsidR="00170723" w:rsidRDefault="00170723">
            <w:pPr>
              <w:pStyle w:val="ConsPlusNormal"/>
            </w:pPr>
            <w:r>
              <w:t>Объекты мест погребения</w:t>
            </w:r>
          </w:p>
        </w:tc>
      </w:tr>
      <w:tr w:rsidR="00170723" w14:paraId="43A8EF5D" w14:textId="77777777">
        <w:tc>
          <w:tcPr>
            <w:tcW w:w="762" w:type="dxa"/>
            <w:vMerge w:val="restart"/>
          </w:tcPr>
          <w:p w14:paraId="4DF0BDF8" w14:textId="77777777" w:rsidR="00170723" w:rsidRDefault="00170723">
            <w:pPr>
              <w:pStyle w:val="ConsPlusNormal"/>
            </w:pPr>
            <w:r>
              <w:t>2.1.1</w:t>
            </w:r>
          </w:p>
        </w:tc>
        <w:tc>
          <w:tcPr>
            <w:tcW w:w="2268" w:type="dxa"/>
          </w:tcPr>
          <w:p w14:paraId="27B4A178" w14:textId="77777777" w:rsidR="00170723" w:rsidRDefault="00170723">
            <w:pPr>
              <w:pStyle w:val="ConsPlusNormal"/>
            </w:pPr>
            <w:r>
              <w:t>Кладбище смешанного или традиционного захоронения</w:t>
            </w:r>
          </w:p>
        </w:tc>
        <w:tc>
          <w:tcPr>
            <w:tcW w:w="1815" w:type="dxa"/>
          </w:tcPr>
          <w:p w14:paraId="57A35248" w14:textId="77777777" w:rsidR="00170723" w:rsidRDefault="00170723">
            <w:pPr>
              <w:pStyle w:val="ConsPlusNormal"/>
              <w:jc w:val="center"/>
            </w:pPr>
            <w:r>
              <w:t xml:space="preserve">площадь территории, </w:t>
            </w:r>
            <w:proofErr w:type="gramStart"/>
            <w:r>
              <w:t>га</w:t>
            </w:r>
            <w:proofErr w:type="gramEnd"/>
          </w:p>
        </w:tc>
        <w:tc>
          <w:tcPr>
            <w:tcW w:w="1635" w:type="dxa"/>
          </w:tcPr>
          <w:p w14:paraId="2F987E42" w14:textId="77777777" w:rsidR="00170723" w:rsidRDefault="00170723">
            <w:pPr>
              <w:pStyle w:val="ConsPlusNormal"/>
              <w:jc w:val="center"/>
            </w:pPr>
            <w:r>
              <w:t xml:space="preserve">0,24 на 1000 чел. </w:t>
            </w:r>
            <w:hyperlink w:anchor="P1861" w:history="1">
              <w:r>
                <w:rPr>
                  <w:color w:val="0000FF"/>
                </w:rPr>
                <w:t>&lt;*&gt;</w:t>
              </w:r>
            </w:hyperlink>
          </w:p>
        </w:tc>
        <w:tc>
          <w:tcPr>
            <w:tcW w:w="2487" w:type="dxa"/>
            <w:gridSpan w:val="2"/>
          </w:tcPr>
          <w:p w14:paraId="08306540" w14:textId="77777777" w:rsidR="00170723" w:rsidRDefault="00170723">
            <w:pPr>
              <w:pStyle w:val="ConsPlusNormal"/>
              <w:jc w:val="center"/>
            </w:pPr>
            <w:r>
              <w:t>не нормируется и определяется заданием на проектирование</w:t>
            </w:r>
          </w:p>
        </w:tc>
      </w:tr>
      <w:tr w:rsidR="00170723" w14:paraId="3F41C4C7" w14:textId="77777777">
        <w:tc>
          <w:tcPr>
            <w:tcW w:w="762" w:type="dxa"/>
            <w:vMerge/>
          </w:tcPr>
          <w:p w14:paraId="42F39595" w14:textId="77777777" w:rsidR="00170723" w:rsidRDefault="00170723"/>
        </w:tc>
        <w:tc>
          <w:tcPr>
            <w:tcW w:w="8205" w:type="dxa"/>
            <w:gridSpan w:val="5"/>
          </w:tcPr>
          <w:p w14:paraId="15BE43F5" w14:textId="77777777" w:rsidR="00170723" w:rsidRDefault="00170723">
            <w:pPr>
              <w:pStyle w:val="ConsPlusNormal"/>
              <w:jc w:val="both"/>
            </w:pPr>
            <w:bookmarkStart w:id="116" w:name="P1861"/>
            <w:bookmarkEnd w:id="116"/>
            <w:r>
              <w:t>&lt;*&gt; Размер земельного участка для кладбища не может превышать 40 га.</w:t>
            </w:r>
          </w:p>
        </w:tc>
      </w:tr>
      <w:tr w:rsidR="00170723" w14:paraId="76EAE40D" w14:textId="77777777">
        <w:tc>
          <w:tcPr>
            <w:tcW w:w="762" w:type="dxa"/>
          </w:tcPr>
          <w:p w14:paraId="5926D7AA" w14:textId="77777777" w:rsidR="00170723" w:rsidRDefault="00170723">
            <w:pPr>
              <w:pStyle w:val="ConsPlusNormal"/>
            </w:pPr>
            <w:r>
              <w:t>2.1.2</w:t>
            </w:r>
          </w:p>
        </w:tc>
        <w:tc>
          <w:tcPr>
            <w:tcW w:w="2268" w:type="dxa"/>
          </w:tcPr>
          <w:p w14:paraId="422C78A3" w14:textId="77777777" w:rsidR="00170723" w:rsidRDefault="00170723">
            <w:pPr>
              <w:pStyle w:val="ConsPlusNormal"/>
            </w:pPr>
            <w:r>
              <w:t xml:space="preserve">Кладбище </w:t>
            </w:r>
            <w:proofErr w:type="spellStart"/>
            <w:r>
              <w:t>урновых</w:t>
            </w:r>
            <w:proofErr w:type="spellEnd"/>
            <w:r>
              <w:t xml:space="preserve"> захоронений после кремации</w:t>
            </w:r>
          </w:p>
        </w:tc>
        <w:tc>
          <w:tcPr>
            <w:tcW w:w="1815" w:type="dxa"/>
          </w:tcPr>
          <w:p w14:paraId="3F1CE3ED" w14:textId="77777777" w:rsidR="00170723" w:rsidRDefault="00170723">
            <w:pPr>
              <w:pStyle w:val="ConsPlusNormal"/>
              <w:jc w:val="center"/>
            </w:pPr>
            <w:r>
              <w:t xml:space="preserve">площадь территории, </w:t>
            </w:r>
            <w:proofErr w:type="gramStart"/>
            <w:r>
              <w:t>га</w:t>
            </w:r>
            <w:proofErr w:type="gramEnd"/>
          </w:p>
        </w:tc>
        <w:tc>
          <w:tcPr>
            <w:tcW w:w="1635" w:type="dxa"/>
          </w:tcPr>
          <w:p w14:paraId="5260C55A" w14:textId="77777777" w:rsidR="00170723" w:rsidRDefault="00170723">
            <w:pPr>
              <w:pStyle w:val="ConsPlusNormal"/>
              <w:jc w:val="center"/>
            </w:pPr>
            <w:r>
              <w:t>0,02 на 1000 чел.</w:t>
            </w:r>
          </w:p>
        </w:tc>
        <w:tc>
          <w:tcPr>
            <w:tcW w:w="2487" w:type="dxa"/>
            <w:gridSpan w:val="2"/>
          </w:tcPr>
          <w:p w14:paraId="657FE7C2" w14:textId="77777777" w:rsidR="00170723" w:rsidRDefault="00170723">
            <w:pPr>
              <w:pStyle w:val="ConsPlusNormal"/>
              <w:jc w:val="center"/>
            </w:pPr>
            <w:r>
              <w:t>не нормируется и определяется заданием на проектирование</w:t>
            </w:r>
          </w:p>
        </w:tc>
      </w:tr>
      <w:tr w:rsidR="00170723" w14:paraId="68DB3516" w14:textId="77777777">
        <w:tc>
          <w:tcPr>
            <w:tcW w:w="762" w:type="dxa"/>
            <w:vMerge w:val="restart"/>
            <w:tcBorders>
              <w:bottom w:val="nil"/>
            </w:tcBorders>
          </w:tcPr>
          <w:p w14:paraId="2C3BBA1D" w14:textId="77777777" w:rsidR="00170723" w:rsidRDefault="00170723">
            <w:pPr>
              <w:pStyle w:val="ConsPlusNormal"/>
            </w:pPr>
            <w:r>
              <w:t>2.1.3</w:t>
            </w:r>
          </w:p>
        </w:tc>
        <w:tc>
          <w:tcPr>
            <w:tcW w:w="2268" w:type="dxa"/>
          </w:tcPr>
          <w:p w14:paraId="0A5FB9E3" w14:textId="77777777" w:rsidR="00170723" w:rsidRDefault="00170723">
            <w:pPr>
              <w:pStyle w:val="ConsPlusNormal"/>
            </w:pPr>
            <w:r>
              <w:t>Крематорий</w:t>
            </w:r>
          </w:p>
        </w:tc>
        <w:tc>
          <w:tcPr>
            <w:tcW w:w="3450" w:type="dxa"/>
            <w:gridSpan w:val="2"/>
          </w:tcPr>
          <w:p w14:paraId="156AFAA8" w14:textId="77777777" w:rsidR="00170723" w:rsidRDefault="00170723">
            <w:pPr>
              <w:pStyle w:val="ConsPlusNormal"/>
              <w:jc w:val="center"/>
            </w:pPr>
            <w:r>
              <w:t>по заданию на проектирование</w:t>
            </w:r>
          </w:p>
        </w:tc>
        <w:tc>
          <w:tcPr>
            <w:tcW w:w="2487" w:type="dxa"/>
            <w:gridSpan w:val="2"/>
          </w:tcPr>
          <w:p w14:paraId="441EB38E" w14:textId="77777777" w:rsidR="00170723" w:rsidRDefault="00170723">
            <w:pPr>
              <w:pStyle w:val="ConsPlusNormal"/>
              <w:jc w:val="center"/>
            </w:pPr>
            <w:r>
              <w:t>не нормируется и определяется заданием на проектирование</w:t>
            </w:r>
          </w:p>
        </w:tc>
      </w:tr>
      <w:tr w:rsidR="00170723" w14:paraId="35421FFF" w14:textId="77777777">
        <w:tblPrEx>
          <w:tblBorders>
            <w:insideH w:val="nil"/>
          </w:tblBorders>
        </w:tblPrEx>
        <w:tc>
          <w:tcPr>
            <w:tcW w:w="762" w:type="dxa"/>
            <w:vMerge/>
            <w:tcBorders>
              <w:bottom w:val="nil"/>
            </w:tcBorders>
          </w:tcPr>
          <w:p w14:paraId="3C90796A" w14:textId="77777777" w:rsidR="00170723" w:rsidRDefault="00170723"/>
        </w:tc>
        <w:tc>
          <w:tcPr>
            <w:tcW w:w="8205" w:type="dxa"/>
            <w:gridSpan w:val="5"/>
            <w:tcBorders>
              <w:bottom w:val="nil"/>
            </w:tcBorders>
          </w:tcPr>
          <w:p w14:paraId="0D8EAAFB" w14:textId="77777777" w:rsidR="00170723" w:rsidRDefault="00170723">
            <w:pPr>
              <w:pStyle w:val="ConsPlusNormal"/>
              <w:jc w:val="both"/>
            </w:pPr>
            <w:r>
              <w:t xml:space="preserve">Примечание исключено. - </w:t>
            </w:r>
            <w:hyperlink r:id="rId66" w:history="1">
              <w:r>
                <w:rPr>
                  <w:color w:val="0000FF"/>
                </w:rPr>
                <w:t>Постановление</w:t>
              </w:r>
            </w:hyperlink>
            <w:r>
              <w:t xml:space="preserve"> Правительства </w:t>
            </w:r>
            <w:proofErr w:type="gramStart"/>
            <w:r>
              <w:t>Пензенской</w:t>
            </w:r>
            <w:proofErr w:type="gramEnd"/>
            <w:r>
              <w:t xml:space="preserve"> обл. от 13.01.2021 N 7-пП</w:t>
            </w:r>
          </w:p>
        </w:tc>
      </w:tr>
      <w:tr w:rsidR="00170723" w14:paraId="5488991A" w14:textId="77777777">
        <w:tblPrEx>
          <w:tblBorders>
            <w:insideH w:val="nil"/>
          </w:tblBorders>
        </w:tblPrEx>
        <w:tc>
          <w:tcPr>
            <w:tcW w:w="8967" w:type="dxa"/>
            <w:gridSpan w:val="6"/>
            <w:tcBorders>
              <w:top w:val="nil"/>
            </w:tcBorders>
          </w:tcPr>
          <w:p w14:paraId="44D2580C" w14:textId="77777777" w:rsidR="00170723" w:rsidRDefault="00170723">
            <w:pPr>
              <w:pStyle w:val="ConsPlusNormal"/>
              <w:jc w:val="both"/>
            </w:pPr>
            <w:r>
              <w:t xml:space="preserve">(в ред. </w:t>
            </w:r>
            <w:hyperlink r:id="rId67"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tc>
      </w:tr>
    </w:tbl>
    <w:p w14:paraId="176664FF" w14:textId="77777777" w:rsidR="00170723" w:rsidRDefault="00170723">
      <w:pPr>
        <w:pStyle w:val="ConsPlusNormal"/>
        <w:jc w:val="both"/>
      </w:pPr>
    </w:p>
    <w:p w14:paraId="4E3D495A" w14:textId="77777777" w:rsidR="00170723" w:rsidRDefault="00170723">
      <w:pPr>
        <w:pStyle w:val="ConsPlusNormal"/>
        <w:ind w:firstLine="540"/>
        <w:jc w:val="both"/>
      </w:pPr>
      <w:r>
        <w:t>Примечание:</w:t>
      </w:r>
    </w:p>
    <w:p w14:paraId="2033DCCF" w14:textId="77777777" w:rsidR="00170723" w:rsidRDefault="00170723">
      <w:pPr>
        <w:pStyle w:val="ConsPlusNormal"/>
        <w:spacing w:before="200"/>
        <w:ind w:firstLine="540"/>
        <w:jc w:val="both"/>
      </w:pPr>
      <w:r>
        <w:t>Размеры земельных участков, отводимых для захоронения, допускается уточнять в зависимости от соотношения кладбищ традиционного захоронения и кладбищ для погребения после кремации, устанавливаемых по местным условиям.</w:t>
      </w:r>
    </w:p>
    <w:p w14:paraId="00AAC63F" w14:textId="77777777" w:rsidR="00170723" w:rsidRDefault="00170723">
      <w:pPr>
        <w:pStyle w:val="ConsPlusNormal"/>
        <w:jc w:val="both"/>
      </w:pPr>
    </w:p>
    <w:p w14:paraId="32841895" w14:textId="77777777" w:rsidR="00170723" w:rsidRDefault="00170723">
      <w:pPr>
        <w:pStyle w:val="ConsPlusTitle"/>
        <w:jc w:val="center"/>
        <w:outlineLvl w:val="2"/>
      </w:pPr>
      <w:bookmarkStart w:id="117" w:name="P1877"/>
      <w:bookmarkEnd w:id="117"/>
      <w:r>
        <w:t>1.11. Объекты в области благоустройства</w:t>
      </w:r>
    </w:p>
    <w:p w14:paraId="10AFE0BA" w14:textId="77777777" w:rsidR="00170723" w:rsidRDefault="00170723">
      <w:pPr>
        <w:pStyle w:val="ConsPlusNormal"/>
        <w:jc w:val="center"/>
      </w:pPr>
      <w:proofErr w:type="gramStart"/>
      <w:r>
        <w:t xml:space="preserve">(в ред. </w:t>
      </w:r>
      <w:hyperlink r:id="rId68" w:history="1">
        <w:r>
          <w:rPr>
            <w:color w:val="0000FF"/>
          </w:rPr>
          <w:t>Постановления</w:t>
        </w:r>
      </w:hyperlink>
      <w:r>
        <w:t xml:space="preserve"> Правительства Пензенской обл.</w:t>
      </w:r>
      <w:proofErr w:type="gramEnd"/>
    </w:p>
    <w:p w14:paraId="464D0152" w14:textId="77777777" w:rsidR="00170723" w:rsidRDefault="00170723">
      <w:pPr>
        <w:pStyle w:val="ConsPlusNormal"/>
        <w:jc w:val="center"/>
      </w:pPr>
      <w:r>
        <w:t>от 13.01.2021 N 7-пП)</w:t>
      </w:r>
    </w:p>
    <w:p w14:paraId="13387C66" w14:textId="77777777" w:rsidR="00170723" w:rsidRDefault="001707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6"/>
        <w:gridCol w:w="2201"/>
        <w:gridCol w:w="1723"/>
        <w:gridCol w:w="518"/>
        <w:gridCol w:w="758"/>
        <w:gridCol w:w="1649"/>
        <w:gridCol w:w="1304"/>
      </w:tblGrid>
      <w:tr w:rsidR="00170723" w14:paraId="11EA70E7" w14:textId="77777777">
        <w:tc>
          <w:tcPr>
            <w:tcW w:w="816" w:type="dxa"/>
            <w:vMerge w:val="restart"/>
          </w:tcPr>
          <w:p w14:paraId="79090980" w14:textId="77777777" w:rsidR="00170723" w:rsidRDefault="00170723">
            <w:pPr>
              <w:pStyle w:val="ConsPlusNormal"/>
              <w:jc w:val="center"/>
            </w:pPr>
            <w:r>
              <w:t>N</w:t>
            </w:r>
          </w:p>
          <w:p w14:paraId="6ABE7965" w14:textId="77777777" w:rsidR="00170723" w:rsidRDefault="00170723">
            <w:pPr>
              <w:pStyle w:val="ConsPlusNormal"/>
              <w:jc w:val="center"/>
            </w:pPr>
            <w:proofErr w:type="gramStart"/>
            <w:r>
              <w:t>п</w:t>
            </w:r>
            <w:proofErr w:type="gramEnd"/>
            <w:r>
              <w:t>/п</w:t>
            </w:r>
          </w:p>
        </w:tc>
        <w:tc>
          <w:tcPr>
            <w:tcW w:w="2201" w:type="dxa"/>
            <w:vMerge w:val="restart"/>
          </w:tcPr>
          <w:p w14:paraId="2844084F" w14:textId="77777777" w:rsidR="00170723" w:rsidRDefault="00170723">
            <w:pPr>
              <w:pStyle w:val="ConsPlusNormal"/>
              <w:jc w:val="center"/>
            </w:pPr>
            <w:r>
              <w:t>Наименование объекта</w:t>
            </w:r>
          </w:p>
        </w:tc>
        <w:tc>
          <w:tcPr>
            <w:tcW w:w="2999" w:type="dxa"/>
            <w:gridSpan w:val="3"/>
          </w:tcPr>
          <w:p w14:paraId="54FF98C3" w14:textId="77777777" w:rsidR="00170723" w:rsidRDefault="00170723">
            <w:pPr>
              <w:pStyle w:val="ConsPlusNormal"/>
              <w:jc w:val="center"/>
            </w:pPr>
            <w:r>
              <w:t>Предельные показатели минимально допустимого уровня обеспеченности</w:t>
            </w:r>
          </w:p>
        </w:tc>
        <w:tc>
          <w:tcPr>
            <w:tcW w:w="2953" w:type="dxa"/>
            <w:gridSpan w:val="2"/>
          </w:tcPr>
          <w:p w14:paraId="6C94576A" w14:textId="77777777" w:rsidR="00170723" w:rsidRDefault="00170723">
            <w:pPr>
              <w:pStyle w:val="ConsPlusNormal"/>
              <w:jc w:val="center"/>
            </w:pPr>
            <w:r>
              <w:t>Предельные показатели максимально допустимого уровня территориальной доступности</w:t>
            </w:r>
          </w:p>
        </w:tc>
      </w:tr>
      <w:tr w:rsidR="00170723" w14:paraId="0C7F25A3" w14:textId="77777777">
        <w:tc>
          <w:tcPr>
            <w:tcW w:w="816" w:type="dxa"/>
            <w:vMerge/>
          </w:tcPr>
          <w:p w14:paraId="69F9F6E7" w14:textId="77777777" w:rsidR="00170723" w:rsidRDefault="00170723"/>
        </w:tc>
        <w:tc>
          <w:tcPr>
            <w:tcW w:w="2201" w:type="dxa"/>
            <w:vMerge/>
          </w:tcPr>
          <w:p w14:paraId="3581E378" w14:textId="77777777" w:rsidR="00170723" w:rsidRDefault="00170723"/>
        </w:tc>
        <w:tc>
          <w:tcPr>
            <w:tcW w:w="1723" w:type="dxa"/>
          </w:tcPr>
          <w:p w14:paraId="53004D7B" w14:textId="77777777" w:rsidR="00170723" w:rsidRDefault="00170723">
            <w:pPr>
              <w:pStyle w:val="ConsPlusNormal"/>
              <w:jc w:val="center"/>
            </w:pPr>
            <w:r>
              <w:t>единица измерения</w:t>
            </w:r>
          </w:p>
        </w:tc>
        <w:tc>
          <w:tcPr>
            <w:tcW w:w="1276" w:type="dxa"/>
            <w:gridSpan w:val="2"/>
          </w:tcPr>
          <w:p w14:paraId="4DA94E2F" w14:textId="77777777" w:rsidR="00170723" w:rsidRDefault="00170723">
            <w:pPr>
              <w:pStyle w:val="ConsPlusNormal"/>
              <w:jc w:val="center"/>
            </w:pPr>
            <w:r>
              <w:t>величина</w:t>
            </w:r>
          </w:p>
        </w:tc>
        <w:tc>
          <w:tcPr>
            <w:tcW w:w="1649" w:type="dxa"/>
          </w:tcPr>
          <w:p w14:paraId="73294D7E" w14:textId="77777777" w:rsidR="00170723" w:rsidRDefault="00170723">
            <w:pPr>
              <w:pStyle w:val="ConsPlusNormal"/>
              <w:jc w:val="center"/>
            </w:pPr>
            <w:r>
              <w:t>единица измерения</w:t>
            </w:r>
          </w:p>
        </w:tc>
        <w:tc>
          <w:tcPr>
            <w:tcW w:w="1304" w:type="dxa"/>
          </w:tcPr>
          <w:p w14:paraId="128ED49C" w14:textId="77777777" w:rsidR="00170723" w:rsidRDefault="00170723">
            <w:pPr>
              <w:pStyle w:val="ConsPlusNormal"/>
              <w:jc w:val="center"/>
            </w:pPr>
            <w:r>
              <w:t>величина</w:t>
            </w:r>
          </w:p>
        </w:tc>
      </w:tr>
      <w:tr w:rsidR="00170723" w14:paraId="08D678AF" w14:textId="77777777">
        <w:tc>
          <w:tcPr>
            <w:tcW w:w="816" w:type="dxa"/>
          </w:tcPr>
          <w:p w14:paraId="04D3A434" w14:textId="77777777" w:rsidR="00170723" w:rsidRDefault="00170723">
            <w:pPr>
              <w:pStyle w:val="ConsPlusNormal"/>
              <w:jc w:val="center"/>
            </w:pPr>
            <w:r>
              <w:t>1</w:t>
            </w:r>
          </w:p>
        </w:tc>
        <w:tc>
          <w:tcPr>
            <w:tcW w:w="2201" w:type="dxa"/>
          </w:tcPr>
          <w:p w14:paraId="464F0507" w14:textId="77777777" w:rsidR="00170723" w:rsidRDefault="00170723">
            <w:pPr>
              <w:pStyle w:val="ConsPlusNormal"/>
              <w:jc w:val="center"/>
            </w:pPr>
            <w:r>
              <w:t>2</w:t>
            </w:r>
          </w:p>
        </w:tc>
        <w:tc>
          <w:tcPr>
            <w:tcW w:w="1723" w:type="dxa"/>
          </w:tcPr>
          <w:p w14:paraId="6080C8D7" w14:textId="77777777" w:rsidR="00170723" w:rsidRDefault="00170723">
            <w:pPr>
              <w:pStyle w:val="ConsPlusNormal"/>
              <w:jc w:val="center"/>
            </w:pPr>
            <w:r>
              <w:t>3</w:t>
            </w:r>
          </w:p>
        </w:tc>
        <w:tc>
          <w:tcPr>
            <w:tcW w:w="1276" w:type="dxa"/>
            <w:gridSpan w:val="2"/>
          </w:tcPr>
          <w:p w14:paraId="47A5BE24" w14:textId="77777777" w:rsidR="00170723" w:rsidRDefault="00170723">
            <w:pPr>
              <w:pStyle w:val="ConsPlusNormal"/>
              <w:jc w:val="center"/>
            </w:pPr>
            <w:r>
              <w:t>4</w:t>
            </w:r>
          </w:p>
        </w:tc>
        <w:tc>
          <w:tcPr>
            <w:tcW w:w="1649" w:type="dxa"/>
          </w:tcPr>
          <w:p w14:paraId="3C7C4358" w14:textId="77777777" w:rsidR="00170723" w:rsidRDefault="00170723">
            <w:pPr>
              <w:pStyle w:val="ConsPlusNormal"/>
              <w:jc w:val="center"/>
            </w:pPr>
            <w:r>
              <w:t>5</w:t>
            </w:r>
          </w:p>
        </w:tc>
        <w:tc>
          <w:tcPr>
            <w:tcW w:w="1304" w:type="dxa"/>
          </w:tcPr>
          <w:p w14:paraId="06305FC3" w14:textId="77777777" w:rsidR="00170723" w:rsidRDefault="00170723">
            <w:pPr>
              <w:pStyle w:val="ConsPlusNormal"/>
              <w:jc w:val="center"/>
            </w:pPr>
            <w:r>
              <w:t>6</w:t>
            </w:r>
          </w:p>
        </w:tc>
      </w:tr>
      <w:tr w:rsidR="00170723" w14:paraId="315AD987" w14:textId="77777777">
        <w:tc>
          <w:tcPr>
            <w:tcW w:w="816" w:type="dxa"/>
          </w:tcPr>
          <w:p w14:paraId="26E097EF" w14:textId="77777777" w:rsidR="00170723" w:rsidRDefault="00170723">
            <w:pPr>
              <w:pStyle w:val="ConsPlusNormal"/>
              <w:outlineLvl w:val="3"/>
            </w:pPr>
            <w:r>
              <w:t>1</w:t>
            </w:r>
          </w:p>
        </w:tc>
        <w:tc>
          <w:tcPr>
            <w:tcW w:w="8153" w:type="dxa"/>
            <w:gridSpan w:val="6"/>
          </w:tcPr>
          <w:p w14:paraId="113174CF" w14:textId="77777777" w:rsidR="00170723" w:rsidRDefault="00170723">
            <w:pPr>
              <w:pStyle w:val="ConsPlusNormal"/>
            </w:pPr>
            <w:r>
              <w:t xml:space="preserve">Объекты местного значения городского округа </w:t>
            </w:r>
            <w:hyperlink w:anchor="P1912" w:history="1">
              <w:r>
                <w:rPr>
                  <w:color w:val="0000FF"/>
                </w:rPr>
                <w:t>&lt;*&gt;</w:t>
              </w:r>
            </w:hyperlink>
          </w:p>
        </w:tc>
      </w:tr>
      <w:tr w:rsidR="00170723" w14:paraId="21789EA8" w14:textId="77777777">
        <w:tc>
          <w:tcPr>
            <w:tcW w:w="816" w:type="dxa"/>
            <w:vMerge w:val="restart"/>
          </w:tcPr>
          <w:p w14:paraId="0557EFF5" w14:textId="77777777" w:rsidR="00170723" w:rsidRDefault="00170723">
            <w:pPr>
              <w:pStyle w:val="ConsPlusNormal"/>
              <w:jc w:val="center"/>
            </w:pPr>
            <w:r>
              <w:t>1.1</w:t>
            </w:r>
          </w:p>
        </w:tc>
        <w:tc>
          <w:tcPr>
            <w:tcW w:w="2201" w:type="dxa"/>
            <w:vMerge w:val="restart"/>
          </w:tcPr>
          <w:p w14:paraId="199D2A4D" w14:textId="77777777" w:rsidR="00170723" w:rsidRDefault="00170723">
            <w:pPr>
              <w:pStyle w:val="ConsPlusNormal"/>
              <w:jc w:val="center"/>
            </w:pPr>
            <w:r>
              <w:t xml:space="preserve">Общегородские озелененные территории общего </w:t>
            </w:r>
            <w:r>
              <w:lastRenderedPageBreak/>
              <w:t>пользования (парки, сады, скверы, бульвары)</w:t>
            </w:r>
          </w:p>
        </w:tc>
        <w:tc>
          <w:tcPr>
            <w:tcW w:w="1723" w:type="dxa"/>
          </w:tcPr>
          <w:p w14:paraId="3D6C8A77" w14:textId="77777777" w:rsidR="00170723" w:rsidRDefault="00170723">
            <w:pPr>
              <w:pStyle w:val="ConsPlusNormal"/>
              <w:jc w:val="center"/>
            </w:pPr>
            <w:r>
              <w:lastRenderedPageBreak/>
              <w:t xml:space="preserve">для городов с численностью от 500 тыс. </w:t>
            </w:r>
            <w:r>
              <w:lastRenderedPageBreak/>
              <w:t>человек, кв. м на одного человека</w:t>
            </w:r>
          </w:p>
        </w:tc>
        <w:tc>
          <w:tcPr>
            <w:tcW w:w="1276" w:type="dxa"/>
            <w:gridSpan w:val="2"/>
          </w:tcPr>
          <w:p w14:paraId="0808BD71" w14:textId="77777777" w:rsidR="00170723" w:rsidRDefault="00170723">
            <w:pPr>
              <w:pStyle w:val="ConsPlusNormal"/>
              <w:jc w:val="center"/>
            </w:pPr>
            <w:r>
              <w:lastRenderedPageBreak/>
              <w:t>10</w:t>
            </w:r>
          </w:p>
        </w:tc>
        <w:tc>
          <w:tcPr>
            <w:tcW w:w="2953" w:type="dxa"/>
            <w:gridSpan w:val="2"/>
            <w:vMerge w:val="restart"/>
          </w:tcPr>
          <w:p w14:paraId="52585318" w14:textId="77777777" w:rsidR="00170723" w:rsidRDefault="00170723">
            <w:pPr>
              <w:pStyle w:val="ConsPlusNormal"/>
              <w:jc w:val="center"/>
            </w:pPr>
            <w:r>
              <w:t xml:space="preserve">не нормируется </w:t>
            </w:r>
            <w:hyperlink w:anchor="P1905" w:history="1">
              <w:r>
                <w:rPr>
                  <w:color w:val="0000FF"/>
                </w:rPr>
                <w:t>&lt;*&gt;</w:t>
              </w:r>
            </w:hyperlink>
          </w:p>
        </w:tc>
      </w:tr>
      <w:tr w:rsidR="00170723" w14:paraId="5A2C41B6" w14:textId="77777777">
        <w:tc>
          <w:tcPr>
            <w:tcW w:w="816" w:type="dxa"/>
            <w:vMerge/>
          </w:tcPr>
          <w:p w14:paraId="2B6B4BD4" w14:textId="77777777" w:rsidR="00170723" w:rsidRDefault="00170723"/>
        </w:tc>
        <w:tc>
          <w:tcPr>
            <w:tcW w:w="2201" w:type="dxa"/>
            <w:vMerge/>
          </w:tcPr>
          <w:p w14:paraId="4E48D1B7" w14:textId="77777777" w:rsidR="00170723" w:rsidRDefault="00170723"/>
        </w:tc>
        <w:tc>
          <w:tcPr>
            <w:tcW w:w="1723" w:type="dxa"/>
          </w:tcPr>
          <w:p w14:paraId="5AA2412E" w14:textId="77777777" w:rsidR="00170723" w:rsidRDefault="00170723">
            <w:pPr>
              <w:pStyle w:val="ConsPlusNormal"/>
              <w:jc w:val="center"/>
            </w:pPr>
            <w:r>
              <w:t>для городов с численностью от 50 до 100 тыс. человек, кв. м на одного человека</w:t>
            </w:r>
          </w:p>
        </w:tc>
        <w:tc>
          <w:tcPr>
            <w:tcW w:w="1276" w:type="dxa"/>
            <w:gridSpan w:val="2"/>
          </w:tcPr>
          <w:p w14:paraId="1DAB6A8A" w14:textId="77777777" w:rsidR="00170723" w:rsidRDefault="00170723">
            <w:pPr>
              <w:pStyle w:val="ConsPlusNormal"/>
              <w:jc w:val="center"/>
            </w:pPr>
            <w:r>
              <w:t>7</w:t>
            </w:r>
          </w:p>
        </w:tc>
        <w:tc>
          <w:tcPr>
            <w:tcW w:w="2953" w:type="dxa"/>
            <w:gridSpan w:val="2"/>
            <w:vMerge/>
          </w:tcPr>
          <w:p w14:paraId="5422E807" w14:textId="77777777" w:rsidR="00170723" w:rsidRDefault="00170723"/>
        </w:tc>
      </w:tr>
      <w:tr w:rsidR="00170723" w14:paraId="42F587E7" w14:textId="77777777">
        <w:tc>
          <w:tcPr>
            <w:tcW w:w="816" w:type="dxa"/>
            <w:vMerge/>
          </w:tcPr>
          <w:p w14:paraId="6EE1D5E8" w14:textId="77777777" w:rsidR="00170723" w:rsidRDefault="00170723"/>
        </w:tc>
        <w:tc>
          <w:tcPr>
            <w:tcW w:w="8153" w:type="dxa"/>
            <w:gridSpan w:val="6"/>
          </w:tcPr>
          <w:p w14:paraId="68D8099C" w14:textId="77777777" w:rsidR="00170723" w:rsidRDefault="00170723">
            <w:pPr>
              <w:pStyle w:val="ConsPlusNormal"/>
              <w:jc w:val="both"/>
            </w:pPr>
            <w:bookmarkStart w:id="118" w:name="P1905"/>
            <w:bookmarkEnd w:id="118"/>
            <w:r>
              <w:t>&lt;*&gt; Время доступности городских парков на общественном транспорте (без учета времени ожидания транспорта) должно быть не более 30 минут.</w:t>
            </w:r>
          </w:p>
        </w:tc>
      </w:tr>
      <w:tr w:rsidR="00170723" w14:paraId="2989FD7D" w14:textId="77777777">
        <w:tc>
          <w:tcPr>
            <w:tcW w:w="816" w:type="dxa"/>
            <w:vMerge w:val="restart"/>
          </w:tcPr>
          <w:p w14:paraId="606B87C7" w14:textId="77777777" w:rsidR="00170723" w:rsidRDefault="00170723">
            <w:pPr>
              <w:pStyle w:val="ConsPlusNormal"/>
            </w:pPr>
            <w:r>
              <w:t>1.2</w:t>
            </w:r>
          </w:p>
        </w:tc>
        <w:tc>
          <w:tcPr>
            <w:tcW w:w="2201" w:type="dxa"/>
          </w:tcPr>
          <w:p w14:paraId="1844B57C" w14:textId="77777777" w:rsidR="00170723" w:rsidRDefault="00170723">
            <w:pPr>
              <w:pStyle w:val="ConsPlusNormal"/>
              <w:jc w:val="center"/>
            </w:pPr>
            <w:r>
              <w:t>Озелененные территории общего пользования жилых районов (парки, сады, скверы, бульвары)</w:t>
            </w:r>
          </w:p>
        </w:tc>
        <w:tc>
          <w:tcPr>
            <w:tcW w:w="1723" w:type="dxa"/>
          </w:tcPr>
          <w:p w14:paraId="1EF327DF" w14:textId="77777777" w:rsidR="00170723" w:rsidRDefault="00170723">
            <w:pPr>
              <w:pStyle w:val="ConsPlusNormal"/>
              <w:jc w:val="center"/>
            </w:pPr>
            <w:r>
              <w:t>кв. м на одного человека</w:t>
            </w:r>
          </w:p>
        </w:tc>
        <w:tc>
          <w:tcPr>
            <w:tcW w:w="1276" w:type="dxa"/>
            <w:gridSpan w:val="2"/>
          </w:tcPr>
          <w:p w14:paraId="714D56F9" w14:textId="77777777" w:rsidR="00170723" w:rsidRDefault="00170723">
            <w:pPr>
              <w:pStyle w:val="ConsPlusNormal"/>
              <w:jc w:val="center"/>
            </w:pPr>
            <w:r>
              <w:t>6</w:t>
            </w:r>
          </w:p>
        </w:tc>
        <w:tc>
          <w:tcPr>
            <w:tcW w:w="2953" w:type="dxa"/>
            <w:gridSpan w:val="2"/>
          </w:tcPr>
          <w:p w14:paraId="3F0E7ACE" w14:textId="77777777" w:rsidR="00170723" w:rsidRDefault="00170723">
            <w:pPr>
              <w:pStyle w:val="ConsPlusNormal"/>
              <w:jc w:val="center"/>
            </w:pPr>
            <w:r>
              <w:t xml:space="preserve">не нормируется </w:t>
            </w:r>
            <w:hyperlink w:anchor="P1911" w:history="1">
              <w:r>
                <w:rPr>
                  <w:color w:val="0000FF"/>
                </w:rPr>
                <w:t>&lt;*&gt;</w:t>
              </w:r>
            </w:hyperlink>
          </w:p>
        </w:tc>
      </w:tr>
      <w:tr w:rsidR="00170723" w14:paraId="2256754B" w14:textId="77777777">
        <w:tc>
          <w:tcPr>
            <w:tcW w:w="816" w:type="dxa"/>
            <w:vMerge/>
          </w:tcPr>
          <w:p w14:paraId="2DCE7748" w14:textId="77777777" w:rsidR="00170723" w:rsidRDefault="00170723"/>
        </w:tc>
        <w:tc>
          <w:tcPr>
            <w:tcW w:w="8153" w:type="dxa"/>
            <w:gridSpan w:val="6"/>
          </w:tcPr>
          <w:p w14:paraId="64C2DAF2" w14:textId="77777777" w:rsidR="00170723" w:rsidRDefault="00170723">
            <w:pPr>
              <w:pStyle w:val="ConsPlusNormal"/>
              <w:jc w:val="both"/>
            </w:pPr>
            <w:bookmarkStart w:id="119" w:name="P1911"/>
            <w:bookmarkEnd w:id="119"/>
            <w:r>
              <w:t>&lt;*&gt; Время доступности районных парков на общественном транспорте (без учета времени ожидания транспорта) должно быть не более 20 минут.</w:t>
            </w:r>
          </w:p>
        </w:tc>
      </w:tr>
      <w:tr w:rsidR="00170723" w14:paraId="6F71C438" w14:textId="77777777">
        <w:tc>
          <w:tcPr>
            <w:tcW w:w="8969" w:type="dxa"/>
            <w:gridSpan w:val="7"/>
          </w:tcPr>
          <w:p w14:paraId="69DE8FFE" w14:textId="77777777" w:rsidR="00170723" w:rsidRDefault="00170723">
            <w:pPr>
              <w:pStyle w:val="ConsPlusNormal"/>
              <w:jc w:val="both"/>
            </w:pPr>
            <w:bookmarkStart w:id="120" w:name="P1912"/>
            <w:bookmarkEnd w:id="120"/>
            <w:r>
              <w:t xml:space="preserve">&lt;*&gt; Площадь территории парков, садов и скверов следует принимать, </w:t>
            </w:r>
            <w:proofErr w:type="gramStart"/>
            <w:r>
              <w:t>га</w:t>
            </w:r>
            <w:proofErr w:type="gramEnd"/>
            <w:r>
              <w:t>, не менее: городских парков - 15, парков планировочных районов - 10, садов жилых районов - 3, скверов - 0,5 (для условий реконструкции - не менее 0,1). При территориальном планировании крупных городов рекомендуется предусматривать парки площадью не менее 50 - 100 га, обеспечивающие условия для роста деревьев и кустарников.</w:t>
            </w:r>
          </w:p>
          <w:p w14:paraId="1A46E3A2" w14:textId="77777777" w:rsidR="00170723" w:rsidRDefault="00170723">
            <w:pPr>
              <w:pStyle w:val="ConsPlusNormal"/>
              <w:jc w:val="both"/>
            </w:pPr>
            <w:r>
              <w:t>Участки для парков определяются с учетом потребности населения в озелененных территориях общего пользования, прогноза изменения на перспективу природно-климатических, социально-экономических и иных условий.</w:t>
            </w:r>
          </w:p>
          <w:p w14:paraId="2C9787F5" w14:textId="77777777" w:rsidR="00170723" w:rsidRDefault="00170723">
            <w:pPr>
              <w:pStyle w:val="ConsPlusNormal"/>
              <w:jc w:val="both"/>
            </w:pPr>
            <w:r>
              <w:t>Для определения площади участка парка следует принимать расчетное число единовременных посетителей - 10% - 15% численности проживающих в зоне доступности парка.</w:t>
            </w:r>
          </w:p>
          <w:p w14:paraId="4C478E21" w14:textId="77777777" w:rsidR="00170723" w:rsidRDefault="00170723">
            <w:pPr>
              <w:pStyle w:val="ConsPlusNormal"/>
              <w:jc w:val="both"/>
            </w:pPr>
            <w:r>
              <w:t>В зеленых зонах городов следует предусматривать питомники древесных и кустарниковых растений и цветочно-оранжерейные хозяйства с учетом обеспечения посадочным материалом группы городских и сельских поселений. Площадь питомника должна быть не менее 80 га.</w:t>
            </w:r>
          </w:p>
          <w:p w14:paraId="702476CE" w14:textId="77777777" w:rsidR="00170723" w:rsidRDefault="00170723">
            <w:pPr>
              <w:pStyle w:val="ConsPlusNormal"/>
              <w:jc w:val="both"/>
            </w:pPr>
            <w:proofErr w:type="gramStart"/>
            <w:r>
              <w:t>В средних (от 50 тыс. человек до 100 тыс. человек) городах, расположенных в окружении лесов, прибрежных зонах крупных рек и водоемов, площадь озелененных территорий общего пользования допускается уменьшать, но не более чем на 20%.</w:t>
            </w:r>
            <w:proofErr w:type="gramEnd"/>
          </w:p>
          <w:p w14:paraId="41EEAF7A" w14:textId="77777777" w:rsidR="00170723" w:rsidRDefault="00170723">
            <w:pPr>
              <w:pStyle w:val="ConsPlusNormal"/>
              <w:jc w:val="both"/>
            </w:pPr>
            <w:r>
              <w:t>В крупных (от 500 до 1000 тыс. человек) городах существующие массивы городских лесов следует преобразовывать в городские лесопарки и относить их дополнительно к озелененным территориям общего пользования, исходя из расчета не более 5 кв. м на одного человека.</w:t>
            </w:r>
          </w:p>
          <w:p w14:paraId="7CCEB1DC" w14:textId="77777777" w:rsidR="00170723" w:rsidRDefault="00170723">
            <w:pPr>
              <w:pStyle w:val="ConsPlusNormal"/>
              <w:jc w:val="both"/>
            </w:pPr>
            <w:r>
              <w:t>В крупных городах наряду с парками городского и районного значения необходимо предусматривать специализированные - детские, спортивные, выставочные, зоологические и другие парки, ботанические сады.</w:t>
            </w:r>
          </w:p>
          <w:p w14:paraId="208A3D42" w14:textId="77777777" w:rsidR="00170723" w:rsidRDefault="00170723">
            <w:pPr>
              <w:pStyle w:val="ConsPlusNormal"/>
              <w:jc w:val="both"/>
            </w:pPr>
            <w:r>
              <w:t>Ориентировочные размеры детских парков допускается принимать из расчета 0,5 кв. м/чел., включая площадки и спортивные сооружения.</w:t>
            </w:r>
          </w:p>
          <w:p w14:paraId="725CDC06" w14:textId="77777777" w:rsidR="00170723" w:rsidRDefault="00170723">
            <w:pPr>
              <w:pStyle w:val="ConsPlusNormal"/>
              <w:jc w:val="both"/>
            </w:pPr>
            <w:proofErr w:type="gramStart"/>
            <w:r>
              <w:t xml:space="preserve">Рекомендуемые нормы и нормативы для зоопарка и ботанического сада в части обеспеченности - 1 объект на городской округ с населением от 250 тыс. человек, в части транспортной доступности для жителей административного центра в течение 30 - 40 минут в соответствии с методическими </w:t>
            </w:r>
            <w:hyperlink r:id="rId69" w:history="1">
              <w:r>
                <w:rPr>
                  <w:color w:val="0000FF"/>
                </w:rPr>
                <w:t>рекомендациями</w:t>
              </w:r>
            </w:hyperlink>
            <w:r>
              <w:t xml:space="preserve">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утвержденными</w:t>
            </w:r>
            <w:proofErr w:type="gramEnd"/>
            <w:r>
              <w:t xml:space="preserve"> распоряжением Министерства культуры Российской Федерации от 02.08.2017 N Р-965. Размеры зоопарка и ботанического сада следует принимать по заданию на проектирование.</w:t>
            </w:r>
          </w:p>
        </w:tc>
      </w:tr>
      <w:tr w:rsidR="00170723" w14:paraId="5BD09D90" w14:textId="77777777">
        <w:tc>
          <w:tcPr>
            <w:tcW w:w="816" w:type="dxa"/>
            <w:vMerge w:val="restart"/>
          </w:tcPr>
          <w:p w14:paraId="7A8183DD" w14:textId="77777777" w:rsidR="00170723" w:rsidRDefault="00170723">
            <w:pPr>
              <w:pStyle w:val="ConsPlusNormal"/>
            </w:pPr>
            <w:r>
              <w:t>1.3</w:t>
            </w:r>
          </w:p>
        </w:tc>
        <w:tc>
          <w:tcPr>
            <w:tcW w:w="2201" w:type="dxa"/>
          </w:tcPr>
          <w:p w14:paraId="55ACA84D" w14:textId="77777777" w:rsidR="00170723" w:rsidRDefault="00170723">
            <w:pPr>
              <w:pStyle w:val="ConsPlusNormal"/>
              <w:jc w:val="center"/>
            </w:pPr>
            <w:r>
              <w:t xml:space="preserve">Оборудованное место массовой околоводной </w:t>
            </w:r>
            <w:r>
              <w:lastRenderedPageBreak/>
              <w:t>рекреации (пляж)</w:t>
            </w:r>
          </w:p>
        </w:tc>
        <w:tc>
          <w:tcPr>
            <w:tcW w:w="1723" w:type="dxa"/>
          </w:tcPr>
          <w:p w14:paraId="5BC164EB" w14:textId="77777777" w:rsidR="00170723" w:rsidRDefault="00170723">
            <w:pPr>
              <w:pStyle w:val="ConsPlusNormal"/>
              <w:jc w:val="center"/>
            </w:pPr>
            <w:r>
              <w:lastRenderedPageBreak/>
              <w:t xml:space="preserve">площадь территории на человека </w:t>
            </w:r>
            <w:r>
              <w:lastRenderedPageBreak/>
              <w:t>(посетителя), кв. м</w:t>
            </w:r>
          </w:p>
        </w:tc>
        <w:tc>
          <w:tcPr>
            <w:tcW w:w="1276" w:type="dxa"/>
            <w:gridSpan w:val="2"/>
          </w:tcPr>
          <w:p w14:paraId="25496822" w14:textId="77777777" w:rsidR="00170723" w:rsidRDefault="00170723">
            <w:pPr>
              <w:pStyle w:val="ConsPlusNormal"/>
              <w:jc w:val="center"/>
            </w:pPr>
            <w:r>
              <w:lastRenderedPageBreak/>
              <w:t xml:space="preserve">8 </w:t>
            </w:r>
            <w:hyperlink w:anchor="P1927" w:history="1">
              <w:r>
                <w:rPr>
                  <w:color w:val="0000FF"/>
                </w:rPr>
                <w:t>&lt;*&gt;</w:t>
              </w:r>
            </w:hyperlink>
          </w:p>
        </w:tc>
        <w:tc>
          <w:tcPr>
            <w:tcW w:w="1649" w:type="dxa"/>
          </w:tcPr>
          <w:p w14:paraId="0C2CB540" w14:textId="77777777" w:rsidR="00170723" w:rsidRDefault="00170723">
            <w:pPr>
              <w:pStyle w:val="ConsPlusNormal"/>
              <w:jc w:val="center"/>
            </w:pPr>
            <w:r>
              <w:t>транспортная доступность, мин.</w:t>
            </w:r>
          </w:p>
        </w:tc>
        <w:tc>
          <w:tcPr>
            <w:tcW w:w="1304" w:type="dxa"/>
          </w:tcPr>
          <w:p w14:paraId="2A320403" w14:textId="77777777" w:rsidR="00170723" w:rsidRDefault="00170723">
            <w:pPr>
              <w:pStyle w:val="ConsPlusNormal"/>
              <w:jc w:val="center"/>
            </w:pPr>
            <w:r>
              <w:t>90</w:t>
            </w:r>
          </w:p>
        </w:tc>
      </w:tr>
      <w:tr w:rsidR="00170723" w14:paraId="2CCC6765" w14:textId="77777777">
        <w:tc>
          <w:tcPr>
            <w:tcW w:w="816" w:type="dxa"/>
            <w:vMerge/>
          </w:tcPr>
          <w:p w14:paraId="6D39792C" w14:textId="77777777" w:rsidR="00170723" w:rsidRDefault="00170723"/>
        </w:tc>
        <w:tc>
          <w:tcPr>
            <w:tcW w:w="8153" w:type="dxa"/>
            <w:gridSpan w:val="6"/>
          </w:tcPr>
          <w:p w14:paraId="50EA8159" w14:textId="77777777" w:rsidR="00170723" w:rsidRDefault="00170723">
            <w:pPr>
              <w:pStyle w:val="ConsPlusNormal"/>
              <w:jc w:val="both"/>
            </w:pPr>
            <w:bookmarkStart w:id="121" w:name="P1927"/>
            <w:bookmarkEnd w:id="121"/>
            <w:r>
              <w:t>&lt;*&gt; Размеры речных и озерных пляжей, размещаемых на землях, пригодных для сельскохозяйственного использования, следует принимать из расчета 4 кв. м на одного посетителя.</w:t>
            </w:r>
          </w:p>
          <w:p w14:paraId="4F71109E" w14:textId="77777777" w:rsidR="00170723" w:rsidRDefault="00170723">
            <w:pPr>
              <w:pStyle w:val="ConsPlusNormal"/>
              <w:jc w:val="both"/>
            </w:pPr>
            <w:proofErr w:type="gramStart"/>
            <w:r>
              <w:t>Размеры территории специализированных лечебных пляжей для лечащихся с ограниченной подвижностью следует принимать из расчета 8 - 12 кв. м на одного посетителя.</w:t>
            </w:r>
            <w:proofErr w:type="gramEnd"/>
          </w:p>
          <w:p w14:paraId="3F975CB5" w14:textId="77777777" w:rsidR="00170723" w:rsidRDefault="00170723">
            <w:pPr>
              <w:pStyle w:val="ConsPlusNormal"/>
              <w:jc w:val="both"/>
            </w:pPr>
            <w:r>
              <w:t>Минимальную протяженность береговой полосы речных и озерных пляжей следует принимать не менее 0,25 м на одного посетителя.</w:t>
            </w:r>
          </w:p>
        </w:tc>
      </w:tr>
      <w:tr w:rsidR="00170723" w14:paraId="10F97C70" w14:textId="77777777">
        <w:tc>
          <w:tcPr>
            <w:tcW w:w="816" w:type="dxa"/>
          </w:tcPr>
          <w:p w14:paraId="38A746CA" w14:textId="77777777" w:rsidR="00170723" w:rsidRDefault="00170723">
            <w:pPr>
              <w:pStyle w:val="ConsPlusNormal"/>
              <w:jc w:val="center"/>
            </w:pPr>
            <w:r>
              <w:t>1.4</w:t>
            </w:r>
          </w:p>
        </w:tc>
        <w:tc>
          <w:tcPr>
            <w:tcW w:w="8153" w:type="dxa"/>
            <w:gridSpan w:val="6"/>
          </w:tcPr>
          <w:p w14:paraId="04537699" w14:textId="77777777" w:rsidR="00170723" w:rsidRDefault="00170723">
            <w:pPr>
              <w:pStyle w:val="ConsPlusNormal"/>
              <w:jc w:val="both"/>
            </w:pPr>
            <w:r>
              <w:t xml:space="preserve">Площадки общего пользования различного функционального назначения в микрорайонах (кварталах) жилых зон </w:t>
            </w:r>
            <w:hyperlink w:anchor="P1967" w:history="1">
              <w:r>
                <w:rPr>
                  <w:color w:val="0000FF"/>
                </w:rPr>
                <w:t>&lt;*&gt;</w:t>
              </w:r>
            </w:hyperlink>
          </w:p>
        </w:tc>
      </w:tr>
      <w:tr w:rsidR="00170723" w14:paraId="67F89653" w14:textId="77777777">
        <w:tc>
          <w:tcPr>
            <w:tcW w:w="816" w:type="dxa"/>
            <w:vMerge w:val="restart"/>
          </w:tcPr>
          <w:p w14:paraId="4E2798A6" w14:textId="77777777" w:rsidR="00170723" w:rsidRDefault="00170723">
            <w:pPr>
              <w:pStyle w:val="ConsPlusNormal"/>
              <w:jc w:val="center"/>
            </w:pPr>
            <w:r>
              <w:t>1.4.1</w:t>
            </w:r>
          </w:p>
        </w:tc>
        <w:tc>
          <w:tcPr>
            <w:tcW w:w="2201" w:type="dxa"/>
          </w:tcPr>
          <w:p w14:paraId="6017E87A" w14:textId="77777777" w:rsidR="00170723" w:rsidRDefault="00170723">
            <w:pPr>
              <w:pStyle w:val="ConsPlusNormal"/>
              <w:jc w:val="center"/>
            </w:pPr>
            <w:r>
              <w:t>Детские игровые площадки</w:t>
            </w:r>
          </w:p>
        </w:tc>
        <w:tc>
          <w:tcPr>
            <w:tcW w:w="1723" w:type="dxa"/>
          </w:tcPr>
          <w:p w14:paraId="103E77CD" w14:textId="77777777" w:rsidR="00170723" w:rsidRDefault="00170723">
            <w:pPr>
              <w:pStyle w:val="ConsPlusNormal"/>
              <w:jc w:val="center"/>
            </w:pPr>
            <w:r>
              <w:t>площадь территории на человека, кв. м</w:t>
            </w:r>
          </w:p>
        </w:tc>
        <w:tc>
          <w:tcPr>
            <w:tcW w:w="1276" w:type="dxa"/>
            <w:gridSpan w:val="2"/>
          </w:tcPr>
          <w:p w14:paraId="4786A107" w14:textId="77777777" w:rsidR="00170723" w:rsidRDefault="00170723">
            <w:pPr>
              <w:pStyle w:val="ConsPlusNormal"/>
              <w:jc w:val="center"/>
            </w:pPr>
            <w:r>
              <w:t>0,7</w:t>
            </w:r>
          </w:p>
          <w:p w14:paraId="12DC742B" w14:textId="77777777" w:rsidR="00170723" w:rsidRDefault="00170723">
            <w:pPr>
              <w:pStyle w:val="ConsPlusNormal"/>
              <w:jc w:val="center"/>
            </w:pPr>
            <w:r>
              <w:t xml:space="preserve">0,4 </w:t>
            </w:r>
            <w:hyperlink w:anchor="P1938" w:history="1">
              <w:r>
                <w:rPr>
                  <w:color w:val="0000FF"/>
                </w:rPr>
                <w:t>&lt;*&gt;</w:t>
              </w:r>
            </w:hyperlink>
          </w:p>
        </w:tc>
        <w:tc>
          <w:tcPr>
            <w:tcW w:w="2953" w:type="dxa"/>
            <w:gridSpan w:val="2"/>
          </w:tcPr>
          <w:p w14:paraId="2E615B4E" w14:textId="77777777" w:rsidR="00170723" w:rsidRDefault="00170723">
            <w:pPr>
              <w:pStyle w:val="ConsPlusNormal"/>
              <w:jc w:val="center"/>
            </w:pPr>
            <w:r>
              <w:t>не нормируется</w:t>
            </w:r>
          </w:p>
        </w:tc>
      </w:tr>
      <w:tr w:rsidR="00170723" w14:paraId="747679C5" w14:textId="77777777">
        <w:tc>
          <w:tcPr>
            <w:tcW w:w="816" w:type="dxa"/>
            <w:vMerge/>
          </w:tcPr>
          <w:p w14:paraId="46ABE9EF" w14:textId="77777777" w:rsidR="00170723" w:rsidRDefault="00170723"/>
        </w:tc>
        <w:bookmarkStart w:id="122" w:name="P1938"/>
        <w:bookmarkEnd w:id="122"/>
        <w:tc>
          <w:tcPr>
            <w:tcW w:w="8153" w:type="dxa"/>
            <w:gridSpan w:val="6"/>
          </w:tcPr>
          <w:p w14:paraId="4C3A525C" w14:textId="77777777" w:rsidR="00170723" w:rsidRDefault="00170723">
            <w:pPr>
              <w:pStyle w:val="ConsPlusNormal"/>
              <w:jc w:val="both"/>
            </w:pPr>
            <w:r w:rsidRPr="00AD4E3C">
              <w:fldChar w:fldCharType="begin"/>
            </w:r>
            <w:r>
              <w:instrText xml:space="preserve"> HYPERLINK \l "P1938" </w:instrText>
            </w:r>
            <w:r w:rsidRPr="00AD4E3C">
              <w:fldChar w:fldCharType="separate"/>
            </w:r>
            <w:r>
              <w:rPr>
                <w:color w:val="0000FF"/>
              </w:rPr>
              <w:t>&lt;*&gt;</w:t>
            </w:r>
            <w:r w:rsidRPr="00AD4E3C">
              <w:rPr>
                <w:color w:val="0000FF"/>
              </w:rPr>
              <w:fldChar w:fldCharType="end"/>
            </w:r>
            <w:r>
              <w:t xml:space="preserve"> В районах реконструкции - не менее 0,4 кв. м на человека.</w:t>
            </w:r>
          </w:p>
        </w:tc>
      </w:tr>
      <w:tr w:rsidR="00170723" w14:paraId="770172C9" w14:textId="77777777">
        <w:tc>
          <w:tcPr>
            <w:tcW w:w="816" w:type="dxa"/>
            <w:vMerge w:val="restart"/>
          </w:tcPr>
          <w:p w14:paraId="002A7F6B" w14:textId="77777777" w:rsidR="00170723" w:rsidRDefault="00170723">
            <w:pPr>
              <w:pStyle w:val="ConsPlusNormal"/>
              <w:jc w:val="center"/>
            </w:pPr>
            <w:r>
              <w:t>1.4.2</w:t>
            </w:r>
          </w:p>
        </w:tc>
        <w:tc>
          <w:tcPr>
            <w:tcW w:w="2201" w:type="dxa"/>
          </w:tcPr>
          <w:p w14:paraId="7966E14B" w14:textId="77777777" w:rsidR="00170723" w:rsidRDefault="00170723">
            <w:pPr>
              <w:pStyle w:val="ConsPlusNormal"/>
              <w:jc w:val="center"/>
            </w:pPr>
            <w:r>
              <w:t>Площадки для отдыха взрослого населения</w:t>
            </w:r>
          </w:p>
        </w:tc>
        <w:tc>
          <w:tcPr>
            <w:tcW w:w="1723" w:type="dxa"/>
          </w:tcPr>
          <w:p w14:paraId="7ADDE7A4" w14:textId="77777777" w:rsidR="00170723" w:rsidRDefault="00170723">
            <w:pPr>
              <w:pStyle w:val="ConsPlusNormal"/>
              <w:jc w:val="center"/>
            </w:pPr>
            <w:r>
              <w:t>площадь территории на человека, кв. м</w:t>
            </w:r>
          </w:p>
        </w:tc>
        <w:tc>
          <w:tcPr>
            <w:tcW w:w="1276" w:type="dxa"/>
            <w:gridSpan w:val="2"/>
          </w:tcPr>
          <w:p w14:paraId="2E0C6E4C" w14:textId="77777777" w:rsidR="00170723" w:rsidRDefault="00170723">
            <w:pPr>
              <w:pStyle w:val="ConsPlusNormal"/>
              <w:jc w:val="center"/>
            </w:pPr>
            <w:r>
              <w:t>0,2</w:t>
            </w:r>
          </w:p>
          <w:p w14:paraId="2DF02CDB" w14:textId="77777777" w:rsidR="00170723" w:rsidRDefault="00170723">
            <w:pPr>
              <w:pStyle w:val="ConsPlusNormal"/>
              <w:jc w:val="center"/>
            </w:pPr>
            <w:r>
              <w:t xml:space="preserve">0,1 </w:t>
            </w:r>
            <w:hyperlink w:anchor="P1945" w:history="1">
              <w:r>
                <w:rPr>
                  <w:color w:val="0000FF"/>
                </w:rPr>
                <w:t>&lt;*&gt;</w:t>
              </w:r>
            </w:hyperlink>
          </w:p>
        </w:tc>
        <w:tc>
          <w:tcPr>
            <w:tcW w:w="2953" w:type="dxa"/>
            <w:gridSpan w:val="2"/>
          </w:tcPr>
          <w:p w14:paraId="71F59FD4" w14:textId="77777777" w:rsidR="00170723" w:rsidRDefault="00170723">
            <w:pPr>
              <w:pStyle w:val="ConsPlusNormal"/>
              <w:jc w:val="center"/>
            </w:pPr>
            <w:r>
              <w:t>не нормируется</w:t>
            </w:r>
          </w:p>
        </w:tc>
      </w:tr>
      <w:tr w:rsidR="00170723" w14:paraId="00D05478" w14:textId="77777777">
        <w:tc>
          <w:tcPr>
            <w:tcW w:w="816" w:type="dxa"/>
            <w:vMerge/>
          </w:tcPr>
          <w:p w14:paraId="0D9D8315" w14:textId="77777777" w:rsidR="00170723" w:rsidRDefault="00170723"/>
        </w:tc>
        <w:tc>
          <w:tcPr>
            <w:tcW w:w="8153" w:type="dxa"/>
            <w:gridSpan w:val="6"/>
          </w:tcPr>
          <w:p w14:paraId="6EBA6C0E" w14:textId="77777777" w:rsidR="00170723" w:rsidRDefault="00170723">
            <w:pPr>
              <w:pStyle w:val="ConsPlusNormal"/>
            </w:pPr>
            <w:bookmarkStart w:id="123" w:name="P1945"/>
            <w:bookmarkEnd w:id="123"/>
            <w:r>
              <w:t>&lt;*&gt; В районах реконструкции - не менее 0,1 кв. м на человека.</w:t>
            </w:r>
          </w:p>
        </w:tc>
      </w:tr>
      <w:tr w:rsidR="00170723" w14:paraId="70CD4BC7" w14:textId="77777777">
        <w:tc>
          <w:tcPr>
            <w:tcW w:w="816" w:type="dxa"/>
            <w:vMerge w:val="restart"/>
          </w:tcPr>
          <w:p w14:paraId="53452AFA" w14:textId="77777777" w:rsidR="00170723" w:rsidRDefault="00170723">
            <w:pPr>
              <w:pStyle w:val="ConsPlusNormal"/>
              <w:jc w:val="center"/>
            </w:pPr>
            <w:r>
              <w:t>1.4.3</w:t>
            </w:r>
          </w:p>
        </w:tc>
        <w:tc>
          <w:tcPr>
            <w:tcW w:w="2201" w:type="dxa"/>
          </w:tcPr>
          <w:p w14:paraId="1F8E992E" w14:textId="77777777" w:rsidR="00170723" w:rsidRDefault="00170723">
            <w:pPr>
              <w:pStyle w:val="ConsPlusNormal"/>
              <w:jc w:val="center"/>
            </w:pPr>
            <w:r>
              <w:t>Площадки для занятий физкультурой взрослого населения</w:t>
            </w:r>
          </w:p>
        </w:tc>
        <w:tc>
          <w:tcPr>
            <w:tcW w:w="1723" w:type="dxa"/>
          </w:tcPr>
          <w:p w14:paraId="3C974F48" w14:textId="77777777" w:rsidR="00170723" w:rsidRDefault="00170723">
            <w:pPr>
              <w:pStyle w:val="ConsPlusNormal"/>
              <w:jc w:val="center"/>
            </w:pPr>
            <w:r>
              <w:t>площадь территории на человека, кв. м</w:t>
            </w:r>
          </w:p>
        </w:tc>
        <w:tc>
          <w:tcPr>
            <w:tcW w:w="1276" w:type="dxa"/>
            <w:gridSpan w:val="2"/>
          </w:tcPr>
          <w:p w14:paraId="13C94145" w14:textId="77777777" w:rsidR="00170723" w:rsidRDefault="00170723">
            <w:pPr>
              <w:pStyle w:val="ConsPlusNormal"/>
              <w:jc w:val="center"/>
            </w:pPr>
            <w:r>
              <w:t>0,7</w:t>
            </w:r>
          </w:p>
          <w:p w14:paraId="2AD9ABD1" w14:textId="77777777" w:rsidR="00170723" w:rsidRDefault="00170723">
            <w:pPr>
              <w:pStyle w:val="ConsPlusNormal"/>
              <w:jc w:val="center"/>
            </w:pPr>
            <w:r>
              <w:t xml:space="preserve">0,5 </w:t>
            </w:r>
            <w:hyperlink w:anchor="P1952" w:history="1">
              <w:r>
                <w:rPr>
                  <w:color w:val="0000FF"/>
                </w:rPr>
                <w:t>&lt;*&gt;</w:t>
              </w:r>
            </w:hyperlink>
          </w:p>
        </w:tc>
        <w:tc>
          <w:tcPr>
            <w:tcW w:w="2953" w:type="dxa"/>
            <w:gridSpan w:val="2"/>
          </w:tcPr>
          <w:p w14:paraId="7BA129CB" w14:textId="77777777" w:rsidR="00170723" w:rsidRDefault="00170723">
            <w:pPr>
              <w:pStyle w:val="ConsPlusNormal"/>
              <w:jc w:val="center"/>
            </w:pPr>
            <w:r>
              <w:t>не нормируется</w:t>
            </w:r>
          </w:p>
        </w:tc>
      </w:tr>
      <w:tr w:rsidR="00170723" w14:paraId="5EEA27EB" w14:textId="77777777">
        <w:tc>
          <w:tcPr>
            <w:tcW w:w="816" w:type="dxa"/>
            <w:vMerge/>
          </w:tcPr>
          <w:p w14:paraId="0EE0F507" w14:textId="77777777" w:rsidR="00170723" w:rsidRDefault="00170723"/>
        </w:tc>
        <w:tc>
          <w:tcPr>
            <w:tcW w:w="8153" w:type="dxa"/>
            <w:gridSpan w:val="6"/>
          </w:tcPr>
          <w:p w14:paraId="6724B806" w14:textId="77777777" w:rsidR="00170723" w:rsidRDefault="00170723">
            <w:pPr>
              <w:pStyle w:val="ConsPlusNormal"/>
              <w:jc w:val="both"/>
            </w:pPr>
            <w:bookmarkStart w:id="124" w:name="P1952"/>
            <w:bookmarkEnd w:id="124"/>
            <w:r>
              <w:t>&lt;*&gt; В районах реконструкции - не менее 0,5 кв. м на человека.</w:t>
            </w:r>
          </w:p>
          <w:p w14:paraId="06B4BE03" w14:textId="77777777" w:rsidR="00170723" w:rsidRDefault="00170723">
            <w:pPr>
              <w:pStyle w:val="ConsPlusNormal"/>
              <w:jc w:val="both"/>
            </w:pPr>
            <w:r>
              <w:t>Допускается уменьшать, но не более чем на 50%, удельный размер площадок для занятий физкультурой при формировании единого физкультурно-оздоровительного комплекса микрорайона для школьников и населения.</w:t>
            </w:r>
          </w:p>
        </w:tc>
      </w:tr>
      <w:tr w:rsidR="00170723" w14:paraId="3A9AB312" w14:textId="77777777">
        <w:tc>
          <w:tcPr>
            <w:tcW w:w="816" w:type="dxa"/>
            <w:vMerge w:val="restart"/>
          </w:tcPr>
          <w:p w14:paraId="580A505D" w14:textId="77777777" w:rsidR="00170723" w:rsidRDefault="00170723">
            <w:pPr>
              <w:pStyle w:val="ConsPlusNormal"/>
              <w:jc w:val="center"/>
            </w:pPr>
            <w:r>
              <w:t>1.4.4</w:t>
            </w:r>
          </w:p>
        </w:tc>
        <w:tc>
          <w:tcPr>
            <w:tcW w:w="2201" w:type="dxa"/>
          </w:tcPr>
          <w:p w14:paraId="1EB9F281" w14:textId="77777777" w:rsidR="00170723" w:rsidRDefault="00170723">
            <w:pPr>
              <w:pStyle w:val="ConsPlusNormal"/>
              <w:jc w:val="center"/>
            </w:pPr>
            <w:r>
              <w:t>Площадки для хозяйственных целей (контейнерные площадки для сбора ТКО и крупногабаритного мусора)</w:t>
            </w:r>
          </w:p>
        </w:tc>
        <w:tc>
          <w:tcPr>
            <w:tcW w:w="1723" w:type="dxa"/>
          </w:tcPr>
          <w:p w14:paraId="5E98F5DC" w14:textId="77777777" w:rsidR="00170723" w:rsidRDefault="00170723">
            <w:pPr>
              <w:pStyle w:val="ConsPlusNormal"/>
              <w:jc w:val="center"/>
            </w:pPr>
            <w:r>
              <w:t>площадь территории на человека, кв. м</w:t>
            </w:r>
          </w:p>
        </w:tc>
        <w:tc>
          <w:tcPr>
            <w:tcW w:w="1276" w:type="dxa"/>
            <w:gridSpan w:val="2"/>
          </w:tcPr>
          <w:p w14:paraId="2D1CDF33" w14:textId="77777777" w:rsidR="00170723" w:rsidRDefault="00170723">
            <w:pPr>
              <w:pStyle w:val="ConsPlusNormal"/>
              <w:jc w:val="center"/>
            </w:pPr>
            <w:r>
              <w:t xml:space="preserve">0,03 </w:t>
            </w:r>
            <w:hyperlink w:anchor="P1960" w:history="1">
              <w:r>
                <w:rPr>
                  <w:color w:val="0000FF"/>
                </w:rPr>
                <w:t>&lt;*&gt;</w:t>
              </w:r>
            </w:hyperlink>
          </w:p>
        </w:tc>
        <w:tc>
          <w:tcPr>
            <w:tcW w:w="2953" w:type="dxa"/>
            <w:gridSpan w:val="2"/>
          </w:tcPr>
          <w:p w14:paraId="47AB7F0B" w14:textId="77777777" w:rsidR="00170723" w:rsidRDefault="00170723">
            <w:pPr>
              <w:pStyle w:val="ConsPlusNormal"/>
              <w:jc w:val="center"/>
            </w:pPr>
            <w:r>
              <w:t>50 м</w:t>
            </w:r>
          </w:p>
          <w:p w14:paraId="1935A8D5" w14:textId="77777777" w:rsidR="00170723" w:rsidRDefault="00170723">
            <w:pPr>
              <w:pStyle w:val="ConsPlusNormal"/>
              <w:jc w:val="center"/>
            </w:pPr>
            <w:r>
              <w:t xml:space="preserve">(100 м) </w:t>
            </w:r>
            <w:hyperlink w:anchor="P1961" w:history="1">
              <w:r>
                <w:rPr>
                  <w:color w:val="0000FF"/>
                </w:rPr>
                <w:t>&lt;**&gt;</w:t>
              </w:r>
            </w:hyperlink>
          </w:p>
        </w:tc>
      </w:tr>
      <w:tr w:rsidR="00170723" w14:paraId="3B01C5A4" w14:textId="77777777">
        <w:tc>
          <w:tcPr>
            <w:tcW w:w="816" w:type="dxa"/>
            <w:vMerge/>
          </w:tcPr>
          <w:p w14:paraId="5BD47C26" w14:textId="77777777" w:rsidR="00170723" w:rsidRDefault="00170723"/>
        </w:tc>
        <w:tc>
          <w:tcPr>
            <w:tcW w:w="8153" w:type="dxa"/>
            <w:gridSpan w:val="6"/>
          </w:tcPr>
          <w:p w14:paraId="01ABAA01" w14:textId="77777777" w:rsidR="00170723" w:rsidRDefault="00170723">
            <w:pPr>
              <w:pStyle w:val="ConsPlusNormal"/>
              <w:jc w:val="both"/>
            </w:pPr>
            <w:bookmarkStart w:id="125" w:name="P1960"/>
            <w:bookmarkEnd w:id="125"/>
            <w:r>
              <w:t>&lt;*&gt; Уточняется правилами благоустройства территории муниципального образования.</w:t>
            </w:r>
          </w:p>
          <w:p w14:paraId="31A5A6EE" w14:textId="77777777" w:rsidR="00170723" w:rsidRDefault="00170723">
            <w:pPr>
              <w:pStyle w:val="ConsPlusNormal"/>
              <w:jc w:val="both"/>
            </w:pPr>
            <w:bookmarkStart w:id="126" w:name="P1961"/>
            <w:bookmarkEnd w:id="126"/>
            <w:r>
              <w:t>&lt;**&gt; Расстояние от площадок для хозяйственных целей до наиболее удаленного входа в жилое здание следует принимать не более 100 м (для домов с мусоропроводами) и 50 м (для домов без мусоропроводов), но не менее 20 м от окон жилых и общественных зданий. Расстояние от контейнерных площадок до площадок для занятий физкультурой, детских игровых площадок и площадок для отдыха взрослого населения, а также до границ дошкольных образовательных организаций, медицинских организаций и предприятий питания следует принимать не менее 20 м.</w:t>
            </w:r>
          </w:p>
        </w:tc>
      </w:tr>
      <w:tr w:rsidR="00170723" w14:paraId="79324D74" w14:textId="77777777">
        <w:tc>
          <w:tcPr>
            <w:tcW w:w="816" w:type="dxa"/>
            <w:vMerge w:val="restart"/>
          </w:tcPr>
          <w:p w14:paraId="4E07F281" w14:textId="77777777" w:rsidR="00170723" w:rsidRDefault="00170723">
            <w:pPr>
              <w:pStyle w:val="ConsPlusNormal"/>
              <w:jc w:val="center"/>
            </w:pPr>
            <w:r>
              <w:t>1.4.5</w:t>
            </w:r>
          </w:p>
        </w:tc>
        <w:tc>
          <w:tcPr>
            <w:tcW w:w="2201" w:type="dxa"/>
          </w:tcPr>
          <w:p w14:paraId="21EF151C" w14:textId="77777777" w:rsidR="00170723" w:rsidRDefault="00170723">
            <w:pPr>
              <w:pStyle w:val="ConsPlusNormal"/>
              <w:jc w:val="center"/>
            </w:pPr>
            <w:r>
              <w:t>Площадки для стоянки автомобилей</w:t>
            </w:r>
          </w:p>
        </w:tc>
        <w:tc>
          <w:tcPr>
            <w:tcW w:w="2999" w:type="dxa"/>
            <w:gridSpan w:val="3"/>
          </w:tcPr>
          <w:p w14:paraId="6C098945" w14:textId="77777777" w:rsidR="00170723" w:rsidRDefault="00170723">
            <w:pPr>
              <w:pStyle w:val="ConsPlusNormal"/>
              <w:jc w:val="center"/>
            </w:pPr>
            <w:r>
              <w:t xml:space="preserve">не нормируется </w:t>
            </w:r>
            <w:hyperlink w:anchor="P1966" w:history="1">
              <w:r>
                <w:rPr>
                  <w:color w:val="0000FF"/>
                </w:rPr>
                <w:t>&lt;*&gt;</w:t>
              </w:r>
            </w:hyperlink>
          </w:p>
        </w:tc>
        <w:tc>
          <w:tcPr>
            <w:tcW w:w="2953" w:type="dxa"/>
            <w:gridSpan w:val="2"/>
          </w:tcPr>
          <w:p w14:paraId="44E3FB73" w14:textId="77777777" w:rsidR="00170723" w:rsidRDefault="00170723">
            <w:pPr>
              <w:pStyle w:val="ConsPlusNormal"/>
              <w:jc w:val="center"/>
            </w:pPr>
            <w:r>
              <w:t>не нормируется</w:t>
            </w:r>
          </w:p>
        </w:tc>
      </w:tr>
      <w:tr w:rsidR="00170723" w14:paraId="752AFA9C" w14:textId="77777777">
        <w:tc>
          <w:tcPr>
            <w:tcW w:w="816" w:type="dxa"/>
            <w:vMerge/>
          </w:tcPr>
          <w:p w14:paraId="19D263D0" w14:textId="77777777" w:rsidR="00170723" w:rsidRDefault="00170723"/>
        </w:tc>
        <w:tc>
          <w:tcPr>
            <w:tcW w:w="8153" w:type="dxa"/>
            <w:gridSpan w:val="6"/>
          </w:tcPr>
          <w:p w14:paraId="374BE207" w14:textId="77777777" w:rsidR="00170723" w:rsidRDefault="00170723">
            <w:pPr>
              <w:pStyle w:val="ConsPlusNormal"/>
              <w:jc w:val="both"/>
            </w:pPr>
            <w:bookmarkStart w:id="127" w:name="P1966"/>
            <w:bookmarkEnd w:id="127"/>
            <w:r>
              <w:t xml:space="preserve">&lt;*&gt; Размер территории площадок для стоянки автомобилей определяется с учетом количества </w:t>
            </w:r>
            <w:proofErr w:type="spellStart"/>
            <w:r>
              <w:t>машино</w:t>
            </w:r>
            <w:proofErr w:type="spellEnd"/>
            <w:r>
              <w:t xml:space="preserve">-мест (парковочных мест) в соответствии с </w:t>
            </w:r>
            <w:hyperlink w:anchor="P2033" w:history="1">
              <w:r>
                <w:rPr>
                  <w:color w:val="0000FF"/>
                </w:rPr>
                <w:t>разделом 1.11.1</w:t>
              </w:r>
            </w:hyperlink>
            <w:r>
              <w:t xml:space="preserve"> </w:t>
            </w:r>
            <w:r>
              <w:lastRenderedPageBreak/>
              <w:t xml:space="preserve">настоящих нормативов. При этом при расчете площади территории площадок для стоянки автомобилей следует принимать на одно </w:t>
            </w:r>
            <w:proofErr w:type="spellStart"/>
            <w:r>
              <w:t>машино</w:t>
            </w:r>
            <w:proofErr w:type="spellEnd"/>
            <w:r>
              <w:t>-место - 25 кв. м.</w:t>
            </w:r>
          </w:p>
        </w:tc>
      </w:tr>
      <w:tr w:rsidR="00170723" w14:paraId="72BCAF2E" w14:textId="77777777">
        <w:tc>
          <w:tcPr>
            <w:tcW w:w="8969" w:type="dxa"/>
            <w:gridSpan w:val="7"/>
          </w:tcPr>
          <w:p w14:paraId="0CDD2B3C" w14:textId="77777777" w:rsidR="00170723" w:rsidRDefault="00170723">
            <w:pPr>
              <w:pStyle w:val="ConsPlusNormal"/>
              <w:jc w:val="both"/>
            </w:pPr>
            <w:bookmarkStart w:id="128" w:name="P1967"/>
            <w:bookmarkEnd w:id="128"/>
            <w:r>
              <w:lastRenderedPageBreak/>
              <w:t>&lt;*&gt; Вокруг не менее 50% площадок (для занятий физкультурой, детских игровых площадок и площадок для отдыха взрослого населения) должно быть предусмотрено озеленение с посадкой деревьев и кустарников.</w:t>
            </w:r>
          </w:p>
          <w:p w14:paraId="1BD05A51" w14:textId="77777777" w:rsidR="00170723" w:rsidRDefault="00170723">
            <w:pPr>
              <w:pStyle w:val="ConsPlusNormal"/>
              <w:jc w:val="both"/>
            </w:pPr>
            <w:r>
              <w:t>Площадки общего пользования различного назначения (для отдыха взрослого населения, детские игровые, для занятий физкультурой взрослого населения, в том числе доступные для маломобильных групп населения, площадки для стоянки автомобилей, и др.) допускается размещать на территориях общего пользования в границах микрорайонов и кварталов.</w:t>
            </w:r>
          </w:p>
          <w:p w14:paraId="23258DC6" w14:textId="77777777" w:rsidR="00170723" w:rsidRDefault="00170723">
            <w:pPr>
              <w:pStyle w:val="ConsPlusNormal"/>
              <w:jc w:val="both"/>
            </w:pPr>
            <w:r>
              <w:t>Общая площадь территории, занимаемой детскими игровыми площадками, площадками для отдыха и занятий физкультурой взрослого населения, должна быть не менее 10% общей площади микрорайона (квартала) жилой зоны и быть доступной для маломобильных групп населения.</w:t>
            </w:r>
          </w:p>
        </w:tc>
      </w:tr>
      <w:tr w:rsidR="00170723" w14:paraId="534A7303" w14:textId="77777777">
        <w:tc>
          <w:tcPr>
            <w:tcW w:w="816" w:type="dxa"/>
          </w:tcPr>
          <w:p w14:paraId="4B997823" w14:textId="77777777" w:rsidR="00170723" w:rsidRPr="0095727F" w:rsidRDefault="00170723">
            <w:pPr>
              <w:pStyle w:val="ConsPlusNormal"/>
              <w:jc w:val="center"/>
              <w:rPr>
                <w:color w:val="4472C4" w:themeColor="accent1"/>
              </w:rPr>
            </w:pPr>
            <w:bookmarkStart w:id="129" w:name="_GoBack" w:colFirst="0" w:colLast="1"/>
            <w:r w:rsidRPr="0095727F">
              <w:rPr>
                <w:color w:val="4472C4" w:themeColor="accent1"/>
              </w:rPr>
              <w:t>2</w:t>
            </w:r>
          </w:p>
        </w:tc>
        <w:tc>
          <w:tcPr>
            <w:tcW w:w="8153" w:type="dxa"/>
            <w:gridSpan w:val="6"/>
          </w:tcPr>
          <w:p w14:paraId="59A2BD71" w14:textId="77777777" w:rsidR="00170723" w:rsidRPr="0095727F" w:rsidRDefault="00170723">
            <w:pPr>
              <w:pStyle w:val="ConsPlusNormal"/>
              <w:jc w:val="both"/>
              <w:rPr>
                <w:color w:val="4472C4" w:themeColor="accent1"/>
              </w:rPr>
            </w:pPr>
            <w:r w:rsidRPr="0095727F">
              <w:rPr>
                <w:color w:val="4472C4" w:themeColor="accent1"/>
              </w:rPr>
              <w:t xml:space="preserve">Объекты местного значения городского и сельского поселений </w:t>
            </w:r>
            <w:hyperlink w:anchor="P1980" w:history="1">
              <w:r w:rsidRPr="0095727F">
                <w:rPr>
                  <w:color w:val="4472C4" w:themeColor="accent1"/>
                </w:rPr>
                <w:t>&lt;*&gt;</w:t>
              </w:r>
            </w:hyperlink>
          </w:p>
        </w:tc>
      </w:tr>
      <w:bookmarkEnd w:id="129"/>
      <w:tr w:rsidR="00170723" w14:paraId="5C4CA9D4" w14:textId="77777777">
        <w:tc>
          <w:tcPr>
            <w:tcW w:w="816" w:type="dxa"/>
            <w:vMerge w:val="restart"/>
          </w:tcPr>
          <w:p w14:paraId="6A2B278F" w14:textId="77777777" w:rsidR="00170723" w:rsidRDefault="00170723">
            <w:pPr>
              <w:pStyle w:val="ConsPlusNormal"/>
              <w:jc w:val="center"/>
            </w:pPr>
            <w:r>
              <w:t>2.1</w:t>
            </w:r>
          </w:p>
        </w:tc>
        <w:tc>
          <w:tcPr>
            <w:tcW w:w="2201" w:type="dxa"/>
            <w:vMerge w:val="restart"/>
          </w:tcPr>
          <w:p w14:paraId="14998141" w14:textId="77777777" w:rsidR="00170723" w:rsidRDefault="00170723">
            <w:pPr>
              <w:pStyle w:val="ConsPlusNormal"/>
              <w:jc w:val="center"/>
            </w:pPr>
            <w:r>
              <w:t>Озелененные территории общего пользования (парки, сады, скверы, бульвары)</w:t>
            </w:r>
          </w:p>
        </w:tc>
        <w:tc>
          <w:tcPr>
            <w:tcW w:w="1723" w:type="dxa"/>
          </w:tcPr>
          <w:p w14:paraId="60004818" w14:textId="77777777" w:rsidR="00170723" w:rsidRDefault="00170723">
            <w:pPr>
              <w:pStyle w:val="ConsPlusNormal"/>
              <w:jc w:val="center"/>
            </w:pPr>
            <w:r>
              <w:t>для городских поселений, кв. м на одного человека</w:t>
            </w:r>
          </w:p>
        </w:tc>
        <w:tc>
          <w:tcPr>
            <w:tcW w:w="1276" w:type="dxa"/>
            <w:gridSpan w:val="2"/>
          </w:tcPr>
          <w:p w14:paraId="05DAA461" w14:textId="77777777" w:rsidR="00170723" w:rsidRDefault="00170723">
            <w:pPr>
              <w:pStyle w:val="ConsPlusNormal"/>
              <w:jc w:val="center"/>
            </w:pPr>
            <w:r>
              <w:t xml:space="preserve">8 (10) </w:t>
            </w:r>
            <w:hyperlink w:anchor="P1979" w:history="1">
              <w:r>
                <w:rPr>
                  <w:color w:val="0000FF"/>
                </w:rPr>
                <w:t>&lt;*&gt;</w:t>
              </w:r>
            </w:hyperlink>
          </w:p>
        </w:tc>
        <w:tc>
          <w:tcPr>
            <w:tcW w:w="2953" w:type="dxa"/>
            <w:gridSpan w:val="2"/>
            <w:vMerge w:val="restart"/>
          </w:tcPr>
          <w:p w14:paraId="2FE0C0AE" w14:textId="77777777" w:rsidR="00170723" w:rsidRDefault="00170723">
            <w:pPr>
              <w:pStyle w:val="ConsPlusNormal"/>
              <w:jc w:val="center"/>
            </w:pPr>
            <w:r>
              <w:t>не нормируется</w:t>
            </w:r>
          </w:p>
        </w:tc>
      </w:tr>
      <w:tr w:rsidR="00170723" w14:paraId="132F37E0" w14:textId="77777777">
        <w:tc>
          <w:tcPr>
            <w:tcW w:w="816" w:type="dxa"/>
            <w:vMerge/>
          </w:tcPr>
          <w:p w14:paraId="041C02F6" w14:textId="77777777" w:rsidR="00170723" w:rsidRDefault="00170723"/>
        </w:tc>
        <w:tc>
          <w:tcPr>
            <w:tcW w:w="2201" w:type="dxa"/>
            <w:vMerge/>
          </w:tcPr>
          <w:p w14:paraId="41AA3BC8" w14:textId="77777777" w:rsidR="00170723" w:rsidRDefault="00170723"/>
        </w:tc>
        <w:tc>
          <w:tcPr>
            <w:tcW w:w="1723" w:type="dxa"/>
          </w:tcPr>
          <w:p w14:paraId="3AC44C23" w14:textId="77777777" w:rsidR="00170723" w:rsidRDefault="00170723">
            <w:pPr>
              <w:pStyle w:val="ConsPlusNormal"/>
              <w:jc w:val="center"/>
            </w:pPr>
            <w:r>
              <w:t>для сельских поселений, кв. м на одного человека</w:t>
            </w:r>
          </w:p>
        </w:tc>
        <w:tc>
          <w:tcPr>
            <w:tcW w:w="1276" w:type="dxa"/>
            <w:gridSpan w:val="2"/>
          </w:tcPr>
          <w:p w14:paraId="17A9A472" w14:textId="77777777" w:rsidR="00170723" w:rsidRDefault="00170723">
            <w:pPr>
              <w:pStyle w:val="ConsPlusNormal"/>
              <w:jc w:val="center"/>
            </w:pPr>
            <w:r>
              <w:t>12</w:t>
            </w:r>
          </w:p>
        </w:tc>
        <w:tc>
          <w:tcPr>
            <w:tcW w:w="2953" w:type="dxa"/>
            <w:gridSpan w:val="2"/>
            <w:vMerge/>
          </w:tcPr>
          <w:p w14:paraId="62167910" w14:textId="77777777" w:rsidR="00170723" w:rsidRDefault="00170723"/>
        </w:tc>
      </w:tr>
      <w:tr w:rsidR="00170723" w14:paraId="5EB23394" w14:textId="77777777">
        <w:tc>
          <w:tcPr>
            <w:tcW w:w="816" w:type="dxa"/>
            <w:vMerge/>
          </w:tcPr>
          <w:p w14:paraId="157F56C8" w14:textId="77777777" w:rsidR="00170723" w:rsidRDefault="00170723"/>
        </w:tc>
        <w:tc>
          <w:tcPr>
            <w:tcW w:w="8153" w:type="dxa"/>
            <w:gridSpan w:val="6"/>
          </w:tcPr>
          <w:p w14:paraId="5130F84B" w14:textId="77777777" w:rsidR="00170723" w:rsidRDefault="00170723">
            <w:pPr>
              <w:pStyle w:val="ConsPlusNormal"/>
              <w:jc w:val="both"/>
            </w:pPr>
            <w:bookmarkStart w:id="130" w:name="P1979"/>
            <w:bookmarkEnd w:id="130"/>
            <w:r>
              <w:t>&lt;*&gt; В скобках приведены размеры территорий общего пользования для малых городов с численностью населения до 20 тысяч человек.</w:t>
            </w:r>
          </w:p>
        </w:tc>
      </w:tr>
      <w:tr w:rsidR="00170723" w14:paraId="2C33F3AC" w14:textId="77777777">
        <w:tc>
          <w:tcPr>
            <w:tcW w:w="8969" w:type="dxa"/>
            <w:gridSpan w:val="7"/>
          </w:tcPr>
          <w:p w14:paraId="7571A8E7" w14:textId="77777777" w:rsidR="00170723" w:rsidRDefault="00170723">
            <w:pPr>
              <w:pStyle w:val="ConsPlusNormal"/>
              <w:jc w:val="both"/>
            </w:pPr>
            <w:bookmarkStart w:id="131" w:name="P1980"/>
            <w:bookmarkEnd w:id="131"/>
            <w:r>
              <w:t xml:space="preserve">&lt;*&gt; Площадь территории парков, садов и скверов следует принимать, </w:t>
            </w:r>
            <w:proofErr w:type="gramStart"/>
            <w:r>
              <w:t>га</w:t>
            </w:r>
            <w:proofErr w:type="gramEnd"/>
            <w:r>
              <w:t>, не менее: городских парков - 15, парков планировочных районов - 10, садов жилых районов - 3, скверов - 0,5 (для условий реконструкции - не менее 0,1).</w:t>
            </w:r>
          </w:p>
          <w:p w14:paraId="24699497" w14:textId="77777777" w:rsidR="00170723" w:rsidRDefault="00170723">
            <w:pPr>
              <w:pStyle w:val="ConsPlusNormal"/>
              <w:jc w:val="both"/>
            </w:pPr>
            <w:r>
              <w:t>Участки для парков определяются с учетом потребности населения в озелененных территориях общего пользования, прогноза изменения на перспективу природно-климатических, социально-экономических и иных условий.</w:t>
            </w:r>
          </w:p>
          <w:p w14:paraId="01762346" w14:textId="77777777" w:rsidR="00170723" w:rsidRDefault="00170723">
            <w:pPr>
              <w:pStyle w:val="ConsPlusNormal"/>
              <w:jc w:val="both"/>
            </w:pPr>
            <w:r>
              <w:t>Для определения площади участка парка следует принимать расчетное число единовременных посетителей - 10% - 15% численности проживающих в зоне доступности парка.</w:t>
            </w:r>
          </w:p>
        </w:tc>
      </w:tr>
      <w:tr w:rsidR="00170723" w14:paraId="09664A90" w14:textId="77777777">
        <w:tc>
          <w:tcPr>
            <w:tcW w:w="816" w:type="dxa"/>
            <w:vMerge w:val="restart"/>
          </w:tcPr>
          <w:p w14:paraId="6017CCA6" w14:textId="77777777" w:rsidR="00170723" w:rsidRDefault="00170723">
            <w:pPr>
              <w:pStyle w:val="ConsPlusNormal"/>
            </w:pPr>
            <w:r>
              <w:t>2.2</w:t>
            </w:r>
          </w:p>
        </w:tc>
        <w:tc>
          <w:tcPr>
            <w:tcW w:w="2201" w:type="dxa"/>
          </w:tcPr>
          <w:p w14:paraId="0C12E65F" w14:textId="77777777" w:rsidR="00170723" w:rsidRDefault="00170723">
            <w:pPr>
              <w:pStyle w:val="ConsPlusNormal"/>
              <w:jc w:val="center"/>
            </w:pPr>
            <w:r>
              <w:t>Оборудованное место массовой околоводной рекреации (пляж)</w:t>
            </w:r>
          </w:p>
        </w:tc>
        <w:tc>
          <w:tcPr>
            <w:tcW w:w="1723" w:type="dxa"/>
          </w:tcPr>
          <w:p w14:paraId="4C1C6F14" w14:textId="77777777" w:rsidR="00170723" w:rsidRDefault="00170723">
            <w:pPr>
              <w:pStyle w:val="ConsPlusNormal"/>
              <w:jc w:val="center"/>
            </w:pPr>
            <w:r>
              <w:t>площадь территории на человека (посетителя), кв. м</w:t>
            </w:r>
          </w:p>
        </w:tc>
        <w:tc>
          <w:tcPr>
            <w:tcW w:w="1276" w:type="dxa"/>
            <w:gridSpan w:val="2"/>
          </w:tcPr>
          <w:p w14:paraId="79DE1E51" w14:textId="77777777" w:rsidR="00170723" w:rsidRDefault="00170723">
            <w:pPr>
              <w:pStyle w:val="ConsPlusNormal"/>
              <w:jc w:val="center"/>
            </w:pPr>
            <w:r>
              <w:t xml:space="preserve">8 </w:t>
            </w:r>
            <w:hyperlink w:anchor="P1989" w:history="1">
              <w:r>
                <w:rPr>
                  <w:color w:val="0000FF"/>
                </w:rPr>
                <w:t>&lt;*&gt;</w:t>
              </w:r>
            </w:hyperlink>
          </w:p>
        </w:tc>
        <w:tc>
          <w:tcPr>
            <w:tcW w:w="1649" w:type="dxa"/>
          </w:tcPr>
          <w:p w14:paraId="593DF146" w14:textId="77777777" w:rsidR="00170723" w:rsidRDefault="00170723">
            <w:pPr>
              <w:pStyle w:val="ConsPlusNormal"/>
              <w:jc w:val="center"/>
            </w:pPr>
            <w:r>
              <w:t>транспортная доступность, мин.</w:t>
            </w:r>
          </w:p>
        </w:tc>
        <w:tc>
          <w:tcPr>
            <w:tcW w:w="1304" w:type="dxa"/>
          </w:tcPr>
          <w:p w14:paraId="385E0157" w14:textId="77777777" w:rsidR="00170723" w:rsidRDefault="00170723">
            <w:pPr>
              <w:pStyle w:val="ConsPlusNormal"/>
              <w:jc w:val="center"/>
            </w:pPr>
            <w:r>
              <w:t>90</w:t>
            </w:r>
          </w:p>
        </w:tc>
      </w:tr>
      <w:tr w:rsidR="00170723" w14:paraId="15C29EEB" w14:textId="77777777">
        <w:tc>
          <w:tcPr>
            <w:tcW w:w="816" w:type="dxa"/>
            <w:vMerge/>
          </w:tcPr>
          <w:p w14:paraId="344735A1" w14:textId="77777777" w:rsidR="00170723" w:rsidRDefault="00170723"/>
        </w:tc>
        <w:tc>
          <w:tcPr>
            <w:tcW w:w="8153" w:type="dxa"/>
            <w:gridSpan w:val="6"/>
          </w:tcPr>
          <w:p w14:paraId="2AE1279F" w14:textId="77777777" w:rsidR="00170723" w:rsidRDefault="00170723">
            <w:pPr>
              <w:pStyle w:val="ConsPlusNormal"/>
              <w:jc w:val="both"/>
            </w:pPr>
            <w:bookmarkStart w:id="132" w:name="P1989"/>
            <w:bookmarkEnd w:id="132"/>
            <w:r>
              <w:t>&lt;*&gt; Размеры речных и озерных пляжей, размещаемых на землях, пригодных для сельскохозяйственного использования, следует принимать из расчета 4 кв. м на одного посетителя.</w:t>
            </w:r>
          </w:p>
          <w:p w14:paraId="1AB9D934" w14:textId="77777777" w:rsidR="00170723" w:rsidRDefault="00170723">
            <w:pPr>
              <w:pStyle w:val="ConsPlusNormal"/>
              <w:jc w:val="both"/>
            </w:pPr>
            <w:proofErr w:type="gramStart"/>
            <w:r>
              <w:t>Размеры территории специализированных лечебных пляжей для лечащихся с ограниченной подвижностью следует принимать из расчета 8 - 12 кв. м на одного посетителя.</w:t>
            </w:r>
            <w:proofErr w:type="gramEnd"/>
          </w:p>
          <w:p w14:paraId="66CE5C95" w14:textId="77777777" w:rsidR="00170723" w:rsidRDefault="00170723">
            <w:pPr>
              <w:pStyle w:val="ConsPlusNormal"/>
              <w:jc w:val="both"/>
            </w:pPr>
            <w:r>
              <w:t>Минимальную протяженность береговой полосы речных и озерных пляжей следует принимать не менее 0,25 м на одного посетителя.</w:t>
            </w:r>
          </w:p>
        </w:tc>
      </w:tr>
      <w:tr w:rsidR="00170723" w14:paraId="2C58AAD4" w14:textId="77777777">
        <w:tc>
          <w:tcPr>
            <w:tcW w:w="816" w:type="dxa"/>
          </w:tcPr>
          <w:p w14:paraId="6657483A" w14:textId="77777777" w:rsidR="00170723" w:rsidRDefault="00170723">
            <w:pPr>
              <w:pStyle w:val="ConsPlusNormal"/>
              <w:jc w:val="center"/>
            </w:pPr>
            <w:r>
              <w:t>2.3</w:t>
            </w:r>
          </w:p>
        </w:tc>
        <w:tc>
          <w:tcPr>
            <w:tcW w:w="8153" w:type="dxa"/>
            <w:gridSpan w:val="6"/>
          </w:tcPr>
          <w:p w14:paraId="3D7AD560" w14:textId="77777777" w:rsidR="00170723" w:rsidRDefault="00170723">
            <w:pPr>
              <w:pStyle w:val="ConsPlusNormal"/>
              <w:jc w:val="both"/>
            </w:pPr>
            <w:r>
              <w:t xml:space="preserve">Площадки общего пользования различного функционального назначения в микрорайонах (кварталах) жилых зон </w:t>
            </w:r>
            <w:hyperlink w:anchor="P2029" w:history="1">
              <w:r>
                <w:rPr>
                  <w:color w:val="0000FF"/>
                </w:rPr>
                <w:t>&lt;*&gt;</w:t>
              </w:r>
            </w:hyperlink>
          </w:p>
        </w:tc>
      </w:tr>
      <w:tr w:rsidR="00170723" w14:paraId="5017CBF6" w14:textId="77777777">
        <w:tc>
          <w:tcPr>
            <w:tcW w:w="816" w:type="dxa"/>
            <w:vMerge w:val="restart"/>
          </w:tcPr>
          <w:p w14:paraId="609E5085" w14:textId="77777777" w:rsidR="00170723" w:rsidRDefault="00170723">
            <w:pPr>
              <w:pStyle w:val="ConsPlusNormal"/>
              <w:jc w:val="center"/>
            </w:pPr>
            <w:r>
              <w:t>2.3.1</w:t>
            </w:r>
          </w:p>
        </w:tc>
        <w:tc>
          <w:tcPr>
            <w:tcW w:w="2201" w:type="dxa"/>
          </w:tcPr>
          <w:p w14:paraId="3483DF6D" w14:textId="77777777" w:rsidR="00170723" w:rsidRDefault="00170723">
            <w:pPr>
              <w:pStyle w:val="ConsPlusNormal"/>
              <w:jc w:val="center"/>
            </w:pPr>
            <w:r>
              <w:t xml:space="preserve">Детские игровые </w:t>
            </w:r>
            <w:r>
              <w:lastRenderedPageBreak/>
              <w:t>площадки</w:t>
            </w:r>
          </w:p>
        </w:tc>
        <w:tc>
          <w:tcPr>
            <w:tcW w:w="1723" w:type="dxa"/>
          </w:tcPr>
          <w:p w14:paraId="421F1BA9" w14:textId="77777777" w:rsidR="00170723" w:rsidRDefault="00170723">
            <w:pPr>
              <w:pStyle w:val="ConsPlusNormal"/>
              <w:jc w:val="center"/>
            </w:pPr>
            <w:r>
              <w:lastRenderedPageBreak/>
              <w:t xml:space="preserve">площадь </w:t>
            </w:r>
            <w:r>
              <w:lastRenderedPageBreak/>
              <w:t>территории на человека, кв. м</w:t>
            </w:r>
          </w:p>
        </w:tc>
        <w:tc>
          <w:tcPr>
            <w:tcW w:w="1276" w:type="dxa"/>
            <w:gridSpan w:val="2"/>
          </w:tcPr>
          <w:p w14:paraId="3E74EBAD" w14:textId="77777777" w:rsidR="00170723" w:rsidRDefault="00170723">
            <w:pPr>
              <w:pStyle w:val="ConsPlusNormal"/>
              <w:jc w:val="center"/>
            </w:pPr>
            <w:r>
              <w:lastRenderedPageBreak/>
              <w:t>0,7</w:t>
            </w:r>
          </w:p>
          <w:p w14:paraId="2682180D" w14:textId="77777777" w:rsidR="00170723" w:rsidRDefault="00170723">
            <w:pPr>
              <w:pStyle w:val="ConsPlusNormal"/>
              <w:jc w:val="center"/>
            </w:pPr>
            <w:r>
              <w:lastRenderedPageBreak/>
              <w:t xml:space="preserve">0,4 </w:t>
            </w:r>
            <w:hyperlink w:anchor="P2000" w:history="1">
              <w:r>
                <w:rPr>
                  <w:color w:val="0000FF"/>
                </w:rPr>
                <w:t>&lt;*&gt;</w:t>
              </w:r>
            </w:hyperlink>
          </w:p>
        </w:tc>
        <w:tc>
          <w:tcPr>
            <w:tcW w:w="2953" w:type="dxa"/>
            <w:gridSpan w:val="2"/>
          </w:tcPr>
          <w:p w14:paraId="67E17A25" w14:textId="77777777" w:rsidR="00170723" w:rsidRDefault="00170723">
            <w:pPr>
              <w:pStyle w:val="ConsPlusNormal"/>
              <w:jc w:val="center"/>
            </w:pPr>
            <w:r>
              <w:lastRenderedPageBreak/>
              <w:t>не нормируется</w:t>
            </w:r>
          </w:p>
        </w:tc>
      </w:tr>
      <w:tr w:rsidR="00170723" w14:paraId="6C7287F8" w14:textId="77777777">
        <w:tc>
          <w:tcPr>
            <w:tcW w:w="816" w:type="dxa"/>
            <w:vMerge/>
          </w:tcPr>
          <w:p w14:paraId="3BF87322" w14:textId="77777777" w:rsidR="00170723" w:rsidRDefault="00170723"/>
        </w:tc>
        <w:tc>
          <w:tcPr>
            <w:tcW w:w="8153" w:type="dxa"/>
            <w:gridSpan w:val="6"/>
          </w:tcPr>
          <w:p w14:paraId="4565C63A" w14:textId="77777777" w:rsidR="00170723" w:rsidRDefault="00170723">
            <w:pPr>
              <w:pStyle w:val="ConsPlusNormal"/>
            </w:pPr>
            <w:bookmarkStart w:id="133" w:name="P2000"/>
            <w:bookmarkEnd w:id="133"/>
            <w:r>
              <w:t>&lt;*&gt; В районах реконструкции - не менее 0,4 кв. м на человека.</w:t>
            </w:r>
          </w:p>
        </w:tc>
      </w:tr>
      <w:tr w:rsidR="00170723" w14:paraId="0874F6FF" w14:textId="77777777">
        <w:tc>
          <w:tcPr>
            <w:tcW w:w="816" w:type="dxa"/>
            <w:vMerge w:val="restart"/>
          </w:tcPr>
          <w:p w14:paraId="00D71A53" w14:textId="77777777" w:rsidR="00170723" w:rsidRDefault="00170723">
            <w:pPr>
              <w:pStyle w:val="ConsPlusNormal"/>
              <w:jc w:val="center"/>
            </w:pPr>
            <w:r>
              <w:t>2.3.2</w:t>
            </w:r>
          </w:p>
        </w:tc>
        <w:tc>
          <w:tcPr>
            <w:tcW w:w="2201" w:type="dxa"/>
          </w:tcPr>
          <w:p w14:paraId="5719A4EA" w14:textId="77777777" w:rsidR="00170723" w:rsidRDefault="00170723">
            <w:pPr>
              <w:pStyle w:val="ConsPlusNormal"/>
              <w:jc w:val="center"/>
            </w:pPr>
            <w:r>
              <w:t>Площадки для отдыха взрослого населения</w:t>
            </w:r>
          </w:p>
        </w:tc>
        <w:tc>
          <w:tcPr>
            <w:tcW w:w="1723" w:type="dxa"/>
          </w:tcPr>
          <w:p w14:paraId="0DD878C8" w14:textId="77777777" w:rsidR="00170723" w:rsidRDefault="00170723">
            <w:pPr>
              <w:pStyle w:val="ConsPlusNormal"/>
              <w:jc w:val="center"/>
            </w:pPr>
            <w:r>
              <w:t>площадь территории на человека, кв. м</w:t>
            </w:r>
          </w:p>
        </w:tc>
        <w:tc>
          <w:tcPr>
            <w:tcW w:w="1276" w:type="dxa"/>
            <w:gridSpan w:val="2"/>
          </w:tcPr>
          <w:p w14:paraId="449E5271" w14:textId="77777777" w:rsidR="00170723" w:rsidRDefault="00170723">
            <w:pPr>
              <w:pStyle w:val="ConsPlusNormal"/>
              <w:jc w:val="center"/>
            </w:pPr>
            <w:r>
              <w:t>0,2</w:t>
            </w:r>
          </w:p>
          <w:p w14:paraId="08CDA553" w14:textId="77777777" w:rsidR="00170723" w:rsidRDefault="00170723">
            <w:pPr>
              <w:pStyle w:val="ConsPlusNormal"/>
              <w:jc w:val="center"/>
            </w:pPr>
            <w:r>
              <w:t xml:space="preserve">0,1 </w:t>
            </w:r>
            <w:hyperlink w:anchor="P2007" w:history="1">
              <w:r>
                <w:rPr>
                  <w:color w:val="0000FF"/>
                </w:rPr>
                <w:t>&lt;*&gt;</w:t>
              </w:r>
            </w:hyperlink>
          </w:p>
        </w:tc>
        <w:tc>
          <w:tcPr>
            <w:tcW w:w="2953" w:type="dxa"/>
            <w:gridSpan w:val="2"/>
          </w:tcPr>
          <w:p w14:paraId="544C26AF" w14:textId="77777777" w:rsidR="00170723" w:rsidRDefault="00170723">
            <w:pPr>
              <w:pStyle w:val="ConsPlusNormal"/>
              <w:jc w:val="center"/>
            </w:pPr>
            <w:r>
              <w:t>не нормируется</w:t>
            </w:r>
          </w:p>
        </w:tc>
      </w:tr>
      <w:tr w:rsidR="00170723" w14:paraId="48C8AD11" w14:textId="77777777">
        <w:tc>
          <w:tcPr>
            <w:tcW w:w="816" w:type="dxa"/>
            <w:vMerge/>
          </w:tcPr>
          <w:p w14:paraId="0A344BF0" w14:textId="77777777" w:rsidR="00170723" w:rsidRDefault="00170723"/>
        </w:tc>
        <w:tc>
          <w:tcPr>
            <w:tcW w:w="8153" w:type="dxa"/>
            <w:gridSpan w:val="6"/>
          </w:tcPr>
          <w:p w14:paraId="1351EB9D" w14:textId="77777777" w:rsidR="00170723" w:rsidRDefault="00170723">
            <w:pPr>
              <w:pStyle w:val="ConsPlusNormal"/>
            </w:pPr>
            <w:bookmarkStart w:id="134" w:name="P2007"/>
            <w:bookmarkEnd w:id="134"/>
            <w:r>
              <w:t>&lt;*&gt; В районах реконструкции - не менее 0,1 кв. м на человека.</w:t>
            </w:r>
          </w:p>
        </w:tc>
      </w:tr>
      <w:tr w:rsidR="00170723" w14:paraId="00B1F775" w14:textId="77777777">
        <w:tc>
          <w:tcPr>
            <w:tcW w:w="816" w:type="dxa"/>
            <w:vMerge w:val="restart"/>
          </w:tcPr>
          <w:p w14:paraId="55A44682" w14:textId="77777777" w:rsidR="00170723" w:rsidRDefault="00170723">
            <w:pPr>
              <w:pStyle w:val="ConsPlusNormal"/>
              <w:jc w:val="center"/>
            </w:pPr>
            <w:r>
              <w:t>2.3.3</w:t>
            </w:r>
          </w:p>
        </w:tc>
        <w:tc>
          <w:tcPr>
            <w:tcW w:w="2201" w:type="dxa"/>
          </w:tcPr>
          <w:p w14:paraId="1A31C132" w14:textId="77777777" w:rsidR="00170723" w:rsidRDefault="00170723">
            <w:pPr>
              <w:pStyle w:val="ConsPlusNormal"/>
              <w:jc w:val="center"/>
            </w:pPr>
            <w:r>
              <w:t>Площадки для занятий физкультурой взрослого населения</w:t>
            </w:r>
          </w:p>
        </w:tc>
        <w:tc>
          <w:tcPr>
            <w:tcW w:w="1723" w:type="dxa"/>
          </w:tcPr>
          <w:p w14:paraId="01CD5816" w14:textId="77777777" w:rsidR="00170723" w:rsidRDefault="00170723">
            <w:pPr>
              <w:pStyle w:val="ConsPlusNormal"/>
              <w:jc w:val="center"/>
            </w:pPr>
            <w:r>
              <w:t>площадь территории на человека, кв. м</w:t>
            </w:r>
          </w:p>
        </w:tc>
        <w:tc>
          <w:tcPr>
            <w:tcW w:w="1276" w:type="dxa"/>
            <w:gridSpan w:val="2"/>
          </w:tcPr>
          <w:p w14:paraId="3DB8EAF5" w14:textId="77777777" w:rsidR="00170723" w:rsidRDefault="00170723">
            <w:pPr>
              <w:pStyle w:val="ConsPlusNormal"/>
              <w:jc w:val="center"/>
            </w:pPr>
            <w:r>
              <w:t>0,7</w:t>
            </w:r>
          </w:p>
          <w:p w14:paraId="7A1A7DDD" w14:textId="77777777" w:rsidR="00170723" w:rsidRDefault="00170723">
            <w:pPr>
              <w:pStyle w:val="ConsPlusNormal"/>
              <w:jc w:val="center"/>
            </w:pPr>
            <w:r>
              <w:t xml:space="preserve">0,5 </w:t>
            </w:r>
            <w:hyperlink w:anchor="P2014" w:history="1">
              <w:r>
                <w:rPr>
                  <w:color w:val="0000FF"/>
                </w:rPr>
                <w:t>&lt;*&gt;</w:t>
              </w:r>
            </w:hyperlink>
          </w:p>
        </w:tc>
        <w:tc>
          <w:tcPr>
            <w:tcW w:w="2953" w:type="dxa"/>
            <w:gridSpan w:val="2"/>
          </w:tcPr>
          <w:p w14:paraId="655B755A" w14:textId="77777777" w:rsidR="00170723" w:rsidRDefault="00170723">
            <w:pPr>
              <w:pStyle w:val="ConsPlusNormal"/>
              <w:jc w:val="center"/>
            </w:pPr>
            <w:r>
              <w:t>не нормируется</w:t>
            </w:r>
          </w:p>
        </w:tc>
      </w:tr>
      <w:tr w:rsidR="00170723" w14:paraId="563B93F3" w14:textId="77777777">
        <w:tc>
          <w:tcPr>
            <w:tcW w:w="816" w:type="dxa"/>
            <w:vMerge/>
          </w:tcPr>
          <w:p w14:paraId="466EFD59" w14:textId="77777777" w:rsidR="00170723" w:rsidRDefault="00170723"/>
        </w:tc>
        <w:tc>
          <w:tcPr>
            <w:tcW w:w="8153" w:type="dxa"/>
            <w:gridSpan w:val="6"/>
          </w:tcPr>
          <w:p w14:paraId="2AFA21DE" w14:textId="77777777" w:rsidR="00170723" w:rsidRDefault="00170723">
            <w:pPr>
              <w:pStyle w:val="ConsPlusNormal"/>
              <w:jc w:val="both"/>
            </w:pPr>
            <w:bookmarkStart w:id="135" w:name="P2014"/>
            <w:bookmarkEnd w:id="135"/>
            <w:r>
              <w:t>&lt;*&gt; В районах реконструкции - не менее 0,5 кв. м на человека.</w:t>
            </w:r>
          </w:p>
          <w:p w14:paraId="58F1FB1E" w14:textId="77777777" w:rsidR="00170723" w:rsidRDefault="00170723">
            <w:pPr>
              <w:pStyle w:val="ConsPlusNormal"/>
              <w:jc w:val="both"/>
            </w:pPr>
            <w:r>
              <w:t>Допускается уменьшать, но не более чем на 50%, удельный размер площадок для занятий физкультурой при формировании единого физкультурно-оздоровительного комплекса микрорайона для школьников и населения.</w:t>
            </w:r>
          </w:p>
        </w:tc>
      </w:tr>
      <w:tr w:rsidR="00170723" w14:paraId="3A30BD60" w14:textId="77777777">
        <w:tc>
          <w:tcPr>
            <w:tcW w:w="816" w:type="dxa"/>
            <w:vMerge w:val="restart"/>
          </w:tcPr>
          <w:p w14:paraId="46A7BA40" w14:textId="77777777" w:rsidR="00170723" w:rsidRDefault="00170723">
            <w:pPr>
              <w:pStyle w:val="ConsPlusNormal"/>
              <w:jc w:val="center"/>
            </w:pPr>
            <w:r>
              <w:t>2.3.4</w:t>
            </w:r>
          </w:p>
        </w:tc>
        <w:tc>
          <w:tcPr>
            <w:tcW w:w="2201" w:type="dxa"/>
          </w:tcPr>
          <w:p w14:paraId="2BA11573" w14:textId="77777777" w:rsidR="00170723" w:rsidRDefault="00170723">
            <w:pPr>
              <w:pStyle w:val="ConsPlusNormal"/>
              <w:jc w:val="center"/>
            </w:pPr>
            <w:r>
              <w:t>Площадки для хозяйственных целей (контейнерные площадки для сбора ТКО и крупногабаритного мусора)</w:t>
            </w:r>
          </w:p>
        </w:tc>
        <w:tc>
          <w:tcPr>
            <w:tcW w:w="1723" w:type="dxa"/>
          </w:tcPr>
          <w:p w14:paraId="5DC09B57" w14:textId="77777777" w:rsidR="00170723" w:rsidRDefault="00170723">
            <w:pPr>
              <w:pStyle w:val="ConsPlusNormal"/>
              <w:jc w:val="center"/>
            </w:pPr>
            <w:r>
              <w:t>площадь территории на человека, кв. м</w:t>
            </w:r>
          </w:p>
        </w:tc>
        <w:tc>
          <w:tcPr>
            <w:tcW w:w="1276" w:type="dxa"/>
            <w:gridSpan w:val="2"/>
          </w:tcPr>
          <w:p w14:paraId="41144C25" w14:textId="77777777" w:rsidR="00170723" w:rsidRDefault="00170723">
            <w:pPr>
              <w:pStyle w:val="ConsPlusNormal"/>
              <w:jc w:val="center"/>
            </w:pPr>
            <w:r>
              <w:t xml:space="preserve">0,03 </w:t>
            </w:r>
            <w:hyperlink w:anchor="P2022" w:history="1">
              <w:r>
                <w:rPr>
                  <w:color w:val="0000FF"/>
                </w:rPr>
                <w:t>&lt;*&gt;</w:t>
              </w:r>
            </w:hyperlink>
          </w:p>
        </w:tc>
        <w:tc>
          <w:tcPr>
            <w:tcW w:w="2953" w:type="dxa"/>
            <w:gridSpan w:val="2"/>
          </w:tcPr>
          <w:p w14:paraId="42BA04BA" w14:textId="77777777" w:rsidR="00170723" w:rsidRDefault="00170723">
            <w:pPr>
              <w:pStyle w:val="ConsPlusNormal"/>
              <w:jc w:val="center"/>
            </w:pPr>
            <w:r>
              <w:t>50 м</w:t>
            </w:r>
          </w:p>
          <w:p w14:paraId="755432E0" w14:textId="77777777" w:rsidR="00170723" w:rsidRDefault="00170723">
            <w:pPr>
              <w:pStyle w:val="ConsPlusNormal"/>
              <w:jc w:val="center"/>
            </w:pPr>
            <w:r>
              <w:t xml:space="preserve">(100 м) </w:t>
            </w:r>
            <w:hyperlink w:anchor="P2023" w:history="1">
              <w:r>
                <w:rPr>
                  <w:color w:val="0000FF"/>
                </w:rPr>
                <w:t>&lt;**&gt;</w:t>
              </w:r>
            </w:hyperlink>
          </w:p>
        </w:tc>
      </w:tr>
      <w:tr w:rsidR="00170723" w14:paraId="7C7C3F53" w14:textId="77777777">
        <w:tc>
          <w:tcPr>
            <w:tcW w:w="816" w:type="dxa"/>
            <w:vMerge/>
          </w:tcPr>
          <w:p w14:paraId="7ADDEB68" w14:textId="77777777" w:rsidR="00170723" w:rsidRDefault="00170723"/>
        </w:tc>
        <w:tc>
          <w:tcPr>
            <w:tcW w:w="8153" w:type="dxa"/>
            <w:gridSpan w:val="6"/>
          </w:tcPr>
          <w:p w14:paraId="2E9CE553" w14:textId="77777777" w:rsidR="00170723" w:rsidRDefault="00170723">
            <w:pPr>
              <w:pStyle w:val="ConsPlusNormal"/>
              <w:jc w:val="both"/>
            </w:pPr>
            <w:bookmarkStart w:id="136" w:name="P2022"/>
            <w:bookmarkEnd w:id="136"/>
            <w:r>
              <w:t>&lt;*&gt; Уточняется правилами благоустройства территории муниципального образования.</w:t>
            </w:r>
          </w:p>
          <w:p w14:paraId="54167466" w14:textId="77777777" w:rsidR="00170723" w:rsidRDefault="00170723">
            <w:pPr>
              <w:pStyle w:val="ConsPlusNormal"/>
              <w:jc w:val="both"/>
            </w:pPr>
            <w:bookmarkStart w:id="137" w:name="P2023"/>
            <w:bookmarkEnd w:id="137"/>
            <w:r>
              <w:t>&lt;**&gt; Расстояние от площадок для хозяйственных целей до наиболее удаленного входа в жилое здание следует принимать не более 100 м (для домов с мусоропроводами) и 50 м (для домов без мусоропроводов), но не менее 20 м от окон жилых и общественных зданий. Расстояние от контейнерных площадок до площадок для занятий физкультурой, детских игровых площадок и площадок для отдыха взрослого населения, а также до границ дошкольных образовательных организаций, медицинских организаций и предприятий питания следует принимать не менее 20 м.</w:t>
            </w:r>
          </w:p>
        </w:tc>
      </w:tr>
      <w:tr w:rsidR="00170723" w14:paraId="2813ADAA" w14:textId="77777777">
        <w:tc>
          <w:tcPr>
            <w:tcW w:w="816" w:type="dxa"/>
            <w:vMerge w:val="restart"/>
          </w:tcPr>
          <w:p w14:paraId="45963DED" w14:textId="77777777" w:rsidR="00170723" w:rsidRDefault="00170723">
            <w:pPr>
              <w:pStyle w:val="ConsPlusNormal"/>
              <w:jc w:val="center"/>
            </w:pPr>
            <w:r>
              <w:t>2.3.5</w:t>
            </w:r>
          </w:p>
        </w:tc>
        <w:tc>
          <w:tcPr>
            <w:tcW w:w="2201" w:type="dxa"/>
          </w:tcPr>
          <w:p w14:paraId="2FD280CB" w14:textId="77777777" w:rsidR="00170723" w:rsidRDefault="00170723">
            <w:pPr>
              <w:pStyle w:val="ConsPlusNormal"/>
              <w:jc w:val="center"/>
            </w:pPr>
            <w:r>
              <w:t>Площадки для стоянки автомобилей</w:t>
            </w:r>
          </w:p>
        </w:tc>
        <w:tc>
          <w:tcPr>
            <w:tcW w:w="2241" w:type="dxa"/>
            <w:gridSpan w:val="2"/>
          </w:tcPr>
          <w:p w14:paraId="39A3C177" w14:textId="77777777" w:rsidR="00170723" w:rsidRDefault="00170723">
            <w:pPr>
              <w:pStyle w:val="ConsPlusNormal"/>
              <w:jc w:val="center"/>
            </w:pPr>
            <w:r>
              <w:t xml:space="preserve">не нормируется </w:t>
            </w:r>
            <w:hyperlink w:anchor="P2028" w:history="1">
              <w:r>
                <w:rPr>
                  <w:color w:val="0000FF"/>
                </w:rPr>
                <w:t>&lt;*&gt;</w:t>
              </w:r>
            </w:hyperlink>
          </w:p>
        </w:tc>
        <w:tc>
          <w:tcPr>
            <w:tcW w:w="3711" w:type="dxa"/>
            <w:gridSpan w:val="3"/>
          </w:tcPr>
          <w:p w14:paraId="5A41C447" w14:textId="77777777" w:rsidR="00170723" w:rsidRDefault="00170723">
            <w:pPr>
              <w:pStyle w:val="ConsPlusNormal"/>
              <w:jc w:val="center"/>
            </w:pPr>
            <w:r>
              <w:t>не нормируется</w:t>
            </w:r>
          </w:p>
        </w:tc>
      </w:tr>
      <w:tr w:rsidR="00170723" w14:paraId="530FA904" w14:textId="77777777">
        <w:tc>
          <w:tcPr>
            <w:tcW w:w="816" w:type="dxa"/>
            <w:vMerge/>
          </w:tcPr>
          <w:p w14:paraId="15FA0C61" w14:textId="77777777" w:rsidR="00170723" w:rsidRDefault="00170723"/>
        </w:tc>
        <w:tc>
          <w:tcPr>
            <w:tcW w:w="8153" w:type="dxa"/>
            <w:gridSpan w:val="6"/>
          </w:tcPr>
          <w:p w14:paraId="34B9B2DD" w14:textId="77777777" w:rsidR="00170723" w:rsidRDefault="00170723">
            <w:pPr>
              <w:pStyle w:val="ConsPlusNormal"/>
              <w:jc w:val="both"/>
            </w:pPr>
            <w:bookmarkStart w:id="138" w:name="P2028"/>
            <w:bookmarkEnd w:id="138"/>
            <w:r>
              <w:t xml:space="preserve">&lt;*&gt; Размер территории площадок для стоянки автомобилей определяется с учетом количества </w:t>
            </w:r>
            <w:proofErr w:type="spellStart"/>
            <w:r>
              <w:t>машино</w:t>
            </w:r>
            <w:proofErr w:type="spellEnd"/>
            <w:r>
              <w:t xml:space="preserve">-мест (парковочных мест) в соответствии с </w:t>
            </w:r>
            <w:hyperlink w:anchor="P2033" w:history="1">
              <w:r>
                <w:rPr>
                  <w:color w:val="0000FF"/>
                </w:rPr>
                <w:t>разделом 1.11.1</w:t>
              </w:r>
            </w:hyperlink>
            <w:r>
              <w:t xml:space="preserve"> настоящих нормативов. При этом при расчете площади территории площадок для стоянки автомобилей следует принимать на одно </w:t>
            </w:r>
            <w:proofErr w:type="spellStart"/>
            <w:r>
              <w:t>машино</w:t>
            </w:r>
            <w:proofErr w:type="spellEnd"/>
            <w:r>
              <w:t>-место - 25 кв. м.</w:t>
            </w:r>
          </w:p>
        </w:tc>
      </w:tr>
      <w:tr w:rsidR="00170723" w14:paraId="701FF0C5" w14:textId="77777777">
        <w:tc>
          <w:tcPr>
            <w:tcW w:w="8969" w:type="dxa"/>
            <w:gridSpan w:val="7"/>
          </w:tcPr>
          <w:p w14:paraId="1AD3EB67" w14:textId="77777777" w:rsidR="00170723" w:rsidRDefault="00170723">
            <w:pPr>
              <w:pStyle w:val="ConsPlusNormal"/>
              <w:jc w:val="both"/>
            </w:pPr>
            <w:bookmarkStart w:id="139" w:name="P2029"/>
            <w:bookmarkEnd w:id="139"/>
            <w:r>
              <w:t>&lt;*&gt; Вокруг не менее 50% площадок (для занятий физкультурой, детских игровых площадок и площадок для отдыха взрослого населения) должно быть предусмотрено озеленение с посадкой деревьев и кустарников.</w:t>
            </w:r>
          </w:p>
          <w:p w14:paraId="4EFA85F0" w14:textId="77777777" w:rsidR="00170723" w:rsidRDefault="00170723">
            <w:pPr>
              <w:pStyle w:val="ConsPlusNormal"/>
              <w:jc w:val="both"/>
            </w:pPr>
            <w:r>
              <w:t>Площадки общего пользования различного назначения (для отдыха взрослого населения, детские игровые, для занятий физкультурой взрослого населения, в том числе доступные для маломобильных групп населения, площадки для стоянки автомобилей, и др.) допускается размещать на территориях общего пользования в границах микрорайонов и кварталов.</w:t>
            </w:r>
          </w:p>
          <w:p w14:paraId="7BF138E0" w14:textId="77777777" w:rsidR="00170723" w:rsidRDefault="00170723">
            <w:pPr>
              <w:pStyle w:val="ConsPlusNormal"/>
              <w:jc w:val="both"/>
            </w:pPr>
            <w:r>
              <w:t>Общая площадь территории, занимаемой детскими игровыми площадками, площадками для отдыха и занятий физкультурой взрослого населения, должна быть не менее 10% общей площади микрорайона (квартала) жилой зоны и быть доступной для маломобильных групп населения.</w:t>
            </w:r>
          </w:p>
        </w:tc>
      </w:tr>
    </w:tbl>
    <w:p w14:paraId="1464981A" w14:textId="77777777" w:rsidR="00170723" w:rsidRDefault="00170723">
      <w:pPr>
        <w:pStyle w:val="ConsPlusNormal"/>
        <w:jc w:val="both"/>
      </w:pPr>
    </w:p>
    <w:p w14:paraId="722BCB86" w14:textId="77777777" w:rsidR="00170723" w:rsidRDefault="00170723">
      <w:pPr>
        <w:pStyle w:val="ConsPlusTitle"/>
        <w:jc w:val="center"/>
        <w:outlineLvl w:val="2"/>
      </w:pPr>
      <w:bookmarkStart w:id="140" w:name="P2033"/>
      <w:bookmarkEnd w:id="140"/>
      <w:r>
        <w:lastRenderedPageBreak/>
        <w:t xml:space="preserve">1.11.1 Объекты для хранения и (или) паркования </w:t>
      </w:r>
      <w:proofErr w:type="gramStart"/>
      <w:r>
        <w:t>транспортных</w:t>
      </w:r>
      <w:proofErr w:type="gramEnd"/>
    </w:p>
    <w:p w14:paraId="152BC8B8" w14:textId="77777777" w:rsidR="00170723" w:rsidRDefault="00170723">
      <w:pPr>
        <w:pStyle w:val="ConsPlusTitle"/>
        <w:jc w:val="center"/>
      </w:pPr>
      <w:r>
        <w:t xml:space="preserve">средств </w:t>
      </w:r>
      <w:hyperlink w:anchor="P2298" w:history="1">
        <w:r>
          <w:rPr>
            <w:color w:val="0000FF"/>
          </w:rPr>
          <w:t>&lt;*&gt;</w:t>
        </w:r>
      </w:hyperlink>
    </w:p>
    <w:p w14:paraId="4BC00A31" w14:textId="77777777" w:rsidR="00170723" w:rsidRDefault="00170723">
      <w:pPr>
        <w:pStyle w:val="ConsPlusNormal"/>
        <w:jc w:val="center"/>
      </w:pPr>
      <w:proofErr w:type="gramStart"/>
      <w:r>
        <w:t xml:space="preserve">(в ред. </w:t>
      </w:r>
      <w:hyperlink r:id="rId70" w:history="1">
        <w:r>
          <w:rPr>
            <w:color w:val="0000FF"/>
          </w:rPr>
          <w:t>Постановления</w:t>
        </w:r>
      </w:hyperlink>
      <w:r>
        <w:t xml:space="preserve"> Правительства Пензенской обл.</w:t>
      </w:r>
      <w:proofErr w:type="gramEnd"/>
    </w:p>
    <w:p w14:paraId="2153E15B" w14:textId="77777777" w:rsidR="00170723" w:rsidRDefault="00170723">
      <w:pPr>
        <w:pStyle w:val="ConsPlusNormal"/>
        <w:jc w:val="center"/>
      </w:pPr>
      <w:r>
        <w:t>от 13.01.2021 N 7-пП)</w:t>
      </w:r>
    </w:p>
    <w:p w14:paraId="29F91496" w14:textId="77777777" w:rsidR="00170723" w:rsidRDefault="00170723">
      <w:pPr>
        <w:pStyle w:val="ConsPlusNormal"/>
        <w:jc w:val="center"/>
      </w:pPr>
      <w:proofErr w:type="gramStart"/>
      <w:r>
        <w:t xml:space="preserve">(в ред. </w:t>
      </w:r>
      <w:hyperlink r:id="rId71" w:history="1">
        <w:r>
          <w:rPr>
            <w:color w:val="0000FF"/>
          </w:rPr>
          <w:t>Постановления</w:t>
        </w:r>
      </w:hyperlink>
      <w:r>
        <w:t xml:space="preserve"> Правительства Пензенской обл.</w:t>
      </w:r>
      <w:proofErr w:type="gramEnd"/>
    </w:p>
    <w:p w14:paraId="53977EA1" w14:textId="77777777" w:rsidR="00170723" w:rsidRDefault="00170723">
      <w:pPr>
        <w:pStyle w:val="ConsPlusNormal"/>
        <w:jc w:val="center"/>
      </w:pPr>
      <w:r>
        <w:t>от 03.07.2020 N 443-пП)</w:t>
      </w:r>
    </w:p>
    <w:p w14:paraId="75E1D2E8" w14:textId="77777777" w:rsidR="00170723" w:rsidRDefault="001707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3"/>
        <w:gridCol w:w="2211"/>
        <w:gridCol w:w="1928"/>
        <w:gridCol w:w="1701"/>
        <w:gridCol w:w="1304"/>
        <w:gridCol w:w="945"/>
      </w:tblGrid>
      <w:tr w:rsidR="00170723" w14:paraId="6DA08DDC" w14:textId="77777777">
        <w:tc>
          <w:tcPr>
            <w:tcW w:w="813" w:type="dxa"/>
            <w:vMerge w:val="restart"/>
          </w:tcPr>
          <w:p w14:paraId="7365081D" w14:textId="77777777" w:rsidR="00170723" w:rsidRDefault="00170723">
            <w:pPr>
              <w:pStyle w:val="ConsPlusNormal"/>
              <w:jc w:val="center"/>
            </w:pPr>
            <w:r>
              <w:t xml:space="preserve">N </w:t>
            </w:r>
            <w:proofErr w:type="gramStart"/>
            <w:r>
              <w:t>п</w:t>
            </w:r>
            <w:proofErr w:type="gramEnd"/>
            <w:r>
              <w:t>/п</w:t>
            </w:r>
          </w:p>
        </w:tc>
        <w:tc>
          <w:tcPr>
            <w:tcW w:w="2211" w:type="dxa"/>
            <w:vMerge w:val="restart"/>
          </w:tcPr>
          <w:p w14:paraId="05F527DD" w14:textId="77777777" w:rsidR="00170723" w:rsidRDefault="00170723">
            <w:pPr>
              <w:pStyle w:val="ConsPlusNormal"/>
              <w:jc w:val="center"/>
            </w:pPr>
            <w:r>
              <w:t>Наименование объекта</w:t>
            </w:r>
          </w:p>
        </w:tc>
        <w:tc>
          <w:tcPr>
            <w:tcW w:w="3629" w:type="dxa"/>
            <w:gridSpan w:val="2"/>
          </w:tcPr>
          <w:p w14:paraId="29070F58" w14:textId="77777777" w:rsidR="00170723" w:rsidRDefault="00170723">
            <w:pPr>
              <w:pStyle w:val="ConsPlusNormal"/>
              <w:jc w:val="center"/>
            </w:pPr>
            <w:r>
              <w:t>Предельный показатель минимально допустимого уровня обеспеченности</w:t>
            </w:r>
          </w:p>
        </w:tc>
        <w:tc>
          <w:tcPr>
            <w:tcW w:w="2249" w:type="dxa"/>
            <w:gridSpan w:val="2"/>
          </w:tcPr>
          <w:p w14:paraId="0EE47671" w14:textId="77777777" w:rsidR="00170723" w:rsidRDefault="00170723">
            <w:pPr>
              <w:pStyle w:val="ConsPlusNormal"/>
              <w:jc w:val="center"/>
            </w:pPr>
            <w:r>
              <w:t>Предельный показатель максимально допустимого уровня территориальной доступности</w:t>
            </w:r>
          </w:p>
        </w:tc>
      </w:tr>
      <w:tr w:rsidR="00170723" w14:paraId="617107AE" w14:textId="77777777">
        <w:tc>
          <w:tcPr>
            <w:tcW w:w="813" w:type="dxa"/>
            <w:vMerge/>
          </w:tcPr>
          <w:p w14:paraId="436F35B2" w14:textId="77777777" w:rsidR="00170723" w:rsidRDefault="00170723"/>
        </w:tc>
        <w:tc>
          <w:tcPr>
            <w:tcW w:w="2211" w:type="dxa"/>
            <w:vMerge/>
          </w:tcPr>
          <w:p w14:paraId="1C6BC269" w14:textId="77777777" w:rsidR="00170723" w:rsidRDefault="00170723"/>
        </w:tc>
        <w:tc>
          <w:tcPr>
            <w:tcW w:w="1928" w:type="dxa"/>
          </w:tcPr>
          <w:p w14:paraId="6D0DFA54" w14:textId="77777777" w:rsidR="00170723" w:rsidRDefault="00170723">
            <w:pPr>
              <w:pStyle w:val="ConsPlusNormal"/>
              <w:jc w:val="center"/>
            </w:pPr>
            <w:r>
              <w:t>единица измерения</w:t>
            </w:r>
          </w:p>
        </w:tc>
        <w:tc>
          <w:tcPr>
            <w:tcW w:w="1701" w:type="dxa"/>
          </w:tcPr>
          <w:p w14:paraId="4C494D98" w14:textId="77777777" w:rsidR="00170723" w:rsidRDefault="00170723">
            <w:pPr>
              <w:pStyle w:val="ConsPlusNormal"/>
              <w:jc w:val="center"/>
            </w:pPr>
            <w:r>
              <w:t>величина</w:t>
            </w:r>
          </w:p>
        </w:tc>
        <w:tc>
          <w:tcPr>
            <w:tcW w:w="1304" w:type="dxa"/>
          </w:tcPr>
          <w:p w14:paraId="33329B68" w14:textId="77777777" w:rsidR="00170723" w:rsidRDefault="00170723">
            <w:pPr>
              <w:pStyle w:val="ConsPlusNormal"/>
              <w:jc w:val="center"/>
            </w:pPr>
            <w:r>
              <w:t>единица измерения</w:t>
            </w:r>
          </w:p>
        </w:tc>
        <w:tc>
          <w:tcPr>
            <w:tcW w:w="945" w:type="dxa"/>
          </w:tcPr>
          <w:p w14:paraId="3780C0CB" w14:textId="77777777" w:rsidR="00170723" w:rsidRDefault="00170723">
            <w:pPr>
              <w:pStyle w:val="ConsPlusNormal"/>
              <w:jc w:val="center"/>
            </w:pPr>
            <w:r>
              <w:t>величина</w:t>
            </w:r>
          </w:p>
        </w:tc>
      </w:tr>
      <w:tr w:rsidR="00170723" w14:paraId="34B1CDE2" w14:textId="77777777">
        <w:tc>
          <w:tcPr>
            <w:tcW w:w="813" w:type="dxa"/>
            <w:vMerge w:val="restart"/>
            <w:tcBorders>
              <w:bottom w:val="nil"/>
            </w:tcBorders>
          </w:tcPr>
          <w:p w14:paraId="4840998B" w14:textId="77777777" w:rsidR="00170723" w:rsidRDefault="00170723">
            <w:pPr>
              <w:pStyle w:val="ConsPlusNormal"/>
              <w:jc w:val="both"/>
            </w:pPr>
            <w:r>
              <w:t>1</w:t>
            </w:r>
          </w:p>
        </w:tc>
        <w:tc>
          <w:tcPr>
            <w:tcW w:w="2211" w:type="dxa"/>
          </w:tcPr>
          <w:p w14:paraId="714F4295" w14:textId="77777777" w:rsidR="00170723" w:rsidRDefault="00170723">
            <w:pPr>
              <w:pStyle w:val="ConsPlusNormal"/>
              <w:jc w:val="center"/>
            </w:pPr>
            <w:r>
              <w:t xml:space="preserve">Объекты для хранения легковых автомобилей населения </w:t>
            </w:r>
            <w:hyperlink w:anchor="P2055" w:history="1">
              <w:r>
                <w:rPr>
                  <w:color w:val="0000FF"/>
                </w:rPr>
                <w:t>&lt;*&gt;</w:t>
              </w:r>
            </w:hyperlink>
          </w:p>
        </w:tc>
        <w:tc>
          <w:tcPr>
            <w:tcW w:w="1928" w:type="dxa"/>
          </w:tcPr>
          <w:p w14:paraId="08BA4D36" w14:textId="77777777" w:rsidR="00170723" w:rsidRDefault="00170723">
            <w:pPr>
              <w:pStyle w:val="ConsPlusNormal"/>
              <w:jc w:val="center"/>
            </w:pPr>
            <w:r>
              <w:t xml:space="preserve">количество </w:t>
            </w:r>
            <w:proofErr w:type="spellStart"/>
            <w:r>
              <w:t>машино</w:t>
            </w:r>
            <w:proofErr w:type="spellEnd"/>
            <w:r>
              <w:t>-мест (парковочных мест) на 1000 кв. м общей площади квартир</w:t>
            </w:r>
          </w:p>
        </w:tc>
        <w:tc>
          <w:tcPr>
            <w:tcW w:w="1701" w:type="dxa"/>
          </w:tcPr>
          <w:p w14:paraId="6E30C67D" w14:textId="77777777" w:rsidR="00170723" w:rsidRDefault="00170723">
            <w:pPr>
              <w:pStyle w:val="ConsPlusNormal"/>
              <w:jc w:val="center"/>
            </w:pPr>
            <w:r>
              <w:t>11,4</w:t>
            </w:r>
          </w:p>
        </w:tc>
        <w:tc>
          <w:tcPr>
            <w:tcW w:w="1304" w:type="dxa"/>
          </w:tcPr>
          <w:p w14:paraId="603B9A40" w14:textId="77777777" w:rsidR="00170723" w:rsidRDefault="00170723">
            <w:pPr>
              <w:pStyle w:val="ConsPlusNormal"/>
              <w:jc w:val="center"/>
            </w:pPr>
            <w:r>
              <w:t xml:space="preserve">радиус пешеходной доступности, </w:t>
            </w:r>
            <w:proofErr w:type="gramStart"/>
            <w:r>
              <w:t>м</w:t>
            </w:r>
            <w:proofErr w:type="gramEnd"/>
          </w:p>
        </w:tc>
        <w:tc>
          <w:tcPr>
            <w:tcW w:w="945" w:type="dxa"/>
          </w:tcPr>
          <w:p w14:paraId="6999785E" w14:textId="77777777" w:rsidR="00170723" w:rsidRDefault="00170723">
            <w:pPr>
              <w:pStyle w:val="ConsPlusNormal"/>
              <w:jc w:val="center"/>
            </w:pPr>
            <w:r>
              <w:t>800</w:t>
            </w:r>
          </w:p>
          <w:p w14:paraId="3FAB964D" w14:textId="77777777" w:rsidR="00170723" w:rsidRDefault="00170723">
            <w:pPr>
              <w:pStyle w:val="ConsPlusNormal"/>
              <w:jc w:val="center"/>
            </w:pPr>
            <w:r>
              <w:t xml:space="preserve">(1000) </w:t>
            </w:r>
            <w:hyperlink w:anchor="P2056" w:history="1">
              <w:r>
                <w:rPr>
                  <w:color w:val="0000FF"/>
                </w:rPr>
                <w:t>&lt;**&gt;</w:t>
              </w:r>
            </w:hyperlink>
          </w:p>
        </w:tc>
      </w:tr>
      <w:tr w:rsidR="00170723" w14:paraId="76489181" w14:textId="77777777">
        <w:tblPrEx>
          <w:tblBorders>
            <w:insideH w:val="nil"/>
          </w:tblBorders>
        </w:tblPrEx>
        <w:tc>
          <w:tcPr>
            <w:tcW w:w="813" w:type="dxa"/>
            <w:vMerge/>
            <w:tcBorders>
              <w:bottom w:val="nil"/>
            </w:tcBorders>
          </w:tcPr>
          <w:p w14:paraId="24341CA3" w14:textId="77777777" w:rsidR="00170723" w:rsidRDefault="00170723"/>
        </w:tc>
        <w:tc>
          <w:tcPr>
            <w:tcW w:w="8089" w:type="dxa"/>
            <w:gridSpan w:val="5"/>
            <w:tcBorders>
              <w:bottom w:val="nil"/>
            </w:tcBorders>
          </w:tcPr>
          <w:p w14:paraId="7E3B6244" w14:textId="77777777" w:rsidR="00170723" w:rsidRDefault="00170723">
            <w:pPr>
              <w:pStyle w:val="ConsPlusNormal"/>
              <w:jc w:val="both"/>
            </w:pPr>
            <w:bookmarkStart w:id="141" w:name="P2055"/>
            <w:bookmarkEnd w:id="141"/>
            <w:r>
              <w:t>&lt;*&gt; Перечень объектов для хранения легковых автомобилей населения уточняется в соответствующих сводах правил, регламентирующих проектирование зданий и сооружений, площадок и помещений, предназначенных для стоянок, и определяется с учетом градостроительной ситуации, архитектурно-</w:t>
            </w:r>
            <w:proofErr w:type="gramStart"/>
            <w:r>
              <w:t>планировочного решения</w:t>
            </w:r>
            <w:proofErr w:type="gramEnd"/>
            <w:r>
              <w:t xml:space="preserve"> участка строительства.</w:t>
            </w:r>
          </w:p>
          <w:p w14:paraId="4735CEBA" w14:textId="77777777" w:rsidR="00170723" w:rsidRDefault="00170723">
            <w:pPr>
              <w:pStyle w:val="ConsPlusNormal"/>
              <w:jc w:val="both"/>
            </w:pPr>
            <w:bookmarkStart w:id="142" w:name="P2056"/>
            <w:bookmarkEnd w:id="142"/>
            <w:r>
              <w:t>&lt;**&gt; В районах реконструкции - не более 1000 м.</w:t>
            </w:r>
          </w:p>
        </w:tc>
      </w:tr>
      <w:tr w:rsidR="00170723" w14:paraId="62B84067" w14:textId="77777777">
        <w:tblPrEx>
          <w:tblBorders>
            <w:insideH w:val="nil"/>
          </w:tblBorders>
        </w:tblPrEx>
        <w:tc>
          <w:tcPr>
            <w:tcW w:w="8902" w:type="dxa"/>
            <w:gridSpan w:val="6"/>
            <w:tcBorders>
              <w:top w:val="nil"/>
            </w:tcBorders>
          </w:tcPr>
          <w:p w14:paraId="5902FD32" w14:textId="77777777" w:rsidR="00170723" w:rsidRDefault="00170723">
            <w:pPr>
              <w:pStyle w:val="ConsPlusNormal"/>
              <w:jc w:val="both"/>
            </w:pPr>
            <w:r>
              <w:t xml:space="preserve">(п. 1 в ред. </w:t>
            </w:r>
            <w:hyperlink r:id="rId72"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tc>
      </w:tr>
      <w:tr w:rsidR="00170723" w14:paraId="3BFFC700" w14:textId="77777777">
        <w:tblPrEx>
          <w:tblBorders>
            <w:insideH w:val="nil"/>
          </w:tblBorders>
        </w:tblPrEx>
        <w:tc>
          <w:tcPr>
            <w:tcW w:w="813" w:type="dxa"/>
            <w:tcBorders>
              <w:bottom w:val="nil"/>
            </w:tcBorders>
          </w:tcPr>
          <w:p w14:paraId="518B9612" w14:textId="77777777" w:rsidR="00170723" w:rsidRDefault="00170723">
            <w:pPr>
              <w:pStyle w:val="ConsPlusNormal"/>
              <w:jc w:val="center"/>
            </w:pPr>
            <w:r>
              <w:t>2</w:t>
            </w:r>
          </w:p>
        </w:tc>
        <w:tc>
          <w:tcPr>
            <w:tcW w:w="8089" w:type="dxa"/>
            <w:gridSpan w:val="5"/>
            <w:tcBorders>
              <w:bottom w:val="nil"/>
            </w:tcBorders>
          </w:tcPr>
          <w:p w14:paraId="73090488" w14:textId="77777777" w:rsidR="00170723" w:rsidRDefault="00170723">
            <w:pPr>
              <w:pStyle w:val="ConsPlusNormal"/>
              <w:jc w:val="both"/>
            </w:pPr>
            <w:proofErr w:type="spellStart"/>
            <w:r>
              <w:t>Приобъектные</w:t>
            </w:r>
            <w:proofErr w:type="spellEnd"/>
            <w:r>
              <w:t xml:space="preserve"> стоянки легковых автомобилей у зданий, сооружений, рекреационных территорий и объектов отдыха</w:t>
            </w:r>
          </w:p>
        </w:tc>
      </w:tr>
      <w:tr w:rsidR="00170723" w14:paraId="3E28C7AE" w14:textId="77777777">
        <w:tblPrEx>
          <w:tblBorders>
            <w:insideH w:val="nil"/>
          </w:tblBorders>
        </w:tblPrEx>
        <w:tc>
          <w:tcPr>
            <w:tcW w:w="8902" w:type="dxa"/>
            <w:gridSpan w:val="6"/>
            <w:tcBorders>
              <w:top w:val="nil"/>
            </w:tcBorders>
          </w:tcPr>
          <w:p w14:paraId="5E820C90" w14:textId="77777777" w:rsidR="00170723" w:rsidRDefault="00170723">
            <w:pPr>
              <w:pStyle w:val="ConsPlusNormal"/>
              <w:jc w:val="both"/>
            </w:pPr>
            <w:r>
              <w:t xml:space="preserve">(в ред. </w:t>
            </w:r>
            <w:hyperlink r:id="rId73"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tc>
      </w:tr>
      <w:tr w:rsidR="00170723" w14:paraId="0BB534CC" w14:textId="77777777">
        <w:tc>
          <w:tcPr>
            <w:tcW w:w="813" w:type="dxa"/>
          </w:tcPr>
          <w:p w14:paraId="3D81301C" w14:textId="77777777" w:rsidR="00170723" w:rsidRDefault="00170723">
            <w:pPr>
              <w:pStyle w:val="ConsPlusNormal"/>
              <w:jc w:val="center"/>
            </w:pPr>
            <w:r>
              <w:t>2.1</w:t>
            </w:r>
          </w:p>
        </w:tc>
        <w:tc>
          <w:tcPr>
            <w:tcW w:w="2211" w:type="dxa"/>
          </w:tcPr>
          <w:p w14:paraId="201F6A1B" w14:textId="77777777" w:rsidR="00170723" w:rsidRDefault="00170723">
            <w:pPr>
              <w:pStyle w:val="ConsPlusNormal"/>
              <w:jc w:val="center"/>
            </w:pPr>
            <w:r>
              <w:t>Учреждения органов государственной власти, органов местного самоуправления</w:t>
            </w:r>
          </w:p>
        </w:tc>
        <w:tc>
          <w:tcPr>
            <w:tcW w:w="1928" w:type="dxa"/>
          </w:tcPr>
          <w:p w14:paraId="70364FAB" w14:textId="77777777" w:rsidR="00170723" w:rsidRDefault="00170723">
            <w:pPr>
              <w:pStyle w:val="ConsPlusNormal"/>
              <w:jc w:val="center"/>
            </w:pPr>
            <w:r>
              <w:t xml:space="preserve">количество </w:t>
            </w:r>
            <w:proofErr w:type="spellStart"/>
            <w:r>
              <w:t>машино</w:t>
            </w:r>
            <w:proofErr w:type="spellEnd"/>
            <w:r>
              <w:t>-мест на 220 кв. м общей площади</w:t>
            </w:r>
          </w:p>
        </w:tc>
        <w:tc>
          <w:tcPr>
            <w:tcW w:w="1701" w:type="dxa"/>
          </w:tcPr>
          <w:p w14:paraId="6E9B465C" w14:textId="77777777" w:rsidR="00170723" w:rsidRDefault="00170723">
            <w:pPr>
              <w:pStyle w:val="ConsPlusNormal"/>
              <w:jc w:val="center"/>
            </w:pPr>
            <w:r>
              <w:t>1</w:t>
            </w:r>
          </w:p>
        </w:tc>
        <w:tc>
          <w:tcPr>
            <w:tcW w:w="1304" w:type="dxa"/>
          </w:tcPr>
          <w:p w14:paraId="55E71F59" w14:textId="77777777" w:rsidR="00170723" w:rsidRDefault="00170723">
            <w:pPr>
              <w:pStyle w:val="ConsPlusNormal"/>
              <w:jc w:val="center"/>
            </w:pPr>
            <w:r>
              <w:t xml:space="preserve">пешеходная доступность, </w:t>
            </w:r>
            <w:proofErr w:type="gramStart"/>
            <w:r>
              <w:t>м</w:t>
            </w:r>
            <w:proofErr w:type="gramEnd"/>
          </w:p>
        </w:tc>
        <w:tc>
          <w:tcPr>
            <w:tcW w:w="945" w:type="dxa"/>
          </w:tcPr>
          <w:p w14:paraId="1EAA70C7" w14:textId="77777777" w:rsidR="00170723" w:rsidRDefault="00170723">
            <w:pPr>
              <w:pStyle w:val="ConsPlusNormal"/>
              <w:jc w:val="center"/>
            </w:pPr>
            <w:r>
              <w:t>250</w:t>
            </w:r>
          </w:p>
        </w:tc>
      </w:tr>
      <w:tr w:rsidR="00170723" w14:paraId="5B199990" w14:textId="77777777">
        <w:tc>
          <w:tcPr>
            <w:tcW w:w="813" w:type="dxa"/>
          </w:tcPr>
          <w:p w14:paraId="41B739EB" w14:textId="77777777" w:rsidR="00170723" w:rsidRDefault="00170723">
            <w:pPr>
              <w:pStyle w:val="ConsPlusNormal"/>
            </w:pPr>
            <w:r>
              <w:t>2.2</w:t>
            </w:r>
          </w:p>
        </w:tc>
        <w:tc>
          <w:tcPr>
            <w:tcW w:w="2211" w:type="dxa"/>
          </w:tcPr>
          <w:p w14:paraId="2D35D4F9" w14:textId="77777777" w:rsidR="00170723" w:rsidRDefault="00170723">
            <w:pPr>
              <w:pStyle w:val="ConsPlusNormal"/>
              <w:jc w:val="center"/>
            </w:pPr>
            <w:r>
              <w:t>Административно-управленческие учреждения, иностранные представительства, представительства субъектов Российской Федерации, здания и помещения общественных организаций</w:t>
            </w:r>
          </w:p>
        </w:tc>
        <w:tc>
          <w:tcPr>
            <w:tcW w:w="1928" w:type="dxa"/>
          </w:tcPr>
          <w:p w14:paraId="05381DD1" w14:textId="77777777" w:rsidR="00170723" w:rsidRDefault="00170723">
            <w:pPr>
              <w:pStyle w:val="ConsPlusNormal"/>
              <w:jc w:val="center"/>
            </w:pPr>
            <w:r>
              <w:t xml:space="preserve">количество </w:t>
            </w:r>
            <w:proofErr w:type="spellStart"/>
            <w:r>
              <w:t>машино</w:t>
            </w:r>
            <w:proofErr w:type="spellEnd"/>
            <w:r>
              <w:t>-мест на 120 кв. м общей площади</w:t>
            </w:r>
          </w:p>
        </w:tc>
        <w:tc>
          <w:tcPr>
            <w:tcW w:w="1701" w:type="dxa"/>
          </w:tcPr>
          <w:p w14:paraId="54DC87BB" w14:textId="77777777" w:rsidR="00170723" w:rsidRDefault="00170723">
            <w:pPr>
              <w:pStyle w:val="ConsPlusNormal"/>
              <w:jc w:val="center"/>
            </w:pPr>
            <w:r>
              <w:t>1</w:t>
            </w:r>
          </w:p>
        </w:tc>
        <w:tc>
          <w:tcPr>
            <w:tcW w:w="1304" w:type="dxa"/>
          </w:tcPr>
          <w:p w14:paraId="2B50029A" w14:textId="77777777" w:rsidR="00170723" w:rsidRDefault="00170723">
            <w:pPr>
              <w:pStyle w:val="ConsPlusNormal"/>
              <w:jc w:val="center"/>
            </w:pPr>
            <w:r>
              <w:t xml:space="preserve">пешеходная доступность, </w:t>
            </w:r>
            <w:proofErr w:type="gramStart"/>
            <w:r>
              <w:t>м</w:t>
            </w:r>
            <w:proofErr w:type="gramEnd"/>
          </w:p>
        </w:tc>
        <w:tc>
          <w:tcPr>
            <w:tcW w:w="945" w:type="dxa"/>
          </w:tcPr>
          <w:p w14:paraId="3780967A" w14:textId="77777777" w:rsidR="00170723" w:rsidRDefault="00170723">
            <w:pPr>
              <w:pStyle w:val="ConsPlusNormal"/>
              <w:jc w:val="center"/>
            </w:pPr>
            <w:r>
              <w:t>250</w:t>
            </w:r>
          </w:p>
        </w:tc>
      </w:tr>
      <w:tr w:rsidR="00170723" w14:paraId="6E5CD28E" w14:textId="77777777">
        <w:tblPrEx>
          <w:tblBorders>
            <w:insideH w:val="nil"/>
          </w:tblBorders>
        </w:tblPrEx>
        <w:tc>
          <w:tcPr>
            <w:tcW w:w="813" w:type="dxa"/>
            <w:tcBorders>
              <w:bottom w:val="nil"/>
            </w:tcBorders>
          </w:tcPr>
          <w:p w14:paraId="002521F4" w14:textId="77777777" w:rsidR="00170723" w:rsidRDefault="00170723">
            <w:pPr>
              <w:pStyle w:val="ConsPlusNormal"/>
              <w:jc w:val="center"/>
            </w:pPr>
            <w:r>
              <w:t>2.3</w:t>
            </w:r>
          </w:p>
        </w:tc>
        <w:tc>
          <w:tcPr>
            <w:tcW w:w="8089" w:type="dxa"/>
            <w:gridSpan w:val="5"/>
            <w:tcBorders>
              <w:bottom w:val="nil"/>
            </w:tcBorders>
          </w:tcPr>
          <w:p w14:paraId="2B942BB0" w14:textId="77777777" w:rsidR="00170723" w:rsidRDefault="00170723">
            <w:pPr>
              <w:pStyle w:val="ConsPlusNormal"/>
              <w:jc w:val="both"/>
            </w:pPr>
            <w:r>
              <w:t xml:space="preserve">Исключен. - </w:t>
            </w:r>
            <w:hyperlink r:id="rId74" w:history="1">
              <w:r>
                <w:rPr>
                  <w:color w:val="0000FF"/>
                </w:rPr>
                <w:t>Постановление</w:t>
              </w:r>
            </w:hyperlink>
            <w:r>
              <w:t xml:space="preserve"> Правительства </w:t>
            </w:r>
            <w:proofErr w:type="gramStart"/>
            <w:r>
              <w:t>Пензенской</w:t>
            </w:r>
            <w:proofErr w:type="gramEnd"/>
            <w:r>
              <w:t xml:space="preserve"> обл. от 13.01.2021 N 7-пП</w:t>
            </w:r>
          </w:p>
        </w:tc>
      </w:tr>
      <w:tr w:rsidR="00170723" w14:paraId="197865EB" w14:textId="77777777">
        <w:tc>
          <w:tcPr>
            <w:tcW w:w="813" w:type="dxa"/>
          </w:tcPr>
          <w:p w14:paraId="7A069515" w14:textId="77777777" w:rsidR="00170723" w:rsidRDefault="00170723">
            <w:pPr>
              <w:pStyle w:val="ConsPlusNormal"/>
              <w:jc w:val="center"/>
            </w:pPr>
            <w:r>
              <w:t>2.4.</w:t>
            </w:r>
          </w:p>
        </w:tc>
        <w:tc>
          <w:tcPr>
            <w:tcW w:w="2211" w:type="dxa"/>
          </w:tcPr>
          <w:p w14:paraId="69923E70" w14:textId="77777777" w:rsidR="00170723" w:rsidRDefault="00170723">
            <w:pPr>
              <w:pStyle w:val="ConsPlusNormal"/>
              <w:jc w:val="center"/>
            </w:pPr>
            <w:r>
              <w:t>Общеобразовательная организация</w:t>
            </w:r>
          </w:p>
        </w:tc>
        <w:tc>
          <w:tcPr>
            <w:tcW w:w="1928" w:type="dxa"/>
          </w:tcPr>
          <w:p w14:paraId="2A72399D" w14:textId="77777777" w:rsidR="00170723" w:rsidRDefault="00170723">
            <w:pPr>
              <w:pStyle w:val="ConsPlusNormal"/>
              <w:jc w:val="center"/>
            </w:pPr>
            <w:r>
              <w:t xml:space="preserve">количество </w:t>
            </w:r>
            <w:proofErr w:type="spellStart"/>
            <w:r>
              <w:t>машино</w:t>
            </w:r>
            <w:proofErr w:type="spellEnd"/>
            <w:r>
              <w:t xml:space="preserve">-мест на </w:t>
            </w:r>
            <w:r>
              <w:lastRenderedPageBreak/>
              <w:t>50 обучающихся</w:t>
            </w:r>
          </w:p>
        </w:tc>
        <w:tc>
          <w:tcPr>
            <w:tcW w:w="1701" w:type="dxa"/>
          </w:tcPr>
          <w:p w14:paraId="7B18F73A" w14:textId="77777777" w:rsidR="00170723" w:rsidRDefault="00170723">
            <w:pPr>
              <w:pStyle w:val="ConsPlusNormal"/>
              <w:jc w:val="center"/>
            </w:pPr>
            <w:r>
              <w:lastRenderedPageBreak/>
              <w:t>1</w:t>
            </w:r>
          </w:p>
        </w:tc>
        <w:tc>
          <w:tcPr>
            <w:tcW w:w="1304" w:type="dxa"/>
          </w:tcPr>
          <w:p w14:paraId="07D158F2" w14:textId="77777777" w:rsidR="00170723" w:rsidRDefault="00170723">
            <w:pPr>
              <w:pStyle w:val="ConsPlusNormal"/>
              <w:jc w:val="center"/>
            </w:pPr>
            <w:r>
              <w:t>пешеходная доступность</w:t>
            </w:r>
            <w:r>
              <w:lastRenderedPageBreak/>
              <w:t xml:space="preserve">, </w:t>
            </w:r>
            <w:proofErr w:type="gramStart"/>
            <w:r>
              <w:t>м</w:t>
            </w:r>
            <w:proofErr w:type="gramEnd"/>
          </w:p>
        </w:tc>
        <w:tc>
          <w:tcPr>
            <w:tcW w:w="945" w:type="dxa"/>
          </w:tcPr>
          <w:p w14:paraId="054DEC8C" w14:textId="77777777" w:rsidR="00170723" w:rsidRDefault="00170723">
            <w:pPr>
              <w:pStyle w:val="ConsPlusNormal"/>
              <w:jc w:val="center"/>
            </w:pPr>
            <w:r>
              <w:lastRenderedPageBreak/>
              <w:t>250</w:t>
            </w:r>
          </w:p>
        </w:tc>
      </w:tr>
      <w:tr w:rsidR="00170723" w14:paraId="3E0495FF" w14:textId="77777777">
        <w:tc>
          <w:tcPr>
            <w:tcW w:w="813" w:type="dxa"/>
          </w:tcPr>
          <w:p w14:paraId="3AEA9E8B" w14:textId="77777777" w:rsidR="00170723" w:rsidRDefault="00170723">
            <w:pPr>
              <w:pStyle w:val="ConsPlusNormal"/>
              <w:jc w:val="center"/>
            </w:pPr>
            <w:r>
              <w:lastRenderedPageBreak/>
              <w:t>2.5</w:t>
            </w:r>
          </w:p>
        </w:tc>
        <w:tc>
          <w:tcPr>
            <w:tcW w:w="2211" w:type="dxa"/>
          </w:tcPr>
          <w:p w14:paraId="55D120D9" w14:textId="77777777" w:rsidR="00170723" w:rsidRDefault="00170723">
            <w:pPr>
              <w:pStyle w:val="ConsPlusNormal"/>
              <w:jc w:val="center"/>
            </w:pPr>
            <w:r>
              <w:t>Профессиональные образовательные организации, образовательные организации дополнительного образования</w:t>
            </w:r>
          </w:p>
        </w:tc>
        <w:tc>
          <w:tcPr>
            <w:tcW w:w="1928" w:type="dxa"/>
          </w:tcPr>
          <w:p w14:paraId="52E60351" w14:textId="77777777" w:rsidR="00170723" w:rsidRDefault="00170723">
            <w:pPr>
              <w:pStyle w:val="ConsPlusNormal"/>
              <w:jc w:val="center"/>
            </w:pPr>
            <w:r>
              <w:t xml:space="preserve">количество </w:t>
            </w:r>
            <w:proofErr w:type="spellStart"/>
            <w:r>
              <w:t>машино</w:t>
            </w:r>
            <w:proofErr w:type="spellEnd"/>
            <w:r>
              <w:t>-мест на 3 преподавателя, занятых в одну смену</w:t>
            </w:r>
          </w:p>
        </w:tc>
        <w:tc>
          <w:tcPr>
            <w:tcW w:w="1701" w:type="dxa"/>
          </w:tcPr>
          <w:p w14:paraId="5D1A1623" w14:textId="77777777" w:rsidR="00170723" w:rsidRDefault="00170723">
            <w:pPr>
              <w:pStyle w:val="ConsPlusNormal"/>
              <w:jc w:val="center"/>
            </w:pPr>
            <w:r>
              <w:t>1</w:t>
            </w:r>
          </w:p>
        </w:tc>
        <w:tc>
          <w:tcPr>
            <w:tcW w:w="1304" w:type="dxa"/>
          </w:tcPr>
          <w:p w14:paraId="4CD02324" w14:textId="77777777" w:rsidR="00170723" w:rsidRDefault="00170723">
            <w:pPr>
              <w:pStyle w:val="ConsPlusNormal"/>
              <w:jc w:val="center"/>
            </w:pPr>
            <w:r>
              <w:t xml:space="preserve">пешеходная доступность, </w:t>
            </w:r>
            <w:proofErr w:type="gramStart"/>
            <w:r>
              <w:t>м</w:t>
            </w:r>
            <w:proofErr w:type="gramEnd"/>
          </w:p>
        </w:tc>
        <w:tc>
          <w:tcPr>
            <w:tcW w:w="945" w:type="dxa"/>
          </w:tcPr>
          <w:p w14:paraId="67E10187" w14:textId="77777777" w:rsidR="00170723" w:rsidRDefault="00170723">
            <w:pPr>
              <w:pStyle w:val="ConsPlusNormal"/>
              <w:jc w:val="center"/>
            </w:pPr>
            <w:r>
              <w:t>250</w:t>
            </w:r>
          </w:p>
        </w:tc>
      </w:tr>
      <w:tr w:rsidR="00170723" w14:paraId="45F5D7E1" w14:textId="77777777">
        <w:tc>
          <w:tcPr>
            <w:tcW w:w="813" w:type="dxa"/>
          </w:tcPr>
          <w:p w14:paraId="50FB3E70" w14:textId="77777777" w:rsidR="00170723" w:rsidRDefault="00170723">
            <w:pPr>
              <w:pStyle w:val="ConsPlusNormal"/>
              <w:jc w:val="center"/>
            </w:pPr>
            <w:r>
              <w:t>2.6</w:t>
            </w:r>
          </w:p>
        </w:tc>
        <w:tc>
          <w:tcPr>
            <w:tcW w:w="2211" w:type="dxa"/>
          </w:tcPr>
          <w:p w14:paraId="5197309E" w14:textId="77777777" w:rsidR="00170723" w:rsidRDefault="00170723">
            <w:pPr>
              <w:pStyle w:val="ConsPlusNormal"/>
              <w:jc w:val="center"/>
            </w:pPr>
            <w:r>
              <w:t>Центры обучения, самодеятельного творчества, клубы по интересам для взрослых</w:t>
            </w:r>
          </w:p>
        </w:tc>
        <w:tc>
          <w:tcPr>
            <w:tcW w:w="1928" w:type="dxa"/>
          </w:tcPr>
          <w:p w14:paraId="303106C0" w14:textId="77777777" w:rsidR="00170723" w:rsidRDefault="00170723">
            <w:pPr>
              <w:pStyle w:val="ConsPlusNormal"/>
              <w:jc w:val="center"/>
            </w:pPr>
            <w:r>
              <w:t xml:space="preserve">количество </w:t>
            </w:r>
            <w:proofErr w:type="spellStart"/>
            <w:r>
              <w:t>машино</w:t>
            </w:r>
            <w:proofErr w:type="spellEnd"/>
            <w:r>
              <w:t>-мест на 25 кв. м общей площади</w:t>
            </w:r>
          </w:p>
        </w:tc>
        <w:tc>
          <w:tcPr>
            <w:tcW w:w="1701" w:type="dxa"/>
          </w:tcPr>
          <w:p w14:paraId="63DCB60F" w14:textId="77777777" w:rsidR="00170723" w:rsidRDefault="00170723">
            <w:pPr>
              <w:pStyle w:val="ConsPlusNormal"/>
              <w:jc w:val="center"/>
            </w:pPr>
            <w:r>
              <w:t>1</w:t>
            </w:r>
          </w:p>
        </w:tc>
        <w:tc>
          <w:tcPr>
            <w:tcW w:w="1304" w:type="dxa"/>
          </w:tcPr>
          <w:p w14:paraId="25415423" w14:textId="77777777" w:rsidR="00170723" w:rsidRDefault="00170723">
            <w:pPr>
              <w:pStyle w:val="ConsPlusNormal"/>
              <w:jc w:val="center"/>
            </w:pPr>
            <w:r>
              <w:t xml:space="preserve">пешеходная доступность, </w:t>
            </w:r>
            <w:proofErr w:type="gramStart"/>
            <w:r>
              <w:t>м</w:t>
            </w:r>
            <w:proofErr w:type="gramEnd"/>
          </w:p>
        </w:tc>
        <w:tc>
          <w:tcPr>
            <w:tcW w:w="945" w:type="dxa"/>
          </w:tcPr>
          <w:p w14:paraId="564591C3" w14:textId="77777777" w:rsidR="00170723" w:rsidRDefault="00170723">
            <w:pPr>
              <w:pStyle w:val="ConsPlusNormal"/>
              <w:jc w:val="center"/>
            </w:pPr>
            <w:r>
              <w:t>250</w:t>
            </w:r>
          </w:p>
        </w:tc>
      </w:tr>
      <w:tr w:rsidR="00170723" w14:paraId="33939AA0" w14:textId="77777777">
        <w:tc>
          <w:tcPr>
            <w:tcW w:w="813" w:type="dxa"/>
          </w:tcPr>
          <w:p w14:paraId="0367BE1D" w14:textId="77777777" w:rsidR="00170723" w:rsidRDefault="00170723">
            <w:pPr>
              <w:pStyle w:val="ConsPlusNormal"/>
              <w:jc w:val="center"/>
            </w:pPr>
            <w:r>
              <w:t>2.7</w:t>
            </w:r>
          </w:p>
        </w:tc>
        <w:tc>
          <w:tcPr>
            <w:tcW w:w="2211" w:type="dxa"/>
          </w:tcPr>
          <w:p w14:paraId="3DF51D2D" w14:textId="77777777" w:rsidR="00170723" w:rsidRDefault="00170723">
            <w:pPr>
              <w:pStyle w:val="ConsPlusNormal"/>
              <w:jc w:val="center"/>
            </w:pPr>
            <w:r>
              <w:t>Научно-исследовательские и проектные институты</w:t>
            </w:r>
          </w:p>
        </w:tc>
        <w:tc>
          <w:tcPr>
            <w:tcW w:w="1928" w:type="dxa"/>
          </w:tcPr>
          <w:p w14:paraId="7F6D1B7D" w14:textId="77777777" w:rsidR="00170723" w:rsidRDefault="00170723">
            <w:pPr>
              <w:pStyle w:val="ConsPlusNormal"/>
              <w:jc w:val="center"/>
            </w:pPr>
            <w:r>
              <w:t xml:space="preserve">количество </w:t>
            </w:r>
            <w:proofErr w:type="spellStart"/>
            <w:r>
              <w:t>машино</w:t>
            </w:r>
            <w:proofErr w:type="spellEnd"/>
            <w:r>
              <w:t>-мест на 170 кв. м общей площади</w:t>
            </w:r>
          </w:p>
        </w:tc>
        <w:tc>
          <w:tcPr>
            <w:tcW w:w="1701" w:type="dxa"/>
          </w:tcPr>
          <w:p w14:paraId="17C489F1" w14:textId="77777777" w:rsidR="00170723" w:rsidRDefault="00170723">
            <w:pPr>
              <w:pStyle w:val="ConsPlusNormal"/>
              <w:jc w:val="center"/>
            </w:pPr>
            <w:r>
              <w:t>1</w:t>
            </w:r>
          </w:p>
        </w:tc>
        <w:tc>
          <w:tcPr>
            <w:tcW w:w="1304" w:type="dxa"/>
          </w:tcPr>
          <w:p w14:paraId="69EC9C05" w14:textId="77777777" w:rsidR="00170723" w:rsidRDefault="00170723">
            <w:pPr>
              <w:pStyle w:val="ConsPlusNormal"/>
              <w:jc w:val="center"/>
            </w:pPr>
            <w:r>
              <w:t xml:space="preserve">пешеходная доступность, </w:t>
            </w:r>
            <w:proofErr w:type="gramStart"/>
            <w:r>
              <w:t>м</w:t>
            </w:r>
            <w:proofErr w:type="gramEnd"/>
          </w:p>
        </w:tc>
        <w:tc>
          <w:tcPr>
            <w:tcW w:w="945" w:type="dxa"/>
          </w:tcPr>
          <w:p w14:paraId="352A51DF" w14:textId="77777777" w:rsidR="00170723" w:rsidRDefault="00170723">
            <w:pPr>
              <w:pStyle w:val="ConsPlusNormal"/>
              <w:jc w:val="center"/>
            </w:pPr>
            <w:r>
              <w:t>250</w:t>
            </w:r>
          </w:p>
        </w:tc>
      </w:tr>
      <w:tr w:rsidR="00170723" w14:paraId="1AF4A421" w14:textId="77777777">
        <w:tc>
          <w:tcPr>
            <w:tcW w:w="813" w:type="dxa"/>
          </w:tcPr>
          <w:p w14:paraId="409FB1F5" w14:textId="77777777" w:rsidR="00170723" w:rsidRDefault="00170723">
            <w:pPr>
              <w:pStyle w:val="ConsPlusNormal"/>
              <w:jc w:val="center"/>
            </w:pPr>
            <w:r>
              <w:t>2.8</w:t>
            </w:r>
          </w:p>
        </w:tc>
        <w:tc>
          <w:tcPr>
            <w:tcW w:w="2211" w:type="dxa"/>
          </w:tcPr>
          <w:p w14:paraId="497AE8EF" w14:textId="77777777" w:rsidR="00170723" w:rsidRDefault="00170723">
            <w:pPr>
              <w:pStyle w:val="ConsPlusNormal"/>
              <w:jc w:val="center"/>
            </w:pPr>
            <w:r>
              <w:t>Производственные здания, коммунально-складские объекты, размещаемые в составе многофункциональных зон</w:t>
            </w:r>
          </w:p>
        </w:tc>
        <w:tc>
          <w:tcPr>
            <w:tcW w:w="1928" w:type="dxa"/>
          </w:tcPr>
          <w:p w14:paraId="0B46E601" w14:textId="77777777" w:rsidR="00170723" w:rsidRDefault="00170723">
            <w:pPr>
              <w:pStyle w:val="ConsPlusNormal"/>
              <w:jc w:val="center"/>
            </w:pPr>
            <w:r>
              <w:t xml:space="preserve">количество </w:t>
            </w:r>
            <w:proofErr w:type="spellStart"/>
            <w:r>
              <w:t>машино</w:t>
            </w:r>
            <w:proofErr w:type="spellEnd"/>
            <w:r>
              <w:t>-мест на 8 работающих в двух смежных сменах, человек</w:t>
            </w:r>
          </w:p>
        </w:tc>
        <w:tc>
          <w:tcPr>
            <w:tcW w:w="1701" w:type="dxa"/>
          </w:tcPr>
          <w:p w14:paraId="39F26B49" w14:textId="77777777" w:rsidR="00170723" w:rsidRDefault="00170723">
            <w:pPr>
              <w:pStyle w:val="ConsPlusNormal"/>
              <w:jc w:val="center"/>
            </w:pPr>
            <w:r>
              <w:t>1</w:t>
            </w:r>
          </w:p>
        </w:tc>
        <w:tc>
          <w:tcPr>
            <w:tcW w:w="1304" w:type="dxa"/>
          </w:tcPr>
          <w:p w14:paraId="240AAED5" w14:textId="77777777" w:rsidR="00170723" w:rsidRDefault="00170723">
            <w:pPr>
              <w:pStyle w:val="ConsPlusNormal"/>
              <w:jc w:val="center"/>
            </w:pPr>
            <w:r>
              <w:t xml:space="preserve">пешеходная доступность, </w:t>
            </w:r>
            <w:proofErr w:type="gramStart"/>
            <w:r>
              <w:t>м</w:t>
            </w:r>
            <w:proofErr w:type="gramEnd"/>
          </w:p>
        </w:tc>
        <w:tc>
          <w:tcPr>
            <w:tcW w:w="945" w:type="dxa"/>
          </w:tcPr>
          <w:p w14:paraId="48E1D6A7" w14:textId="77777777" w:rsidR="00170723" w:rsidRDefault="00170723">
            <w:pPr>
              <w:pStyle w:val="ConsPlusNormal"/>
              <w:jc w:val="center"/>
            </w:pPr>
            <w:r>
              <w:t>250</w:t>
            </w:r>
          </w:p>
        </w:tc>
      </w:tr>
      <w:tr w:rsidR="00170723" w14:paraId="1D82F54E" w14:textId="77777777">
        <w:tc>
          <w:tcPr>
            <w:tcW w:w="813" w:type="dxa"/>
          </w:tcPr>
          <w:p w14:paraId="36494933" w14:textId="77777777" w:rsidR="00170723" w:rsidRDefault="00170723">
            <w:pPr>
              <w:pStyle w:val="ConsPlusNormal"/>
              <w:jc w:val="center"/>
            </w:pPr>
            <w:r>
              <w:t>2.9</w:t>
            </w:r>
          </w:p>
        </w:tc>
        <w:tc>
          <w:tcPr>
            <w:tcW w:w="2211" w:type="dxa"/>
          </w:tcPr>
          <w:p w14:paraId="348A00BF" w14:textId="77777777" w:rsidR="00170723" w:rsidRDefault="00170723">
            <w:pPr>
              <w:pStyle w:val="ConsPlusNormal"/>
              <w:jc w:val="center"/>
            </w:pPr>
            <w:r>
              <w:t>Объекты производственного и коммунального назначения, размещаемые на участках территорий производственных и промышленно-производственных объектов</w:t>
            </w:r>
          </w:p>
        </w:tc>
        <w:tc>
          <w:tcPr>
            <w:tcW w:w="1928" w:type="dxa"/>
          </w:tcPr>
          <w:p w14:paraId="2D4B6359" w14:textId="77777777" w:rsidR="00170723" w:rsidRDefault="00170723">
            <w:pPr>
              <w:pStyle w:val="ConsPlusNormal"/>
              <w:jc w:val="center"/>
            </w:pPr>
            <w:r>
              <w:t xml:space="preserve">количество </w:t>
            </w:r>
            <w:proofErr w:type="spellStart"/>
            <w:r>
              <w:t>машино</w:t>
            </w:r>
            <w:proofErr w:type="spellEnd"/>
            <w:r>
              <w:t>-мест на 100 человек, работающих в двух смежных сменах</w:t>
            </w:r>
          </w:p>
        </w:tc>
        <w:tc>
          <w:tcPr>
            <w:tcW w:w="1701" w:type="dxa"/>
          </w:tcPr>
          <w:p w14:paraId="402F1D81" w14:textId="77777777" w:rsidR="00170723" w:rsidRDefault="00170723">
            <w:pPr>
              <w:pStyle w:val="ConsPlusNormal"/>
              <w:jc w:val="center"/>
            </w:pPr>
            <w:r>
              <w:t>7</w:t>
            </w:r>
          </w:p>
        </w:tc>
        <w:tc>
          <w:tcPr>
            <w:tcW w:w="1304" w:type="dxa"/>
          </w:tcPr>
          <w:p w14:paraId="6A8BC556" w14:textId="77777777" w:rsidR="00170723" w:rsidRDefault="00170723">
            <w:pPr>
              <w:pStyle w:val="ConsPlusNormal"/>
              <w:jc w:val="center"/>
            </w:pPr>
            <w:r>
              <w:t xml:space="preserve">пешеходная доступность, </w:t>
            </w:r>
            <w:proofErr w:type="gramStart"/>
            <w:r>
              <w:t>м</w:t>
            </w:r>
            <w:proofErr w:type="gramEnd"/>
          </w:p>
        </w:tc>
        <w:tc>
          <w:tcPr>
            <w:tcW w:w="945" w:type="dxa"/>
          </w:tcPr>
          <w:p w14:paraId="0F1E6E87" w14:textId="77777777" w:rsidR="00170723" w:rsidRDefault="00170723">
            <w:pPr>
              <w:pStyle w:val="ConsPlusNormal"/>
              <w:jc w:val="center"/>
            </w:pPr>
            <w:r>
              <w:t>250</w:t>
            </w:r>
          </w:p>
        </w:tc>
      </w:tr>
      <w:tr w:rsidR="00170723" w14:paraId="676F05D5" w14:textId="77777777">
        <w:tc>
          <w:tcPr>
            <w:tcW w:w="813" w:type="dxa"/>
            <w:vMerge w:val="restart"/>
          </w:tcPr>
          <w:p w14:paraId="44097705" w14:textId="77777777" w:rsidR="00170723" w:rsidRDefault="00170723">
            <w:pPr>
              <w:pStyle w:val="ConsPlusNormal"/>
              <w:jc w:val="center"/>
            </w:pPr>
            <w:r>
              <w:t>2.10</w:t>
            </w:r>
          </w:p>
        </w:tc>
        <w:tc>
          <w:tcPr>
            <w:tcW w:w="2211" w:type="dxa"/>
          </w:tcPr>
          <w:p w14:paraId="3A27D1CF" w14:textId="77777777" w:rsidR="00170723" w:rsidRDefault="00170723">
            <w:pPr>
              <w:pStyle w:val="ConsPlusNormal"/>
              <w:jc w:val="center"/>
            </w:pPr>
            <w:r>
              <w:t>Рынки постоянные:</w:t>
            </w:r>
          </w:p>
        </w:tc>
        <w:tc>
          <w:tcPr>
            <w:tcW w:w="1928" w:type="dxa"/>
          </w:tcPr>
          <w:p w14:paraId="24A8C79F" w14:textId="77777777" w:rsidR="00170723" w:rsidRDefault="00170723">
            <w:pPr>
              <w:pStyle w:val="ConsPlusNormal"/>
            </w:pPr>
          </w:p>
        </w:tc>
        <w:tc>
          <w:tcPr>
            <w:tcW w:w="1701" w:type="dxa"/>
          </w:tcPr>
          <w:p w14:paraId="79FED4EF" w14:textId="77777777" w:rsidR="00170723" w:rsidRDefault="00170723">
            <w:pPr>
              <w:pStyle w:val="ConsPlusNormal"/>
            </w:pPr>
          </w:p>
        </w:tc>
        <w:tc>
          <w:tcPr>
            <w:tcW w:w="1304" w:type="dxa"/>
          </w:tcPr>
          <w:p w14:paraId="403BBB2D" w14:textId="77777777" w:rsidR="00170723" w:rsidRDefault="00170723">
            <w:pPr>
              <w:pStyle w:val="ConsPlusNormal"/>
            </w:pPr>
          </w:p>
        </w:tc>
        <w:tc>
          <w:tcPr>
            <w:tcW w:w="945" w:type="dxa"/>
          </w:tcPr>
          <w:p w14:paraId="4E888BFB" w14:textId="77777777" w:rsidR="00170723" w:rsidRDefault="00170723">
            <w:pPr>
              <w:pStyle w:val="ConsPlusNormal"/>
            </w:pPr>
          </w:p>
        </w:tc>
      </w:tr>
      <w:tr w:rsidR="00170723" w14:paraId="6AE1C82B" w14:textId="77777777">
        <w:tc>
          <w:tcPr>
            <w:tcW w:w="813" w:type="dxa"/>
            <w:vMerge/>
          </w:tcPr>
          <w:p w14:paraId="293F9A91" w14:textId="77777777" w:rsidR="00170723" w:rsidRDefault="00170723"/>
        </w:tc>
        <w:tc>
          <w:tcPr>
            <w:tcW w:w="2211" w:type="dxa"/>
          </w:tcPr>
          <w:p w14:paraId="08196C85" w14:textId="77777777" w:rsidR="00170723" w:rsidRDefault="00170723">
            <w:pPr>
              <w:pStyle w:val="ConsPlusNormal"/>
              <w:jc w:val="center"/>
            </w:pPr>
            <w:r>
              <w:t>универсальные и непродовольственные</w:t>
            </w:r>
          </w:p>
        </w:tc>
        <w:tc>
          <w:tcPr>
            <w:tcW w:w="1928" w:type="dxa"/>
          </w:tcPr>
          <w:p w14:paraId="5264D480" w14:textId="77777777" w:rsidR="00170723" w:rsidRDefault="00170723">
            <w:pPr>
              <w:pStyle w:val="ConsPlusNormal"/>
              <w:jc w:val="center"/>
            </w:pPr>
            <w:r>
              <w:t xml:space="preserve">количество </w:t>
            </w:r>
            <w:proofErr w:type="spellStart"/>
            <w:r>
              <w:t>машино</w:t>
            </w:r>
            <w:proofErr w:type="spellEnd"/>
            <w:r>
              <w:t>-мест на 40 кв. м общей площади</w:t>
            </w:r>
          </w:p>
        </w:tc>
        <w:tc>
          <w:tcPr>
            <w:tcW w:w="1701" w:type="dxa"/>
          </w:tcPr>
          <w:p w14:paraId="01391675" w14:textId="77777777" w:rsidR="00170723" w:rsidRDefault="00170723">
            <w:pPr>
              <w:pStyle w:val="ConsPlusNormal"/>
              <w:jc w:val="center"/>
            </w:pPr>
            <w:r>
              <w:t>1</w:t>
            </w:r>
          </w:p>
        </w:tc>
        <w:tc>
          <w:tcPr>
            <w:tcW w:w="1304" w:type="dxa"/>
          </w:tcPr>
          <w:p w14:paraId="061F45D2" w14:textId="77777777" w:rsidR="00170723" w:rsidRDefault="00170723">
            <w:pPr>
              <w:pStyle w:val="ConsPlusNormal"/>
              <w:jc w:val="center"/>
            </w:pPr>
            <w:r>
              <w:t xml:space="preserve">пешеходная доступность, </w:t>
            </w:r>
            <w:proofErr w:type="gramStart"/>
            <w:r>
              <w:t>м</w:t>
            </w:r>
            <w:proofErr w:type="gramEnd"/>
          </w:p>
        </w:tc>
        <w:tc>
          <w:tcPr>
            <w:tcW w:w="945" w:type="dxa"/>
          </w:tcPr>
          <w:p w14:paraId="78C64F6C" w14:textId="77777777" w:rsidR="00170723" w:rsidRDefault="00170723">
            <w:pPr>
              <w:pStyle w:val="ConsPlusNormal"/>
              <w:jc w:val="center"/>
            </w:pPr>
            <w:r>
              <w:t>250</w:t>
            </w:r>
          </w:p>
        </w:tc>
      </w:tr>
      <w:tr w:rsidR="00170723" w14:paraId="4A4381B7" w14:textId="77777777">
        <w:tc>
          <w:tcPr>
            <w:tcW w:w="813" w:type="dxa"/>
            <w:vMerge/>
          </w:tcPr>
          <w:p w14:paraId="72C903CB" w14:textId="77777777" w:rsidR="00170723" w:rsidRDefault="00170723"/>
        </w:tc>
        <w:tc>
          <w:tcPr>
            <w:tcW w:w="2211" w:type="dxa"/>
          </w:tcPr>
          <w:p w14:paraId="24A36B6C" w14:textId="77777777" w:rsidR="00170723" w:rsidRDefault="00170723">
            <w:pPr>
              <w:pStyle w:val="ConsPlusNormal"/>
              <w:jc w:val="center"/>
            </w:pPr>
            <w:r>
              <w:t>продовольственные и сельскохозяйственные</w:t>
            </w:r>
          </w:p>
        </w:tc>
        <w:tc>
          <w:tcPr>
            <w:tcW w:w="1928" w:type="dxa"/>
          </w:tcPr>
          <w:p w14:paraId="2C5CDEA2" w14:textId="77777777" w:rsidR="00170723" w:rsidRDefault="00170723">
            <w:pPr>
              <w:pStyle w:val="ConsPlusNormal"/>
              <w:jc w:val="center"/>
            </w:pPr>
            <w:r>
              <w:t xml:space="preserve">количество </w:t>
            </w:r>
            <w:proofErr w:type="spellStart"/>
            <w:r>
              <w:t>машино</w:t>
            </w:r>
            <w:proofErr w:type="spellEnd"/>
            <w:r>
              <w:t>-мест на 50 кв. м общей площади</w:t>
            </w:r>
          </w:p>
        </w:tc>
        <w:tc>
          <w:tcPr>
            <w:tcW w:w="1701" w:type="dxa"/>
          </w:tcPr>
          <w:p w14:paraId="01D5C2E0" w14:textId="77777777" w:rsidR="00170723" w:rsidRDefault="00170723">
            <w:pPr>
              <w:pStyle w:val="ConsPlusNormal"/>
              <w:jc w:val="center"/>
            </w:pPr>
            <w:r>
              <w:t>1</w:t>
            </w:r>
          </w:p>
        </w:tc>
        <w:tc>
          <w:tcPr>
            <w:tcW w:w="1304" w:type="dxa"/>
          </w:tcPr>
          <w:p w14:paraId="00A1AC93" w14:textId="77777777" w:rsidR="00170723" w:rsidRDefault="00170723">
            <w:pPr>
              <w:pStyle w:val="ConsPlusNormal"/>
              <w:jc w:val="center"/>
            </w:pPr>
            <w:r>
              <w:t xml:space="preserve">пешеходная доступность, </w:t>
            </w:r>
            <w:proofErr w:type="gramStart"/>
            <w:r>
              <w:t>м</w:t>
            </w:r>
            <w:proofErr w:type="gramEnd"/>
          </w:p>
        </w:tc>
        <w:tc>
          <w:tcPr>
            <w:tcW w:w="945" w:type="dxa"/>
          </w:tcPr>
          <w:p w14:paraId="5566226D" w14:textId="77777777" w:rsidR="00170723" w:rsidRDefault="00170723">
            <w:pPr>
              <w:pStyle w:val="ConsPlusNormal"/>
              <w:jc w:val="center"/>
            </w:pPr>
            <w:r>
              <w:t>250</w:t>
            </w:r>
          </w:p>
        </w:tc>
      </w:tr>
      <w:tr w:rsidR="00170723" w14:paraId="7A69BA0B" w14:textId="77777777">
        <w:tc>
          <w:tcPr>
            <w:tcW w:w="813" w:type="dxa"/>
          </w:tcPr>
          <w:p w14:paraId="1AD41336" w14:textId="77777777" w:rsidR="00170723" w:rsidRDefault="00170723">
            <w:pPr>
              <w:pStyle w:val="ConsPlusNormal"/>
              <w:jc w:val="center"/>
            </w:pPr>
            <w:r>
              <w:t>2.11</w:t>
            </w:r>
          </w:p>
        </w:tc>
        <w:tc>
          <w:tcPr>
            <w:tcW w:w="2211" w:type="dxa"/>
          </w:tcPr>
          <w:p w14:paraId="54F1CE44" w14:textId="77777777" w:rsidR="00170723" w:rsidRDefault="00170723">
            <w:pPr>
              <w:pStyle w:val="ConsPlusNormal"/>
              <w:jc w:val="center"/>
            </w:pPr>
            <w:r>
              <w:t>Объекты коммунально-бытового обслуживания (бани)</w:t>
            </w:r>
          </w:p>
        </w:tc>
        <w:tc>
          <w:tcPr>
            <w:tcW w:w="1928" w:type="dxa"/>
          </w:tcPr>
          <w:p w14:paraId="5B82E3C3" w14:textId="77777777" w:rsidR="00170723" w:rsidRDefault="00170723">
            <w:pPr>
              <w:pStyle w:val="ConsPlusNormal"/>
              <w:jc w:val="center"/>
            </w:pPr>
            <w:r>
              <w:t xml:space="preserve">количество </w:t>
            </w:r>
            <w:proofErr w:type="spellStart"/>
            <w:r>
              <w:t>машино</w:t>
            </w:r>
            <w:proofErr w:type="spellEnd"/>
            <w:r>
              <w:t>-мест на 6 единовременных посетителей</w:t>
            </w:r>
          </w:p>
        </w:tc>
        <w:tc>
          <w:tcPr>
            <w:tcW w:w="1701" w:type="dxa"/>
          </w:tcPr>
          <w:p w14:paraId="4768A09B" w14:textId="77777777" w:rsidR="00170723" w:rsidRDefault="00170723">
            <w:pPr>
              <w:pStyle w:val="ConsPlusNormal"/>
              <w:jc w:val="center"/>
            </w:pPr>
            <w:r>
              <w:t>1</w:t>
            </w:r>
          </w:p>
        </w:tc>
        <w:tc>
          <w:tcPr>
            <w:tcW w:w="1304" w:type="dxa"/>
          </w:tcPr>
          <w:p w14:paraId="13E64250" w14:textId="77777777" w:rsidR="00170723" w:rsidRDefault="00170723">
            <w:pPr>
              <w:pStyle w:val="ConsPlusNormal"/>
              <w:jc w:val="center"/>
            </w:pPr>
            <w:r>
              <w:t xml:space="preserve">пешеходная доступность, </w:t>
            </w:r>
            <w:proofErr w:type="gramStart"/>
            <w:r>
              <w:t>м</w:t>
            </w:r>
            <w:proofErr w:type="gramEnd"/>
          </w:p>
        </w:tc>
        <w:tc>
          <w:tcPr>
            <w:tcW w:w="945" w:type="dxa"/>
          </w:tcPr>
          <w:p w14:paraId="038AAF0A" w14:textId="77777777" w:rsidR="00170723" w:rsidRDefault="00170723">
            <w:pPr>
              <w:pStyle w:val="ConsPlusNormal"/>
              <w:jc w:val="center"/>
            </w:pPr>
            <w:r>
              <w:t>250</w:t>
            </w:r>
          </w:p>
        </w:tc>
      </w:tr>
      <w:tr w:rsidR="00170723" w14:paraId="264A93FE" w14:textId="77777777">
        <w:tc>
          <w:tcPr>
            <w:tcW w:w="813" w:type="dxa"/>
          </w:tcPr>
          <w:p w14:paraId="451326AA" w14:textId="77777777" w:rsidR="00170723" w:rsidRDefault="00170723">
            <w:pPr>
              <w:pStyle w:val="ConsPlusNormal"/>
              <w:jc w:val="center"/>
            </w:pPr>
            <w:r>
              <w:t>2.12</w:t>
            </w:r>
          </w:p>
        </w:tc>
        <w:tc>
          <w:tcPr>
            <w:tcW w:w="2211" w:type="dxa"/>
          </w:tcPr>
          <w:p w14:paraId="0ABF2C8A" w14:textId="77777777" w:rsidR="00170723" w:rsidRDefault="00170723">
            <w:pPr>
              <w:pStyle w:val="ConsPlusNormal"/>
              <w:jc w:val="center"/>
            </w:pPr>
            <w:proofErr w:type="spellStart"/>
            <w:r>
              <w:t>Выставочно</w:t>
            </w:r>
            <w:proofErr w:type="spellEnd"/>
            <w:r>
              <w:t xml:space="preserve">-музейные комплексы, музеи-заповедники, </w:t>
            </w:r>
            <w:r>
              <w:lastRenderedPageBreak/>
              <w:t>музеи, галереи, выставочные залы</w:t>
            </w:r>
          </w:p>
        </w:tc>
        <w:tc>
          <w:tcPr>
            <w:tcW w:w="1928" w:type="dxa"/>
          </w:tcPr>
          <w:p w14:paraId="631C695F" w14:textId="77777777" w:rsidR="00170723" w:rsidRDefault="00170723">
            <w:pPr>
              <w:pStyle w:val="ConsPlusNormal"/>
              <w:jc w:val="center"/>
            </w:pPr>
            <w:r>
              <w:lastRenderedPageBreak/>
              <w:t xml:space="preserve">количество </w:t>
            </w:r>
            <w:proofErr w:type="spellStart"/>
            <w:r>
              <w:t>машино</w:t>
            </w:r>
            <w:proofErr w:type="spellEnd"/>
            <w:r>
              <w:t xml:space="preserve">-мест на 8 единовременных </w:t>
            </w:r>
            <w:r>
              <w:lastRenderedPageBreak/>
              <w:t>посетителей</w:t>
            </w:r>
          </w:p>
        </w:tc>
        <w:tc>
          <w:tcPr>
            <w:tcW w:w="1701" w:type="dxa"/>
          </w:tcPr>
          <w:p w14:paraId="5403470A" w14:textId="77777777" w:rsidR="00170723" w:rsidRDefault="00170723">
            <w:pPr>
              <w:pStyle w:val="ConsPlusNormal"/>
              <w:jc w:val="center"/>
            </w:pPr>
            <w:r>
              <w:lastRenderedPageBreak/>
              <w:t>1</w:t>
            </w:r>
          </w:p>
        </w:tc>
        <w:tc>
          <w:tcPr>
            <w:tcW w:w="1304" w:type="dxa"/>
          </w:tcPr>
          <w:p w14:paraId="1CC92932" w14:textId="77777777" w:rsidR="00170723" w:rsidRDefault="00170723">
            <w:pPr>
              <w:pStyle w:val="ConsPlusNormal"/>
              <w:jc w:val="center"/>
            </w:pPr>
            <w:r>
              <w:t xml:space="preserve">пешеходная доступность, </w:t>
            </w:r>
            <w:proofErr w:type="gramStart"/>
            <w:r>
              <w:t>м</w:t>
            </w:r>
            <w:proofErr w:type="gramEnd"/>
          </w:p>
        </w:tc>
        <w:tc>
          <w:tcPr>
            <w:tcW w:w="945" w:type="dxa"/>
          </w:tcPr>
          <w:p w14:paraId="6C3E1F7B" w14:textId="77777777" w:rsidR="00170723" w:rsidRDefault="00170723">
            <w:pPr>
              <w:pStyle w:val="ConsPlusNormal"/>
              <w:jc w:val="center"/>
            </w:pPr>
            <w:r>
              <w:t>250</w:t>
            </w:r>
          </w:p>
        </w:tc>
      </w:tr>
      <w:tr w:rsidR="00170723" w14:paraId="5A074DB5" w14:textId="77777777">
        <w:tc>
          <w:tcPr>
            <w:tcW w:w="813" w:type="dxa"/>
          </w:tcPr>
          <w:p w14:paraId="161C36BE" w14:textId="77777777" w:rsidR="00170723" w:rsidRDefault="00170723">
            <w:pPr>
              <w:pStyle w:val="ConsPlusNormal"/>
              <w:jc w:val="center"/>
            </w:pPr>
            <w:r>
              <w:lastRenderedPageBreak/>
              <w:t>2.13</w:t>
            </w:r>
          </w:p>
        </w:tc>
        <w:tc>
          <w:tcPr>
            <w:tcW w:w="2211" w:type="dxa"/>
          </w:tcPr>
          <w:p w14:paraId="536CC4BB" w14:textId="77777777" w:rsidR="00170723" w:rsidRDefault="00170723">
            <w:pPr>
              <w:pStyle w:val="ConsPlusNormal"/>
              <w:jc w:val="center"/>
            </w:pPr>
            <w:r>
              <w:t>Здания театрально-зрелищные:</w:t>
            </w:r>
          </w:p>
        </w:tc>
        <w:tc>
          <w:tcPr>
            <w:tcW w:w="1928" w:type="dxa"/>
          </w:tcPr>
          <w:p w14:paraId="0EC40C22" w14:textId="77777777" w:rsidR="00170723" w:rsidRDefault="00170723">
            <w:pPr>
              <w:pStyle w:val="ConsPlusNormal"/>
            </w:pPr>
          </w:p>
        </w:tc>
        <w:tc>
          <w:tcPr>
            <w:tcW w:w="1701" w:type="dxa"/>
          </w:tcPr>
          <w:p w14:paraId="121231CC" w14:textId="77777777" w:rsidR="00170723" w:rsidRDefault="00170723">
            <w:pPr>
              <w:pStyle w:val="ConsPlusNormal"/>
            </w:pPr>
          </w:p>
        </w:tc>
        <w:tc>
          <w:tcPr>
            <w:tcW w:w="1304" w:type="dxa"/>
          </w:tcPr>
          <w:p w14:paraId="5F0D107C" w14:textId="77777777" w:rsidR="00170723" w:rsidRDefault="00170723">
            <w:pPr>
              <w:pStyle w:val="ConsPlusNormal"/>
            </w:pPr>
          </w:p>
        </w:tc>
        <w:tc>
          <w:tcPr>
            <w:tcW w:w="945" w:type="dxa"/>
          </w:tcPr>
          <w:p w14:paraId="133E59CA" w14:textId="77777777" w:rsidR="00170723" w:rsidRDefault="00170723">
            <w:pPr>
              <w:pStyle w:val="ConsPlusNormal"/>
            </w:pPr>
          </w:p>
        </w:tc>
      </w:tr>
      <w:tr w:rsidR="00170723" w14:paraId="1809BB04" w14:textId="77777777">
        <w:tc>
          <w:tcPr>
            <w:tcW w:w="813" w:type="dxa"/>
          </w:tcPr>
          <w:p w14:paraId="653D02DA" w14:textId="77777777" w:rsidR="00170723" w:rsidRDefault="00170723">
            <w:pPr>
              <w:pStyle w:val="ConsPlusNormal"/>
              <w:jc w:val="center"/>
            </w:pPr>
            <w:r>
              <w:t>2.13.1</w:t>
            </w:r>
          </w:p>
        </w:tc>
        <w:tc>
          <w:tcPr>
            <w:tcW w:w="2211" w:type="dxa"/>
          </w:tcPr>
          <w:p w14:paraId="70A346D3" w14:textId="77777777" w:rsidR="00170723" w:rsidRDefault="00170723">
            <w:pPr>
              <w:pStyle w:val="ConsPlusNormal"/>
              <w:jc w:val="center"/>
            </w:pPr>
            <w:r>
              <w:t>1-го уровня комфорта</w:t>
            </w:r>
          </w:p>
        </w:tc>
        <w:tc>
          <w:tcPr>
            <w:tcW w:w="1928" w:type="dxa"/>
          </w:tcPr>
          <w:p w14:paraId="42E1007E" w14:textId="77777777" w:rsidR="00170723" w:rsidRDefault="00170723">
            <w:pPr>
              <w:pStyle w:val="ConsPlusNormal"/>
              <w:jc w:val="center"/>
            </w:pPr>
            <w:r>
              <w:t xml:space="preserve">количество </w:t>
            </w:r>
            <w:proofErr w:type="spellStart"/>
            <w:r>
              <w:t>машино</w:t>
            </w:r>
            <w:proofErr w:type="spellEnd"/>
            <w:r>
              <w:t>-мест на 7 зрительских мест</w:t>
            </w:r>
          </w:p>
        </w:tc>
        <w:tc>
          <w:tcPr>
            <w:tcW w:w="1701" w:type="dxa"/>
          </w:tcPr>
          <w:p w14:paraId="4CDCB4B8" w14:textId="77777777" w:rsidR="00170723" w:rsidRDefault="00170723">
            <w:pPr>
              <w:pStyle w:val="ConsPlusNormal"/>
              <w:jc w:val="center"/>
            </w:pPr>
            <w:r>
              <w:t xml:space="preserve">1 </w:t>
            </w:r>
            <w:hyperlink w:anchor="P2164" w:history="1">
              <w:r>
                <w:rPr>
                  <w:color w:val="0000FF"/>
                </w:rPr>
                <w:t>&lt;*&gt;</w:t>
              </w:r>
            </w:hyperlink>
            <w:r>
              <w:t xml:space="preserve"> </w:t>
            </w:r>
            <w:hyperlink w:anchor="P2165" w:history="1">
              <w:r>
                <w:rPr>
                  <w:color w:val="0000FF"/>
                </w:rPr>
                <w:t>&lt;**&gt;</w:t>
              </w:r>
            </w:hyperlink>
          </w:p>
        </w:tc>
        <w:tc>
          <w:tcPr>
            <w:tcW w:w="1304" w:type="dxa"/>
          </w:tcPr>
          <w:p w14:paraId="4A0DD39B" w14:textId="77777777" w:rsidR="00170723" w:rsidRDefault="00170723">
            <w:pPr>
              <w:pStyle w:val="ConsPlusNormal"/>
              <w:jc w:val="center"/>
            </w:pPr>
            <w:r>
              <w:t xml:space="preserve">пешеходная доступность, </w:t>
            </w:r>
            <w:proofErr w:type="gramStart"/>
            <w:r>
              <w:t>м</w:t>
            </w:r>
            <w:proofErr w:type="gramEnd"/>
          </w:p>
        </w:tc>
        <w:tc>
          <w:tcPr>
            <w:tcW w:w="945" w:type="dxa"/>
          </w:tcPr>
          <w:p w14:paraId="0F7BB635" w14:textId="77777777" w:rsidR="00170723" w:rsidRDefault="00170723">
            <w:pPr>
              <w:pStyle w:val="ConsPlusNormal"/>
              <w:jc w:val="center"/>
            </w:pPr>
            <w:r>
              <w:t>250</w:t>
            </w:r>
          </w:p>
        </w:tc>
      </w:tr>
      <w:tr w:rsidR="00170723" w14:paraId="765298F1" w14:textId="77777777">
        <w:tc>
          <w:tcPr>
            <w:tcW w:w="813" w:type="dxa"/>
          </w:tcPr>
          <w:p w14:paraId="48583EED" w14:textId="77777777" w:rsidR="00170723" w:rsidRDefault="00170723">
            <w:pPr>
              <w:pStyle w:val="ConsPlusNormal"/>
              <w:jc w:val="center"/>
            </w:pPr>
            <w:r>
              <w:t>2.13.2</w:t>
            </w:r>
          </w:p>
        </w:tc>
        <w:tc>
          <w:tcPr>
            <w:tcW w:w="2211" w:type="dxa"/>
          </w:tcPr>
          <w:p w14:paraId="7C72E5F5" w14:textId="77777777" w:rsidR="00170723" w:rsidRDefault="00170723">
            <w:pPr>
              <w:pStyle w:val="ConsPlusNormal"/>
              <w:jc w:val="center"/>
            </w:pPr>
            <w:r>
              <w:t>2-го уровня комфорта</w:t>
            </w:r>
          </w:p>
        </w:tc>
        <w:tc>
          <w:tcPr>
            <w:tcW w:w="1928" w:type="dxa"/>
          </w:tcPr>
          <w:p w14:paraId="5EECDC5E" w14:textId="77777777" w:rsidR="00170723" w:rsidRDefault="00170723">
            <w:pPr>
              <w:pStyle w:val="ConsPlusNormal"/>
              <w:jc w:val="center"/>
            </w:pPr>
            <w:r>
              <w:t xml:space="preserve">количество </w:t>
            </w:r>
            <w:proofErr w:type="spellStart"/>
            <w:r>
              <w:t>машино</w:t>
            </w:r>
            <w:proofErr w:type="spellEnd"/>
            <w:r>
              <w:t>-мест на 10 зрительских мест</w:t>
            </w:r>
          </w:p>
        </w:tc>
        <w:tc>
          <w:tcPr>
            <w:tcW w:w="1701" w:type="dxa"/>
          </w:tcPr>
          <w:p w14:paraId="3FCEDF6F" w14:textId="77777777" w:rsidR="00170723" w:rsidRDefault="00170723">
            <w:pPr>
              <w:pStyle w:val="ConsPlusNormal"/>
              <w:jc w:val="center"/>
            </w:pPr>
            <w:r>
              <w:t xml:space="preserve">1 </w:t>
            </w:r>
            <w:hyperlink w:anchor="P2164" w:history="1">
              <w:r>
                <w:rPr>
                  <w:color w:val="0000FF"/>
                </w:rPr>
                <w:t>&lt;*&gt;</w:t>
              </w:r>
            </w:hyperlink>
            <w:r>
              <w:t xml:space="preserve"> </w:t>
            </w:r>
            <w:hyperlink w:anchor="P2165" w:history="1">
              <w:r>
                <w:rPr>
                  <w:color w:val="0000FF"/>
                </w:rPr>
                <w:t>&lt;**&gt;</w:t>
              </w:r>
            </w:hyperlink>
          </w:p>
        </w:tc>
        <w:tc>
          <w:tcPr>
            <w:tcW w:w="1304" w:type="dxa"/>
          </w:tcPr>
          <w:p w14:paraId="7E5E84A1" w14:textId="77777777" w:rsidR="00170723" w:rsidRDefault="00170723">
            <w:pPr>
              <w:pStyle w:val="ConsPlusNormal"/>
              <w:jc w:val="center"/>
            </w:pPr>
            <w:r>
              <w:t xml:space="preserve">пешеходная доступность, </w:t>
            </w:r>
            <w:proofErr w:type="gramStart"/>
            <w:r>
              <w:t>м</w:t>
            </w:r>
            <w:proofErr w:type="gramEnd"/>
          </w:p>
        </w:tc>
        <w:tc>
          <w:tcPr>
            <w:tcW w:w="945" w:type="dxa"/>
          </w:tcPr>
          <w:p w14:paraId="0B13167E" w14:textId="77777777" w:rsidR="00170723" w:rsidRDefault="00170723">
            <w:pPr>
              <w:pStyle w:val="ConsPlusNormal"/>
              <w:jc w:val="center"/>
            </w:pPr>
            <w:r>
              <w:t>250</w:t>
            </w:r>
          </w:p>
        </w:tc>
      </w:tr>
      <w:tr w:rsidR="00170723" w14:paraId="4552A9D6" w14:textId="77777777">
        <w:tc>
          <w:tcPr>
            <w:tcW w:w="813" w:type="dxa"/>
          </w:tcPr>
          <w:p w14:paraId="59C24618" w14:textId="77777777" w:rsidR="00170723" w:rsidRDefault="00170723">
            <w:pPr>
              <w:pStyle w:val="ConsPlusNormal"/>
              <w:jc w:val="center"/>
            </w:pPr>
            <w:r>
              <w:t>2.13.3</w:t>
            </w:r>
          </w:p>
        </w:tc>
        <w:tc>
          <w:tcPr>
            <w:tcW w:w="2211" w:type="dxa"/>
          </w:tcPr>
          <w:p w14:paraId="0D07D9F8" w14:textId="77777777" w:rsidR="00170723" w:rsidRDefault="00170723">
            <w:pPr>
              <w:pStyle w:val="ConsPlusNormal"/>
              <w:jc w:val="center"/>
            </w:pPr>
            <w:r>
              <w:t>3-го уровня комфорта</w:t>
            </w:r>
          </w:p>
        </w:tc>
        <w:tc>
          <w:tcPr>
            <w:tcW w:w="1928" w:type="dxa"/>
          </w:tcPr>
          <w:p w14:paraId="0141AB02" w14:textId="77777777" w:rsidR="00170723" w:rsidRDefault="00170723">
            <w:pPr>
              <w:pStyle w:val="ConsPlusNormal"/>
              <w:jc w:val="center"/>
            </w:pPr>
            <w:r>
              <w:t xml:space="preserve">количество </w:t>
            </w:r>
            <w:proofErr w:type="spellStart"/>
            <w:r>
              <w:t>машино</w:t>
            </w:r>
            <w:proofErr w:type="spellEnd"/>
            <w:r>
              <w:t>-мест на 12 зрительских мест</w:t>
            </w:r>
          </w:p>
        </w:tc>
        <w:tc>
          <w:tcPr>
            <w:tcW w:w="1701" w:type="dxa"/>
          </w:tcPr>
          <w:p w14:paraId="4F4A09C6" w14:textId="77777777" w:rsidR="00170723" w:rsidRDefault="00170723">
            <w:pPr>
              <w:pStyle w:val="ConsPlusNormal"/>
              <w:jc w:val="center"/>
            </w:pPr>
            <w:r>
              <w:t xml:space="preserve">1 </w:t>
            </w:r>
            <w:hyperlink w:anchor="P2164" w:history="1">
              <w:r>
                <w:rPr>
                  <w:color w:val="0000FF"/>
                </w:rPr>
                <w:t>&lt;*&gt;</w:t>
              </w:r>
            </w:hyperlink>
            <w:r>
              <w:t xml:space="preserve"> </w:t>
            </w:r>
            <w:hyperlink w:anchor="P2165" w:history="1">
              <w:r>
                <w:rPr>
                  <w:color w:val="0000FF"/>
                </w:rPr>
                <w:t>&lt;**&gt;</w:t>
              </w:r>
            </w:hyperlink>
          </w:p>
        </w:tc>
        <w:tc>
          <w:tcPr>
            <w:tcW w:w="1304" w:type="dxa"/>
          </w:tcPr>
          <w:p w14:paraId="6665C48C" w14:textId="77777777" w:rsidR="00170723" w:rsidRDefault="00170723">
            <w:pPr>
              <w:pStyle w:val="ConsPlusNormal"/>
              <w:jc w:val="center"/>
            </w:pPr>
            <w:r>
              <w:t xml:space="preserve">пешеходная доступность, </w:t>
            </w:r>
            <w:proofErr w:type="gramStart"/>
            <w:r>
              <w:t>м</w:t>
            </w:r>
            <w:proofErr w:type="gramEnd"/>
          </w:p>
        </w:tc>
        <w:tc>
          <w:tcPr>
            <w:tcW w:w="945" w:type="dxa"/>
          </w:tcPr>
          <w:p w14:paraId="69322F6F" w14:textId="77777777" w:rsidR="00170723" w:rsidRDefault="00170723">
            <w:pPr>
              <w:pStyle w:val="ConsPlusNormal"/>
              <w:jc w:val="center"/>
            </w:pPr>
            <w:r>
              <w:t>250</w:t>
            </w:r>
          </w:p>
        </w:tc>
      </w:tr>
      <w:tr w:rsidR="00170723" w14:paraId="1240955A" w14:textId="77777777">
        <w:tc>
          <w:tcPr>
            <w:tcW w:w="813" w:type="dxa"/>
          </w:tcPr>
          <w:p w14:paraId="0F4A61E5" w14:textId="77777777" w:rsidR="00170723" w:rsidRDefault="00170723">
            <w:pPr>
              <w:pStyle w:val="ConsPlusNormal"/>
            </w:pPr>
          </w:p>
        </w:tc>
        <w:tc>
          <w:tcPr>
            <w:tcW w:w="8089" w:type="dxa"/>
            <w:gridSpan w:val="5"/>
          </w:tcPr>
          <w:p w14:paraId="339A37ED" w14:textId="77777777" w:rsidR="00170723" w:rsidRDefault="00170723">
            <w:pPr>
              <w:pStyle w:val="ConsPlusNormal"/>
              <w:jc w:val="both"/>
            </w:pPr>
            <w:bookmarkStart w:id="143" w:name="P2164"/>
            <w:bookmarkEnd w:id="143"/>
            <w:r>
              <w:t xml:space="preserve">&lt;*&gt; Дополнительно следует предусматривать места для легковых автомобилей работников и служащих театрально-зрелищного учреждения из расчета одно </w:t>
            </w:r>
            <w:proofErr w:type="spellStart"/>
            <w:r>
              <w:t>машино</w:t>
            </w:r>
            <w:proofErr w:type="spellEnd"/>
            <w:r>
              <w:t>-место на 10 сотрудников.</w:t>
            </w:r>
          </w:p>
          <w:p w14:paraId="3E605F9B" w14:textId="77777777" w:rsidR="00170723" w:rsidRDefault="00170723">
            <w:pPr>
              <w:pStyle w:val="ConsPlusNormal"/>
              <w:jc w:val="both"/>
            </w:pPr>
            <w:bookmarkStart w:id="144" w:name="P2165"/>
            <w:bookmarkEnd w:id="144"/>
            <w:r>
              <w:t xml:space="preserve">&lt;**&gt; При реконструкции требуемое число </w:t>
            </w:r>
            <w:proofErr w:type="spellStart"/>
            <w:r>
              <w:t>машино</w:t>
            </w:r>
            <w:proofErr w:type="spellEnd"/>
            <w:r>
              <w:t>-мест принимается по заданию на проектирование.</w:t>
            </w:r>
          </w:p>
        </w:tc>
      </w:tr>
      <w:tr w:rsidR="00170723" w14:paraId="676ED71C" w14:textId="77777777">
        <w:tc>
          <w:tcPr>
            <w:tcW w:w="813" w:type="dxa"/>
          </w:tcPr>
          <w:p w14:paraId="52AE6194" w14:textId="77777777" w:rsidR="00170723" w:rsidRDefault="00170723">
            <w:pPr>
              <w:pStyle w:val="ConsPlusNormal"/>
              <w:jc w:val="center"/>
            </w:pPr>
            <w:r>
              <w:t>2.14</w:t>
            </w:r>
          </w:p>
        </w:tc>
        <w:tc>
          <w:tcPr>
            <w:tcW w:w="2211" w:type="dxa"/>
          </w:tcPr>
          <w:p w14:paraId="06E25A56" w14:textId="77777777" w:rsidR="00170723" w:rsidRDefault="00170723">
            <w:pPr>
              <w:pStyle w:val="ConsPlusNormal"/>
              <w:jc w:val="center"/>
            </w:pPr>
            <w:r>
              <w:t>Центральные, специальные и специализированные библиотеки, интернет-кафе</w:t>
            </w:r>
          </w:p>
        </w:tc>
        <w:tc>
          <w:tcPr>
            <w:tcW w:w="1928" w:type="dxa"/>
          </w:tcPr>
          <w:p w14:paraId="34B05A7A" w14:textId="77777777" w:rsidR="00170723" w:rsidRDefault="00170723">
            <w:pPr>
              <w:pStyle w:val="ConsPlusNormal"/>
              <w:jc w:val="center"/>
            </w:pPr>
            <w:r>
              <w:t xml:space="preserve">количество </w:t>
            </w:r>
            <w:proofErr w:type="spellStart"/>
            <w:r>
              <w:t>машино</w:t>
            </w:r>
            <w:proofErr w:type="spellEnd"/>
            <w:r>
              <w:t>-мест на 8 постоянных мест</w:t>
            </w:r>
          </w:p>
        </w:tc>
        <w:tc>
          <w:tcPr>
            <w:tcW w:w="1701" w:type="dxa"/>
          </w:tcPr>
          <w:p w14:paraId="6C8BCDDD" w14:textId="77777777" w:rsidR="00170723" w:rsidRDefault="00170723">
            <w:pPr>
              <w:pStyle w:val="ConsPlusNormal"/>
              <w:jc w:val="center"/>
            </w:pPr>
            <w:r>
              <w:t>1</w:t>
            </w:r>
          </w:p>
        </w:tc>
        <w:tc>
          <w:tcPr>
            <w:tcW w:w="1304" w:type="dxa"/>
          </w:tcPr>
          <w:p w14:paraId="4A65856E" w14:textId="77777777" w:rsidR="00170723" w:rsidRDefault="00170723">
            <w:pPr>
              <w:pStyle w:val="ConsPlusNormal"/>
              <w:jc w:val="center"/>
            </w:pPr>
            <w:r>
              <w:t xml:space="preserve">пешеходная доступность, </w:t>
            </w:r>
            <w:proofErr w:type="gramStart"/>
            <w:r>
              <w:t>м</w:t>
            </w:r>
            <w:proofErr w:type="gramEnd"/>
          </w:p>
        </w:tc>
        <w:tc>
          <w:tcPr>
            <w:tcW w:w="945" w:type="dxa"/>
          </w:tcPr>
          <w:p w14:paraId="33BCA767" w14:textId="77777777" w:rsidR="00170723" w:rsidRDefault="00170723">
            <w:pPr>
              <w:pStyle w:val="ConsPlusNormal"/>
              <w:jc w:val="center"/>
            </w:pPr>
            <w:r>
              <w:t>250</w:t>
            </w:r>
          </w:p>
        </w:tc>
      </w:tr>
      <w:tr w:rsidR="00170723" w14:paraId="292E6BB3" w14:textId="77777777">
        <w:tc>
          <w:tcPr>
            <w:tcW w:w="813" w:type="dxa"/>
            <w:vMerge w:val="restart"/>
          </w:tcPr>
          <w:p w14:paraId="223F2BF5" w14:textId="77777777" w:rsidR="00170723" w:rsidRDefault="00170723">
            <w:pPr>
              <w:pStyle w:val="ConsPlusNormal"/>
              <w:jc w:val="center"/>
            </w:pPr>
            <w:r>
              <w:t>2.15</w:t>
            </w:r>
          </w:p>
        </w:tc>
        <w:tc>
          <w:tcPr>
            <w:tcW w:w="2211" w:type="dxa"/>
            <w:vMerge w:val="restart"/>
          </w:tcPr>
          <w:p w14:paraId="6C862739" w14:textId="77777777" w:rsidR="00170723" w:rsidRDefault="00170723">
            <w:pPr>
              <w:pStyle w:val="ConsPlusNormal"/>
              <w:jc w:val="center"/>
            </w:pPr>
            <w:r>
              <w:t>Медицинские организации регионального, зонального, межрайонного уровня, оказывающие медицинскую помощь в стационарных условиях (больницы, диспансеры, перинатальные центры и др.)</w:t>
            </w:r>
          </w:p>
        </w:tc>
        <w:tc>
          <w:tcPr>
            <w:tcW w:w="1928" w:type="dxa"/>
          </w:tcPr>
          <w:p w14:paraId="719BB203" w14:textId="77777777" w:rsidR="00170723" w:rsidRDefault="00170723">
            <w:pPr>
              <w:pStyle w:val="ConsPlusNormal"/>
              <w:jc w:val="center"/>
            </w:pPr>
            <w:r>
              <w:t xml:space="preserve">количество </w:t>
            </w:r>
            <w:proofErr w:type="spellStart"/>
            <w:r>
              <w:t>машино</w:t>
            </w:r>
            <w:proofErr w:type="spellEnd"/>
            <w:r>
              <w:t>-мест на 100 сотрудников</w:t>
            </w:r>
          </w:p>
        </w:tc>
        <w:tc>
          <w:tcPr>
            <w:tcW w:w="1701" w:type="dxa"/>
          </w:tcPr>
          <w:p w14:paraId="7D09041D" w14:textId="77777777" w:rsidR="00170723" w:rsidRDefault="00170723">
            <w:pPr>
              <w:pStyle w:val="ConsPlusNormal"/>
              <w:jc w:val="center"/>
            </w:pPr>
            <w:r>
              <w:t>10</w:t>
            </w:r>
          </w:p>
        </w:tc>
        <w:tc>
          <w:tcPr>
            <w:tcW w:w="1304" w:type="dxa"/>
            <w:vMerge w:val="restart"/>
          </w:tcPr>
          <w:p w14:paraId="5DEFC372" w14:textId="77777777" w:rsidR="00170723" w:rsidRDefault="00170723">
            <w:pPr>
              <w:pStyle w:val="ConsPlusNormal"/>
              <w:jc w:val="center"/>
            </w:pPr>
            <w:r>
              <w:t xml:space="preserve">пешеходная доступность, </w:t>
            </w:r>
            <w:proofErr w:type="gramStart"/>
            <w:r>
              <w:t>м</w:t>
            </w:r>
            <w:proofErr w:type="gramEnd"/>
          </w:p>
        </w:tc>
        <w:tc>
          <w:tcPr>
            <w:tcW w:w="945" w:type="dxa"/>
            <w:vMerge w:val="restart"/>
          </w:tcPr>
          <w:p w14:paraId="5229D071" w14:textId="77777777" w:rsidR="00170723" w:rsidRDefault="00170723">
            <w:pPr>
              <w:pStyle w:val="ConsPlusNormal"/>
              <w:jc w:val="center"/>
            </w:pPr>
            <w:r>
              <w:t>250</w:t>
            </w:r>
          </w:p>
        </w:tc>
      </w:tr>
      <w:tr w:rsidR="00170723" w14:paraId="168A5FD0" w14:textId="77777777">
        <w:tc>
          <w:tcPr>
            <w:tcW w:w="813" w:type="dxa"/>
            <w:vMerge/>
          </w:tcPr>
          <w:p w14:paraId="74E67409" w14:textId="77777777" w:rsidR="00170723" w:rsidRDefault="00170723"/>
        </w:tc>
        <w:tc>
          <w:tcPr>
            <w:tcW w:w="2211" w:type="dxa"/>
            <w:vMerge/>
          </w:tcPr>
          <w:p w14:paraId="47FE7E72" w14:textId="77777777" w:rsidR="00170723" w:rsidRDefault="00170723"/>
        </w:tc>
        <w:tc>
          <w:tcPr>
            <w:tcW w:w="1928" w:type="dxa"/>
          </w:tcPr>
          <w:p w14:paraId="0945BAF4" w14:textId="77777777" w:rsidR="00170723" w:rsidRDefault="00170723">
            <w:pPr>
              <w:pStyle w:val="ConsPlusNormal"/>
              <w:jc w:val="center"/>
            </w:pPr>
            <w:r>
              <w:t xml:space="preserve">количество </w:t>
            </w:r>
            <w:proofErr w:type="spellStart"/>
            <w:r>
              <w:t>машино</w:t>
            </w:r>
            <w:proofErr w:type="spellEnd"/>
            <w:r>
              <w:t>-мест на 100 коек</w:t>
            </w:r>
          </w:p>
        </w:tc>
        <w:tc>
          <w:tcPr>
            <w:tcW w:w="1701" w:type="dxa"/>
          </w:tcPr>
          <w:p w14:paraId="5321C675" w14:textId="77777777" w:rsidR="00170723" w:rsidRDefault="00170723">
            <w:pPr>
              <w:pStyle w:val="ConsPlusNormal"/>
              <w:jc w:val="center"/>
            </w:pPr>
            <w:r>
              <w:t>10</w:t>
            </w:r>
          </w:p>
        </w:tc>
        <w:tc>
          <w:tcPr>
            <w:tcW w:w="1304" w:type="dxa"/>
            <w:vMerge/>
          </w:tcPr>
          <w:p w14:paraId="51C74999" w14:textId="77777777" w:rsidR="00170723" w:rsidRDefault="00170723"/>
        </w:tc>
        <w:tc>
          <w:tcPr>
            <w:tcW w:w="945" w:type="dxa"/>
            <w:vMerge/>
          </w:tcPr>
          <w:p w14:paraId="655F5D47" w14:textId="77777777" w:rsidR="00170723" w:rsidRDefault="00170723"/>
        </w:tc>
      </w:tr>
      <w:tr w:rsidR="00170723" w14:paraId="14ED56E7" w14:textId="77777777">
        <w:tc>
          <w:tcPr>
            <w:tcW w:w="813" w:type="dxa"/>
            <w:vMerge w:val="restart"/>
          </w:tcPr>
          <w:p w14:paraId="558A5B12" w14:textId="77777777" w:rsidR="00170723" w:rsidRDefault="00170723">
            <w:pPr>
              <w:pStyle w:val="ConsPlusNormal"/>
              <w:jc w:val="center"/>
            </w:pPr>
            <w:r>
              <w:t>2.16</w:t>
            </w:r>
          </w:p>
        </w:tc>
        <w:tc>
          <w:tcPr>
            <w:tcW w:w="2211" w:type="dxa"/>
            <w:vMerge w:val="restart"/>
          </w:tcPr>
          <w:p w14:paraId="37D49755" w14:textId="77777777" w:rsidR="00170723" w:rsidRDefault="00170723">
            <w:pPr>
              <w:pStyle w:val="ConsPlusNormal"/>
              <w:jc w:val="center"/>
            </w:pPr>
            <w:r>
              <w:t>Медицинские организации городского, районного, участкового уровня, оказывающие медицинскую помощь в стационарных условиях (больницы, диспансеры, родильные дома и др.)</w:t>
            </w:r>
          </w:p>
        </w:tc>
        <w:tc>
          <w:tcPr>
            <w:tcW w:w="1928" w:type="dxa"/>
          </w:tcPr>
          <w:p w14:paraId="71BE70E4" w14:textId="77777777" w:rsidR="00170723" w:rsidRDefault="00170723">
            <w:pPr>
              <w:pStyle w:val="ConsPlusNormal"/>
              <w:jc w:val="center"/>
            </w:pPr>
            <w:r>
              <w:t xml:space="preserve">количество </w:t>
            </w:r>
            <w:proofErr w:type="spellStart"/>
            <w:r>
              <w:t>машино</w:t>
            </w:r>
            <w:proofErr w:type="spellEnd"/>
            <w:r>
              <w:t>-мест на 100 сотрудников</w:t>
            </w:r>
          </w:p>
        </w:tc>
        <w:tc>
          <w:tcPr>
            <w:tcW w:w="1701" w:type="dxa"/>
          </w:tcPr>
          <w:p w14:paraId="31FDD2F0" w14:textId="77777777" w:rsidR="00170723" w:rsidRDefault="00170723">
            <w:pPr>
              <w:pStyle w:val="ConsPlusNormal"/>
              <w:jc w:val="center"/>
            </w:pPr>
            <w:r>
              <w:t>5</w:t>
            </w:r>
          </w:p>
        </w:tc>
        <w:tc>
          <w:tcPr>
            <w:tcW w:w="1304" w:type="dxa"/>
          </w:tcPr>
          <w:p w14:paraId="7192219E" w14:textId="77777777" w:rsidR="00170723" w:rsidRDefault="00170723">
            <w:pPr>
              <w:pStyle w:val="ConsPlusNormal"/>
              <w:jc w:val="center"/>
            </w:pPr>
            <w:r>
              <w:t xml:space="preserve">пешеходная доступность, </w:t>
            </w:r>
            <w:proofErr w:type="gramStart"/>
            <w:r>
              <w:t>м</w:t>
            </w:r>
            <w:proofErr w:type="gramEnd"/>
          </w:p>
        </w:tc>
        <w:tc>
          <w:tcPr>
            <w:tcW w:w="945" w:type="dxa"/>
          </w:tcPr>
          <w:p w14:paraId="0E20A1D6" w14:textId="77777777" w:rsidR="00170723" w:rsidRDefault="00170723">
            <w:pPr>
              <w:pStyle w:val="ConsPlusNormal"/>
              <w:jc w:val="center"/>
            </w:pPr>
            <w:r>
              <w:t>250</w:t>
            </w:r>
          </w:p>
        </w:tc>
      </w:tr>
      <w:tr w:rsidR="00170723" w14:paraId="50600A04" w14:textId="77777777">
        <w:tc>
          <w:tcPr>
            <w:tcW w:w="813" w:type="dxa"/>
            <w:vMerge/>
          </w:tcPr>
          <w:p w14:paraId="702B8C52" w14:textId="77777777" w:rsidR="00170723" w:rsidRDefault="00170723"/>
        </w:tc>
        <w:tc>
          <w:tcPr>
            <w:tcW w:w="2211" w:type="dxa"/>
            <w:vMerge/>
          </w:tcPr>
          <w:p w14:paraId="51B30CAA" w14:textId="77777777" w:rsidR="00170723" w:rsidRDefault="00170723"/>
        </w:tc>
        <w:tc>
          <w:tcPr>
            <w:tcW w:w="1928" w:type="dxa"/>
          </w:tcPr>
          <w:p w14:paraId="5CF9BEBB" w14:textId="77777777" w:rsidR="00170723" w:rsidRDefault="00170723">
            <w:pPr>
              <w:pStyle w:val="ConsPlusNormal"/>
              <w:jc w:val="center"/>
            </w:pPr>
            <w:r>
              <w:t xml:space="preserve">количество </w:t>
            </w:r>
            <w:proofErr w:type="spellStart"/>
            <w:r>
              <w:t>машино</w:t>
            </w:r>
            <w:proofErr w:type="spellEnd"/>
            <w:r>
              <w:t>-мест на 100 коек</w:t>
            </w:r>
          </w:p>
        </w:tc>
        <w:tc>
          <w:tcPr>
            <w:tcW w:w="1701" w:type="dxa"/>
          </w:tcPr>
          <w:p w14:paraId="7416F821" w14:textId="77777777" w:rsidR="00170723" w:rsidRDefault="00170723">
            <w:pPr>
              <w:pStyle w:val="ConsPlusNormal"/>
              <w:jc w:val="center"/>
            </w:pPr>
            <w:r>
              <w:t>5</w:t>
            </w:r>
          </w:p>
        </w:tc>
        <w:tc>
          <w:tcPr>
            <w:tcW w:w="1304" w:type="dxa"/>
          </w:tcPr>
          <w:p w14:paraId="3039EEEB" w14:textId="77777777" w:rsidR="00170723" w:rsidRDefault="00170723">
            <w:pPr>
              <w:pStyle w:val="ConsPlusNormal"/>
            </w:pPr>
          </w:p>
        </w:tc>
        <w:tc>
          <w:tcPr>
            <w:tcW w:w="945" w:type="dxa"/>
          </w:tcPr>
          <w:p w14:paraId="398F7A9F" w14:textId="77777777" w:rsidR="00170723" w:rsidRDefault="00170723">
            <w:pPr>
              <w:pStyle w:val="ConsPlusNormal"/>
            </w:pPr>
          </w:p>
        </w:tc>
      </w:tr>
      <w:tr w:rsidR="00170723" w14:paraId="4A338F5A" w14:textId="77777777">
        <w:tc>
          <w:tcPr>
            <w:tcW w:w="813" w:type="dxa"/>
            <w:vMerge w:val="restart"/>
          </w:tcPr>
          <w:p w14:paraId="0F6D16A5" w14:textId="77777777" w:rsidR="00170723" w:rsidRDefault="00170723">
            <w:pPr>
              <w:pStyle w:val="ConsPlusNormal"/>
              <w:jc w:val="center"/>
            </w:pPr>
            <w:r>
              <w:t>2.17</w:t>
            </w:r>
          </w:p>
        </w:tc>
        <w:tc>
          <w:tcPr>
            <w:tcW w:w="2211" w:type="dxa"/>
            <w:vMerge w:val="restart"/>
          </w:tcPr>
          <w:p w14:paraId="670A6D97" w14:textId="77777777" w:rsidR="00170723" w:rsidRDefault="00170723">
            <w:pPr>
              <w:pStyle w:val="ConsPlusNormal"/>
              <w:jc w:val="center"/>
            </w:pPr>
            <w:r>
              <w:t xml:space="preserve">Лечебно-профилактические </w:t>
            </w:r>
            <w:r>
              <w:lastRenderedPageBreak/>
              <w:t>медицинские организации (поликлиники, в том числе амбулатории)</w:t>
            </w:r>
          </w:p>
        </w:tc>
        <w:tc>
          <w:tcPr>
            <w:tcW w:w="1928" w:type="dxa"/>
          </w:tcPr>
          <w:p w14:paraId="161B15CC" w14:textId="77777777" w:rsidR="00170723" w:rsidRDefault="00170723">
            <w:pPr>
              <w:pStyle w:val="ConsPlusNormal"/>
              <w:jc w:val="center"/>
            </w:pPr>
            <w:r>
              <w:lastRenderedPageBreak/>
              <w:t xml:space="preserve">количество </w:t>
            </w:r>
            <w:proofErr w:type="spellStart"/>
            <w:r>
              <w:t>машино</w:t>
            </w:r>
            <w:proofErr w:type="spellEnd"/>
            <w:r>
              <w:t xml:space="preserve">-мест на </w:t>
            </w:r>
            <w:r>
              <w:lastRenderedPageBreak/>
              <w:t>100 сотрудников</w:t>
            </w:r>
          </w:p>
        </w:tc>
        <w:tc>
          <w:tcPr>
            <w:tcW w:w="1701" w:type="dxa"/>
          </w:tcPr>
          <w:p w14:paraId="281FE1B7" w14:textId="77777777" w:rsidR="00170723" w:rsidRDefault="00170723">
            <w:pPr>
              <w:pStyle w:val="ConsPlusNormal"/>
              <w:jc w:val="center"/>
            </w:pPr>
            <w:r>
              <w:lastRenderedPageBreak/>
              <w:t>5</w:t>
            </w:r>
          </w:p>
        </w:tc>
        <w:tc>
          <w:tcPr>
            <w:tcW w:w="1304" w:type="dxa"/>
          </w:tcPr>
          <w:p w14:paraId="6A230291" w14:textId="77777777" w:rsidR="00170723" w:rsidRDefault="00170723">
            <w:pPr>
              <w:pStyle w:val="ConsPlusNormal"/>
              <w:jc w:val="center"/>
            </w:pPr>
            <w:r>
              <w:t>пешеходная доступность</w:t>
            </w:r>
            <w:r>
              <w:lastRenderedPageBreak/>
              <w:t xml:space="preserve">, </w:t>
            </w:r>
            <w:proofErr w:type="gramStart"/>
            <w:r>
              <w:t>м</w:t>
            </w:r>
            <w:proofErr w:type="gramEnd"/>
          </w:p>
        </w:tc>
        <w:tc>
          <w:tcPr>
            <w:tcW w:w="945" w:type="dxa"/>
          </w:tcPr>
          <w:p w14:paraId="5C2673C1" w14:textId="77777777" w:rsidR="00170723" w:rsidRDefault="00170723">
            <w:pPr>
              <w:pStyle w:val="ConsPlusNormal"/>
              <w:jc w:val="center"/>
            </w:pPr>
            <w:r>
              <w:lastRenderedPageBreak/>
              <w:t>250</w:t>
            </w:r>
          </w:p>
        </w:tc>
      </w:tr>
      <w:tr w:rsidR="00170723" w14:paraId="489FA6F6" w14:textId="77777777">
        <w:tc>
          <w:tcPr>
            <w:tcW w:w="813" w:type="dxa"/>
            <w:vMerge/>
          </w:tcPr>
          <w:p w14:paraId="370F3A2D" w14:textId="77777777" w:rsidR="00170723" w:rsidRDefault="00170723"/>
        </w:tc>
        <w:tc>
          <w:tcPr>
            <w:tcW w:w="2211" w:type="dxa"/>
            <w:vMerge/>
          </w:tcPr>
          <w:p w14:paraId="5E3798F4" w14:textId="77777777" w:rsidR="00170723" w:rsidRDefault="00170723"/>
        </w:tc>
        <w:tc>
          <w:tcPr>
            <w:tcW w:w="1928" w:type="dxa"/>
          </w:tcPr>
          <w:p w14:paraId="15F3A2DB" w14:textId="77777777" w:rsidR="00170723" w:rsidRDefault="00170723">
            <w:pPr>
              <w:pStyle w:val="ConsPlusNormal"/>
              <w:jc w:val="center"/>
            </w:pPr>
            <w:r>
              <w:t xml:space="preserve">количество </w:t>
            </w:r>
            <w:proofErr w:type="spellStart"/>
            <w:r>
              <w:t>машино</w:t>
            </w:r>
            <w:proofErr w:type="spellEnd"/>
            <w:r>
              <w:t>-мест на 100 посещений</w:t>
            </w:r>
          </w:p>
        </w:tc>
        <w:tc>
          <w:tcPr>
            <w:tcW w:w="1701" w:type="dxa"/>
          </w:tcPr>
          <w:p w14:paraId="3EBB79B6" w14:textId="77777777" w:rsidR="00170723" w:rsidRDefault="00170723">
            <w:pPr>
              <w:pStyle w:val="ConsPlusNormal"/>
              <w:jc w:val="center"/>
            </w:pPr>
            <w:r>
              <w:t>2</w:t>
            </w:r>
          </w:p>
        </w:tc>
        <w:tc>
          <w:tcPr>
            <w:tcW w:w="1304" w:type="dxa"/>
          </w:tcPr>
          <w:p w14:paraId="3938FFE7" w14:textId="77777777" w:rsidR="00170723" w:rsidRDefault="00170723">
            <w:pPr>
              <w:pStyle w:val="ConsPlusNormal"/>
            </w:pPr>
          </w:p>
        </w:tc>
        <w:tc>
          <w:tcPr>
            <w:tcW w:w="945" w:type="dxa"/>
          </w:tcPr>
          <w:p w14:paraId="5ABE1104" w14:textId="77777777" w:rsidR="00170723" w:rsidRDefault="00170723">
            <w:pPr>
              <w:pStyle w:val="ConsPlusNormal"/>
            </w:pPr>
          </w:p>
        </w:tc>
      </w:tr>
      <w:tr w:rsidR="00170723" w14:paraId="527296DD" w14:textId="77777777">
        <w:tc>
          <w:tcPr>
            <w:tcW w:w="813" w:type="dxa"/>
          </w:tcPr>
          <w:p w14:paraId="2FD50369" w14:textId="77777777" w:rsidR="00170723" w:rsidRDefault="00170723">
            <w:pPr>
              <w:pStyle w:val="ConsPlusNormal"/>
              <w:jc w:val="center"/>
            </w:pPr>
            <w:r>
              <w:t>2.18</w:t>
            </w:r>
          </w:p>
        </w:tc>
        <w:tc>
          <w:tcPr>
            <w:tcW w:w="2211" w:type="dxa"/>
          </w:tcPr>
          <w:p w14:paraId="19F09708" w14:textId="77777777" w:rsidR="00170723" w:rsidRDefault="00170723">
            <w:pPr>
              <w:pStyle w:val="ConsPlusNormal"/>
              <w:jc w:val="center"/>
            </w:pPr>
            <w:r>
              <w:t>Спортивные комплексы и стадионы с трибунами</w:t>
            </w:r>
          </w:p>
        </w:tc>
        <w:tc>
          <w:tcPr>
            <w:tcW w:w="1928" w:type="dxa"/>
          </w:tcPr>
          <w:p w14:paraId="3DDED71D" w14:textId="77777777" w:rsidR="00170723" w:rsidRDefault="00170723">
            <w:pPr>
              <w:pStyle w:val="ConsPlusNormal"/>
              <w:jc w:val="center"/>
            </w:pPr>
            <w:r>
              <w:t xml:space="preserve">количество </w:t>
            </w:r>
            <w:proofErr w:type="spellStart"/>
            <w:r>
              <w:t>машино</w:t>
            </w:r>
            <w:proofErr w:type="spellEnd"/>
            <w:r>
              <w:t>-мест на 30 мест на трибунах</w:t>
            </w:r>
          </w:p>
        </w:tc>
        <w:tc>
          <w:tcPr>
            <w:tcW w:w="1701" w:type="dxa"/>
          </w:tcPr>
          <w:p w14:paraId="28EF38C5" w14:textId="77777777" w:rsidR="00170723" w:rsidRDefault="00170723">
            <w:pPr>
              <w:pStyle w:val="ConsPlusNormal"/>
              <w:jc w:val="center"/>
            </w:pPr>
            <w:r>
              <w:t>1</w:t>
            </w:r>
          </w:p>
        </w:tc>
        <w:tc>
          <w:tcPr>
            <w:tcW w:w="1304" w:type="dxa"/>
          </w:tcPr>
          <w:p w14:paraId="7C61B11C" w14:textId="77777777" w:rsidR="00170723" w:rsidRDefault="00170723">
            <w:pPr>
              <w:pStyle w:val="ConsPlusNormal"/>
              <w:jc w:val="center"/>
            </w:pPr>
            <w:r>
              <w:t xml:space="preserve">пешеходная доступность, </w:t>
            </w:r>
            <w:proofErr w:type="gramStart"/>
            <w:r>
              <w:t>м</w:t>
            </w:r>
            <w:proofErr w:type="gramEnd"/>
          </w:p>
        </w:tc>
        <w:tc>
          <w:tcPr>
            <w:tcW w:w="945" w:type="dxa"/>
          </w:tcPr>
          <w:p w14:paraId="4AD46D51" w14:textId="77777777" w:rsidR="00170723" w:rsidRDefault="00170723">
            <w:pPr>
              <w:pStyle w:val="ConsPlusNormal"/>
              <w:jc w:val="center"/>
            </w:pPr>
            <w:r>
              <w:t>250</w:t>
            </w:r>
          </w:p>
        </w:tc>
      </w:tr>
      <w:tr w:rsidR="00170723" w14:paraId="5832E45E" w14:textId="77777777">
        <w:tc>
          <w:tcPr>
            <w:tcW w:w="813" w:type="dxa"/>
          </w:tcPr>
          <w:p w14:paraId="11127F58" w14:textId="77777777" w:rsidR="00170723" w:rsidRDefault="00170723">
            <w:pPr>
              <w:pStyle w:val="ConsPlusNormal"/>
              <w:jc w:val="center"/>
            </w:pPr>
            <w:r>
              <w:t>2.19</w:t>
            </w:r>
          </w:p>
        </w:tc>
        <w:tc>
          <w:tcPr>
            <w:tcW w:w="2211" w:type="dxa"/>
          </w:tcPr>
          <w:p w14:paraId="0DAC0B65" w14:textId="77777777" w:rsidR="00170723" w:rsidRDefault="00170723">
            <w:pPr>
              <w:pStyle w:val="ConsPlusNormal"/>
              <w:jc w:val="center"/>
            </w:pPr>
            <w:r>
              <w:t>Оздоровительные комплексы (</w:t>
            </w:r>
            <w:proofErr w:type="gramStart"/>
            <w:r>
              <w:t>фитнес-клубы</w:t>
            </w:r>
            <w:proofErr w:type="gramEnd"/>
            <w:r>
              <w:t>, физкультурно-оздоровительные комплексы, спортивные и тренажерные залы)</w:t>
            </w:r>
          </w:p>
        </w:tc>
        <w:tc>
          <w:tcPr>
            <w:tcW w:w="1928" w:type="dxa"/>
          </w:tcPr>
          <w:p w14:paraId="1C3DCC8E" w14:textId="77777777" w:rsidR="00170723" w:rsidRDefault="00170723">
            <w:pPr>
              <w:pStyle w:val="ConsPlusNormal"/>
              <w:jc w:val="center"/>
            </w:pPr>
            <w:r>
              <w:t xml:space="preserve">количество </w:t>
            </w:r>
            <w:proofErr w:type="spellStart"/>
            <w:r>
              <w:t>машино</w:t>
            </w:r>
            <w:proofErr w:type="spellEnd"/>
            <w:r>
              <w:t>-мест на 55 кв. м общей площади</w:t>
            </w:r>
          </w:p>
        </w:tc>
        <w:tc>
          <w:tcPr>
            <w:tcW w:w="1701" w:type="dxa"/>
          </w:tcPr>
          <w:p w14:paraId="09DD132B" w14:textId="77777777" w:rsidR="00170723" w:rsidRDefault="00170723">
            <w:pPr>
              <w:pStyle w:val="ConsPlusNormal"/>
              <w:jc w:val="center"/>
            </w:pPr>
            <w:r>
              <w:t>1</w:t>
            </w:r>
          </w:p>
        </w:tc>
        <w:tc>
          <w:tcPr>
            <w:tcW w:w="1304" w:type="dxa"/>
          </w:tcPr>
          <w:p w14:paraId="01351937" w14:textId="77777777" w:rsidR="00170723" w:rsidRDefault="00170723">
            <w:pPr>
              <w:pStyle w:val="ConsPlusNormal"/>
              <w:jc w:val="center"/>
            </w:pPr>
            <w:r>
              <w:t xml:space="preserve">пешеходная доступность, </w:t>
            </w:r>
            <w:proofErr w:type="gramStart"/>
            <w:r>
              <w:t>м</w:t>
            </w:r>
            <w:proofErr w:type="gramEnd"/>
          </w:p>
        </w:tc>
        <w:tc>
          <w:tcPr>
            <w:tcW w:w="945" w:type="dxa"/>
          </w:tcPr>
          <w:p w14:paraId="6D14F61F" w14:textId="77777777" w:rsidR="00170723" w:rsidRDefault="00170723">
            <w:pPr>
              <w:pStyle w:val="ConsPlusNormal"/>
              <w:jc w:val="center"/>
            </w:pPr>
            <w:r>
              <w:t>250</w:t>
            </w:r>
          </w:p>
        </w:tc>
      </w:tr>
      <w:tr w:rsidR="00170723" w14:paraId="7AC373DD" w14:textId="77777777">
        <w:tc>
          <w:tcPr>
            <w:tcW w:w="813" w:type="dxa"/>
          </w:tcPr>
          <w:p w14:paraId="336FDF1D" w14:textId="77777777" w:rsidR="00170723" w:rsidRDefault="00170723">
            <w:pPr>
              <w:pStyle w:val="ConsPlusNormal"/>
              <w:jc w:val="center"/>
            </w:pPr>
            <w:r>
              <w:t>2.20</w:t>
            </w:r>
          </w:p>
        </w:tc>
        <w:tc>
          <w:tcPr>
            <w:tcW w:w="2211" w:type="dxa"/>
          </w:tcPr>
          <w:p w14:paraId="65CF23C4" w14:textId="77777777" w:rsidR="00170723" w:rsidRDefault="00170723">
            <w:pPr>
              <w:pStyle w:val="ConsPlusNormal"/>
              <w:jc w:val="center"/>
            </w:pPr>
            <w:r>
              <w:t>Тренажерные залы площадью 150 - 500 кв. м</w:t>
            </w:r>
          </w:p>
        </w:tc>
        <w:tc>
          <w:tcPr>
            <w:tcW w:w="1928" w:type="dxa"/>
          </w:tcPr>
          <w:p w14:paraId="569BF3F0" w14:textId="77777777" w:rsidR="00170723" w:rsidRDefault="00170723">
            <w:pPr>
              <w:pStyle w:val="ConsPlusNormal"/>
              <w:jc w:val="center"/>
            </w:pPr>
            <w:r>
              <w:t xml:space="preserve">количество </w:t>
            </w:r>
            <w:proofErr w:type="spellStart"/>
            <w:r>
              <w:t>машино</w:t>
            </w:r>
            <w:proofErr w:type="spellEnd"/>
            <w:r>
              <w:t>-мест на 10 единовременных посетителей</w:t>
            </w:r>
          </w:p>
        </w:tc>
        <w:tc>
          <w:tcPr>
            <w:tcW w:w="1701" w:type="dxa"/>
          </w:tcPr>
          <w:p w14:paraId="37EA20F2" w14:textId="77777777" w:rsidR="00170723" w:rsidRDefault="00170723">
            <w:pPr>
              <w:pStyle w:val="ConsPlusNormal"/>
              <w:jc w:val="center"/>
            </w:pPr>
            <w:r>
              <w:t>1</w:t>
            </w:r>
          </w:p>
        </w:tc>
        <w:tc>
          <w:tcPr>
            <w:tcW w:w="1304" w:type="dxa"/>
          </w:tcPr>
          <w:p w14:paraId="2BFEA6D4" w14:textId="77777777" w:rsidR="00170723" w:rsidRDefault="00170723">
            <w:pPr>
              <w:pStyle w:val="ConsPlusNormal"/>
              <w:jc w:val="center"/>
            </w:pPr>
            <w:r>
              <w:t xml:space="preserve">пешеходная доступность, </w:t>
            </w:r>
            <w:proofErr w:type="gramStart"/>
            <w:r>
              <w:t>м</w:t>
            </w:r>
            <w:proofErr w:type="gramEnd"/>
          </w:p>
        </w:tc>
        <w:tc>
          <w:tcPr>
            <w:tcW w:w="945" w:type="dxa"/>
          </w:tcPr>
          <w:p w14:paraId="6352CE5B" w14:textId="77777777" w:rsidR="00170723" w:rsidRDefault="00170723">
            <w:pPr>
              <w:pStyle w:val="ConsPlusNormal"/>
              <w:jc w:val="center"/>
            </w:pPr>
            <w:r>
              <w:t>250</w:t>
            </w:r>
          </w:p>
        </w:tc>
      </w:tr>
      <w:tr w:rsidR="00170723" w14:paraId="0F48B041" w14:textId="77777777">
        <w:tc>
          <w:tcPr>
            <w:tcW w:w="813" w:type="dxa"/>
          </w:tcPr>
          <w:p w14:paraId="3740DA53" w14:textId="77777777" w:rsidR="00170723" w:rsidRDefault="00170723">
            <w:pPr>
              <w:pStyle w:val="ConsPlusNormal"/>
              <w:jc w:val="center"/>
            </w:pPr>
            <w:r>
              <w:t>2.21</w:t>
            </w:r>
          </w:p>
        </w:tc>
        <w:tc>
          <w:tcPr>
            <w:tcW w:w="2211" w:type="dxa"/>
          </w:tcPr>
          <w:p w14:paraId="4E047180" w14:textId="77777777" w:rsidR="00170723" w:rsidRDefault="00170723">
            <w:pPr>
              <w:pStyle w:val="ConsPlusNormal"/>
              <w:jc w:val="center"/>
            </w:pPr>
            <w:r>
              <w:t>Физкультурно-оздоровительные комплексы с залом площадью 1000 - 2000 кв. м</w:t>
            </w:r>
          </w:p>
        </w:tc>
        <w:tc>
          <w:tcPr>
            <w:tcW w:w="1928" w:type="dxa"/>
          </w:tcPr>
          <w:p w14:paraId="1B83230E" w14:textId="77777777" w:rsidR="00170723" w:rsidRDefault="00170723">
            <w:pPr>
              <w:pStyle w:val="ConsPlusNormal"/>
              <w:jc w:val="center"/>
            </w:pPr>
            <w:r>
              <w:t xml:space="preserve">количество </w:t>
            </w:r>
            <w:proofErr w:type="spellStart"/>
            <w:r>
              <w:t>машино</w:t>
            </w:r>
            <w:proofErr w:type="spellEnd"/>
            <w:r>
              <w:t>-мест на 10 единовременных посетителей</w:t>
            </w:r>
          </w:p>
        </w:tc>
        <w:tc>
          <w:tcPr>
            <w:tcW w:w="1701" w:type="dxa"/>
          </w:tcPr>
          <w:p w14:paraId="10E4849D" w14:textId="77777777" w:rsidR="00170723" w:rsidRDefault="00170723">
            <w:pPr>
              <w:pStyle w:val="ConsPlusNormal"/>
              <w:jc w:val="center"/>
            </w:pPr>
            <w:r>
              <w:t>1</w:t>
            </w:r>
          </w:p>
        </w:tc>
        <w:tc>
          <w:tcPr>
            <w:tcW w:w="1304" w:type="dxa"/>
          </w:tcPr>
          <w:p w14:paraId="29C03B2D" w14:textId="77777777" w:rsidR="00170723" w:rsidRDefault="00170723">
            <w:pPr>
              <w:pStyle w:val="ConsPlusNormal"/>
              <w:jc w:val="center"/>
            </w:pPr>
            <w:r>
              <w:t xml:space="preserve">пешеходная доступность, </w:t>
            </w:r>
            <w:proofErr w:type="gramStart"/>
            <w:r>
              <w:t>м</w:t>
            </w:r>
            <w:proofErr w:type="gramEnd"/>
          </w:p>
        </w:tc>
        <w:tc>
          <w:tcPr>
            <w:tcW w:w="945" w:type="dxa"/>
          </w:tcPr>
          <w:p w14:paraId="4EAAF368" w14:textId="77777777" w:rsidR="00170723" w:rsidRDefault="00170723">
            <w:pPr>
              <w:pStyle w:val="ConsPlusNormal"/>
              <w:jc w:val="center"/>
            </w:pPr>
            <w:r>
              <w:t>250</w:t>
            </w:r>
          </w:p>
        </w:tc>
      </w:tr>
      <w:tr w:rsidR="00170723" w14:paraId="658DCEFC" w14:textId="77777777">
        <w:tc>
          <w:tcPr>
            <w:tcW w:w="813" w:type="dxa"/>
          </w:tcPr>
          <w:p w14:paraId="729E6E6C" w14:textId="77777777" w:rsidR="00170723" w:rsidRDefault="00170723">
            <w:pPr>
              <w:pStyle w:val="ConsPlusNormal"/>
              <w:jc w:val="center"/>
            </w:pPr>
            <w:r>
              <w:t>2.22</w:t>
            </w:r>
          </w:p>
        </w:tc>
        <w:tc>
          <w:tcPr>
            <w:tcW w:w="2211" w:type="dxa"/>
          </w:tcPr>
          <w:p w14:paraId="42FF2A02" w14:textId="77777777" w:rsidR="00170723" w:rsidRDefault="00170723">
            <w:pPr>
              <w:pStyle w:val="ConsPlusNormal"/>
              <w:jc w:val="center"/>
            </w:pPr>
            <w:r>
              <w:t>Физкультурно-оздоровительные комплексы с залом и бассейном общей площадью 2000 - 3000 кв. м</w:t>
            </w:r>
          </w:p>
        </w:tc>
        <w:tc>
          <w:tcPr>
            <w:tcW w:w="1928" w:type="dxa"/>
          </w:tcPr>
          <w:p w14:paraId="51FB6378" w14:textId="77777777" w:rsidR="00170723" w:rsidRDefault="00170723">
            <w:pPr>
              <w:pStyle w:val="ConsPlusNormal"/>
              <w:jc w:val="center"/>
            </w:pPr>
            <w:r>
              <w:t xml:space="preserve">количество </w:t>
            </w:r>
            <w:proofErr w:type="spellStart"/>
            <w:r>
              <w:t>машино</w:t>
            </w:r>
            <w:proofErr w:type="spellEnd"/>
            <w:r>
              <w:t>-мест на 7 единовременных посетителей</w:t>
            </w:r>
          </w:p>
        </w:tc>
        <w:tc>
          <w:tcPr>
            <w:tcW w:w="1701" w:type="dxa"/>
          </w:tcPr>
          <w:p w14:paraId="3423DD25" w14:textId="77777777" w:rsidR="00170723" w:rsidRDefault="00170723">
            <w:pPr>
              <w:pStyle w:val="ConsPlusNormal"/>
              <w:jc w:val="center"/>
            </w:pPr>
            <w:r>
              <w:t>1</w:t>
            </w:r>
          </w:p>
        </w:tc>
        <w:tc>
          <w:tcPr>
            <w:tcW w:w="1304" w:type="dxa"/>
          </w:tcPr>
          <w:p w14:paraId="5EE79328" w14:textId="77777777" w:rsidR="00170723" w:rsidRDefault="00170723">
            <w:pPr>
              <w:pStyle w:val="ConsPlusNormal"/>
              <w:jc w:val="center"/>
            </w:pPr>
            <w:r>
              <w:t xml:space="preserve">пешеходная доступность, </w:t>
            </w:r>
            <w:proofErr w:type="gramStart"/>
            <w:r>
              <w:t>м</w:t>
            </w:r>
            <w:proofErr w:type="gramEnd"/>
          </w:p>
        </w:tc>
        <w:tc>
          <w:tcPr>
            <w:tcW w:w="945" w:type="dxa"/>
          </w:tcPr>
          <w:p w14:paraId="750540A4" w14:textId="77777777" w:rsidR="00170723" w:rsidRDefault="00170723">
            <w:pPr>
              <w:pStyle w:val="ConsPlusNormal"/>
              <w:jc w:val="center"/>
            </w:pPr>
            <w:r>
              <w:t>250</w:t>
            </w:r>
          </w:p>
        </w:tc>
      </w:tr>
      <w:tr w:rsidR="00170723" w14:paraId="1616C9E4" w14:textId="77777777">
        <w:tc>
          <w:tcPr>
            <w:tcW w:w="813" w:type="dxa"/>
          </w:tcPr>
          <w:p w14:paraId="0C4A79AF" w14:textId="77777777" w:rsidR="00170723" w:rsidRDefault="00170723">
            <w:pPr>
              <w:pStyle w:val="ConsPlusNormal"/>
              <w:jc w:val="center"/>
            </w:pPr>
            <w:r>
              <w:t>2.23</w:t>
            </w:r>
          </w:p>
        </w:tc>
        <w:tc>
          <w:tcPr>
            <w:tcW w:w="2211" w:type="dxa"/>
          </w:tcPr>
          <w:p w14:paraId="202AE3C7" w14:textId="77777777" w:rsidR="00170723" w:rsidRDefault="00170723">
            <w:pPr>
              <w:pStyle w:val="ConsPlusNormal"/>
              <w:jc w:val="center"/>
            </w:pPr>
            <w:r>
              <w:t>Специализированные спортивные клубы и комплексы (теннис, конный спорт, горнолыжные центры и др.)</w:t>
            </w:r>
          </w:p>
        </w:tc>
        <w:tc>
          <w:tcPr>
            <w:tcW w:w="1928" w:type="dxa"/>
          </w:tcPr>
          <w:p w14:paraId="2870FB6C" w14:textId="77777777" w:rsidR="00170723" w:rsidRDefault="00170723">
            <w:pPr>
              <w:pStyle w:val="ConsPlusNormal"/>
              <w:jc w:val="center"/>
            </w:pPr>
            <w:r>
              <w:t xml:space="preserve">количество </w:t>
            </w:r>
            <w:proofErr w:type="spellStart"/>
            <w:r>
              <w:t>машино</w:t>
            </w:r>
            <w:proofErr w:type="spellEnd"/>
            <w:r>
              <w:t>-мест на 4 единовременных посетителя</w:t>
            </w:r>
          </w:p>
        </w:tc>
        <w:tc>
          <w:tcPr>
            <w:tcW w:w="1701" w:type="dxa"/>
          </w:tcPr>
          <w:p w14:paraId="116A2592" w14:textId="77777777" w:rsidR="00170723" w:rsidRDefault="00170723">
            <w:pPr>
              <w:pStyle w:val="ConsPlusNormal"/>
              <w:jc w:val="center"/>
            </w:pPr>
            <w:r>
              <w:t>1</w:t>
            </w:r>
          </w:p>
        </w:tc>
        <w:tc>
          <w:tcPr>
            <w:tcW w:w="1304" w:type="dxa"/>
          </w:tcPr>
          <w:p w14:paraId="30300285" w14:textId="77777777" w:rsidR="00170723" w:rsidRDefault="00170723">
            <w:pPr>
              <w:pStyle w:val="ConsPlusNormal"/>
              <w:jc w:val="center"/>
            </w:pPr>
            <w:r>
              <w:t xml:space="preserve">пешеходная доступность, </w:t>
            </w:r>
            <w:proofErr w:type="gramStart"/>
            <w:r>
              <w:t>м</w:t>
            </w:r>
            <w:proofErr w:type="gramEnd"/>
          </w:p>
        </w:tc>
        <w:tc>
          <w:tcPr>
            <w:tcW w:w="945" w:type="dxa"/>
          </w:tcPr>
          <w:p w14:paraId="3CDD6FCC" w14:textId="77777777" w:rsidR="00170723" w:rsidRDefault="00170723">
            <w:pPr>
              <w:pStyle w:val="ConsPlusNormal"/>
              <w:jc w:val="center"/>
            </w:pPr>
            <w:r>
              <w:t>250</w:t>
            </w:r>
          </w:p>
        </w:tc>
      </w:tr>
      <w:tr w:rsidR="00170723" w14:paraId="56AFA15C" w14:textId="77777777">
        <w:tc>
          <w:tcPr>
            <w:tcW w:w="813" w:type="dxa"/>
          </w:tcPr>
          <w:p w14:paraId="034BEF12" w14:textId="77777777" w:rsidR="00170723" w:rsidRDefault="00170723">
            <w:pPr>
              <w:pStyle w:val="ConsPlusNormal"/>
              <w:jc w:val="center"/>
            </w:pPr>
            <w:r>
              <w:t>2.24</w:t>
            </w:r>
          </w:p>
        </w:tc>
        <w:tc>
          <w:tcPr>
            <w:tcW w:w="2211" w:type="dxa"/>
          </w:tcPr>
          <w:p w14:paraId="131F44B5" w14:textId="77777777" w:rsidR="00170723" w:rsidRDefault="00170723">
            <w:pPr>
              <w:pStyle w:val="ConsPlusNormal"/>
              <w:jc w:val="center"/>
            </w:pPr>
            <w:r>
              <w:t>Аквапарки, бассейны</w:t>
            </w:r>
          </w:p>
        </w:tc>
        <w:tc>
          <w:tcPr>
            <w:tcW w:w="1928" w:type="dxa"/>
          </w:tcPr>
          <w:p w14:paraId="319B8BF4" w14:textId="77777777" w:rsidR="00170723" w:rsidRDefault="00170723">
            <w:pPr>
              <w:pStyle w:val="ConsPlusNormal"/>
              <w:jc w:val="center"/>
            </w:pPr>
            <w:r>
              <w:t xml:space="preserve">количество </w:t>
            </w:r>
            <w:proofErr w:type="spellStart"/>
            <w:r>
              <w:t>машино</w:t>
            </w:r>
            <w:proofErr w:type="spellEnd"/>
            <w:r>
              <w:t>-мест на 7 единовременных посетителей</w:t>
            </w:r>
          </w:p>
        </w:tc>
        <w:tc>
          <w:tcPr>
            <w:tcW w:w="1701" w:type="dxa"/>
          </w:tcPr>
          <w:p w14:paraId="3754E2F6" w14:textId="77777777" w:rsidR="00170723" w:rsidRDefault="00170723">
            <w:pPr>
              <w:pStyle w:val="ConsPlusNormal"/>
              <w:jc w:val="center"/>
            </w:pPr>
            <w:r>
              <w:t>1</w:t>
            </w:r>
          </w:p>
        </w:tc>
        <w:tc>
          <w:tcPr>
            <w:tcW w:w="1304" w:type="dxa"/>
          </w:tcPr>
          <w:p w14:paraId="4E93D09B" w14:textId="77777777" w:rsidR="00170723" w:rsidRDefault="00170723">
            <w:pPr>
              <w:pStyle w:val="ConsPlusNormal"/>
              <w:jc w:val="center"/>
            </w:pPr>
            <w:r>
              <w:t xml:space="preserve">пешеходная доступность, </w:t>
            </w:r>
            <w:proofErr w:type="gramStart"/>
            <w:r>
              <w:t>м</w:t>
            </w:r>
            <w:proofErr w:type="gramEnd"/>
          </w:p>
        </w:tc>
        <w:tc>
          <w:tcPr>
            <w:tcW w:w="945" w:type="dxa"/>
          </w:tcPr>
          <w:p w14:paraId="17B6B0F7" w14:textId="77777777" w:rsidR="00170723" w:rsidRDefault="00170723">
            <w:pPr>
              <w:pStyle w:val="ConsPlusNormal"/>
              <w:jc w:val="center"/>
            </w:pPr>
            <w:r>
              <w:t>250</w:t>
            </w:r>
          </w:p>
        </w:tc>
      </w:tr>
      <w:tr w:rsidR="00170723" w14:paraId="63AB8FC0" w14:textId="77777777">
        <w:tc>
          <w:tcPr>
            <w:tcW w:w="813" w:type="dxa"/>
          </w:tcPr>
          <w:p w14:paraId="2ACE3804" w14:textId="77777777" w:rsidR="00170723" w:rsidRDefault="00170723">
            <w:pPr>
              <w:pStyle w:val="ConsPlusNormal"/>
              <w:jc w:val="center"/>
            </w:pPr>
            <w:r>
              <w:t>2.25</w:t>
            </w:r>
          </w:p>
        </w:tc>
        <w:tc>
          <w:tcPr>
            <w:tcW w:w="2211" w:type="dxa"/>
          </w:tcPr>
          <w:p w14:paraId="4447B304" w14:textId="77777777" w:rsidR="00170723" w:rsidRDefault="00170723">
            <w:pPr>
              <w:pStyle w:val="ConsPlusNormal"/>
              <w:jc w:val="center"/>
            </w:pPr>
            <w:r>
              <w:t>Катки с искусственным покрытием общей площадью более 3000 кв. м</w:t>
            </w:r>
          </w:p>
        </w:tc>
        <w:tc>
          <w:tcPr>
            <w:tcW w:w="1928" w:type="dxa"/>
          </w:tcPr>
          <w:p w14:paraId="0DAB77D3" w14:textId="77777777" w:rsidR="00170723" w:rsidRDefault="00170723">
            <w:pPr>
              <w:pStyle w:val="ConsPlusNormal"/>
              <w:jc w:val="center"/>
            </w:pPr>
            <w:r>
              <w:t xml:space="preserve">количество </w:t>
            </w:r>
            <w:proofErr w:type="spellStart"/>
            <w:r>
              <w:t>машино</w:t>
            </w:r>
            <w:proofErr w:type="spellEnd"/>
            <w:r>
              <w:t>-мест на 7 единовременных посетителей</w:t>
            </w:r>
          </w:p>
        </w:tc>
        <w:tc>
          <w:tcPr>
            <w:tcW w:w="1701" w:type="dxa"/>
          </w:tcPr>
          <w:p w14:paraId="06208531" w14:textId="77777777" w:rsidR="00170723" w:rsidRDefault="00170723">
            <w:pPr>
              <w:pStyle w:val="ConsPlusNormal"/>
              <w:jc w:val="center"/>
            </w:pPr>
            <w:r>
              <w:t>1</w:t>
            </w:r>
          </w:p>
        </w:tc>
        <w:tc>
          <w:tcPr>
            <w:tcW w:w="1304" w:type="dxa"/>
          </w:tcPr>
          <w:p w14:paraId="28A24A5F" w14:textId="77777777" w:rsidR="00170723" w:rsidRDefault="00170723">
            <w:pPr>
              <w:pStyle w:val="ConsPlusNormal"/>
              <w:jc w:val="center"/>
            </w:pPr>
            <w:r>
              <w:t xml:space="preserve">пешеходная доступность, </w:t>
            </w:r>
            <w:proofErr w:type="gramStart"/>
            <w:r>
              <w:t>м</w:t>
            </w:r>
            <w:proofErr w:type="gramEnd"/>
          </w:p>
        </w:tc>
        <w:tc>
          <w:tcPr>
            <w:tcW w:w="945" w:type="dxa"/>
          </w:tcPr>
          <w:p w14:paraId="750BE05F" w14:textId="77777777" w:rsidR="00170723" w:rsidRDefault="00170723">
            <w:pPr>
              <w:pStyle w:val="ConsPlusNormal"/>
              <w:jc w:val="center"/>
            </w:pPr>
            <w:r>
              <w:t>250</w:t>
            </w:r>
          </w:p>
        </w:tc>
      </w:tr>
      <w:tr w:rsidR="00170723" w14:paraId="63722607" w14:textId="77777777">
        <w:tc>
          <w:tcPr>
            <w:tcW w:w="813" w:type="dxa"/>
          </w:tcPr>
          <w:p w14:paraId="47B6A0AD" w14:textId="77777777" w:rsidR="00170723" w:rsidRDefault="00170723">
            <w:pPr>
              <w:pStyle w:val="ConsPlusNormal"/>
              <w:jc w:val="center"/>
            </w:pPr>
            <w:r>
              <w:t>2.26</w:t>
            </w:r>
          </w:p>
        </w:tc>
        <w:tc>
          <w:tcPr>
            <w:tcW w:w="2211" w:type="dxa"/>
          </w:tcPr>
          <w:p w14:paraId="443EE437" w14:textId="77777777" w:rsidR="00170723" w:rsidRDefault="00170723">
            <w:pPr>
              <w:pStyle w:val="ConsPlusNormal"/>
              <w:jc w:val="center"/>
            </w:pPr>
            <w:r>
              <w:t>Железнодорожные вокзалы</w:t>
            </w:r>
          </w:p>
        </w:tc>
        <w:tc>
          <w:tcPr>
            <w:tcW w:w="1928" w:type="dxa"/>
          </w:tcPr>
          <w:p w14:paraId="3BC5E3E1" w14:textId="77777777" w:rsidR="00170723" w:rsidRDefault="00170723">
            <w:pPr>
              <w:pStyle w:val="ConsPlusNormal"/>
              <w:jc w:val="center"/>
            </w:pPr>
            <w:r>
              <w:t xml:space="preserve">количество </w:t>
            </w:r>
            <w:proofErr w:type="spellStart"/>
            <w:r>
              <w:t>машино</w:t>
            </w:r>
            <w:proofErr w:type="spellEnd"/>
            <w:r>
              <w:t xml:space="preserve">-мест на 10 пассажиров дальнего </w:t>
            </w:r>
            <w:r>
              <w:lastRenderedPageBreak/>
              <w:t>следования в час пик</w:t>
            </w:r>
          </w:p>
        </w:tc>
        <w:tc>
          <w:tcPr>
            <w:tcW w:w="1701" w:type="dxa"/>
          </w:tcPr>
          <w:p w14:paraId="31C3F6AC" w14:textId="77777777" w:rsidR="00170723" w:rsidRDefault="00170723">
            <w:pPr>
              <w:pStyle w:val="ConsPlusNormal"/>
              <w:jc w:val="center"/>
            </w:pPr>
            <w:r>
              <w:lastRenderedPageBreak/>
              <w:t>1</w:t>
            </w:r>
          </w:p>
        </w:tc>
        <w:tc>
          <w:tcPr>
            <w:tcW w:w="1304" w:type="dxa"/>
          </w:tcPr>
          <w:p w14:paraId="45DAE659" w14:textId="77777777" w:rsidR="00170723" w:rsidRDefault="00170723">
            <w:pPr>
              <w:pStyle w:val="ConsPlusNormal"/>
              <w:jc w:val="center"/>
            </w:pPr>
            <w:r>
              <w:t xml:space="preserve">пешеходная доступность, </w:t>
            </w:r>
            <w:proofErr w:type="gramStart"/>
            <w:r>
              <w:t>м</w:t>
            </w:r>
            <w:proofErr w:type="gramEnd"/>
          </w:p>
        </w:tc>
        <w:tc>
          <w:tcPr>
            <w:tcW w:w="945" w:type="dxa"/>
          </w:tcPr>
          <w:p w14:paraId="79C3B135" w14:textId="77777777" w:rsidR="00170723" w:rsidRDefault="00170723">
            <w:pPr>
              <w:pStyle w:val="ConsPlusNormal"/>
              <w:jc w:val="center"/>
            </w:pPr>
            <w:r>
              <w:t>150</w:t>
            </w:r>
          </w:p>
        </w:tc>
      </w:tr>
      <w:tr w:rsidR="00170723" w14:paraId="2033F33B" w14:textId="77777777">
        <w:tc>
          <w:tcPr>
            <w:tcW w:w="813" w:type="dxa"/>
          </w:tcPr>
          <w:p w14:paraId="2D29CA6A" w14:textId="77777777" w:rsidR="00170723" w:rsidRDefault="00170723">
            <w:pPr>
              <w:pStyle w:val="ConsPlusNormal"/>
              <w:jc w:val="center"/>
            </w:pPr>
            <w:r>
              <w:lastRenderedPageBreak/>
              <w:t>2.27</w:t>
            </w:r>
          </w:p>
        </w:tc>
        <w:tc>
          <w:tcPr>
            <w:tcW w:w="2211" w:type="dxa"/>
          </w:tcPr>
          <w:p w14:paraId="3746FF41" w14:textId="77777777" w:rsidR="00170723" w:rsidRDefault="00170723">
            <w:pPr>
              <w:pStyle w:val="ConsPlusNormal"/>
              <w:jc w:val="center"/>
            </w:pPr>
            <w:r>
              <w:t>Автовокзалы</w:t>
            </w:r>
          </w:p>
        </w:tc>
        <w:tc>
          <w:tcPr>
            <w:tcW w:w="1928" w:type="dxa"/>
          </w:tcPr>
          <w:p w14:paraId="39BB23AD" w14:textId="77777777" w:rsidR="00170723" w:rsidRDefault="00170723">
            <w:pPr>
              <w:pStyle w:val="ConsPlusNormal"/>
              <w:jc w:val="center"/>
            </w:pPr>
            <w:r>
              <w:t xml:space="preserve">количество </w:t>
            </w:r>
            <w:proofErr w:type="spellStart"/>
            <w:r>
              <w:t>машино</w:t>
            </w:r>
            <w:proofErr w:type="spellEnd"/>
            <w:r>
              <w:t>-мест на 15 пассажиров в час пик</w:t>
            </w:r>
          </w:p>
        </w:tc>
        <w:tc>
          <w:tcPr>
            <w:tcW w:w="1701" w:type="dxa"/>
          </w:tcPr>
          <w:p w14:paraId="5B546D20" w14:textId="77777777" w:rsidR="00170723" w:rsidRDefault="00170723">
            <w:pPr>
              <w:pStyle w:val="ConsPlusNormal"/>
              <w:jc w:val="center"/>
            </w:pPr>
            <w:r>
              <w:t>1</w:t>
            </w:r>
          </w:p>
        </w:tc>
        <w:tc>
          <w:tcPr>
            <w:tcW w:w="1304" w:type="dxa"/>
          </w:tcPr>
          <w:p w14:paraId="50EB5731" w14:textId="77777777" w:rsidR="00170723" w:rsidRDefault="00170723">
            <w:pPr>
              <w:pStyle w:val="ConsPlusNormal"/>
              <w:jc w:val="center"/>
            </w:pPr>
            <w:r>
              <w:t xml:space="preserve">пешеходная доступность, </w:t>
            </w:r>
            <w:proofErr w:type="gramStart"/>
            <w:r>
              <w:t>м</w:t>
            </w:r>
            <w:proofErr w:type="gramEnd"/>
          </w:p>
        </w:tc>
        <w:tc>
          <w:tcPr>
            <w:tcW w:w="945" w:type="dxa"/>
          </w:tcPr>
          <w:p w14:paraId="6F7CC239" w14:textId="77777777" w:rsidR="00170723" w:rsidRDefault="00170723">
            <w:pPr>
              <w:pStyle w:val="ConsPlusNormal"/>
              <w:jc w:val="center"/>
            </w:pPr>
            <w:r>
              <w:t>150</w:t>
            </w:r>
          </w:p>
        </w:tc>
      </w:tr>
      <w:tr w:rsidR="00170723" w14:paraId="19D9D1D3" w14:textId="77777777">
        <w:tc>
          <w:tcPr>
            <w:tcW w:w="813" w:type="dxa"/>
          </w:tcPr>
          <w:p w14:paraId="0406CEEB" w14:textId="77777777" w:rsidR="00170723" w:rsidRDefault="00170723">
            <w:pPr>
              <w:pStyle w:val="ConsPlusNormal"/>
              <w:jc w:val="center"/>
            </w:pPr>
            <w:r>
              <w:t>2.28</w:t>
            </w:r>
          </w:p>
        </w:tc>
        <w:tc>
          <w:tcPr>
            <w:tcW w:w="2211" w:type="dxa"/>
          </w:tcPr>
          <w:p w14:paraId="143CAE7E" w14:textId="77777777" w:rsidR="00170723" w:rsidRDefault="00170723">
            <w:pPr>
              <w:pStyle w:val="ConsPlusNormal"/>
              <w:jc w:val="center"/>
            </w:pPr>
            <w:r>
              <w:t>Аэровокзалы</w:t>
            </w:r>
          </w:p>
        </w:tc>
        <w:tc>
          <w:tcPr>
            <w:tcW w:w="1928" w:type="dxa"/>
          </w:tcPr>
          <w:p w14:paraId="76FED630" w14:textId="77777777" w:rsidR="00170723" w:rsidRDefault="00170723">
            <w:pPr>
              <w:pStyle w:val="ConsPlusNormal"/>
              <w:jc w:val="center"/>
            </w:pPr>
            <w:r>
              <w:t xml:space="preserve">количество </w:t>
            </w:r>
            <w:proofErr w:type="spellStart"/>
            <w:r>
              <w:t>машино</w:t>
            </w:r>
            <w:proofErr w:type="spellEnd"/>
            <w:r>
              <w:t>-мест на 8 пассажиров в час пик</w:t>
            </w:r>
          </w:p>
        </w:tc>
        <w:tc>
          <w:tcPr>
            <w:tcW w:w="1701" w:type="dxa"/>
          </w:tcPr>
          <w:p w14:paraId="296BD50B" w14:textId="77777777" w:rsidR="00170723" w:rsidRDefault="00170723">
            <w:pPr>
              <w:pStyle w:val="ConsPlusNormal"/>
              <w:jc w:val="center"/>
            </w:pPr>
            <w:r>
              <w:t>1</w:t>
            </w:r>
          </w:p>
        </w:tc>
        <w:tc>
          <w:tcPr>
            <w:tcW w:w="1304" w:type="dxa"/>
          </w:tcPr>
          <w:p w14:paraId="28D8C62A" w14:textId="77777777" w:rsidR="00170723" w:rsidRDefault="00170723">
            <w:pPr>
              <w:pStyle w:val="ConsPlusNormal"/>
              <w:jc w:val="center"/>
            </w:pPr>
            <w:r>
              <w:t xml:space="preserve">пешеходная доступность, </w:t>
            </w:r>
            <w:proofErr w:type="gramStart"/>
            <w:r>
              <w:t>м</w:t>
            </w:r>
            <w:proofErr w:type="gramEnd"/>
          </w:p>
        </w:tc>
        <w:tc>
          <w:tcPr>
            <w:tcW w:w="945" w:type="dxa"/>
          </w:tcPr>
          <w:p w14:paraId="1F36F175" w14:textId="77777777" w:rsidR="00170723" w:rsidRDefault="00170723">
            <w:pPr>
              <w:pStyle w:val="ConsPlusNormal"/>
              <w:jc w:val="center"/>
            </w:pPr>
            <w:r>
              <w:t>150</w:t>
            </w:r>
          </w:p>
        </w:tc>
      </w:tr>
      <w:tr w:rsidR="00170723" w14:paraId="65D33DD0" w14:textId="77777777">
        <w:tc>
          <w:tcPr>
            <w:tcW w:w="813" w:type="dxa"/>
          </w:tcPr>
          <w:p w14:paraId="54534798" w14:textId="77777777" w:rsidR="00170723" w:rsidRDefault="00170723">
            <w:pPr>
              <w:pStyle w:val="ConsPlusNormal"/>
              <w:jc w:val="center"/>
            </w:pPr>
            <w:r>
              <w:t>2.29</w:t>
            </w:r>
          </w:p>
        </w:tc>
        <w:tc>
          <w:tcPr>
            <w:tcW w:w="2211" w:type="dxa"/>
          </w:tcPr>
          <w:p w14:paraId="19EE780D" w14:textId="77777777" w:rsidR="00170723" w:rsidRDefault="00170723">
            <w:pPr>
              <w:pStyle w:val="ConsPlusNormal"/>
              <w:jc w:val="center"/>
            </w:pPr>
            <w:r>
              <w:t>Пляжи и парки в зонах отдыха</w:t>
            </w:r>
          </w:p>
        </w:tc>
        <w:tc>
          <w:tcPr>
            <w:tcW w:w="1928" w:type="dxa"/>
          </w:tcPr>
          <w:p w14:paraId="6C80386D" w14:textId="77777777" w:rsidR="00170723" w:rsidRDefault="00170723">
            <w:pPr>
              <w:pStyle w:val="ConsPlusNormal"/>
              <w:jc w:val="center"/>
            </w:pPr>
            <w:r>
              <w:t xml:space="preserve">количество </w:t>
            </w:r>
            <w:proofErr w:type="spellStart"/>
            <w:r>
              <w:t>машино</w:t>
            </w:r>
            <w:proofErr w:type="spellEnd"/>
            <w:r>
              <w:t>-мест на 100 единовременных посетителей</w:t>
            </w:r>
          </w:p>
        </w:tc>
        <w:tc>
          <w:tcPr>
            <w:tcW w:w="1701" w:type="dxa"/>
          </w:tcPr>
          <w:p w14:paraId="0E01A629" w14:textId="77777777" w:rsidR="00170723" w:rsidRDefault="00170723">
            <w:pPr>
              <w:pStyle w:val="ConsPlusNormal"/>
              <w:jc w:val="center"/>
            </w:pPr>
            <w:r>
              <w:t>15</w:t>
            </w:r>
          </w:p>
        </w:tc>
        <w:tc>
          <w:tcPr>
            <w:tcW w:w="1304" w:type="dxa"/>
          </w:tcPr>
          <w:p w14:paraId="70503068" w14:textId="77777777" w:rsidR="00170723" w:rsidRDefault="00170723">
            <w:pPr>
              <w:pStyle w:val="ConsPlusNormal"/>
              <w:jc w:val="center"/>
            </w:pPr>
            <w:r>
              <w:t xml:space="preserve">пешеходная доступность, </w:t>
            </w:r>
            <w:proofErr w:type="gramStart"/>
            <w:r>
              <w:t>м</w:t>
            </w:r>
            <w:proofErr w:type="gramEnd"/>
          </w:p>
        </w:tc>
        <w:tc>
          <w:tcPr>
            <w:tcW w:w="945" w:type="dxa"/>
          </w:tcPr>
          <w:p w14:paraId="4F5E0ADA" w14:textId="77777777" w:rsidR="00170723" w:rsidRDefault="00170723">
            <w:pPr>
              <w:pStyle w:val="ConsPlusNormal"/>
              <w:jc w:val="center"/>
            </w:pPr>
            <w:r>
              <w:t>400</w:t>
            </w:r>
          </w:p>
        </w:tc>
      </w:tr>
      <w:tr w:rsidR="00170723" w14:paraId="7F58A869" w14:textId="77777777">
        <w:tc>
          <w:tcPr>
            <w:tcW w:w="813" w:type="dxa"/>
          </w:tcPr>
          <w:p w14:paraId="73F72EA0" w14:textId="77777777" w:rsidR="00170723" w:rsidRDefault="00170723">
            <w:pPr>
              <w:pStyle w:val="ConsPlusNormal"/>
              <w:jc w:val="center"/>
            </w:pPr>
            <w:r>
              <w:t>2.30</w:t>
            </w:r>
          </w:p>
        </w:tc>
        <w:tc>
          <w:tcPr>
            <w:tcW w:w="2211" w:type="dxa"/>
          </w:tcPr>
          <w:p w14:paraId="6CC496B3" w14:textId="77777777" w:rsidR="00170723" w:rsidRDefault="00170723">
            <w:pPr>
              <w:pStyle w:val="ConsPlusNormal"/>
              <w:jc w:val="center"/>
            </w:pPr>
            <w:r>
              <w:t>Лесопарки и заповедники</w:t>
            </w:r>
          </w:p>
        </w:tc>
        <w:tc>
          <w:tcPr>
            <w:tcW w:w="1928" w:type="dxa"/>
          </w:tcPr>
          <w:p w14:paraId="4CD6447E" w14:textId="77777777" w:rsidR="00170723" w:rsidRDefault="00170723">
            <w:pPr>
              <w:pStyle w:val="ConsPlusNormal"/>
              <w:jc w:val="center"/>
            </w:pPr>
            <w:r>
              <w:t xml:space="preserve">количество </w:t>
            </w:r>
            <w:proofErr w:type="spellStart"/>
            <w:r>
              <w:t>машино</w:t>
            </w:r>
            <w:proofErr w:type="spellEnd"/>
            <w:r>
              <w:t>-мест на 100 единовременных посетителей</w:t>
            </w:r>
          </w:p>
        </w:tc>
        <w:tc>
          <w:tcPr>
            <w:tcW w:w="1701" w:type="dxa"/>
          </w:tcPr>
          <w:p w14:paraId="530E6C2A" w14:textId="77777777" w:rsidR="00170723" w:rsidRDefault="00170723">
            <w:pPr>
              <w:pStyle w:val="ConsPlusNormal"/>
              <w:jc w:val="center"/>
            </w:pPr>
            <w:r>
              <w:t>7</w:t>
            </w:r>
          </w:p>
        </w:tc>
        <w:tc>
          <w:tcPr>
            <w:tcW w:w="1304" w:type="dxa"/>
          </w:tcPr>
          <w:p w14:paraId="6B5871A7" w14:textId="77777777" w:rsidR="00170723" w:rsidRDefault="00170723">
            <w:pPr>
              <w:pStyle w:val="ConsPlusNormal"/>
              <w:jc w:val="center"/>
            </w:pPr>
            <w:r>
              <w:t xml:space="preserve">пешеходная доступность, </w:t>
            </w:r>
            <w:proofErr w:type="gramStart"/>
            <w:r>
              <w:t>м</w:t>
            </w:r>
            <w:proofErr w:type="gramEnd"/>
          </w:p>
        </w:tc>
        <w:tc>
          <w:tcPr>
            <w:tcW w:w="945" w:type="dxa"/>
          </w:tcPr>
          <w:p w14:paraId="3B0D112C" w14:textId="77777777" w:rsidR="00170723" w:rsidRDefault="00170723">
            <w:pPr>
              <w:pStyle w:val="ConsPlusNormal"/>
              <w:jc w:val="center"/>
            </w:pPr>
            <w:r>
              <w:t>400</w:t>
            </w:r>
          </w:p>
        </w:tc>
      </w:tr>
      <w:tr w:rsidR="00170723" w14:paraId="0E25A36A" w14:textId="77777777">
        <w:tc>
          <w:tcPr>
            <w:tcW w:w="813" w:type="dxa"/>
          </w:tcPr>
          <w:p w14:paraId="0741C5C6" w14:textId="77777777" w:rsidR="00170723" w:rsidRDefault="00170723">
            <w:pPr>
              <w:pStyle w:val="ConsPlusNormal"/>
              <w:jc w:val="center"/>
            </w:pPr>
            <w:r>
              <w:t>2.31</w:t>
            </w:r>
          </w:p>
        </w:tc>
        <w:tc>
          <w:tcPr>
            <w:tcW w:w="2211" w:type="dxa"/>
          </w:tcPr>
          <w:p w14:paraId="014CF9B3" w14:textId="77777777" w:rsidR="00170723" w:rsidRDefault="00170723">
            <w:pPr>
              <w:pStyle w:val="ConsPlusNormal"/>
              <w:jc w:val="center"/>
            </w:pPr>
            <w:r>
              <w:t>Базы кратковременного отдыха (спортивные, лыжные, рыболовные, охотничьи и др.)</w:t>
            </w:r>
          </w:p>
        </w:tc>
        <w:tc>
          <w:tcPr>
            <w:tcW w:w="1928" w:type="dxa"/>
          </w:tcPr>
          <w:p w14:paraId="0114076C" w14:textId="77777777" w:rsidR="00170723" w:rsidRDefault="00170723">
            <w:pPr>
              <w:pStyle w:val="ConsPlusNormal"/>
              <w:jc w:val="center"/>
            </w:pPr>
            <w:r>
              <w:t xml:space="preserve">количество </w:t>
            </w:r>
            <w:proofErr w:type="spellStart"/>
            <w:r>
              <w:t>машино</w:t>
            </w:r>
            <w:proofErr w:type="spellEnd"/>
            <w:r>
              <w:t>-мест на 100 единовременных посетителей</w:t>
            </w:r>
          </w:p>
        </w:tc>
        <w:tc>
          <w:tcPr>
            <w:tcW w:w="1701" w:type="dxa"/>
          </w:tcPr>
          <w:p w14:paraId="786D60F8" w14:textId="77777777" w:rsidR="00170723" w:rsidRDefault="00170723">
            <w:pPr>
              <w:pStyle w:val="ConsPlusNormal"/>
              <w:jc w:val="center"/>
            </w:pPr>
            <w:r>
              <w:t>10</w:t>
            </w:r>
          </w:p>
        </w:tc>
        <w:tc>
          <w:tcPr>
            <w:tcW w:w="1304" w:type="dxa"/>
          </w:tcPr>
          <w:p w14:paraId="172E1247" w14:textId="77777777" w:rsidR="00170723" w:rsidRDefault="00170723">
            <w:pPr>
              <w:pStyle w:val="ConsPlusNormal"/>
              <w:jc w:val="center"/>
            </w:pPr>
            <w:r>
              <w:t xml:space="preserve">пешеходная доступность, </w:t>
            </w:r>
            <w:proofErr w:type="gramStart"/>
            <w:r>
              <w:t>м</w:t>
            </w:r>
            <w:proofErr w:type="gramEnd"/>
          </w:p>
        </w:tc>
        <w:tc>
          <w:tcPr>
            <w:tcW w:w="945" w:type="dxa"/>
          </w:tcPr>
          <w:p w14:paraId="5D7FE29E" w14:textId="77777777" w:rsidR="00170723" w:rsidRDefault="00170723">
            <w:pPr>
              <w:pStyle w:val="ConsPlusNormal"/>
              <w:jc w:val="center"/>
            </w:pPr>
            <w:r>
              <w:t>400</w:t>
            </w:r>
          </w:p>
        </w:tc>
      </w:tr>
      <w:tr w:rsidR="00170723" w14:paraId="040ED12F" w14:textId="77777777">
        <w:tc>
          <w:tcPr>
            <w:tcW w:w="813" w:type="dxa"/>
          </w:tcPr>
          <w:p w14:paraId="54FACF15" w14:textId="77777777" w:rsidR="00170723" w:rsidRDefault="00170723">
            <w:pPr>
              <w:pStyle w:val="ConsPlusNormal"/>
              <w:jc w:val="center"/>
            </w:pPr>
            <w:r>
              <w:t>2.32</w:t>
            </w:r>
          </w:p>
        </w:tc>
        <w:tc>
          <w:tcPr>
            <w:tcW w:w="2211" w:type="dxa"/>
          </w:tcPr>
          <w:p w14:paraId="34E72D99" w14:textId="77777777" w:rsidR="00170723" w:rsidRDefault="00170723">
            <w:pPr>
              <w:pStyle w:val="ConsPlusNormal"/>
              <w:jc w:val="center"/>
            </w:pPr>
            <w:r>
              <w:t>Береговые базы маломерного флота</w:t>
            </w:r>
          </w:p>
        </w:tc>
        <w:tc>
          <w:tcPr>
            <w:tcW w:w="1928" w:type="dxa"/>
          </w:tcPr>
          <w:p w14:paraId="23CD1FAC" w14:textId="77777777" w:rsidR="00170723" w:rsidRDefault="00170723">
            <w:pPr>
              <w:pStyle w:val="ConsPlusNormal"/>
              <w:jc w:val="center"/>
            </w:pPr>
            <w:r>
              <w:t xml:space="preserve">количество </w:t>
            </w:r>
            <w:proofErr w:type="spellStart"/>
            <w:r>
              <w:t>машино</w:t>
            </w:r>
            <w:proofErr w:type="spellEnd"/>
            <w:r>
              <w:t>-мест на 100 единовременных посетителей</w:t>
            </w:r>
          </w:p>
        </w:tc>
        <w:tc>
          <w:tcPr>
            <w:tcW w:w="1701" w:type="dxa"/>
          </w:tcPr>
          <w:p w14:paraId="0F44E234" w14:textId="77777777" w:rsidR="00170723" w:rsidRDefault="00170723">
            <w:pPr>
              <w:pStyle w:val="ConsPlusNormal"/>
              <w:jc w:val="center"/>
            </w:pPr>
            <w:r>
              <w:t>10</w:t>
            </w:r>
          </w:p>
        </w:tc>
        <w:tc>
          <w:tcPr>
            <w:tcW w:w="1304" w:type="dxa"/>
          </w:tcPr>
          <w:p w14:paraId="60A69AC3" w14:textId="77777777" w:rsidR="00170723" w:rsidRDefault="00170723">
            <w:pPr>
              <w:pStyle w:val="ConsPlusNormal"/>
              <w:jc w:val="center"/>
            </w:pPr>
            <w:r>
              <w:t xml:space="preserve">пешеходная доступность, </w:t>
            </w:r>
            <w:proofErr w:type="gramStart"/>
            <w:r>
              <w:t>м</w:t>
            </w:r>
            <w:proofErr w:type="gramEnd"/>
          </w:p>
        </w:tc>
        <w:tc>
          <w:tcPr>
            <w:tcW w:w="945" w:type="dxa"/>
          </w:tcPr>
          <w:p w14:paraId="728C1BAE" w14:textId="77777777" w:rsidR="00170723" w:rsidRDefault="00170723">
            <w:pPr>
              <w:pStyle w:val="ConsPlusNormal"/>
              <w:jc w:val="center"/>
            </w:pPr>
            <w:r>
              <w:t>400</w:t>
            </w:r>
          </w:p>
        </w:tc>
      </w:tr>
      <w:tr w:rsidR="00170723" w14:paraId="0458E9E4" w14:textId="77777777">
        <w:tc>
          <w:tcPr>
            <w:tcW w:w="813" w:type="dxa"/>
          </w:tcPr>
          <w:p w14:paraId="477BAC00" w14:textId="77777777" w:rsidR="00170723" w:rsidRDefault="00170723">
            <w:pPr>
              <w:pStyle w:val="ConsPlusNormal"/>
              <w:jc w:val="center"/>
            </w:pPr>
            <w:r>
              <w:t>2.33</w:t>
            </w:r>
          </w:p>
        </w:tc>
        <w:tc>
          <w:tcPr>
            <w:tcW w:w="2211" w:type="dxa"/>
          </w:tcPr>
          <w:p w14:paraId="6E82511E" w14:textId="77777777" w:rsidR="00170723" w:rsidRDefault="00170723">
            <w:pPr>
              <w:pStyle w:val="ConsPlusNormal"/>
              <w:jc w:val="center"/>
            </w:pPr>
            <w:r>
              <w:t>Дома отдыха и санатории, санатории-профилактории, базы отдыха предприятий и туристские базы</w:t>
            </w:r>
          </w:p>
        </w:tc>
        <w:tc>
          <w:tcPr>
            <w:tcW w:w="1928" w:type="dxa"/>
          </w:tcPr>
          <w:p w14:paraId="186ED2ED" w14:textId="77777777" w:rsidR="00170723" w:rsidRDefault="00170723">
            <w:pPr>
              <w:pStyle w:val="ConsPlusNormal"/>
              <w:jc w:val="center"/>
            </w:pPr>
            <w:r>
              <w:t xml:space="preserve">количество </w:t>
            </w:r>
            <w:proofErr w:type="spellStart"/>
            <w:r>
              <w:t>машино</w:t>
            </w:r>
            <w:proofErr w:type="spellEnd"/>
            <w:r>
              <w:t>-мест на 100 человек отдыхающих и обслуживающего персонала</w:t>
            </w:r>
          </w:p>
        </w:tc>
        <w:tc>
          <w:tcPr>
            <w:tcW w:w="1701" w:type="dxa"/>
          </w:tcPr>
          <w:p w14:paraId="6E9E9EA5" w14:textId="77777777" w:rsidR="00170723" w:rsidRDefault="00170723">
            <w:pPr>
              <w:pStyle w:val="ConsPlusNormal"/>
              <w:jc w:val="center"/>
            </w:pPr>
            <w:r>
              <w:t>3</w:t>
            </w:r>
          </w:p>
        </w:tc>
        <w:tc>
          <w:tcPr>
            <w:tcW w:w="1304" w:type="dxa"/>
          </w:tcPr>
          <w:p w14:paraId="563903E5" w14:textId="77777777" w:rsidR="00170723" w:rsidRDefault="00170723">
            <w:pPr>
              <w:pStyle w:val="ConsPlusNormal"/>
              <w:jc w:val="center"/>
            </w:pPr>
            <w:r>
              <w:t xml:space="preserve">пешеходная доступность, </w:t>
            </w:r>
            <w:proofErr w:type="gramStart"/>
            <w:r>
              <w:t>м</w:t>
            </w:r>
            <w:proofErr w:type="gramEnd"/>
          </w:p>
        </w:tc>
        <w:tc>
          <w:tcPr>
            <w:tcW w:w="945" w:type="dxa"/>
          </w:tcPr>
          <w:p w14:paraId="64574E04" w14:textId="77777777" w:rsidR="00170723" w:rsidRDefault="00170723">
            <w:pPr>
              <w:pStyle w:val="ConsPlusNormal"/>
              <w:jc w:val="center"/>
            </w:pPr>
            <w:r>
              <w:t>400</w:t>
            </w:r>
          </w:p>
        </w:tc>
      </w:tr>
      <w:tr w:rsidR="00170723" w14:paraId="50A90A45" w14:textId="77777777">
        <w:tblPrEx>
          <w:tblBorders>
            <w:insideH w:val="nil"/>
          </w:tblBorders>
        </w:tblPrEx>
        <w:tc>
          <w:tcPr>
            <w:tcW w:w="813" w:type="dxa"/>
            <w:tcBorders>
              <w:bottom w:val="nil"/>
            </w:tcBorders>
          </w:tcPr>
          <w:p w14:paraId="62117BA9" w14:textId="77777777" w:rsidR="00170723" w:rsidRDefault="00170723">
            <w:pPr>
              <w:pStyle w:val="ConsPlusNormal"/>
              <w:jc w:val="center"/>
            </w:pPr>
            <w:r>
              <w:t>2.34</w:t>
            </w:r>
          </w:p>
        </w:tc>
        <w:tc>
          <w:tcPr>
            <w:tcW w:w="8089" w:type="dxa"/>
            <w:gridSpan w:val="5"/>
            <w:tcBorders>
              <w:bottom w:val="nil"/>
            </w:tcBorders>
          </w:tcPr>
          <w:p w14:paraId="53C1E633" w14:textId="77777777" w:rsidR="00170723" w:rsidRDefault="00170723">
            <w:pPr>
              <w:pStyle w:val="ConsPlusNormal"/>
              <w:jc w:val="both"/>
            </w:pPr>
            <w:r>
              <w:t xml:space="preserve">Исключен. - </w:t>
            </w:r>
            <w:hyperlink r:id="rId75" w:history="1">
              <w:r>
                <w:rPr>
                  <w:color w:val="0000FF"/>
                </w:rPr>
                <w:t>Постановление</w:t>
              </w:r>
            </w:hyperlink>
            <w:r>
              <w:t xml:space="preserve"> Правительства </w:t>
            </w:r>
            <w:proofErr w:type="gramStart"/>
            <w:r>
              <w:t>Пензенской</w:t>
            </w:r>
            <w:proofErr w:type="gramEnd"/>
            <w:r>
              <w:t xml:space="preserve"> обл. от 13.01.2021 N 7-пП</w:t>
            </w:r>
          </w:p>
        </w:tc>
      </w:tr>
      <w:tr w:rsidR="00170723" w14:paraId="384523D6" w14:textId="77777777">
        <w:tblPrEx>
          <w:tblBorders>
            <w:insideH w:val="nil"/>
          </w:tblBorders>
        </w:tblPrEx>
        <w:tc>
          <w:tcPr>
            <w:tcW w:w="8902" w:type="dxa"/>
            <w:gridSpan w:val="6"/>
            <w:tcBorders>
              <w:bottom w:val="nil"/>
            </w:tcBorders>
          </w:tcPr>
          <w:p w14:paraId="7FFBC770" w14:textId="77777777" w:rsidR="00170723" w:rsidRDefault="00170723">
            <w:pPr>
              <w:pStyle w:val="ConsPlusNormal"/>
              <w:jc w:val="both"/>
            </w:pPr>
            <w:bookmarkStart w:id="145" w:name="P2298"/>
            <w:bookmarkEnd w:id="145"/>
            <w:r>
              <w:t>&lt;*&gt; На стоянке (парковке) транспортных сре</w:t>
            </w:r>
            <w:proofErr w:type="gramStart"/>
            <w:r>
              <w:t>дств сл</w:t>
            </w:r>
            <w:proofErr w:type="gramEnd"/>
            <w:r>
              <w:t xml:space="preserve">едует предусматривать </w:t>
            </w:r>
            <w:proofErr w:type="spellStart"/>
            <w:r>
              <w:t>машино</w:t>
            </w:r>
            <w:proofErr w:type="spellEnd"/>
            <w:r>
              <w:t xml:space="preserve">-места для людей с инвалидностью в соответствии с требованиями </w:t>
            </w:r>
            <w:hyperlink r:id="rId76" w:history="1">
              <w:r>
                <w:rPr>
                  <w:color w:val="0000FF"/>
                </w:rPr>
                <w:t>СП 59.13330.2016</w:t>
              </w:r>
            </w:hyperlink>
            <w:r>
              <w:t xml:space="preserve">, </w:t>
            </w:r>
            <w:hyperlink r:id="rId77" w:history="1">
              <w:r>
                <w:rPr>
                  <w:color w:val="0000FF"/>
                </w:rPr>
                <w:t>СП 113.13330.2016</w:t>
              </w:r>
            </w:hyperlink>
            <w:r>
              <w:t xml:space="preserve"> (с последующими изменениями).</w:t>
            </w:r>
          </w:p>
          <w:p w14:paraId="791F13BD" w14:textId="77777777" w:rsidR="00170723" w:rsidRDefault="00170723">
            <w:pPr>
              <w:pStyle w:val="ConsPlusNormal"/>
              <w:jc w:val="both"/>
            </w:pPr>
            <w:r>
              <w:t>Места для стоянки (парковки) транспортных средств, управляемых инвалидами или перевозящих инвалидов, следует размещать вблизи входа в предприятие, организацию или в учреждение, доступного для инвалидов, но не далее 50 м, от входа в жилое здание - не далее 100 м.</w:t>
            </w:r>
          </w:p>
        </w:tc>
      </w:tr>
      <w:tr w:rsidR="00170723" w14:paraId="77EF6868" w14:textId="77777777">
        <w:tblPrEx>
          <w:tblBorders>
            <w:insideH w:val="nil"/>
          </w:tblBorders>
        </w:tblPrEx>
        <w:tc>
          <w:tcPr>
            <w:tcW w:w="8902" w:type="dxa"/>
            <w:gridSpan w:val="6"/>
            <w:tcBorders>
              <w:top w:val="nil"/>
            </w:tcBorders>
          </w:tcPr>
          <w:p w14:paraId="4F7C8B0E" w14:textId="77777777" w:rsidR="00170723" w:rsidRDefault="00170723">
            <w:pPr>
              <w:pStyle w:val="ConsPlusNormal"/>
              <w:jc w:val="both"/>
            </w:pPr>
            <w:r>
              <w:t xml:space="preserve">(примечание в ред. </w:t>
            </w:r>
            <w:hyperlink r:id="rId78"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tc>
      </w:tr>
    </w:tbl>
    <w:p w14:paraId="36855332" w14:textId="77777777" w:rsidR="00170723" w:rsidRDefault="00170723">
      <w:pPr>
        <w:pStyle w:val="ConsPlusNormal"/>
        <w:jc w:val="both"/>
      </w:pPr>
    </w:p>
    <w:p w14:paraId="33D570EB" w14:textId="77777777" w:rsidR="00170723" w:rsidRDefault="00170723">
      <w:pPr>
        <w:pStyle w:val="ConsPlusTitle"/>
        <w:jc w:val="center"/>
        <w:outlineLvl w:val="2"/>
      </w:pPr>
      <w:bookmarkStart w:id="146" w:name="P2302"/>
      <w:bookmarkEnd w:id="146"/>
      <w:r>
        <w:t>1.12. Объекты инфраструктуры велосипедного транспорта</w:t>
      </w:r>
    </w:p>
    <w:p w14:paraId="1E59B35A" w14:textId="77777777" w:rsidR="00170723" w:rsidRDefault="00170723">
      <w:pPr>
        <w:pStyle w:val="ConsPlusNormal"/>
        <w:jc w:val="center"/>
      </w:pPr>
      <w:proofErr w:type="gramStart"/>
      <w:r>
        <w:t xml:space="preserve">(введен </w:t>
      </w:r>
      <w:hyperlink r:id="rId79" w:history="1">
        <w:r>
          <w:rPr>
            <w:color w:val="0000FF"/>
          </w:rPr>
          <w:t>Постановлением</w:t>
        </w:r>
      </w:hyperlink>
      <w:r>
        <w:t xml:space="preserve"> Правительства Пензенской обл.</w:t>
      </w:r>
      <w:proofErr w:type="gramEnd"/>
    </w:p>
    <w:p w14:paraId="72423E36" w14:textId="77777777" w:rsidR="00170723" w:rsidRDefault="00170723">
      <w:pPr>
        <w:pStyle w:val="ConsPlusNormal"/>
        <w:jc w:val="center"/>
      </w:pPr>
      <w:r>
        <w:t>от 03.07.2020 N 443-пП)</w:t>
      </w:r>
    </w:p>
    <w:p w14:paraId="7259987F" w14:textId="77777777" w:rsidR="00170723" w:rsidRDefault="001707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3"/>
        <w:gridCol w:w="2211"/>
        <w:gridCol w:w="1928"/>
        <w:gridCol w:w="1701"/>
        <w:gridCol w:w="1304"/>
        <w:gridCol w:w="945"/>
      </w:tblGrid>
      <w:tr w:rsidR="00170723" w14:paraId="7E2B7427" w14:textId="77777777">
        <w:tc>
          <w:tcPr>
            <w:tcW w:w="813" w:type="dxa"/>
            <w:vMerge w:val="restart"/>
          </w:tcPr>
          <w:p w14:paraId="723C3C24" w14:textId="77777777" w:rsidR="00170723" w:rsidRDefault="00170723">
            <w:pPr>
              <w:pStyle w:val="ConsPlusNormal"/>
              <w:jc w:val="center"/>
            </w:pPr>
            <w:r>
              <w:t xml:space="preserve">N </w:t>
            </w:r>
            <w:proofErr w:type="gramStart"/>
            <w:r>
              <w:t>п</w:t>
            </w:r>
            <w:proofErr w:type="gramEnd"/>
            <w:r>
              <w:t>/п</w:t>
            </w:r>
          </w:p>
        </w:tc>
        <w:tc>
          <w:tcPr>
            <w:tcW w:w="2211" w:type="dxa"/>
            <w:vMerge w:val="restart"/>
          </w:tcPr>
          <w:p w14:paraId="0BDC2299" w14:textId="77777777" w:rsidR="00170723" w:rsidRDefault="00170723">
            <w:pPr>
              <w:pStyle w:val="ConsPlusNormal"/>
              <w:jc w:val="center"/>
            </w:pPr>
            <w:r>
              <w:t>Наименование объекта</w:t>
            </w:r>
          </w:p>
        </w:tc>
        <w:tc>
          <w:tcPr>
            <w:tcW w:w="3629" w:type="dxa"/>
            <w:gridSpan w:val="2"/>
          </w:tcPr>
          <w:p w14:paraId="17280241" w14:textId="77777777" w:rsidR="00170723" w:rsidRDefault="00170723">
            <w:pPr>
              <w:pStyle w:val="ConsPlusNormal"/>
              <w:jc w:val="center"/>
            </w:pPr>
            <w:r>
              <w:t>Предельные показатели минимально допустимого уровня обеспеченности</w:t>
            </w:r>
          </w:p>
        </w:tc>
        <w:tc>
          <w:tcPr>
            <w:tcW w:w="2249" w:type="dxa"/>
            <w:gridSpan w:val="2"/>
          </w:tcPr>
          <w:p w14:paraId="74EB33B4" w14:textId="77777777" w:rsidR="00170723" w:rsidRDefault="00170723">
            <w:pPr>
              <w:pStyle w:val="ConsPlusNormal"/>
              <w:jc w:val="center"/>
            </w:pPr>
            <w:r>
              <w:t>Предельные показатели максимально допустимого уровня территориальной доступности</w:t>
            </w:r>
          </w:p>
        </w:tc>
      </w:tr>
      <w:tr w:rsidR="00170723" w14:paraId="5B8183B3" w14:textId="77777777">
        <w:tc>
          <w:tcPr>
            <w:tcW w:w="813" w:type="dxa"/>
            <w:vMerge/>
          </w:tcPr>
          <w:p w14:paraId="6413EE6F" w14:textId="77777777" w:rsidR="00170723" w:rsidRDefault="00170723"/>
        </w:tc>
        <w:tc>
          <w:tcPr>
            <w:tcW w:w="2211" w:type="dxa"/>
            <w:vMerge/>
          </w:tcPr>
          <w:p w14:paraId="6BAEF250" w14:textId="77777777" w:rsidR="00170723" w:rsidRDefault="00170723"/>
        </w:tc>
        <w:tc>
          <w:tcPr>
            <w:tcW w:w="1928" w:type="dxa"/>
          </w:tcPr>
          <w:p w14:paraId="3192C6AC" w14:textId="77777777" w:rsidR="00170723" w:rsidRDefault="00170723">
            <w:pPr>
              <w:pStyle w:val="ConsPlusNormal"/>
              <w:jc w:val="center"/>
            </w:pPr>
            <w:r>
              <w:t>единица измерения</w:t>
            </w:r>
          </w:p>
        </w:tc>
        <w:tc>
          <w:tcPr>
            <w:tcW w:w="1701" w:type="dxa"/>
          </w:tcPr>
          <w:p w14:paraId="66DC85A1" w14:textId="77777777" w:rsidR="00170723" w:rsidRDefault="00170723">
            <w:pPr>
              <w:pStyle w:val="ConsPlusNormal"/>
              <w:jc w:val="center"/>
            </w:pPr>
            <w:r>
              <w:t>величина</w:t>
            </w:r>
          </w:p>
        </w:tc>
        <w:tc>
          <w:tcPr>
            <w:tcW w:w="1304" w:type="dxa"/>
          </w:tcPr>
          <w:p w14:paraId="34FF66D4" w14:textId="77777777" w:rsidR="00170723" w:rsidRDefault="00170723">
            <w:pPr>
              <w:pStyle w:val="ConsPlusNormal"/>
              <w:jc w:val="center"/>
            </w:pPr>
            <w:r>
              <w:t>единица измерения</w:t>
            </w:r>
          </w:p>
        </w:tc>
        <w:tc>
          <w:tcPr>
            <w:tcW w:w="945" w:type="dxa"/>
          </w:tcPr>
          <w:p w14:paraId="451897BA" w14:textId="77777777" w:rsidR="00170723" w:rsidRDefault="00170723">
            <w:pPr>
              <w:pStyle w:val="ConsPlusNormal"/>
              <w:jc w:val="center"/>
            </w:pPr>
            <w:r>
              <w:t>величина</w:t>
            </w:r>
          </w:p>
        </w:tc>
      </w:tr>
      <w:tr w:rsidR="00170723" w14:paraId="7B361F2A" w14:textId="77777777">
        <w:tc>
          <w:tcPr>
            <w:tcW w:w="813" w:type="dxa"/>
          </w:tcPr>
          <w:p w14:paraId="12A64EA9" w14:textId="77777777" w:rsidR="00170723" w:rsidRDefault="00170723">
            <w:pPr>
              <w:pStyle w:val="ConsPlusNormal"/>
              <w:jc w:val="center"/>
            </w:pPr>
            <w:r>
              <w:t>1</w:t>
            </w:r>
          </w:p>
        </w:tc>
        <w:tc>
          <w:tcPr>
            <w:tcW w:w="2211" w:type="dxa"/>
          </w:tcPr>
          <w:p w14:paraId="11245AB3" w14:textId="77777777" w:rsidR="00170723" w:rsidRDefault="00170723">
            <w:pPr>
              <w:pStyle w:val="ConsPlusNormal"/>
              <w:jc w:val="center"/>
            </w:pPr>
            <w:r>
              <w:t>2</w:t>
            </w:r>
          </w:p>
        </w:tc>
        <w:tc>
          <w:tcPr>
            <w:tcW w:w="1928" w:type="dxa"/>
          </w:tcPr>
          <w:p w14:paraId="3AB84C6F" w14:textId="77777777" w:rsidR="00170723" w:rsidRDefault="00170723">
            <w:pPr>
              <w:pStyle w:val="ConsPlusNormal"/>
              <w:jc w:val="center"/>
            </w:pPr>
            <w:r>
              <w:t>3</w:t>
            </w:r>
          </w:p>
        </w:tc>
        <w:tc>
          <w:tcPr>
            <w:tcW w:w="1701" w:type="dxa"/>
          </w:tcPr>
          <w:p w14:paraId="4B591C22" w14:textId="77777777" w:rsidR="00170723" w:rsidRDefault="00170723">
            <w:pPr>
              <w:pStyle w:val="ConsPlusNormal"/>
              <w:jc w:val="center"/>
            </w:pPr>
            <w:r>
              <w:t>4</w:t>
            </w:r>
          </w:p>
        </w:tc>
        <w:tc>
          <w:tcPr>
            <w:tcW w:w="1304" w:type="dxa"/>
          </w:tcPr>
          <w:p w14:paraId="34992E14" w14:textId="77777777" w:rsidR="00170723" w:rsidRDefault="00170723">
            <w:pPr>
              <w:pStyle w:val="ConsPlusNormal"/>
              <w:jc w:val="center"/>
            </w:pPr>
            <w:r>
              <w:t>5</w:t>
            </w:r>
          </w:p>
        </w:tc>
        <w:tc>
          <w:tcPr>
            <w:tcW w:w="945" w:type="dxa"/>
          </w:tcPr>
          <w:p w14:paraId="7389740D" w14:textId="77777777" w:rsidR="00170723" w:rsidRDefault="00170723">
            <w:pPr>
              <w:pStyle w:val="ConsPlusNormal"/>
              <w:jc w:val="center"/>
            </w:pPr>
            <w:r>
              <w:t>6</w:t>
            </w:r>
          </w:p>
        </w:tc>
      </w:tr>
      <w:tr w:rsidR="00170723" w14:paraId="5A8F964B" w14:textId="77777777">
        <w:tc>
          <w:tcPr>
            <w:tcW w:w="813" w:type="dxa"/>
          </w:tcPr>
          <w:p w14:paraId="6656859E" w14:textId="77777777" w:rsidR="00170723" w:rsidRDefault="00170723">
            <w:pPr>
              <w:pStyle w:val="ConsPlusNormal"/>
              <w:jc w:val="center"/>
              <w:outlineLvl w:val="3"/>
            </w:pPr>
            <w:r>
              <w:t>1</w:t>
            </w:r>
          </w:p>
        </w:tc>
        <w:tc>
          <w:tcPr>
            <w:tcW w:w="8089" w:type="dxa"/>
            <w:gridSpan w:val="5"/>
          </w:tcPr>
          <w:p w14:paraId="2050E5E0" w14:textId="77777777" w:rsidR="00170723" w:rsidRDefault="00170723">
            <w:pPr>
              <w:pStyle w:val="ConsPlusNormal"/>
              <w:jc w:val="both"/>
            </w:pPr>
            <w:r>
              <w:t xml:space="preserve">Система объектов инфраструктуры велосипедного транспорта в границах городских и сельских населенных пунктов </w:t>
            </w:r>
            <w:hyperlink w:anchor="P2368" w:history="1">
              <w:r>
                <w:rPr>
                  <w:color w:val="0000FF"/>
                </w:rPr>
                <w:t>&lt;1&gt;</w:t>
              </w:r>
            </w:hyperlink>
          </w:p>
        </w:tc>
      </w:tr>
      <w:tr w:rsidR="00170723" w14:paraId="59969A24" w14:textId="77777777">
        <w:tc>
          <w:tcPr>
            <w:tcW w:w="813" w:type="dxa"/>
            <w:vMerge w:val="restart"/>
          </w:tcPr>
          <w:p w14:paraId="5185A5DE" w14:textId="77777777" w:rsidR="00170723" w:rsidRDefault="00170723">
            <w:pPr>
              <w:pStyle w:val="ConsPlusNormal"/>
              <w:jc w:val="center"/>
            </w:pPr>
            <w:bookmarkStart w:id="147" w:name="P2322"/>
            <w:bookmarkEnd w:id="147"/>
            <w:r>
              <w:t>1.1</w:t>
            </w:r>
          </w:p>
        </w:tc>
        <w:tc>
          <w:tcPr>
            <w:tcW w:w="2211" w:type="dxa"/>
            <w:vMerge w:val="restart"/>
          </w:tcPr>
          <w:p w14:paraId="0F3921B3" w14:textId="77777777" w:rsidR="00170723" w:rsidRDefault="00170723">
            <w:pPr>
              <w:pStyle w:val="ConsPlusNormal"/>
              <w:jc w:val="center"/>
            </w:pPr>
            <w:r>
              <w:t>Велосипедная дорожка в пределах квартала</w:t>
            </w:r>
          </w:p>
        </w:tc>
        <w:tc>
          <w:tcPr>
            <w:tcW w:w="1928" w:type="dxa"/>
          </w:tcPr>
          <w:p w14:paraId="1DCE80A9" w14:textId="77777777" w:rsidR="00170723" w:rsidRDefault="00170723">
            <w:pPr>
              <w:pStyle w:val="ConsPlusNormal"/>
              <w:jc w:val="center"/>
            </w:pPr>
            <w:r>
              <w:t>количество</w:t>
            </w:r>
          </w:p>
          <w:p w14:paraId="162A8274" w14:textId="77777777" w:rsidR="00170723" w:rsidRDefault="00170723">
            <w:pPr>
              <w:pStyle w:val="ConsPlusNormal"/>
              <w:jc w:val="center"/>
            </w:pPr>
            <w:r>
              <w:t>(объект)</w:t>
            </w:r>
          </w:p>
        </w:tc>
        <w:tc>
          <w:tcPr>
            <w:tcW w:w="1701" w:type="dxa"/>
          </w:tcPr>
          <w:p w14:paraId="77DB5250" w14:textId="77777777" w:rsidR="00170723" w:rsidRDefault="00170723">
            <w:pPr>
              <w:pStyle w:val="ConsPlusNormal"/>
              <w:jc w:val="center"/>
            </w:pPr>
            <w:r>
              <w:t xml:space="preserve">1 </w:t>
            </w:r>
            <w:hyperlink w:anchor="P2392" w:history="1">
              <w:r>
                <w:rPr>
                  <w:color w:val="0000FF"/>
                </w:rPr>
                <w:t>&lt;*&gt;</w:t>
              </w:r>
            </w:hyperlink>
          </w:p>
        </w:tc>
        <w:tc>
          <w:tcPr>
            <w:tcW w:w="2249" w:type="dxa"/>
            <w:gridSpan w:val="2"/>
            <w:vMerge w:val="restart"/>
          </w:tcPr>
          <w:p w14:paraId="33F1AD6A" w14:textId="77777777" w:rsidR="00170723" w:rsidRDefault="00170723">
            <w:pPr>
              <w:pStyle w:val="ConsPlusNormal"/>
              <w:jc w:val="center"/>
            </w:pPr>
            <w:r>
              <w:t>не нормируется</w:t>
            </w:r>
          </w:p>
        </w:tc>
      </w:tr>
      <w:tr w:rsidR="00170723" w14:paraId="2C86E5FA" w14:textId="77777777">
        <w:tc>
          <w:tcPr>
            <w:tcW w:w="813" w:type="dxa"/>
            <w:vMerge/>
          </w:tcPr>
          <w:p w14:paraId="01A440BB" w14:textId="77777777" w:rsidR="00170723" w:rsidRDefault="00170723"/>
        </w:tc>
        <w:tc>
          <w:tcPr>
            <w:tcW w:w="2211" w:type="dxa"/>
            <w:vMerge/>
          </w:tcPr>
          <w:p w14:paraId="1553FDC2" w14:textId="77777777" w:rsidR="00170723" w:rsidRDefault="00170723"/>
        </w:tc>
        <w:tc>
          <w:tcPr>
            <w:tcW w:w="1928" w:type="dxa"/>
          </w:tcPr>
          <w:p w14:paraId="523ABB51" w14:textId="77777777" w:rsidR="00170723" w:rsidRDefault="00170723">
            <w:pPr>
              <w:pStyle w:val="ConsPlusNormal"/>
              <w:jc w:val="center"/>
            </w:pPr>
            <w:r>
              <w:t xml:space="preserve">протяженность, </w:t>
            </w:r>
            <w:proofErr w:type="gramStart"/>
            <w:r>
              <w:t>км</w:t>
            </w:r>
            <w:proofErr w:type="gramEnd"/>
          </w:p>
        </w:tc>
        <w:tc>
          <w:tcPr>
            <w:tcW w:w="1701" w:type="dxa"/>
          </w:tcPr>
          <w:p w14:paraId="3230EE7A" w14:textId="77777777" w:rsidR="00170723" w:rsidRDefault="00170723">
            <w:pPr>
              <w:pStyle w:val="ConsPlusNormal"/>
              <w:jc w:val="center"/>
            </w:pPr>
            <w:r>
              <w:t>Определяется заданием на проектирование</w:t>
            </w:r>
          </w:p>
        </w:tc>
        <w:tc>
          <w:tcPr>
            <w:tcW w:w="2249" w:type="dxa"/>
            <w:gridSpan w:val="2"/>
            <w:vMerge/>
          </w:tcPr>
          <w:p w14:paraId="1A398A9A" w14:textId="77777777" w:rsidR="00170723" w:rsidRDefault="00170723"/>
        </w:tc>
      </w:tr>
      <w:tr w:rsidR="00170723" w14:paraId="167EFEB2" w14:textId="77777777">
        <w:tc>
          <w:tcPr>
            <w:tcW w:w="813" w:type="dxa"/>
            <w:vMerge w:val="restart"/>
          </w:tcPr>
          <w:p w14:paraId="4E316BDB" w14:textId="77777777" w:rsidR="00170723" w:rsidRDefault="00170723">
            <w:pPr>
              <w:pStyle w:val="ConsPlusNormal"/>
              <w:jc w:val="center"/>
            </w:pPr>
            <w:r>
              <w:t>1.2</w:t>
            </w:r>
          </w:p>
        </w:tc>
        <w:tc>
          <w:tcPr>
            <w:tcW w:w="2211" w:type="dxa"/>
            <w:vMerge w:val="restart"/>
          </w:tcPr>
          <w:p w14:paraId="590387B3" w14:textId="77777777" w:rsidR="00170723" w:rsidRDefault="00170723">
            <w:pPr>
              <w:pStyle w:val="ConsPlusNormal"/>
              <w:jc w:val="center"/>
            </w:pPr>
            <w:r>
              <w:t>Велосипедная дорожка в пределах микрорайона</w:t>
            </w:r>
          </w:p>
        </w:tc>
        <w:tc>
          <w:tcPr>
            <w:tcW w:w="1928" w:type="dxa"/>
          </w:tcPr>
          <w:p w14:paraId="7779C161" w14:textId="77777777" w:rsidR="00170723" w:rsidRDefault="00170723">
            <w:pPr>
              <w:pStyle w:val="ConsPlusNormal"/>
              <w:jc w:val="center"/>
            </w:pPr>
            <w:r>
              <w:t>количество</w:t>
            </w:r>
          </w:p>
          <w:p w14:paraId="14FCA0E6" w14:textId="77777777" w:rsidR="00170723" w:rsidRDefault="00170723">
            <w:pPr>
              <w:pStyle w:val="ConsPlusNormal"/>
              <w:jc w:val="center"/>
            </w:pPr>
            <w:r>
              <w:t>(объект)</w:t>
            </w:r>
          </w:p>
        </w:tc>
        <w:tc>
          <w:tcPr>
            <w:tcW w:w="1701" w:type="dxa"/>
          </w:tcPr>
          <w:p w14:paraId="3AB5585E" w14:textId="77777777" w:rsidR="00170723" w:rsidRDefault="00170723">
            <w:pPr>
              <w:pStyle w:val="ConsPlusNormal"/>
              <w:jc w:val="center"/>
            </w:pPr>
            <w:r>
              <w:t xml:space="preserve">1 </w:t>
            </w:r>
            <w:hyperlink w:anchor="P2392" w:history="1">
              <w:r>
                <w:rPr>
                  <w:color w:val="0000FF"/>
                </w:rPr>
                <w:t>&lt;*&gt;</w:t>
              </w:r>
            </w:hyperlink>
          </w:p>
        </w:tc>
        <w:tc>
          <w:tcPr>
            <w:tcW w:w="2249" w:type="dxa"/>
            <w:gridSpan w:val="2"/>
            <w:vMerge w:val="restart"/>
          </w:tcPr>
          <w:p w14:paraId="5A0BEC8F" w14:textId="77777777" w:rsidR="00170723" w:rsidRDefault="00170723">
            <w:pPr>
              <w:pStyle w:val="ConsPlusNormal"/>
              <w:jc w:val="center"/>
            </w:pPr>
            <w:r>
              <w:t>не нормируется</w:t>
            </w:r>
          </w:p>
        </w:tc>
      </w:tr>
      <w:tr w:rsidR="00170723" w14:paraId="4FBD7C78" w14:textId="77777777">
        <w:tc>
          <w:tcPr>
            <w:tcW w:w="813" w:type="dxa"/>
            <w:vMerge/>
          </w:tcPr>
          <w:p w14:paraId="20FDB6DA" w14:textId="77777777" w:rsidR="00170723" w:rsidRDefault="00170723"/>
        </w:tc>
        <w:tc>
          <w:tcPr>
            <w:tcW w:w="2211" w:type="dxa"/>
            <w:vMerge/>
          </w:tcPr>
          <w:p w14:paraId="405C87E9" w14:textId="77777777" w:rsidR="00170723" w:rsidRDefault="00170723"/>
        </w:tc>
        <w:tc>
          <w:tcPr>
            <w:tcW w:w="1928" w:type="dxa"/>
          </w:tcPr>
          <w:p w14:paraId="38D6D0C2" w14:textId="77777777" w:rsidR="00170723" w:rsidRDefault="00170723">
            <w:pPr>
              <w:pStyle w:val="ConsPlusNormal"/>
              <w:jc w:val="center"/>
            </w:pPr>
            <w:r>
              <w:t xml:space="preserve">Протяженность, </w:t>
            </w:r>
            <w:proofErr w:type="gramStart"/>
            <w:r>
              <w:t>км</w:t>
            </w:r>
            <w:proofErr w:type="gramEnd"/>
          </w:p>
        </w:tc>
        <w:tc>
          <w:tcPr>
            <w:tcW w:w="1701" w:type="dxa"/>
          </w:tcPr>
          <w:p w14:paraId="24137786" w14:textId="77777777" w:rsidR="00170723" w:rsidRDefault="00170723">
            <w:pPr>
              <w:pStyle w:val="ConsPlusNormal"/>
              <w:jc w:val="center"/>
            </w:pPr>
            <w:r>
              <w:t>Определяется заданием на проектирование</w:t>
            </w:r>
          </w:p>
        </w:tc>
        <w:tc>
          <w:tcPr>
            <w:tcW w:w="2249" w:type="dxa"/>
            <w:gridSpan w:val="2"/>
            <w:vMerge/>
          </w:tcPr>
          <w:p w14:paraId="19DD0961" w14:textId="77777777" w:rsidR="00170723" w:rsidRDefault="00170723"/>
        </w:tc>
      </w:tr>
      <w:tr w:rsidR="00170723" w14:paraId="6DA8B13E" w14:textId="77777777">
        <w:tc>
          <w:tcPr>
            <w:tcW w:w="813" w:type="dxa"/>
            <w:vMerge w:val="restart"/>
          </w:tcPr>
          <w:p w14:paraId="335CE435" w14:textId="77777777" w:rsidR="00170723" w:rsidRDefault="00170723">
            <w:pPr>
              <w:pStyle w:val="ConsPlusNormal"/>
              <w:jc w:val="center"/>
            </w:pPr>
            <w:r>
              <w:t>1.3</w:t>
            </w:r>
          </w:p>
        </w:tc>
        <w:tc>
          <w:tcPr>
            <w:tcW w:w="2211" w:type="dxa"/>
            <w:vMerge w:val="restart"/>
          </w:tcPr>
          <w:p w14:paraId="0DAB8C37" w14:textId="77777777" w:rsidR="00170723" w:rsidRDefault="00170723">
            <w:pPr>
              <w:pStyle w:val="ConsPlusNormal"/>
              <w:jc w:val="center"/>
            </w:pPr>
            <w:r>
              <w:t>Велосипедная дорожка в пределах жилого района</w:t>
            </w:r>
          </w:p>
        </w:tc>
        <w:tc>
          <w:tcPr>
            <w:tcW w:w="1928" w:type="dxa"/>
          </w:tcPr>
          <w:p w14:paraId="092ECDFC" w14:textId="77777777" w:rsidR="00170723" w:rsidRDefault="00170723">
            <w:pPr>
              <w:pStyle w:val="ConsPlusNormal"/>
              <w:jc w:val="center"/>
            </w:pPr>
            <w:r>
              <w:t>количество</w:t>
            </w:r>
          </w:p>
          <w:p w14:paraId="63A0F245" w14:textId="77777777" w:rsidR="00170723" w:rsidRDefault="00170723">
            <w:pPr>
              <w:pStyle w:val="ConsPlusNormal"/>
              <w:jc w:val="center"/>
            </w:pPr>
            <w:r>
              <w:t>(объект)</w:t>
            </w:r>
          </w:p>
        </w:tc>
        <w:tc>
          <w:tcPr>
            <w:tcW w:w="1701" w:type="dxa"/>
          </w:tcPr>
          <w:p w14:paraId="307B23F9" w14:textId="77777777" w:rsidR="00170723" w:rsidRDefault="00170723">
            <w:pPr>
              <w:pStyle w:val="ConsPlusNormal"/>
              <w:jc w:val="center"/>
            </w:pPr>
            <w:proofErr w:type="gramStart"/>
            <w:r>
              <w:t>1 (включает в себя велосипедные дорожки кварталов,</w:t>
            </w:r>
            <w:proofErr w:type="gramEnd"/>
          </w:p>
          <w:p w14:paraId="7F1FD84D" w14:textId="77777777" w:rsidR="00170723" w:rsidRDefault="00170723">
            <w:pPr>
              <w:pStyle w:val="ConsPlusNormal"/>
              <w:jc w:val="center"/>
            </w:pPr>
            <w:r>
              <w:t>микрорайонов, объединенных участками, пересекающими магистральные улицы регулируемого движения,</w:t>
            </w:r>
          </w:p>
          <w:p w14:paraId="03BA01CE" w14:textId="77777777" w:rsidR="00170723" w:rsidRDefault="00170723">
            <w:pPr>
              <w:pStyle w:val="ConsPlusNormal"/>
              <w:jc w:val="center"/>
            </w:pPr>
            <w:r>
              <w:t>улицы и дороги местного значения, либо находящиеся в составе поперечного профиля указанных улиц и дорог)</w:t>
            </w:r>
          </w:p>
          <w:p w14:paraId="11E3EAD2" w14:textId="77777777" w:rsidR="00170723" w:rsidRDefault="00E25CF7">
            <w:pPr>
              <w:pStyle w:val="ConsPlusNormal"/>
              <w:jc w:val="center"/>
            </w:pPr>
            <w:hyperlink w:anchor="P2392" w:history="1">
              <w:r w:rsidR="00170723">
                <w:rPr>
                  <w:color w:val="0000FF"/>
                </w:rPr>
                <w:t>&lt;*&gt;</w:t>
              </w:r>
            </w:hyperlink>
          </w:p>
        </w:tc>
        <w:tc>
          <w:tcPr>
            <w:tcW w:w="2249" w:type="dxa"/>
            <w:gridSpan w:val="2"/>
            <w:vMerge w:val="restart"/>
          </w:tcPr>
          <w:p w14:paraId="6FB4297E" w14:textId="77777777" w:rsidR="00170723" w:rsidRDefault="00170723">
            <w:pPr>
              <w:pStyle w:val="ConsPlusNormal"/>
              <w:jc w:val="center"/>
            </w:pPr>
            <w:r>
              <w:t>не нормируется</w:t>
            </w:r>
          </w:p>
        </w:tc>
      </w:tr>
      <w:tr w:rsidR="00170723" w14:paraId="6DF3BE3C" w14:textId="77777777">
        <w:tc>
          <w:tcPr>
            <w:tcW w:w="813" w:type="dxa"/>
            <w:vMerge/>
          </w:tcPr>
          <w:p w14:paraId="7BA49C11" w14:textId="77777777" w:rsidR="00170723" w:rsidRDefault="00170723"/>
        </w:tc>
        <w:tc>
          <w:tcPr>
            <w:tcW w:w="2211" w:type="dxa"/>
            <w:vMerge/>
          </w:tcPr>
          <w:p w14:paraId="750444D0" w14:textId="77777777" w:rsidR="00170723" w:rsidRDefault="00170723"/>
        </w:tc>
        <w:tc>
          <w:tcPr>
            <w:tcW w:w="1928" w:type="dxa"/>
          </w:tcPr>
          <w:p w14:paraId="3FD0DD84" w14:textId="77777777" w:rsidR="00170723" w:rsidRDefault="00170723">
            <w:pPr>
              <w:pStyle w:val="ConsPlusNormal"/>
              <w:jc w:val="center"/>
            </w:pPr>
            <w:r>
              <w:t xml:space="preserve">протяженность, </w:t>
            </w:r>
            <w:proofErr w:type="gramStart"/>
            <w:r>
              <w:t>км</w:t>
            </w:r>
            <w:proofErr w:type="gramEnd"/>
          </w:p>
        </w:tc>
        <w:tc>
          <w:tcPr>
            <w:tcW w:w="1701" w:type="dxa"/>
          </w:tcPr>
          <w:p w14:paraId="4ACEF7D4" w14:textId="77777777" w:rsidR="00170723" w:rsidRDefault="00170723">
            <w:pPr>
              <w:pStyle w:val="ConsPlusNormal"/>
              <w:jc w:val="center"/>
            </w:pPr>
            <w:r>
              <w:t>определяется заданием на проектирование</w:t>
            </w:r>
          </w:p>
        </w:tc>
        <w:tc>
          <w:tcPr>
            <w:tcW w:w="2249" w:type="dxa"/>
            <w:gridSpan w:val="2"/>
            <w:vMerge/>
          </w:tcPr>
          <w:p w14:paraId="010668EB" w14:textId="77777777" w:rsidR="00170723" w:rsidRDefault="00170723"/>
        </w:tc>
      </w:tr>
      <w:tr w:rsidR="00170723" w14:paraId="4DB82600" w14:textId="77777777">
        <w:tc>
          <w:tcPr>
            <w:tcW w:w="813" w:type="dxa"/>
            <w:vMerge w:val="restart"/>
          </w:tcPr>
          <w:p w14:paraId="3AD5ECD9" w14:textId="77777777" w:rsidR="00170723" w:rsidRDefault="00170723">
            <w:pPr>
              <w:pStyle w:val="ConsPlusNormal"/>
              <w:jc w:val="center"/>
            </w:pPr>
            <w:bookmarkStart w:id="148" w:name="P2349"/>
            <w:bookmarkEnd w:id="148"/>
            <w:r>
              <w:t>1.4</w:t>
            </w:r>
          </w:p>
        </w:tc>
        <w:tc>
          <w:tcPr>
            <w:tcW w:w="2211" w:type="dxa"/>
            <w:vMerge w:val="restart"/>
          </w:tcPr>
          <w:p w14:paraId="3BEC192C" w14:textId="77777777" w:rsidR="00170723" w:rsidRDefault="00170723">
            <w:pPr>
              <w:pStyle w:val="ConsPlusNormal"/>
              <w:jc w:val="center"/>
            </w:pPr>
            <w:r>
              <w:t xml:space="preserve">Велосипедные дорожки в парках </w:t>
            </w:r>
            <w:r>
              <w:lastRenderedPageBreak/>
              <w:t>культуры и отдыха, городских парках</w:t>
            </w:r>
          </w:p>
        </w:tc>
        <w:tc>
          <w:tcPr>
            <w:tcW w:w="1928" w:type="dxa"/>
          </w:tcPr>
          <w:p w14:paraId="6B8E8CBE" w14:textId="77777777" w:rsidR="00170723" w:rsidRDefault="00170723">
            <w:pPr>
              <w:pStyle w:val="ConsPlusNormal"/>
              <w:jc w:val="center"/>
            </w:pPr>
            <w:r>
              <w:lastRenderedPageBreak/>
              <w:t>количество</w:t>
            </w:r>
          </w:p>
          <w:p w14:paraId="56BA341B" w14:textId="77777777" w:rsidR="00170723" w:rsidRDefault="00170723">
            <w:pPr>
              <w:pStyle w:val="ConsPlusNormal"/>
              <w:jc w:val="center"/>
            </w:pPr>
            <w:r>
              <w:t>(объект)</w:t>
            </w:r>
          </w:p>
        </w:tc>
        <w:tc>
          <w:tcPr>
            <w:tcW w:w="1701" w:type="dxa"/>
          </w:tcPr>
          <w:p w14:paraId="406DDCFB" w14:textId="77777777" w:rsidR="00170723" w:rsidRDefault="00170723">
            <w:pPr>
              <w:pStyle w:val="ConsPlusNormal"/>
              <w:jc w:val="center"/>
            </w:pPr>
            <w:r>
              <w:t>1 на объект</w:t>
            </w:r>
          </w:p>
        </w:tc>
        <w:tc>
          <w:tcPr>
            <w:tcW w:w="2249" w:type="dxa"/>
            <w:gridSpan w:val="2"/>
            <w:vMerge w:val="restart"/>
          </w:tcPr>
          <w:p w14:paraId="51C3559C" w14:textId="77777777" w:rsidR="00170723" w:rsidRDefault="00170723">
            <w:pPr>
              <w:pStyle w:val="ConsPlusNormal"/>
              <w:jc w:val="center"/>
            </w:pPr>
            <w:r>
              <w:t>не нормируется</w:t>
            </w:r>
          </w:p>
        </w:tc>
      </w:tr>
      <w:tr w:rsidR="00170723" w14:paraId="57903DA9" w14:textId="77777777">
        <w:tc>
          <w:tcPr>
            <w:tcW w:w="813" w:type="dxa"/>
            <w:vMerge/>
          </w:tcPr>
          <w:p w14:paraId="2C96B028" w14:textId="77777777" w:rsidR="00170723" w:rsidRDefault="00170723"/>
        </w:tc>
        <w:tc>
          <w:tcPr>
            <w:tcW w:w="2211" w:type="dxa"/>
            <w:vMerge/>
          </w:tcPr>
          <w:p w14:paraId="2BF0C66C" w14:textId="77777777" w:rsidR="00170723" w:rsidRDefault="00170723"/>
        </w:tc>
        <w:tc>
          <w:tcPr>
            <w:tcW w:w="1928" w:type="dxa"/>
          </w:tcPr>
          <w:p w14:paraId="4EF8F98C" w14:textId="77777777" w:rsidR="00170723" w:rsidRDefault="00170723">
            <w:pPr>
              <w:pStyle w:val="ConsPlusNormal"/>
              <w:jc w:val="center"/>
            </w:pPr>
            <w:r>
              <w:t xml:space="preserve">протяженность, </w:t>
            </w:r>
            <w:proofErr w:type="gramStart"/>
            <w:r>
              <w:t>км</w:t>
            </w:r>
            <w:proofErr w:type="gramEnd"/>
          </w:p>
        </w:tc>
        <w:tc>
          <w:tcPr>
            <w:tcW w:w="1701" w:type="dxa"/>
          </w:tcPr>
          <w:p w14:paraId="408A414F" w14:textId="77777777" w:rsidR="00170723" w:rsidRDefault="00170723">
            <w:pPr>
              <w:pStyle w:val="ConsPlusNormal"/>
              <w:jc w:val="center"/>
            </w:pPr>
            <w:r>
              <w:t xml:space="preserve">определяется заданием на проектирование </w:t>
            </w:r>
            <w:hyperlink w:anchor="P2393" w:history="1">
              <w:r>
                <w:rPr>
                  <w:color w:val="0000FF"/>
                </w:rPr>
                <w:t>&lt;**&gt;</w:t>
              </w:r>
            </w:hyperlink>
          </w:p>
        </w:tc>
        <w:tc>
          <w:tcPr>
            <w:tcW w:w="2249" w:type="dxa"/>
            <w:gridSpan w:val="2"/>
            <w:vMerge/>
          </w:tcPr>
          <w:p w14:paraId="12F83830" w14:textId="77777777" w:rsidR="00170723" w:rsidRDefault="00170723"/>
        </w:tc>
      </w:tr>
      <w:tr w:rsidR="00170723" w14:paraId="50216994" w14:textId="77777777">
        <w:tc>
          <w:tcPr>
            <w:tcW w:w="813" w:type="dxa"/>
            <w:vMerge w:val="restart"/>
          </w:tcPr>
          <w:p w14:paraId="539A6D63" w14:textId="77777777" w:rsidR="00170723" w:rsidRDefault="00170723">
            <w:pPr>
              <w:pStyle w:val="ConsPlusNormal"/>
              <w:jc w:val="center"/>
            </w:pPr>
            <w:r>
              <w:lastRenderedPageBreak/>
              <w:t>1.5</w:t>
            </w:r>
          </w:p>
        </w:tc>
        <w:tc>
          <w:tcPr>
            <w:tcW w:w="2211" w:type="dxa"/>
            <w:vMerge w:val="restart"/>
          </w:tcPr>
          <w:p w14:paraId="66634581" w14:textId="77777777" w:rsidR="00170723" w:rsidRDefault="00170723">
            <w:pPr>
              <w:pStyle w:val="ConsPlusNormal"/>
              <w:jc w:val="center"/>
            </w:pPr>
            <w:r>
              <w:t>Велосипедные дорожки в составе поперечного профиля улично-дорожной сети магистральных улиц регулируемого движения,</w:t>
            </w:r>
          </w:p>
          <w:p w14:paraId="096E5E34" w14:textId="77777777" w:rsidR="00170723" w:rsidRDefault="00170723">
            <w:pPr>
              <w:pStyle w:val="ConsPlusNormal"/>
              <w:jc w:val="center"/>
            </w:pPr>
            <w:r>
              <w:t xml:space="preserve">улиц и дорог местного значения, в том числе обеспечивающие связь велосипедных дорожек, указанных в </w:t>
            </w:r>
            <w:hyperlink w:anchor="P2322" w:history="1">
              <w:r>
                <w:rPr>
                  <w:color w:val="0000FF"/>
                </w:rPr>
                <w:t>пунктах 1.1</w:t>
              </w:r>
            </w:hyperlink>
            <w:r>
              <w:t xml:space="preserve"> - </w:t>
            </w:r>
            <w:hyperlink w:anchor="P2349" w:history="1">
              <w:r>
                <w:rPr>
                  <w:color w:val="0000FF"/>
                </w:rPr>
                <w:t>1.4</w:t>
              </w:r>
            </w:hyperlink>
            <w:r>
              <w:t>:</w:t>
            </w:r>
          </w:p>
        </w:tc>
        <w:tc>
          <w:tcPr>
            <w:tcW w:w="1928" w:type="dxa"/>
          </w:tcPr>
          <w:p w14:paraId="6A20996D" w14:textId="77777777" w:rsidR="00170723" w:rsidRDefault="00170723">
            <w:pPr>
              <w:pStyle w:val="ConsPlusNormal"/>
              <w:jc w:val="center"/>
            </w:pPr>
            <w:r>
              <w:t>количество</w:t>
            </w:r>
          </w:p>
          <w:p w14:paraId="7FAACEB3" w14:textId="77777777" w:rsidR="00170723" w:rsidRDefault="00170723">
            <w:pPr>
              <w:pStyle w:val="ConsPlusNormal"/>
              <w:jc w:val="center"/>
            </w:pPr>
            <w:r>
              <w:t>(объект)</w:t>
            </w:r>
          </w:p>
        </w:tc>
        <w:tc>
          <w:tcPr>
            <w:tcW w:w="1701" w:type="dxa"/>
          </w:tcPr>
          <w:p w14:paraId="56C89CA4" w14:textId="77777777" w:rsidR="00170723" w:rsidRDefault="00170723">
            <w:pPr>
              <w:pStyle w:val="ConsPlusNormal"/>
              <w:jc w:val="center"/>
            </w:pPr>
            <w:r>
              <w:t xml:space="preserve">определяется необходимостью обеспечения связей велосипедных дорожек, указанных в </w:t>
            </w:r>
            <w:hyperlink w:anchor="P2322" w:history="1">
              <w:r>
                <w:rPr>
                  <w:color w:val="0000FF"/>
                </w:rPr>
                <w:t>пунктах 1.1</w:t>
              </w:r>
            </w:hyperlink>
            <w:r>
              <w:t xml:space="preserve"> - </w:t>
            </w:r>
            <w:hyperlink w:anchor="P2349" w:history="1">
              <w:r>
                <w:rPr>
                  <w:color w:val="0000FF"/>
                </w:rPr>
                <w:t>1.4</w:t>
              </w:r>
            </w:hyperlink>
            <w:r>
              <w:t>, в единую сеть</w:t>
            </w:r>
          </w:p>
          <w:p w14:paraId="692E23E8" w14:textId="77777777" w:rsidR="00170723" w:rsidRDefault="00E25CF7">
            <w:pPr>
              <w:pStyle w:val="ConsPlusNormal"/>
              <w:jc w:val="center"/>
            </w:pPr>
            <w:hyperlink w:anchor="P2392" w:history="1">
              <w:r w:rsidR="00170723">
                <w:rPr>
                  <w:color w:val="0000FF"/>
                </w:rPr>
                <w:t>&lt;*&gt;</w:t>
              </w:r>
            </w:hyperlink>
          </w:p>
        </w:tc>
        <w:tc>
          <w:tcPr>
            <w:tcW w:w="2249" w:type="dxa"/>
            <w:gridSpan w:val="2"/>
            <w:vMerge w:val="restart"/>
          </w:tcPr>
          <w:p w14:paraId="2A245D70" w14:textId="77777777" w:rsidR="00170723" w:rsidRDefault="00170723">
            <w:pPr>
              <w:pStyle w:val="ConsPlusNormal"/>
              <w:jc w:val="center"/>
            </w:pPr>
            <w:r>
              <w:t>не нормируется</w:t>
            </w:r>
          </w:p>
        </w:tc>
      </w:tr>
      <w:tr w:rsidR="00170723" w14:paraId="177BB46B" w14:textId="77777777">
        <w:tc>
          <w:tcPr>
            <w:tcW w:w="813" w:type="dxa"/>
            <w:vMerge/>
          </w:tcPr>
          <w:p w14:paraId="2CDC2F14" w14:textId="77777777" w:rsidR="00170723" w:rsidRDefault="00170723"/>
        </w:tc>
        <w:tc>
          <w:tcPr>
            <w:tcW w:w="2211" w:type="dxa"/>
            <w:vMerge/>
          </w:tcPr>
          <w:p w14:paraId="1606E3B7" w14:textId="77777777" w:rsidR="00170723" w:rsidRDefault="00170723"/>
        </w:tc>
        <w:tc>
          <w:tcPr>
            <w:tcW w:w="1928" w:type="dxa"/>
          </w:tcPr>
          <w:p w14:paraId="215AA7F8" w14:textId="77777777" w:rsidR="00170723" w:rsidRDefault="00170723">
            <w:pPr>
              <w:pStyle w:val="ConsPlusNormal"/>
              <w:jc w:val="center"/>
            </w:pPr>
            <w:r>
              <w:t xml:space="preserve">протяженность, </w:t>
            </w:r>
            <w:proofErr w:type="gramStart"/>
            <w:r>
              <w:t>км</w:t>
            </w:r>
            <w:proofErr w:type="gramEnd"/>
          </w:p>
        </w:tc>
        <w:tc>
          <w:tcPr>
            <w:tcW w:w="1701" w:type="dxa"/>
          </w:tcPr>
          <w:p w14:paraId="2DEA8952" w14:textId="77777777" w:rsidR="00170723" w:rsidRDefault="00170723">
            <w:pPr>
              <w:pStyle w:val="ConsPlusNormal"/>
              <w:jc w:val="center"/>
            </w:pPr>
            <w:r>
              <w:t xml:space="preserve">определяется заданием на проектирование </w:t>
            </w:r>
            <w:hyperlink w:anchor="P2394" w:history="1">
              <w:r>
                <w:rPr>
                  <w:color w:val="0000FF"/>
                </w:rPr>
                <w:t>&lt;***&gt;</w:t>
              </w:r>
            </w:hyperlink>
          </w:p>
        </w:tc>
        <w:tc>
          <w:tcPr>
            <w:tcW w:w="2249" w:type="dxa"/>
            <w:gridSpan w:val="2"/>
            <w:vMerge/>
          </w:tcPr>
          <w:p w14:paraId="19A2D96C" w14:textId="77777777" w:rsidR="00170723" w:rsidRDefault="00170723"/>
        </w:tc>
      </w:tr>
      <w:tr w:rsidR="00170723" w14:paraId="4899486D" w14:textId="77777777">
        <w:tc>
          <w:tcPr>
            <w:tcW w:w="813" w:type="dxa"/>
          </w:tcPr>
          <w:p w14:paraId="7FC5187A" w14:textId="77777777" w:rsidR="00170723" w:rsidRDefault="00170723">
            <w:pPr>
              <w:pStyle w:val="ConsPlusNormal"/>
            </w:pPr>
          </w:p>
        </w:tc>
        <w:tc>
          <w:tcPr>
            <w:tcW w:w="8089" w:type="dxa"/>
            <w:gridSpan w:val="5"/>
          </w:tcPr>
          <w:p w14:paraId="4748F595" w14:textId="77777777" w:rsidR="00170723" w:rsidRDefault="00170723">
            <w:pPr>
              <w:pStyle w:val="ConsPlusNormal"/>
              <w:jc w:val="both"/>
            </w:pPr>
            <w:bookmarkStart w:id="149" w:name="P2368"/>
            <w:bookmarkEnd w:id="149"/>
            <w:r>
              <w:t>&lt;1&gt; Система объектов инфраструктуры велосипедного транспорта (далее - система) в границах городских и сельских населенных пунктов в зависимости от их планировочных особенностей включает велосипедные дорожки (</w:t>
            </w:r>
            <w:proofErr w:type="spellStart"/>
            <w:r>
              <w:t>велопешеходные</w:t>
            </w:r>
            <w:proofErr w:type="spellEnd"/>
            <w:r>
              <w:t xml:space="preserve"> дорожки, а также полосы для велосипедистов):</w:t>
            </w:r>
          </w:p>
          <w:p w14:paraId="5502394F" w14:textId="77777777" w:rsidR="00170723" w:rsidRDefault="00170723">
            <w:pPr>
              <w:pStyle w:val="ConsPlusNormal"/>
              <w:jc w:val="both"/>
            </w:pPr>
            <w:r>
              <w:t xml:space="preserve">- кварталов (передвижение внутри квартала, </w:t>
            </w:r>
            <w:proofErr w:type="spellStart"/>
            <w:r>
              <w:t>велотранспортные</w:t>
            </w:r>
            <w:proofErr w:type="spellEnd"/>
            <w:r>
              <w:t xml:space="preserve"> маршруты, обеспечивающие доступ к жилым зданиям и другим местам притяжения, характеризующиеся низкой скоростью, низкой интенсивностью движения);</w:t>
            </w:r>
          </w:p>
          <w:p w14:paraId="515D5FEB" w14:textId="77777777" w:rsidR="00170723" w:rsidRDefault="00170723">
            <w:pPr>
              <w:pStyle w:val="ConsPlusNormal"/>
              <w:jc w:val="both"/>
            </w:pPr>
            <w:r>
              <w:t xml:space="preserve">- микрорайонов (передвижение внутри микрорайона, </w:t>
            </w:r>
            <w:proofErr w:type="spellStart"/>
            <w:r>
              <w:t>велотранспортные</w:t>
            </w:r>
            <w:proofErr w:type="spellEnd"/>
            <w:r>
              <w:t xml:space="preserve"> маршруты, обеспечивающие доступ к жилым зданиям и другим местам притяжения, характеризующиеся низкой скоростью, низкой интенсивностью движения);</w:t>
            </w:r>
          </w:p>
          <w:p w14:paraId="06359A82" w14:textId="77777777" w:rsidR="00170723" w:rsidRDefault="00170723">
            <w:pPr>
              <w:pStyle w:val="ConsPlusNormal"/>
              <w:jc w:val="both"/>
            </w:pPr>
            <w:r>
              <w:t xml:space="preserve">- жилых районов (передвижение между микрорайонами и кварталами в пределах жилого района) общегородского значении (передвижение между жилыми районами, жилыми районами и рекреационными территориями, </w:t>
            </w:r>
            <w:proofErr w:type="spellStart"/>
            <w:r>
              <w:t>велотранспортные</w:t>
            </w:r>
            <w:proofErr w:type="spellEnd"/>
            <w:r>
              <w:t xml:space="preserve"> маршруты, обеспечивающие быстрое и беспрепятственное передвижение между частями населенного пункта);</w:t>
            </w:r>
          </w:p>
          <w:p w14:paraId="5175226D" w14:textId="77777777" w:rsidR="00170723" w:rsidRDefault="00170723">
            <w:pPr>
              <w:pStyle w:val="ConsPlusNormal"/>
              <w:jc w:val="both"/>
            </w:pPr>
            <w:r>
              <w:t>- в составе поперечного профиля улично-дорожной сети.</w:t>
            </w:r>
          </w:p>
          <w:p w14:paraId="15B68817" w14:textId="77777777" w:rsidR="00170723" w:rsidRDefault="00170723">
            <w:pPr>
              <w:pStyle w:val="ConsPlusNormal"/>
              <w:jc w:val="both"/>
            </w:pPr>
            <w:r>
              <w:t>Цели создания системы:</w:t>
            </w:r>
          </w:p>
          <w:p w14:paraId="168FA1B1" w14:textId="77777777" w:rsidR="00170723" w:rsidRDefault="00170723">
            <w:pPr>
              <w:pStyle w:val="ConsPlusNormal"/>
              <w:jc w:val="both"/>
            </w:pPr>
            <w:r>
              <w:t>- повышение удобства передвижения на расстояния до 10 - 15 км;</w:t>
            </w:r>
          </w:p>
          <w:p w14:paraId="1F3AB3C8" w14:textId="77777777" w:rsidR="00170723" w:rsidRDefault="00170723">
            <w:pPr>
              <w:pStyle w:val="ConsPlusNormal"/>
              <w:jc w:val="both"/>
            </w:pPr>
            <w:r>
              <w:t>- повышение доступности территорий;</w:t>
            </w:r>
          </w:p>
          <w:p w14:paraId="2A0FC724" w14:textId="77777777" w:rsidR="00170723" w:rsidRDefault="00170723">
            <w:pPr>
              <w:pStyle w:val="ConsPlusNormal"/>
              <w:jc w:val="both"/>
            </w:pPr>
            <w:r>
              <w:t>- решение транспортных, экологических, социальных проблем;</w:t>
            </w:r>
          </w:p>
          <w:p w14:paraId="3A576E7E" w14:textId="77777777" w:rsidR="00170723" w:rsidRDefault="00170723">
            <w:pPr>
              <w:pStyle w:val="ConsPlusNormal"/>
              <w:jc w:val="both"/>
            </w:pPr>
            <w:r>
              <w:t>- сокращение затрат на здравоохранение;</w:t>
            </w:r>
          </w:p>
          <w:p w14:paraId="4736BD60" w14:textId="77777777" w:rsidR="00170723" w:rsidRDefault="00170723">
            <w:pPr>
              <w:pStyle w:val="ConsPlusNormal"/>
              <w:jc w:val="both"/>
            </w:pPr>
            <w:r>
              <w:t>- повышение качества среды обитания за счет сокращения числа поездок на автомобилях на расстояния до 10 - 15 км.</w:t>
            </w:r>
          </w:p>
          <w:p w14:paraId="1A0BF168" w14:textId="77777777" w:rsidR="00170723" w:rsidRDefault="00170723">
            <w:pPr>
              <w:pStyle w:val="ConsPlusNormal"/>
              <w:jc w:val="both"/>
            </w:pPr>
            <w:proofErr w:type="gramStart"/>
            <w:r>
              <w:t xml:space="preserve">Система формируется в составе концепций благоустройства территорий населенного пункта, либо проектной документации по благоустройству отдельных территорий населенного пункта, либо комплексных схем организации дорожного движения, либо проектов организации дорожного движения, либо при разработке проектов планировки территорий населенного пункта, в случае если в состав таких проектов включаются проекты организации дорожного движения, разрабатываемые в соответствии с требованиями Федерального </w:t>
            </w:r>
            <w:hyperlink r:id="rId80" w:history="1">
              <w:r>
                <w:rPr>
                  <w:color w:val="0000FF"/>
                </w:rPr>
                <w:t>закона</w:t>
              </w:r>
            </w:hyperlink>
            <w:r>
              <w:t xml:space="preserve"> "Об организации дорожного движения</w:t>
            </w:r>
            <w:proofErr w:type="gramEnd"/>
            <w:r>
              <w:t xml:space="preserve"> в Российской Федерации и о внесении изменений в отдельные законодательные акты Российской Федерации".</w:t>
            </w:r>
          </w:p>
          <w:p w14:paraId="5738DAFA" w14:textId="77777777" w:rsidR="00170723" w:rsidRDefault="00170723">
            <w:pPr>
              <w:pStyle w:val="ConsPlusNormal"/>
              <w:jc w:val="both"/>
            </w:pPr>
            <w:r>
              <w:t>При создании велосипедных путей рекомендуется связывать все части населенного пункта, создавая условия для беспрепятственного передвижения на велосипеде.</w:t>
            </w:r>
          </w:p>
          <w:p w14:paraId="3B358B80" w14:textId="77777777" w:rsidR="00170723" w:rsidRDefault="00170723">
            <w:pPr>
              <w:pStyle w:val="ConsPlusNormal"/>
              <w:jc w:val="both"/>
            </w:pPr>
            <w:r>
              <w:t xml:space="preserve">Типология объектов велосипедной инфраструктуры зависит от их функции (транспортная или рекреационная), роли в масштабе муниципального образования и характеристик автомобильного и пешеходного трафика пространств, в которые интегрируется </w:t>
            </w:r>
            <w:proofErr w:type="spellStart"/>
            <w:r>
              <w:t>велодвижение</w:t>
            </w:r>
            <w:proofErr w:type="spellEnd"/>
            <w:r>
              <w:t xml:space="preserve">. В зависимости от этих факторов могут применяться </w:t>
            </w:r>
            <w:r>
              <w:lastRenderedPageBreak/>
              <w:t>различные решения - от организации полностью изолированной велосипедной дорожки до полного отсутствия выделенных велосипедных дорожек или полос для велосипедистов на местных улицах и проездах, где скоростной режим не превышает 30 км/ч.</w:t>
            </w:r>
          </w:p>
          <w:p w14:paraId="10358FCF" w14:textId="77777777" w:rsidR="00170723" w:rsidRDefault="00170723">
            <w:pPr>
              <w:pStyle w:val="ConsPlusNormal"/>
              <w:jc w:val="both"/>
            </w:pPr>
            <w:r>
              <w:t xml:space="preserve">При проектировании и устройстве </w:t>
            </w:r>
            <w:proofErr w:type="spellStart"/>
            <w:r>
              <w:t>велополос</w:t>
            </w:r>
            <w:proofErr w:type="spellEnd"/>
            <w:r>
              <w:t xml:space="preserve">, </w:t>
            </w:r>
            <w:proofErr w:type="spellStart"/>
            <w:r>
              <w:t>велопешеходных</w:t>
            </w:r>
            <w:proofErr w:type="spellEnd"/>
            <w:r>
              <w:t xml:space="preserve"> дорожек следует соблюдать следующие рекомендации:</w:t>
            </w:r>
          </w:p>
          <w:p w14:paraId="71DAB7A9" w14:textId="77777777" w:rsidR="00170723" w:rsidRDefault="00170723">
            <w:pPr>
              <w:pStyle w:val="ConsPlusNormal"/>
              <w:jc w:val="both"/>
            </w:pPr>
            <w:r>
              <w:t xml:space="preserve">- </w:t>
            </w:r>
            <w:proofErr w:type="spellStart"/>
            <w:r>
              <w:t>велополосы</w:t>
            </w:r>
            <w:proofErr w:type="spellEnd"/>
            <w:r>
              <w:t xml:space="preserve">, </w:t>
            </w:r>
            <w:proofErr w:type="spellStart"/>
            <w:r>
              <w:t>велопешеходные</w:t>
            </w:r>
            <w:proofErr w:type="spellEnd"/>
            <w:r>
              <w:t xml:space="preserve"> дорожки необходимо проектировать таким образом, чтобы они обеспечивали непрерывность всего комплекса пешеходных и </w:t>
            </w:r>
            <w:proofErr w:type="spellStart"/>
            <w:r>
              <w:t>велотранспортных</w:t>
            </w:r>
            <w:proofErr w:type="spellEnd"/>
            <w:r>
              <w:t xml:space="preserve"> маршрутов, а также свободный доступ для всех велосипедистов к объектам тяготения (зданиям, сооружениям, объектам транспортной инфраструктуры и пр.);</w:t>
            </w:r>
          </w:p>
          <w:p w14:paraId="6EC4C8D3" w14:textId="77777777" w:rsidR="00170723" w:rsidRDefault="00170723">
            <w:pPr>
              <w:pStyle w:val="ConsPlusNormal"/>
              <w:jc w:val="both"/>
            </w:pPr>
            <w:r>
              <w:t xml:space="preserve">- </w:t>
            </w:r>
            <w:proofErr w:type="spellStart"/>
            <w:r>
              <w:t>велотранспортные</w:t>
            </w:r>
            <w:proofErr w:type="spellEnd"/>
            <w:r>
              <w:t xml:space="preserve"> маршруты следует прокладывать по кратчайшим путям с учетом обеспечения безопасности движения;</w:t>
            </w:r>
          </w:p>
          <w:p w14:paraId="0E593F5D" w14:textId="77777777" w:rsidR="00170723" w:rsidRDefault="00170723">
            <w:pPr>
              <w:pStyle w:val="ConsPlusNormal"/>
              <w:jc w:val="both"/>
            </w:pPr>
            <w:r>
              <w:t xml:space="preserve">- </w:t>
            </w:r>
            <w:proofErr w:type="spellStart"/>
            <w:r>
              <w:t>велополосы</w:t>
            </w:r>
            <w:proofErr w:type="spellEnd"/>
            <w:r>
              <w:t xml:space="preserve"> и </w:t>
            </w:r>
            <w:proofErr w:type="spellStart"/>
            <w:r>
              <w:t>велопешеходные</w:t>
            </w:r>
            <w:proofErr w:type="spellEnd"/>
            <w:r>
              <w:t xml:space="preserve"> дорожки следует выполнять, по возможности, без изменения продольного профиля участка, с минимальным числом пересечений с проезжей частью улиц;</w:t>
            </w:r>
          </w:p>
          <w:p w14:paraId="10E09E3E" w14:textId="77777777" w:rsidR="00170723" w:rsidRDefault="00170723">
            <w:pPr>
              <w:pStyle w:val="ConsPlusNormal"/>
              <w:jc w:val="both"/>
            </w:pPr>
            <w:r>
              <w:t xml:space="preserve">- обустройство </w:t>
            </w:r>
            <w:proofErr w:type="spellStart"/>
            <w:r>
              <w:t>велопешеходных</w:t>
            </w:r>
            <w:proofErr w:type="spellEnd"/>
            <w:r>
              <w:t xml:space="preserve"> дорожек должно обеспечивать комфортность движения по ним всех предполагаемых (прогнозируемых) групп пользователей;</w:t>
            </w:r>
          </w:p>
          <w:p w14:paraId="142360A1" w14:textId="77777777" w:rsidR="00170723" w:rsidRDefault="00170723">
            <w:pPr>
              <w:pStyle w:val="ConsPlusNormal"/>
              <w:jc w:val="both"/>
            </w:pPr>
            <w:r>
              <w:t>- необходимо обеспечить полное или частичное разделение основных встречных и пересекающихся потоков велосипедистов и пешеходов в зонах массового тяготения населения;</w:t>
            </w:r>
          </w:p>
          <w:p w14:paraId="2C3ECB7E" w14:textId="77777777" w:rsidR="00170723" w:rsidRDefault="00170723">
            <w:pPr>
              <w:pStyle w:val="ConsPlusNormal"/>
              <w:jc w:val="both"/>
            </w:pPr>
            <w:r>
              <w:t xml:space="preserve">- решетки водостока, размещаемые при необходимости на </w:t>
            </w:r>
            <w:proofErr w:type="spellStart"/>
            <w:r>
              <w:t>велопешеходных</w:t>
            </w:r>
            <w:proofErr w:type="spellEnd"/>
            <w:r>
              <w:t xml:space="preserve"> дорожках и </w:t>
            </w:r>
            <w:proofErr w:type="spellStart"/>
            <w:r>
              <w:t>велополосах</w:t>
            </w:r>
            <w:proofErr w:type="spellEnd"/>
            <w:r>
              <w:t>, должны выполняться со щелями, направленными поперек направления движения велосипедистов.</w:t>
            </w:r>
          </w:p>
          <w:p w14:paraId="001173CC" w14:textId="77777777" w:rsidR="00170723" w:rsidRDefault="00170723">
            <w:pPr>
              <w:pStyle w:val="ConsPlusNormal"/>
              <w:jc w:val="both"/>
            </w:pPr>
            <w:proofErr w:type="spellStart"/>
            <w:r>
              <w:t>Велополосы</w:t>
            </w:r>
            <w:proofErr w:type="spellEnd"/>
            <w:r>
              <w:t xml:space="preserve"> на сети дорог выделяются и обозначаются дорожными знаками и разметкой в соответствии с Правилами дорожного движения и </w:t>
            </w:r>
            <w:hyperlink r:id="rId81" w:history="1">
              <w:r>
                <w:rPr>
                  <w:color w:val="0000FF"/>
                </w:rPr>
                <w:t xml:space="preserve">ГОСТ </w:t>
              </w:r>
              <w:proofErr w:type="gramStart"/>
              <w:r>
                <w:rPr>
                  <w:color w:val="0000FF"/>
                </w:rPr>
                <w:t>Р</w:t>
              </w:r>
              <w:proofErr w:type="gramEnd"/>
              <w:r>
                <w:rPr>
                  <w:color w:val="0000FF"/>
                </w:rPr>
                <w:t xml:space="preserve"> 52289-2019</w:t>
              </w:r>
            </w:hyperlink>
            <w:r>
              <w:t xml:space="preserve">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14:paraId="3894167A" w14:textId="77777777" w:rsidR="00170723" w:rsidRDefault="00170723">
            <w:pPr>
              <w:pStyle w:val="ConsPlusNormal"/>
              <w:jc w:val="both"/>
            </w:pPr>
            <w:r>
              <w:t xml:space="preserve">Велосипедные дорожки и </w:t>
            </w:r>
            <w:proofErr w:type="spellStart"/>
            <w:r>
              <w:t>велопешеходные</w:t>
            </w:r>
            <w:proofErr w:type="spellEnd"/>
            <w:r>
              <w:t xml:space="preserve"> дорожки, образующие </w:t>
            </w:r>
            <w:proofErr w:type="spellStart"/>
            <w:r>
              <w:t>велотранспортные</w:t>
            </w:r>
            <w:proofErr w:type="spellEnd"/>
            <w:r>
              <w:t xml:space="preserve"> маршруты местного значения, должны соединяться между собой с обеспечением сквозного проезда в соседние кварталы для создания непрерывной сети велодорожек. </w:t>
            </w:r>
            <w:proofErr w:type="spellStart"/>
            <w:r>
              <w:t>Веломаршруты</w:t>
            </w:r>
            <w:proofErr w:type="spellEnd"/>
            <w:r>
              <w:t xml:space="preserve"> внутри кварталов могут идти как элемент проезжей части с выделением разметкой или как элемент совмещенного с механическими транспортными средствами движения при условии применения мероприятий по снижению скорости движения, в том числе искусственных неровностей в соответствии с </w:t>
            </w:r>
            <w:hyperlink r:id="rId82" w:history="1">
              <w:r>
                <w:rPr>
                  <w:color w:val="0000FF"/>
                </w:rPr>
                <w:t xml:space="preserve">ГОСТ </w:t>
              </w:r>
              <w:proofErr w:type="gramStart"/>
              <w:r>
                <w:rPr>
                  <w:color w:val="0000FF"/>
                </w:rPr>
                <w:t>Р</w:t>
              </w:r>
              <w:proofErr w:type="gramEnd"/>
              <w:r>
                <w:rPr>
                  <w:color w:val="0000FF"/>
                </w:rPr>
                <w:t xml:space="preserve"> 52605-2006</w:t>
              </w:r>
            </w:hyperlink>
            <w:r>
              <w:t xml:space="preserve"> "Технические средства организации дорожного движения. Искусственные неровности. Общие технические требования. Правила применения".</w:t>
            </w:r>
          </w:p>
          <w:p w14:paraId="242F1719" w14:textId="77777777" w:rsidR="00170723" w:rsidRDefault="00170723">
            <w:pPr>
              <w:pStyle w:val="ConsPlusNormal"/>
              <w:jc w:val="both"/>
            </w:pPr>
            <w:r>
              <w:t xml:space="preserve">Во дворах жилых домов </w:t>
            </w:r>
            <w:proofErr w:type="spellStart"/>
            <w:r>
              <w:t>велополосы</w:t>
            </w:r>
            <w:proofErr w:type="spellEnd"/>
            <w:r>
              <w:t xml:space="preserve"> не устраиваются.</w:t>
            </w:r>
          </w:p>
          <w:p w14:paraId="3D95D3DA" w14:textId="77777777" w:rsidR="00170723" w:rsidRDefault="00170723">
            <w:pPr>
              <w:pStyle w:val="ConsPlusNormal"/>
              <w:jc w:val="both"/>
            </w:pPr>
            <w:bookmarkStart w:id="150" w:name="P2392"/>
            <w:bookmarkEnd w:id="150"/>
            <w:r>
              <w:t>&lt;*&gt; В условиях реконструкции застройки кварталов, микрорайонов, жилых районов, а также улично-дорожной сети возможность создания велодорожек определяется наличием соответствующих территорий для их размещения, техническими параметрами улиц и дорог в соответствии с нормативными требованиями и условиями безопасности передвижения участников дорожного движения и пешеходов.</w:t>
            </w:r>
          </w:p>
          <w:p w14:paraId="37ED2DC2" w14:textId="77777777" w:rsidR="00170723" w:rsidRDefault="00170723">
            <w:pPr>
              <w:pStyle w:val="ConsPlusNormal"/>
              <w:jc w:val="both"/>
            </w:pPr>
            <w:bookmarkStart w:id="151" w:name="P2393"/>
            <w:bookmarkEnd w:id="151"/>
            <w:r>
              <w:t>&lt;**&gt; В зонах массового отдыха населения и на других озелененных территориях следует предусматривать велосипедные дорожки, изолированные от улиц, дорог и пешеходного движения.</w:t>
            </w:r>
          </w:p>
          <w:p w14:paraId="210143F8" w14:textId="77777777" w:rsidR="00170723" w:rsidRDefault="00170723">
            <w:pPr>
              <w:pStyle w:val="ConsPlusNormal"/>
              <w:jc w:val="both"/>
            </w:pPr>
            <w:bookmarkStart w:id="152" w:name="P2394"/>
            <w:bookmarkEnd w:id="152"/>
            <w:r>
              <w:t>&lt;***&gt; На магистральных улицах регулируемого движения допускается предусматривать велосипедные дорожки, выделенные разделительными полосами. Допускается устраивать велосипедные полосы по краю улиц и дорог местного значения. Ширина полосы должна быть не менее 1,2 м при движении в направлении транспортного потока и не менее 1,5 м при встречном движении. Ширина велосипедной полосы, устраиваемой вдоль тротуара, должна быть не менее 1 м.</w:t>
            </w:r>
          </w:p>
        </w:tc>
      </w:tr>
      <w:tr w:rsidR="00170723" w14:paraId="08925830" w14:textId="77777777">
        <w:tc>
          <w:tcPr>
            <w:tcW w:w="813" w:type="dxa"/>
          </w:tcPr>
          <w:p w14:paraId="3B7C5471" w14:textId="77777777" w:rsidR="00170723" w:rsidRDefault="00170723">
            <w:pPr>
              <w:pStyle w:val="ConsPlusNormal"/>
              <w:jc w:val="center"/>
              <w:outlineLvl w:val="3"/>
            </w:pPr>
            <w:r>
              <w:lastRenderedPageBreak/>
              <w:t>2</w:t>
            </w:r>
          </w:p>
        </w:tc>
        <w:tc>
          <w:tcPr>
            <w:tcW w:w="8089" w:type="dxa"/>
            <w:gridSpan w:val="5"/>
          </w:tcPr>
          <w:p w14:paraId="2BC03A89" w14:textId="77777777" w:rsidR="00170723" w:rsidRDefault="00170723">
            <w:pPr>
              <w:pStyle w:val="ConsPlusNormal"/>
              <w:jc w:val="both"/>
            </w:pPr>
            <w:r>
              <w:t xml:space="preserve">Система объектов инфраструктуры велосипедного транспорта за границами городских и сельских населенных пунктов </w:t>
            </w:r>
            <w:hyperlink w:anchor="P2405" w:history="1">
              <w:r>
                <w:rPr>
                  <w:color w:val="0000FF"/>
                </w:rPr>
                <w:t>&lt;1&gt;</w:t>
              </w:r>
            </w:hyperlink>
          </w:p>
        </w:tc>
      </w:tr>
      <w:tr w:rsidR="00170723" w14:paraId="3FDB4AA9" w14:textId="77777777">
        <w:tc>
          <w:tcPr>
            <w:tcW w:w="813" w:type="dxa"/>
            <w:vMerge w:val="restart"/>
          </w:tcPr>
          <w:p w14:paraId="714DE8AD" w14:textId="77777777" w:rsidR="00170723" w:rsidRDefault="00170723">
            <w:pPr>
              <w:pStyle w:val="ConsPlusNormal"/>
              <w:jc w:val="center"/>
            </w:pPr>
            <w:r>
              <w:lastRenderedPageBreak/>
              <w:t>2.1</w:t>
            </w:r>
          </w:p>
        </w:tc>
        <w:tc>
          <w:tcPr>
            <w:tcW w:w="2211" w:type="dxa"/>
            <w:vMerge w:val="restart"/>
          </w:tcPr>
          <w:p w14:paraId="54E41A60" w14:textId="77777777" w:rsidR="00170723" w:rsidRDefault="00170723">
            <w:pPr>
              <w:pStyle w:val="ConsPlusNormal"/>
              <w:jc w:val="center"/>
            </w:pPr>
            <w:r>
              <w:t>Велосипедные дорожки на подходах к населенным пунктам, к местам рекреаций, местам приложения труда и на туристических маршрутах</w:t>
            </w:r>
          </w:p>
        </w:tc>
        <w:tc>
          <w:tcPr>
            <w:tcW w:w="1928" w:type="dxa"/>
          </w:tcPr>
          <w:p w14:paraId="4DD4B382" w14:textId="77777777" w:rsidR="00170723" w:rsidRDefault="00170723">
            <w:pPr>
              <w:pStyle w:val="ConsPlusNormal"/>
              <w:jc w:val="center"/>
            </w:pPr>
            <w:r>
              <w:t>количество</w:t>
            </w:r>
          </w:p>
          <w:p w14:paraId="73F76BDF" w14:textId="77777777" w:rsidR="00170723" w:rsidRDefault="00170723">
            <w:pPr>
              <w:pStyle w:val="ConsPlusNormal"/>
              <w:jc w:val="center"/>
            </w:pPr>
            <w:r>
              <w:t>(объект)</w:t>
            </w:r>
          </w:p>
        </w:tc>
        <w:tc>
          <w:tcPr>
            <w:tcW w:w="1701" w:type="dxa"/>
            <w:vMerge w:val="restart"/>
          </w:tcPr>
          <w:p w14:paraId="75F24E8F" w14:textId="77777777" w:rsidR="00170723" w:rsidRDefault="00170723">
            <w:pPr>
              <w:pStyle w:val="ConsPlusNormal"/>
              <w:jc w:val="center"/>
            </w:pPr>
            <w:r>
              <w:t>Определяется заданием на проектирование</w:t>
            </w:r>
          </w:p>
        </w:tc>
        <w:tc>
          <w:tcPr>
            <w:tcW w:w="2249" w:type="dxa"/>
            <w:gridSpan w:val="2"/>
            <w:vMerge w:val="restart"/>
          </w:tcPr>
          <w:p w14:paraId="6BBCAA39" w14:textId="77777777" w:rsidR="00170723" w:rsidRDefault="00170723">
            <w:pPr>
              <w:pStyle w:val="ConsPlusNormal"/>
              <w:jc w:val="center"/>
            </w:pPr>
            <w:r>
              <w:t>не нормируется</w:t>
            </w:r>
          </w:p>
        </w:tc>
      </w:tr>
      <w:tr w:rsidR="00170723" w14:paraId="3867DFFC" w14:textId="77777777">
        <w:tc>
          <w:tcPr>
            <w:tcW w:w="813" w:type="dxa"/>
            <w:vMerge/>
          </w:tcPr>
          <w:p w14:paraId="5ACC1C45" w14:textId="77777777" w:rsidR="00170723" w:rsidRDefault="00170723"/>
        </w:tc>
        <w:tc>
          <w:tcPr>
            <w:tcW w:w="2211" w:type="dxa"/>
            <w:vMerge/>
          </w:tcPr>
          <w:p w14:paraId="63656BF7" w14:textId="77777777" w:rsidR="00170723" w:rsidRDefault="00170723"/>
        </w:tc>
        <w:tc>
          <w:tcPr>
            <w:tcW w:w="1928" w:type="dxa"/>
          </w:tcPr>
          <w:p w14:paraId="44EBC7F5" w14:textId="77777777" w:rsidR="00170723" w:rsidRDefault="00170723">
            <w:pPr>
              <w:pStyle w:val="ConsPlusNormal"/>
              <w:jc w:val="center"/>
            </w:pPr>
            <w:r>
              <w:t>протяженность,</w:t>
            </w:r>
          </w:p>
          <w:p w14:paraId="2462EB0E" w14:textId="77777777" w:rsidR="00170723" w:rsidRDefault="00170723">
            <w:pPr>
              <w:pStyle w:val="ConsPlusNormal"/>
              <w:jc w:val="center"/>
            </w:pPr>
            <w:r>
              <w:t>км</w:t>
            </w:r>
          </w:p>
        </w:tc>
        <w:tc>
          <w:tcPr>
            <w:tcW w:w="1701" w:type="dxa"/>
            <w:vMerge/>
          </w:tcPr>
          <w:p w14:paraId="01E044E4" w14:textId="77777777" w:rsidR="00170723" w:rsidRDefault="00170723"/>
        </w:tc>
        <w:tc>
          <w:tcPr>
            <w:tcW w:w="2249" w:type="dxa"/>
            <w:gridSpan w:val="2"/>
            <w:vMerge/>
          </w:tcPr>
          <w:p w14:paraId="13BF9946" w14:textId="77777777" w:rsidR="00170723" w:rsidRDefault="00170723"/>
        </w:tc>
      </w:tr>
      <w:tr w:rsidR="00170723" w14:paraId="3FB78219" w14:textId="77777777">
        <w:tc>
          <w:tcPr>
            <w:tcW w:w="8902" w:type="dxa"/>
            <w:gridSpan w:val="6"/>
          </w:tcPr>
          <w:p w14:paraId="040890F4" w14:textId="77777777" w:rsidR="00170723" w:rsidRDefault="00170723">
            <w:pPr>
              <w:pStyle w:val="ConsPlusNormal"/>
              <w:jc w:val="both"/>
            </w:pPr>
            <w:bookmarkStart w:id="153" w:name="P2405"/>
            <w:bookmarkEnd w:id="153"/>
            <w:r>
              <w:t>&lt;1&gt; Система объектов инфраструктуры велосипедного транспорта за границами городских и сельских населенных пунктов в зависимости статуса населенного пункта, особенностей прилегающих территорий включает велосипедные дорожки:</w:t>
            </w:r>
          </w:p>
          <w:p w14:paraId="57ADA247" w14:textId="77777777" w:rsidR="00170723" w:rsidRDefault="00170723">
            <w:pPr>
              <w:pStyle w:val="ConsPlusNormal"/>
              <w:jc w:val="both"/>
            </w:pPr>
            <w:r>
              <w:t>- на подходах к населенным пунктам;</w:t>
            </w:r>
          </w:p>
          <w:p w14:paraId="3B375C21" w14:textId="77777777" w:rsidR="00170723" w:rsidRDefault="00170723">
            <w:pPr>
              <w:pStyle w:val="ConsPlusNormal"/>
              <w:jc w:val="both"/>
            </w:pPr>
            <w:r>
              <w:t>- к местам рекреаций;</w:t>
            </w:r>
          </w:p>
          <w:p w14:paraId="55D62BC3" w14:textId="77777777" w:rsidR="00170723" w:rsidRDefault="00170723">
            <w:pPr>
              <w:pStyle w:val="ConsPlusNormal"/>
              <w:jc w:val="both"/>
            </w:pPr>
            <w:r>
              <w:t>- на туристических маршрутах;</w:t>
            </w:r>
          </w:p>
          <w:p w14:paraId="1459C683" w14:textId="77777777" w:rsidR="00170723" w:rsidRDefault="00170723">
            <w:pPr>
              <w:pStyle w:val="ConsPlusNormal"/>
              <w:jc w:val="both"/>
            </w:pPr>
            <w:r>
              <w:t>- к местам приложения труда.</w:t>
            </w:r>
          </w:p>
          <w:p w14:paraId="53214DEE" w14:textId="77777777" w:rsidR="00170723" w:rsidRDefault="00170723">
            <w:pPr>
              <w:pStyle w:val="ConsPlusNormal"/>
              <w:jc w:val="both"/>
            </w:pPr>
            <w:r>
              <w:t xml:space="preserve">Велосипедные дорожки на подходах к населенным пунктам должны присоединяться к системе объектов </w:t>
            </w:r>
            <w:proofErr w:type="spellStart"/>
            <w:r>
              <w:t>велотранспортной</w:t>
            </w:r>
            <w:proofErr w:type="spellEnd"/>
            <w:r>
              <w:t xml:space="preserve"> инфраструктуры населенных пунктов в целях обеспечения непрерывности велосипедного движения.</w:t>
            </w:r>
          </w:p>
        </w:tc>
      </w:tr>
    </w:tbl>
    <w:p w14:paraId="7E06BC5D" w14:textId="77777777" w:rsidR="00170723" w:rsidRDefault="00170723">
      <w:pPr>
        <w:pStyle w:val="ConsPlusNormal"/>
        <w:jc w:val="both"/>
      </w:pPr>
    </w:p>
    <w:p w14:paraId="63754055" w14:textId="77777777" w:rsidR="00170723" w:rsidRDefault="00170723">
      <w:pPr>
        <w:pStyle w:val="ConsPlusTitle"/>
        <w:jc w:val="center"/>
        <w:outlineLvl w:val="1"/>
      </w:pPr>
      <w:r>
        <w:t>2. Материалы по обоснованию расчетных показателей,</w:t>
      </w:r>
    </w:p>
    <w:p w14:paraId="2431E328" w14:textId="77777777" w:rsidR="00170723" w:rsidRDefault="00170723">
      <w:pPr>
        <w:pStyle w:val="ConsPlusTitle"/>
        <w:jc w:val="center"/>
      </w:pPr>
      <w:r>
        <w:t>содержащихся в основной части региональных нормативов</w:t>
      </w:r>
    </w:p>
    <w:p w14:paraId="28E44D0D" w14:textId="77777777" w:rsidR="00170723" w:rsidRDefault="00170723">
      <w:pPr>
        <w:pStyle w:val="ConsPlusTitle"/>
        <w:jc w:val="center"/>
      </w:pPr>
      <w:r>
        <w:t>градостроительного проектирования Пензенской области</w:t>
      </w:r>
    </w:p>
    <w:p w14:paraId="596CA531" w14:textId="77777777" w:rsidR="00170723" w:rsidRDefault="00170723">
      <w:pPr>
        <w:pStyle w:val="ConsPlusNormal"/>
        <w:jc w:val="both"/>
      </w:pPr>
    </w:p>
    <w:p w14:paraId="380A2EDB" w14:textId="77777777" w:rsidR="00170723" w:rsidRDefault="00170723">
      <w:pPr>
        <w:pStyle w:val="ConsPlusNormal"/>
        <w:ind w:firstLine="540"/>
        <w:jc w:val="both"/>
      </w:pPr>
      <w:r>
        <w:t xml:space="preserve">2.1. </w:t>
      </w:r>
      <w:proofErr w:type="gramStart"/>
      <w:r>
        <w:t xml:space="preserve">Обоснование расчетных показателей и предельных значений расчетных показателей минимально допустимого уровня обеспеченности объектами в области транспорта (железнодорожный, водный, воздушный транспорт), автомобильных дорог регионального, межмуниципального и местного значения регионального и местного значения населения Пензенской области,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 Пензенской области, содержащихся в </w:t>
      </w:r>
      <w:hyperlink w:anchor="P44" w:history="1">
        <w:r>
          <w:rPr>
            <w:color w:val="0000FF"/>
          </w:rPr>
          <w:t>разделе 1.1 части 1</w:t>
        </w:r>
      </w:hyperlink>
      <w:r>
        <w:t xml:space="preserve"> региональных нормативов</w:t>
      </w:r>
      <w:proofErr w:type="gramEnd"/>
      <w:r>
        <w:t xml:space="preserve"> градостроительного проектирования Пензенской области.</w:t>
      </w:r>
    </w:p>
    <w:p w14:paraId="79B44A2B" w14:textId="77777777" w:rsidR="00170723" w:rsidRDefault="00170723">
      <w:pPr>
        <w:pStyle w:val="ConsPlusNormal"/>
        <w:spacing w:before="200"/>
        <w:ind w:firstLine="540"/>
        <w:jc w:val="both"/>
      </w:pPr>
      <w:r>
        <w:t>Расчетные показатели для объектов регионального значения:</w:t>
      </w:r>
    </w:p>
    <w:p w14:paraId="148E3FD2" w14:textId="77777777" w:rsidR="00170723" w:rsidRDefault="00170723">
      <w:pPr>
        <w:pStyle w:val="ConsPlusNormal"/>
        <w:spacing w:before="200"/>
        <w:ind w:firstLine="540"/>
        <w:jc w:val="both"/>
      </w:pPr>
      <w:r>
        <w:t xml:space="preserve">N 1.1.1 в части обеспеченности </w:t>
      </w:r>
      <w:proofErr w:type="gramStart"/>
      <w:r>
        <w:t>принят</w:t>
      </w:r>
      <w:proofErr w:type="gramEnd"/>
      <w:r>
        <w:t xml:space="preserve"> исходя из необходимости обеспечения населения возможностью воздушного сообщения на территории Пензенской области и с другими субъектами Российской Федерации. В случае придания аэропорту международного статуса расширяется возможность воздушного сообщения со странами мира.</w:t>
      </w:r>
    </w:p>
    <w:p w14:paraId="303319DB" w14:textId="77777777" w:rsidR="00170723" w:rsidRDefault="00170723">
      <w:pPr>
        <w:pStyle w:val="ConsPlusNormal"/>
        <w:spacing w:before="200"/>
        <w:ind w:firstLine="540"/>
        <w:jc w:val="both"/>
      </w:pPr>
      <w:r>
        <w:t xml:space="preserve">N 1.2.1 - N 1.2.4 в части обеспеченности приняты на основе ведомственных строительных </w:t>
      </w:r>
      <w:hyperlink r:id="rId83" w:history="1">
        <w:r>
          <w:rPr>
            <w:color w:val="0000FF"/>
          </w:rPr>
          <w:t>норм</w:t>
        </w:r>
      </w:hyperlink>
      <w:r>
        <w:t xml:space="preserve"> "ВСН-АВ-ПАС-94 (РД 3107938-0181-94). Автовокзалы и пассажирские автостанции", </w:t>
      </w:r>
      <w:proofErr w:type="gramStart"/>
      <w:r>
        <w:t>утвержденных</w:t>
      </w:r>
      <w:proofErr w:type="gramEnd"/>
      <w:r>
        <w:t xml:space="preserve"> протоколом Минтранса России от 17.05.1994 N 2.</w:t>
      </w:r>
    </w:p>
    <w:p w14:paraId="3373B3BC" w14:textId="77777777" w:rsidR="00170723" w:rsidRDefault="00170723">
      <w:pPr>
        <w:pStyle w:val="ConsPlusNormal"/>
        <w:spacing w:before="200"/>
        <w:ind w:firstLine="540"/>
        <w:jc w:val="both"/>
      </w:pPr>
      <w:r>
        <w:t>N 1.3.1, N 1.3.2 в части обеспеченности приняты на основе рекомендаций по проектированию вокзалов (согласно общероссийскому строительному каталогу рекомендациям присвоен номер МДС 32-1.2000).</w:t>
      </w:r>
    </w:p>
    <w:p w14:paraId="78C31094" w14:textId="77777777" w:rsidR="00170723" w:rsidRDefault="00170723">
      <w:pPr>
        <w:pStyle w:val="ConsPlusNormal"/>
        <w:spacing w:before="200"/>
        <w:ind w:firstLine="540"/>
        <w:jc w:val="both"/>
      </w:pPr>
      <w:r>
        <w:t>N 1.3.3 в части:</w:t>
      </w:r>
    </w:p>
    <w:p w14:paraId="6E60036F" w14:textId="77777777" w:rsidR="00170723" w:rsidRDefault="00170723">
      <w:pPr>
        <w:pStyle w:val="ConsPlusNormal"/>
        <w:spacing w:before="200"/>
        <w:ind w:firstLine="540"/>
        <w:jc w:val="both"/>
      </w:pPr>
      <w:r>
        <w:t xml:space="preserve">- обеспеченности </w:t>
      </w:r>
      <w:proofErr w:type="gramStart"/>
      <w:r>
        <w:t>принят</w:t>
      </w:r>
      <w:proofErr w:type="gramEnd"/>
      <w:r>
        <w:t xml:space="preserve"> на основе свода </w:t>
      </w:r>
      <w:hyperlink r:id="rId84" w:history="1">
        <w:r>
          <w:rPr>
            <w:color w:val="0000FF"/>
          </w:rPr>
          <w:t>правил</w:t>
        </w:r>
      </w:hyperlink>
      <w:r>
        <w:t xml:space="preserve"> "СП 42.13330.2016. Градостроительство. Планировка и застройка городских и сельских поселений. Актуализированная редакция СНиП 2.07.01-89*", утвержденного Приказом Министерства строительства и жилищно-коммунального хозяйства Российской Федерации от 30.12.2016 N 1034/</w:t>
      </w:r>
      <w:proofErr w:type="spellStart"/>
      <w:proofErr w:type="gramStart"/>
      <w:r>
        <w:t>пр</w:t>
      </w:r>
      <w:proofErr w:type="spellEnd"/>
      <w:proofErr w:type="gramEnd"/>
      <w:r>
        <w:t xml:space="preserve"> (далее - СП 42.13330.2016);</w:t>
      </w:r>
    </w:p>
    <w:p w14:paraId="7470BB52" w14:textId="77777777" w:rsidR="00170723" w:rsidRDefault="00170723">
      <w:pPr>
        <w:pStyle w:val="ConsPlusNormal"/>
        <w:spacing w:before="200"/>
        <w:ind w:firstLine="540"/>
        <w:jc w:val="both"/>
      </w:pPr>
      <w:r>
        <w:t xml:space="preserve">- территориальной доступности </w:t>
      </w:r>
      <w:proofErr w:type="gramStart"/>
      <w:r>
        <w:t>принят</w:t>
      </w:r>
      <w:proofErr w:type="gramEnd"/>
      <w:r>
        <w:t xml:space="preserve"> на основе рекомендаций отраслевых норм технологического проектирования железнодорожных вокзалов для пассажиров дальнего следования принятых и введенных в действие с 01.07.1998 указанием МПС России от 31.12.1997 N О-1у.</w:t>
      </w:r>
    </w:p>
    <w:p w14:paraId="23CF3EB0" w14:textId="77777777" w:rsidR="00170723" w:rsidRDefault="00170723">
      <w:pPr>
        <w:pStyle w:val="ConsPlusNormal"/>
        <w:spacing w:before="200"/>
        <w:ind w:firstLine="540"/>
        <w:jc w:val="both"/>
      </w:pPr>
      <w:r>
        <w:t xml:space="preserve">N 1.4.1 в части обеспеченности и территориальной доступности приняты на уровне расчетных показателей, установленных в </w:t>
      </w:r>
      <w:hyperlink r:id="rId85" w:history="1">
        <w:r>
          <w:rPr>
            <w:color w:val="0000FF"/>
          </w:rPr>
          <w:t>части 11</w:t>
        </w:r>
      </w:hyperlink>
      <w:r>
        <w:t xml:space="preserve"> свода правил СП 34.13330.2012. "Автомобильные дороги", </w:t>
      </w:r>
      <w:r>
        <w:lastRenderedPageBreak/>
        <w:t>утвержденного приказом Министерства регионального развития Российской Федерации от 30.06.2012 N 266 "Об утверждении свода правил "СНиП 2.05.02-85* "Автомобильные дороги".</w:t>
      </w:r>
    </w:p>
    <w:p w14:paraId="60A4B031" w14:textId="77777777" w:rsidR="00170723" w:rsidRDefault="00170723">
      <w:pPr>
        <w:pStyle w:val="ConsPlusNormal"/>
        <w:jc w:val="both"/>
      </w:pPr>
      <w:r>
        <w:t>(</w:t>
      </w:r>
      <w:proofErr w:type="gramStart"/>
      <w:r>
        <w:t>в</w:t>
      </w:r>
      <w:proofErr w:type="gramEnd"/>
      <w:r>
        <w:t xml:space="preserve"> ред. </w:t>
      </w:r>
      <w:hyperlink r:id="rId86" w:history="1">
        <w:r>
          <w:rPr>
            <w:color w:val="0000FF"/>
          </w:rPr>
          <w:t>Постановления</w:t>
        </w:r>
      </w:hyperlink>
      <w:r>
        <w:t xml:space="preserve"> Правительства Пензенской обл. от 13.01.2021 N 7-пП)</w:t>
      </w:r>
    </w:p>
    <w:p w14:paraId="290821DE" w14:textId="77777777" w:rsidR="00170723" w:rsidRDefault="00170723">
      <w:pPr>
        <w:pStyle w:val="ConsPlusNormal"/>
        <w:spacing w:before="200"/>
        <w:ind w:firstLine="540"/>
        <w:jc w:val="both"/>
      </w:pPr>
      <w:proofErr w:type="gramStart"/>
      <w:r>
        <w:t xml:space="preserve">N 1.5.1 в части обеспеченности принят на основе </w:t>
      </w:r>
      <w:hyperlink r:id="rId87" w:history="1">
        <w:r>
          <w:rPr>
            <w:color w:val="0000FF"/>
          </w:rPr>
          <w:t>Закона</w:t>
        </w:r>
      </w:hyperlink>
      <w:r>
        <w:t xml:space="preserve"> Пензенской области от 15.05.2019 N 3323-ЗПО "О Стратегии социально-экономического развития Пензенской области на период до 2035 года".</w:t>
      </w:r>
      <w:proofErr w:type="gramEnd"/>
    </w:p>
    <w:p w14:paraId="380801DD" w14:textId="77777777" w:rsidR="00170723" w:rsidRDefault="00170723">
      <w:pPr>
        <w:pStyle w:val="ConsPlusNormal"/>
        <w:spacing w:before="200"/>
        <w:ind w:firstLine="540"/>
        <w:jc w:val="both"/>
      </w:pPr>
      <w:proofErr w:type="gramStart"/>
      <w:r>
        <w:t xml:space="preserve">N 1.5.2 в части обеспеченности принят на основе государственной </w:t>
      </w:r>
      <w:hyperlink r:id="rId88" w:history="1">
        <w:r>
          <w:rPr>
            <w:color w:val="0000FF"/>
          </w:rPr>
          <w:t>программы</w:t>
        </w:r>
      </w:hyperlink>
      <w:r>
        <w:t xml:space="preserve"> Пензенской области "Развитие территорий, социальной и инженерной инфраструктуры, обеспечение транспортных услуг в Пензенской области на 2014 - 2022 годы", утвержденной Постановлением Правительства Пензенской области от 26.09.2013 N 724-пП (с последующими изменениями) (</w:t>
      </w:r>
      <w:hyperlink r:id="rId89" w:history="1">
        <w:r>
          <w:rPr>
            <w:color w:val="0000FF"/>
          </w:rPr>
          <w:t>приложение N 1</w:t>
        </w:r>
      </w:hyperlink>
      <w:r>
        <w:t xml:space="preserve"> к подпрограмме "Модернизация и развитие территориальной сети автомобильных дорог".</w:t>
      </w:r>
      <w:proofErr w:type="gramEnd"/>
      <w:r>
        <w:t xml:space="preserve"> </w:t>
      </w:r>
      <w:proofErr w:type="gramStart"/>
      <w:r>
        <w:t>Паспорт регионального проекта Пензенской области в рамках национального проекта "Безопасные и качественные автомобильные дороги").</w:t>
      </w:r>
      <w:proofErr w:type="gramEnd"/>
    </w:p>
    <w:p w14:paraId="263C4850" w14:textId="77777777" w:rsidR="00170723" w:rsidRDefault="00170723">
      <w:pPr>
        <w:pStyle w:val="ConsPlusNormal"/>
        <w:spacing w:before="200"/>
        <w:ind w:firstLine="540"/>
        <w:jc w:val="both"/>
      </w:pPr>
      <w:r>
        <w:t xml:space="preserve">N 1.5.3 в части обеспеченности </w:t>
      </w:r>
      <w:proofErr w:type="gramStart"/>
      <w:r>
        <w:t>принят</w:t>
      </w:r>
      <w:proofErr w:type="gramEnd"/>
      <w:r>
        <w:t xml:space="preserve"> на основе </w:t>
      </w:r>
      <w:hyperlink r:id="rId90" w:history="1">
        <w:r>
          <w:rPr>
            <w:color w:val="0000FF"/>
          </w:rPr>
          <w:t>пункта 11.6 части 11</w:t>
        </w:r>
      </w:hyperlink>
      <w:r>
        <w:t xml:space="preserve"> свода правил СП 34.13330.2012 "Автомобильные дороги", утвержденного приказом Министерства регионального развития Российской Федерации от 30.06.2012 N 266 "Об утверждении свода правил "СНиП 2.05.02 - 85* "Автомобильные дороги".</w:t>
      </w:r>
    </w:p>
    <w:p w14:paraId="71AEF469" w14:textId="77777777" w:rsidR="00170723" w:rsidRDefault="00170723">
      <w:pPr>
        <w:pStyle w:val="ConsPlusNormal"/>
        <w:spacing w:before="200"/>
        <w:ind w:firstLine="540"/>
        <w:jc w:val="both"/>
      </w:pPr>
      <w:r>
        <w:t>Предельные значения расчетных показателей для объектов местного значения муниципального района:</w:t>
      </w:r>
    </w:p>
    <w:p w14:paraId="5FE347B2" w14:textId="77777777" w:rsidR="00170723" w:rsidRDefault="00170723">
      <w:pPr>
        <w:pStyle w:val="ConsPlusNormal"/>
        <w:spacing w:before="200"/>
        <w:ind w:firstLine="540"/>
        <w:jc w:val="both"/>
      </w:pPr>
      <w:proofErr w:type="gramStart"/>
      <w:r>
        <w:t xml:space="preserve">N 2.1 в части обеспеченности принят на основе </w:t>
      </w:r>
      <w:hyperlink r:id="rId91" w:history="1">
        <w:r>
          <w:rPr>
            <w:color w:val="0000FF"/>
          </w:rPr>
          <w:t>Закона</w:t>
        </w:r>
      </w:hyperlink>
      <w:r>
        <w:t xml:space="preserve"> Пензенской области от 15.05.2019 N 3323-ЗПО "О Стратегии социально-экономического развития Пензенской области на период до 2035 года", ведомственных строительных </w:t>
      </w:r>
      <w:hyperlink r:id="rId92" w:history="1">
        <w:r>
          <w:rPr>
            <w:color w:val="0000FF"/>
          </w:rPr>
          <w:t>норм</w:t>
        </w:r>
      </w:hyperlink>
      <w:r>
        <w:t xml:space="preserve"> "ВСН-АВ-ПАС-94 (РД 3107938-0181-94).</w:t>
      </w:r>
      <w:proofErr w:type="gramEnd"/>
      <w:r>
        <w:t xml:space="preserve"> Автовокзалы и пассажирские автостанции", </w:t>
      </w:r>
      <w:proofErr w:type="gramStart"/>
      <w:r>
        <w:t>утвержденных</w:t>
      </w:r>
      <w:proofErr w:type="gramEnd"/>
      <w:r>
        <w:t xml:space="preserve"> протоколом Минтранса России от 17.05.1994 N 2.</w:t>
      </w:r>
    </w:p>
    <w:p w14:paraId="2D4252B4" w14:textId="77777777" w:rsidR="00170723" w:rsidRDefault="00170723">
      <w:pPr>
        <w:pStyle w:val="ConsPlusNormal"/>
        <w:spacing w:before="200"/>
        <w:ind w:firstLine="540"/>
        <w:jc w:val="both"/>
      </w:pPr>
      <w:r>
        <w:t xml:space="preserve">N 2.2, N 2.3 в части обеспеченности приняты на основе </w:t>
      </w:r>
      <w:hyperlink r:id="rId93" w:history="1">
        <w:r>
          <w:rPr>
            <w:color w:val="0000FF"/>
          </w:rPr>
          <w:t>Закона</w:t>
        </w:r>
      </w:hyperlink>
      <w:r>
        <w:t xml:space="preserve"> Пензенской области от 15.05.2019 N 3323-ЗПО "О Стратегии социально-экономического развития Пензенской области на период до 2035 года", Послания Президента Российской Федерации Федеральному Собранию от 20.02.2019: "Ключевым, долгосрочным фактором устойчивого роста сельского хозяйства, конечно же, должно стать повышение качества жизни людей, тех, кто трудится на селе...".</w:t>
      </w:r>
    </w:p>
    <w:p w14:paraId="646B9177" w14:textId="77777777" w:rsidR="00170723" w:rsidRDefault="00170723">
      <w:pPr>
        <w:pStyle w:val="ConsPlusNormal"/>
        <w:spacing w:before="200"/>
        <w:ind w:firstLine="540"/>
        <w:jc w:val="both"/>
      </w:pPr>
      <w:r>
        <w:t>Предельные значения расчетных показателей для объектов местного значения городского округа:</w:t>
      </w:r>
    </w:p>
    <w:p w14:paraId="0DB8666A" w14:textId="77777777" w:rsidR="00170723" w:rsidRDefault="00170723">
      <w:pPr>
        <w:pStyle w:val="ConsPlusNormal"/>
        <w:spacing w:before="200"/>
        <w:ind w:firstLine="540"/>
        <w:jc w:val="both"/>
      </w:pPr>
      <w:r>
        <w:t xml:space="preserve">N 3.1 в части обеспеченности </w:t>
      </w:r>
      <w:proofErr w:type="gramStart"/>
      <w:r>
        <w:t>принят</w:t>
      </w:r>
      <w:proofErr w:type="gramEnd"/>
      <w:r>
        <w:t xml:space="preserve"> на основе </w:t>
      </w:r>
      <w:hyperlink r:id="rId94" w:history="1">
        <w:r>
          <w:rPr>
            <w:color w:val="0000FF"/>
          </w:rPr>
          <w:t>пункта 1.11</w:t>
        </w:r>
      </w:hyperlink>
      <w:r>
        <w:t xml:space="preserve"> "Руководства по проектированию городских улиц и дорог", разработанного ЦНИИП градостроительства.</w:t>
      </w:r>
    </w:p>
    <w:p w14:paraId="763D9E5C" w14:textId="77777777" w:rsidR="00170723" w:rsidRDefault="00170723">
      <w:pPr>
        <w:pStyle w:val="ConsPlusNormal"/>
        <w:spacing w:before="200"/>
        <w:ind w:firstLine="540"/>
        <w:jc w:val="both"/>
      </w:pPr>
      <w:r>
        <w:t xml:space="preserve">N 3.2 в части обеспеченности и территориальной доступности </w:t>
      </w:r>
      <w:proofErr w:type="gramStart"/>
      <w:r>
        <w:t>принят</w:t>
      </w:r>
      <w:proofErr w:type="gramEnd"/>
      <w:r>
        <w:t xml:space="preserve"> на основе </w:t>
      </w:r>
      <w:hyperlink r:id="rId95" w:history="1">
        <w:r>
          <w:rPr>
            <w:color w:val="0000FF"/>
          </w:rPr>
          <w:t>СП 42.13330.2016</w:t>
        </w:r>
      </w:hyperlink>
      <w:r>
        <w:t xml:space="preserve"> (с последующими изменениями).</w:t>
      </w:r>
    </w:p>
    <w:p w14:paraId="34F135EB" w14:textId="77777777" w:rsidR="00170723" w:rsidRDefault="00170723">
      <w:pPr>
        <w:pStyle w:val="ConsPlusNormal"/>
        <w:jc w:val="both"/>
      </w:pPr>
      <w:r>
        <w:t xml:space="preserve">(в ред. </w:t>
      </w:r>
      <w:hyperlink r:id="rId96"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24AE5403" w14:textId="77777777" w:rsidR="00170723" w:rsidRDefault="00170723">
      <w:pPr>
        <w:pStyle w:val="ConsPlusNormal"/>
        <w:spacing w:before="200"/>
        <w:ind w:firstLine="540"/>
        <w:jc w:val="both"/>
      </w:pPr>
      <w:r>
        <w:t>Предельные значения расчетных показателей для объектов местного значения городского поселения:</w:t>
      </w:r>
    </w:p>
    <w:p w14:paraId="4ED9B02F" w14:textId="77777777" w:rsidR="00170723" w:rsidRDefault="00170723">
      <w:pPr>
        <w:pStyle w:val="ConsPlusNormal"/>
        <w:spacing w:before="200"/>
        <w:ind w:firstLine="540"/>
        <w:jc w:val="both"/>
      </w:pPr>
      <w:r>
        <w:t xml:space="preserve">N 4.1 в части обеспеченности </w:t>
      </w:r>
      <w:proofErr w:type="gramStart"/>
      <w:r>
        <w:t>принят</w:t>
      </w:r>
      <w:proofErr w:type="gramEnd"/>
      <w:r>
        <w:t xml:space="preserve"> на основе </w:t>
      </w:r>
      <w:hyperlink r:id="rId97" w:history="1">
        <w:r>
          <w:rPr>
            <w:color w:val="0000FF"/>
          </w:rPr>
          <w:t>пункта 1.11</w:t>
        </w:r>
      </w:hyperlink>
      <w:r>
        <w:t xml:space="preserve"> "Руководства по проектированию городских улиц и дорог", разработанного ЦНИИП градостроительства.</w:t>
      </w:r>
    </w:p>
    <w:p w14:paraId="1048E4A7" w14:textId="77777777" w:rsidR="00170723" w:rsidRDefault="00170723">
      <w:pPr>
        <w:pStyle w:val="ConsPlusNormal"/>
        <w:spacing w:before="200"/>
        <w:ind w:firstLine="540"/>
        <w:jc w:val="both"/>
      </w:pPr>
      <w:r>
        <w:t xml:space="preserve">N 4.2 в части обеспеченности и территориальной доступности </w:t>
      </w:r>
      <w:proofErr w:type="gramStart"/>
      <w:r>
        <w:t>принят</w:t>
      </w:r>
      <w:proofErr w:type="gramEnd"/>
      <w:r>
        <w:t xml:space="preserve"> на основе </w:t>
      </w:r>
      <w:hyperlink r:id="rId98" w:history="1">
        <w:r>
          <w:rPr>
            <w:color w:val="0000FF"/>
          </w:rPr>
          <w:t>СП 42.13330.2016</w:t>
        </w:r>
      </w:hyperlink>
      <w:r>
        <w:t xml:space="preserve"> (с последующими изменениями).</w:t>
      </w:r>
    </w:p>
    <w:p w14:paraId="57788B85" w14:textId="77777777" w:rsidR="00170723" w:rsidRDefault="00170723">
      <w:pPr>
        <w:pStyle w:val="ConsPlusNormal"/>
        <w:jc w:val="both"/>
      </w:pPr>
      <w:r>
        <w:t xml:space="preserve">(в ред. </w:t>
      </w:r>
      <w:hyperlink r:id="rId99"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468D57A4" w14:textId="77777777" w:rsidR="00170723" w:rsidRDefault="00170723">
      <w:pPr>
        <w:pStyle w:val="ConsPlusNormal"/>
        <w:spacing w:before="200"/>
        <w:ind w:firstLine="540"/>
        <w:jc w:val="both"/>
      </w:pPr>
      <w:r>
        <w:t>Предельные значения расчетных показателей для объектов местного значения сельского поселения:</w:t>
      </w:r>
    </w:p>
    <w:p w14:paraId="3767FEC1" w14:textId="77777777" w:rsidR="00170723" w:rsidRDefault="00170723">
      <w:pPr>
        <w:pStyle w:val="ConsPlusNormal"/>
        <w:spacing w:before="200"/>
        <w:ind w:firstLine="540"/>
        <w:jc w:val="both"/>
      </w:pPr>
      <w:r>
        <w:t xml:space="preserve">N 5.1 в части обеспеченности </w:t>
      </w:r>
      <w:proofErr w:type="gramStart"/>
      <w:r>
        <w:t>принят</w:t>
      </w:r>
      <w:proofErr w:type="gramEnd"/>
      <w:r>
        <w:t xml:space="preserve"> на основе </w:t>
      </w:r>
      <w:hyperlink r:id="rId100" w:history="1">
        <w:r>
          <w:rPr>
            <w:color w:val="0000FF"/>
          </w:rPr>
          <w:t>пункта 1.11</w:t>
        </w:r>
      </w:hyperlink>
      <w:r>
        <w:t xml:space="preserve"> "Руководства по проектированию городских улиц и дорог", разработанного ЦНИИП градостроительства.</w:t>
      </w:r>
    </w:p>
    <w:p w14:paraId="2BA4F33A" w14:textId="77777777" w:rsidR="00170723" w:rsidRDefault="00170723">
      <w:pPr>
        <w:pStyle w:val="ConsPlusNormal"/>
        <w:spacing w:before="200"/>
        <w:ind w:firstLine="540"/>
        <w:jc w:val="both"/>
      </w:pPr>
      <w:r>
        <w:t xml:space="preserve">N 5.2 в части обеспеченности </w:t>
      </w:r>
      <w:proofErr w:type="gramStart"/>
      <w:r>
        <w:t>принят</w:t>
      </w:r>
      <w:proofErr w:type="gramEnd"/>
      <w:r>
        <w:t xml:space="preserve"> на основе </w:t>
      </w:r>
      <w:hyperlink r:id="rId101" w:history="1">
        <w:r>
          <w:rPr>
            <w:color w:val="0000FF"/>
          </w:rPr>
          <w:t>СП 42.13330.2016</w:t>
        </w:r>
      </w:hyperlink>
      <w:r>
        <w:t xml:space="preserve"> (с последующими изменениями).</w:t>
      </w:r>
    </w:p>
    <w:p w14:paraId="7213CBFD" w14:textId="77777777" w:rsidR="00170723" w:rsidRDefault="00170723">
      <w:pPr>
        <w:pStyle w:val="ConsPlusNormal"/>
        <w:jc w:val="both"/>
      </w:pPr>
      <w:r>
        <w:t xml:space="preserve">(в ред. </w:t>
      </w:r>
      <w:hyperlink r:id="rId102"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7C859388" w14:textId="77777777" w:rsidR="00170723" w:rsidRDefault="00170723">
      <w:pPr>
        <w:pStyle w:val="ConsPlusNormal"/>
        <w:spacing w:before="200"/>
        <w:ind w:firstLine="540"/>
        <w:jc w:val="both"/>
      </w:pPr>
      <w:r>
        <w:t xml:space="preserve">2.2. </w:t>
      </w:r>
      <w:proofErr w:type="gramStart"/>
      <w:r>
        <w:t xml:space="preserve">Обоснование расчетных показателей и предельных значений расчетных показателей минимально допустимого уровня обеспеченности объектами, обеспечивающими осуществление деятельности органов </w:t>
      </w:r>
      <w:r>
        <w:lastRenderedPageBreak/>
        <w:t xml:space="preserve">власти Пензенской области регионального и местного значения населения Пензенской области,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 Пензенской области, содержащихся в </w:t>
      </w:r>
      <w:hyperlink w:anchor="P295" w:history="1">
        <w:r>
          <w:rPr>
            <w:color w:val="0000FF"/>
          </w:rPr>
          <w:t>разделе 1.2 части 1</w:t>
        </w:r>
      </w:hyperlink>
      <w:r>
        <w:t xml:space="preserve"> региональных нормативов градостроительного проектирования Пензенской области.</w:t>
      </w:r>
      <w:proofErr w:type="gramEnd"/>
    </w:p>
    <w:p w14:paraId="2B79B488" w14:textId="77777777" w:rsidR="00170723" w:rsidRDefault="00170723">
      <w:pPr>
        <w:pStyle w:val="ConsPlusNormal"/>
        <w:spacing w:before="200"/>
        <w:ind w:firstLine="540"/>
        <w:jc w:val="both"/>
      </w:pPr>
      <w:r>
        <w:t>Расчетные показатели для объектов регионального значения:</w:t>
      </w:r>
    </w:p>
    <w:p w14:paraId="770F7D13" w14:textId="77777777" w:rsidR="00170723" w:rsidRDefault="00170723">
      <w:pPr>
        <w:pStyle w:val="ConsPlusNormal"/>
        <w:spacing w:before="200"/>
        <w:ind w:firstLine="540"/>
        <w:jc w:val="both"/>
      </w:pPr>
      <w:r>
        <w:t>N 1.1 в части:</w:t>
      </w:r>
    </w:p>
    <w:p w14:paraId="283E4088" w14:textId="77777777" w:rsidR="00170723" w:rsidRDefault="00170723">
      <w:pPr>
        <w:pStyle w:val="ConsPlusNormal"/>
        <w:spacing w:before="200"/>
        <w:ind w:firstLine="540"/>
        <w:jc w:val="both"/>
      </w:pPr>
      <w:r>
        <w:t xml:space="preserve">- обеспеченности </w:t>
      </w:r>
      <w:proofErr w:type="gramStart"/>
      <w:r>
        <w:t>принят</w:t>
      </w:r>
      <w:proofErr w:type="gramEnd"/>
      <w:r>
        <w:t xml:space="preserve"> на основе </w:t>
      </w:r>
      <w:hyperlink r:id="rId103" w:history="1">
        <w:r>
          <w:rPr>
            <w:color w:val="0000FF"/>
          </w:rPr>
          <w:t>СНиП 31-05-2003</w:t>
        </w:r>
      </w:hyperlink>
      <w:r>
        <w:t>. "Общественные здания административного назначения", принятых Постановлением Госстроя РФ от 23.06.2003 N 108, (далее - СНиП 31-05-2003);</w:t>
      </w:r>
    </w:p>
    <w:p w14:paraId="773E7A58" w14:textId="77777777" w:rsidR="00170723" w:rsidRDefault="00170723">
      <w:pPr>
        <w:pStyle w:val="ConsPlusNormal"/>
        <w:spacing w:before="200"/>
        <w:ind w:firstLine="540"/>
        <w:jc w:val="both"/>
      </w:pPr>
      <w:r>
        <w:t xml:space="preserve">- территориальной доступности </w:t>
      </w:r>
      <w:proofErr w:type="gramStart"/>
      <w:r>
        <w:t>принят</w:t>
      </w:r>
      <w:proofErr w:type="gramEnd"/>
      <w:r>
        <w:t xml:space="preserve"> на основе свода </w:t>
      </w:r>
      <w:hyperlink r:id="rId104" w:history="1">
        <w:r>
          <w:rPr>
            <w:color w:val="0000FF"/>
          </w:rPr>
          <w:t>правил</w:t>
        </w:r>
      </w:hyperlink>
      <w:r>
        <w:t xml:space="preserve"> "СП 42.13330.2016. Градостроительство. Планировка и застройка городских и сельских поселений. Актуализированная редакция СНиП 2.07.01-89*", утвержденного Приказом Министерства строительства и жилищно-коммунального хозяйства Российской Федерации от 30.12.2016 N 1034/</w:t>
      </w:r>
      <w:proofErr w:type="spellStart"/>
      <w:proofErr w:type="gramStart"/>
      <w:r>
        <w:t>пр</w:t>
      </w:r>
      <w:proofErr w:type="spellEnd"/>
      <w:proofErr w:type="gramEnd"/>
      <w:r>
        <w:t xml:space="preserve"> (далее - СП 42.13330.2016).</w:t>
      </w:r>
    </w:p>
    <w:p w14:paraId="32E8731D" w14:textId="77777777" w:rsidR="00170723" w:rsidRDefault="00170723">
      <w:pPr>
        <w:pStyle w:val="ConsPlusNormal"/>
        <w:spacing w:before="200"/>
        <w:ind w:firstLine="540"/>
        <w:jc w:val="both"/>
      </w:pPr>
      <w:r>
        <w:t>N 1.2 в части:</w:t>
      </w:r>
    </w:p>
    <w:p w14:paraId="1A94DDCE" w14:textId="77777777" w:rsidR="00170723" w:rsidRDefault="00170723">
      <w:pPr>
        <w:pStyle w:val="ConsPlusNormal"/>
        <w:spacing w:before="200"/>
        <w:ind w:firstLine="540"/>
        <w:jc w:val="both"/>
      </w:pPr>
      <w:r>
        <w:t xml:space="preserve">- обеспеченности </w:t>
      </w:r>
      <w:proofErr w:type="gramStart"/>
      <w:r>
        <w:t>принят</w:t>
      </w:r>
      <w:proofErr w:type="gramEnd"/>
      <w:r>
        <w:t xml:space="preserve"> на основе Федерального </w:t>
      </w:r>
      <w:hyperlink r:id="rId105" w:history="1">
        <w:r>
          <w:rPr>
            <w:color w:val="0000FF"/>
          </w:rPr>
          <w:t>закона</w:t>
        </w:r>
      </w:hyperlink>
      <w:r>
        <w:t xml:space="preserve"> от 22.10.2004 N 125-ФЗ "Об архивном деле в Российской Федерации" (с последующими изменениями);</w:t>
      </w:r>
    </w:p>
    <w:p w14:paraId="5C0DD923" w14:textId="77777777" w:rsidR="00170723" w:rsidRDefault="00170723">
      <w:pPr>
        <w:pStyle w:val="ConsPlusNormal"/>
        <w:spacing w:before="200"/>
        <w:ind w:firstLine="540"/>
        <w:jc w:val="both"/>
      </w:pPr>
      <w:r>
        <w:t xml:space="preserve">- территориальной доступности </w:t>
      </w:r>
      <w:proofErr w:type="gramStart"/>
      <w:r>
        <w:t>принят</w:t>
      </w:r>
      <w:proofErr w:type="gramEnd"/>
      <w:r>
        <w:t xml:space="preserve"> на основе </w:t>
      </w:r>
      <w:hyperlink r:id="rId106" w:history="1">
        <w:r>
          <w:rPr>
            <w:color w:val="0000FF"/>
          </w:rPr>
          <w:t>СП 42.13330.2016</w:t>
        </w:r>
      </w:hyperlink>
      <w:r>
        <w:t>.</w:t>
      </w:r>
    </w:p>
    <w:p w14:paraId="1A50017D" w14:textId="77777777" w:rsidR="00170723" w:rsidRDefault="00170723">
      <w:pPr>
        <w:pStyle w:val="ConsPlusNormal"/>
        <w:spacing w:before="200"/>
        <w:ind w:firstLine="540"/>
        <w:jc w:val="both"/>
      </w:pPr>
      <w:r>
        <w:t>N 1.3 в части:</w:t>
      </w:r>
    </w:p>
    <w:p w14:paraId="0A55CFDC" w14:textId="77777777" w:rsidR="00170723" w:rsidRDefault="00170723">
      <w:pPr>
        <w:pStyle w:val="ConsPlusNormal"/>
        <w:spacing w:before="200"/>
        <w:ind w:firstLine="540"/>
        <w:jc w:val="both"/>
      </w:pPr>
      <w:r>
        <w:t xml:space="preserve">- обеспеченности </w:t>
      </w:r>
      <w:proofErr w:type="gramStart"/>
      <w:r>
        <w:t>принят</w:t>
      </w:r>
      <w:proofErr w:type="gramEnd"/>
      <w:r>
        <w:t xml:space="preserve"> на основе Федерального </w:t>
      </w:r>
      <w:hyperlink r:id="rId107" w:history="1">
        <w:r>
          <w:rPr>
            <w:color w:val="0000FF"/>
          </w:rPr>
          <w:t>закона</w:t>
        </w:r>
      </w:hyperlink>
      <w:r>
        <w:t xml:space="preserve"> от 17.12.1998 N 188-ФЗ "О мировых судьях в Российской Федерации" (с последующими изменениями);</w:t>
      </w:r>
    </w:p>
    <w:p w14:paraId="1913EE49" w14:textId="77777777" w:rsidR="00170723" w:rsidRDefault="00170723">
      <w:pPr>
        <w:pStyle w:val="ConsPlusNormal"/>
        <w:spacing w:before="200"/>
        <w:ind w:firstLine="540"/>
        <w:jc w:val="both"/>
      </w:pPr>
      <w:r>
        <w:t xml:space="preserve">- территориальной доступности </w:t>
      </w:r>
      <w:proofErr w:type="gramStart"/>
      <w:r>
        <w:t>принят</w:t>
      </w:r>
      <w:proofErr w:type="gramEnd"/>
      <w:r>
        <w:t xml:space="preserve"> на основе </w:t>
      </w:r>
      <w:hyperlink r:id="rId108" w:history="1">
        <w:r>
          <w:rPr>
            <w:color w:val="0000FF"/>
          </w:rPr>
          <w:t>СП 42.13330.2016</w:t>
        </w:r>
      </w:hyperlink>
      <w:r>
        <w:t>.</w:t>
      </w:r>
    </w:p>
    <w:p w14:paraId="2CA92550" w14:textId="77777777" w:rsidR="00170723" w:rsidRDefault="00170723">
      <w:pPr>
        <w:pStyle w:val="ConsPlusNormal"/>
        <w:spacing w:before="200"/>
        <w:ind w:firstLine="540"/>
        <w:jc w:val="both"/>
      </w:pPr>
      <w:r>
        <w:t>N 1.4 в части:</w:t>
      </w:r>
    </w:p>
    <w:p w14:paraId="700929C7" w14:textId="77777777" w:rsidR="00170723" w:rsidRDefault="00170723">
      <w:pPr>
        <w:pStyle w:val="ConsPlusNormal"/>
        <w:spacing w:before="200"/>
        <w:ind w:firstLine="540"/>
        <w:jc w:val="both"/>
      </w:pPr>
      <w:r>
        <w:t xml:space="preserve">- обеспеченности принят на основе </w:t>
      </w:r>
      <w:hyperlink r:id="rId109" w:history="1">
        <w:r>
          <w:rPr>
            <w:color w:val="0000FF"/>
          </w:rPr>
          <w:t>Закона</w:t>
        </w:r>
      </w:hyperlink>
      <w:r>
        <w:t xml:space="preserve"> Пензенской области от 22.12.2006 N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по государственной регистрации актов гражданского состояния" (с последующими изменениями), структуры Управления ЗАГС Пензенской области, утвержденной Губернатором Пензенской области 24.07.2017;</w:t>
      </w:r>
    </w:p>
    <w:p w14:paraId="2A94AE95" w14:textId="77777777" w:rsidR="00170723" w:rsidRDefault="00170723">
      <w:pPr>
        <w:pStyle w:val="ConsPlusNormal"/>
        <w:spacing w:before="200"/>
        <w:ind w:firstLine="540"/>
        <w:jc w:val="both"/>
      </w:pPr>
      <w:r>
        <w:t xml:space="preserve">- территориальной доступности </w:t>
      </w:r>
      <w:proofErr w:type="gramStart"/>
      <w:r>
        <w:t>принят</w:t>
      </w:r>
      <w:proofErr w:type="gramEnd"/>
      <w:r>
        <w:t xml:space="preserve"> на основе </w:t>
      </w:r>
      <w:hyperlink r:id="rId110" w:history="1">
        <w:r>
          <w:rPr>
            <w:color w:val="0000FF"/>
          </w:rPr>
          <w:t>СП 42.13330.2016</w:t>
        </w:r>
      </w:hyperlink>
      <w:r>
        <w:t>.</w:t>
      </w:r>
    </w:p>
    <w:p w14:paraId="24FA4433" w14:textId="77777777" w:rsidR="00170723" w:rsidRDefault="00170723">
      <w:pPr>
        <w:pStyle w:val="ConsPlusNormal"/>
        <w:spacing w:before="200"/>
        <w:ind w:firstLine="540"/>
        <w:jc w:val="both"/>
      </w:pPr>
      <w:r>
        <w:t>Предельные значения расчетных показателей для объектов местного значения муниципального района:</w:t>
      </w:r>
    </w:p>
    <w:p w14:paraId="3017299A" w14:textId="77777777" w:rsidR="00170723" w:rsidRDefault="00170723">
      <w:pPr>
        <w:pStyle w:val="ConsPlusNormal"/>
        <w:spacing w:before="200"/>
        <w:ind w:firstLine="540"/>
        <w:jc w:val="both"/>
      </w:pPr>
      <w:r>
        <w:t>N 2.1 в части:</w:t>
      </w:r>
    </w:p>
    <w:p w14:paraId="03A3C0F5" w14:textId="77777777" w:rsidR="00170723" w:rsidRDefault="00170723">
      <w:pPr>
        <w:pStyle w:val="ConsPlusNormal"/>
        <w:spacing w:before="200"/>
        <w:ind w:firstLine="540"/>
        <w:jc w:val="both"/>
      </w:pPr>
      <w:r>
        <w:t xml:space="preserve">- обеспеченности </w:t>
      </w:r>
      <w:proofErr w:type="gramStart"/>
      <w:r>
        <w:t>принят</w:t>
      </w:r>
      <w:proofErr w:type="gramEnd"/>
      <w:r>
        <w:t xml:space="preserve"> на основе </w:t>
      </w:r>
      <w:hyperlink r:id="rId111" w:history="1">
        <w:r>
          <w:rPr>
            <w:color w:val="0000FF"/>
          </w:rPr>
          <w:t>СНиП 31-05-2003</w:t>
        </w:r>
      </w:hyperlink>
      <w:r>
        <w:t>;</w:t>
      </w:r>
    </w:p>
    <w:p w14:paraId="3C2E1979" w14:textId="77777777" w:rsidR="00170723" w:rsidRDefault="00170723">
      <w:pPr>
        <w:pStyle w:val="ConsPlusNormal"/>
        <w:spacing w:before="200"/>
        <w:ind w:firstLine="540"/>
        <w:jc w:val="both"/>
      </w:pPr>
      <w:r>
        <w:t xml:space="preserve">- территориальной доступности </w:t>
      </w:r>
      <w:proofErr w:type="gramStart"/>
      <w:r>
        <w:t>принят</w:t>
      </w:r>
      <w:proofErr w:type="gramEnd"/>
      <w:r>
        <w:t xml:space="preserve"> на основе </w:t>
      </w:r>
      <w:hyperlink r:id="rId112" w:history="1">
        <w:r>
          <w:rPr>
            <w:color w:val="0000FF"/>
          </w:rPr>
          <w:t>СП 42.13330.2016</w:t>
        </w:r>
      </w:hyperlink>
      <w:r>
        <w:t>.</w:t>
      </w:r>
    </w:p>
    <w:p w14:paraId="4F93FFB6" w14:textId="77777777" w:rsidR="00170723" w:rsidRDefault="00170723">
      <w:pPr>
        <w:pStyle w:val="ConsPlusNormal"/>
        <w:spacing w:before="200"/>
        <w:ind w:firstLine="540"/>
        <w:jc w:val="both"/>
      </w:pPr>
      <w:r>
        <w:t>N 2.2 в части:</w:t>
      </w:r>
    </w:p>
    <w:p w14:paraId="7BC5D144" w14:textId="77777777" w:rsidR="00170723" w:rsidRDefault="00170723">
      <w:pPr>
        <w:pStyle w:val="ConsPlusNormal"/>
        <w:spacing w:before="200"/>
        <w:ind w:firstLine="540"/>
        <w:jc w:val="both"/>
      </w:pPr>
      <w:r>
        <w:t xml:space="preserve">- обеспеченности </w:t>
      </w:r>
      <w:proofErr w:type="gramStart"/>
      <w:r>
        <w:t>принят</w:t>
      </w:r>
      <w:proofErr w:type="gramEnd"/>
      <w:r>
        <w:t xml:space="preserve"> на основе Федерального </w:t>
      </w:r>
      <w:hyperlink r:id="rId113" w:history="1">
        <w:r>
          <w:rPr>
            <w:color w:val="0000FF"/>
          </w:rPr>
          <w:t>закона</w:t>
        </w:r>
      </w:hyperlink>
      <w:r>
        <w:t xml:space="preserve"> от 06.10.2003 N 131-ФЗ "Об общих принципах организации местного самоуправления в Российской Федерации" (с последующими изменениями);</w:t>
      </w:r>
    </w:p>
    <w:p w14:paraId="6EFA09F9" w14:textId="77777777" w:rsidR="00170723" w:rsidRDefault="00170723">
      <w:pPr>
        <w:pStyle w:val="ConsPlusNormal"/>
        <w:spacing w:before="200"/>
        <w:ind w:firstLine="540"/>
        <w:jc w:val="both"/>
      </w:pPr>
      <w:r>
        <w:t xml:space="preserve">- территориальной доступности </w:t>
      </w:r>
      <w:proofErr w:type="gramStart"/>
      <w:r>
        <w:t>принят</w:t>
      </w:r>
      <w:proofErr w:type="gramEnd"/>
      <w:r>
        <w:t xml:space="preserve"> на основе </w:t>
      </w:r>
      <w:hyperlink r:id="rId114" w:history="1">
        <w:r>
          <w:rPr>
            <w:color w:val="0000FF"/>
          </w:rPr>
          <w:t>СП 42.13330.2016</w:t>
        </w:r>
      </w:hyperlink>
      <w:r>
        <w:t>.</w:t>
      </w:r>
    </w:p>
    <w:p w14:paraId="095D816F" w14:textId="77777777" w:rsidR="00170723" w:rsidRDefault="00170723">
      <w:pPr>
        <w:pStyle w:val="ConsPlusNormal"/>
        <w:spacing w:before="200"/>
        <w:ind w:firstLine="540"/>
        <w:jc w:val="both"/>
      </w:pPr>
      <w:r>
        <w:t>Предельные значения расчетных показателей для объектов местного значения городского округа:</w:t>
      </w:r>
    </w:p>
    <w:p w14:paraId="633B290F" w14:textId="77777777" w:rsidR="00170723" w:rsidRDefault="00170723">
      <w:pPr>
        <w:pStyle w:val="ConsPlusNormal"/>
        <w:spacing w:before="200"/>
        <w:ind w:firstLine="540"/>
        <w:jc w:val="both"/>
      </w:pPr>
      <w:r>
        <w:t>N 3.1. в части:</w:t>
      </w:r>
    </w:p>
    <w:p w14:paraId="6FA304F4" w14:textId="77777777" w:rsidR="00170723" w:rsidRDefault="00170723">
      <w:pPr>
        <w:pStyle w:val="ConsPlusNormal"/>
        <w:spacing w:before="200"/>
        <w:ind w:firstLine="540"/>
        <w:jc w:val="both"/>
      </w:pPr>
      <w:r>
        <w:t xml:space="preserve">- обеспеченности </w:t>
      </w:r>
      <w:proofErr w:type="gramStart"/>
      <w:r>
        <w:t>принят</w:t>
      </w:r>
      <w:proofErr w:type="gramEnd"/>
      <w:r>
        <w:t xml:space="preserve"> на основе </w:t>
      </w:r>
      <w:hyperlink r:id="rId115" w:history="1">
        <w:r>
          <w:rPr>
            <w:color w:val="0000FF"/>
          </w:rPr>
          <w:t>СНиП 31-05-2003</w:t>
        </w:r>
      </w:hyperlink>
      <w:r>
        <w:t>;</w:t>
      </w:r>
    </w:p>
    <w:p w14:paraId="5C02030B" w14:textId="77777777" w:rsidR="00170723" w:rsidRDefault="00170723">
      <w:pPr>
        <w:pStyle w:val="ConsPlusNormal"/>
        <w:spacing w:before="200"/>
        <w:ind w:firstLine="540"/>
        <w:jc w:val="both"/>
      </w:pPr>
      <w:r>
        <w:lastRenderedPageBreak/>
        <w:t xml:space="preserve">- территориальной доступности </w:t>
      </w:r>
      <w:proofErr w:type="gramStart"/>
      <w:r>
        <w:t>принят</w:t>
      </w:r>
      <w:proofErr w:type="gramEnd"/>
      <w:r>
        <w:t xml:space="preserve"> на основе </w:t>
      </w:r>
      <w:hyperlink r:id="rId116" w:history="1">
        <w:r>
          <w:rPr>
            <w:color w:val="0000FF"/>
          </w:rPr>
          <w:t>СП 42.13330.2016</w:t>
        </w:r>
      </w:hyperlink>
      <w:r>
        <w:t>.</w:t>
      </w:r>
    </w:p>
    <w:p w14:paraId="543BA752" w14:textId="77777777" w:rsidR="00170723" w:rsidRDefault="00170723">
      <w:pPr>
        <w:pStyle w:val="ConsPlusNormal"/>
        <w:spacing w:before="200"/>
        <w:ind w:firstLine="540"/>
        <w:jc w:val="both"/>
      </w:pPr>
      <w:r>
        <w:t>N 3.2 в части:</w:t>
      </w:r>
    </w:p>
    <w:p w14:paraId="0F8EC4F7" w14:textId="77777777" w:rsidR="00170723" w:rsidRDefault="00170723">
      <w:pPr>
        <w:pStyle w:val="ConsPlusNormal"/>
        <w:spacing w:before="200"/>
        <w:ind w:firstLine="540"/>
        <w:jc w:val="both"/>
      </w:pPr>
      <w:r>
        <w:t xml:space="preserve">- обеспеченности </w:t>
      </w:r>
      <w:proofErr w:type="gramStart"/>
      <w:r>
        <w:t>принят</w:t>
      </w:r>
      <w:proofErr w:type="gramEnd"/>
      <w:r>
        <w:t xml:space="preserve"> на основе Федерального </w:t>
      </w:r>
      <w:hyperlink r:id="rId117" w:history="1">
        <w:r>
          <w:rPr>
            <w:color w:val="0000FF"/>
          </w:rPr>
          <w:t>закона</w:t>
        </w:r>
      </w:hyperlink>
      <w:r>
        <w:t xml:space="preserve"> от 06.10.2003 N 131-ФЗ "Об общих принципах организации местного самоуправления в Российской Федерации" (с последующими изменениями);</w:t>
      </w:r>
    </w:p>
    <w:p w14:paraId="7326F8D7" w14:textId="77777777" w:rsidR="00170723" w:rsidRDefault="00170723">
      <w:pPr>
        <w:pStyle w:val="ConsPlusNormal"/>
        <w:spacing w:before="200"/>
        <w:ind w:firstLine="540"/>
        <w:jc w:val="both"/>
      </w:pPr>
      <w:r>
        <w:t xml:space="preserve">- территориальной доступности </w:t>
      </w:r>
      <w:proofErr w:type="gramStart"/>
      <w:r>
        <w:t>принят</w:t>
      </w:r>
      <w:proofErr w:type="gramEnd"/>
      <w:r>
        <w:t xml:space="preserve"> на основе </w:t>
      </w:r>
      <w:hyperlink r:id="rId118" w:history="1">
        <w:r>
          <w:rPr>
            <w:color w:val="0000FF"/>
          </w:rPr>
          <w:t>СП 42.13330.2016</w:t>
        </w:r>
      </w:hyperlink>
      <w:r>
        <w:t>.</w:t>
      </w:r>
    </w:p>
    <w:p w14:paraId="39254A64" w14:textId="77777777" w:rsidR="00170723" w:rsidRDefault="00170723">
      <w:pPr>
        <w:pStyle w:val="ConsPlusNormal"/>
        <w:spacing w:before="200"/>
        <w:ind w:firstLine="540"/>
        <w:jc w:val="both"/>
      </w:pPr>
      <w:r>
        <w:t>Предельные значения расчетных показателей для объектов местного значения городского и сельского поселений:</w:t>
      </w:r>
    </w:p>
    <w:p w14:paraId="66A3A296" w14:textId="77777777" w:rsidR="00170723" w:rsidRDefault="00170723">
      <w:pPr>
        <w:pStyle w:val="ConsPlusNormal"/>
        <w:spacing w:before="200"/>
        <w:ind w:firstLine="540"/>
        <w:jc w:val="both"/>
      </w:pPr>
      <w:r>
        <w:t>N 4.1 в части:</w:t>
      </w:r>
    </w:p>
    <w:p w14:paraId="2EA1408A" w14:textId="77777777" w:rsidR="00170723" w:rsidRDefault="00170723">
      <w:pPr>
        <w:pStyle w:val="ConsPlusNormal"/>
        <w:spacing w:before="200"/>
        <w:ind w:firstLine="540"/>
        <w:jc w:val="both"/>
      </w:pPr>
      <w:r>
        <w:t xml:space="preserve">- обеспеченности </w:t>
      </w:r>
      <w:proofErr w:type="gramStart"/>
      <w:r>
        <w:t>принят</w:t>
      </w:r>
      <w:proofErr w:type="gramEnd"/>
      <w:r>
        <w:t xml:space="preserve"> на основе </w:t>
      </w:r>
      <w:hyperlink r:id="rId119" w:history="1">
        <w:r>
          <w:rPr>
            <w:color w:val="0000FF"/>
          </w:rPr>
          <w:t>СНиП 31-05-2003</w:t>
        </w:r>
      </w:hyperlink>
      <w:r>
        <w:t>;</w:t>
      </w:r>
    </w:p>
    <w:p w14:paraId="7B35C51F" w14:textId="77777777" w:rsidR="00170723" w:rsidRDefault="00170723">
      <w:pPr>
        <w:pStyle w:val="ConsPlusNormal"/>
        <w:spacing w:before="200"/>
        <w:ind w:firstLine="540"/>
        <w:jc w:val="both"/>
      </w:pPr>
      <w:r>
        <w:t xml:space="preserve">- территориальной доступности </w:t>
      </w:r>
      <w:proofErr w:type="gramStart"/>
      <w:r>
        <w:t>принят</w:t>
      </w:r>
      <w:proofErr w:type="gramEnd"/>
      <w:r>
        <w:t xml:space="preserve"> на основе </w:t>
      </w:r>
      <w:hyperlink r:id="rId120" w:history="1">
        <w:r>
          <w:rPr>
            <w:color w:val="0000FF"/>
          </w:rPr>
          <w:t>СП 42.13330.2016</w:t>
        </w:r>
      </w:hyperlink>
      <w:r>
        <w:t>.</w:t>
      </w:r>
    </w:p>
    <w:p w14:paraId="58D8320B" w14:textId="77777777" w:rsidR="00170723" w:rsidRDefault="00170723">
      <w:pPr>
        <w:pStyle w:val="ConsPlusNormal"/>
        <w:spacing w:before="200"/>
        <w:ind w:firstLine="540"/>
        <w:jc w:val="both"/>
      </w:pPr>
      <w:r>
        <w:t xml:space="preserve">2.3. </w:t>
      </w:r>
      <w:proofErr w:type="gramStart"/>
      <w:r>
        <w:t xml:space="preserve">Обоснование расчетных показателей минимально допустимого уровня обеспеченности объектами в области предупреждения чрезвычайных ситуаций межмуниципального и регионального характера, стихийных бедствий, эпидемий и ликвидация их последствий регионального значения населения Пензенской области, расчетных показателей максимально допустимого уровня территориальной доступности таких объектов для населения Пензенской области, содержащихся в </w:t>
      </w:r>
      <w:hyperlink w:anchor="P373" w:history="1">
        <w:r>
          <w:rPr>
            <w:color w:val="0000FF"/>
          </w:rPr>
          <w:t>разделе 1.3 части 1</w:t>
        </w:r>
      </w:hyperlink>
      <w:r>
        <w:t xml:space="preserve"> региональных нормативов градостроительного проектирования Пензенской области.</w:t>
      </w:r>
      <w:proofErr w:type="gramEnd"/>
    </w:p>
    <w:p w14:paraId="7904AC88" w14:textId="77777777" w:rsidR="00170723" w:rsidRDefault="00170723">
      <w:pPr>
        <w:pStyle w:val="ConsPlusNormal"/>
        <w:spacing w:before="200"/>
        <w:ind w:firstLine="540"/>
        <w:jc w:val="both"/>
      </w:pPr>
      <w:r>
        <w:t>Расчетные показатели для объектов регионального значения:</w:t>
      </w:r>
    </w:p>
    <w:p w14:paraId="435BC3C2" w14:textId="77777777" w:rsidR="00170723" w:rsidRDefault="00170723">
      <w:pPr>
        <w:pStyle w:val="ConsPlusNormal"/>
        <w:spacing w:before="200"/>
        <w:ind w:firstLine="540"/>
        <w:jc w:val="both"/>
      </w:pPr>
      <w:proofErr w:type="gramStart"/>
      <w:r>
        <w:t xml:space="preserve">N 1.1.1 - N 1.1.8 в части обеспеченности и территориальной доступности приняты на основе Федерального </w:t>
      </w:r>
      <w:hyperlink r:id="rId121" w:history="1">
        <w:r>
          <w:rPr>
            <w:color w:val="0000FF"/>
          </w:rPr>
          <w:t>закона</w:t>
        </w:r>
      </w:hyperlink>
      <w:r>
        <w:t xml:space="preserve"> от 22.07.2008 N 123-ФЗ "Технический регламент о требованиях пожарной безопасности" (с последующими изменениями), Методических рекомендаций органам местного самоуправления по реализации Федерального </w:t>
      </w:r>
      <w:hyperlink r:id="rId122" w:history="1">
        <w:r>
          <w:rPr>
            <w:color w:val="0000FF"/>
          </w:rPr>
          <w:t>закона</w:t>
        </w:r>
      </w:hyperlink>
      <w:r>
        <w:t xml:space="preserve"> от 6 октября 2003 г. N 131-ФЗ "Об общих принципах местного самоуправления в Российской Федерации" в области гражданской обороны, защиты населения и территорий</w:t>
      </w:r>
      <w:proofErr w:type="gramEnd"/>
      <w:r>
        <w:t xml:space="preserve"> от чрезвычайных ситуаций, обеспечения пожарной безопасности и безопасности людей на водных объектах, утвержденных МЧС России.</w:t>
      </w:r>
    </w:p>
    <w:p w14:paraId="3271C81D" w14:textId="77777777" w:rsidR="00170723" w:rsidRDefault="00170723">
      <w:pPr>
        <w:pStyle w:val="ConsPlusNormal"/>
        <w:jc w:val="both"/>
      </w:pPr>
      <w:r>
        <w:t xml:space="preserve">(в ред. </w:t>
      </w:r>
      <w:hyperlink r:id="rId123"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5216C3D2" w14:textId="77777777" w:rsidR="00170723" w:rsidRDefault="00170723">
      <w:pPr>
        <w:pStyle w:val="ConsPlusNormal"/>
        <w:spacing w:before="200"/>
        <w:ind w:firstLine="540"/>
        <w:jc w:val="both"/>
      </w:pPr>
      <w:r>
        <w:t xml:space="preserve">2.4. </w:t>
      </w:r>
      <w:proofErr w:type="gramStart"/>
      <w:r>
        <w:t xml:space="preserve">Обоснование расчетных показателей и предельных значений расчетных показателей минимально допустимого уровня обеспеченности объектами инженерной инфраструктуры регионального и местного значения, в том числе линейными и объектами энергетики населения Пензенской области,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 Пензенской области, содержащихся в </w:t>
      </w:r>
      <w:hyperlink w:anchor="P479" w:history="1">
        <w:r>
          <w:rPr>
            <w:color w:val="0000FF"/>
          </w:rPr>
          <w:t>разделе 1.4 части 1</w:t>
        </w:r>
      </w:hyperlink>
      <w:r>
        <w:t xml:space="preserve"> региональных нормативов градостроительного проектирования Пензенской области.</w:t>
      </w:r>
      <w:proofErr w:type="gramEnd"/>
    </w:p>
    <w:p w14:paraId="4E632D79" w14:textId="77777777" w:rsidR="00170723" w:rsidRDefault="00170723">
      <w:pPr>
        <w:pStyle w:val="ConsPlusNormal"/>
        <w:spacing w:before="200"/>
        <w:ind w:firstLine="540"/>
        <w:jc w:val="both"/>
      </w:pPr>
      <w:r>
        <w:t>Расчетные показатели для объектов регионального значения:</w:t>
      </w:r>
    </w:p>
    <w:p w14:paraId="4DD46129" w14:textId="77777777" w:rsidR="00170723" w:rsidRDefault="00170723">
      <w:pPr>
        <w:pStyle w:val="ConsPlusNormal"/>
        <w:spacing w:before="200"/>
        <w:ind w:firstLine="540"/>
        <w:jc w:val="both"/>
      </w:pPr>
      <w:r>
        <w:t xml:space="preserve">N 1.1.1, N 1.1.2 в части обеспеченности приняты на основе свода </w:t>
      </w:r>
      <w:hyperlink r:id="rId124" w:history="1">
        <w:r>
          <w:rPr>
            <w:color w:val="0000FF"/>
          </w:rPr>
          <w:t>правил</w:t>
        </w:r>
      </w:hyperlink>
      <w:r>
        <w:t xml:space="preserve"> "СП 42.13330.2016. Градостроительство. Планировка и застройка городских и сельских поселений. Актуализированная редакция СНиП 2.07.01-89*", утвержденного Приказом Министерства строительства и жилищно-коммунального хозяйства Российской Федерации от 30.12.2016 N 1034/</w:t>
      </w:r>
      <w:proofErr w:type="spellStart"/>
      <w:proofErr w:type="gramStart"/>
      <w:r>
        <w:t>пр</w:t>
      </w:r>
      <w:proofErr w:type="spellEnd"/>
      <w:proofErr w:type="gramEnd"/>
      <w:r>
        <w:t xml:space="preserve"> (далее - СП 42.13330.2016).</w:t>
      </w:r>
    </w:p>
    <w:p w14:paraId="67A03271" w14:textId="77777777" w:rsidR="00170723" w:rsidRDefault="00170723">
      <w:pPr>
        <w:pStyle w:val="ConsPlusNormal"/>
        <w:spacing w:before="200"/>
        <w:ind w:firstLine="540"/>
        <w:jc w:val="both"/>
      </w:pPr>
      <w:r>
        <w:t xml:space="preserve">N 1.2.1 в части обеспеченности </w:t>
      </w:r>
      <w:proofErr w:type="gramStart"/>
      <w:r>
        <w:t>принят</w:t>
      </w:r>
      <w:proofErr w:type="gramEnd"/>
      <w:r>
        <w:t xml:space="preserve"> на основе свода </w:t>
      </w:r>
      <w:hyperlink r:id="rId125" w:history="1">
        <w:r>
          <w:rPr>
            <w:color w:val="0000FF"/>
          </w:rPr>
          <w:t>правил</w:t>
        </w:r>
      </w:hyperlink>
      <w:r>
        <w:t xml:space="preserve"> "СП 36.13330.2012. Магистральные трубопроводы. Актуализированная редакция СНиП 2.05.06-85*", утвержденного Приказом Госстроя от 25.12.2012 N 108/ГС, </w:t>
      </w:r>
      <w:hyperlink r:id="rId126" w:history="1">
        <w:r>
          <w:rPr>
            <w:color w:val="0000FF"/>
          </w:rPr>
          <w:t>свода правил</w:t>
        </w:r>
      </w:hyperlink>
      <w:r>
        <w:t xml:space="preserve"> "СП 42-101-2003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одобренного Постановлением Госстроя России от 26.06.2003 N 112 (далее - СП 42-101-2003).</w:t>
      </w:r>
    </w:p>
    <w:p w14:paraId="07BBFD02" w14:textId="77777777" w:rsidR="00170723" w:rsidRDefault="00170723">
      <w:pPr>
        <w:pStyle w:val="ConsPlusNormal"/>
        <w:spacing w:before="200"/>
        <w:ind w:firstLine="540"/>
        <w:jc w:val="both"/>
      </w:pPr>
      <w:r>
        <w:t>Предельные значения расчетных показателей для объектов местного значения муниципального района, городского округа, городского и сельского поселений:</w:t>
      </w:r>
    </w:p>
    <w:p w14:paraId="51E5F50A" w14:textId="77777777" w:rsidR="00170723" w:rsidRDefault="00170723">
      <w:pPr>
        <w:pStyle w:val="ConsPlusNormal"/>
        <w:spacing w:before="200"/>
        <w:ind w:firstLine="540"/>
        <w:jc w:val="both"/>
      </w:pPr>
      <w:r>
        <w:t xml:space="preserve">N 2.1.1 в части обеспеченности </w:t>
      </w:r>
      <w:proofErr w:type="gramStart"/>
      <w:r>
        <w:t>принят</w:t>
      </w:r>
      <w:proofErr w:type="gramEnd"/>
      <w:r>
        <w:t xml:space="preserve"> на основе </w:t>
      </w:r>
      <w:hyperlink r:id="rId127" w:history="1">
        <w:r>
          <w:rPr>
            <w:color w:val="0000FF"/>
          </w:rPr>
          <w:t>СП 42.13330.2016</w:t>
        </w:r>
      </w:hyperlink>
      <w:r>
        <w:t>.</w:t>
      </w:r>
    </w:p>
    <w:p w14:paraId="7DF66D20" w14:textId="77777777" w:rsidR="00170723" w:rsidRDefault="00170723">
      <w:pPr>
        <w:pStyle w:val="ConsPlusNormal"/>
        <w:spacing w:before="200"/>
        <w:ind w:firstLine="540"/>
        <w:jc w:val="both"/>
      </w:pPr>
      <w:r>
        <w:lastRenderedPageBreak/>
        <w:t xml:space="preserve">N 2.2.1, N 2.3.1 в части обеспеченности приняты на основе </w:t>
      </w:r>
      <w:hyperlink r:id="rId128" w:history="1">
        <w:r>
          <w:rPr>
            <w:color w:val="0000FF"/>
          </w:rPr>
          <w:t>СП 42-101-2003</w:t>
        </w:r>
      </w:hyperlink>
      <w:r>
        <w:t>.</w:t>
      </w:r>
    </w:p>
    <w:p w14:paraId="71C5656D" w14:textId="77777777" w:rsidR="00170723" w:rsidRDefault="00170723">
      <w:pPr>
        <w:pStyle w:val="ConsPlusNormal"/>
        <w:spacing w:before="200"/>
        <w:ind w:firstLine="540"/>
        <w:jc w:val="both"/>
      </w:pPr>
      <w:r>
        <w:t xml:space="preserve">N 2.4.1 в части обеспеченности </w:t>
      </w:r>
      <w:proofErr w:type="gramStart"/>
      <w:r>
        <w:t>принят</w:t>
      </w:r>
      <w:proofErr w:type="gramEnd"/>
      <w:r>
        <w:t xml:space="preserve"> на основе свода </w:t>
      </w:r>
      <w:hyperlink r:id="rId129" w:history="1">
        <w:r>
          <w:rPr>
            <w:color w:val="0000FF"/>
          </w:rPr>
          <w:t>правил</w:t>
        </w:r>
      </w:hyperlink>
      <w:r>
        <w:t xml:space="preserve"> "СП 31.13330.2012. Свод правил. Водоснабжение. Наружные сети и сооружения. Актуализированная редакция СНиП 2.04.02-84*", утвержденного Приказом Министерства регионального развития Российской Федерации от 29.12.2011 N 635/14 (с последующими изменениями).</w:t>
      </w:r>
    </w:p>
    <w:p w14:paraId="3CD0E9BA" w14:textId="77777777" w:rsidR="00170723" w:rsidRDefault="00170723">
      <w:pPr>
        <w:pStyle w:val="ConsPlusNormal"/>
        <w:spacing w:before="200"/>
        <w:ind w:firstLine="540"/>
        <w:jc w:val="both"/>
      </w:pPr>
      <w:r>
        <w:t xml:space="preserve">N 2.5.1 в части обеспеченности </w:t>
      </w:r>
      <w:proofErr w:type="gramStart"/>
      <w:r>
        <w:t>принят</w:t>
      </w:r>
      <w:proofErr w:type="gramEnd"/>
      <w:r>
        <w:t xml:space="preserve"> на основе </w:t>
      </w:r>
      <w:hyperlink r:id="rId130" w:history="1">
        <w:r>
          <w:rPr>
            <w:color w:val="0000FF"/>
          </w:rPr>
          <w:t>свода</w:t>
        </w:r>
      </w:hyperlink>
      <w:r>
        <w:t xml:space="preserve"> правил "СП 32.13330.2018. Свод правил. Канализация. Наружные сети и сооружения. СНиП 2.04.03-85", утвержденного приказом Минстроя России от 25.12.2018 N 860/</w:t>
      </w:r>
      <w:proofErr w:type="spellStart"/>
      <w:proofErr w:type="gramStart"/>
      <w:r>
        <w:t>пр</w:t>
      </w:r>
      <w:proofErr w:type="spellEnd"/>
      <w:proofErr w:type="gramEnd"/>
      <w:r>
        <w:t xml:space="preserve"> (с последующими изменениями).</w:t>
      </w:r>
    </w:p>
    <w:p w14:paraId="35A36A66" w14:textId="77777777" w:rsidR="00170723" w:rsidRDefault="00170723">
      <w:pPr>
        <w:pStyle w:val="ConsPlusNormal"/>
        <w:jc w:val="both"/>
      </w:pPr>
      <w:r>
        <w:t xml:space="preserve">(в ред. </w:t>
      </w:r>
      <w:hyperlink r:id="rId131"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59359F1F" w14:textId="77777777" w:rsidR="00170723" w:rsidRDefault="00170723">
      <w:pPr>
        <w:pStyle w:val="ConsPlusNormal"/>
        <w:spacing w:before="200"/>
        <w:ind w:firstLine="540"/>
        <w:jc w:val="both"/>
      </w:pPr>
      <w:r>
        <w:t xml:space="preserve">2.5. </w:t>
      </w:r>
      <w:proofErr w:type="gramStart"/>
      <w:r>
        <w:t xml:space="preserve">Обоснование расчетных показателей и предельных значений расчетных показателей минимально допустимого уровня обеспеченности объектами в области образования регионального и местного значения населения Пензенской области,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 Пензенской области, содержащихся в </w:t>
      </w:r>
      <w:hyperlink w:anchor="P707" w:history="1">
        <w:r>
          <w:rPr>
            <w:color w:val="0000FF"/>
          </w:rPr>
          <w:t>разделе 1.5 части 1</w:t>
        </w:r>
      </w:hyperlink>
      <w:r>
        <w:t xml:space="preserve"> региональных нормативов градостроительного проектирования Пензенской области.</w:t>
      </w:r>
      <w:proofErr w:type="gramEnd"/>
    </w:p>
    <w:p w14:paraId="792660D1" w14:textId="77777777" w:rsidR="00170723" w:rsidRDefault="00170723">
      <w:pPr>
        <w:pStyle w:val="ConsPlusNormal"/>
        <w:spacing w:before="200"/>
        <w:ind w:firstLine="540"/>
        <w:jc w:val="both"/>
      </w:pPr>
      <w:r>
        <w:t>Расчетные показатели для объектов регионального значения:</w:t>
      </w:r>
    </w:p>
    <w:p w14:paraId="505D3C18" w14:textId="77777777" w:rsidR="00170723" w:rsidRDefault="00170723">
      <w:pPr>
        <w:pStyle w:val="ConsPlusNormal"/>
        <w:spacing w:before="200"/>
        <w:ind w:firstLine="540"/>
        <w:jc w:val="both"/>
      </w:pPr>
      <w:r>
        <w:t xml:space="preserve">N 1.1.1 в части обеспеченности и территориальной доступности </w:t>
      </w:r>
      <w:proofErr w:type="gramStart"/>
      <w:r>
        <w:t>принят</w:t>
      </w:r>
      <w:proofErr w:type="gramEnd"/>
      <w:r>
        <w:t xml:space="preserve"> на основе свода </w:t>
      </w:r>
      <w:hyperlink r:id="rId132" w:history="1">
        <w:r>
          <w:rPr>
            <w:color w:val="0000FF"/>
          </w:rPr>
          <w:t>правил</w:t>
        </w:r>
      </w:hyperlink>
      <w:r>
        <w:t xml:space="preserve"> "СП 42.13330.2016. Градостроительство. Планировка и застройка городских и сельских поселений. Актуализированная редакция СНиП 2.07.01-89*", утвержденного Приказом Министерства строительства и жилищно-коммунального хозяйства Российской Федерации от 30.12.2016 N 1034/</w:t>
      </w:r>
      <w:proofErr w:type="spellStart"/>
      <w:proofErr w:type="gramStart"/>
      <w:r>
        <w:t>пр</w:t>
      </w:r>
      <w:proofErr w:type="spellEnd"/>
      <w:proofErr w:type="gramEnd"/>
      <w:r>
        <w:t xml:space="preserve"> (далее - СП 42.13330.2016).</w:t>
      </w:r>
    </w:p>
    <w:p w14:paraId="23D73C76" w14:textId="77777777" w:rsidR="00170723" w:rsidRDefault="00170723">
      <w:pPr>
        <w:pStyle w:val="ConsPlusNormal"/>
        <w:spacing w:before="200"/>
        <w:ind w:firstLine="540"/>
        <w:jc w:val="both"/>
      </w:pPr>
      <w:r>
        <w:t>N 1.1.2 в части:</w:t>
      </w:r>
    </w:p>
    <w:p w14:paraId="1337493F" w14:textId="77777777" w:rsidR="00170723" w:rsidRDefault="00170723">
      <w:pPr>
        <w:pStyle w:val="ConsPlusNormal"/>
        <w:spacing w:before="200"/>
        <w:ind w:firstLine="540"/>
        <w:jc w:val="both"/>
      </w:pPr>
      <w:proofErr w:type="gramStart"/>
      <w:r>
        <w:t xml:space="preserve">- обеспеченности принят на основе Методических </w:t>
      </w:r>
      <w:hyperlink r:id="rId133" w:history="1">
        <w:r>
          <w:rPr>
            <w:color w:val="0000FF"/>
          </w:rPr>
          <w:t>рекомендаций</w:t>
        </w:r>
      </w:hyperlink>
      <w:r>
        <w:t xml:space="preserve"> по развитию сети образовательных организаций и обеспеченности населения услугами таких организаций, включающих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утвержденных Министерством образования и</w:t>
      </w:r>
      <w:proofErr w:type="gramEnd"/>
      <w:r>
        <w:t xml:space="preserve"> науки Российской Федерации 04.05.2016 N АК-15/02вн (далее - Методические рекомендации по развитию сети образовательных организаций и обеспеченности населения услугами таких организаций);</w:t>
      </w:r>
    </w:p>
    <w:p w14:paraId="4B01A936" w14:textId="77777777" w:rsidR="00170723" w:rsidRDefault="00170723">
      <w:pPr>
        <w:pStyle w:val="ConsPlusNormal"/>
        <w:spacing w:before="200"/>
        <w:ind w:firstLine="540"/>
        <w:jc w:val="both"/>
      </w:pPr>
      <w:r>
        <w:t xml:space="preserve">- территориальной доступности </w:t>
      </w:r>
      <w:proofErr w:type="gramStart"/>
      <w:r>
        <w:t>принят</w:t>
      </w:r>
      <w:proofErr w:type="gramEnd"/>
      <w:r>
        <w:t xml:space="preserve"> на основе </w:t>
      </w:r>
      <w:hyperlink r:id="rId134" w:history="1">
        <w:r>
          <w:rPr>
            <w:color w:val="0000FF"/>
          </w:rPr>
          <w:t>СП 42.13330.2016</w:t>
        </w:r>
      </w:hyperlink>
      <w:r>
        <w:t>.</w:t>
      </w:r>
    </w:p>
    <w:p w14:paraId="19C566B8" w14:textId="77777777" w:rsidR="00170723" w:rsidRDefault="00170723">
      <w:pPr>
        <w:pStyle w:val="ConsPlusNormal"/>
        <w:spacing w:before="200"/>
        <w:ind w:firstLine="540"/>
        <w:jc w:val="both"/>
      </w:pPr>
      <w:r>
        <w:t xml:space="preserve">N 1.1.3, N 1.1.4, N 1.2.1 в части обеспеченности и территориальной доступности приняты на основе </w:t>
      </w:r>
      <w:hyperlink r:id="rId135" w:history="1">
        <w:r>
          <w:rPr>
            <w:color w:val="0000FF"/>
          </w:rPr>
          <w:t>СП 42.13330.2016</w:t>
        </w:r>
      </w:hyperlink>
      <w:r>
        <w:t>.</w:t>
      </w:r>
    </w:p>
    <w:p w14:paraId="45025C1D" w14:textId="77777777" w:rsidR="00170723" w:rsidRDefault="00170723">
      <w:pPr>
        <w:pStyle w:val="ConsPlusNormal"/>
        <w:spacing w:before="200"/>
        <w:ind w:firstLine="540"/>
        <w:jc w:val="both"/>
      </w:pPr>
      <w:r>
        <w:t xml:space="preserve">N 1.3.1 в части обеспеченности и территориальной доступности </w:t>
      </w:r>
      <w:proofErr w:type="gramStart"/>
      <w:r>
        <w:t>принят</w:t>
      </w:r>
      <w:proofErr w:type="gramEnd"/>
      <w:r>
        <w:t xml:space="preserve"> на основе Методических рекомендаций по развитию сети образовательных организаций и обеспеченности населения услугами таких организаций.</w:t>
      </w:r>
    </w:p>
    <w:p w14:paraId="06949204" w14:textId="77777777" w:rsidR="00170723" w:rsidRDefault="00170723">
      <w:pPr>
        <w:pStyle w:val="ConsPlusNormal"/>
        <w:spacing w:before="200"/>
        <w:ind w:firstLine="540"/>
        <w:jc w:val="both"/>
      </w:pPr>
      <w:r>
        <w:t xml:space="preserve">N 1.3.2 в части обеспеченности и территориальной доступности </w:t>
      </w:r>
      <w:proofErr w:type="gramStart"/>
      <w:r>
        <w:t>принят</w:t>
      </w:r>
      <w:proofErr w:type="gramEnd"/>
      <w:r>
        <w:t xml:space="preserve"> на основе </w:t>
      </w:r>
      <w:hyperlink r:id="rId136" w:history="1">
        <w:r>
          <w:rPr>
            <w:color w:val="0000FF"/>
          </w:rPr>
          <w:t>СП 42.13330.2016</w:t>
        </w:r>
      </w:hyperlink>
      <w:r>
        <w:t>.</w:t>
      </w:r>
    </w:p>
    <w:p w14:paraId="0CB24FE4" w14:textId="77777777" w:rsidR="00170723" w:rsidRDefault="00170723">
      <w:pPr>
        <w:pStyle w:val="ConsPlusNormal"/>
        <w:spacing w:before="200"/>
        <w:ind w:firstLine="540"/>
        <w:jc w:val="both"/>
      </w:pPr>
      <w:r>
        <w:t>Предельные значения расчетных показателей для объектов местного значения муниципального района:</w:t>
      </w:r>
    </w:p>
    <w:p w14:paraId="2FAF864A" w14:textId="77777777" w:rsidR="00170723" w:rsidRDefault="00170723">
      <w:pPr>
        <w:pStyle w:val="ConsPlusNormal"/>
        <w:spacing w:before="200"/>
        <w:ind w:firstLine="540"/>
        <w:jc w:val="both"/>
      </w:pPr>
      <w:r>
        <w:t>N 2.1.1 в части:</w:t>
      </w:r>
    </w:p>
    <w:p w14:paraId="7BBFA204" w14:textId="77777777" w:rsidR="00170723" w:rsidRDefault="00170723">
      <w:pPr>
        <w:pStyle w:val="ConsPlusNormal"/>
        <w:spacing w:before="200"/>
        <w:ind w:firstLine="540"/>
        <w:jc w:val="both"/>
      </w:pPr>
      <w:r>
        <w:t xml:space="preserve">- обеспеченности </w:t>
      </w:r>
      <w:proofErr w:type="gramStart"/>
      <w:r>
        <w:t>принят</w:t>
      </w:r>
      <w:proofErr w:type="gramEnd"/>
      <w:r>
        <w:t xml:space="preserve"> на основе Методических рекомендаций по развитию сети образовательных организаций и обеспеченности населения услугами таких организаций;</w:t>
      </w:r>
    </w:p>
    <w:p w14:paraId="01B76B31" w14:textId="77777777" w:rsidR="00170723" w:rsidRDefault="00170723">
      <w:pPr>
        <w:pStyle w:val="ConsPlusNormal"/>
        <w:spacing w:before="200"/>
        <w:ind w:firstLine="540"/>
        <w:jc w:val="both"/>
      </w:pPr>
      <w:r>
        <w:t xml:space="preserve">- территориальной доступности </w:t>
      </w:r>
      <w:proofErr w:type="gramStart"/>
      <w:r>
        <w:t>принят</w:t>
      </w:r>
      <w:proofErr w:type="gramEnd"/>
      <w:r>
        <w:t xml:space="preserve"> на основе Методических рекомендаций по развитию сети образовательных организаций и обеспеченности населения услугами таких организаций, </w:t>
      </w:r>
      <w:hyperlink r:id="rId137" w:history="1">
        <w:r>
          <w:rPr>
            <w:color w:val="0000FF"/>
          </w:rPr>
          <w:t>СП 42.13330.2016</w:t>
        </w:r>
      </w:hyperlink>
      <w:r>
        <w:t xml:space="preserve"> (с последующими изменениями).</w:t>
      </w:r>
    </w:p>
    <w:p w14:paraId="7497F477" w14:textId="77777777" w:rsidR="00170723" w:rsidRDefault="00170723">
      <w:pPr>
        <w:pStyle w:val="ConsPlusNormal"/>
        <w:jc w:val="both"/>
      </w:pPr>
      <w:r>
        <w:t xml:space="preserve">(в ред. </w:t>
      </w:r>
      <w:hyperlink r:id="rId138"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048A65E2" w14:textId="77777777" w:rsidR="00170723" w:rsidRDefault="00170723">
      <w:pPr>
        <w:pStyle w:val="ConsPlusNormal"/>
        <w:spacing w:before="200"/>
        <w:ind w:firstLine="540"/>
        <w:jc w:val="both"/>
      </w:pPr>
      <w:r>
        <w:lastRenderedPageBreak/>
        <w:t>N 2.1.2 в части:</w:t>
      </w:r>
    </w:p>
    <w:p w14:paraId="4C7341D4" w14:textId="77777777" w:rsidR="00170723" w:rsidRDefault="00170723">
      <w:pPr>
        <w:pStyle w:val="ConsPlusNormal"/>
        <w:spacing w:before="200"/>
        <w:ind w:firstLine="540"/>
        <w:jc w:val="both"/>
      </w:pPr>
      <w:r>
        <w:t xml:space="preserve">- обеспеченности </w:t>
      </w:r>
      <w:proofErr w:type="gramStart"/>
      <w:r>
        <w:t>принят</w:t>
      </w:r>
      <w:proofErr w:type="gramEnd"/>
      <w:r>
        <w:t xml:space="preserve"> на основе Методических рекомендаций по развитию сети образовательных организаций и обеспеченности населения услугами таких организаций;</w:t>
      </w:r>
    </w:p>
    <w:p w14:paraId="7CB13ABA" w14:textId="77777777" w:rsidR="00170723" w:rsidRDefault="00170723">
      <w:pPr>
        <w:pStyle w:val="ConsPlusNormal"/>
        <w:spacing w:before="200"/>
        <w:ind w:firstLine="540"/>
        <w:jc w:val="both"/>
      </w:pPr>
      <w:r>
        <w:t xml:space="preserve">- территориальной доступности </w:t>
      </w:r>
      <w:proofErr w:type="gramStart"/>
      <w:r>
        <w:t>принят</w:t>
      </w:r>
      <w:proofErr w:type="gramEnd"/>
      <w:r>
        <w:t xml:space="preserve"> на основе </w:t>
      </w:r>
      <w:hyperlink r:id="rId139" w:history="1">
        <w:r>
          <w:rPr>
            <w:color w:val="0000FF"/>
          </w:rPr>
          <w:t>СП 42.13330.2016</w:t>
        </w:r>
      </w:hyperlink>
      <w:r>
        <w:t xml:space="preserve"> (с последующими изменениями).</w:t>
      </w:r>
    </w:p>
    <w:p w14:paraId="3626F42C" w14:textId="77777777" w:rsidR="00170723" w:rsidRDefault="00170723">
      <w:pPr>
        <w:pStyle w:val="ConsPlusNormal"/>
        <w:jc w:val="both"/>
      </w:pPr>
      <w:r>
        <w:t xml:space="preserve">(в ред. </w:t>
      </w:r>
      <w:hyperlink r:id="rId140"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0F72068B" w14:textId="77777777" w:rsidR="00170723" w:rsidRDefault="00170723">
      <w:pPr>
        <w:pStyle w:val="ConsPlusNormal"/>
        <w:spacing w:before="200"/>
        <w:ind w:firstLine="540"/>
        <w:jc w:val="both"/>
      </w:pPr>
      <w:r>
        <w:t>N 2.1.3, N 2.2.1 в части обеспеченности и территориальной доступности приняты на основе Методических рекомендаций по развитию сети образовательных организаций и обеспеченности населения услугами таких организаций.</w:t>
      </w:r>
    </w:p>
    <w:p w14:paraId="2471ABB5" w14:textId="77777777" w:rsidR="00170723" w:rsidRDefault="00170723">
      <w:pPr>
        <w:pStyle w:val="ConsPlusNormal"/>
        <w:spacing w:before="200"/>
        <w:ind w:firstLine="540"/>
        <w:jc w:val="both"/>
      </w:pPr>
      <w:r>
        <w:t>Предельные значения расчетных показателей для объектов местного значения городского округа:</w:t>
      </w:r>
    </w:p>
    <w:p w14:paraId="37D514D9" w14:textId="77777777" w:rsidR="00170723" w:rsidRDefault="00170723">
      <w:pPr>
        <w:pStyle w:val="ConsPlusNormal"/>
        <w:spacing w:before="200"/>
        <w:ind w:firstLine="540"/>
        <w:jc w:val="both"/>
      </w:pPr>
      <w:r>
        <w:t>N 3.1.1 в части:</w:t>
      </w:r>
    </w:p>
    <w:p w14:paraId="048D975C" w14:textId="77777777" w:rsidR="00170723" w:rsidRDefault="00170723">
      <w:pPr>
        <w:pStyle w:val="ConsPlusNormal"/>
        <w:spacing w:before="200"/>
        <w:ind w:firstLine="540"/>
        <w:jc w:val="both"/>
      </w:pPr>
      <w:r>
        <w:t xml:space="preserve">- обеспеченности и территориальной доступности </w:t>
      </w:r>
      <w:proofErr w:type="gramStart"/>
      <w:r>
        <w:t>принят</w:t>
      </w:r>
      <w:proofErr w:type="gramEnd"/>
      <w:r>
        <w:t xml:space="preserve"> на основе Методических рекомендаций по развитию сети образовательных организаций и обеспеченности населения услугами таких организаций;</w:t>
      </w:r>
    </w:p>
    <w:p w14:paraId="46F465AF" w14:textId="77777777" w:rsidR="00170723" w:rsidRDefault="00170723">
      <w:pPr>
        <w:pStyle w:val="ConsPlusNormal"/>
        <w:spacing w:before="200"/>
        <w:ind w:firstLine="540"/>
        <w:jc w:val="both"/>
      </w:pPr>
      <w:r>
        <w:t xml:space="preserve">- территориальной доступности </w:t>
      </w:r>
      <w:proofErr w:type="gramStart"/>
      <w:r>
        <w:t>принят</w:t>
      </w:r>
      <w:proofErr w:type="gramEnd"/>
      <w:r>
        <w:t xml:space="preserve"> на основе Методических рекомендаций по развитию сети образовательных организаций и обеспеченности населения услугами таких организаций, </w:t>
      </w:r>
      <w:hyperlink r:id="rId141" w:history="1">
        <w:r>
          <w:rPr>
            <w:color w:val="0000FF"/>
          </w:rPr>
          <w:t>СП 42.13330.2016</w:t>
        </w:r>
      </w:hyperlink>
      <w:r>
        <w:t xml:space="preserve">, </w:t>
      </w:r>
      <w:hyperlink r:id="rId142" w:history="1">
        <w:r>
          <w:rPr>
            <w:color w:val="0000FF"/>
          </w:rPr>
          <w:t>Изменения N 1</w:t>
        </w:r>
      </w:hyperlink>
      <w:r>
        <w:t xml:space="preserve"> к "СП 252.1325800.2016. Здания дошкольных образовательных организаций. Правила проектирования", утвержденного и введенного в действие Приказом Министерства строительства и жилищно-коммунального хозяйства Российской Федерации от 26.12.2018 N 872/</w:t>
      </w:r>
      <w:proofErr w:type="spellStart"/>
      <w:proofErr w:type="gramStart"/>
      <w:r>
        <w:t>пр</w:t>
      </w:r>
      <w:proofErr w:type="spellEnd"/>
      <w:proofErr w:type="gramEnd"/>
      <w:r>
        <w:t>, "</w:t>
      </w:r>
      <w:hyperlink r:id="rId143" w:history="1">
        <w:r>
          <w:rPr>
            <w:color w:val="0000FF"/>
          </w:rPr>
          <w:t>СП 30-102-99</w:t>
        </w:r>
      </w:hyperlink>
      <w:r>
        <w:t>. Планировка и застройка территорий малоэтажного жилищного строительства", принятого Постановлением Госстроя России от 30.12.1999 N 94.</w:t>
      </w:r>
    </w:p>
    <w:p w14:paraId="28EDCC6F" w14:textId="77777777" w:rsidR="00170723" w:rsidRDefault="00170723">
      <w:pPr>
        <w:pStyle w:val="ConsPlusNormal"/>
        <w:spacing w:before="200"/>
        <w:ind w:firstLine="540"/>
        <w:jc w:val="both"/>
      </w:pPr>
      <w:r>
        <w:t>N 3.1.2 в части:</w:t>
      </w:r>
    </w:p>
    <w:p w14:paraId="45C87A57" w14:textId="77777777" w:rsidR="00170723" w:rsidRDefault="00170723">
      <w:pPr>
        <w:pStyle w:val="ConsPlusNormal"/>
        <w:spacing w:before="200"/>
        <w:ind w:firstLine="540"/>
        <w:jc w:val="both"/>
      </w:pPr>
      <w:r>
        <w:t xml:space="preserve">- обеспеченности </w:t>
      </w:r>
      <w:proofErr w:type="gramStart"/>
      <w:r>
        <w:t>принят</w:t>
      </w:r>
      <w:proofErr w:type="gramEnd"/>
      <w:r>
        <w:t xml:space="preserve"> на основе Методических рекомендаций по развитию сети образовательных организаций и обеспеченности населения услугами таких организаций;</w:t>
      </w:r>
    </w:p>
    <w:p w14:paraId="370A4867" w14:textId="77777777" w:rsidR="00170723" w:rsidRDefault="00170723">
      <w:pPr>
        <w:pStyle w:val="ConsPlusNormal"/>
        <w:spacing w:before="200"/>
        <w:ind w:firstLine="540"/>
        <w:jc w:val="both"/>
      </w:pPr>
      <w:r>
        <w:t xml:space="preserve">- территориальной доступности на основе Методических рекомендаций по развитию сети образовательных организаций и обеспеченности населения услугами таких организаций, </w:t>
      </w:r>
      <w:hyperlink r:id="rId144" w:history="1">
        <w:r>
          <w:rPr>
            <w:color w:val="0000FF"/>
          </w:rPr>
          <w:t>СП 42.13330.2016</w:t>
        </w:r>
      </w:hyperlink>
      <w:r>
        <w:t xml:space="preserve"> (с последующими изменениями).</w:t>
      </w:r>
    </w:p>
    <w:p w14:paraId="2088675E" w14:textId="77777777" w:rsidR="00170723" w:rsidRDefault="00170723">
      <w:pPr>
        <w:pStyle w:val="ConsPlusNormal"/>
        <w:jc w:val="both"/>
      </w:pPr>
      <w:r>
        <w:t xml:space="preserve">(в ред. </w:t>
      </w:r>
      <w:hyperlink r:id="rId145"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2BF253B9" w14:textId="77777777" w:rsidR="00170723" w:rsidRDefault="00170723">
      <w:pPr>
        <w:pStyle w:val="ConsPlusNormal"/>
        <w:spacing w:before="200"/>
        <w:ind w:firstLine="540"/>
        <w:jc w:val="both"/>
      </w:pPr>
      <w:r>
        <w:t>N 3.2.1, N 3.2.2 в части обеспеченности и территориальной доступности приняты на основе Методических рекомендаций по развитию сети образовательных организаций и обеспеченности населения услугами таких организаций.</w:t>
      </w:r>
    </w:p>
    <w:p w14:paraId="0A829A21" w14:textId="77777777" w:rsidR="00170723" w:rsidRDefault="00170723">
      <w:pPr>
        <w:pStyle w:val="ConsPlusNormal"/>
        <w:spacing w:before="200"/>
        <w:ind w:firstLine="540"/>
        <w:jc w:val="both"/>
      </w:pPr>
      <w:r>
        <w:t xml:space="preserve">2.6. </w:t>
      </w:r>
      <w:proofErr w:type="gramStart"/>
      <w:r>
        <w:t xml:space="preserve">Обоснование расчетных показателей и предельных значений расчетных показателей минимально допустимого уровня обеспеченности объектами в области здравоохранения регионального значения населения Пензенской области,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 Пензенской области, содержащихся в </w:t>
      </w:r>
      <w:hyperlink w:anchor="P879" w:history="1">
        <w:r>
          <w:rPr>
            <w:color w:val="0000FF"/>
          </w:rPr>
          <w:t>разделе 1.6 части 1</w:t>
        </w:r>
      </w:hyperlink>
      <w:r>
        <w:t xml:space="preserve"> региональных нормативов градостроительного проектирования Пензенской области.</w:t>
      </w:r>
      <w:proofErr w:type="gramEnd"/>
    </w:p>
    <w:p w14:paraId="4F5FA720" w14:textId="77777777" w:rsidR="00170723" w:rsidRDefault="00170723">
      <w:pPr>
        <w:pStyle w:val="ConsPlusNormal"/>
        <w:spacing w:before="200"/>
        <w:ind w:firstLine="540"/>
        <w:jc w:val="both"/>
      </w:pPr>
      <w:r>
        <w:t>Расчетные показатели для объектов регионального значения:</w:t>
      </w:r>
    </w:p>
    <w:p w14:paraId="239B46E0" w14:textId="77777777" w:rsidR="00170723" w:rsidRDefault="00170723">
      <w:pPr>
        <w:pStyle w:val="ConsPlusNormal"/>
        <w:spacing w:before="200"/>
        <w:ind w:firstLine="540"/>
        <w:jc w:val="both"/>
      </w:pPr>
      <w:r>
        <w:t>N 1.1.1 в части:</w:t>
      </w:r>
    </w:p>
    <w:p w14:paraId="16FAC775" w14:textId="77777777" w:rsidR="00170723" w:rsidRDefault="00170723">
      <w:pPr>
        <w:pStyle w:val="ConsPlusNormal"/>
        <w:spacing w:before="200"/>
        <w:ind w:firstLine="540"/>
        <w:jc w:val="both"/>
      </w:pPr>
      <w:r>
        <w:t xml:space="preserve">- обеспеченности </w:t>
      </w:r>
      <w:proofErr w:type="gramStart"/>
      <w:r>
        <w:t>принят</w:t>
      </w:r>
      <w:proofErr w:type="gramEnd"/>
      <w:r>
        <w:t xml:space="preserve"> на основе </w:t>
      </w:r>
      <w:hyperlink r:id="rId146" w:history="1">
        <w:r>
          <w:rPr>
            <w:color w:val="0000FF"/>
          </w:rPr>
          <w:t>Приложения</w:t>
        </w:r>
      </w:hyperlink>
      <w:r>
        <w:t xml:space="preserve"> к Требованиям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утвержденным приказом Министерства здравоохранения Российской Федерации от 27.02.2016 N 132н;</w:t>
      </w:r>
    </w:p>
    <w:p w14:paraId="2DC2A34E" w14:textId="77777777" w:rsidR="00170723" w:rsidRDefault="00170723">
      <w:pPr>
        <w:pStyle w:val="ConsPlusNormal"/>
        <w:spacing w:before="200"/>
        <w:ind w:firstLine="540"/>
        <w:jc w:val="both"/>
      </w:pPr>
      <w:proofErr w:type="gramStart"/>
      <w:r>
        <w:t xml:space="preserve">- территориальной доступности принят на основе </w:t>
      </w:r>
      <w:hyperlink r:id="rId147" w:history="1">
        <w:r>
          <w:rPr>
            <w:color w:val="0000FF"/>
          </w:rPr>
          <w:t>пункта 4</w:t>
        </w:r>
      </w:hyperlink>
      <w:r>
        <w:t xml:space="preserve"> Приложения N 3 к Порядку оказания скорой, в том числе скорой специализированной, медицинской помощи, утвержденным приказом Министерства здравоохранения Российской Федерации от 20.06.2013 N 388н.</w:t>
      </w:r>
      <w:proofErr w:type="gramEnd"/>
    </w:p>
    <w:p w14:paraId="1EFFABF9" w14:textId="77777777" w:rsidR="00170723" w:rsidRDefault="00170723">
      <w:pPr>
        <w:pStyle w:val="ConsPlusNormal"/>
        <w:spacing w:before="200"/>
        <w:ind w:firstLine="540"/>
        <w:jc w:val="both"/>
      </w:pPr>
      <w:r>
        <w:t>N 1.1.2 в части:</w:t>
      </w:r>
    </w:p>
    <w:p w14:paraId="5175319E" w14:textId="77777777" w:rsidR="00170723" w:rsidRDefault="00170723">
      <w:pPr>
        <w:pStyle w:val="ConsPlusNormal"/>
        <w:spacing w:before="200"/>
        <w:ind w:firstLine="540"/>
        <w:jc w:val="both"/>
      </w:pPr>
      <w:r>
        <w:lastRenderedPageBreak/>
        <w:t xml:space="preserve">- обеспеченности </w:t>
      </w:r>
      <w:proofErr w:type="gramStart"/>
      <w:r>
        <w:t>принят</w:t>
      </w:r>
      <w:proofErr w:type="gramEnd"/>
      <w:r>
        <w:t xml:space="preserve"> на основе </w:t>
      </w:r>
      <w:hyperlink r:id="rId148" w:history="1">
        <w:r>
          <w:rPr>
            <w:color w:val="0000FF"/>
          </w:rPr>
          <w:t>Положения</w:t>
        </w:r>
      </w:hyperlink>
      <w:r>
        <w:t xml:space="preserve"> об организации оказания первичной медико-санитарной помощи взрослому населению, утвержденного приказом Министерства здравоохранения и социального развития Российской Федерации от 15.05.2012 N 543н (с последующими изменениями);</w:t>
      </w:r>
    </w:p>
    <w:p w14:paraId="17FD6327" w14:textId="77777777" w:rsidR="00170723" w:rsidRDefault="00170723">
      <w:pPr>
        <w:pStyle w:val="ConsPlusNormal"/>
        <w:spacing w:before="200"/>
        <w:ind w:firstLine="540"/>
        <w:jc w:val="both"/>
      </w:pPr>
      <w:r>
        <w:t xml:space="preserve">- территориальной доступности </w:t>
      </w:r>
      <w:proofErr w:type="gramStart"/>
      <w:r>
        <w:t>принят</w:t>
      </w:r>
      <w:proofErr w:type="gramEnd"/>
      <w:r>
        <w:t xml:space="preserve"> на основе </w:t>
      </w:r>
      <w:hyperlink r:id="rId149" w:history="1">
        <w:r>
          <w:rPr>
            <w:color w:val="0000FF"/>
          </w:rPr>
          <w:t>свода</w:t>
        </w:r>
      </w:hyperlink>
      <w:r>
        <w:t xml:space="preserve"> правил "СП 42.13330.2016. Свод правил. Градостроительство. Планировка и застройка городских и сельских поселений. Актуализированная редакция СНиП 2.07.01-89*", утвержденного приказом Минстроя России от 30.12.2016 N 1034/</w:t>
      </w:r>
      <w:proofErr w:type="spellStart"/>
      <w:proofErr w:type="gramStart"/>
      <w:r>
        <w:t>пр</w:t>
      </w:r>
      <w:proofErr w:type="spellEnd"/>
      <w:proofErr w:type="gramEnd"/>
      <w:r>
        <w:t xml:space="preserve"> (с последующими изменениями) (далее - СП 42.13330.2016 (с последующими изменениями)).</w:t>
      </w:r>
    </w:p>
    <w:p w14:paraId="6ED18018" w14:textId="77777777" w:rsidR="00170723" w:rsidRDefault="00170723">
      <w:pPr>
        <w:pStyle w:val="ConsPlusNormal"/>
        <w:jc w:val="both"/>
      </w:pPr>
      <w:r>
        <w:t>(</w:t>
      </w:r>
      <w:proofErr w:type="gramStart"/>
      <w:r>
        <w:t>в</w:t>
      </w:r>
      <w:proofErr w:type="gramEnd"/>
      <w:r>
        <w:t xml:space="preserve"> ред. </w:t>
      </w:r>
      <w:hyperlink r:id="rId150" w:history="1">
        <w:r>
          <w:rPr>
            <w:color w:val="0000FF"/>
          </w:rPr>
          <w:t>Постановления</w:t>
        </w:r>
      </w:hyperlink>
      <w:r>
        <w:t xml:space="preserve"> Правительства Пензенской обл. от 13.01.2021 N 7-пП)</w:t>
      </w:r>
    </w:p>
    <w:p w14:paraId="762C0A02" w14:textId="77777777" w:rsidR="00170723" w:rsidRDefault="00170723">
      <w:pPr>
        <w:pStyle w:val="ConsPlusNormal"/>
        <w:spacing w:before="200"/>
        <w:ind w:firstLine="540"/>
        <w:jc w:val="both"/>
      </w:pPr>
      <w:r>
        <w:t>N 1.1.3, N 1.1.4, N 1.1.5 в части:</w:t>
      </w:r>
    </w:p>
    <w:p w14:paraId="1288E125" w14:textId="77777777" w:rsidR="00170723" w:rsidRDefault="00170723">
      <w:pPr>
        <w:pStyle w:val="ConsPlusNormal"/>
        <w:spacing w:before="200"/>
        <w:ind w:firstLine="540"/>
        <w:jc w:val="both"/>
      </w:pPr>
      <w:r>
        <w:t xml:space="preserve">- обеспеченности приняты на основе </w:t>
      </w:r>
      <w:hyperlink r:id="rId151" w:history="1">
        <w:r>
          <w:rPr>
            <w:color w:val="0000FF"/>
          </w:rPr>
          <w:t>Приложения</w:t>
        </w:r>
      </w:hyperlink>
      <w:r>
        <w:t xml:space="preserve"> к Требованиям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утвержденным приказом Министерства здравоохранения Российской Федерации от 27.02.2016 N 132н;</w:t>
      </w:r>
    </w:p>
    <w:p w14:paraId="28320A01" w14:textId="77777777" w:rsidR="00170723" w:rsidRDefault="00170723">
      <w:pPr>
        <w:pStyle w:val="ConsPlusNormal"/>
        <w:spacing w:before="200"/>
        <w:ind w:firstLine="540"/>
        <w:jc w:val="both"/>
      </w:pPr>
      <w:r>
        <w:t xml:space="preserve">- в части территориальной доступности приняты на основе </w:t>
      </w:r>
      <w:hyperlink r:id="rId152" w:history="1">
        <w:r>
          <w:rPr>
            <w:color w:val="0000FF"/>
          </w:rPr>
          <w:t>СП 42.13330.2016</w:t>
        </w:r>
      </w:hyperlink>
      <w:r>
        <w:t xml:space="preserve"> (с последующими изменениями).</w:t>
      </w:r>
    </w:p>
    <w:p w14:paraId="22B69FBB" w14:textId="77777777" w:rsidR="00170723" w:rsidRDefault="00170723">
      <w:pPr>
        <w:pStyle w:val="ConsPlusNormal"/>
        <w:jc w:val="both"/>
      </w:pPr>
      <w:r>
        <w:t xml:space="preserve">(в ред. </w:t>
      </w:r>
      <w:hyperlink r:id="rId153"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531A9AD4" w14:textId="77777777" w:rsidR="00170723" w:rsidRDefault="00170723">
      <w:pPr>
        <w:pStyle w:val="ConsPlusNormal"/>
        <w:spacing w:before="200"/>
        <w:ind w:firstLine="540"/>
        <w:jc w:val="both"/>
      </w:pPr>
      <w:r>
        <w:t xml:space="preserve">N 1.1.6 - N 1.1.8, N 1.2.1 - N 1.2.12, N 1.3.1 - N 1.3.3 в части обеспеченности и территориальной доступности приняты на основе </w:t>
      </w:r>
      <w:hyperlink r:id="rId154" w:history="1">
        <w:r>
          <w:rPr>
            <w:color w:val="0000FF"/>
          </w:rPr>
          <w:t>Приложения</w:t>
        </w:r>
      </w:hyperlink>
      <w:r>
        <w:t xml:space="preserve"> к Требованиям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утвержденным приказом Министерства здравоохранения Российской Федерации от 27.02.2016 N 132н.</w:t>
      </w:r>
    </w:p>
    <w:p w14:paraId="3EB2A54F" w14:textId="77777777" w:rsidR="00170723" w:rsidRDefault="00170723">
      <w:pPr>
        <w:pStyle w:val="ConsPlusNormal"/>
        <w:spacing w:before="200"/>
        <w:ind w:firstLine="540"/>
        <w:jc w:val="both"/>
      </w:pPr>
      <w:r>
        <w:t>Предельные значения расчетных показателей для объектов местного значения муниципального района:</w:t>
      </w:r>
    </w:p>
    <w:p w14:paraId="667CAFEC" w14:textId="77777777" w:rsidR="00170723" w:rsidRDefault="00170723">
      <w:pPr>
        <w:pStyle w:val="ConsPlusNormal"/>
        <w:spacing w:before="200"/>
        <w:ind w:firstLine="540"/>
        <w:jc w:val="both"/>
      </w:pPr>
      <w:r>
        <w:t xml:space="preserve">N 2.1 в части обеспеченности и территориальной доступности </w:t>
      </w:r>
      <w:proofErr w:type="gramStart"/>
      <w:r>
        <w:t>принят</w:t>
      </w:r>
      <w:proofErr w:type="gramEnd"/>
      <w:r>
        <w:t xml:space="preserve"> на основе </w:t>
      </w:r>
      <w:hyperlink r:id="rId155" w:history="1">
        <w:r>
          <w:rPr>
            <w:color w:val="0000FF"/>
          </w:rPr>
          <w:t>СП 42.13330.2016</w:t>
        </w:r>
      </w:hyperlink>
      <w:r>
        <w:t xml:space="preserve"> (с последующими изменениями).</w:t>
      </w:r>
    </w:p>
    <w:p w14:paraId="5875E3F9" w14:textId="77777777" w:rsidR="00170723" w:rsidRDefault="00170723">
      <w:pPr>
        <w:pStyle w:val="ConsPlusNormal"/>
        <w:jc w:val="both"/>
      </w:pPr>
      <w:r>
        <w:t xml:space="preserve">(в ред. </w:t>
      </w:r>
      <w:hyperlink r:id="rId156"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3DB7AF3C" w14:textId="77777777" w:rsidR="00170723" w:rsidRDefault="00170723">
      <w:pPr>
        <w:pStyle w:val="ConsPlusNormal"/>
        <w:spacing w:before="200"/>
        <w:ind w:firstLine="540"/>
        <w:jc w:val="both"/>
      </w:pPr>
      <w:r>
        <w:t xml:space="preserve">N 2.2 в части обеспеченности и территориальной доступности </w:t>
      </w:r>
      <w:proofErr w:type="gramStart"/>
      <w:r>
        <w:t>принят</w:t>
      </w:r>
      <w:proofErr w:type="gramEnd"/>
      <w:r>
        <w:t xml:space="preserve"> на основе </w:t>
      </w:r>
      <w:hyperlink r:id="rId157" w:history="1">
        <w:r>
          <w:rPr>
            <w:color w:val="0000FF"/>
          </w:rPr>
          <w:t>СП 42.13330.2016</w:t>
        </w:r>
      </w:hyperlink>
      <w:r>
        <w:t>.</w:t>
      </w:r>
    </w:p>
    <w:p w14:paraId="4ACA5A3A" w14:textId="77777777" w:rsidR="00170723" w:rsidRDefault="00170723">
      <w:pPr>
        <w:pStyle w:val="ConsPlusNormal"/>
        <w:spacing w:before="200"/>
        <w:ind w:firstLine="540"/>
        <w:jc w:val="both"/>
      </w:pPr>
      <w:r>
        <w:t xml:space="preserve">N 2.3 в части обеспеченности и территориальной доступности </w:t>
      </w:r>
      <w:proofErr w:type="gramStart"/>
      <w:r>
        <w:t>принят</w:t>
      </w:r>
      <w:proofErr w:type="gramEnd"/>
      <w:r>
        <w:t xml:space="preserve"> на основе </w:t>
      </w:r>
      <w:hyperlink r:id="rId158" w:history="1">
        <w:r>
          <w:rPr>
            <w:color w:val="0000FF"/>
          </w:rPr>
          <w:t>СП 42.13330.2016</w:t>
        </w:r>
      </w:hyperlink>
      <w:r>
        <w:t xml:space="preserve"> (с последующими изменениями).</w:t>
      </w:r>
    </w:p>
    <w:p w14:paraId="4FF43D35" w14:textId="77777777" w:rsidR="00170723" w:rsidRDefault="00170723">
      <w:pPr>
        <w:pStyle w:val="ConsPlusNormal"/>
        <w:jc w:val="both"/>
      </w:pPr>
      <w:r>
        <w:t xml:space="preserve">(в ред. </w:t>
      </w:r>
      <w:hyperlink r:id="rId159"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67DD07CC" w14:textId="77777777" w:rsidR="00170723" w:rsidRDefault="00170723">
      <w:pPr>
        <w:pStyle w:val="ConsPlusNormal"/>
        <w:spacing w:before="200"/>
        <w:ind w:firstLine="540"/>
        <w:jc w:val="both"/>
      </w:pPr>
      <w:r>
        <w:t>Предельные значения расчетных показателей для объектов местного значения городского округа:</w:t>
      </w:r>
    </w:p>
    <w:p w14:paraId="25810C61" w14:textId="77777777" w:rsidR="00170723" w:rsidRDefault="00170723">
      <w:pPr>
        <w:pStyle w:val="ConsPlusNormal"/>
        <w:spacing w:before="200"/>
        <w:ind w:firstLine="540"/>
        <w:jc w:val="both"/>
      </w:pPr>
      <w:r>
        <w:t xml:space="preserve">N 3.1 в части обеспеченности и территориальной доступности </w:t>
      </w:r>
      <w:proofErr w:type="gramStart"/>
      <w:r>
        <w:t>принят</w:t>
      </w:r>
      <w:proofErr w:type="gramEnd"/>
      <w:r>
        <w:t xml:space="preserve"> на основе </w:t>
      </w:r>
      <w:hyperlink r:id="rId160" w:history="1">
        <w:r>
          <w:rPr>
            <w:color w:val="0000FF"/>
          </w:rPr>
          <w:t>СП 42.13330.2016</w:t>
        </w:r>
      </w:hyperlink>
      <w:r>
        <w:t xml:space="preserve"> (с последующими изменениями).</w:t>
      </w:r>
    </w:p>
    <w:p w14:paraId="62C4B4F6" w14:textId="77777777" w:rsidR="00170723" w:rsidRDefault="00170723">
      <w:pPr>
        <w:pStyle w:val="ConsPlusNormal"/>
        <w:jc w:val="both"/>
      </w:pPr>
      <w:r>
        <w:t xml:space="preserve">(в ред. </w:t>
      </w:r>
      <w:hyperlink r:id="rId161"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2F5F2566" w14:textId="77777777" w:rsidR="00170723" w:rsidRDefault="00170723">
      <w:pPr>
        <w:pStyle w:val="ConsPlusNormal"/>
        <w:spacing w:before="200"/>
        <w:ind w:firstLine="540"/>
        <w:jc w:val="both"/>
      </w:pPr>
      <w:r>
        <w:t xml:space="preserve">N 3.2 в части обеспеченности и территориальной доступности </w:t>
      </w:r>
      <w:proofErr w:type="gramStart"/>
      <w:r>
        <w:t>принят</w:t>
      </w:r>
      <w:proofErr w:type="gramEnd"/>
      <w:r>
        <w:t xml:space="preserve"> на основе </w:t>
      </w:r>
      <w:hyperlink r:id="rId162" w:history="1">
        <w:r>
          <w:rPr>
            <w:color w:val="0000FF"/>
          </w:rPr>
          <w:t>СП 42.13330.2016</w:t>
        </w:r>
      </w:hyperlink>
      <w:r>
        <w:t>.</w:t>
      </w:r>
    </w:p>
    <w:p w14:paraId="702A8056" w14:textId="77777777" w:rsidR="00170723" w:rsidRDefault="00170723">
      <w:pPr>
        <w:pStyle w:val="ConsPlusNormal"/>
        <w:spacing w:before="200"/>
        <w:ind w:firstLine="540"/>
        <w:jc w:val="both"/>
      </w:pPr>
      <w:r>
        <w:t xml:space="preserve">N 3.3 в части обеспеченности и территориальной доступности </w:t>
      </w:r>
      <w:proofErr w:type="gramStart"/>
      <w:r>
        <w:t>принят</w:t>
      </w:r>
      <w:proofErr w:type="gramEnd"/>
      <w:r>
        <w:t xml:space="preserve"> на основе </w:t>
      </w:r>
      <w:hyperlink r:id="rId163" w:history="1">
        <w:r>
          <w:rPr>
            <w:color w:val="0000FF"/>
          </w:rPr>
          <w:t>СП 42.13330.2016</w:t>
        </w:r>
      </w:hyperlink>
      <w:r>
        <w:t xml:space="preserve"> (с последующими изменениями).</w:t>
      </w:r>
    </w:p>
    <w:p w14:paraId="298A4B9E" w14:textId="77777777" w:rsidR="00170723" w:rsidRDefault="00170723">
      <w:pPr>
        <w:pStyle w:val="ConsPlusNormal"/>
        <w:jc w:val="both"/>
      </w:pPr>
      <w:r>
        <w:t xml:space="preserve">(в ред. </w:t>
      </w:r>
      <w:hyperlink r:id="rId164"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3983C74A" w14:textId="77777777" w:rsidR="00170723" w:rsidRDefault="00170723">
      <w:pPr>
        <w:pStyle w:val="ConsPlusNormal"/>
        <w:spacing w:before="200"/>
        <w:ind w:firstLine="540"/>
        <w:jc w:val="both"/>
      </w:pPr>
      <w:r>
        <w:t xml:space="preserve">2.7. </w:t>
      </w:r>
      <w:proofErr w:type="gramStart"/>
      <w:r>
        <w:t xml:space="preserve">Обоснование расчетных показателей и предельных значений расчетных показателей минимально допустимого уровня обеспеченности объектами в области культуры и досуга регионального и местного значения населения Пензенской области,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 Пензенской области, содержащихся в </w:t>
      </w:r>
      <w:hyperlink w:anchor="P1090" w:history="1">
        <w:r>
          <w:rPr>
            <w:color w:val="0000FF"/>
          </w:rPr>
          <w:t>разделе 1.7 части 1</w:t>
        </w:r>
      </w:hyperlink>
      <w:r>
        <w:t xml:space="preserve"> региональных нормативов градостроительного проектирования Пензенской области.</w:t>
      </w:r>
      <w:proofErr w:type="gramEnd"/>
    </w:p>
    <w:p w14:paraId="0F812206" w14:textId="77777777" w:rsidR="00170723" w:rsidRDefault="00170723">
      <w:pPr>
        <w:pStyle w:val="ConsPlusNormal"/>
        <w:spacing w:before="200"/>
        <w:ind w:firstLine="540"/>
        <w:jc w:val="both"/>
      </w:pPr>
      <w:r>
        <w:t>Расчетные показатели для объектов регионального значения:</w:t>
      </w:r>
    </w:p>
    <w:p w14:paraId="6803063C" w14:textId="77777777" w:rsidR="00170723" w:rsidRDefault="00170723">
      <w:pPr>
        <w:pStyle w:val="ConsPlusNormal"/>
        <w:spacing w:before="200"/>
        <w:ind w:firstLine="540"/>
        <w:jc w:val="both"/>
      </w:pPr>
      <w:proofErr w:type="gramStart"/>
      <w:r>
        <w:t xml:space="preserve">N 1.1.1 - N 1.1.4, N 1.2.1 - N 1.2.3, N 1.3.1 - N 1.3.5, N 1.4.1, N 1.4.2, N 1.5.1, N 1.5.2, N 1.6.1 в части </w:t>
      </w:r>
      <w:r>
        <w:lastRenderedPageBreak/>
        <w:t xml:space="preserve">обеспеченности и территориальной доступности приняты на основе Методических </w:t>
      </w:r>
      <w:hyperlink r:id="rId165" w:history="1">
        <w:r>
          <w:rPr>
            <w:color w:val="0000FF"/>
          </w:rPr>
          <w:t>рекомендаций</w:t>
        </w:r>
      </w:hyperlink>
      <w:r>
        <w:t xml:space="preserve">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России от 02.08.2017 N Р-965</w:t>
      </w:r>
      <w:proofErr w:type="gramEnd"/>
      <w:r>
        <w:t xml:space="preserve"> (далее - Методические рекомендации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14:paraId="571325A1" w14:textId="77777777" w:rsidR="00170723" w:rsidRDefault="00170723">
      <w:pPr>
        <w:pStyle w:val="ConsPlusNormal"/>
        <w:spacing w:before="200"/>
        <w:ind w:firstLine="540"/>
        <w:jc w:val="both"/>
      </w:pPr>
      <w:r>
        <w:t>N 1.6.2 в части:</w:t>
      </w:r>
    </w:p>
    <w:p w14:paraId="149778AB" w14:textId="77777777" w:rsidR="00170723" w:rsidRDefault="00170723">
      <w:pPr>
        <w:pStyle w:val="ConsPlusNormal"/>
        <w:spacing w:before="200"/>
        <w:ind w:firstLine="540"/>
        <w:jc w:val="both"/>
      </w:pPr>
      <w:r>
        <w:t xml:space="preserve">- обеспеченности </w:t>
      </w:r>
      <w:proofErr w:type="gramStart"/>
      <w:r>
        <w:t>принят</w:t>
      </w:r>
      <w:proofErr w:type="gramEnd"/>
      <w:r>
        <w:t xml:space="preserve"> на основе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14:paraId="11FCF02C" w14:textId="77777777" w:rsidR="00170723" w:rsidRDefault="00170723">
      <w:pPr>
        <w:pStyle w:val="ConsPlusNormal"/>
        <w:spacing w:before="200"/>
        <w:ind w:firstLine="540"/>
        <w:jc w:val="both"/>
      </w:pPr>
      <w:r>
        <w:t xml:space="preserve">- территориальной доступности </w:t>
      </w:r>
      <w:proofErr w:type="gramStart"/>
      <w:r>
        <w:t>принят</w:t>
      </w:r>
      <w:proofErr w:type="gramEnd"/>
      <w:r>
        <w:t xml:space="preserve"> на основе свода </w:t>
      </w:r>
      <w:hyperlink r:id="rId166" w:history="1">
        <w:r>
          <w:rPr>
            <w:color w:val="0000FF"/>
          </w:rPr>
          <w:t>правил</w:t>
        </w:r>
      </w:hyperlink>
      <w:r>
        <w:t xml:space="preserve"> "СП 42.13330.2016. Градостроительство. Планировка и застройка городских и сельских поселений. Актуализированная редакция СНиП 2.07.01-89*", утвержденного Приказом Министерства строительства и жилищно-коммунального хозяйства Российской Федерации от 30.12.2016 N 1034/</w:t>
      </w:r>
      <w:proofErr w:type="spellStart"/>
      <w:proofErr w:type="gramStart"/>
      <w:r>
        <w:t>пр</w:t>
      </w:r>
      <w:proofErr w:type="spellEnd"/>
      <w:proofErr w:type="gramEnd"/>
      <w:r>
        <w:t xml:space="preserve"> (далее - СП 42.13330.2016).</w:t>
      </w:r>
    </w:p>
    <w:p w14:paraId="2F96765E" w14:textId="77777777" w:rsidR="00170723" w:rsidRDefault="00170723">
      <w:pPr>
        <w:pStyle w:val="ConsPlusNormal"/>
        <w:spacing w:before="200"/>
        <w:ind w:firstLine="540"/>
        <w:jc w:val="both"/>
      </w:pPr>
      <w:r>
        <w:t>Предельные значения расчетных показателей для объектов местного значения муниципального района:</w:t>
      </w:r>
    </w:p>
    <w:p w14:paraId="3A47B855" w14:textId="77777777" w:rsidR="00170723" w:rsidRDefault="00170723">
      <w:pPr>
        <w:pStyle w:val="ConsPlusNormal"/>
        <w:spacing w:before="200"/>
        <w:ind w:firstLine="540"/>
        <w:jc w:val="both"/>
      </w:pPr>
      <w:r>
        <w:t>N 2.1.1 - N 2.1.3, N 2.2.1, N 2.3.1 в части обеспеченности и территориальной доступности приняты на основе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14:paraId="6C7779F4" w14:textId="77777777" w:rsidR="00170723" w:rsidRDefault="00170723">
      <w:pPr>
        <w:pStyle w:val="ConsPlusNormal"/>
        <w:spacing w:before="200"/>
        <w:ind w:firstLine="540"/>
        <w:jc w:val="both"/>
      </w:pPr>
      <w:r>
        <w:t>N 2.4.1 в части:</w:t>
      </w:r>
    </w:p>
    <w:p w14:paraId="3E8E871E" w14:textId="77777777" w:rsidR="00170723" w:rsidRDefault="00170723">
      <w:pPr>
        <w:pStyle w:val="ConsPlusNormal"/>
        <w:spacing w:before="200"/>
        <w:ind w:firstLine="540"/>
        <w:jc w:val="both"/>
      </w:pPr>
      <w:r>
        <w:t xml:space="preserve">- обеспеченности </w:t>
      </w:r>
      <w:proofErr w:type="gramStart"/>
      <w:r>
        <w:t>принят</w:t>
      </w:r>
      <w:proofErr w:type="gramEnd"/>
      <w:r>
        <w:t xml:space="preserve"> на основе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14:paraId="7CE25EF0" w14:textId="77777777" w:rsidR="00170723" w:rsidRDefault="00170723">
      <w:pPr>
        <w:pStyle w:val="ConsPlusNormal"/>
        <w:spacing w:before="200"/>
        <w:ind w:firstLine="540"/>
        <w:jc w:val="both"/>
      </w:pPr>
      <w:r>
        <w:t xml:space="preserve">- территориальной доступности </w:t>
      </w:r>
      <w:proofErr w:type="gramStart"/>
      <w:r>
        <w:t>принят</w:t>
      </w:r>
      <w:proofErr w:type="gramEnd"/>
      <w:r>
        <w:t xml:space="preserve"> на основе </w:t>
      </w:r>
      <w:hyperlink r:id="rId167" w:history="1">
        <w:r>
          <w:rPr>
            <w:color w:val="0000FF"/>
          </w:rPr>
          <w:t>СП 42.13330.2016</w:t>
        </w:r>
      </w:hyperlink>
      <w:r>
        <w:t>.</w:t>
      </w:r>
    </w:p>
    <w:p w14:paraId="1361239D" w14:textId="77777777" w:rsidR="00170723" w:rsidRDefault="00170723">
      <w:pPr>
        <w:pStyle w:val="ConsPlusNormal"/>
        <w:spacing w:before="200"/>
        <w:ind w:firstLine="540"/>
        <w:jc w:val="both"/>
      </w:pPr>
      <w:r>
        <w:t>Предельные значения расчетных показателей для объектов местного значения городского округа:</w:t>
      </w:r>
    </w:p>
    <w:p w14:paraId="109FEC6B" w14:textId="77777777" w:rsidR="00170723" w:rsidRDefault="00170723">
      <w:pPr>
        <w:pStyle w:val="ConsPlusNormal"/>
        <w:spacing w:before="200"/>
        <w:ind w:firstLine="540"/>
        <w:jc w:val="both"/>
      </w:pPr>
      <w:r>
        <w:t>N 3.1.1 - N 3.1.3, N 3.2.1, N 3.2.2, N 3.3.1, N 3.4.1, N 3.5.1, N 3.5.2 в части обеспеченности и территориальной доступности приняты на основе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14:paraId="623D890E" w14:textId="77777777" w:rsidR="00170723" w:rsidRDefault="00170723">
      <w:pPr>
        <w:pStyle w:val="ConsPlusNormal"/>
        <w:spacing w:before="200"/>
        <w:ind w:firstLine="540"/>
        <w:jc w:val="both"/>
      </w:pPr>
      <w:r>
        <w:t>N 3.6.1 в части:</w:t>
      </w:r>
    </w:p>
    <w:p w14:paraId="6DBFC329" w14:textId="77777777" w:rsidR="00170723" w:rsidRDefault="00170723">
      <w:pPr>
        <w:pStyle w:val="ConsPlusNormal"/>
        <w:spacing w:before="200"/>
        <w:ind w:firstLine="540"/>
        <w:jc w:val="both"/>
      </w:pPr>
      <w:r>
        <w:t xml:space="preserve">- обеспеченности </w:t>
      </w:r>
      <w:proofErr w:type="gramStart"/>
      <w:r>
        <w:t>принят</w:t>
      </w:r>
      <w:proofErr w:type="gramEnd"/>
      <w:r>
        <w:t xml:space="preserve"> на основе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14:paraId="70AEFD5E" w14:textId="77777777" w:rsidR="00170723" w:rsidRDefault="00170723">
      <w:pPr>
        <w:pStyle w:val="ConsPlusNormal"/>
        <w:spacing w:before="200"/>
        <w:ind w:firstLine="540"/>
        <w:jc w:val="both"/>
      </w:pPr>
      <w:r>
        <w:t xml:space="preserve">- территориальной доступности </w:t>
      </w:r>
      <w:proofErr w:type="gramStart"/>
      <w:r>
        <w:t>принят</w:t>
      </w:r>
      <w:proofErr w:type="gramEnd"/>
      <w:r>
        <w:t xml:space="preserve"> на основе </w:t>
      </w:r>
      <w:hyperlink r:id="rId168" w:history="1">
        <w:r>
          <w:rPr>
            <w:color w:val="0000FF"/>
          </w:rPr>
          <w:t>СП 42.13330.2016</w:t>
        </w:r>
      </w:hyperlink>
      <w:r>
        <w:t>.</w:t>
      </w:r>
    </w:p>
    <w:p w14:paraId="043AFA8F" w14:textId="77777777" w:rsidR="00170723" w:rsidRDefault="00170723">
      <w:pPr>
        <w:pStyle w:val="ConsPlusNormal"/>
        <w:spacing w:before="200"/>
        <w:ind w:firstLine="540"/>
        <w:jc w:val="both"/>
      </w:pPr>
      <w:r>
        <w:t>Предельные значения расчетных показателей для объектов местного значения городского поселения:</w:t>
      </w:r>
    </w:p>
    <w:p w14:paraId="65AAF9B8" w14:textId="77777777" w:rsidR="00170723" w:rsidRDefault="00170723">
      <w:pPr>
        <w:pStyle w:val="ConsPlusNormal"/>
        <w:spacing w:before="200"/>
        <w:ind w:firstLine="540"/>
        <w:jc w:val="both"/>
      </w:pPr>
      <w:r>
        <w:t>N 4.1.1, N 4.1.2, N 4.2.1, N 4.3.1, N 4.4.1 в части обеспеченности и территориальной доступности приняты на основе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14:paraId="6B3AE367" w14:textId="77777777" w:rsidR="00170723" w:rsidRDefault="00170723">
      <w:pPr>
        <w:pStyle w:val="ConsPlusNormal"/>
        <w:spacing w:before="200"/>
        <w:ind w:firstLine="540"/>
        <w:jc w:val="both"/>
      </w:pPr>
      <w:r>
        <w:t>Предельные значения расчетных показателей для объектов местного значения сельского поселения:</w:t>
      </w:r>
    </w:p>
    <w:p w14:paraId="4D32E545" w14:textId="77777777" w:rsidR="00170723" w:rsidRDefault="00170723">
      <w:pPr>
        <w:pStyle w:val="ConsPlusNormal"/>
        <w:spacing w:before="200"/>
        <w:ind w:firstLine="540"/>
        <w:jc w:val="both"/>
      </w:pPr>
      <w:r>
        <w:t>N 5.1.1 - N 5.1.3, N 5.2.1 в части обеспеченности и территориальной доступности приняты на основе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14:paraId="349275D6" w14:textId="77777777" w:rsidR="00170723" w:rsidRDefault="00170723">
      <w:pPr>
        <w:pStyle w:val="ConsPlusNormal"/>
        <w:spacing w:before="200"/>
        <w:ind w:firstLine="540"/>
        <w:jc w:val="both"/>
      </w:pPr>
      <w:r>
        <w:t>N 5.2.2 в части:</w:t>
      </w:r>
    </w:p>
    <w:p w14:paraId="71BF708D" w14:textId="77777777" w:rsidR="00170723" w:rsidRDefault="00170723">
      <w:pPr>
        <w:pStyle w:val="ConsPlusNormal"/>
        <w:spacing w:before="200"/>
        <w:ind w:firstLine="540"/>
        <w:jc w:val="both"/>
      </w:pPr>
      <w:r>
        <w:lastRenderedPageBreak/>
        <w:t xml:space="preserve">- обеспеченности </w:t>
      </w:r>
      <w:proofErr w:type="gramStart"/>
      <w:r>
        <w:t>принят</w:t>
      </w:r>
      <w:proofErr w:type="gramEnd"/>
      <w:r>
        <w:t xml:space="preserve"> на основе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14:paraId="584DBAF2" w14:textId="77777777" w:rsidR="00170723" w:rsidRDefault="00170723">
      <w:pPr>
        <w:pStyle w:val="ConsPlusNormal"/>
        <w:spacing w:before="200"/>
        <w:ind w:firstLine="540"/>
        <w:jc w:val="both"/>
      </w:pPr>
      <w:r>
        <w:t xml:space="preserve">- территориальной доступности </w:t>
      </w:r>
      <w:proofErr w:type="gramStart"/>
      <w:r>
        <w:t>принят</w:t>
      </w:r>
      <w:proofErr w:type="gramEnd"/>
      <w:r>
        <w:t xml:space="preserve"> на основе </w:t>
      </w:r>
      <w:hyperlink r:id="rId169" w:history="1">
        <w:r>
          <w:rPr>
            <w:color w:val="0000FF"/>
          </w:rPr>
          <w:t>СП 42.13330.2016</w:t>
        </w:r>
      </w:hyperlink>
      <w:r>
        <w:t>.</w:t>
      </w:r>
    </w:p>
    <w:p w14:paraId="3909BB25" w14:textId="77777777" w:rsidR="00170723" w:rsidRDefault="00170723">
      <w:pPr>
        <w:pStyle w:val="ConsPlusNormal"/>
        <w:spacing w:before="200"/>
        <w:ind w:firstLine="540"/>
        <w:jc w:val="both"/>
      </w:pPr>
      <w:r>
        <w:t xml:space="preserve">N 5.3.1 в части обеспеченности и территориальной доступности </w:t>
      </w:r>
      <w:proofErr w:type="gramStart"/>
      <w:r>
        <w:t>принят</w:t>
      </w:r>
      <w:proofErr w:type="gramEnd"/>
      <w:r>
        <w:t xml:space="preserve"> на основе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14:paraId="455D3D21" w14:textId="77777777" w:rsidR="00170723" w:rsidRDefault="00170723">
      <w:pPr>
        <w:pStyle w:val="ConsPlusNormal"/>
        <w:spacing w:before="200"/>
        <w:ind w:firstLine="540"/>
        <w:jc w:val="both"/>
      </w:pPr>
      <w:r>
        <w:t xml:space="preserve">2.8. </w:t>
      </w:r>
      <w:proofErr w:type="gramStart"/>
      <w:r>
        <w:t xml:space="preserve">Обоснование расчетных показателей и предельных значений расчетных показателей минимально допустимого уровня обеспеченности объектами в области физической культуры и спорта регионального и местного значения населения Пензенской области,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 Пензенской области, содержащихся в </w:t>
      </w:r>
      <w:hyperlink w:anchor="P1391" w:history="1">
        <w:r>
          <w:rPr>
            <w:color w:val="0000FF"/>
          </w:rPr>
          <w:t>разделе 1.8 части 1</w:t>
        </w:r>
      </w:hyperlink>
      <w:r>
        <w:t xml:space="preserve"> региональных нормативов градостроительного проектирования Пензенской области.</w:t>
      </w:r>
      <w:proofErr w:type="gramEnd"/>
    </w:p>
    <w:p w14:paraId="24FEE7CB" w14:textId="77777777" w:rsidR="00170723" w:rsidRDefault="00170723">
      <w:pPr>
        <w:pStyle w:val="ConsPlusNormal"/>
        <w:spacing w:before="200"/>
        <w:ind w:firstLine="540"/>
        <w:jc w:val="both"/>
      </w:pPr>
      <w:r>
        <w:t>Расчетные показатели для объектов регионального значения:</w:t>
      </w:r>
    </w:p>
    <w:p w14:paraId="620F1130" w14:textId="77777777" w:rsidR="00170723" w:rsidRDefault="00170723">
      <w:pPr>
        <w:pStyle w:val="ConsPlusNormal"/>
        <w:spacing w:before="200"/>
        <w:ind w:firstLine="540"/>
        <w:jc w:val="both"/>
      </w:pPr>
      <w:r>
        <w:t xml:space="preserve">N 1.1 в части обеспеченности и территориальной доступности </w:t>
      </w:r>
      <w:proofErr w:type="gramStart"/>
      <w:r>
        <w:t>принят</w:t>
      </w:r>
      <w:proofErr w:type="gramEnd"/>
      <w:r>
        <w:t xml:space="preserve"> на основе свода </w:t>
      </w:r>
      <w:hyperlink r:id="rId170" w:history="1">
        <w:r>
          <w:rPr>
            <w:color w:val="0000FF"/>
          </w:rPr>
          <w:t>правил</w:t>
        </w:r>
      </w:hyperlink>
      <w:r>
        <w:t xml:space="preserve"> "СП 42.13330.2016. Градостроительство. Планировка и застройка городских и сельских поселений. Актуализированная редакция СНиП 2.07.01-89*", утвержденного приказом Министерства строительства и жилищно-коммунального хозяйства Российской Федерации от 30.12.2016 N 1034/</w:t>
      </w:r>
      <w:proofErr w:type="spellStart"/>
      <w:proofErr w:type="gramStart"/>
      <w:r>
        <w:t>пр</w:t>
      </w:r>
      <w:proofErr w:type="spellEnd"/>
      <w:proofErr w:type="gramEnd"/>
      <w:r>
        <w:t xml:space="preserve"> (далее - СП 42.13330.2016).</w:t>
      </w:r>
    </w:p>
    <w:p w14:paraId="77135259" w14:textId="77777777" w:rsidR="00170723" w:rsidRDefault="00170723">
      <w:pPr>
        <w:pStyle w:val="ConsPlusNormal"/>
        <w:spacing w:before="200"/>
        <w:ind w:firstLine="540"/>
        <w:jc w:val="both"/>
      </w:pPr>
      <w:r>
        <w:t xml:space="preserve">N 1.2, N 1.3 в части обеспеченности и территориальной доступности приняты на основе </w:t>
      </w:r>
      <w:hyperlink r:id="rId171" w:history="1">
        <w:r>
          <w:rPr>
            <w:color w:val="0000FF"/>
          </w:rPr>
          <w:t>свода</w:t>
        </w:r>
      </w:hyperlink>
      <w:r>
        <w:t xml:space="preserve"> правил "СП 42.13330.2016. Свод правил. Градостроительство. Планировка и застройка городских и сельских поселений. Актуализированная редакция СНиП 2.07.01-89*", утвержденного приказом Минстроя России от 30.12.2016 N 1034/</w:t>
      </w:r>
      <w:proofErr w:type="spellStart"/>
      <w:proofErr w:type="gramStart"/>
      <w:r>
        <w:t>пр</w:t>
      </w:r>
      <w:proofErr w:type="spellEnd"/>
      <w:proofErr w:type="gramEnd"/>
      <w:r>
        <w:t xml:space="preserve"> (с последующими изменениями) (далее - СП 42.13330.2016 (с последующими изменениями)).</w:t>
      </w:r>
    </w:p>
    <w:p w14:paraId="3B4B2076" w14:textId="77777777" w:rsidR="00170723" w:rsidRDefault="00170723">
      <w:pPr>
        <w:pStyle w:val="ConsPlusNormal"/>
        <w:jc w:val="both"/>
      </w:pPr>
      <w:r>
        <w:t xml:space="preserve">(в ред. </w:t>
      </w:r>
      <w:hyperlink r:id="rId172"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4C2919B8" w14:textId="77777777" w:rsidR="00170723" w:rsidRDefault="00170723">
      <w:pPr>
        <w:pStyle w:val="ConsPlusNormal"/>
        <w:spacing w:before="200"/>
        <w:ind w:firstLine="540"/>
        <w:jc w:val="both"/>
      </w:pPr>
      <w:r>
        <w:t xml:space="preserve">N 1.4 в части обеспеченности и территориальной доступности </w:t>
      </w:r>
      <w:proofErr w:type="gramStart"/>
      <w:r>
        <w:t>принят</w:t>
      </w:r>
      <w:proofErr w:type="gramEnd"/>
      <w:r>
        <w:t xml:space="preserve"> на основе </w:t>
      </w:r>
      <w:hyperlink r:id="rId173" w:history="1">
        <w:r>
          <w:rPr>
            <w:color w:val="0000FF"/>
          </w:rPr>
          <w:t>СП 42.13330.2016</w:t>
        </w:r>
      </w:hyperlink>
      <w:r>
        <w:t xml:space="preserve"> (с последующими изменениями).</w:t>
      </w:r>
    </w:p>
    <w:p w14:paraId="5FCC934A" w14:textId="77777777" w:rsidR="00170723" w:rsidRDefault="00170723">
      <w:pPr>
        <w:pStyle w:val="ConsPlusNormal"/>
        <w:jc w:val="both"/>
      </w:pPr>
      <w:r>
        <w:t xml:space="preserve">(в ред. </w:t>
      </w:r>
      <w:hyperlink r:id="rId174"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463B69DB" w14:textId="77777777" w:rsidR="00170723" w:rsidRDefault="00170723">
      <w:pPr>
        <w:pStyle w:val="ConsPlusNormal"/>
        <w:spacing w:before="200"/>
        <w:ind w:firstLine="540"/>
        <w:jc w:val="both"/>
      </w:pPr>
      <w:r>
        <w:t>N 1.5 в части:</w:t>
      </w:r>
    </w:p>
    <w:p w14:paraId="7058C694" w14:textId="77777777" w:rsidR="00170723" w:rsidRDefault="00170723">
      <w:pPr>
        <w:pStyle w:val="ConsPlusNormal"/>
        <w:spacing w:before="200"/>
        <w:ind w:firstLine="540"/>
        <w:jc w:val="both"/>
      </w:pPr>
      <w:proofErr w:type="gramStart"/>
      <w:r>
        <w:t>- обеспеченности принят на основе Методических рекомендаций по размещению объектов массового спорта в субъектах Российской Федерации, утвержденных Министерством спорта Российской Федерации и размещенных на официальном сайте Министерства спорта Российской Федерации в информационно-телекоммуникационной сети "Интернет" (http://www.minsport.gov.ru/activities/economy/) (далее - Методические рекомендации по размещению объектов массового спорта в субъектах Российской Федерации);</w:t>
      </w:r>
      <w:proofErr w:type="gramEnd"/>
    </w:p>
    <w:p w14:paraId="18C71BAC" w14:textId="77777777" w:rsidR="00170723" w:rsidRDefault="00170723">
      <w:pPr>
        <w:pStyle w:val="ConsPlusNormal"/>
        <w:spacing w:before="200"/>
        <w:ind w:firstLine="540"/>
        <w:jc w:val="both"/>
      </w:pPr>
      <w:r>
        <w:t xml:space="preserve">- территориальной доступности </w:t>
      </w:r>
      <w:proofErr w:type="gramStart"/>
      <w:r>
        <w:t>принят</w:t>
      </w:r>
      <w:proofErr w:type="gramEnd"/>
      <w:r>
        <w:t xml:space="preserve"> на основе </w:t>
      </w:r>
      <w:hyperlink r:id="rId175" w:history="1">
        <w:r>
          <w:rPr>
            <w:color w:val="0000FF"/>
          </w:rPr>
          <w:t>СП 42.13330.2016</w:t>
        </w:r>
      </w:hyperlink>
      <w:r>
        <w:t xml:space="preserve"> (с последующими изменениями).</w:t>
      </w:r>
    </w:p>
    <w:p w14:paraId="297D4B5C" w14:textId="77777777" w:rsidR="00170723" w:rsidRDefault="00170723">
      <w:pPr>
        <w:pStyle w:val="ConsPlusNormal"/>
        <w:jc w:val="both"/>
      </w:pPr>
      <w:r>
        <w:t xml:space="preserve">(в ред. </w:t>
      </w:r>
      <w:hyperlink r:id="rId176"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46C0D2E7" w14:textId="77777777" w:rsidR="00170723" w:rsidRDefault="00170723">
      <w:pPr>
        <w:pStyle w:val="ConsPlusNormal"/>
        <w:spacing w:before="200"/>
        <w:ind w:firstLine="540"/>
        <w:jc w:val="both"/>
      </w:pPr>
      <w:r>
        <w:t xml:space="preserve">N 1.6 в части обеспеченности и территориальной доступности </w:t>
      </w:r>
      <w:proofErr w:type="gramStart"/>
      <w:r>
        <w:t>принят</w:t>
      </w:r>
      <w:proofErr w:type="gramEnd"/>
      <w:r>
        <w:t xml:space="preserve"> на основе </w:t>
      </w:r>
      <w:hyperlink r:id="rId177" w:history="1">
        <w:r>
          <w:rPr>
            <w:color w:val="0000FF"/>
          </w:rPr>
          <w:t>СП 42.13330.2016</w:t>
        </w:r>
      </w:hyperlink>
      <w:r>
        <w:t xml:space="preserve"> (с последующими изменениями).</w:t>
      </w:r>
    </w:p>
    <w:p w14:paraId="6E67B085" w14:textId="77777777" w:rsidR="00170723" w:rsidRDefault="00170723">
      <w:pPr>
        <w:pStyle w:val="ConsPlusNormal"/>
        <w:jc w:val="both"/>
      </w:pPr>
      <w:r>
        <w:t xml:space="preserve">(в ред. </w:t>
      </w:r>
      <w:hyperlink r:id="rId178"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1AEBDEE5" w14:textId="77777777" w:rsidR="00170723" w:rsidRDefault="00170723">
      <w:pPr>
        <w:pStyle w:val="ConsPlusNormal"/>
        <w:spacing w:before="200"/>
        <w:ind w:firstLine="540"/>
        <w:jc w:val="both"/>
      </w:pPr>
      <w:r>
        <w:t xml:space="preserve">N 1.7, N 1.8, N 1.9, N 1.10 в части обеспеченности и территориальной доступности приняты на основе </w:t>
      </w:r>
      <w:hyperlink r:id="rId179" w:history="1">
        <w:r>
          <w:rPr>
            <w:color w:val="0000FF"/>
          </w:rPr>
          <w:t>СП 42.13330.2016</w:t>
        </w:r>
      </w:hyperlink>
      <w:r>
        <w:t>.</w:t>
      </w:r>
    </w:p>
    <w:p w14:paraId="65D2C557" w14:textId="77777777" w:rsidR="00170723" w:rsidRDefault="00170723">
      <w:pPr>
        <w:pStyle w:val="ConsPlusNormal"/>
        <w:spacing w:before="200"/>
        <w:ind w:firstLine="540"/>
        <w:jc w:val="both"/>
      </w:pPr>
      <w:r>
        <w:t>Предельные значения расчетных показателей для объектов местного значения муниципального района:</w:t>
      </w:r>
    </w:p>
    <w:p w14:paraId="61E985C0" w14:textId="77777777" w:rsidR="00170723" w:rsidRDefault="00170723">
      <w:pPr>
        <w:pStyle w:val="ConsPlusNormal"/>
        <w:spacing w:before="200"/>
        <w:ind w:firstLine="540"/>
        <w:jc w:val="both"/>
      </w:pPr>
      <w:r>
        <w:t xml:space="preserve">N 2.1 в части обеспеченности и территориальной доступности </w:t>
      </w:r>
      <w:proofErr w:type="gramStart"/>
      <w:r>
        <w:t>принят</w:t>
      </w:r>
      <w:proofErr w:type="gramEnd"/>
      <w:r>
        <w:t xml:space="preserve"> на основе </w:t>
      </w:r>
      <w:hyperlink r:id="rId180" w:history="1">
        <w:r>
          <w:rPr>
            <w:color w:val="0000FF"/>
          </w:rPr>
          <w:t>СП 42.13330.2016</w:t>
        </w:r>
      </w:hyperlink>
      <w:r>
        <w:t>.</w:t>
      </w:r>
    </w:p>
    <w:p w14:paraId="56BD0D36" w14:textId="77777777" w:rsidR="00170723" w:rsidRDefault="00170723">
      <w:pPr>
        <w:pStyle w:val="ConsPlusNormal"/>
        <w:spacing w:before="200"/>
        <w:ind w:firstLine="540"/>
        <w:jc w:val="both"/>
      </w:pPr>
      <w:r>
        <w:t xml:space="preserve">N 2.2 в части обеспеченности и территориальной доступности </w:t>
      </w:r>
      <w:proofErr w:type="gramStart"/>
      <w:r>
        <w:t>принят</w:t>
      </w:r>
      <w:proofErr w:type="gramEnd"/>
      <w:r>
        <w:t xml:space="preserve"> на основе </w:t>
      </w:r>
      <w:hyperlink r:id="rId181" w:history="1">
        <w:r>
          <w:rPr>
            <w:color w:val="0000FF"/>
          </w:rPr>
          <w:t>СП 42.13330.2016</w:t>
        </w:r>
      </w:hyperlink>
      <w:r>
        <w:t xml:space="preserve"> (с последующими изменениями).</w:t>
      </w:r>
    </w:p>
    <w:p w14:paraId="2DB0B120" w14:textId="77777777" w:rsidR="00170723" w:rsidRDefault="00170723">
      <w:pPr>
        <w:pStyle w:val="ConsPlusNormal"/>
        <w:jc w:val="both"/>
      </w:pPr>
      <w:r>
        <w:lastRenderedPageBreak/>
        <w:t xml:space="preserve">(в ред. </w:t>
      </w:r>
      <w:hyperlink r:id="rId182"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6E87F0AA" w14:textId="77777777" w:rsidR="00170723" w:rsidRDefault="00170723">
      <w:pPr>
        <w:pStyle w:val="ConsPlusNormal"/>
        <w:spacing w:before="200"/>
        <w:ind w:firstLine="540"/>
        <w:jc w:val="both"/>
      </w:pPr>
      <w:r>
        <w:t>N 2.3 в части:</w:t>
      </w:r>
    </w:p>
    <w:p w14:paraId="70289401" w14:textId="77777777" w:rsidR="00170723" w:rsidRDefault="00170723">
      <w:pPr>
        <w:pStyle w:val="ConsPlusNormal"/>
        <w:spacing w:before="200"/>
        <w:ind w:firstLine="540"/>
        <w:jc w:val="both"/>
      </w:pPr>
      <w:r>
        <w:t xml:space="preserve">- обеспеченности </w:t>
      </w:r>
      <w:proofErr w:type="gramStart"/>
      <w:r>
        <w:t>принят</w:t>
      </w:r>
      <w:proofErr w:type="gramEnd"/>
      <w:r>
        <w:t xml:space="preserve"> на основе Методических рекомендаций по размещению объектов массового спорта в субъектах Российской Федерации;</w:t>
      </w:r>
    </w:p>
    <w:p w14:paraId="5FC2DA14" w14:textId="77777777" w:rsidR="00170723" w:rsidRDefault="00170723">
      <w:pPr>
        <w:pStyle w:val="ConsPlusNormal"/>
        <w:spacing w:before="200"/>
        <w:ind w:firstLine="540"/>
        <w:jc w:val="both"/>
      </w:pPr>
      <w:r>
        <w:t xml:space="preserve">- территориальной доступности </w:t>
      </w:r>
      <w:proofErr w:type="gramStart"/>
      <w:r>
        <w:t>принят</w:t>
      </w:r>
      <w:proofErr w:type="gramEnd"/>
      <w:r>
        <w:t xml:space="preserve"> на основе </w:t>
      </w:r>
      <w:hyperlink r:id="rId183" w:history="1">
        <w:r>
          <w:rPr>
            <w:color w:val="0000FF"/>
          </w:rPr>
          <w:t>СП 42.13330.2016</w:t>
        </w:r>
      </w:hyperlink>
      <w:r>
        <w:t xml:space="preserve"> (с последующими изменениями).</w:t>
      </w:r>
    </w:p>
    <w:p w14:paraId="51352AE0" w14:textId="77777777" w:rsidR="00170723" w:rsidRDefault="00170723">
      <w:pPr>
        <w:pStyle w:val="ConsPlusNormal"/>
        <w:jc w:val="both"/>
      </w:pPr>
      <w:r>
        <w:t xml:space="preserve">(в ред. </w:t>
      </w:r>
      <w:hyperlink r:id="rId184"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7FBAA5A5" w14:textId="77777777" w:rsidR="00170723" w:rsidRDefault="00170723">
      <w:pPr>
        <w:pStyle w:val="ConsPlusNormal"/>
        <w:spacing w:before="200"/>
        <w:ind w:firstLine="540"/>
        <w:jc w:val="both"/>
      </w:pPr>
      <w:r>
        <w:t xml:space="preserve">N 2.4 в части обеспеченности и территориальной доступности </w:t>
      </w:r>
      <w:proofErr w:type="gramStart"/>
      <w:r>
        <w:t>принят</w:t>
      </w:r>
      <w:proofErr w:type="gramEnd"/>
      <w:r>
        <w:t xml:space="preserve"> на основе </w:t>
      </w:r>
      <w:hyperlink r:id="rId185" w:history="1">
        <w:r>
          <w:rPr>
            <w:color w:val="0000FF"/>
          </w:rPr>
          <w:t>СП 42.13330.2016</w:t>
        </w:r>
      </w:hyperlink>
      <w:r>
        <w:t xml:space="preserve"> (с последующими изменениями).</w:t>
      </w:r>
    </w:p>
    <w:p w14:paraId="367195B7" w14:textId="77777777" w:rsidR="00170723" w:rsidRDefault="00170723">
      <w:pPr>
        <w:pStyle w:val="ConsPlusNormal"/>
        <w:jc w:val="both"/>
      </w:pPr>
      <w:r>
        <w:t xml:space="preserve">(в ред. </w:t>
      </w:r>
      <w:hyperlink r:id="rId186"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3E89612D" w14:textId="77777777" w:rsidR="00170723" w:rsidRDefault="00170723">
      <w:pPr>
        <w:pStyle w:val="ConsPlusNormal"/>
        <w:spacing w:before="200"/>
        <w:ind w:firstLine="540"/>
        <w:jc w:val="both"/>
      </w:pPr>
      <w:r>
        <w:t xml:space="preserve">N 2.5 в части обеспеченности и территориальной доступности </w:t>
      </w:r>
      <w:proofErr w:type="gramStart"/>
      <w:r>
        <w:t>принят</w:t>
      </w:r>
      <w:proofErr w:type="gramEnd"/>
      <w:r>
        <w:t xml:space="preserve"> на основе </w:t>
      </w:r>
      <w:hyperlink r:id="rId187" w:history="1">
        <w:r>
          <w:rPr>
            <w:color w:val="0000FF"/>
          </w:rPr>
          <w:t>СП 42.13330.2016</w:t>
        </w:r>
      </w:hyperlink>
      <w:r>
        <w:t xml:space="preserve"> (с последующими изменениями).</w:t>
      </w:r>
    </w:p>
    <w:p w14:paraId="3761D111" w14:textId="77777777" w:rsidR="00170723" w:rsidRDefault="00170723">
      <w:pPr>
        <w:pStyle w:val="ConsPlusNormal"/>
        <w:jc w:val="both"/>
      </w:pPr>
      <w:r>
        <w:t xml:space="preserve">(в ред. </w:t>
      </w:r>
      <w:hyperlink r:id="rId188"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3E9E4B39" w14:textId="77777777" w:rsidR="00170723" w:rsidRDefault="00170723">
      <w:pPr>
        <w:pStyle w:val="ConsPlusNormal"/>
        <w:spacing w:before="200"/>
        <w:ind w:firstLine="540"/>
        <w:jc w:val="both"/>
      </w:pPr>
      <w:r>
        <w:t xml:space="preserve">N 2.6 в части обеспеченности и территориальной доступности </w:t>
      </w:r>
      <w:proofErr w:type="gramStart"/>
      <w:r>
        <w:t>принят</w:t>
      </w:r>
      <w:proofErr w:type="gramEnd"/>
      <w:r>
        <w:t xml:space="preserve"> на основе </w:t>
      </w:r>
      <w:hyperlink r:id="rId189" w:history="1">
        <w:r>
          <w:rPr>
            <w:color w:val="0000FF"/>
          </w:rPr>
          <w:t>СП 42.13330.2016</w:t>
        </w:r>
      </w:hyperlink>
      <w:r>
        <w:t>.</w:t>
      </w:r>
    </w:p>
    <w:p w14:paraId="59B89F93" w14:textId="77777777" w:rsidR="00170723" w:rsidRDefault="00170723">
      <w:pPr>
        <w:pStyle w:val="ConsPlusNormal"/>
        <w:spacing w:before="200"/>
        <w:ind w:firstLine="540"/>
        <w:jc w:val="both"/>
      </w:pPr>
      <w:r>
        <w:t>Предельные значения расчетных показателей для объектов местного значения городского округа:</w:t>
      </w:r>
    </w:p>
    <w:p w14:paraId="1ACEAA63" w14:textId="77777777" w:rsidR="00170723" w:rsidRDefault="00170723">
      <w:pPr>
        <w:pStyle w:val="ConsPlusNormal"/>
        <w:spacing w:before="200"/>
        <w:ind w:firstLine="540"/>
        <w:jc w:val="both"/>
      </w:pPr>
      <w:r>
        <w:t xml:space="preserve">N 3.1 в части обеспеченности и территориальной доступности </w:t>
      </w:r>
      <w:proofErr w:type="gramStart"/>
      <w:r>
        <w:t>принят</w:t>
      </w:r>
      <w:proofErr w:type="gramEnd"/>
      <w:r>
        <w:t xml:space="preserve"> на основе </w:t>
      </w:r>
      <w:hyperlink r:id="rId190" w:history="1">
        <w:r>
          <w:rPr>
            <w:color w:val="0000FF"/>
          </w:rPr>
          <w:t>СП 42.13330.2016</w:t>
        </w:r>
      </w:hyperlink>
      <w:r>
        <w:t xml:space="preserve"> (с последующими изменениями)</w:t>
      </w:r>
    </w:p>
    <w:p w14:paraId="056B6598" w14:textId="77777777" w:rsidR="00170723" w:rsidRDefault="00170723">
      <w:pPr>
        <w:pStyle w:val="ConsPlusNormal"/>
        <w:jc w:val="both"/>
      </w:pPr>
      <w:r>
        <w:t xml:space="preserve">(в ред. </w:t>
      </w:r>
      <w:hyperlink r:id="rId191"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04253298" w14:textId="77777777" w:rsidR="00170723" w:rsidRDefault="00170723">
      <w:pPr>
        <w:pStyle w:val="ConsPlusNormal"/>
        <w:spacing w:before="200"/>
        <w:ind w:firstLine="540"/>
        <w:jc w:val="both"/>
      </w:pPr>
      <w:r>
        <w:t xml:space="preserve">N 3.2 в части обеспеченности и территориальной доступности </w:t>
      </w:r>
      <w:proofErr w:type="gramStart"/>
      <w:r>
        <w:t>принят</w:t>
      </w:r>
      <w:proofErr w:type="gramEnd"/>
      <w:r>
        <w:t xml:space="preserve"> на основе </w:t>
      </w:r>
      <w:hyperlink r:id="rId192" w:history="1">
        <w:r>
          <w:rPr>
            <w:color w:val="0000FF"/>
          </w:rPr>
          <w:t>СП 42.13330.2016</w:t>
        </w:r>
      </w:hyperlink>
      <w:r>
        <w:t xml:space="preserve"> (с последующими изменениями).</w:t>
      </w:r>
    </w:p>
    <w:p w14:paraId="22129171" w14:textId="77777777" w:rsidR="00170723" w:rsidRDefault="00170723">
      <w:pPr>
        <w:pStyle w:val="ConsPlusNormal"/>
        <w:jc w:val="both"/>
      </w:pPr>
      <w:r>
        <w:t xml:space="preserve">(в ред. </w:t>
      </w:r>
      <w:hyperlink r:id="rId193"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3D625393" w14:textId="77777777" w:rsidR="00170723" w:rsidRDefault="00170723">
      <w:pPr>
        <w:pStyle w:val="ConsPlusNormal"/>
        <w:spacing w:before="200"/>
        <w:ind w:firstLine="540"/>
        <w:jc w:val="both"/>
      </w:pPr>
      <w:r>
        <w:t>N 3.3 в части:</w:t>
      </w:r>
    </w:p>
    <w:p w14:paraId="002CF8BC" w14:textId="77777777" w:rsidR="00170723" w:rsidRDefault="00170723">
      <w:pPr>
        <w:pStyle w:val="ConsPlusNormal"/>
        <w:spacing w:before="200"/>
        <w:ind w:firstLine="540"/>
        <w:jc w:val="both"/>
      </w:pPr>
      <w:r>
        <w:t xml:space="preserve">- обеспеченности </w:t>
      </w:r>
      <w:proofErr w:type="gramStart"/>
      <w:r>
        <w:t>принят</w:t>
      </w:r>
      <w:proofErr w:type="gramEnd"/>
      <w:r>
        <w:t xml:space="preserve"> на основе Методических рекомендаций по размещению объектов массового спорта в субъектах Российской Федерации;</w:t>
      </w:r>
    </w:p>
    <w:p w14:paraId="584EFEF7" w14:textId="77777777" w:rsidR="00170723" w:rsidRDefault="00170723">
      <w:pPr>
        <w:pStyle w:val="ConsPlusNormal"/>
        <w:spacing w:before="200"/>
        <w:ind w:firstLine="540"/>
        <w:jc w:val="both"/>
      </w:pPr>
      <w:r>
        <w:t xml:space="preserve">- территориальной доступности </w:t>
      </w:r>
      <w:proofErr w:type="gramStart"/>
      <w:r>
        <w:t>принят</w:t>
      </w:r>
      <w:proofErr w:type="gramEnd"/>
      <w:r>
        <w:t xml:space="preserve"> на основе </w:t>
      </w:r>
      <w:hyperlink r:id="rId194" w:history="1">
        <w:r>
          <w:rPr>
            <w:color w:val="0000FF"/>
          </w:rPr>
          <w:t>СП 42.13330.2016</w:t>
        </w:r>
      </w:hyperlink>
      <w:r>
        <w:t xml:space="preserve"> (с последующими изменениями).</w:t>
      </w:r>
    </w:p>
    <w:p w14:paraId="69982C2F" w14:textId="77777777" w:rsidR="00170723" w:rsidRDefault="00170723">
      <w:pPr>
        <w:pStyle w:val="ConsPlusNormal"/>
        <w:jc w:val="both"/>
      </w:pPr>
      <w:r>
        <w:t xml:space="preserve">(в ред. </w:t>
      </w:r>
      <w:hyperlink r:id="rId195"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0DE4093A" w14:textId="77777777" w:rsidR="00170723" w:rsidRDefault="00170723">
      <w:pPr>
        <w:pStyle w:val="ConsPlusNormal"/>
        <w:spacing w:before="200"/>
        <w:ind w:firstLine="540"/>
        <w:jc w:val="both"/>
      </w:pPr>
      <w:r>
        <w:t xml:space="preserve">N 3.4 в части обеспеченности и территориальной доступности </w:t>
      </w:r>
      <w:proofErr w:type="gramStart"/>
      <w:r>
        <w:t>принят</w:t>
      </w:r>
      <w:proofErr w:type="gramEnd"/>
      <w:r>
        <w:t xml:space="preserve"> на основе </w:t>
      </w:r>
      <w:hyperlink r:id="rId196" w:history="1">
        <w:r>
          <w:rPr>
            <w:color w:val="0000FF"/>
          </w:rPr>
          <w:t>СП 42.13330.2016</w:t>
        </w:r>
      </w:hyperlink>
      <w:r>
        <w:t xml:space="preserve"> (с последующими изменениями).</w:t>
      </w:r>
    </w:p>
    <w:p w14:paraId="0042BD1B" w14:textId="77777777" w:rsidR="00170723" w:rsidRDefault="00170723">
      <w:pPr>
        <w:pStyle w:val="ConsPlusNormal"/>
        <w:jc w:val="both"/>
      </w:pPr>
      <w:r>
        <w:t xml:space="preserve">(в ред. </w:t>
      </w:r>
      <w:hyperlink r:id="rId197"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1B5D6FC8" w14:textId="77777777" w:rsidR="00170723" w:rsidRDefault="00170723">
      <w:pPr>
        <w:pStyle w:val="ConsPlusNormal"/>
        <w:spacing w:before="200"/>
        <w:ind w:firstLine="540"/>
        <w:jc w:val="both"/>
      </w:pPr>
      <w:r>
        <w:t xml:space="preserve">N 3.5 в части обеспеченности и территориальной доступности </w:t>
      </w:r>
      <w:proofErr w:type="gramStart"/>
      <w:r>
        <w:t>принят</w:t>
      </w:r>
      <w:proofErr w:type="gramEnd"/>
      <w:r>
        <w:t xml:space="preserve"> на основе </w:t>
      </w:r>
      <w:hyperlink r:id="rId198" w:history="1">
        <w:r>
          <w:rPr>
            <w:color w:val="0000FF"/>
          </w:rPr>
          <w:t>СП 42.13330.2016</w:t>
        </w:r>
      </w:hyperlink>
      <w:r>
        <w:t xml:space="preserve"> (с последующими изменениями).</w:t>
      </w:r>
    </w:p>
    <w:p w14:paraId="6A95FD42" w14:textId="77777777" w:rsidR="00170723" w:rsidRDefault="00170723">
      <w:pPr>
        <w:pStyle w:val="ConsPlusNormal"/>
        <w:jc w:val="both"/>
      </w:pPr>
      <w:r>
        <w:t xml:space="preserve">(в ред. </w:t>
      </w:r>
      <w:hyperlink r:id="rId199"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1721BEA5" w14:textId="77777777" w:rsidR="00170723" w:rsidRDefault="00170723">
      <w:pPr>
        <w:pStyle w:val="ConsPlusNormal"/>
        <w:spacing w:before="200"/>
        <w:ind w:firstLine="540"/>
        <w:jc w:val="both"/>
      </w:pPr>
      <w:r>
        <w:t xml:space="preserve">N 3.6 в части обеспеченности и территориальной доступности </w:t>
      </w:r>
      <w:proofErr w:type="gramStart"/>
      <w:r>
        <w:t>принят</w:t>
      </w:r>
      <w:proofErr w:type="gramEnd"/>
      <w:r>
        <w:t xml:space="preserve"> на основе </w:t>
      </w:r>
      <w:hyperlink r:id="rId200" w:history="1">
        <w:r>
          <w:rPr>
            <w:color w:val="0000FF"/>
          </w:rPr>
          <w:t>СП 42.13330.2016</w:t>
        </w:r>
      </w:hyperlink>
      <w:r>
        <w:t xml:space="preserve"> (с последующими изменениями).</w:t>
      </w:r>
    </w:p>
    <w:p w14:paraId="049B887A" w14:textId="77777777" w:rsidR="00170723" w:rsidRDefault="00170723">
      <w:pPr>
        <w:pStyle w:val="ConsPlusNormal"/>
        <w:jc w:val="both"/>
      </w:pPr>
      <w:r>
        <w:t xml:space="preserve">(в ред. </w:t>
      </w:r>
      <w:hyperlink r:id="rId201"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5DCF5D33" w14:textId="77777777" w:rsidR="00170723" w:rsidRDefault="00170723">
      <w:pPr>
        <w:pStyle w:val="ConsPlusNormal"/>
        <w:spacing w:before="200"/>
        <w:ind w:firstLine="540"/>
        <w:jc w:val="both"/>
      </w:pPr>
      <w:r>
        <w:t xml:space="preserve">N 3.7 в части обеспеченности и территориальной доступности </w:t>
      </w:r>
      <w:proofErr w:type="gramStart"/>
      <w:r>
        <w:t>принят</w:t>
      </w:r>
      <w:proofErr w:type="gramEnd"/>
      <w:r>
        <w:t xml:space="preserve"> на основе </w:t>
      </w:r>
      <w:hyperlink r:id="rId202" w:history="1">
        <w:r>
          <w:rPr>
            <w:color w:val="0000FF"/>
          </w:rPr>
          <w:t>СП 42.13330.2016</w:t>
        </w:r>
      </w:hyperlink>
      <w:r>
        <w:t xml:space="preserve"> (с последующими изменениями).</w:t>
      </w:r>
    </w:p>
    <w:p w14:paraId="77376629" w14:textId="77777777" w:rsidR="00170723" w:rsidRDefault="00170723">
      <w:pPr>
        <w:pStyle w:val="ConsPlusNormal"/>
        <w:jc w:val="both"/>
      </w:pPr>
      <w:r>
        <w:t xml:space="preserve">(в ред. </w:t>
      </w:r>
      <w:hyperlink r:id="rId203"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23571DAB" w14:textId="77777777" w:rsidR="00170723" w:rsidRDefault="00170723">
      <w:pPr>
        <w:pStyle w:val="ConsPlusNormal"/>
        <w:spacing w:before="200"/>
        <w:ind w:firstLine="540"/>
        <w:jc w:val="both"/>
      </w:pPr>
      <w:r>
        <w:t xml:space="preserve">N 3.8 в части обеспеченности и территориальной доступности </w:t>
      </w:r>
      <w:proofErr w:type="gramStart"/>
      <w:r>
        <w:t>принят</w:t>
      </w:r>
      <w:proofErr w:type="gramEnd"/>
      <w:r>
        <w:t xml:space="preserve"> на основе </w:t>
      </w:r>
      <w:hyperlink r:id="rId204" w:history="1">
        <w:r>
          <w:rPr>
            <w:color w:val="0000FF"/>
          </w:rPr>
          <w:t>СП 42.13330.2016</w:t>
        </w:r>
      </w:hyperlink>
      <w:r>
        <w:t>.</w:t>
      </w:r>
    </w:p>
    <w:p w14:paraId="6019FCD0" w14:textId="77777777" w:rsidR="00170723" w:rsidRDefault="00170723">
      <w:pPr>
        <w:pStyle w:val="ConsPlusNormal"/>
        <w:spacing w:before="200"/>
        <w:ind w:firstLine="540"/>
        <w:jc w:val="both"/>
      </w:pPr>
      <w:r>
        <w:t>Предельные значения расчетных показателей для объектов местного значения городского поселения:</w:t>
      </w:r>
    </w:p>
    <w:p w14:paraId="6004B3A4" w14:textId="77777777" w:rsidR="00170723" w:rsidRDefault="00170723">
      <w:pPr>
        <w:pStyle w:val="ConsPlusNormal"/>
        <w:spacing w:before="200"/>
        <w:ind w:firstLine="540"/>
        <w:jc w:val="both"/>
      </w:pPr>
      <w:r>
        <w:t xml:space="preserve">N 4.1 в части обеспеченности и территориальной доступности </w:t>
      </w:r>
      <w:proofErr w:type="gramStart"/>
      <w:r>
        <w:t>принят</w:t>
      </w:r>
      <w:proofErr w:type="gramEnd"/>
      <w:r>
        <w:t xml:space="preserve"> на основе </w:t>
      </w:r>
      <w:hyperlink r:id="rId205" w:history="1">
        <w:r>
          <w:rPr>
            <w:color w:val="0000FF"/>
          </w:rPr>
          <w:t>СП 42.13330.2016</w:t>
        </w:r>
      </w:hyperlink>
      <w:r>
        <w:t xml:space="preserve"> (с последующими изменениями).</w:t>
      </w:r>
    </w:p>
    <w:p w14:paraId="2F6C92FD" w14:textId="77777777" w:rsidR="00170723" w:rsidRDefault="00170723">
      <w:pPr>
        <w:pStyle w:val="ConsPlusNormal"/>
        <w:jc w:val="both"/>
      </w:pPr>
      <w:r>
        <w:t xml:space="preserve">(в ред. </w:t>
      </w:r>
      <w:hyperlink r:id="rId206"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734FC9C6" w14:textId="77777777" w:rsidR="00170723" w:rsidRDefault="00170723">
      <w:pPr>
        <w:pStyle w:val="ConsPlusNormal"/>
        <w:spacing w:before="200"/>
        <w:ind w:firstLine="540"/>
        <w:jc w:val="both"/>
      </w:pPr>
      <w:r>
        <w:t xml:space="preserve">N 4.2 в части обеспеченности и территориальной доступности </w:t>
      </w:r>
      <w:proofErr w:type="gramStart"/>
      <w:r>
        <w:t>принят</w:t>
      </w:r>
      <w:proofErr w:type="gramEnd"/>
      <w:r>
        <w:t xml:space="preserve"> на основе </w:t>
      </w:r>
      <w:hyperlink r:id="rId207" w:history="1">
        <w:r>
          <w:rPr>
            <w:color w:val="0000FF"/>
          </w:rPr>
          <w:t>СП 42.13330.2016</w:t>
        </w:r>
      </w:hyperlink>
      <w:r>
        <w:t xml:space="preserve"> (с </w:t>
      </w:r>
      <w:r>
        <w:lastRenderedPageBreak/>
        <w:t>последующими изменениями).</w:t>
      </w:r>
    </w:p>
    <w:p w14:paraId="56FCB746" w14:textId="77777777" w:rsidR="00170723" w:rsidRDefault="00170723">
      <w:pPr>
        <w:pStyle w:val="ConsPlusNormal"/>
        <w:jc w:val="both"/>
      </w:pPr>
      <w:r>
        <w:t xml:space="preserve">(в ред. </w:t>
      </w:r>
      <w:hyperlink r:id="rId208"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380FEC7F" w14:textId="77777777" w:rsidR="00170723" w:rsidRDefault="00170723">
      <w:pPr>
        <w:pStyle w:val="ConsPlusNormal"/>
        <w:spacing w:before="200"/>
        <w:ind w:firstLine="540"/>
        <w:jc w:val="both"/>
      </w:pPr>
      <w:r>
        <w:t>N 4.3 в части:</w:t>
      </w:r>
    </w:p>
    <w:p w14:paraId="55F08579" w14:textId="77777777" w:rsidR="00170723" w:rsidRDefault="00170723">
      <w:pPr>
        <w:pStyle w:val="ConsPlusNormal"/>
        <w:spacing w:before="200"/>
        <w:ind w:firstLine="540"/>
        <w:jc w:val="both"/>
      </w:pPr>
      <w:r>
        <w:t xml:space="preserve">- обеспеченности </w:t>
      </w:r>
      <w:proofErr w:type="gramStart"/>
      <w:r>
        <w:t>принят</w:t>
      </w:r>
      <w:proofErr w:type="gramEnd"/>
      <w:r>
        <w:t xml:space="preserve"> на основе Методических рекомендаций по размещению объектов массового спорта в субъектах Российской Федерации;</w:t>
      </w:r>
    </w:p>
    <w:p w14:paraId="073D5BC9" w14:textId="77777777" w:rsidR="00170723" w:rsidRDefault="00170723">
      <w:pPr>
        <w:pStyle w:val="ConsPlusNormal"/>
        <w:spacing w:before="200"/>
        <w:ind w:firstLine="540"/>
        <w:jc w:val="both"/>
      </w:pPr>
      <w:r>
        <w:t xml:space="preserve">- территориальной доступности </w:t>
      </w:r>
      <w:proofErr w:type="gramStart"/>
      <w:r>
        <w:t>принят</w:t>
      </w:r>
      <w:proofErr w:type="gramEnd"/>
      <w:r>
        <w:t xml:space="preserve"> на основе </w:t>
      </w:r>
      <w:hyperlink r:id="rId209" w:history="1">
        <w:r>
          <w:rPr>
            <w:color w:val="0000FF"/>
          </w:rPr>
          <w:t>СП 42.13330.2016</w:t>
        </w:r>
      </w:hyperlink>
      <w:r>
        <w:t xml:space="preserve"> (с последующими изменениями).</w:t>
      </w:r>
    </w:p>
    <w:p w14:paraId="57F6E5EA" w14:textId="77777777" w:rsidR="00170723" w:rsidRDefault="00170723">
      <w:pPr>
        <w:pStyle w:val="ConsPlusNormal"/>
        <w:jc w:val="both"/>
      </w:pPr>
      <w:r>
        <w:t xml:space="preserve">(в ред. </w:t>
      </w:r>
      <w:hyperlink r:id="rId210"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35DF2F2E" w14:textId="77777777" w:rsidR="00170723" w:rsidRDefault="00170723">
      <w:pPr>
        <w:pStyle w:val="ConsPlusNormal"/>
        <w:spacing w:before="200"/>
        <w:ind w:firstLine="540"/>
        <w:jc w:val="both"/>
      </w:pPr>
      <w:r>
        <w:t xml:space="preserve">N 4.4 в части обеспеченности и территориальной доступности </w:t>
      </w:r>
      <w:proofErr w:type="gramStart"/>
      <w:r>
        <w:t>принят</w:t>
      </w:r>
      <w:proofErr w:type="gramEnd"/>
      <w:r>
        <w:t xml:space="preserve"> на основе </w:t>
      </w:r>
      <w:hyperlink r:id="rId211" w:history="1">
        <w:r>
          <w:rPr>
            <w:color w:val="0000FF"/>
          </w:rPr>
          <w:t>СП 42.13330.2016</w:t>
        </w:r>
      </w:hyperlink>
      <w:r>
        <w:t xml:space="preserve"> (с последующими изменениями).</w:t>
      </w:r>
    </w:p>
    <w:p w14:paraId="4E21C423" w14:textId="77777777" w:rsidR="00170723" w:rsidRDefault="00170723">
      <w:pPr>
        <w:pStyle w:val="ConsPlusNormal"/>
        <w:jc w:val="both"/>
      </w:pPr>
      <w:r>
        <w:t xml:space="preserve">(в ред. </w:t>
      </w:r>
      <w:hyperlink r:id="rId212"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006E570C" w14:textId="77777777" w:rsidR="00170723" w:rsidRDefault="00170723">
      <w:pPr>
        <w:pStyle w:val="ConsPlusNormal"/>
        <w:spacing w:before="200"/>
        <w:ind w:firstLine="540"/>
        <w:jc w:val="both"/>
      </w:pPr>
      <w:r>
        <w:t xml:space="preserve">N 4.5 в части обеспеченности и территориальной доступности </w:t>
      </w:r>
      <w:proofErr w:type="gramStart"/>
      <w:r>
        <w:t>принят</w:t>
      </w:r>
      <w:proofErr w:type="gramEnd"/>
      <w:r>
        <w:t xml:space="preserve"> на основе </w:t>
      </w:r>
      <w:hyperlink r:id="rId213" w:history="1">
        <w:r>
          <w:rPr>
            <w:color w:val="0000FF"/>
          </w:rPr>
          <w:t>СП 42.13330.2016</w:t>
        </w:r>
      </w:hyperlink>
      <w:r>
        <w:t xml:space="preserve"> (с последующими изменениями).</w:t>
      </w:r>
    </w:p>
    <w:p w14:paraId="240E2327" w14:textId="77777777" w:rsidR="00170723" w:rsidRDefault="00170723">
      <w:pPr>
        <w:pStyle w:val="ConsPlusNormal"/>
        <w:jc w:val="both"/>
      </w:pPr>
      <w:r>
        <w:t xml:space="preserve">(в ред. </w:t>
      </w:r>
      <w:hyperlink r:id="rId214"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4D67670F" w14:textId="77777777" w:rsidR="00170723" w:rsidRDefault="00170723">
      <w:pPr>
        <w:pStyle w:val="ConsPlusNormal"/>
        <w:spacing w:before="200"/>
        <w:ind w:firstLine="540"/>
        <w:jc w:val="both"/>
      </w:pPr>
      <w:r>
        <w:t>Предельные значения расчетных показателей для объектов местного значения сельского поселения:</w:t>
      </w:r>
    </w:p>
    <w:p w14:paraId="12E99244" w14:textId="77777777" w:rsidR="00170723" w:rsidRDefault="00170723">
      <w:pPr>
        <w:pStyle w:val="ConsPlusNormal"/>
        <w:spacing w:before="200"/>
        <w:ind w:firstLine="540"/>
        <w:jc w:val="both"/>
      </w:pPr>
      <w:r>
        <w:t xml:space="preserve">N 5.1 в части обеспеченности и территориальной доступности </w:t>
      </w:r>
      <w:proofErr w:type="gramStart"/>
      <w:r>
        <w:t>принят</w:t>
      </w:r>
      <w:proofErr w:type="gramEnd"/>
      <w:r>
        <w:t xml:space="preserve"> на основе </w:t>
      </w:r>
      <w:hyperlink r:id="rId215" w:history="1">
        <w:r>
          <w:rPr>
            <w:color w:val="0000FF"/>
          </w:rPr>
          <w:t>СП 42.13330.2016</w:t>
        </w:r>
      </w:hyperlink>
      <w:r>
        <w:t xml:space="preserve"> (с последующими изменениями).</w:t>
      </w:r>
    </w:p>
    <w:p w14:paraId="259CF466" w14:textId="77777777" w:rsidR="00170723" w:rsidRDefault="00170723">
      <w:pPr>
        <w:pStyle w:val="ConsPlusNormal"/>
        <w:jc w:val="both"/>
      </w:pPr>
      <w:r>
        <w:t xml:space="preserve">(в ред. </w:t>
      </w:r>
      <w:hyperlink r:id="rId216"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1158C1A7" w14:textId="77777777" w:rsidR="00170723" w:rsidRDefault="00170723">
      <w:pPr>
        <w:pStyle w:val="ConsPlusNormal"/>
        <w:spacing w:before="200"/>
        <w:ind w:firstLine="540"/>
        <w:jc w:val="both"/>
      </w:pPr>
      <w:r>
        <w:t>N 5.2 в части:</w:t>
      </w:r>
    </w:p>
    <w:p w14:paraId="1509D9EB" w14:textId="77777777" w:rsidR="00170723" w:rsidRDefault="00170723">
      <w:pPr>
        <w:pStyle w:val="ConsPlusNormal"/>
        <w:spacing w:before="200"/>
        <w:ind w:firstLine="540"/>
        <w:jc w:val="both"/>
      </w:pPr>
      <w:r>
        <w:t xml:space="preserve">- обеспеченности </w:t>
      </w:r>
      <w:proofErr w:type="gramStart"/>
      <w:r>
        <w:t>принят</w:t>
      </w:r>
      <w:proofErr w:type="gramEnd"/>
      <w:r>
        <w:t xml:space="preserve"> на основе Методических рекомендаций по размещению объектов массового спорта в субъектах Российской Федерации;</w:t>
      </w:r>
    </w:p>
    <w:p w14:paraId="35F9D354" w14:textId="77777777" w:rsidR="00170723" w:rsidRDefault="00170723">
      <w:pPr>
        <w:pStyle w:val="ConsPlusNormal"/>
        <w:spacing w:before="200"/>
        <w:ind w:firstLine="540"/>
        <w:jc w:val="both"/>
      </w:pPr>
      <w:r>
        <w:t xml:space="preserve">- территориальной доступности </w:t>
      </w:r>
      <w:proofErr w:type="gramStart"/>
      <w:r>
        <w:t>принят</w:t>
      </w:r>
      <w:proofErr w:type="gramEnd"/>
      <w:r>
        <w:t xml:space="preserve"> на основе </w:t>
      </w:r>
      <w:hyperlink r:id="rId217" w:history="1">
        <w:r>
          <w:rPr>
            <w:color w:val="0000FF"/>
          </w:rPr>
          <w:t>СП 42.13330.2016</w:t>
        </w:r>
      </w:hyperlink>
      <w:r>
        <w:t xml:space="preserve"> (с последующими изменениями).</w:t>
      </w:r>
    </w:p>
    <w:p w14:paraId="4C2D17E1" w14:textId="77777777" w:rsidR="00170723" w:rsidRDefault="00170723">
      <w:pPr>
        <w:pStyle w:val="ConsPlusNormal"/>
        <w:jc w:val="both"/>
      </w:pPr>
      <w:r>
        <w:t xml:space="preserve">(в ред. </w:t>
      </w:r>
      <w:hyperlink r:id="rId218"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78F9EED2" w14:textId="77777777" w:rsidR="00170723" w:rsidRDefault="00170723">
      <w:pPr>
        <w:pStyle w:val="ConsPlusNormal"/>
        <w:spacing w:before="200"/>
        <w:ind w:firstLine="540"/>
        <w:jc w:val="both"/>
      </w:pPr>
      <w:r>
        <w:t xml:space="preserve">N 5.3 в части обеспеченности и территориальной доступности </w:t>
      </w:r>
      <w:proofErr w:type="gramStart"/>
      <w:r>
        <w:t>принят</w:t>
      </w:r>
      <w:proofErr w:type="gramEnd"/>
      <w:r>
        <w:t xml:space="preserve"> на основе </w:t>
      </w:r>
      <w:hyperlink r:id="rId219" w:history="1">
        <w:r>
          <w:rPr>
            <w:color w:val="0000FF"/>
          </w:rPr>
          <w:t>СП 42.13330.2016</w:t>
        </w:r>
      </w:hyperlink>
      <w:r>
        <w:t xml:space="preserve"> (с последующими изменениями).</w:t>
      </w:r>
    </w:p>
    <w:p w14:paraId="274BF78F" w14:textId="77777777" w:rsidR="00170723" w:rsidRDefault="00170723">
      <w:pPr>
        <w:pStyle w:val="ConsPlusNormal"/>
        <w:jc w:val="both"/>
      </w:pPr>
      <w:r>
        <w:t xml:space="preserve">(в ред. </w:t>
      </w:r>
      <w:hyperlink r:id="rId220"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2864F9CC" w14:textId="77777777" w:rsidR="00170723" w:rsidRDefault="00170723">
      <w:pPr>
        <w:pStyle w:val="ConsPlusNormal"/>
        <w:spacing w:before="200"/>
        <w:ind w:firstLine="540"/>
        <w:jc w:val="both"/>
      </w:pPr>
      <w:r>
        <w:t xml:space="preserve">N 5.4 в части обеспеченности и территориальной доступности </w:t>
      </w:r>
      <w:proofErr w:type="gramStart"/>
      <w:r>
        <w:t>принят</w:t>
      </w:r>
      <w:proofErr w:type="gramEnd"/>
      <w:r>
        <w:t xml:space="preserve"> на основе </w:t>
      </w:r>
      <w:hyperlink r:id="rId221" w:history="1">
        <w:r>
          <w:rPr>
            <w:color w:val="0000FF"/>
          </w:rPr>
          <w:t>СП 42.13330.2016</w:t>
        </w:r>
      </w:hyperlink>
      <w:r>
        <w:t xml:space="preserve"> (с последующими изменениями).</w:t>
      </w:r>
    </w:p>
    <w:p w14:paraId="44CFE093" w14:textId="77777777" w:rsidR="00170723" w:rsidRDefault="00170723">
      <w:pPr>
        <w:pStyle w:val="ConsPlusNormal"/>
        <w:jc w:val="both"/>
      </w:pPr>
      <w:r>
        <w:t xml:space="preserve">(в ред. </w:t>
      </w:r>
      <w:hyperlink r:id="rId222"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75E73C98" w14:textId="77777777" w:rsidR="00170723" w:rsidRDefault="00170723">
      <w:pPr>
        <w:pStyle w:val="ConsPlusNormal"/>
        <w:jc w:val="both"/>
      </w:pPr>
      <w:r>
        <w:t xml:space="preserve">(п. 2.8 в ред. </w:t>
      </w:r>
      <w:hyperlink r:id="rId223" w:history="1">
        <w:r>
          <w:rPr>
            <w:color w:val="0000FF"/>
          </w:rPr>
          <w:t>Постановления</w:t>
        </w:r>
      </w:hyperlink>
      <w:r>
        <w:t xml:space="preserve"> Правительства </w:t>
      </w:r>
      <w:proofErr w:type="gramStart"/>
      <w:r>
        <w:t>Пензенской</w:t>
      </w:r>
      <w:proofErr w:type="gramEnd"/>
      <w:r>
        <w:t xml:space="preserve"> обл. от 03.07.2020 N 443-пП)</w:t>
      </w:r>
    </w:p>
    <w:p w14:paraId="430C8137" w14:textId="77777777" w:rsidR="00170723" w:rsidRDefault="00170723">
      <w:pPr>
        <w:pStyle w:val="ConsPlusNormal"/>
        <w:spacing w:before="200"/>
        <w:ind w:firstLine="540"/>
        <w:jc w:val="both"/>
      </w:pPr>
      <w:r>
        <w:t xml:space="preserve">2.9. Обоснование расчетных показателей минимально допустимого уровня обеспеченности объектами в области социального обслуживания регионального значения населения Пензенской области, расчетных показателей максимально допустимого уровня территориальной доступности таких объектов для населения Пензенской области, содержащихся в </w:t>
      </w:r>
      <w:hyperlink w:anchor="P1618" w:history="1">
        <w:r>
          <w:rPr>
            <w:color w:val="0000FF"/>
          </w:rPr>
          <w:t>разделе 1.9 части 1</w:t>
        </w:r>
      </w:hyperlink>
      <w:r>
        <w:t xml:space="preserve"> региональных нормативов градостроительного проектирования Пензенской области.</w:t>
      </w:r>
    </w:p>
    <w:p w14:paraId="51C5E755" w14:textId="77777777" w:rsidR="00170723" w:rsidRDefault="00170723">
      <w:pPr>
        <w:pStyle w:val="ConsPlusNormal"/>
        <w:spacing w:before="200"/>
        <w:ind w:firstLine="540"/>
        <w:jc w:val="both"/>
      </w:pPr>
      <w:r>
        <w:t>Расчетные показатели для объектов регионального значения:</w:t>
      </w:r>
    </w:p>
    <w:p w14:paraId="3048853E" w14:textId="77777777" w:rsidR="00170723" w:rsidRDefault="00170723">
      <w:pPr>
        <w:pStyle w:val="ConsPlusNormal"/>
        <w:spacing w:before="200"/>
        <w:ind w:firstLine="540"/>
        <w:jc w:val="both"/>
      </w:pPr>
      <w:r>
        <w:t>N 1.1.1 - N 1.1.10, N 1.2.1 - N 1.2.13, N 1.3.1 - N 1.3.3, N 1.4.1, N 1.4.2 в части:</w:t>
      </w:r>
    </w:p>
    <w:p w14:paraId="692C5B6F" w14:textId="77777777" w:rsidR="00170723" w:rsidRDefault="00170723">
      <w:pPr>
        <w:pStyle w:val="ConsPlusNormal"/>
        <w:spacing w:before="200"/>
        <w:ind w:firstLine="540"/>
        <w:jc w:val="both"/>
      </w:pPr>
      <w:r>
        <w:t xml:space="preserve">- обеспеченности приняты на основе </w:t>
      </w:r>
      <w:hyperlink r:id="rId224" w:history="1">
        <w:r>
          <w:rPr>
            <w:color w:val="0000FF"/>
          </w:rPr>
          <w:t>Приказа</w:t>
        </w:r>
      </w:hyperlink>
      <w:r>
        <w:t xml:space="preserve"> Министерства труда и социальной защиты Российской Федерации от 24.11.2014 N 934н "Об утверждении методических рекомендаций по расчету потребностей субъектов Российской Федерации в развитии сети организаций социального обслуживания";</w:t>
      </w:r>
    </w:p>
    <w:p w14:paraId="65BCAF34" w14:textId="77777777" w:rsidR="00170723" w:rsidRDefault="00170723">
      <w:pPr>
        <w:pStyle w:val="ConsPlusNormal"/>
        <w:spacing w:before="200"/>
        <w:ind w:firstLine="540"/>
        <w:jc w:val="both"/>
      </w:pPr>
      <w:r>
        <w:t xml:space="preserve">- территориальной доступности приняты на основе свода </w:t>
      </w:r>
      <w:hyperlink r:id="rId225" w:history="1">
        <w:r>
          <w:rPr>
            <w:color w:val="0000FF"/>
          </w:rPr>
          <w:t>правил</w:t>
        </w:r>
      </w:hyperlink>
      <w:r>
        <w:t xml:space="preserve"> "СП 42.13330.2016. Градостроительство. Планировка и застройка городских и сельских поселений. Актуализированная редакция СНиП 2.07.01-89*", утвержденного Приказом Министерства строительства и жилищно-коммунального хозяйства Российской Федерации от 30.12.2016 N 1034/пр.</w:t>
      </w:r>
    </w:p>
    <w:p w14:paraId="129A3DBA" w14:textId="77777777" w:rsidR="00170723" w:rsidRDefault="00170723">
      <w:pPr>
        <w:pStyle w:val="ConsPlusNormal"/>
        <w:spacing w:before="200"/>
        <w:ind w:firstLine="540"/>
        <w:jc w:val="both"/>
      </w:pPr>
      <w:r>
        <w:t xml:space="preserve">2.10. Обоснование предельных значений расчетных показателей минимально допустимого уровня обеспеченности объектами в области ритуальных услуг (места погребения) местного значения населения </w:t>
      </w:r>
      <w:r>
        <w:lastRenderedPageBreak/>
        <w:t xml:space="preserve">Пензенской области, предельных значений расчетных показателей максимально допустимого уровня территориальной доступности таких объектов для населения Пензенской области, содержащихся в </w:t>
      </w:r>
      <w:hyperlink w:anchor="P1822" w:history="1">
        <w:r>
          <w:rPr>
            <w:color w:val="0000FF"/>
          </w:rPr>
          <w:t>разделе 1.10 части 1</w:t>
        </w:r>
      </w:hyperlink>
      <w:r>
        <w:t xml:space="preserve"> региональных нормативов градостроительного проектирования Пензенской области.</w:t>
      </w:r>
    </w:p>
    <w:p w14:paraId="423EC842" w14:textId="77777777" w:rsidR="00170723" w:rsidRDefault="00170723">
      <w:pPr>
        <w:pStyle w:val="ConsPlusNormal"/>
        <w:spacing w:before="200"/>
        <w:ind w:firstLine="540"/>
        <w:jc w:val="both"/>
      </w:pPr>
      <w:r>
        <w:t>Предельные значения расчетных показателей для объектов местного значения муниципального района:</w:t>
      </w:r>
    </w:p>
    <w:p w14:paraId="7D9574F3" w14:textId="77777777" w:rsidR="00170723" w:rsidRDefault="00170723">
      <w:pPr>
        <w:pStyle w:val="ConsPlusNormal"/>
        <w:spacing w:before="200"/>
        <w:ind w:firstLine="540"/>
        <w:jc w:val="both"/>
      </w:pPr>
      <w:r>
        <w:t xml:space="preserve">N 1.1.1, N 1.1.2 в части обеспеченности и территориальной доступности приняты на основе свода </w:t>
      </w:r>
      <w:hyperlink r:id="rId226" w:history="1">
        <w:r>
          <w:rPr>
            <w:color w:val="0000FF"/>
          </w:rPr>
          <w:t>правил</w:t>
        </w:r>
      </w:hyperlink>
      <w:r>
        <w:t xml:space="preserve"> "СП 42.13330.2016. Градостроительство. Планировка и застройка городских и сельских поселений. Актуализированная редакция СНиП 2.07.01-89*", утвержденного Приказом Министерства строительства и жилищно-коммунального хозяйства Российской Федерации от 30.12.2016 N 1034/</w:t>
      </w:r>
      <w:proofErr w:type="spellStart"/>
      <w:proofErr w:type="gramStart"/>
      <w:r>
        <w:t>пр</w:t>
      </w:r>
      <w:proofErr w:type="spellEnd"/>
      <w:proofErr w:type="gramEnd"/>
      <w:r>
        <w:t xml:space="preserve"> (далее - СП 42.13330.2016).</w:t>
      </w:r>
    </w:p>
    <w:p w14:paraId="69B47A79" w14:textId="77777777" w:rsidR="00170723" w:rsidRDefault="00170723">
      <w:pPr>
        <w:pStyle w:val="ConsPlusNormal"/>
        <w:spacing w:before="200"/>
        <w:ind w:firstLine="540"/>
        <w:jc w:val="both"/>
      </w:pPr>
      <w:r>
        <w:t>Предельные значения расчетных показателей для объектов местного значения городского округа, городского и сельского поселений:</w:t>
      </w:r>
    </w:p>
    <w:p w14:paraId="4BCB58E3" w14:textId="77777777" w:rsidR="00170723" w:rsidRDefault="00170723">
      <w:pPr>
        <w:pStyle w:val="ConsPlusNormal"/>
        <w:spacing w:before="200"/>
        <w:ind w:firstLine="540"/>
        <w:jc w:val="both"/>
      </w:pPr>
      <w:r>
        <w:t xml:space="preserve">N 2.1.1, N 2.1.2 в части обеспеченности и территориальной доступности приняты на основе </w:t>
      </w:r>
      <w:hyperlink r:id="rId227" w:history="1">
        <w:r>
          <w:rPr>
            <w:color w:val="0000FF"/>
          </w:rPr>
          <w:t>СП 42.13330.2016</w:t>
        </w:r>
      </w:hyperlink>
      <w:r>
        <w:t>.</w:t>
      </w:r>
    </w:p>
    <w:p w14:paraId="531DC9A4" w14:textId="77777777" w:rsidR="00170723" w:rsidRDefault="00170723">
      <w:pPr>
        <w:pStyle w:val="ConsPlusNormal"/>
        <w:spacing w:before="200"/>
        <w:ind w:firstLine="540"/>
        <w:jc w:val="both"/>
      </w:pPr>
      <w:r>
        <w:t xml:space="preserve">N 2.1.3 в части обеспеченности и территориальной доступности </w:t>
      </w:r>
      <w:proofErr w:type="gramStart"/>
      <w:r>
        <w:t>принят</w:t>
      </w:r>
      <w:proofErr w:type="gramEnd"/>
      <w:r>
        <w:t xml:space="preserve"> на основе </w:t>
      </w:r>
      <w:hyperlink r:id="rId228" w:history="1">
        <w:r>
          <w:rPr>
            <w:color w:val="0000FF"/>
          </w:rPr>
          <w:t>СП 42.13330.2016</w:t>
        </w:r>
      </w:hyperlink>
      <w:r>
        <w:t>.</w:t>
      </w:r>
    </w:p>
    <w:p w14:paraId="38CD75DD" w14:textId="77777777" w:rsidR="00170723" w:rsidRDefault="00170723">
      <w:pPr>
        <w:pStyle w:val="ConsPlusNormal"/>
        <w:jc w:val="both"/>
      </w:pPr>
      <w:r>
        <w:t xml:space="preserve">(в ред. </w:t>
      </w:r>
      <w:hyperlink r:id="rId229"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3D2F7E98" w14:textId="77777777" w:rsidR="00170723" w:rsidRDefault="00170723">
      <w:pPr>
        <w:pStyle w:val="ConsPlusNormal"/>
        <w:spacing w:before="200"/>
        <w:ind w:firstLine="540"/>
        <w:jc w:val="both"/>
      </w:pPr>
      <w:r>
        <w:t xml:space="preserve">2.11. Обоснование предельных значений расчетных показателей минимально допустимого уровня обеспеченности объектами в области благоустройства местного значения населения Пензенской области, предельных значений расчетных показателей максимально допустимого уровня территориальной доступности таких объектов для населения Пензенской области, содержащихся в </w:t>
      </w:r>
      <w:hyperlink w:anchor="P1877" w:history="1">
        <w:r>
          <w:rPr>
            <w:color w:val="0000FF"/>
          </w:rPr>
          <w:t>разделе 1.11 части 1</w:t>
        </w:r>
      </w:hyperlink>
      <w:r>
        <w:t xml:space="preserve"> региональных нормативов градостроительного проектирования Пензенской области.</w:t>
      </w:r>
    </w:p>
    <w:p w14:paraId="621868DB" w14:textId="77777777" w:rsidR="00170723" w:rsidRDefault="00170723">
      <w:pPr>
        <w:pStyle w:val="ConsPlusNormal"/>
        <w:spacing w:before="200"/>
        <w:ind w:firstLine="540"/>
        <w:jc w:val="both"/>
      </w:pPr>
      <w:r>
        <w:t>Предельные значения расчетных показателей для объектов местного значения городского округа:</w:t>
      </w:r>
    </w:p>
    <w:p w14:paraId="5D7B7904" w14:textId="77777777" w:rsidR="00170723" w:rsidRDefault="00170723">
      <w:pPr>
        <w:pStyle w:val="ConsPlusNormal"/>
        <w:spacing w:before="200"/>
        <w:ind w:firstLine="540"/>
        <w:jc w:val="both"/>
      </w:pPr>
      <w:r>
        <w:t xml:space="preserve">N 1.1, N 1.2, N 1.3 в части обеспеченности и территориальной доступности приняты на основе </w:t>
      </w:r>
      <w:hyperlink r:id="rId230" w:history="1">
        <w:r>
          <w:rPr>
            <w:color w:val="0000FF"/>
          </w:rPr>
          <w:t>свода</w:t>
        </w:r>
      </w:hyperlink>
      <w:r>
        <w:t xml:space="preserve"> правил "СП 42.13330.2016. Свод правил. Градостроительство. Планировка и застройка городских и сельских поселений. Актуализированная редакция СНиП 2.07.01-89*", утвержденного приказом Минстроя России от 30.12.2016 N 1034/</w:t>
      </w:r>
      <w:proofErr w:type="spellStart"/>
      <w:proofErr w:type="gramStart"/>
      <w:r>
        <w:t>пр</w:t>
      </w:r>
      <w:proofErr w:type="spellEnd"/>
      <w:proofErr w:type="gramEnd"/>
      <w:r>
        <w:t xml:space="preserve"> (с последующими изменениями) (далее - СП 42.13330.2016 (с последующими изменениями)).</w:t>
      </w:r>
    </w:p>
    <w:p w14:paraId="64DE7806" w14:textId="77777777" w:rsidR="00170723" w:rsidRDefault="00170723">
      <w:pPr>
        <w:pStyle w:val="ConsPlusNormal"/>
        <w:spacing w:before="200"/>
        <w:ind w:firstLine="540"/>
        <w:jc w:val="both"/>
      </w:pPr>
      <w:r>
        <w:t xml:space="preserve">N 1.4.1, N 1.4.2, N 1.4.3, N 1.4.5 в части обеспеченности приняты на основе </w:t>
      </w:r>
      <w:hyperlink r:id="rId231" w:history="1">
        <w:r>
          <w:rPr>
            <w:color w:val="0000FF"/>
          </w:rPr>
          <w:t>СП 42.13330.2016</w:t>
        </w:r>
      </w:hyperlink>
      <w:r>
        <w:t xml:space="preserve"> (с последующими изменениями), </w:t>
      </w:r>
      <w:hyperlink r:id="rId232" w:history="1">
        <w:r>
          <w:rPr>
            <w:color w:val="0000FF"/>
          </w:rPr>
          <w:t>свода</w:t>
        </w:r>
      </w:hyperlink>
      <w:r>
        <w:t xml:space="preserve"> правил "СП 476.1325800.2020. Свод правил. Территории городских и сельских поселений. Правила планировки, застройки и благоустройства жилых микрорайонов", утвержденного приказом Минстроя России от 24.01.2020 N 33/</w:t>
      </w:r>
      <w:proofErr w:type="spellStart"/>
      <w:proofErr w:type="gramStart"/>
      <w:r>
        <w:t>пр</w:t>
      </w:r>
      <w:proofErr w:type="spellEnd"/>
      <w:proofErr w:type="gramEnd"/>
      <w:r>
        <w:t>) (далее - СП 476.1325800.2020).</w:t>
      </w:r>
    </w:p>
    <w:p w14:paraId="45AF7BC2" w14:textId="77777777" w:rsidR="00170723" w:rsidRDefault="00170723">
      <w:pPr>
        <w:pStyle w:val="ConsPlusNormal"/>
        <w:spacing w:before="200"/>
        <w:ind w:firstLine="540"/>
        <w:jc w:val="both"/>
      </w:pPr>
      <w:r>
        <w:t>N 1.4.4 в части:</w:t>
      </w:r>
    </w:p>
    <w:p w14:paraId="782BABCC" w14:textId="77777777" w:rsidR="00170723" w:rsidRDefault="00170723">
      <w:pPr>
        <w:pStyle w:val="ConsPlusNormal"/>
        <w:spacing w:before="200"/>
        <w:ind w:firstLine="540"/>
        <w:jc w:val="both"/>
      </w:pPr>
      <w:r>
        <w:t xml:space="preserve">- обеспеченности </w:t>
      </w:r>
      <w:proofErr w:type="gramStart"/>
      <w:r>
        <w:t>принят</w:t>
      </w:r>
      <w:proofErr w:type="gramEnd"/>
      <w:r>
        <w:t xml:space="preserve"> на основе </w:t>
      </w:r>
      <w:hyperlink r:id="rId233" w:history="1">
        <w:r>
          <w:rPr>
            <w:color w:val="0000FF"/>
          </w:rPr>
          <w:t>СП 42.13330.2016</w:t>
        </w:r>
      </w:hyperlink>
      <w:r>
        <w:t xml:space="preserve"> (с последующими изменениями), </w:t>
      </w:r>
      <w:hyperlink r:id="rId234" w:history="1">
        <w:r>
          <w:rPr>
            <w:color w:val="0000FF"/>
          </w:rPr>
          <w:t>СП 476.1325800.2020</w:t>
        </w:r>
      </w:hyperlink>
      <w:r>
        <w:t>;</w:t>
      </w:r>
    </w:p>
    <w:p w14:paraId="3E6AA7A5" w14:textId="77777777" w:rsidR="00170723" w:rsidRDefault="00170723">
      <w:pPr>
        <w:pStyle w:val="ConsPlusNormal"/>
        <w:spacing w:before="200"/>
        <w:ind w:firstLine="540"/>
        <w:jc w:val="both"/>
      </w:pPr>
      <w:r>
        <w:t xml:space="preserve">- территориальной доступности </w:t>
      </w:r>
      <w:proofErr w:type="gramStart"/>
      <w:r>
        <w:t>принят</w:t>
      </w:r>
      <w:proofErr w:type="gramEnd"/>
      <w:r>
        <w:t xml:space="preserve"> на основе </w:t>
      </w:r>
      <w:hyperlink r:id="rId235" w:history="1">
        <w:r>
          <w:rPr>
            <w:color w:val="0000FF"/>
          </w:rPr>
          <w:t>СП 42.13330.2016</w:t>
        </w:r>
      </w:hyperlink>
      <w:r>
        <w:t xml:space="preserve"> (с последующими изменениями).</w:t>
      </w:r>
    </w:p>
    <w:p w14:paraId="1CAE4C92" w14:textId="77777777" w:rsidR="00170723" w:rsidRDefault="00170723">
      <w:pPr>
        <w:pStyle w:val="ConsPlusNormal"/>
        <w:spacing w:before="200"/>
        <w:ind w:firstLine="540"/>
        <w:jc w:val="both"/>
      </w:pPr>
      <w:r>
        <w:t>Предельные значения расчетных показателей для объектов местного значения городского и сельского поселений:</w:t>
      </w:r>
    </w:p>
    <w:p w14:paraId="65BC3888" w14:textId="77777777" w:rsidR="00170723" w:rsidRDefault="00170723">
      <w:pPr>
        <w:pStyle w:val="ConsPlusNormal"/>
        <w:spacing w:before="200"/>
        <w:ind w:firstLine="540"/>
        <w:jc w:val="both"/>
      </w:pPr>
      <w:r>
        <w:t xml:space="preserve">N 2.1, N 2.2 в части обеспеченности и территориальной доступности приняты на основе </w:t>
      </w:r>
      <w:hyperlink r:id="rId236" w:history="1">
        <w:r>
          <w:rPr>
            <w:color w:val="0000FF"/>
          </w:rPr>
          <w:t>СП 42.13330.2016</w:t>
        </w:r>
      </w:hyperlink>
      <w:r>
        <w:t xml:space="preserve"> (с последующими изменениями).</w:t>
      </w:r>
    </w:p>
    <w:p w14:paraId="00D19BCB" w14:textId="77777777" w:rsidR="00170723" w:rsidRDefault="00170723">
      <w:pPr>
        <w:pStyle w:val="ConsPlusNormal"/>
        <w:spacing w:before="200"/>
        <w:ind w:firstLine="540"/>
        <w:jc w:val="both"/>
      </w:pPr>
      <w:r>
        <w:t xml:space="preserve">N 2.3.1, N 2.3.2, N 2.3.3, N 2.3.5 в части обеспеченности приняты на основе </w:t>
      </w:r>
      <w:hyperlink r:id="rId237" w:history="1">
        <w:r>
          <w:rPr>
            <w:color w:val="0000FF"/>
          </w:rPr>
          <w:t>СП 42.13330.2016</w:t>
        </w:r>
      </w:hyperlink>
      <w:r>
        <w:t xml:space="preserve"> (с последующими изменениями), </w:t>
      </w:r>
      <w:hyperlink r:id="rId238" w:history="1">
        <w:r>
          <w:rPr>
            <w:color w:val="0000FF"/>
          </w:rPr>
          <w:t>свода</w:t>
        </w:r>
      </w:hyperlink>
      <w:r>
        <w:t xml:space="preserve"> правил "СП 476.1325800.2020. Свод правил. Территории городских и сельских поселений. Правила планировки, застройки и благоустройства жилых микрорайонов", утвержденного приказом Минстроя России от 24.01.2020 N 33/</w:t>
      </w:r>
      <w:proofErr w:type="spellStart"/>
      <w:proofErr w:type="gramStart"/>
      <w:r>
        <w:t>пр</w:t>
      </w:r>
      <w:proofErr w:type="spellEnd"/>
      <w:proofErr w:type="gramEnd"/>
      <w:r>
        <w:t>) (далее - СП 476.1325800.2020).</w:t>
      </w:r>
    </w:p>
    <w:p w14:paraId="04525AD2" w14:textId="77777777" w:rsidR="00170723" w:rsidRDefault="00170723">
      <w:pPr>
        <w:pStyle w:val="ConsPlusNormal"/>
        <w:spacing w:before="200"/>
        <w:ind w:firstLine="540"/>
        <w:jc w:val="both"/>
      </w:pPr>
      <w:r>
        <w:t>N 2.3.4 в части:</w:t>
      </w:r>
    </w:p>
    <w:p w14:paraId="6672D3E0" w14:textId="77777777" w:rsidR="00170723" w:rsidRDefault="00170723">
      <w:pPr>
        <w:pStyle w:val="ConsPlusNormal"/>
        <w:spacing w:before="200"/>
        <w:ind w:firstLine="540"/>
        <w:jc w:val="both"/>
      </w:pPr>
      <w:r>
        <w:t xml:space="preserve">- обеспеченности </w:t>
      </w:r>
      <w:proofErr w:type="gramStart"/>
      <w:r>
        <w:t>принят</w:t>
      </w:r>
      <w:proofErr w:type="gramEnd"/>
      <w:r>
        <w:t xml:space="preserve"> на основе </w:t>
      </w:r>
      <w:hyperlink r:id="rId239" w:history="1">
        <w:r>
          <w:rPr>
            <w:color w:val="0000FF"/>
          </w:rPr>
          <w:t>СП 42.13330.2016</w:t>
        </w:r>
      </w:hyperlink>
      <w:r>
        <w:t xml:space="preserve"> (с последующими изменениями), </w:t>
      </w:r>
      <w:hyperlink r:id="rId240" w:history="1">
        <w:r>
          <w:rPr>
            <w:color w:val="0000FF"/>
          </w:rPr>
          <w:t xml:space="preserve">СП </w:t>
        </w:r>
        <w:r>
          <w:rPr>
            <w:color w:val="0000FF"/>
          </w:rPr>
          <w:lastRenderedPageBreak/>
          <w:t>476.1325800.2020</w:t>
        </w:r>
      </w:hyperlink>
      <w:r>
        <w:t>;</w:t>
      </w:r>
    </w:p>
    <w:p w14:paraId="5E371671" w14:textId="77777777" w:rsidR="00170723" w:rsidRDefault="00170723">
      <w:pPr>
        <w:pStyle w:val="ConsPlusNormal"/>
        <w:spacing w:before="200"/>
        <w:ind w:firstLine="540"/>
        <w:jc w:val="both"/>
      </w:pPr>
      <w:r>
        <w:t xml:space="preserve">- территориальной доступности </w:t>
      </w:r>
      <w:proofErr w:type="gramStart"/>
      <w:r>
        <w:t>принят</w:t>
      </w:r>
      <w:proofErr w:type="gramEnd"/>
      <w:r>
        <w:t xml:space="preserve"> на основе </w:t>
      </w:r>
      <w:hyperlink r:id="rId241" w:history="1">
        <w:r>
          <w:rPr>
            <w:color w:val="0000FF"/>
          </w:rPr>
          <w:t>СП 42.13330.2016</w:t>
        </w:r>
      </w:hyperlink>
      <w:r>
        <w:t xml:space="preserve"> (с последующими изменениями).</w:t>
      </w:r>
    </w:p>
    <w:p w14:paraId="0264D462" w14:textId="77777777" w:rsidR="00170723" w:rsidRDefault="00170723">
      <w:pPr>
        <w:pStyle w:val="ConsPlusNormal"/>
        <w:jc w:val="both"/>
      </w:pPr>
      <w:r>
        <w:t xml:space="preserve">(п. 2.11 в ред. </w:t>
      </w:r>
      <w:hyperlink r:id="rId242"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71345338" w14:textId="77777777" w:rsidR="00170723" w:rsidRDefault="00170723">
      <w:pPr>
        <w:pStyle w:val="ConsPlusNormal"/>
        <w:spacing w:before="200"/>
        <w:ind w:firstLine="540"/>
        <w:jc w:val="both"/>
      </w:pPr>
      <w:proofErr w:type="gramStart"/>
      <w:r>
        <w:t xml:space="preserve">2.11.1 Обоснование предельных значений расчетных показателей минимально допустимого уровня обеспеченности объектами в области хранения и (или) паркования транспортных средств местного значения населения Пензенской области, и предельных значений расчетных показателей максимально допустимого уровня территориальной доступности таких объектов для населения Пензенской области, содержащихся в </w:t>
      </w:r>
      <w:hyperlink w:anchor="P2033" w:history="1">
        <w:r>
          <w:rPr>
            <w:color w:val="0000FF"/>
          </w:rPr>
          <w:t>разделе 1.11.1 части 1</w:t>
        </w:r>
      </w:hyperlink>
      <w:r>
        <w:t xml:space="preserve"> региональных нормативов градостроительного проектирования Пензенской области.</w:t>
      </w:r>
      <w:proofErr w:type="gramEnd"/>
    </w:p>
    <w:p w14:paraId="7F697E35" w14:textId="77777777" w:rsidR="00170723" w:rsidRDefault="00170723">
      <w:pPr>
        <w:pStyle w:val="ConsPlusNormal"/>
        <w:jc w:val="both"/>
      </w:pPr>
      <w:r>
        <w:t xml:space="preserve">(в ред. </w:t>
      </w:r>
      <w:hyperlink r:id="rId243"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0D1BB98F" w14:textId="77777777" w:rsidR="00170723" w:rsidRDefault="00170723">
      <w:pPr>
        <w:pStyle w:val="ConsPlusNormal"/>
        <w:spacing w:before="200"/>
        <w:ind w:firstLine="540"/>
        <w:jc w:val="both"/>
      </w:pPr>
      <w:r>
        <w:t>N 1 в части:</w:t>
      </w:r>
    </w:p>
    <w:p w14:paraId="7BAA51A0" w14:textId="77777777" w:rsidR="00170723" w:rsidRDefault="00170723">
      <w:pPr>
        <w:pStyle w:val="ConsPlusNormal"/>
        <w:spacing w:before="200"/>
        <w:ind w:firstLine="540"/>
        <w:jc w:val="both"/>
      </w:pPr>
      <w:r>
        <w:t xml:space="preserve">- обеспеченности </w:t>
      </w:r>
      <w:proofErr w:type="gramStart"/>
      <w:r>
        <w:t>принят</w:t>
      </w:r>
      <w:proofErr w:type="gramEnd"/>
      <w:r>
        <w:t xml:space="preserve"> на основе </w:t>
      </w:r>
      <w:hyperlink r:id="rId244" w:history="1">
        <w:r>
          <w:rPr>
            <w:color w:val="0000FF"/>
          </w:rPr>
          <w:t>свода</w:t>
        </w:r>
      </w:hyperlink>
      <w:r>
        <w:t xml:space="preserve"> правил "СП 476.1325800.2020. Свод правил. Территории городских и сельских поселений. Правила планировки, застройки и благоустройства жилых микрорайонов", утвержденного и введенного в действие приказом Минстроя России от 24.01.2020 N 33/</w:t>
      </w:r>
      <w:proofErr w:type="spellStart"/>
      <w:proofErr w:type="gramStart"/>
      <w:r>
        <w:t>пр</w:t>
      </w:r>
      <w:proofErr w:type="spellEnd"/>
      <w:proofErr w:type="gramEnd"/>
      <w:r>
        <w:t xml:space="preserve">, с учетом показателей жилищной обеспеченности в среднем на одного жителя - 35 кв. м согласно </w:t>
      </w:r>
      <w:hyperlink r:id="rId245" w:history="1">
        <w:r>
          <w:rPr>
            <w:color w:val="0000FF"/>
          </w:rPr>
          <w:t>Стратегии</w:t>
        </w:r>
      </w:hyperlink>
      <w:r>
        <w:t xml:space="preserve"> социально-экономического развития Пензенской области на период до 2035 года, утвержденной Законом Пензенской области от 15.05.2019 N 3323-ЗПО "О Стратегии социально-экономического развития Пензенской области на период до 2035 года" (с последующими изменениями) (далее - стратегия), уровня автомобилизации на расчетный срок - 399 легковых автомобилей на 1000 человек населения Пензенской области. Расчетный срок принят - до 2035 года согласно периоду стратегии и периоду прогноза социально-экономического развития Пензенской области на долгосрочный период (до 2035 года), утвержденного распоряжением Правительства Пензенской области от 26.08.2015 N 344-рП (с последующими изменениями). </w:t>
      </w:r>
      <w:proofErr w:type="gramStart"/>
      <w:r>
        <w:t>При расчете уровня автомобилизации были использованы размещенные на официальном сайте Федеральной службы государственной статистики (Росстат) данные о числе собственных легковых автомобилей на 1000 человек населения по Пензенской области;</w:t>
      </w:r>
      <w:proofErr w:type="gramEnd"/>
    </w:p>
    <w:p w14:paraId="500A6D8C" w14:textId="77777777" w:rsidR="00170723" w:rsidRDefault="00170723">
      <w:pPr>
        <w:pStyle w:val="ConsPlusNormal"/>
        <w:spacing w:before="200"/>
        <w:ind w:firstLine="540"/>
        <w:jc w:val="both"/>
      </w:pPr>
      <w:r>
        <w:t xml:space="preserve">- территориальной доступности </w:t>
      </w:r>
      <w:proofErr w:type="gramStart"/>
      <w:r>
        <w:t>принят</w:t>
      </w:r>
      <w:proofErr w:type="gramEnd"/>
      <w:r>
        <w:t xml:space="preserve"> на основе </w:t>
      </w:r>
      <w:hyperlink r:id="rId246" w:history="1">
        <w:r>
          <w:rPr>
            <w:color w:val="0000FF"/>
          </w:rPr>
          <w:t>свода</w:t>
        </w:r>
      </w:hyperlink>
      <w:r>
        <w:t xml:space="preserve"> правил "СП 42.13330.2016. Свод правил. Градостроительство. Планировка и застройка городских и сельских поселений. Актуализированная редакция СНиП 2.07.01-89*", утвержденного приказом Минстроя России от 30.12.2016 N 1034/</w:t>
      </w:r>
      <w:proofErr w:type="spellStart"/>
      <w:proofErr w:type="gramStart"/>
      <w:r>
        <w:t>пр</w:t>
      </w:r>
      <w:proofErr w:type="spellEnd"/>
      <w:proofErr w:type="gramEnd"/>
      <w:r>
        <w:t xml:space="preserve"> (с последующими изменениями) (далее - СП 42.13330.2016 (с последующими изменениями)).</w:t>
      </w:r>
    </w:p>
    <w:p w14:paraId="3B19689B" w14:textId="77777777" w:rsidR="00170723" w:rsidRDefault="00170723">
      <w:pPr>
        <w:pStyle w:val="ConsPlusNormal"/>
        <w:jc w:val="both"/>
      </w:pPr>
      <w:r>
        <w:t>(</w:t>
      </w:r>
      <w:proofErr w:type="gramStart"/>
      <w:r>
        <w:t>в</w:t>
      </w:r>
      <w:proofErr w:type="gramEnd"/>
      <w:r>
        <w:t xml:space="preserve"> ред. </w:t>
      </w:r>
      <w:hyperlink r:id="rId247" w:history="1">
        <w:r>
          <w:rPr>
            <w:color w:val="0000FF"/>
          </w:rPr>
          <w:t>Постановления</w:t>
        </w:r>
      </w:hyperlink>
      <w:r>
        <w:t xml:space="preserve"> Правительства Пензенской обл. от 13.01.2021 N 7-пП)</w:t>
      </w:r>
    </w:p>
    <w:p w14:paraId="58CEC67E" w14:textId="77777777" w:rsidR="00170723" w:rsidRDefault="00170723">
      <w:pPr>
        <w:pStyle w:val="ConsPlusNormal"/>
        <w:spacing w:before="200"/>
        <w:ind w:firstLine="540"/>
        <w:jc w:val="both"/>
      </w:pPr>
      <w:r>
        <w:t xml:space="preserve">N 2.1 - N 2.2, N 2.5 - N 2.12, N 2.14 - N 2.33 в части обеспеченности и территориальной доступности приняты на основе </w:t>
      </w:r>
      <w:hyperlink r:id="rId248" w:history="1">
        <w:r>
          <w:rPr>
            <w:color w:val="0000FF"/>
          </w:rPr>
          <w:t>СП 42.13330.2016</w:t>
        </w:r>
      </w:hyperlink>
      <w:r>
        <w:t xml:space="preserve"> (с последующими изменениями).</w:t>
      </w:r>
    </w:p>
    <w:p w14:paraId="0FA1B4DB" w14:textId="77777777" w:rsidR="00170723" w:rsidRDefault="00170723">
      <w:pPr>
        <w:pStyle w:val="ConsPlusNormal"/>
        <w:jc w:val="both"/>
      </w:pPr>
      <w:r>
        <w:t xml:space="preserve">(в ред. </w:t>
      </w:r>
      <w:hyperlink r:id="rId249"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49A3EA4F" w14:textId="77777777" w:rsidR="00170723" w:rsidRDefault="00170723">
      <w:pPr>
        <w:pStyle w:val="ConsPlusNormal"/>
        <w:spacing w:before="200"/>
        <w:ind w:firstLine="540"/>
        <w:jc w:val="both"/>
      </w:pPr>
      <w:r>
        <w:t>N 2.13 в части:</w:t>
      </w:r>
    </w:p>
    <w:p w14:paraId="3060ADBE" w14:textId="77777777" w:rsidR="00170723" w:rsidRDefault="00170723">
      <w:pPr>
        <w:pStyle w:val="ConsPlusNormal"/>
        <w:spacing w:before="200"/>
        <w:ind w:firstLine="540"/>
        <w:jc w:val="both"/>
      </w:pPr>
      <w:r>
        <w:t xml:space="preserve">- обеспеченности </w:t>
      </w:r>
      <w:proofErr w:type="gramStart"/>
      <w:r>
        <w:t>принят</w:t>
      </w:r>
      <w:proofErr w:type="gramEnd"/>
      <w:r>
        <w:t xml:space="preserve"> на основе </w:t>
      </w:r>
      <w:hyperlink r:id="rId250" w:history="1">
        <w:r>
          <w:rPr>
            <w:color w:val="0000FF"/>
          </w:rPr>
          <w:t>СП 42.13330.2016</w:t>
        </w:r>
      </w:hyperlink>
      <w:r>
        <w:t xml:space="preserve"> (с последующими изменениями), </w:t>
      </w:r>
      <w:hyperlink r:id="rId251" w:history="1">
        <w:r>
          <w:rPr>
            <w:color w:val="0000FF"/>
          </w:rPr>
          <w:t>свода</w:t>
        </w:r>
      </w:hyperlink>
      <w:r>
        <w:t xml:space="preserve"> правил "СП 309.1325800.2017. Свод правил. Здания театрально-зрелищные. Правила проектирования", утвержденного приказом Минстроя России от 29.08.2017 N 1179/</w:t>
      </w:r>
      <w:proofErr w:type="spellStart"/>
      <w:proofErr w:type="gramStart"/>
      <w:r>
        <w:t>пр</w:t>
      </w:r>
      <w:proofErr w:type="spellEnd"/>
      <w:proofErr w:type="gramEnd"/>
      <w:r>
        <w:t>;</w:t>
      </w:r>
    </w:p>
    <w:p w14:paraId="07F63216" w14:textId="77777777" w:rsidR="00170723" w:rsidRDefault="00170723">
      <w:pPr>
        <w:pStyle w:val="ConsPlusNormal"/>
        <w:spacing w:before="200"/>
        <w:ind w:firstLine="540"/>
        <w:jc w:val="both"/>
      </w:pPr>
      <w:r>
        <w:t xml:space="preserve">- территориальной доступности </w:t>
      </w:r>
      <w:proofErr w:type="gramStart"/>
      <w:r>
        <w:t>принят</w:t>
      </w:r>
      <w:proofErr w:type="gramEnd"/>
      <w:r>
        <w:t xml:space="preserve"> на основе </w:t>
      </w:r>
      <w:hyperlink r:id="rId252" w:history="1">
        <w:r>
          <w:rPr>
            <w:color w:val="0000FF"/>
          </w:rPr>
          <w:t>СП 42.13330.2016</w:t>
        </w:r>
      </w:hyperlink>
      <w:r>
        <w:t xml:space="preserve"> (с последующими изменениями).</w:t>
      </w:r>
    </w:p>
    <w:p w14:paraId="0AEC243A" w14:textId="77777777" w:rsidR="00170723" w:rsidRDefault="00170723">
      <w:pPr>
        <w:pStyle w:val="ConsPlusNormal"/>
        <w:jc w:val="both"/>
      </w:pPr>
      <w:r>
        <w:t xml:space="preserve">(в ред. </w:t>
      </w:r>
      <w:hyperlink r:id="rId253"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20367B52" w14:textId="77777777" w:rsidR="00170723" w:rsidRDefault="00170723">
      <w:pPr>
        <w:pStyle w:val="ConsPlusNormal"/>
        <w:spacing w:before="200"/>
        <w:ind w:firstLine="540"/>
        <w:jc w:val="both"/>
      </w:pPr>
      <w:r>
        <w:t>N 2.4 в части:</w:t>
      </w:r>
    </w:p>
    <w:p w14:paraId="6525BFBF" w14:textId="77777777" w:rsidR="00170723" w:rsidRDefault="00170723">
      <w:pPr>
        <w:pStyle w:val="ConsPlusNormal"/>
        <w:spacing w:before="200"/>
        <w:ind w:firstLine="540"/>
        <w:jc w:val="both"/>
      </w:pPr>
      <w:r>
        <w:t xml:space="preserve">- обеспеченности </w:t>
      </w:r>
      <w:proofErr w:type="gramStart"/>
      <w:r>
        <w:t>принят</w:t>
      </w:r>
      <w:proofErr w:type="gramEnd"/>
      <w:r>
        <w:t xml:space="preserve"> на основе свода </w:t>
      </w:r>
      <w:hyperlink r:id="rId254" w:history="1">
        <w:r>
          <w:rPr>
            <w:color w:val="0000FF"/>
          </w:rPr>
          <w:t>правил</w:t>
        </w:r>
      </w:hyperlink>
      <w:r>
        <w:t xml:space="preserve"> "СП 251.1325800.2016. Свод правил. Здания общеобразовательных организаций. Правила проектирования", утвержденных Приказом Минстроя России от 17.08.2016 N 572/</w:t>
      </w:r>
      <w:proofErr w:type="spellStart"/>
      <w:proofErr w:type="gramStart"/>
      <w:r>
        <w:t>пр</w:t>
      </w:r>
      <w:proofErr w:type="spellEnd"/>
      <w:proofErr w:type="gramEnd"/>
      <w:r>
        <w:t>) (с последующими изменениями).</w:t>
      </w:r>
    </w:p>
    <w:p w14:paraId="7439DCBF" w14:textId="77777777" w:rsidR="00170723" w:rsidRDefault="00170723">
      <w:pPr>
        <w:pStyle w:val="ConsPlusNormal"/>
        <w:spacing w:before="200"/>
        <w:ind w:firstLine="540"/>
        <w:jc w:val="both"/>
      </w:pPr>
      <w:r>
        <w:t xml:space="preserve">- территориальной доступности </w:t>
      </w:r>
      <w:proofErr w:type="gramStart"/>
      <w:r>
        <w:t>принят</w:t>
      </w:r>
      <w:proofErr w:type="gramEnd"/>
      <w:r>
        <w:t xml:space="preserve"> на основе </w:t>
      </w:r>
      <w:hyperlink r:id="rId255" w:history="1">
        <w:r>
          <w:rPr>
            <w:color w:val="0000FF"/>
          </w:rPr>
          <w:t>СП 42.13330.2016</w:t>
        </w:r>
      </w:hyperlink>
      <w:r>
        <w:t xml:space="preserve"> (с последующими изменениями).</w:t>
      </w:r>
    </w:p>
    <w:p w14:paraId="6AD68DD6" w14:textId="77777777" w:rsidR="00170723" w:rsidRDefault="00170723">
      <w:pPr>
        <w:pStyle w:val="ConsPlusNormal"/>
        <w:jc w:val="both"/>
      </w:pPr>
      <w:r>
        <w:t xml:space="preserve">(в ред. </w:t>
      </w:r>
      <w:hyperlink r:id="rId256"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440C2DB9" w14:textId="77777777" w:rsidR="00170723" w:rsidRDefault="00170723">
      <w:pPr>
        <w:pStyle w:val="ConsPlusNormal"/>
        <w:spacing w:before="200"/>
        <w:ind w:firstLine="540"/>
        <w:jc w:val="both"/>
      </w:pPr>
      <w:r>
        <w:t xml:space="preserve">2.12. Обоснование предельных значений расчетных показателей минимально допустимого уровня обеспеченности объектами инфраструктуры велосипедного транспорта населения Пензенской области и предельных значений расчетных показателей максимально допустимого уровня территориальной доступности таких объектов для населения Пензенской области, содержащихся в </w:t>
      </w:r>
      <w:hyperlink w:anchor="P2302" w:history="1">
        <w:r>
          <w:rPr>
            <w:color w:val="0000FF"/>
          </w:rPr>
          <w:t>разделе 1.12 части 1</w:t>
        </w:r>
      </w:hyperlink>
      <w:r>
        <w:t xml:space="preserve"> </w:t>
      </w:r>
      <w:r>
        <w:lastRenderedPageBreak/>
        <w:t>региональных нормативов градостроительного проектирования Пензенской области.</w:t>
      </w:r>
    </w:p>
    <w:p w14:paraId="2242EA1A" w14:textId="77777777" w:rsidR="00170723" w:rsidRDefault="00170723">
      <w:pPr>
        <w:pStyle w:val="ConsPlusNormal"/>
        <w:spacing w:before="200"/>
        <w:ind w:firstLine="540"/>
        <w:jc w:val="both"/>
      </w:pPr>
      <w:r>
        <w:t xml:space="preserve">N 1.1 - N 1.5, N 2.1 в части обеспеченности приняты на основе </w:t>
      </w:r>
      <w:hyperlink r:id="rId257" w:history="1">
        <w:r>
          <w:rPr>
            <w:color w:val="0000FF"/>
          </w:rPr>
          <w:t>свода</w:t>
        </w:r>
      </w:hyperlink>
      <w:r>
        <w:t xml:space="preserve"> правил "СП 42.13330.2016. Свод правил. Градостроительство. Планировка и застройка городских и сельских поселений. Актуализированная редакция СНиП 2.07.01-89*", утвержденного приказом Минстроя России от 30.12.2016 N 1034/</w:t>
      </w:r>
      <w:proofErr w:type="spellStart"/>
      <w:proofErr w:type="gramStart"/>
      <w:r>
        <w:t>пр</w:t>
      </w:r>
      <w:proofErr w:type="spellEnd"/>
      <w:proofErr w:type="gramEnd"/>
      <w:r>
        <w:t xml:space="preserve"> (с последующими изменениями), Методических </w:t>
      </w:r>
      <w:hyperlink r:id="rId258" w:history="1">
        <w:r>
          <w:rPr>
            <w:color w:val="0000FF"/>
          </w:rPr>
          <w:t>рекомендаций</w:t>
        </w:r>
      </w:hyperlink>
      <w:r>
        <w:t xml:space="preserve"> для подготовки правил благоустройства территорий поселений, городских округов, внутригородских районов, утвержденных приказом Министерства строительства и жилищно-коммунального хозяйства Российской Федерации от 13.04.2017 N 711/</w:t>
      </w:r>
      <w:proofErr w:type="spellStart"/>
      <w:r>
        <w:t>пр</w:t>
      </w:r>
      <w:proofErr w:type="spellEnd"/>
      <w:r>
        <w:t xml:space="preserve">, Методических рекомендаций по разработке и реализации мероприятий по организации дорожного движения. </w:t>
      </w:r>
      <w:proofErr w:type="gramStart"/>
      <w:r>
        <w:t xml:space="preserve">Требований к планированию развития инфраструктуры велосипедного транспорта поселений, городских округов в Российской Федерации, согласованных Минтрансом России 24.07.2018 (одобренных протоколом Научно-технического совета открытого акционерного общества "Научно-исследовательский институт автомобильного транспорта" от 25 апреля 2017 г. N 2 и Межведомственным координационным комитетом проекта ПРООН/ГЭФ-Минтранса России "Сокращение выбросов парниковых газов от автомобильного транспорта в городах России" 5 октября 2017 года), </w:t>
      </w:r>
      <w:hyperlink r:id="rId259" w:history="1">
        <w:r>
          <w:rPr>
            <w:color w:val="0000FF"/>
          </w:rPr>
          <w:t>ГОСТ 33150-2014</w:t>
        </w:r>
      </w:hyperlink>
      <w:r>
        <w:t>. Межгосударственный</w:t>
      </w:r>
      <w:proofErr w:type="gramEnd"/>
      <w:r>
        <w:t xml:space="preserve"> стандарт. Дороги автомобильные общего пользования. Проектирование пешеходных и велосипедных дорожек. </w:t>
      </w:r>
      <w:proofErr w:type="gramStart"/>
      <w:r>
        <w:t xml:space="preserve">Общие требования, введенного в действие приказом </w:t>
      </w:r>
      <w:proofErr w:type="spellStart"/>
      <w:r>
        <w:t>Росстандарта</w:t>
      </w:r>
      <w:proofErr w:type="spellEnd"/>
      <w:r>
        <w:t xml:space="preserve"> от 31.08.2015 N 1206-ст.</w:t>
      </w:r>
      <w:proofErr w:type="gramEnd"/>
    </w:p>
    <w:p w14:paraId="7C1B9D64" w14:textId="77777777" w:rsidR="00170723" w:rsidRDefault="00170723">
      <w:pPr>
        <w:pStyle w:val="ConsPlusNormal"/>
        <w:jc w:val="both"/>
      </w:pPr>
      <w:r>
        <w:t xml:space="preserve">(в ред. </w:t>
      </w:r>
      <w:hyperlink r:id="rId260"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4A71FD23" w14:textId="77777777" w:rsidR="00170723" w:rsidRDefault="00170723">
      <w:pPr>
        <w:pStyle w:val="ConsPlusNormal"/>
        <w:jc w:val="both"/>
      </w:pPr>
      <w:r>
        <w:t xml:space="preserve">(п. 2.12 </w:t>
      </w:r>
      <w:proofErr w:type="gramStart"/>
      <w:r>
        <w:t>введен</w:t>
      </w:r>
      <w:proofErr w:type="gramEnd"/>
      <w:r>
        <w:t xml:space="preserve"> </w:t>
      </w:r>
      <w:hyperlink r:id="rId261" w:history="1">
        <w:r>
          <w:rPr>
            <w:color w:val="0000FF"/>
          </w:rPr>
          <w:t>Постановлением</w:t>
        </w:r>
      </w:hyperlink>
      <w:r>
        <w:t xml:space="preserve"> Правительства Пензенской обл. от 03.07.2020 N 443-пП)</w:t>
      </w:r>
    </w:p>
    <w:p w14:paraId="120912A4" w14:textId="77777777" w:rsidR="00170723" w:rsidRDefault="00170723">
      <w:pPr>
        <w:pStyle w:val="ConsPlusNormal"/>
        <w:jc w:val="both"/>
      </w:pPr>
    </w:p>
    <w:p w14:paraId="011CD8C7" w14:textId="77777777" w:rsidR="00170723" w:rsidRDefault="00170723">
      <w:pPr>
        <w:pStyle w:val="ConsPlusTitle"/>
        <w:jc w:val="center"/>
        <w:outlineLvl w:val="1"/>
      </w:pPr>
      <w:r>
        <w:t>3. Правила и область применения расчетных показателей,</w:t>
      </w:r>
    </w:p>
    <w:p w14:paraId="4AB4EA70" w14:textId="77777777" w:rsidR="00170723" w:rsidRDefault="00170723">
      <w:pPr>
        <w:pStyle w:val="ConsPlusTitle"/>
        <w:jc w:val="center"/>
      </w:pPr>
      <w:r>
        <w:t>содержащихся в основной части региональных нормативов</w:t>
      </w:r>
    </w:p>
    <w:p w14:paraId="1992A19C" w14:textId="77777777" w:rsidR="00170723" w:rsidRDefault="00170723">
      <w:pPr>
        <w:pStyle w:val="ConsPlusTitle"/>
        <w:jc w:val="center"/>
      </w:pPr>
      <w:r>
        <w:t>градостроительного проектирования Пензенской области</w:t>
      </w:r>
    </w:p>
    <w:p w14:paraId="294E9139" w14:textId="77777777" w:rsidR="00170723" w:rsidRDefault="00170723">
      <w:pPr>
        <w:pStyle w:val="ConsPlusNormal"/>
        <w:jc w:val="both"/>
      </w:pPr>
    </w:p>
    <w:p w14:paraId="46261059" w14:textId="77777777" w:rsidR="00170723" w:rsidRDefault="00170723">
      <w:pPr>
        <w:pStyle w:val="ConsPlusNormal"/>
        <w:ind w:firstLine="540"/>
        <w:jc w:val="both"/>
      </w:pPr>
      <w:r>
        <w:t xml:space="preserve">3.1. Область </w:t>
      </w:r>
      <w:proofErr w:type="gramStart"/>
      <w:r>
        <w:t>применения расчетных показателей региональных нормативов градостроительного проектирования Пензенской области</w:t>
      </w:r>
      <w:proofErr w:type="gramEnd"/>
      <w:r>
        <w:t>.</w:t>
      </w:r>
    </w:p>
    <w:p w14:paraId="3D4DFB9A" w14:textId="77777777" w:rsidR="00170723" w:rsidRDefault="00170723">
      <w:pPr>
        <w:pStyle w:val="ConsPlusNormal"/>
        <w:spacing w:before="200"/>
        <w:ind w:firstLine="540"/>
        <w:jc w:val="both"/>
      </w:pPr>
      <w:proofErr w:type="gramStart"/>
      <w:r>
        <w:t xml:space="preserve">Действие расчетных показателей региональных нормативов градостроительного проектирования Пензенской области распространяется на всю территорию Пензенской области в отношении объектов регионального значения, виды которых установлены в </w:t>
      </w:r>
      <w:hyperlink r:id="rId262" w:history="1">
        <w:r>
          <w:rPr>
            <w:color w:val="0000FF"/>
          </w:rPr>
          <w:t>статье 8-1</w:t>
        </w:r>
      </w:hyperlink>
      <w:r>
        <w:t xml:space="preserve"> Градостроительного устава Пензенской области, объектов местного значения, виды которых установлены в </w:t>
      </w:r>
      <w:hyperlink r:id="rId263" w:history="1">
        <w:r>
          <w:rPr>
            <w:color w:val="0000FF"/>
          </w:rPr>
          <w:t>статьях 9-1</w:t>
        </w:r>
      </w:hyperlink>
      <w:r>
        <w:t xml:space="preserve">, </w:t>
      </w:r>
      <w:hyperlink r:id="rId264" w:history="1">
        <w:r>
          <w:rPr>
            <w:color w:val="0000FF"/>
          </w:rPr>
          <w:t>9-2</w:t>
        </w:r>
      </w:hyperlink>
      <w:r>
        <w:t xml:space="preserve"> Градостроительного устава Пензенской области, иных объектов регионального значения и местного значения.</w:t>
      </w:r>
      <w:proofErr w:type="gramEnd"/>
    </w:p>
    <w:p w14:paraId="73BA118B" w14:textId="77777777" w:rsidR="00170723" w:rsidRDefault="00170723">
      <w:pPr>
        <w:pStyle w:val="ConsPlusNormal"/>
        <w:spacing w:before="200"/>
        <w:ind w:firstLine="540"/>
        <w:jc w:val="both"/>
      </w:pPr>
      <w:r>
        <w:t>Правительством Российской Федерации могут быть предусмотрены иные расчетные показатели, подлежащие установлению в региональных нормативах градостроительного проектирования.</w:t>
      </w:r>
    </w:p>
    <w:p w14:paraId="443FF017" w14:textId="77777777" w:rsidR="00170723" w:rsidRDefault="00170723">
      <w:pPr>
        <w:pStyle w:val="ConsPlusNormal"/>
        <w:spacing w:before="200"/>
        <w:ind w:firstLine="540"/>
        <w:jc w:val="both"/>
      </w:pPr>
      <w:r>
        <w:t>Региональные нормативы градостроительного проектирования являются обязательными для применения при подготовке:</w:t>
      </w:r>
    </w:p>
    <w:p w14:paraId="63EA8017" w14:textId="77777777" w:rsidR="00170723" w:rsidRDefault="00170723">
      <w:pPr>
        <w:pStyle w:val="ConsPlusNormal"/>
        <w:spacing w:before="200"/>
        <w:ind w:firstLine="540"/>
        <w:jc w:val="both"/>
      </w:pPr>
      <w:r>
        <w:t>- документов территориального планирования;</w:t>
      </w:r>
    </w:p>
    <w:p w14:paraId="3640D51D" w14:textId="77777777" w:rsidR="00170723" w:rsidRDefault="00170723">
      <w:pPr>
        <w:pStyle w:val="ConsPlusNormal"/>
        <w:spacing w:before="200"/>
        <w:ind w:firstLine="540"/>
        <w:jc w:val="both"/>
      </w:pPr>
      <w:r>
        <w:t>- документов градостроительного зонирования;</w:t>
      </w:r>
    </w:p>
    <w:p w14:paraId="703C7C72" w14:textId="77777777" w:rsidR="00170723" w:rsidRDefault="00170723">
      <w:pPr>
        <w:pStyle w:val="ConsPlusNormal"/>
        <w:spacing w:before="200"/>
        <w:ind w:firstLine="540"/>
        <w:jc w:val="both"/>
      </w:pPr>
      <w:r>
        <w:t>- документации по планировке территории в отношении планируемых к размещению объектов регионального значения и (или) объектов местного значения.</w:t>
      </w:r>
    </w:p>
    <w:p w14:paraId="5B7F031F" w14:textId="77777777" w:rsidR="00170723" w:rsidRDefault="00170723">
      <w:pPr>
        <w:pStyle w:val="ConsPlusNormal"/>
        <w:spacing w:before="200"/>
        <w:ind w:firstLine="540"/>
        <w:jc w:val="both"/>
      </w:pPr>
      <w:r>
        <w:t>Расчетные показатели региональных нормативов градостроительного проектирования также применяются:</w:t>
      </w:r>
    </w:p>
    <w:p w14:paraId="32A790B5" w14:textId="77777777" w:rsidR="00170723" w:rsidRDefault="00170723">
      <w:pPr>
        <w:pStyle w:val="ConsPlusNormal"/>
        <w:spacing w:before="200"/>
        <w:ind w:firstLine="540"/>
        <w:jc w:val="both"/>
      </w:pPr>
      <w:r>
        <w:t>- при подготовке и утверждении местных нормативов градостроительного проектирования муниципальных образований Пензенской области;</w:t>
      </w:r>
    </w:p>
    <w:p w14:paraId="61673E6D" w14:textId="77777777" w:rsidR="00170723" w:rsidRDefault="00170723">
      <w:pPr>
        <w:pStyle w:val="ConsPlusNormal"/>
        <w:spacing w:before="200"/>
        <w:ind w:firstLine="540"/>
        <w:jc w:val="both"/>
      </w:pPr>
      <w:r>
        <w:t>- при проведении общественных обсуждений или публичных слушаний по проектам генеральных планов, по правилам землепользования и застройки, проектам планировки территорий и проектам межевания территорий, подготовленным в составе документации по планировке территорий;</w:t>
      </w:r>
    </w:p>
    <w:p w14:paraId="50D2D129" w14:textId="77777777" w:rsidR="00170723" w:rsidRDefault="00170723">
      <w:pPr>
        <w:pStyle w:val="ConsPlusNormal"/>
        <w:spacing w:before="200"/>
        <w:ind w:firstLine="540"/>
        <w:jc w:val="both"/>
      </w:pPr>
      <w:proofErr w:type="gramStart"/>
      <w:r>
        <w:t xml:space="preserve">- в других случаях, когда требуется учет и соблюдение расчетных показателей минимально допустимого уровня обеспеченности объектами регионального значения населения Пензенской области и расчетных показателей максимально допустимого уровня территориальной доступности таких объектов для населения Пензенской области, предельных значений расчетных показателей минимально допустимого уровня обеспеченности объектами местного значения населения муниципального образования Пензенской </w:t>
      </w:r>
      <w:r>
        <w:lastRenderedPageBreak/>
        <w:t>области и предельных значений расчетных показателей максимально допустимого уровня территориальной доступности</w:t>
      </w:r>
      <w:proofErr w:type="gramEnd"/>
      <w:r>
        <w:t xml:space="preserve"> таких объектов для населения муниципальных образований Пензенской области, иных расчетных показателей, установленных Правительством Российской Федерации в соответствии с </w:t>
      </w:r>
      <w:hyperlink r:id="rId265" w:history="1">
        <w:r>
          <w:rPr>
            <w:color w:val="0000FF"/>
          </w:rPr>
          <w:t>частью 4.1 статьи 29.2</w:t>
        </w:r>
      </w:hyperlink>
      <w:r>
        <w:t xml:space="preserve"> Градостроительного кодекса Российской Федерации.</w:t>
      </w:r>
    </w:p>
    <w:p w14:paraId="42AEEB82" w14:textId="77777777" w:rsidR="00170723" w:rsidRDefault="00170723">
      <w:pPr>
        <w:pStyle w:val="ConsPlusNormal"/>
        <w:spacing w:before="200"/>
        <w:ind w:firstLine="540"/>
        <w:jc w:val="both"/>
      </w:pPr>
      <w:r>
        <w:t>При отмене и (или) изменении действующих нормативных документов Российской Федерации, в том числе тех, требования которых были учтены при подготовке настоящих региональных нормативов градостроительного проектирования и на которые дается ссылка в настоящих нормативах, следует руководствоваться нормами, вводимыми взамен отмененных.</w:t>
      </w:r>
    </w:p>
    <w:p w14:paraId="4B8DBD5B" w14:textId="77777777" w:rsidR="00170723" w:rsidRDefault="00170723">
      <w:pPr>
        <w:pStyle w:val="ConsPlusNormal"/>
        <w:spacing w:before="200"/>
        <w:ind w:firstLine="540"/>
        <w:jc w:val="both"/>
      </w:pPr>
      <w:r>
        <w:t>Настоящие нормативы могут также применяться уполномоченным органом государственной власти Пензенской области при осуществлении контроля соблюдения законодательства о градостроительной деятельности органами местного самоуправления.</w:t>
      </w:r>
    </w:p>
    <w:p w14:paraId="17A631D0" w14:textId="77777777" w:rsidR="00170723" w:rsidRDefault="00170723">
      <w:pPr>
        <w:pStyle w:val="ConsPlusNormal"/>
        <w:jc w:val="both"/>
      </w:pPr>
      <w:r>
        <w:t xml:space="preserve">(п. 3.1 в ред. </w:t>
      </w:r>
      <w:hyperlink r:id="rId266" w:history="1">
        <w:r>
          <w:rPr>
            <w:color w:val="0000FF"/>
          </w:rPr>
          <w:t>Постановления</w:t>
        </w:r>
      </w:hyperlink>
      <w:r>
        <w:t xml:space="preserve"> Правительства </w:t>
      </w:r>
      <w:proofErr w:type="gramStart"/>
      <w:r>
        <w:t>Пензенской</w:t>
      </w:r>
      <w:proofErr w:type="gramEnd"/>
      <w:r>
        <w:t xml:space="preserve"> обл. от 13.01.2021 N 7-пП)</w:t>
      </w:r>
    </w:p>
    <w:p w14:paraId="5DD1C5AA" w14:textId="77777777" w:rsidR="00170723" w:rsidRDefault="00170723">
      <w:pPr>
        <w:pStyle w:val="ConsPlusNormal"/>
        <w:spacing w:before="200"/>
        <w:ind w:firstLine="540"/>
        <w:jc w:val="both"/>
      </w:pPr>
      <w:r>
        <w:t>3.2. Правила применения расчетных показателей региональных нормативов градостроительного проектирования Пензенской области.</w:t>
      </w:r>
    </w:p>
    <w:p w14:paraId="5398E113" w14:textId="77777777" w:rsidR="00170723" w:rsidRDefault="00170723">
      <w:pPr>
        <w:pStyle w:val="ConsPlusNormal"/>
        <w:spacing w:before="200"/>
        <w:ind w:firstLine="540"/>
        <w:jc w:val="both"/>
      </w:pPr>
      <w:proofErr w:type="gramStart"/>
      <w:r>
        <w:t>Установление совокупности расчетных показателей минимально допустимого уровня обеспеченности объектами регионального значения населения Пензенской области и расчетных показателей максимально допустимого уровня территориальной доступности таких объектов для населения Пензенской области, предельных значений расчетных показателей минимально допустимого уровня обеспеченности объектами местного значения населения муниципального образования Пензенской области и предельных значений расчетных показателей максимально допустимого уровня территориальной доступности таких объектов для населения муниципальных образований</w:t>
      </w:r>
      <w:proofErr w:type="gramEnd"/>
      <w:r>
        <w:t xml:space="preserve"> </w:t>
      </w:r>
      <w:proofErr w:type="gramStart"/>
      <w:r>
        <w:t>Пензенской области в региональных нормативах градостроительного проектирования производится для определения местоположения планируемых к размещению объектов регионального значения Пензенской области, объектов местного значения муниципальных образований в документах территориального планирования, границ зон планируемого размещения таких объектов в документации по планировке территории в целях обеспечения благоприятных условий жизнедеятельности человека на территории в границах подготовки соответствующего проекта.</w:t>
      </w:r>
      <w:proofErr w:type="gramEnd"/>
    </w:p>
    <w:p w14:paraId="2AFF7955" w14:textId="77777777" w:rsidR="00170723" w:rsidRDefault="00170723">
      <w:pPr>
        <w:pStyle w:val="ConsPlusNormal"/>
        <w:spacing w:before="200"/>
        <w:ind w:firstLine="540"/>
        <w:jc w:val="both"/>
      </w:pPr>
      <w:proofErr w:type="gramStart"/>
      <w:r>
        <w:t>При определении местоположения планируемых к размещению тех или иных объектов регионального и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и проч.), нормативный уровень территориальной доступности как для существующих, так и для планируемых к размещению объектов.</w:t>
      </w:r>
      <w:proofErr w:type="gramEnd"/>
      <w:r>
        <w:t xml:space="preserve"> При определении границ зон планируемого размещения того или иного объекта регионального или местного значения следует учитывать параметры указанных объектов и нормы отвода земель для таких объектов.</w:t>
      </w:r>
    </w:p>
    <w:p w14:paraId="25DE8D25" w14:textId="77777777" w:rsidR="00170723" w:rsidRDefault="00170723">
      <w:pPr>
        <w:pStyle w:val="ConsPlusNormal"/>
        <w:jc w:val="both"/>
      </w:pPr>
    </w:p>
    <w:p w14:paraId="65D9810E" w14:textId="77777777" w:rsidR="00170723" w:rsidRDefault="00170723">
      <w:pPr>
        <w:pStyle w:val="ConsPlusNormal"/>
        <w:jc w:val="both"/>
      </w:pPr>
    </w:p>
    <w:p w14:paraId="6438F443" w14:textId="77777777" w:rsidR="00170723" w:rsidRDefault="00170723">
      <w:pPr>
        <w:pStyle w:val="ConsPlusNormal"/>
        <w:pBdr>
          <w:top w:val="single" w:sz="6" w:space="0" w:color="auto"/>
        </w:pBdr>
        <w:spacing w:before="100" w:after="100"/>
        <w:jc w:val="both"/>
        <w:rPr>
          <w:sz w:val="2"/>
          <w:szCs w:val="2"/>
        </w:rPr>
      </w:pPr>
    </w:p>
    <w:p w14:paraId="49474F8F" w14:textId="77777777" w:rsidR="00170723" w:rsidRDefault="00170723"/>
    <w:sectPr w:rsidR="00170723" w:rsidSect="00E25CF7">
      <w:pgSz w:w="11906" w:h="16838"/>
      <w:pgMar w:top="1440" w:right="566" w:bottom="1440" w:left="1133"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723"/>
    <w:rsid w:val="00170723"/>
    <w:rsid w:val="0053558C"/>
    <w:rsid w:val="0095727F"/>
    <w:rsid w:val="00E25C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34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70723"/>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17072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70723"/>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Cell">
    <w:name w:val="ConsPlusCell"/>
    <w:rsid w:val="0017072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7072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707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7072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70723"/>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70723"/>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17072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70723"/>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Cell">
    <w:name w:val="ConsPlusCell"/>
    <w:rsid w:val="0017072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7072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707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7072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7072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1A632AFACD1A328DE6BBE799523F54C6260DDC713262644BF42BEA1A0D4305DB69BF48D9D082392725E57803F500CI" TargetMode="External"/><Relationship Id="rId21" Type="http://schemas.openxmlformats.org/officeDocument/2006/relationships/image" Target="media/image1.wmf"/><Relationship Id="rId63" Type="http://schemas.openxmlformats.org/officeDocument/2006/relationships/hyperlink" Target="consultantplus://offline/ref=41A632AFACD1A328DE6BA074834FAB43606E8BCA17222D14E01FB8F6FF843608E4DBAAD4DC4930937340558538068069D10F1BC3165B422F8D2A9A9C5406I" TargetMode="External"/><Relationship Id="rId159" Type="http://schemas.openxmlformats.org/officeDocument/2006/relationships/hyperlink" Target="consultantplus://offline/ref=41A632AFACD1A328DE6BA074834FAB43606E8BCA1722281BEB1EB8F6FF843608E4DBAAD4DC493093734055863F068069D10F1BC3165B422F8D2A9A9C5406I" TargetMode="External"/><Relationship Id="rId170" Type="http://schemas.openxmlformats.org/officeDocument/2006/relationships/hyperlink" Target="consultantplus://offline/ref=41A632AFACD1A328DE6BA16C9023F54C6361DCC41E2C7B4EB71BB2A3A7DB6F58A38AAC829A133D936D425582530CI" TargetMode="External"/><Relationship Id="rId226" Type="http://schemas.openxmlformats.org/officeDocument/2006/relationships/hyperlink" Target="consultantplus://offline/ref=41A632AFACD1A328DE6BA16C9023F54C6361DCC41E2C7B4EB71BB2A3A7DB6F58A38AAC829A133D936D425582530CI" TargetMode="External"/><Relationship Id="rId107" Type="http://schemas.openxmlformats.org/officeDocument/2006/relationships/hyperlink" Target="consultantplus://offline/ref=41A632AFACD1A328DE6BBE799523F54C6267D7CF1E202644BF42BEA1A0D4305DB69BF48D9D082392725E57803F500CI" TargetMode="External"/><Relationship Id="rId268" Type="http://schemas.openxmlformats.org/officeDocument/2006/relationships/theme" Target="theme/theme1.xml"/><Relationship Id="rId11" Type="http://schemas.openxmlformats.org/officeDocument/2006/relationships/hyperlink" Target="consultantplus://offline/ref=41A632AFACD1A328DE6BBE799523F54C6262D6C511212644BF42BEA1A0D4305DA49BAC819F0C3596704B01D17958D93A904416C00D47422C5902I" TargetMode="External"/><Relationship Id="rId32" Type="http://schemas.openxmlformats.org/officeDocument/2006/relationships/hyperlink" Target="consultantplus://offline/ref=41A632AFACD1A328DE6BA074834FAB43606E8BCA1722281BEB1EB8F6FF843608E4DBAAD4DC4930937340558138068069D10F1BC3165B422F8D2A9A9C5406I" TargetMode="External"/><Relationship Id="rId53" Type="http://schemas.openxmlformats.org/officeDocument/2006/relationships/hyperlink" Target="consultantplus://offline/ref=41A632AFACD1A328DE6BA074834FAB43606E8BCA17222D14E01FB8F6FF843608E4DBAAD4DC4930937340558438068069D10F1BC3165B422F8D2A9A9C5406I" TargetMode="External"/><Relationship Id="rId74" Type="http://schemas.openxmlformats.org/officeDocument/2006/relationships/hyperlink" Target="consultantplus://offline/ref=41A632AFACD1A328DE6BA074834FAB43606E8BCA1722281BEB1EB8F6FF843608E4DBAAD4DC4930937340558339068069D10F1BC3165B422F8D2A9A9C5406I" TargetMode="External"/><Relationship Id="rId128" Type="http://schemas.openxmlformats.org/officeDocument/2006/relationships/hyperlink" Target="consultantplus://offline/ref=41A632AFACD1A328DE6BA16C9023F54C656DD5C71D717146EE17B0A4A8846A4DB2D2A385810D3C8C7140575801I" TargetMode="External"/><Relationship Id="rId149" Type="http://schemas.openxmlformats.org/officeDocument/2006/relationships/hyperlink" Target="consultantplus://offline/ref=41A632AFACD1A328DE6BA16C9023F54C6361DCC41E2C7B4EB71BB2A3A7DB6F58A38AAC829A133D936D425582530CI" TargetMode="External"/><Relationship Id="rId5" Type="http://schemas.openxmlformats.org/officeDocument/2006/relationships/hyperlink" Target="https://www.consultant.ru" TargetMode="External"/><Relationship Id="rId95" Type="http://schemas.openxmlformats.org/officeDocument/2006/relationships/hyperlink" Target="consultantplus://offline/ref=41A632AFACD1A328DE6BA16C9023F54C6361DCC41E2C7B4EB71BB2A3A7DB6F58A38AAC829A133D936D425582530CI" TargetMode="External"/><Relationship Id="rId160" Type="http://schemas.openxmlformats.org/officeDocument/2006/relationships/hyperlink" Target="consultantplus://offline/ref=41A632AFACD1A328DE6BA16C9023F54C6361DCC41E2C7B4EB71BB2A3A7DB6F58A38AAC829A133D936D425582530CI" TargetMode="External"/><Relationship Id="rId181" Type="http://schemas.openxmlformats.org/officeDocument/2006/relationships/hyperlink" Target="consultantplus://offline/ref=41A632AFACD1A328DE6BA16C9023F54C6361DCC41E2C7B4EB71BB2A3A7DB6F58A38AAC829A133D936D425582530CI" TargetMode="External"/><Relationship Id="rId216" Type="http://schemas.openxmlformats.org/officeDocument/2006/relationships/hyperlink" Target="consultantplus://offline/ref=41A632AFACD1A328DE6BA074834FAB43606E8BCA1722281BEB1EB8F6FF843608E4DBAAD4DC4930937340558934068069D10F1BC3165B422F8D2A9A9C5406I" TargetMode="External"/><Relationship Id="rId237" Type="http://schemas.openxmlformats.org/officeDocument/2006/relationships/hyperlink" Target="consultantplus://offline/ref=41A632AFACD1A328DE6BA16C9023F54C6361DCC41E2C7B4EB71BB2A3A7DB6F58A38AAC829A133D936D425582530CI" TargetMode="External"/><Relationship Id="rId258" Type="http://schemas.openxmlformats.org/officeDocument/2006/relationships/hyperlink" Target="consultantplus://offline/ref=41A632AFACD1A328DE6BBE799523F54C6364D0C11E202644BF42BEA1A0D4305DA49BAC819F0D3D927A4B01D17958D93A904416C00D47422C5902I" TargetMode="External"/><Relationship Id="rId22" Type="http://schemas.openxmlformats.org/officeDocument/2006/relationships/hyperlink" Target="consultantplus://offline/ref=41A632AFACD1A328DE6BA074834FAB43606E8BCA1722281BEB1EB8F6FF843608E4DBAAD4DC4930937340558035068069D10F1BC3165B422F8D2A9A9C5406I" TargetMode="External"/><Relationship Id="rId43" Type="http://schemas.openxmlformats.org/officeDocument/2006/relationships/hyperlink" Target="consultantplus://offline/ref=41A632AFACD1A328DE6BBE799523F54C6263D4CF11262644BF42BEA1A0D4305DA49BAC819F0D3D95714B01D17958D93A904416C00D47422C5902I" TargetMode="External"/><Relationship Id="rId64" Type="http://schemas.openxmlformats.org/officeDocument/2006/relationships/hyperlink" Target="consultantplus://offline/ref=41A632AFACD1A328DE6BBE799523F54C6260D4C01F262644BF42BEA1A0D4305DB69BF48D9D082392725E57803F500CI" TargetMode="External"/><Relationship Id="rId118" Type="http://schemas.openxmlformats.org/officeDocument/2006/relationships/hyperlink" Target="consultantplus://offline/ref=41A632AFACD1A328DE6BA16C9023F54C6361DCC41E2C7B4EB71BB2A3A7DB6F58A38AAC829A133D936D425582530CI" TargetMode="External"/><Relationship Id="rId139" Type="http://schemas.openxmlformats.org/officeDocument/2006/relationships/hyperlink" Target="consultantplus://offline/ref=41A632AFACD1A328DE6BA16C9023F54C6361DCC41E2C7B4EB71BB2A3A7DB6F58A38AAC829A133D936D425582530CI" TargetMode="External"/><Relationship Id="rId85" Type="http://schemas.openxmlformats.org/officeDocument/2006/relationships/hyperlink" Target="consultantplus://offline/ref=41A632AFACD1A328DE6BA16C9023F54C6361D5C7162C7B4EB71BB2A3A7DB6F4AA3D2A0809E083F94781404C46800D63D8B5A17DF114540520FI" TargetMode="External"/><Relationship Id="rId150" Type="http://schemas.openxmlformats.org/officeDocument/2006/relationships/hyperlink" Target="consultantplus://offline/ref=41A632AFACD1A328DE6BA074834FAB43606E8BCA1722281BEB1EB8F6FF843608E4DBAAD4DC493093734055853A068069D10F1BC3165B422F8D2A9A9C5406I" TargetMode="External"/><Relationship Id="rId171" Type="http://schemas.openxmlformats.org/officeDocument/2006/relationships/hyperlink" Target="consultantplus://offline/ref=41A632AFACD1A328DE6BA16C9023F54C6361DCC41E2C7B4EB71BB2A3A7DB6F58A38AAC829A133D936D425582530CI" TargetMode="External"/><Relationship Id="rId192" Type="http://schemas.openxmlformats.org/officeDocument/2006/relationships/hyperlink" Target="consultantplus://offline/ref=41A632AFACD1A328DE6BA16C9023F54C6361DCC41E2C7B4EB71BB2A3A7DB6F58A38AAC829A133D936D425582530CI" TargetMode="External"/><Relationship Id="rId206" Type="http://schemas.openxmlformats.org/officeDocument/2006/relationships/hyperlink" Target="consultantplus://offline/ref=41A632AFACD1A328DE6BA074834FAB43606E8BCA1722281BEB1EB8F6FF843608E4DBAAD4DC493093734055893F068069D10F1BC3165B422F8D2A9A9C5406I" TargetMode="External"/><Relationship Id="rId227" Type="http://schemas.openxmlformats.org/officeDocument/2006/relationships/hyperlink" Target="consultantplus://offline/ref=41A632AFACD1A328DE6BA16C9023F54C6361DCC41E2C7B4EB71BB2A3A7DB6F58A38AAC829A133D936D425582530CI" TargetMode="External"/><Relationship Id="rId248" Type="http://schemas.openxmlformats.org/officeDocument/2006/relationships/hyperlink" Target="consultantplus://offline/ref=41A632AFACD1A328DE6BA16C9023F54C6361DCC41E2C7B4EB71BB2A3A7DB6F58A38AAC829A133D936D425582530CI" TargetMode="External"/><Relationship Id="rId12" Type="http://schemas.openxmlformats.org/officeDocument/2006/relationships/hyperlink" Target="consultantplus://offline/ref=41A632AFACD1A328DE6BA074834FAB43606E8BCA17222E1BEB17B8F6FF843608E4DBAAD4DC4930937340568038068069D10F1BC3165B422F8D2A9A9C5406I" TargetMode="External"/><Relationship Id="rId33" Type="http://schemas.openxmlformats.org/officeDocument/2006/relationships/hyperlink" Target="consultantplus://offline/ref=41A632AFACD1A328DE6BA074834FAB43606E8BCA1722281BEB1EB8F6FF843608E4DBAAD4DC493093734055813B068069D10F1BC3165B422F8D2A9A9C5406I" TargetMode="External"/><Relationship Id="rId108" Type="http://schemas.openxmlformats.org/officeDocument/2006/relationships/hyperlink" Target="consultantplus://offline/ref=41A632AFACD1A328DE6BA16C9023F54C6361DCC41E2C7B4EB71BB2A3A7DB6F58A38AAC829A133D936D425582530CI" TargetMode="External"/><Relationship Id="rId129" Type="http://schemas.openxmlformats.org/officeDocument/2006/relationships/hyperlink" Target="consultantplus://offline/ref=41A632AFACD1A328DE6BA16C9023F54C6360D1C7152C7B4EB71BB2A3A7DB6F58A38AAC829A133D936D425582530CI" TargetMode="External"/><Relationship Id="rId54" Type="http://schemas.openxmlformats.org/officeDocument/2006/relationships/hyperlink" Target="consultantplus://offline/ref=41A632AFACD1A328DE6BA074834FAB43606E8BCA17222D14E01FB8F6FF843608E4DBAAD4DC4930937340558438068069D10F1BC3165B422F8D2A9A9C5406I" TargetMode="External"/><Relationship Id="rId75" Type="http://schemas.openxmlformats.org/officeDocument/2006/relationships/hyperlink" Target="consultantplus://offline/ref=41A632AFACD1A328DE6BA074834FAB43606E8BCA1722281BEB1EB8F6FF843608E4DBAAD4DC4930937340558339068069D10F1BC3165B422F8D2A9A9C5406I" TargetMode="External"/><Relationship Id="rId96" Type="http://schemas.openxmlformats.org/officeDocument/2006/relationships/hyperlink" Target="consultantplus://offline/ref=41A632AFACD1A328DE6BA074834FAB43606E8BCA1722281BEB1EB8F6FF843608E4DBAAD4DC493093734055843F068069D10F1BC3165B422F8D2A9A9C5406I" TargetMode="External"/><Relationship Id="rId140" Type="http://schemas.openxmlformats.org/officeDocument/2006/relationships/hyperlink" Target="consultantplus://offline/ref=41A632AFACD1A328DE6BA074834FAB43606E8BCA1722281BEB1EB8F6FF843608E4DBAAD4DC4930937340558539068069D10F1BC3165B422F8D2A9A9C5406I" TargetMode="External"/><Relationship Id="rId161" Type="http://schemas.openxmlformats.org/officeDocument/2006/relationships/hyperlink" Target="consultantplus://offline/ref=41A632AFACD1A328DE6BA074834FAB43606E8BCA1722281BEB1EB8F6FF843608E4DBAAD4DC4930937340558639068069D10F1BC3165B422F8D2A9A9C5406I" TargetMode="External"/><Relationship Id="rId182" Type="http://schemas.openxmlformats.org/officeDocument/2006/relationships/hyperlink" Target="consultantplus://offline/ref=41A632AFACD1A328DE6BA074834FAB43606E8BCA1722281BEB1EB8F6FF843608E4DBAAD4DC493093734055873B068069D10F1BC3165B422F8D2A9A9C5406I" TargetMode="External"/><Relationship Id="rId217" Type="http://schemas.openxmlformats.org/officeDocument/2006/relationships/hyperlink" Target="consultantplus://offline/ref=41A632AFACD1A328DE6BA16C9023F54C6361DCC41E2C7B4EB71BB2A3A7DB6F58A38AAC829A133D936D425582530CI" TargetMode="External"/><Relationship Id="rId6" Type="http://schemas.openxmlformats.org/officeDocument/2006/relationships/hyperlink" Target="consultantplus://offline/ref=41A632AFACD1A328DE6BA074834FAB43606E8BCA17262912E512B8F6FF843608E4DBAAD4DC4930937340558038068069D10F1BC3165B422F8D2A9A9C5406I" TargetMode="External"/><Relationship Id="rId238" Type="http://schemas.openxmlformats.org/officeDocument/2006/relationships/hyperlink" Target="consultantplus://offline/ref=41A632AFACD1A328DE6BA16C9023F54C6360D3C6142C7B4EB71BB2A3A7DB6F58A38AAC829A133D936D425582530CI" TargetMode="External"/><Relationship Id="rId259" Type="http://schemas.openxmlformats.org/officeDocument/2006/relationships/hyperlink" Target="consultantplus://offline/ref=41A632AFACD1A328DE6BA16C9023F54C606CD7CF172C7B4EB71BB2A3A7DB6F58A38AAC829A133D936D425582530CI" TargetMode="External"/><Relationship Id="rId23" Type="http://schemas.openxmlformats.org/officeDocument/2006/relationships/hyperlink" Target="consultantplus://offline/ref=41A632AFACD1A328DE6BA074834FAB43606E8BCA1722281BEB1EB8F6FF843608E4DBAAD4DC4930937340558035068069D10F1BC3165B422F8D2A9A9C5406I" TargetMode="External"/><Relationship Id="rId119" Type="http://schemas.openxmlformats.org/officeDocument/2006/relationships/hyperlink" Target="consultantplus://offline/ref=41A632AFACD1A328DE6BA16C9023F54C6562D5CF1D717146EE17B0A4A8846A4DB2D2A385810D3C8C7140575801I" TargetMode="External"/><Relationship Id="rId44" Type="http://schemas.openxmlformats.org/officeDocument/2006/relationships/hyperlink" Target="consultantplus://offline/ref=41A632AFACD1A328DE6BBE799523F54C6263D4C41F202644BF42BEA1A0D4305DB69BF48D9D082392725E57803F500CI" TargetMode="External"/><Relationship Id="rId65" Type="http://schemas.openxmlformats.org/officeDocument/2006/relationships/hyperlink" Target="consultantplus://offline/ref=41A632AFACD1A328DE6BBE799523F54C6260D4C01F262644BF42BEA1A0D4305DB69BF48D9D082392725E57803F500CI" TargetMode="External"/><Relationship Id="rId86" Type="http://schemas.openxmlformats.org/officeDocument/2006/relationships/hyperlink" Target="consultantplus://offline/ref=41A632AFACD1A328DE6BA074834FAB43606E8BCA1722281BEB1EB8F6FF843608E4DBAAD4DC493093734055843D068069D10F1BC3165B422F8D2A9A9C5406I" TargetMode="External"/><Relationship Id="rId130" Type="http://schemas.openxmlformats.org/officeDocument/2006/relationships/hyperlink" Target="consultantplus://offline/ref=41A632AFACD1A328DE6BA16C9023F54C6360D1C7142C7B4EB71BB2A3A7DB6F58A38AAC829A133D936D425582530CI" TargetMode="External"/><Relationship Id="rId151" Type="http://schemas.openxmlformats.org/officeDocument/2006/relationships/hyperlink" Target="consultantplus://offline/ref=41A632AFACD1A328DE6BBE799523F54C606CD0CF16202644BF42BEA1A0D4305DA49BAC819F0D3D93734B01D17958D93A904416C00D47422C5902I" TargetMode="External"/><Relationship Id="rId172" Type="http://schemas.openxmlformats.org/officeDocument/2006/relationships/hyperlink" Target="consultantplus://offline/ref=41A632AFACD1A328DE6BA074834FAB43606E8BCA1722281BEB1EB8F6FF843608E4DBAAD4DC4930937340558634068069D10F1BC3165B422F8D2A9A9C5406I" TargetMode="External"/><Relationship Id="rId193" Type="http://schemas.openxmlformats.org/officeDocument/2006/relationships/hyperlink" Target="consultantplus://offline/ref=41A632AFACD1A328DE6BA074834FAB43606E8BCA1722281BEB1EB8F6FF843608E4DBAAD4DC493093734055883E068069D10F1BC3165B422F8D2A9A9C5406I" TargetMode="External"/><Relationship Id="rId207" Type="http://schemas.openxmlformats.org/officeDocument/2006/relationships/hyperlink" Target="consultantplus://offline/ref=41A632AFACD1A328DE6BA16C9023F54C6361DCC41E2C7B4EB71BB2A3A7DB6F58A38AAC829A133D936D425582530CI" TargetMode="External"/><Relationship Id="rId228" Type="http://schemas.openxmlformats.org/officeDocument/2006/relationships/hyperlink" Target="consultantplus://offline/ref=41A632AFACD1A328DE6BA16C9023F54C6361DCC41E2C7B4EB71BB2A3A7DB6F58A38AAC829A133D936D425582530CI" TargetMode="External"/><Relationship Id="rId249" Type="http://schemas.openxmlformats.org/officeDocument/2006/relationships/hyperlink" Target="consultantplus://offline/ref=41A632AFACD1A328DE6BA074834FAB43606E8BCA1722281BEB1EB8F6FF843608E4DBAAD4DC4930937340548235068069D10F1BC3165B422F8D2A9A9C5406I" TargetMode="External"/><Relationship Id="rId13" Type="http://schemas.openxmlformats.org/officeDocument/2006/relationships/hyperlink" Target="consultantplus://offline/ref=41A632AFACD1A328DE6BA074834FAB43606E8BCA17222E1BEB17B8F6FF843608E4DBAAD4DC493093734056813D068069D10F1BC3165B422F8D2A9A9C5406I" TargetMode="External"/><Relationship Id="rId109" Type="http://schemas.openxmlformats.org/officeDocument/2006/relationships/hyperlink" Target="consultantplus://offline/ref=41A632AFACD1A328DE6BA074834FAB43606E8BCA1722281AE51EB8F6FF843608E4DBAAD4CE49689F71454B803C13D63897550BI" TargetMode="External"/><Relationship Id="rId260" Type="http://schemas.openxmlformats.org/officeDocument/2006/relationships/hyperlink" Target="consultantplus://offline/ref=41A632AFACD1A328DE6BA074834FAB43606E8BCA1722281BEB1EB8F6FF843608E4DBAAD4DC493093734054833A068069D10F1BC3165B422F8D2A9A9C5406I" TargetMode="External"/><Relationship Id="rId34" Type="http://schemas.openxmlformats.org/officeDocument/2006/relationships/hyperlink" Target="consultantplus://offline/ref=41A632AFACD1A328DE6BA074834FAB43606E8BCA1722281BEB1EB8F6FF843608E4DBAAD4DC493093734055813A068069D10F1BC3165B422F8D2A9A9C5406I" TargetMode="External"/><Relationship Id="rId55" Type="http://schemas.openxmlformats.org/officeDocument/2006/relationships/hyperlink" Target="consultantplus://offline/ref=41A632AFACD1A328DE6BA074834FAB43606E8BCA17222D14E01FB8F6FF843608E4DBAAD4DC4930937340558438068069D10F1BC3165B422F8D2A9A9C5406I" TargetMode="External"/><Relationship Id="rId76" Type="http://schemas.openxmlformats.org/officeDocument/2006/relationships/hyperlink" Target="consultantplus://offline/ref=41A632AFACD1A328DE6BA16C9023F54C6365D2C41F2C7B4EB71BB2A3A7DB6F58A38AAC829A133D936D425582530CI" TargetMode="External"/><Relationship Id="rId97" Type="http://schemas.openxmlformats.org/officeDocument/2006/relationships/hyperlink" Target="consultantplus://offline/ref=41A632AFACD1A328DE6BA16C9023F54C6063D5C6102C7B4EB71BB2A3A7DB6F4AA3D2A0809F0D3892781404C46800D63D8B5A17DF114540520FI" TargetMode="External"/><Relationship Id="rId120" Type="http://schemas.openxmlformats.org/officeDocument/2006/relationships/hyperlink" Target="consultantplus://offline/ref=41A632AFACD1A328DE6BA16C9023F54C6361DCC41E2C7B4EB71BB2A3A7DB6F58A38AAC829A133D936D425582530CI" TargetMode="External"/><Relationship Id="rId141" Type="http://schemas.openxmlformats.org/officeDocument/2006/relationships/hyperlink" Target="consultantplus://offline/ref=41A632AFACD1A328DE6BA16C9023F54C6361DCC41E2C7B4EB71BB2A3A7DB6F58A38AAC829A133D936D425582530CI" TargetMode="External"/><Relationship Id="rId7" Type="http://schemas.openxmlformats.org/officeDocument/2006/relationships/hyperlink" Target="consultantplus://offline/ref=41A632AFACD1A328DE6BA074834FAB43606E8BCA17252A11E517B8F6FF843608E4DBAAD4DC4930937340558038068069D10F1BC3165B422F8D2A9A9C5406I" TargetMode="External"/><Relationship Id="rId162" Type="http://schemas.openxmlformats.org/officeDocument/2006/relationships/hyperlink" Target="consultantplus://offline/ref=41A632AFACD1A328DE6BA16C9023F54C6361DCC41E2C7B4EB71BB2A3A7DB6F58A38AAC829A133D936D425582530CI" TargetMode="External"/><Relationship Id="rId183" Type="http://schemas.openxmlformats.org/officeDocument/2006/relationships/hyperlink" Target="consultantplus://offline/ref=41A632AFACD1A328DE6BA16C9023F54C6361DCC41E2C7B4EB71BB2A3A7DB6F58A38AAC829A133D936D425582530CI" TargetMode="External"/><Relationship Id="rId218" Type="http://schemas.openxmlformats.org/officeDocument/2006/relationships/hyperlink" Target="consultantplus://offline/ref=41A632AFACD1A328DE6BA074834FAB43606E8BCA1722281BEB1EB8F6FF843608E4DBAAD4DC493093734054803C068069D10F1BC3165B422F8D2A9A9C5406I" TargetMode="External"/><Relationship Id="rId239" Type="http://schemas.openxmlformats.org/officeDocument/2006/relationships/hyperlink" Target="consultantplus://offline/ref=41A632AFACD1A328DE6BA16C9023F54C6361DCC41E2C7B4EB71BB2A3A7DB6F58A38AAC829A133D936D425582530CI" TargetMode="External"/><Relationship Id="rId250" Type="http://schemas.openxmlformats.org/officeDocument/2006/relationships/hyperlink" Target="consultantplus://offline/ref=41A632AFACD1A328DE6BA16C9023F54C6361DCC41E2C7B4EB71BB2A3A7DB6F58A38AAC829A133D936D425582530CI" TargetMode="External"/><Relationship Id="rId24" Type="http://schemas.openxmlformats.org/officeDocument/2006/relationships/hyperlink" Target="consultantplus://offline/ref=41A632AFACD1A328DE6BA074834FAB43606E8BCA1722281BEB1EB8F6FF843608E4DBAAD4DC4930937340558034068069D10F1BC3165B422F8D2A9A9C5406I" TargetMode="External"/><Relationship Id="rId45" Type="http://schemas.openxmlformats.org/officeDocument/2006/relationships/hyperlink" Target="consultantplus://offline/ref=41A632AFACD1A328DE6BA074834FAB43606E8BCA17222D14E01FB8F6FF843608E4DBAAD4DC493093734055813B068069D10F1BC3165B422F8D2A9A9C5406I" TargetMode="External"/><Relationship Id="rId66" Type="http://schemas.openxmlformats.org/officeDocument/2006/relationships/hyperlink" Target="consultantplus://offline/ref=41A632AFACD1A328DE6BA074834FAB43606E8BCA1722281BEB1EB8F6FF843608E4DBAAD4DC4930937340558239068069D10F1BC3165B422F8D2A9A9C5406I" TargetMode="External"/><Relationship Id="rId87" Type="http://schemas.openxmlformats.org/officeDocument/2006/relationships/hyperlink" Target="consultantplus://offline/ref=41A632AFACD1A328DE6BA074834FAB43606E8BCA17222912E115B8F6FF843608E4DBAAD4CE49689F71454B803C13D63897550BI" TargetMode="External"/><Relationship Id="rId110" Type="http://schemas.openxmlformats.org/officeDocument/2006/relationships/hyperlink" Target="consultantplus://offline/ref=41A632AFACD1A328DE6BA16C9023F54C6361DCC41E2C7B4EB71BB2A3A7DB6F58A38AAC829A133D936D425582530CI" TargetMode="External"/><Relationship Id="rId131" Type="http://schemas.openxmlformats.org/officeDocument/2006/relationships/hyperlink" Target="consultantplus://offline/ref=41A632AFACD1A328DE6BA074834FAB43606E8BCA1722281BEB1EB8F6FF843608E4DBAAD4DC4930937340558434068069D10F1BC3165B422F8D2A9A9C5406I" TargetMode="External"/><Relationship Id="rId152" Type="http://schemas.openxmlformats.org/officeDocument/2006/relationships/hyperlink" Target="consultantplus://offline/ref=41A632AFACD1A328DE6BA16C9023F54C6361DCC41E2C7B4EB71BB2A3A7DB6F58A38AAC829A133D936D425582530CI" TargetMode="External"/><Relationship Id="rId173" Type="http://schemas.openxmlformats.org/officeDocument/2006/relationships/hyperlink" Target="consultantplus://offline/ref=41A632AFACD1A328DE6BA16C9023F54C6361DCC41E2C7B4EB71BB2A3A7DB6F58A38AAC829A133D936D425582530CI" TargetMode="External"/><Relationship Id="rId194" Type="http://schemas.openxmlformats.org/officeDocument/2006/relationships/hyperlink" Target="consultantplus://offline/ref=41A632AFACD1A328DE6BA16C9023F54C6361DCC41E2C7B4EB71BB2A3A7DB6F58A38AAC829A133D936D425582530CI" TargetMode="External"/><Relationship Id="rId208" Type="http://schemas.openxmlformats.org/officeDocument/2006/relationships/hyperlink" Target="consultantplus://offline/ref=41A632AFACD1A328DE6BA074834FAB43606E8BCA1722281BEB1EB8F6FF843608E4DBAAD4DC4930937340558939068069D10F1BC3165B422F8D2A9A9C5406I" TargetMode="External"/><Relationship Id="rId229" Type="http://schemas.openxmlformats.org/officeDocument/2006/relationships/hyperlink" Target="consultantplus://offline/ref=41A632AFACD1A328DE6BA074834FAB43606E8BCA1722281BEB1EB8F6FF843608E4DBAAD4DC493093734054803B068069D10F1BC3165B422F8D2A9A9C5406I" TargetMode="External"/><Relationship Id="rId240" Type="http://schemas.openxmlformats.org/officeDocument/2006/relationships/hyperlink" Target="consultantplus://offline/ref=41A632AFACD1A328DE6BA16C9023F54C6360D3C6142C7B4EB71BB2A3A7DB6F58A38AAC829A133D936D425582530CI" TargetMode="External"/><Relationship Id="rId261" Type="http://schemas.openxmlformats.org/officeDocument/2006/relationships/hyperlink" Target="consultantplus://offline/ref=41A632AFACD1A328DE6BA074834FAB43606E8BCA17222D14E01FB8F6FF843608E4DBAAD4DC493093734057803E068069D10F1BC3165B422F8D2A9A9C5406I" TargetMode="External"/><Relationship Id="rId14" Type="http://schemas.openxmlformats.org/officeDocument/2006/relationships/hyperlink" Target="consultantplus://offline/ref=41A632AFACD1A328DE6BA074834FAB43606E8BCA17222E1BEB17B8F6FF843608E4DBAAD4DC493093734056823C068069D10F1BC3165B422F8D2A9A9C5406I" TargetMode="External"/><Relationship Id="rId35" Type="http://schemas.openxmlformats.org/officeDocument/2006/relationships/hyperlink" Target="consultantplus://offline/ref=41A632AFACD1A328DE6BA16C9023F54C6361DCC41E2C7B4EB71BB2A3A7DB6F58A38AAC829A133D936D425582530CI" TargetMode="External"/><Relationship Id="rId56" Type="http://schemas.openxmlformats.org/officeDocument/2006/relationships/hyperlink" Target="consultantplus://offline/ref=41A632AFACD1A328DE6BA074834FAB43606E8BCA17222D14E01FB8F6FF843608E4DBAAD4DC4930937340558438068069D10F1BC3165B422F8D2A9A9C5406I" TargetMode="External"/><Relationship Id="rId77" Type="http://schemas.openxmlformats.org/officeDocument/2006/relationships/hyperlink" Target="consultantplus://offline/ref=41A632AFACD1A328DE6BA16C9023F54C6361DDC11E2C7B4EB71BB2A3A7DB6F58A38AAC829A133D936D425582530CI" TargetMode="External"/><Relationship Id="rId100" Type="http://schemas.openxmlformats.org/officeDocument/2006/relationships/hyperlink" Target="consultantplus://offline/ref=41A632AFACD1A328DE6BA16C9023F54C6063D5C6102C7B4EB71BB2A3A7DB6F4AA3D2A0809F0D3892781404C46800D63D8B5A17DF114540520FI" TargetMode="External"/><Relationship Id="rId8" Type="http://schemas.openxmlformats.org/officeDocument/2006/relationships/hyperlink" Target="consultantplus://offline/ref=41A632AFACD1A328DE6BA074834FAB43606E8BCA1723291BE313B8F6FF843608E4DBAAD4DC4930937340558038068069D10F1BC3165B422F8D2A9A9C5406I" TargetMode="External"/><Relationship Id="rId98" Type="http://schemas.openxmlformats.org/officeDocument/2006/relationships/hyperlink" Target="consultantplus://offline/ref=41A632AFACD1A328DE6BA16C9023F54C6361DCC41E2C7B4EB71BB2A3A7DB6F58A38AAC829A133D936D425582530CI" TargetMode="External"/><Relationship Id="rId121" Type="http://schemas.openxmlformats.org/officeDocument/2006/relationships/hyperlink" Target="consultantplus://offline/ref=41A632AFACD1A328DE6BBE799523F54C6264D1CF14232644BF42BEA1A0D4305DB69BF48D9D082392725E57803F500CI" TargetMode="External"/><Relationship Id="rId142" Type="http://schemas.openxmlformats.org/officeDocument/2006/relationships/hyperlink" Target="consultantplus://offline/ref=41A632AFACD1A328DE6BA16C9023F54C6366D2C5142C7B4EB71BB2A3A7DB6F58A38AAC829A133D936D425582530CI" TargetMode="External"/><Relationship Id="rId163" Type="http://schemas.openxmlformats.org/officeDocument/2006/relationships/hyperlink" Target="consultantplus://offline/ref=41A632AFACD1A328DE6BA16C9023F54C6361DCC41E2C7B4EB71BB2A3A7DB6F58A38AAC829A133D936D425582530CI" TargetMode="External"/><Relationship Id="rId184" Type="http://schemas.openxmlformats.org/officeDocument/2006/relationships/hyperlink" Target="consultantplus://offline/ref=41A632AFACD1A328DE6BA074834FAB43606E8BCA1722281BEB1EB8F6FF843608E4DBAAD4DC493093734055873A068069D10F1BC3165B422F8D2A9A9C5406I" TargetMode="External"/><Relationship Id="rId219" Type="http://schemas.openxmlformats.org/officeDocument/2006/relationships/hyperlink" Target="consultantplus://offline/ref=41A632AFACD1A328DE6BA16C9023F54C6361DCC41E2C7B4EB71BB2A3A7DB6F58A38AAC829A133D936D425582530CI" TargetMode="External"/><Relationship Id="rId230" Type="http://schemas.openxmlformats.org/officeDocument/2006/relationships/hyperlink" Target="consultantplus://offline/ref=41A632AFACD1A328DE6BA16C9023F54C6361DCC41E2C7B4EB71BB2A3A7DB6F58A38AAC829A133D936D425582530CI" TargetMode="External"/><Relationship Id="rId251" Type="http://schemas.openxmlformats.org/officeDocument/2006/relationships/hyperlink" Target="consultantplus://offline/ref=41A632AFACD1A328DE6BA16C9023F54C6364DCC6152C7B4EB71BB2A3A7DB6F58A38AAC829A133D936D425582530CI" TargetMode="External"/><Relationship Id="rId25" Type="http://schemas.openxmlformats.org/officeDocument/2006/relationships/hyperlink" Target="consultantplus://offline/ref=41A632AFACD1A328DE6BA16C9023F54C6361DCC41E2C7B4EB71BB2A3A7DB6F58A38AAC829A133D936D425582530CI" TargetMode="External"/><Relationship Id="rId46" Type="http://schemas.openxmlformats.org/officeDocument/2006/relationships/hyperlink" Target="consultantplus://offline/ref=41A632AFACD1A328DE6BA074834FAB43606E8BCA17222D14E01FB8F6FF843608E4DBAAD4DC493093734055823C068069D10F1BC3165B422F8D2A9A9C5406I" TargetMode="External"/><Relationship Id="rId67" Type="http://schemas.openxmlformats.org/officeDocument/2006/relationships/hyperlink" Target="consultantplus://offline/ref=41A632AFACD1A328DE6BA074834FAB43606E8BCA1722281BEB1EB8F6FF843608E4DBAAD4DC4930937340558239068069D10F1BC3165B422F8D2A9A9C5406I" TargetMode="External"/><Relationship Id="rId88" Type="http://schemas.openxmlformats.org/officeDocument/2006/relationships/hyperlink" Target="consultantplus://offline/ref=41A632AFACD1A328DE6BA074834FAB43606E8BCA17222B13E11EB8F6FF843608E4DBAAD4DC493093734456893E068069D10F1BC3165B422F8D2A9A9C5406I" TargetMode="External"/><Relationship Id="rId111" Type="http://schemas.openxmlformats.org/officeDocument/2006/relationships/hyperlink" Target="consultantplus://offline/ref=41A632AFACD1A328DE6BA16C9023F54C6562D5CF1D717146EE17B0A4A8846A4DB2D2A385810D3C8C7140575801I" TargetMode="External"/><Relationship Id="rId132" Type="http://schemas.openxmlformats.org/officeDocument/2006/relationships/hyperlink" Target="consultantplus://offline/ref=41A632AFACD1A328DE6BA16C9023F54C6361DCC41E2C7B4EB71BB2A3A7DB6F58A38AAC829A133D936D425582530CI" TargetMode="External"/><Relationship Id="rId153" Type="http://schemas.openxmlformats.org/officeDocument/2006/relationships/hyperlink" Target="consultantplus://offline/ref=41A632AFACD1A328DE6BA074834FAB43606E8BCA1722281BEB1EB8F6FF843608E4DBAAD4DC4930937340558534068069D10F1BC3165B422F8D2A9A9C5406I" TargetMode="External"/><Relationship Id="rId174" Type="http://schemas.openxmlformats.org/officeDocument/2006/relationships/hyperlink" Target="consultantplus://offline/ref=41A632AFACD1A328DE6BA074834FAB43606E8BCA1722281BEB1EB8F6FF843608E4DBAAD4DC493093734055873C068069D10F1BC3165B422F8D2A9A9C5406I" TargetMode="External"/><Relationship Id="rId195" Type="http://schemas.openxmlformats.org/officeDocument/2006/relationships/hyperlink" Target="consultantplus://offline/ref=41A632AFACD1A328DE6BA074834FAB43606E8BCA1722281BEB1EB8F6FF843608E4DBAAD4DC4930937340558839068069D10F1BC3165B422F8D2A9A9C5406I" TargetMode="External"/><Relationship Id="rId209" Type="http://schemas.openxmlformats.org/officeDocument/2006/relationships/hyperlink" Target="consultantplus://offline/ref=41A632AFACD1A328DE6BA16C9023F54C6361DCC41E2C7B4EB71BB2A3A7DB6F58A38AAC829A133D936D425582530CI" TargetMode="External"/><Relationship Id="rId220" Type="http://schemas.openxmlformats.org/officeDocument/2006/relationships/hyperlink" Target="consultantplus://offline/ref=41A632AFACD1A328DE6BA074834FAB43606E8BCA1722281BEB1EB8F6FF843608E4DBAAD4DC493093734054803F068069D10F1BC3165B422F8D2A9A9C5406I" TargetMode="External"/><Relationship Id="rId241" Type="http://schemas.openxmlformats.org/officeDocument/2006/relationships/hyperlink" Target="consultantplus://offline/ref=41A632AFACD1A328DE6BA16C9023F54C6361DCC41E2C7B4EB71BB2A3A7DB6F58A38AAC829A133D936D425582530CI" TargetMode="External"/><Relationship Id="rId15" Type="http://schemas.openxmlformats.org/officeDocument/2006/relationships/hyperlink" Target="consultantplus://offline/ref=41A632AFACD1A328DE6BA074834FAB43606E8BCA17222F16E11EB8F6FF843608E4DBAAD4DC493093734054833D068069D10F1BC3165B422F8D2A9A9C5406I" TargetMode="External"/><Relationship Id="rId36" Type="http://schemas.openxmlformats.org/officeDocument/2006/relationships/hyperlink" Target="consultantplus://offline/ref=41A632AFACD1A328DE6BA16C9023F54C6360D1C7122C7B4EB71BB2A3A7DB6F58A38AAC829A133D936D425582530CI" TargetMode="External"/><Relationship Id="rId57" Type="http://schemas.openxmlformats.org/officeDocument/2006/relationships/hyperlink" Target="consultantplus://offline/ref=41A632AFACD1A328DE6BA074834FAB43606E8BCA17222D14E01FB8F6FF843608E4DBAAD4DC493093734055843A068069D10F1BC3165B422F8D2A9A9C5406I" TargetMode="External"/><Relationship Id="rId262" Type="http://schemas.openxmlformats.org/officeDocument/2006/relationships/hyperlink" Target="consultantplus://offline/ref=41A632AFACD1A328DE6BA074834FAB43606E8BCA17222E1BEB17B8F6FF843608E4DBAAD4DC4930937340578439068069D10F1BC3165B422F8D2A9A9C5406I" TargetMode="External"/><Relationship Id="rId78" Type="http://schemas.openxmlformats.org/officeDocument/2006/relationships/hyperlink" Target="consultantplus://offline/ref=41A632AFACD1A328DE6BA074834FAB43606E8BCA1722281BEB1EB8F6FF843608E4DBAAD4DC4930937340558338068069D10F1BC3165B422F8D2A9A9C5406I" TargetMode="External"/><Relationship Id="rId99" Type="http://schemas.openxmlformats.org/officeDocument/2006/relationships/hyperlink" Target="consultantplus://offline/ref=41A632AFACD1A328DE6BA074834FAB43606E8BCA1722281BEB1EB8F6FF843608E4DBAAD4DC4930937340558439068069D10F1BC3165B422F8D2A9A9C5406I" TargetMode="External"/><Relationship Id="rId101" Type="http://schemas.openxmlformats.org/officeDocument/2006/relationships/hyperlink" Target="consultantplus://offline/ref=41A632AFACD1A328DE6BA16C9023F54C6361DCC41E2C7B4EB71BB2A3A7DB6F58A38AAC829A133D936D425582530CI" TargetMode="External"/><Relationship Id="rId122" Type="http://schemas.openxmlformats.org/officeDocument/2006/relationships/hyperlink" Target="consultantplus://offline/ref=41A632AFACD1A328DE6BBE799523F54C6260DDC713262644BF42BEA1A0D4305DB69BF48D9D082392725E57803F500CI" TargetMode="External"/><Relationship Id="rId143" Type="http://schemas.openxmlformats.org/officeDocument/2006/relationships/hyperlink" Target="consultantplus://offline/ref=41A632AFACD1A328DE6BA16C9023F54C6263D4CC407B791FE215B7ABF7817F5CEADDA49E9F0C239073425504I" TargetMode="External"/><Relationship Id="rId164" Type="http://schemas.openxmlformats.org/officeDocument/2006/relationships/hyperlink" Target="consultantplus://offline/ref=41A632AFACD1A328DE6BA074834FAB43606E8BCA1722281BEB1EB8F6FF843608E4DBAAD4DC493093734055863B068069D10F1BC3165B422F8D2A9A9C5406I" TargetMode="External"/><Relationship Id="rId185" Type="http://schemas.openxmlformats.org/officeDocument/2006/relationships/hyperlink" Target="consultantplus://offline/ref=41A632AFACD1A328DE6BA16C9023F54C6361DCC41E2C7B4EB71BB2A3A7DB6F58A38AAC829A133D936D425582530CI" TargetMode="External"/><Relationship Id="rId9" Type="http://schemas.openxmlformats.org/officeDocument/2006/relationships/hyperlink" Target="consultantplus://offline/ref=41A632AFACD1A328DE6BA074834FAB43606E8BCA17222D14E01FB8F6FF843608E4DBAAD4DC4930937340558038068069D10F1BC3165B422F8D2A9A9C5406I" TargetMode="External"/><Relationship Id="rId210" Type="http://schemas.openxmlformats.org/officeDocument/2006/relationships/hyperlink" Target="consultantplus://offline/ref=41A632AFACD1A328DE6BA074834FAB43606E8BCA1722281BEB1EB8F6FF843608E4DBAAD4DC4930937340558938068069D10F1BC3165B422F8D2A9A9C5406I" TargetMode="External"/><Relationship Id="rId26" Type="http://schemas.openxmlformats.org/officeDocument/2006/relationships/hyperlink" Target="consultantplus://offline/ref=41A632AFACD1A328DE6BA16C9023F54C6360D1C7122C7B4EB71BB2A3A7DB6F58A38AAC829A133D936D425582530CI" TargetMode="External"/><Relationship Id="rId231" Type="http://schemas.openxmlformats.org/officeDocument/2006/relationships/hyperlink" Target="consultantplus://offline/ref=41A632AFACD1A328DE6BA16C9023F54C6361DCC41E2C7B4EB71BB2A3A7DB6F58A38AAC829A133D936D425582530CI" TargetMode="External"/><Relationship Id="rId252" Type="http://schemas.openxmlformats.org/officeDocument/2006/relationships/hyperlink" Target="consultantplus://offline/ref=41A632AFACD1A328DE6BA16C9023F54C6361DCC41E2C7B4EB71BB2A3A7DB6F58A38AAC829A133D936D425582530CI" TargetMode="External"/><Relationship Id="rId47" Type="http://schemas.openxmlformats.org/officeDocument/2006/relationships/hyperlink" Target="consultantplus://offline/ref=41A632AFACD1A328DE6BA074834FAB43606E8BCA17222D14E01FB8F6FF843608E4DBAAD4DC493093734055823E068069D10F1BC3165B422F8D2A9A9C5406I" TargetMode="External"/><Relationship Id="rId68" Type="http://schemas.openxmlformats.org/officeDocument/2006/relationships/hyperlink" Target="consultantplus://offline/ref=41A632AFACD1A328DE6BA074834FAB43606E8BCA1722281BEB1EB8F6FF843608E4DBAAD4DC4930937340558238068069D10F1BC3165B422F8D2A9A9C5406I" TargetMode="External"/><Relationship Id="rId89" Type="http://schemas.openxmlformats.org/officeDocument/2006/relationships/hyperlink" Target="consultantplus://offline/ref=41A632AFACD1A328DE6BA074834FAB43606E8BCA17222B13E11EB8F6FF843608E4DBAAD4DC493093734654873B068069D10F1BC3165B422F8D2A9A9C5406I" TargetMode="External"/><Relationship Id="rId112" Type="http://schemas.openxmlformats.org/officeDocument/2006/relationships/hyperlink" Target="consultantplus://offline/ref=41A632AFACD1A328DE6BA16C9023F54C6361DCC41E2C7B4EB71BB2A3A7DB6F58A38AAC829A133D936D425582530CI" TargetMode="External"/><Relationship Id="rId133" Type="http://schemas.openxmlformats.org/officeDocument/2006/relationships/hyperlink" Target="consultantplus://offline/ref=41A632AFACD1A328DE6BBE799523F54C6365D2C513212644BF42BEA1A0D4305DA49BAC819F0D3D927B4B01D17958D93A904416C00D47422C5902I" TargetMode="External"/><Relationship Id="rId154" Type="http://schemas.openxmlformats.org/officeDocument/2006/relationships/hyperlink" Target="consultantplus://offline/ref=41A632AFACD1A328DE6BBE799523F54C606CD0CF16202644BF42BEA1A0D4305DA49BAC819F0D3D93734B01D17958D93A904416C00D47422C5902I" TargetMode="External"/><Relationship Id="rId175" Type="http://schemas.openxmlformats.org/officeDocument/2006/relationships/hyperlink" Target="consultantplus://offline/ref=41A632AFACD1A328DE6BA16C9023F54C6361DCC41E2C7B4EB71BB2A3A7DB6F58A38AAC829A133D936D425582530CI" TargetMode="External"/><Relationship Id="rId196" Type="http://schemas.openxmlformats.org/officeDocument/2006/relationships/hyperlink" Target="consultantplus://offline/ref=41A632AFACD1A328DE6BA16C9023F54C6361DCC41E2C7B4EB71BB2A3A7DB6F58A38AAC829A133D936D425582530CI" TargetMode="External"/><Relationship Id="rId200" Type="http://schemas.openxmlformats.org/officeDocument/2006/relationships/hyperlink" Target="consultantplus://offline/ref=41A632AFACD1A328DE6BA16C9023F54C6361DCC41E2C7B4EB71BB2A3A7DB6F58A38AAC829A133D936D425582530CI" TargetMode="External"/><Relationship Id="rId16" Type="http://schemas.openxmlformats.org/officeDocument/2006/relationships/hyperlink" Target="consultantplus://offline/ref=41A632AFACD1A328DE6BA074834FAB43606E8BCA11202A10E31DE5FCF7DD3A0AE3D4F5D1DB583090765E5581230FD43A5904I" TargetMode="External"/><Relationship Id="rId221" Type="http://schemas.openxmlformats.org/officeDocument/2006/relationships/hyperlink" Target="consultantplus://offline/ref=41A632AFACD1A328DE6BA16C9023F54C6361DCC41E2C7B4EB71BB2A3A7DB6F58A38AAC829A133D936D425582530CI" TargetMode="External"/><Relationship Id="rId242" Type="http://schemas.openxmlformats.org/officeDocument/2006/relationships/hyperlink" Target="consultantplus://offline/ref=41A632AFACD1A328DE6BA074834FAB43606E8BCA1722281BEB1EB8F6FF843608E4DBAAD4DC4930937340548035068069D10F1BC3165B422F8D2A9A9C5406I" TargetMode="External"/><Relationship Id="rId263" Type="http://schemas.openxmlformats.org/officeDocument/2006/relationships/hyperlink" Target="consultantplus://offline/ref=41A632AFACD1A328DE6BA074834FAB43606E8BCA17222E1BEB17B8F6FF843608E4DBAAD4DC4930937340578538068069D10F1BC3165B422F8D2A9A9C5406I" TargetMode="External"/><Relationship Id="rId37" Type="http://schemas.openxmlformats.org/officeDocument/2006/relationships/hyperlink" Target="consultantplus://offline/ref=41A632AFACD1A328DE6BA074834FAB43606E8BCA1722281BEB1EB8F6FF843608E4DBAAD4DC4930937340558135068069D10F1BC3165B422F8D2A9A9C5406I" TargetMode="External"/><Relationship Id="rId58" Type="http://schemas.openxmlformats.org/officeDocument/2006/relationships/hyperlink" Target="consultantplus://offline/ref=41A632AFACD1A328DE6BA074834FAB43606E8BCA1722281BEB1EB8F6FF843608E4DBAAD4DC493093734055823E068069D10F1BC3165B422F8D2A9A9C5406I" TargetMode="External"/><Relationship Id="rId79" Type="http://schemas.openxmlformats.org/officeDocument/2006/relationships/hyperlink" Target="consultantplus://offline/ref=41A632AFACD1A328DE6BA074834FAB43606E8BCA17222D14E01FB8F6FF843608E4DBAAD4DC493093734055893E068069D10F1BC3165B422F8D2A9A9C5406I" TargetMode="External"/><Relationship Id="rId102" Type="http://schemas.openxmlformats.org/officeDocument/2006/relationships/hyperlink" Target="consultantplus://offline/ref=41A632AFACD1A328DE6BA074834FAB43606E8BCA1722281BEB1EB8F6FF843608E4DBAAD4DC493093734055843B068069D10F1BC3165B422F8D2A9A9C5406I" TargetMode="External"/><Relationship Id="rId123" Type="http://schemas.openxmlformats.org/officeDocument/2006/relationships/hyperlink" Target="consultantplus://offline/ref=41A632AFACD1A328DE6BA074834FAB43606E8BCA1722281BEB1EB8F6FF843608E4DBAAD4DC493093734055843A068069D10F1BC3165B422F8D2A9A9C5406I" TargetMode="External"/><Relationship Id="rId144" Type="http://schemas.openxmlformats.org/officeDocument/2006/relationships/hyperlink" Target="consultantplus://offline/ref=41A632AFACD1A328DE6BA16C9023F54C6361DCC41E2C7B4EB71BB2A3A7DB6F58A38AAC829A133D936D425582530CI" TargetMode="External"/><Relationship Id="rId90" Type="http://schemas.openxmlformats.org/officeDocument/2006/relationships/hyperlink" Target="consultantplus://offline/ref=41A632AFACD1A328DE6BA16C9023F54C6361D5C7162C7B4EB71BB2A3A7DB6F4AA3D2A0809E08389B781404C46800D63D8B5A17DF114540520FI" TargetMode="External"/><Relationship Id="rId165" Type="http://schemas.openxmlformats.org/officeDocument/2006/relationships/hyperlink" Target="consultantplus://offline/ref=41A632AFACD1A328DE6BBE799523F54C6367D7C311272644BF42BEA1A0D4305DA49BAC819F0D3D927A4B01D17958D93A904416C00D47422C5902I" TargetMode="External"/><Relationship Id="rId186" Type="http://schemas.openxmlformats.org/officeDocument/2006/relationships/hyperlink" Target="consultantplus://offline/ref=41A632AFACD1A328DE6BA074834FAB43606E8BCA1722281BEB1EB8F6FF843608E4DBAAD4DC4930937340558735068069D10F1BC3165B422F8D2A9A9C5406I" TargetMode="External"/><Relationship Id="rId211" Type="http://schemas.openxmlformats.org/officeDocument/2006/relationships/hyperlink" Target="consultantplus://offline/ref=41A632AFACD1A328DE6BA16C9023F54C6361DCC41E2C7B4EB71BB2A3A7DB6F58A38AAC829A133D936D425582530CI" TargetMode="External"/><Relationship Id="rId232" Type="http://schemas.openxmlformats.org/officeDocument/2006/relationships/hyperlink" Target="consultantplus://offline/ref=41A632AFACD1A328DE6BA16C9023F54C6360D3C6142C7B4EB71BB2A3A7DB6F58A38AAC829A133D936D425582530CI" TargetMode="External"/><Relationship Id="rId253" Type="http://schemas.openxmlformats.org/officeDocument/2006/relationships/hyperlink" Target="consultantplus://offline/ref=41A632AFACD1A328DE6BA074834FAB43606E8BCA1722281BEB1EB8F6FF843608E4DBAAD4DC493093734054833D068069D10F1BC3165B422F8D2A9A9C5406I" TargetMode="External"/><Relationship Id="rId27" Type="http://schemas.openxmlformats.org/officeDocument/2006/relationships/hyperlink" Target="consultantplus://offline/ref=41A632AFACD1A328DE6BA074834FAB43606E8BCA1722281BEB1EB8F6FF843608E4DBAAD4DC493093734055813F068069D10F1BC3165B422F8D2A9A9C5406I" TargetMode="External"/><Relationship Id="rId48" Type="http://schemas.openxmlformats.org/officeDocument/2006/relationships/hyperlink" Target="consultantplus://offline/ref=41A632AFACD1A328DE6BA074834FAB43606E8BCA17222D14E01FB8F6FF843608E4DBAAD4DC493093734055823A068069D10F1BC3165B422F8D2A9A9C5406I" TargetMode="External"/><Relationship Id="rId69" Type="http://schemas.openxmlformats.org/officeDocument/2006/relationships/hyperlink" Target="consultantplus://offline/ref=41A632AFACD1A328DE6BBE799523F54C6367D7C311272644BF42BEA1A0D4305DA49BAC819F0D3D927A4B01D17958D93A904416C00D47422C5902I" TargetMode="External"/><Relationship Id="rId113" Type="http://schemas.openxmlformats.org/officeDocument/2006/relationships/hyperlink" Target="consultantplus://offline/ref=41A632AFACD1A328DE6BBE799523F54C6260DDC713262644BF42BEA1A0D4305DB69BF48D9D082392725E57803F500CI" TargetMode="External"/><Relationship Id="rId134" Type="http://schemas.openxmlformats.org/officeDocument/2006/relationships/hyperlink" Target="consultantplus://offline/ref=41A632AFACD1A328DE6BA16C9023F54C6361DCC41E2C7B4EB71BB2A3A7DB6F58A38AAC829A133D936D425582530CI" TargetMode="External"/><Relationship Id="rId80" Type="http://schemas.openxmlformats.org/officeDocument/2006/relationships/hyperlink" Target="consultantplus://offline/ref=41A632AFACD1A328DE6BBE799523F54C6262D7CE12242644BF42BEA1A0D4305DB69BF48D9D082392725E57803F500CI" TargetMode="External"/><Relationship Id="rId155" Type="http://schemas.openxmlformats.org/officeDocument/2006/relationships/hyperlink" Target="consultantplus://offline/ref=41A632AFACD1A328DE6BA16C9023F54C6361DCC41E2C7B4EB71BB2A3A7DB6F58A38AAC829A133D936D425582530CI" TargetMode="External"/><Relationship Id="rId176" Type="http://schemas.openxmlformats.org/officeDocument/2006/relationships/hyperlink" Target="consultantplus://offline/ref=41A632AFACD1A328DE6BA074834FAB43606E8BCA1722281BEB1EB8F6FF843608E4DBAAD4DC493093734055873E068069D10F1BC3165B422F8D2A9A9C5406I" TargetMode="External"/><Relationship Id="rId197" Type="http://schemas.openxmlformats.org/officeDocument/2006/relationships/hyperlink" Target="consultantplus://offline/ref=41A632AFACD1A328DE6BA074834FAB43606E8BCA1722281BEB1EB8F6FF843608E4DBAAD4DC4930937340558838068069D10F1BC3165B422F8D2A9A9C5406I" TargetMode="External"/><Relationship Id="rId201" Type="http://schemas.openxmlformats.org/officeDocument/2006/relationships/hyperlink" Target="consultantplus://offline/ref=41A632AFACD1A328DE6BA074834FAB43606E8BCA1722281BEB1EB8F6FF843608E4DBAAD4DC4930937340558835068069D10F1BC3165B422F8D2A9A9C5406I" TargetMode="External"/><Relationship Id="rId222" Type="http://schemas.openxmlformats.org/officeDocument/2006/relationships/hyperlink" Target="consultantplus://offline/ref=41A632AFACD1A328DE6BA074834FAB43606E8BCA1722281BEB1EB8F6FF843608E4DBAAD4DC493093734054803E068069D10F1BC3165B422F8D2A9A9C5406I" TargetMode="External"/><Relationship Id="rId243" Type="http://schemas.openxmlformats.org/officeDocument/2006/relationships/hyperlink" Target="consultantplus://offline/ref=41A632AFACD1A328DE6BA074834FAB43606E8BCA1722281BEB1EB8F6FF843608E4DBAAD4DC493093734054823E068069D10F1BC3165B422F8D2A9A9C5406I" TargetMode="External"/><Relationship Id="rId264" Type="http://schemas.openxmlformats.org/officeDocument/2006/relationships/hyperlink" Target="consultantplus://offline/ref=41A632AFACD1A328DE6BA074834FAB43606E8BCA17222E1BEB17B8F6FF843608E4DBAAD4DC493093734057863E068069D10F1BC3165B422F8D2A9A9C5406I" TargetMode="External"/><Relationship Id="rId17" Type="http://schemas.openxmlformats.org/officeDocument/2006/relationships/hyperlink" Target="consultantplus://offline/ref=41A632AFACD1A328DE6BA074834FAB43606E8BCA11202E11E21DE5FCF7DD3A0AE3D4F5D1DB583090765E5581230FD43A5904I" TargetMode="External"/><Relationship Id="rId38" Type="http://schemas.openxmlformats.org/officeDocument/2006/relationships/hyperlink" Target="consultantplus://offline/ref=41A632AFACD1A328DE6BA074834FAB43606E8BCA1722281BEB1EB8F6FF843608E4DBAAD4DC4930937340558134068069D10F1BC3165B422F8D2A9A9C5406I" TargetMode="External"/><Relationship Id="rId59" Type="http://schemas.openxmlformats.org/officeDocument/2006/relationships/hyperlink" Target="consultantplus://offline/ref=41A632AFACD1A328DE6BA074834FAB43606E8BCA17222D14E01FB8F6FF843608E4DBAAD4DC493093734055843A068069D10F1BC3165B422F8D2A9A9C5406I" TargetMode="External"/><Relationship Id="rId103" Type="http://schemas.openxmlformats.org/officeDocument/2006/relationships/hyperlink" Target="consultantplus://offline/ref=41A632AFACD1A328DE6BA16C9023F54C6562D5CF1D717146EE17B0A4A8846A4DB2D2A385810D3C8C7140575801I" TargetMode="External"/><Relationship Id="rId124" Type="http://schemas.openxmlformats.org/officeDocument/2006/relationships/hyperlink" Target="consultantplus://offline/ref=41A632AFACD1A328DE6BA16C9023F54C6361DCC41E2C7B4EB71BB2A3A7DB6F58A38AAC829A133D936D425582530CI" TargetMode="External"/><Relationship Id="rId70" Type="http://schemas.openxmlformats.org/officeDocument/2006/relationships/hyperlink" Target="consultantplus://offline/ref=41A632AFACD1A328DE6BA074834FAB43606E8BCA1722281BEB1EB8F6FF843608E4DBAAD4DC4930937340558234068069D10F1BC3165B422F8D2A9A9C5406I" TargetMode="External"/><Relationship Id="rId91" Type="http://schemas.openxmlformats.org/officeDocument/2006/relationships/hyperlink" Target="consultantplus://offline/ref=41A632AFACD1A328DE6BA074834FAB43606E8BCA17222912E115B8F6FF843608E4DBAAD4CE49689F71454B803C13D63897550BI" TargetMode="External"/><Relationship Id="rId145" Type="http://schemas.openxmlformats.org/officeDocument/2006/relationships/hyperlink" Target="consultantplus://offline/ref=41A632AFACD1A328DE6BA074834FAB43606E8BCA1722281BEB1EB8F6FF843608E4DBAAD4DC4930937340558538068069D10F1BC3165B422F8D2A9A9C5406I" TargetMode="External"/><Relationship Id="rId166" Type="http://schemas.openxmlformats.org/officeDocument/2006/relationships/hyperlink" Target="consultantplus://offline/ref=41A632AFACD1A328DE6BA16C9023F54C6361DCC41E2C7B4EB71BB2A3A7DB6F58A38AAC829A133D936D425582530CI" TargetMode="External"/><Relationship Id="rId187" Type="http://schemas.openxmlformats.org/officeDocument/2006/relationships/hyperlink" Target="consultantplus://offline/ref=41A632AFACD1A328DE6BA16C9023F54C6361DCC41E2C7B4EB71BB2A3A7DB6F58A38AAC829A133D936D425582530CI" TargetMode="External"/><Relationship Id="rId1" Type="http://schemas.openxmlformats.org/officeDocument/2006/relationships/styles" Target="styles.xml"/><Relationship Id="rId212" Type="http://schemas.openxmlformats.org/officeDocument/2006/relationships/hyperlink" Target="consultantplus://offline/ref=41A632AFACD1A328DE6BA074834FAB43606E8BCA1722281BEB1EB8F6FF843608E4DBAAD4DC493093734055893B068069D10F1BC3165B422F8D2A9A9C5406I" TargetMode="External"/><Relationship Id="rId233" Type="http://schemas.openxmlformats.org/officeDocument/2006/relationships/hyperlink" Target="consultantplus://offline/ref=41A632AFACD1A328DE6BA16C9023F54C6361DCC41E2C7B4EB71BB2A3A7DB6F58A38AAC829A133D936D425582530CI" TargetMode="External"/><Relationship Id="rId254" Type="http://schemas.openxmlformats.org/officeDocument/2006/relationships/hyperlink" Target="consultantplus://offline/ref=41A632AFACD1A328DE6BA16C9023F54C6360D5C7122C7B4EB71BB2A3A7DB6F58A38AAC829A133D936D425582530CI" TargetMode="External"/><Relationship Id="rId28" Type="http://schemas.openxmlformats.org/officeDocument/2006/relationships/hyperlink" Target="consultantplus://offline/ref=41A632AFACD1A328DE6BA074834FAB43606E8BCA1722281BEB1EB8F6FF843608E4DBAAD4DC493093734055813E068069D10F1BC3165B422F8D2A9A9C5406I" TargetMode="External"/><Relationship Id="rId49" Type="http://schemas.openxmlformats.org/officeDocument/2006/relationships/hyperlink" Target="consultantplus://offline/ref=41A632AFACD1A328DE6BA074834FAB43606E8BCA17222D14E01FB8F6FF843608E4DBAAD4DC4930937340558335068069D10F1BC3165B422F8D2A9A9C5406I" TargetMode="External"/><Relationship Id="rId114" Type="http://schemas.openxmlformats.org/officeDocument/2006/relationships/hyperlink" Target="consultantplus://offline/ref=41A632AFACD1A328DE6BA16C9023F54C6361DCC41E2C7B4EB71BB2A3A7DB6F58A38AAC829A133D936D425582530CI" TargetMode="External"/><Relationship Id="rId60" Type="http://schemas.openxmlformats.org/officeDocument/2006/relationships/hyperlink" Target="consultantplus://offline/ref=41A632AFACD1A328DE6BA074834FAB43606E8BCA1722281BEB1EB8F6FF843608E4DBAAD4DC493093734055823E068069D10F1BC3165B422F8D2A9A9C5406I" TargetMode="External"/><Relationship Id="rId81" Type="http://schemas.openxmlformats.org/officeDocument/2006/relationships/hyperlink" Target="consultantplus://offline/ref=41A632AFACD1A328DE6BBE799523F54C6261DDC210212644BF42BEA1A0D4305DB69BF48D9D082392725E57803F500CI" TargetMode="External"/><Relationship Id="rId135" Type="http://schemas.openxmlformats.org/officeDocument/2006/relationships/hyperlink" Target="consultantplus://offline/ref=41A632AFACD1A328DE6BA16C9023F54C6361DCC41E2C7B4EB71BB2A3A7DB6F58A38AAC829A133D936D425582530CI" TargetMode="External"/><Relationship Id="rId156" Type="http://schemas.openxmlformats.org/officeDocument/2006/relationships/hyperlink" Target="consultantplus://offline/ref=41A632AFACD1A328DE6BA074834FAB43606E8BCA1722281BEB1EB8F6FF843608E4DBAAD4DC493093734055863D068069D10F1BC3165B422F8D2A9A9C5406I" TargetMode="External"/><Relationship Id="rId177" Type="http://schemas.openxmlformats.org/officeDocument/2006/relationships/hyperlink" Target="consultantplus://offline/ref=41A632AFACD1A328DE6BA16C9023F54C6361DCC41E2C7B4EB71BB2A3A7DB6F58A38AAC829A133D936D425582530CI" TargetMode="External"/><Relationship Id="rId198" Type="http://schemas.openxmlformats.org/officeDocument/2006/relationships/hyperlink" Target="consultantplus://offline/ref=41A632AFACD1A328DE6BA16C9023F54C6361DCC41E2C7B4EB71BB2A3A7DB6F58A38AAC829A133D936D425582530CI" TargetMode="External"/><Relationship Id="rId202" Type="http://schemas.openxmlformats.org/officeDocument/2006/relationships/hyperlink" Target="consultantplus://offline/ref=41A632AFACD1A328DE6BA16C9023F54C6361DCC41E2C7B4EB71BB2A3A7DB6F58A38AAC829A133D936D425582530CI" TargetMode="External"/><Relationship Id="rId223" Type="http://schemas.openxmlformats.org/officeDocument/2006/relationships/hyperlink" Target="consultantplus://offline/ref=41A632AFACD1A328DE6BA074834FAB43606E8BCA17222D14E01FB8F6FF843608E4DBAAD4DC493093734054803A068069D10F1BC3165B422F8D2A9A9C5406I" TargetMode="External"/><Relationship Id="rId244" Type="http://schemas.openxmlformats.org/officeDocument/2006/relationships/hyperlink" Target="consultantplus://offline/ref=41A632AFACD1A328DE6BA16C9023F54C6360D3C6142C7B4EB71BB2A3A7DB6F58A38AAC829A133D936D425582530CI" TargetMode="External"/><Relationship Id="rId18" Type="http://schemas.openxmlformats.org/officeDocument/2006/relationships/hyperlink" Target="consultantplus://offline/ref=41A632AFACD1A328DE6BA074834FAB43606E8BCA1723291BE313B8F6FF843608E4DBAAD4DC4930937340558038068069D10F1BC3165B422F8D2A9A9C5406I" TargetMode="External"/><Relationship Id="rId39" Type="http://schemas.openxmlformats.org/officeDocument/2006/relationships/hyperlink" Target="consultantplus://offline/ref=41A632AFACD1A328DE6BBE799523F54C6262D7C01E212644BF42BEA1A0D4305DB69BF48D9D082392725E57803F500CI" TargetMode="External"/><Relationship Id="rId265" Type="http://schemas.openxmlformats.org/officeDocument/2006/relationships/hyperlink" Target="consultantplus://offline/ref=41A632AFACD1A328DE6BBE799523F54C6262D6C511212644BF42BEA1A0D4305DA49BAC839D0A3899271111D5300FD126955B08C313475403I" TargetMode="External"/><Relationship Id="rId50" Type="http://schemas.openxmlformats.org/officeDocument/2006/relationships/hyperlink" Target="consultantplus://offline/ref=41A632AFACD1A328DE6BA074834FAB43606E8BCA17222D14E01FB8F6FF843608E4DBAAD4DC493093734055843F068069D10F1BC3165B422F8D2A9A9C5406I" TargetMode="External"/><Relationship Id="rId104" Type="http://schemas.openxmlformats.org/officeDocument/2006/relationships/hyperlink" Target="consultantplus://offline/ref=41A632AFACD1A328DE6BA16C9023F54C6361DCC41E2C7B4EB71BB2A3A7DB6F58A38AAC829A133D936D425582530CI" TargetMode="External"/><Relationship Id="rId125" Type="http://schemas.openxmlformats.org/officeDocument/2006/relationships/hyperlink" Target="consultantplus://offline/ref=41A632AFACD1A328DE6BA16C9023F54C6366DDC4122C7B4EB71BB2A3A7DB6F58A38AAC829A133D936D425582530CI" TargetMode="External"/><Relationship Id="rId146" Type="http://schemas.openxmlformats.org/officeDocument/2006/relationships/hyperlink" Target="consultantplus://offline/ref=41A632AFACD1A328DE6BBE799523F54C606CD0CF16202644BF42BEA1A0D4305DA49BAC819F0D3D907A4B01D17958D93A904416C00D47422C5902I" TargetMode="External"/><Relationship Id="rId167" Type="http://schemas.openxmlformats.org/officeDocument/2006/relationships/hyperlink" Target="consultantplus://offline/ref=41A632AFACD1A328DE6BA16C9023F54C6361DCC41E2C7B4EB71BB2A3A7DB6F58A38AAC829A133D936D425582530CI" TargetMode="External"/><Relationship Id="rId188" Type="http://schemas.openxmlformats.org/officeDocument/2006/relationships/hyperlink" Target="consultantplus://offline/ref=41A632AFACD1A328DE6BA074834FAB43606E8BCA1722281BEB1EB8F6FF843608E4DBAAD4DC493093734055883D068069D10F1BC3165B422F8D2A9A9C5406I" TargetMode="External"/><Relationship Id="rId71" Type="http://schemas.openxmlformats.org/officeDocument/2006/relationships/hyperlink" Target="consultantplus://offline/ref=41A632AFACD1A328DE6BA074834FAB43606E8BCA17222D14E01FB8F6FF843608E4DBAAD4DC4930937340558838068069D10F1BC3165B422F8D2A9A9C5406I" TargetMode="External"/><Relationship Id="rId92" Type="http://schemas.openxmlformats.org/officeDocument/2006/relationships/hyperlink" Target="consultantplus://offline/ref=41A632AFACD1A328DE6BA16C9023F54C6067DDC2152C7B4EB71BB2A3A7DB6F58A38AAC829A133D936D425582530CI" TargetMode="External"/><Relationship Id="rId213" Type="http://schemas.openxmlformats.org/officeDocument/2006/relationships/hyperlink" Target="consultantplus://offline/ref=41A632AFACD1A328DE6BA16C9023F54C6361DCC41E2C7B4EB71BB2A3A7DB6F58A38AAC829A133D936D425582530CI" TargetMode="External"/><Relationship Id="rId234" Type="http://schemas.openxmlformats.org/officeDocument/2006/relationships/hyperlink" Target="consultantplus://offline/ref=41A632AFACD1A328DE6BA16C9023F54C6360D3C6142C7B4EB71BB2A3A7DB6F58A38AAC829A133D936D425582530CI" TargetMode="External"/><Relationship Id="rId2" Type="http://schemas.microsoft.com/office/2007/relationships/stylesWithEffects" Target="stylesWithEffects.xml"/><Relationship Id="rId29" Type="http://schemas.openxmlformats.org/officeDocument/2006/relationships/hyperlink" Target="consultantplus://offline/ref=41A632AFACD1A328DE6BA074834FAB43606E8BCA1722281BEB1EB8F6FF843608E4DBAAD4DC4930937340558139068069D10F1BC3165B422F8D2A9A9C5406I" TargetMode="External"/><Relationship Id="rId255" Type="http://schemas.openxmlformats.org/officeDocument/2006/relationships/hyperlink" Target="consultantplus://offline/ref=41A632AFACD1A328DE6BA16C9023F54C6361DCC41E2C7B4EB71BB2A3A7DB6F58A38AAC829A133D936D425582530CI" TargetMode="External"/><Relationship Id="rId40" Type="http://schemas.openxmlformats.org/officeDocument/2006/relationships/hyperlink" Target="consultantplus://offline/ref=41A632AFACD1A328DE6BA074834FAB43606E8BCA1722281BEB1EB8F6FF843608E4DBAAD4DC493093734055823D068069D10F1BC3165B422F8D2A9A9C5406I" TargetMode="External"/><Relationship Id="rId115" Type="http://schemas.openxmlformats.org/officeDocument/2006/relationships/hyperlink" Target="consultantplus://offline/ref=41A632AFACD1A328DE6BA16C9023F54C6562D5CF1D717146EE17B0A4A8846A4DB2D2A385810D3C8C7140575801I" TargetMode="External"/><Relationship Id="rId136" Type="http://schemas.openxmlformats.org/officeDocument/2006/relationships/hyperlink" Target="consultantplus://offline/ref=41A632AFACD1A328DE6BA16C9023F54C6361DCC41E2C7B4EB71BB2A3A7DB6F58A38AAC829A133D936D425582530CI" TargetMode="External"/><Relationship Id="rId157" Type="http://schemas.openxmlformats.org/officeDocument/2006/relationships/hyperlink" Target="consultantplus://offline/ref=41A632AFACD1A328DE6BA16C9023F54C6361DCC41E2C7B4EB71BB2A3A7DB6F58A38AAC829A133D936D425582530CI" TargetMode="External"/><Relationship Id="rId178" Type="http://schemas.openxmlformats.org/officeDocument/2006/relationships/hyperlink" Target="consultantplus://offline/ref=41A632AFACD1A328DE6BA074834FAB43606E8BCA1722281BEB1EB8F6FF843608E4DBAAD4DC4930937340558739068069D10F1BC3165B422F8D2A9A9C5406I" TargetMode="External"/><Relationship Id="rId61" Type="http://schemas.openxmlformats.org/officeDocument/2006/relationships/hyperlink" Target="consultantplus://offline/ref=41A632AFACD1A328DE6BBE799523F54C636CD3C6172F2644BF42BEA1A0D4305DB69BF48D9D082392725E57803F500CI" TargetMode="External"/><Relationship Id="rId82" Type="http://schemas.openxmlformats.org/officeDocument/2006/relationships/hyperlink" Target="consultantplus://offline/ref=41A632AFACD1A328DE6BB7609223F54C646DD2C016262644BF42BEA1A0D4305DB69BF48D9D082392725E57803F500CI" TargetMode="External"/><Relationship Id="rId199" Type="http://schemas.openxmlformats.org/officeDocument/2006/relationships/hyperlink" Target="consultantplus://offline/ref=41A632AFACD1A328DE6BA074834FAB43606E8BCA1722281BEB1EB8F6FF843608E4DBAAD4DC493093734055883A068069D10F1BC3165B422F8D2A9A9C5406I" TargetMode="External"/><Relationship Id="rId203" Type="http://schemas.openxmlformats.org/officeDocument/2006/relationships/hyperlink" Target="consultantplus://offline/ref=41A632AFACD1A328DE6BA074834FAB43606E8BCA1722281BEB1EB8F6FF843608E4DBAAD4DC493093734055893D068069D10F1BC3165B422F8D2A9A9C5406I" TargetMode="External"/><Relationship Id="rId19" Type="http://schemas.openxmlformats.org/officeDocument/2006/relationships/hyperlink" Target="consultantplus://offline/ref=41A632AFACD1A328DE6BA074834FAB43606E8BCA17222D14E01FB8F6FF843608E4DBAAD4DC4930937340558038068069D10F1BC3165B422F8D2A9A9C5406I" TargetMode="External"/><Relationship Id="rId224" Type="http://schemas.openxmlformats.org/officeDocument/2006/relationships/hyperlink" Target="consultantplus://offline/ref=41A632AFACD1A328DE6BBE799523F54C6062D0CE16232644BF42BEA1A0D4305DB69BF48D9D082392725E57803F500CI" TargetMode="External"/><Relationship Id="rId245" Type="http://schemas.openxmlformats.org/officeDocument/2006/relationships/hyperlink" Target="consultantplus://offline/ref=41A632AFACD1A328DE6BA074834FAB43606E8BCA17222912E115B8F6FF843608E4DBAAD4DC493093734055833D068069D10F1BC3165B422F8D2A9A9C5406I" TargetMode="External"/><Relationship Id="rId266" Type="http://schemas.openxmlformats.org/officeDocument/2006/relationships/hyperlink" Target="consultantplus://offline/ref=41A632AFACD1A328DE6BA074834FAB43606E8BCA1722281BEB1EB8F6FF843608E4DBAAD4DC4930937340548334068069D10F1BC3165B422F8D2A9A9C5406I" TargetMode="External"/><Relationship Id="rId30" Type="http://schemas.openxmlformats.org/officeDocument/2006/relationships/hyperlink" Target="consultantplus://offline/ref=41A632AFACD1A328DE6BA16C9023F54C6361DCC41E2C7B4EB71BB2A3A7DB6F58A38AAC829A133D936D425582530CI" TargetMode="External"/><Relationship Id="rId105" Type="http://schemas.openxmlformats.org/officeDocument/2006/relationships/hyperlink" Target="consultantplus://offline/ref=41A632AFACD1A328DE6BBE799523F54C6262D5C5142E2644BF42BEA1A0D4305DB69BF48D9D082392725E57803F500CI" TargetMode="External"/><Relationship Id="rId126" Type="http://schemas.openxmlformats.org/officeDocument/2006/relationships/hyperlink" Target="consultantplus://offline/ref=41A632AFACD1A328DE6BA16C9023F54C656DD5C71D717146EE17B0A4A8846A4DB2D2A385810D3C8C7140575801I" TargetMode="External"/><Relationship Id="rId147" Type="http://schemas.openxmlformats.org/officeDocument/2006/relationships/hyperlink" Target="consultantplus://offline/ref=41A632AFACD1A328DE6BBE799523F54C6260DDC014262644BF42BEA1A0D4305DA49BAC819F0D3C93724B01D17958D93A904416C00D47422C5902I" TargetMode="External"/><Relationship Id="rId168" Type="http://schemas.openxmlformats.org/officeDocument/2006/relationships/hyperlink" Target="consultantplus://offline/ref=41A632AFACD1A328DE6BA16C9023F54C6361DCC41E2C7B4EB71BB2A3A7DB6F58A38AAC829A133D936D425582530CI" TargetMode="External"/><Relationship Id="rId51" Type="http://schemas.openxmlformats.org/officeDocument/2006/relationships/hyperlink" Target="consultantplus://offline/ref=41A632AFACD1A328DE6BA074834FAB43606E8BCA17222D14E01FB8F6FF843608E4DBAAD4DC493093734055843E068069D10F1BC3165B422F8D2A9A9C5406I" TargetMode="External"/><Relationship Id="rId72" Type="http://schemas.openxmlformats.org/officeDocument/2006/relationships/hyperlink" Target="consultantplus://offline/ref=41A632AFACD1A328DE6BA074834FAB43606E8BCA1722281BEB1EB8F6FF843608E4DBAAD4DC493093734055833D068069D10F1BC3165B422F8D2A9A9C5406I" TargetMode="External"/><Relationship Id="rId93" Type="http://schemas.openxmlformats.org/officeDocument/2006/relationships/hyperlink" Target="consultantplus://offline/ref=41A632AFACD1A328DE6BA074834FAB43606E8BCA17222912E115B8F6FF843608E4DBAAD4CE49689F71454B803C13D63897550BI" TargetMode="External"/><Relationship Id="rId189" Type="http://schemas.openxmlformats.org/officeDocument/2006/relationships/hyperlink" Target="consultantplus://offline/ref=41A632AFACD1A328DE6BA16C9023F54C6361DCC41E2C7B4EB71BB2A3A7DB6F58A38AAC829A133D936D425582530CI" TargetMode="External"/><Relationship Id="rId3" Type="http://schemas.openxmlformats.org/officeDocument/2006/relationships/settings" Target="settings.xml"/><Relationship Id="rId214" Type="http://schemas.openxmlformats.org/officeDocument/2006/relationships/hyperlink" Target="consultantplus://offline/ref=41A632AFACD1A328DE6BA074834FAB43606E8BCA1722281BEB1EB8F6FF843608E4DBAAD4DC493093734055893A068069D10F1BC3165B422F8D2A9A9C5406I" TargetMode="External"/><Relationship Id="rId235" Type="http://schemas.openxmlformats.org/officeDocument/2006/relationships/hyperlink" Target="consultantplus://offline/ref=41A632AFACD1A328DE6BA16C9023F54C6361DCC41E2C7B4EB71BB2A3A7DB6F58A38AAC829A133D936D425582530CI" TargetMode="External"/><Relationship Id="rId256" Type="http://schemas.openxmlformats.org/officeDocument/2006/relationships/hyperlink" Target="consultantplus://offline/ref=41A632AFACD1A328DE6BA074834FAB43606E8BCA1722281BEB1EB8F6FF843608E4DBAAD4DC4930937340548339068069D10F1BC3165B422F8D2A9A9C5406I" TargetMode="External"/><Relationship Id="rId116" Type="http://schemas.openxmlformats.org/officeDocument/2006/relationships/hyperlink" Target="consultantplus://offline/ref=41A632AFACD1A328DE6BA16C9023F54C6361DCC41E2C7B4EB71BB2A3A7DB6F58A38AAC829A133D936D425582530CI" TargetMode="External"/><Relationship Id="rId137" Type="http://schemas.openxmlformats.org/officeDocument/2006/relationships/hyperlink" Target="consultantplus://offline/ref=41A632AFACD1A328DE6BA16C9023F54C6361DCC41E2C7B4EB71BB2A3A7DB6F58A38AAC829A133D936D425582530CI" TargetMode="External"/><Relationship Id="rId158" Type="http://schemas.openxmlformats.org/officeDocument/2006/relationships/hyperlink" Target="consultantplus://offline/ref=41A632AFACD1A328DE6BA16C9023F54C6361DCC41E2C7B4EB71BB2A3A7DB6F58A38AAC829A133D936D425582530CI" TargetMode="External"/><Relationship Id="rId20" Type="http://schemas.openxmlformats.org/officeDocument/2006/relationships/hyperlink" Target="consultantplus://offline/ref=41A632AFACD1A328DE6BA074834FAB43606E8BCA1722281BEB1EB8F6FF843608E4DBAAD4DC4930937340558038068069D10F1BC3165B422F8D2A9A9C5406I" TargetMode="External"/><Relationship Id="rId41" Type="http://schemas.openxmlformats.org/officeDocument/2006/relationships/hyperlink" Target="consultantplus://offline/ref=41A632AFACD1A328DE6BBE799523F54C6065DCCE15242644BF42BEA1A0D4305DB69BF48D9D082392725E57803F500CI" TargetMode="External"/><Relationship Id="rId62" Type="http://schemas.openxmlformats.org/officeDocument/2006/relationships/hyperlink" Target="consultantplus://offline/ref=41A632AFACD1A328DE6BBE799523F54C636CD2C614252644BF42BEA1A0D4305DA49BAC819F0D3D91744B01D17958D93A904416C00D47422C5902I" TargetMode="External"/><Relationship Id="rId83" Type="http://schemas.openxmlformats.org/officeDocument/2006/relationships/hyperlink" Target="consultantplus://offline/ref=41A632AFACD1A328DE6BA16C9023F54C6067DDC2152C7B4EB71BB2A3A7DB6F58A38AAC829A133D936D425582530CI" TargetMode="External"/><Relationship Id="rId179" Type="http://schemas.openxmlformats.org/officeDocument/2006/relationships/hyperlink" Target="consultantplus://offline/ref=41A632AFACD1A328DE6BA16C9023F54C6361DCC41E2C7B4EB71BB2A3A7DB6F58A38AAC829A133D936D425582530CI" TargetMode="External"/><Relationship Id="rId190" Type="http://schemas.openxmlformats.org/officeDocument/2006/relationships/hyperlink" Target="consultantplus://offline/ref=41A632AFACD1A328DE6BA16C9023F54C6361DCC41E2C7B4EB71BB2A3A7DB6F58A38AAC829A133D936D425582530CI" TargetMode="External"/><Relationship Id="rId204" Type="http://schemas.openxmlformats.org/officeDocument/2006/relationships/hyperlink" Target="consultantplus://offline/ref=41A632AFACD1A328DE6BA16C9023F54C6361DCC41E2C7B4EB71BB2A3A7DB6F58A38AAC829A133D936D425582530CI" TargetMode="External"/><Relationship Id="rId225" Type="http://schemas.openxmlformats.org/officeDocument/2006/relationships/hyperlink" Target="consultantplus://offline/ref=41A632AFACD1A328DE6BA16C9023F54C6361DCC41E2C7B4EB71BB2A3A7DB6F58A38AAC829A133D936D425582530CI" TargetMode="External"/><Relationship Id="rId246" Type="http://schemas.openxmlformats.org/officeDocument/2006/relationships/hyperlink" Target="consultantplus://offline/ref=41A632AFACD1A328DE6BA16C9023F54C6361DCC41E2C7B4EB71BB2A3A7DB6F58A38AAC829A133D936D425582530CI" TargetMode="External"/><Relationship Id="rId267" Type="http://schemas.openxmlformats.org/officeDocument/2006/relationships/fontTable" Target="fontTable.xml"/><Relationship Id="rId106" Type="http://schemas.openxmlformats.org/officeDocument/2006/relationships/hyperlink" Target="consultantplus://offline/ref=41A632AFACD1A328DE6BA16C9023F54C6361DCC41E2C7B4EB71BB2A3A7DB6F58A38AAC829A133D936D425582530CI" TargetMode="External"/><Relationship Id="rId127" Type="http://schemas.openxmlformats.org/officeDocument/2006/relationships/hyperlink" Target="consultantplus://offline/ref=41A632AFACD1A328DE6BA16C9023F54C6361DCC41E2C7B4EB71BB2A3A7DB6F58A38AAC829A133D936D425582530CI" TargetMode="External"/><Relationship Id="rId10" Type="http://schemas.openxmlformats.org/officeDocument/2006/relationships/hyperlink" Target="consultantplus://offline/ref=41A632AFACD1A328DE6BA074834FAB43606E8BCA1722281BEB1EB8F6FF843608E4DBAAD4DC4930937340558038068069D10F1BC3165B422F8D2A9A9C5406I" TargetMode="External"/><Relationship Id="rId31" Type="http://schemas.openxmlformats.org/officeDocument/2006/relationships/hyperlink" Target="consultantplus://offline/ref=41A632AFACD1A328DE6BA16C9023F54C6360D1C7122C7B4EB71BB2A3A7DB6F58A38AAC829A133D936D425582530CI" TargetMode="External"/><Relationship Id="rId52" Type="http://schemas.openxmlformats.org/officeDocument/2006/relationships/hyperlink" Target="consultantplus://offline/ref=41A632AFACD1A328DE6BA074834FAB43606E8BCA17222D14E01FB8F6FF843608E4DBAAD4DC4930937340558438068069D10F1BC3165B422F8D2A9A9C5406I" TargetMode="External"/><Relationship Id="rId73" Type="http://schemas.openxmlformats.org/officeDocument/2006/relationships/hyperlink" Target="consultantplus://offline/ref=41A632AFACD1A328DE6BA074834FAB43606E8BCA1722281BEB1EB8F6FF843608E4DBAAD4DC493093734055833E068069D10F1BC3165B422F8D2A9A9C5406I" TargetMode="External"/><Relationship Id="rId94" Type="http://schemas.openxmlformats.org/officeDocument/2006/relationships/hyperlink" Target="consultantplus://offline/ref=41A632AFACD1A328DE6BA16C9023F54C6063D5C6102C7B4EB71BB2A3A7DB6F4AA3D2A0809F0D3892781404C46800D63D8B5A17DF114540520FI" TargetMode="External"/><Relationship Id="rId148" Type="http://schemas.openxmlformats.org/officeDocument/2006/relationships/hyperlink" Target="consultantplus://offline/ref=41A632AFACD1A328DE6BBE799523F54C6260DDC11E242644BF42BEA1A0D4305DA49BAC819F0D3D93704B01D17958D93A904416C00D47422C5902I" TargetMode="External"/><Relationship Id="rId169" Type="http://schemas.openxmlformats.org/officeDocument/2006/relationships/hyperlink" Target="consultantplus://offline/ref=41A632AFACD1A328DE6BA16C9023F54C6361DCC41E2C7B4EB71BB2A3A7DB6F58A38AAC829A133D936D425582530CI" TargetMode="External"/><Relationship Id="rId4" Type="http://schemas.openxmlformats.org/officeDocument/2006/relationships/webSettings" Target="webSettings.xml"/><Relationship Id="rId180" Type="http://schemas.openxmlformats.org/officeDocument/2006/relationships/hyperlink" Target="consultantplus://offline/ref=41A632AFACD1A328DE6BA16C9023F54C6361DCC41E2C7B4EB71BB2A3A7DB6F58A38AAC829A133D936D425582530CI" TargetMode="External"/><Relationship Id="rId215" Type="http://schemas.openxmlformats.org/officeDocument/2006/relationships/hyperlink" Target="consultantplus://offline/ref=41A632AFACD1A328DE6BA16C9023F54C6361DCC41E2C7B4EB71BB2A3A7DB6F58A38AAC829A133D936D425582530CI" TargetMode="External"/><Relationship Id="rId236" Type="http://schemas.openxmlformats.org/officeDocument/2006/relationships/hyperlink" Target="consultantplus://offline/ref=41A632AFACD1A328DE6BA16C9023F54C6361DCC41E2C7B4EB71BB2A3A7DB6F58A38AAC829A133D936D425582530CI" TargetMode="External"/><Relationship Id="rId257" Type="http://schemas.openxmlformats.org/officeDocument/2006/relationships/hyperlink" Target="consultantplus://offline/ref=41A632AFACD1A328DE6BA16C9023F54C6361DCC41E2C7B4EB71BB2A3A7DB6F58A38AAC829A133D936D425582530CI" TargetMode="External"/><Relationship Id="rId42" Type="http://schemas.openxmlformats.org/officeDocument/2006/relationships/hyperlink" Target="consultantplus://offline/ref=41A632AFACD1A328DE6BBE799523F54C6263D4C41F202644BF42BEA1A0D4305DB69BF48D9D082392725E57803F500CI" TargetMode="External"/><Relationship Id="rId84" Type="http://schemas.openxmlformats.org/officeDocument/2006/relationships/hyperlink" Target="consultantplus://offline/ref=41A632AFACD1A328DE6BA16C9023F54C6361DCC41E2C7B4EB71BB2A3A7DB6F58A38AAC829A133D936D425582530CI" TargetMode="External"/><Relationship Id="rId138" Type="http://schemas.openxmlformats.org/officeDocument/2006/relationships/hyperlink" Target="consultantplus://offline/ref=41A632AFACD1A328DE6BA074834FAB43606E8BCA1722281BEB1EB8F6FF843608E4DBAAD4DC493093734055853F068069D10F1BC3165B422F8D2A9A9C5406I" TargetMode="External"/><Relationship Id="rId191" Type="http://schemas.openxmlformats.org/officeDocument/2006/relationships/hyperlink" Target="consultantplus://offline/ref=41A632AFACD1A328DE6BA074834FAB43606E8BCA1722281BEB1EB8F6FF843608E4DBAAD4DC493093734055883C068069D10F1BC3165B422F8D2A9A9C5406I" TargetMode="External"/><Relationship Id="rId205" Type="http://schemas.openxmlformats.org/officeDocument/2006/relationships/hyperlink" Target="consultantplus://offline/ref=41A632AFACD1A328DE6BA16C9023F54C6361DCC41E2C7B4EB71BB2A3A7DB6F58A38AAC829A133D936D425582530CI" TargetMode="External"/><Relationship Id="rId247" Type="http://schemas.openxmlformats.org/officeDocument/2006/relationships/hyperlink" Target="consultantplus://offline/ref=41A632AFACD1A328DE6BA074834FAB43606E8BCA1722281BEB1EB8F6FF843608E4DBAAD4DC4930937340548239068069D10F1BC3165B422F8D2A9A9C540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30478</Words>
  <Characters>173727</Characters>
  <Application>Microsoft Office Word</Application>
  <DocSecurity>0</DocSecurity>
  <Lines>1447</Lines>
  <Paragraphs>407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Arx</cp:lastModifiedBy>
  <cp:revision>3</cp:revision>
  <dcterms:created xsi:type="dcterms:W3CDTF">2021-01-25T08:52:00Z</dcterms:created>
  <dcterms:modified xsi:type="dcterms:W3CDTF">2021-01-28T05:30:00Z</dcterms:modified>
</cp:coreProperties>
</file>