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DD5" w:rsidRPr="00F3464B" w:rsidRDefault="007A5DD5" w:rsidP="004A2D08">
      <w:pPr>
        <w:ind w:left="2268"/>
        <w:jc w:val="center"/>
        <w:rPr>
          <w:b/>
          <w:spacing w:val="20"/>
          <w:kern w:val="36"/>
          <w:sz w:val="32"/>
          <w:szCs w:val="32"/>
        </w:rPr>
      </w:pPr>
      <w:bookmarkStart w:id="0" w:name="_Toc154312444"/>
      <w:r w:rsidRPr="00992D84">
        <w:rPr>
          <w:b/>
          <w:caps/>
          <w:noProof/>
          <w:sz w:val="36"/>
          <w:szCs w:val="36"/>
        </w:rPr>
        <w:drawing>
          <wp:anchor distT="0" distB="0" distL="114300" distR="114300" simplePos="0" relativeHeight="251659264" behindDoc="1" locked="0" layoutInCell="1" allowOverlap="1">
            <wp:simplePos x="0" y="0"/>
            <wp:positionH relativeFrom="column">
              <wp:posOffset>-1089660</wp:posOffset>
            </wp:positionH>
            <wp:positionV relativeFrom="paragraph">
              <wp:posOffset>-729615</wp:posOffset>
            </wp:positionV>
            <wp:extent cx="7619365" cy="10695709"/>
            <wp:effectExtent l="0" t="0" r="635" b="0"/>
            <wp:wrapNone/>
            <wp:docPr id="3" name="Рисунок 3" descr="Z:\!Обменник\Ирина Шуляк\_Каменка_ГП_ППиМТ\Титульный РА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Обменник\Ирина Шуляк\_Каменка_ГП_ППиМТ\Титульный РАО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9365" cy="10695709"/>
                    </a:xfrm>
                    <a:prstGeom prst="rect">
                      <a:avLst/>
                    </a:prstGeom>
                    <a:noFill/>
                    <a:ln>
                      <a:noFill/>
                    </a:ln>
                  </pic:spPr>
                </pic:pic>
              </a:graphicData>
            </a:graphic>
          </wp:anchor>
        </w:drawing>
      </w:r>
      <w:r w:rsidRPr="00F3464B">
        <w:rPr>
          <w:b/>
          <w:spacing w:val="20"/>
          <w:kern w:val="36"/>
          <w:sz w:val="32"/>
          <w:szCs w:val="32"/>
        </w:rPr>
        <w:t>О</w:t>
      </w:r>
      <w:r>
        <w:rPr>
          <w:b/>
          <w:spacing w:val="20"/>
          <w:kern w:val="36"/>
          <w:sz w:val="32"/>
          <w:szCs w:val="32"/>
        </w:rPr>
        <w:t>О</w:t>
      </w:r>
      <w:r w:rsidRPr="00F3464B">
        <w:rPr>
          <w:b/>
          <w:spacing w:val="20"/>
          <w:kern w:val="36"/>
          <w:sz w:val="32"/>
          <w:szCs w:val="32"/>
        </w:rPr>
        <w:t>О «</w:t>
      </w:r>
      <w:r>
        <w:rPr>
          <w:b/>
          <w:spacing w:val="20"/>
          <w:kern w:val="36"/>
          <w:sz w:val="32"/>
          <w:szCs w:val="32"/>
        </w:rPr>
        <w:t>Региональное Агентство Оценки Планирования и Консалтинга</w:t>
      </w:r>
      <w:r w:rsidRPr="00F3464B">
        <w:rPr>
          <w:b/>
          <w:spacing w:val="20"/>
          <w:kern w:val="36"/>
          <w:sz w:val="32"/>
          <w:szCs w:val="32"/>
        </w:rPr>
        <w:t>»</w:t>
      </w:r>
    </w:p>
    <w:p w:rsidR="007A5DD5" w:rsidRPr="007140B4" w:rsidRDefault="007A5DD5" w:rsidP="004A2D08">
      <w:pPr>
        <w:ind w:left="2268"/>
        <w:jc w:val="center"/>
        <w:rPr>
          <w:b/>
          <w:spacing w:val="20"/>
          <w:kern w:val="36"/>
        </w:rPr>
      </w:pPr>
    </w:p>
    <w:p w:rsidR="007A5DD5" w:rsidRPr="007140B4" w:rsidRDefault="007A5DD5" w:rsidP="004A2D08">
      <w:pPr>
        <w:ind w:left="2268"/>
        <w:jc w:val="center"/>
        <w:rPr>
          <w:b/>
          <w:kern w:val="36"/>
          <w:sz w:val="18"/>
          <w:szCs w:val="18"/>
        </w:rPr>
      </w:pPr>
      <w:r w:rsidRPr="007140B4">
        <w:rPr>
          <w:b/>
          <w:kern w:val="36"/>
          <w:sz w:val="18"/>
          <w:szCs w:val="18"/>
        </w:rPr>
        <w:t>Юридический адрес: 4400</w:t>
      </w:r>
      <w:r>
        <w:rPr>
          <w:b/>
          <w:kern w:val="36"/>
          <w:sz w:val="18"/>
          <w:szCs w:val="18"/>
        </w:rPr>
        <w:t>00</w:t>
      </w:r>
      <w:r w:rsidRPr="007140B4">
        <w:rPr>
          <w:b/>
          <w:kern w:val="36"/>
          <w:sz w:val="18"/>
          <w:szCs w:val="18"/>
        </w:rPr>
        <w:t xml:space="preserve">, г. Пенза, </w:t>
      </w:r>
      <w:r>
        <w:rPr>
          <w:b/>
          <w:kern w:val="36"/>
          <w:sz w:val="18"/>
          <w:szCs w:val="18"/>
        </w:rPr>
        <w:t>ул. Бакунина, д. 80</w:t>
      </w:r>
      <w:r w:rsidR="0025389A">
        <w:rPr>
          <w:b/>
          <w:kern w:val="36"/>
          <w:sz w:val="18"/>
          <w:szCs w:val="18"/>
        </w:rPr>
        <w:t>А</w:t>
      </w:r>
    </w:p>
    <w:p w:rsidR="007A5DD5" w:rsidRDefault="0025389A" w:rsidP="004A2D08">
      <w:pPr>
        <w:ind w:left="2268"/>
        <w:jc w:val="center"/>
        <w:rPr>
          <w:b/>
          <w:kern w:val="36"/>
          <w:sz w:val="18"/>
          <w:szCs w:val="18"/>
        </w:rPr>
      </w:pPr>
      <w:r>
        <w:rPr>
          <w:b/>
          <w:kern w:val="36"/>
          <w:sz w:val="18"/>
          <w:szCs w:val="18"/>
        </w:rPr>
        <w:t>Т</w:t>
      </w:r>
      <w:r w:rsidR="007A5DD5" w:rsidRPr="007140B4">
        <w:rPr>
          <w:b/>
          <w:kern w:val="36"/>
          <w:sz w:val="18"/>
          <w:szCs w:val="18"/>
        </w:rPr>
        <w:t>ел.:  8</w:t>
      </w:r>
      <w:r>
        <w:rPr>
          <w:b/>
          <w:kern w:val="36"/>
          <w:sz w:val="18"/>
          <w:szCs w:val="18"/>
        </w:rPr>
        <w:t xml:space="preserve"> </w:t>
      </w:r>
      <w:r w:rsidR="007A5DD5" w:rsidRPr="007140B4">
        <w:rPr>
          <w:b/>
          <w:kern w:val="36"/>
          <w:sz w:val="18"/>
          <w:szCs w:val="18"/>
        </w:rPr>
        <w:t>(</w:t>
      </w:r>
      <w:r>
        <w:rPr>
          <w:b/>
          <w:kern w:val="36"/>
          <w:sz w:val="18"/>
          <w:szCs w:val="18"/>
        </w:rPr>
        <w:t>8</w:t>
      </w:r>
      <w:r w:rsidR="007A5DD5" w:rsidRPr="007140B4">
        <w:rPr>
          <w:b/>
          <w:kern w:val="36"/>
          <w:sz w:val="18"/>
          <w:szCs w:val="18"/>
        </w:rPr>
        <w:t xml:space="preserve">412) </w:t>
      </w:r>
      <w:r w:rsidR="007A5DD5">
        <w:rPr>
          <w:b/>
          <w:kern w:val="36"/>
          <w:sz w:val="18"/>
          <w:szCs w:val="18"/>
        </w:rPr>
        <w:t>54-42-64</w:t>
      </w:r>
    </w:p>
    <w:p w:rsidR="00C309D0" w:rsidRDefault="00C309D0" w:rsidP="004A2D08">
      <w:pPr>
        <w:ind w:left="2268"/>
        <w:jc w:val="center"/>
        <w:rPr>
          <w:b/>
          <w:kern w:val="36"/>
          <w:sz w:val="18"/>
          <w:szCs w:val="18"/>
        </w:rPr>
      </w:pPr>
    </w:p>
    <w:p w:rsidR="00C309D0" w:rsidRDefault="00C309D0" w:rsidP="004A2D08">
      <w:pPr>
        <w:ind w:left="2268"/>
        <w:jc w:val="center"/>
        <w:rPr>
          <w:b/>
          <w:kern w:val="36"/>
          <w:sz w:val="18"/>
          <w:szCs w:val="18"/>
        </w:rPr>
      </w:pPr>
    </w:p>
    <w:p w:rsidR="00C309D0" w:rsidRDefault="00C309D0" w:rsidP="004A2D08">
      <w:pPr>
        <w:ind w:left="2268"/>
        <w:jc w:val="center"/>
        <w:rPr>
          <w:b/>
          <w:kern w:val="36"/>
          <w:sz w:val="18"/>
          <w:szCs w:val="18"/>
        </w:rPr>
      </w:pPr>
    </w:p>
    <w:p w:rsidR="007A5DD5" w:rsidRDefault="007A5DD5" w:rsidP="004A2D08">
      <w:pPr>
        <w:ind w:left="2268"/>
        <w:jc w:val="center"/>
        <w:rPr>
          <w:b/>
          <w:kern w:val="36"/>
          <w:sz w:val="18"/>
          <w:szCs w:val="18"/>
        </w:rPr>
      </w:pPr>
    </w:p>
    <w:p w:rsidR="007A5DD5" w:rsidRDefault="007A5DD5" w:rsidP="007A5DD5">
      <w:pPr>
        <w:ind w:left="3119"/>
        <w:jc w:val="center"/>
        <w:rPr>
          <w:b/>
          <w:kern w:val="36"/>
          <w:sz w:val="18"/>
          <w:szCs w:val="18"/>
        </w:rPr>
      </w:pPr>
    </w:p>
    <w:p w:rsidR="007A5DD5" w:rsidRDefault="007A5DD5" w:rsidP="007A5DD5">
      <w:pPr>
        <w:ind w:left="3119"/>
        <w:jc w:val="center"/>
        <w:rPr>
          <w:b/>
          <w:kern w:val="36"/>
          <w:sz w:val="18"/>
          <w:szCs w:val="18"/>
        </w:rPr>
      </w:pPr>
    </w:p>
    <w:p w:rsidR="007A5DD5" w:rsidRDefault="007A5DD5" w:rsidP="007A5DD5">
      <w:pPr>
        <w:tabs>
          <w:tab w:val="left" w:pos="5100"/>
          <w:tab w:val="left" w:pos="9072"/>
        </w:tabs>
        <w:spacing w:line="276" w:lineRule="auto"/>
        <w:ind w:left="-1134" w:right="1072"/>
        <w:jc w:val="center"/>
        <w:rPr>
          <w:b/>
          <w:caps/>
          <w:sz w:val="36"/>
          <w:szCs w:val="36"/>
        </w:rPr>
      </w:pPr>
    </w:p>
    <w:p w:rsidR="007A5DD5" w:rsidRDefault="007A5DD5" w:rsidP="007A5DD5">
      <w:pPr>
        <w:tabs>
          <w:tab w:val="left" w:pos="5100"/>
          <w:tab w:val="left" w:pos="9072"/>
        </w:tabs>
        <w:spacing w:line="276" w:lineRule="auto"/>
        <w:ind w:left="-1134" w:right="1072"/>
        <w:jc w:val="center"/>
        <w:rPr>
          <w:b/>
          <w:caps/>
          <w:sz w:val="36"/>
          <w:szCs w:val="36"/>
        </w:rPr>
      </w:pPr>
    </w:p>
    <w:p w:rsidR="007A5DD5" w:rsidRDefault="007A5DD5" w:rsidP="007A5DD5">
      <w:pPr>
        <w:tabs>
          <w:tab w:val="left" w:pos="5100"/>
          <w:tab w:val="left" w:pos="9072"/>
        </w:tabs>
        <w:spacing w:line="276" w:lineRule="auto"/>
        <w:ind w:left="-1134" w:right="1072"/>
        <w:jc w:val="center"/>
        <w:rPr>
          <w:b/>
          <w:caps/>
          <w:sz w:val="36"/>
          <w:szCs w:val="36"/>
        </w:rPr>
      </w:pPr>
    </w:p>
    <w:p w:rsidR="007A5DD5" w:rsidRDefault="007A5DD5" w:rsidP="007A5DD5">
      <w:pPr>
        <w:tabs>
          <w:tab w:val="left" w:pos="5100"/>
          <w:tab w:val="left" w:pos="9072"/>
        </w:tabs>
        <w:spacing w:line="276" w:lineRule="auto"/>
        <w:ind w:left="-1134" w:right="1072"/>
        <w:jc w:val="center"/>
        <w:rPr>
          <w:b/>
          <w:caps/>
          <w:sz w:val="36"/>
          <w:szCs w:val="36"/>
        </w:rPr>
      </w:pPr>
    </w:p>
    <w:p w:rsidR="007A5DD5" w:rsidRDefault="007A5DD5" w:rsidP="007A5DD5">
      <w:pPr>
        <w:spacing w:line="276" w:lineRule="auto"/>
        <w:ind w:left="2694"/>
        <w:jc w:val="center"/>
        <w:rPr>
          <w:b/>
          <w:sz w:val="28"/>
          <w:szCs w:val="28"/>
        </w:rPr>
      </w:pPr>
      <w:r w:rsidRPr="009D2B90">
        <w:rPr>
          <w:b/>
          <w:sz w:val="28"/>
          <w:szCs w:val="28"/>
        </w:rPr>
        <w:t>ПРОЕКТ ГЕНЕРАЛЬН</w:t>
      </w:r>
      <w:r w:rsidR="006723F9">
        <w:rPr>
          <w:b/>
          <w:sz w:val="28"/>
          <w:szCs w:val="28"/>
        </w:rPr>
        <w:t>ОГО</w:t>
      </w:r>
      <w:r w:rsidRPr="009D2B90">
        <w:rPr>
          <w:b/>
          <w:sz w:val="28"/>
          <w:szCs w:val="28"/>
        </w:rPr>
        <w:t xml:space="preserve"> ПЛАН</w:t>
      </w:r>
      <w:r w:rsidR="006723F9">
        <w:rPr>
          <w:b/>
          <w:sz w:val="28"/>
          <w:szCs w:val="28"/>
        </w:rPr>
        <w:t>А</w:t>
      </w:r>
      <w:r w:rsidRPr="009D2B90">
        <w:rPr>
          <w:b/>
          <w:sz w:val="28"/>
          <w:szCs w:val="28"/>
        </w:rPr>
        <w:t xml:space="preserve"> </w:t>
      </w:r>
    </w:p>
    <w:p w:rsidR="007A5DD5" w:rsidRPr="009D2B90" w:rsidRDefault="0025389A" w:rsidP="007A5DD5">
      <w:pPr>
        <w:spacing w:line="276" w:lineRule="auto"/>
        <w:ind w:left="2694"/>
        <w:jc w:val="center"/>
        <w:rPr>
          <w:b/>
          <w:sz w:val="28"/>
          <w:szCs w:val="28"/>
        </w:rPr>
      </w:pPr>
      <w:proofErr w:type="spellStart"/>
      <w:r>
        <w:rPr>
          <w:b/>
          <w:sz w:val="28"/>
          <w:szCs w:val="28"/>
        </w:rPr>
        <w:t>Лапшовского</w:t>
      </w:r>
      <w:proofErr w:type="spellEnd"/>
      <w:r w:rsidR="006723F9">
        <w:rPr>
          <w:b/>
          <w:sz w:val="28"/>
          <w:szCs w:val="28"/>
        </w:rPr>
        <w:t xml:space="preserve"> сельсовета </w:t>
      </w:r>
      <w:proofErr w:type="spellStart"/>
      <w:r w:rsidR="006723F9">
        <w:rPr>
          <w:b/>
          <w:sz w:val="28"/>
          <w:szCs w:val="28"/>
        </w:rPr>
        <w:t>Камешкирского</w:t>
      </w:r>
      <w:proofErr w:type="spellEnd"/>
      <w:r w:rsidR="006723F9">
        <w:rPr>
          <w:b/>
          <w:sz w:val="28"/>
          <w:szCs w:val="28"/>
        </w:rPr>
        <w:t xml:space="preserve"> района Пензенской области</w:t>
      </w:r>
    </w:p>
    <w:p w:rsidR="007A5DD5" w:rsidRDefault="007A5DD5" w:rsidP="007A5DD5">
      <w:pPr>
        <w:spacing w:line="276" w:lineRule="auto"/>
        <w:ind w:left="2552"/>
        <w:jc w:val="center"/>
        <w:rPr>
          <w:b/>
          <w:sz w:val="28"/>
          <w:szCs w:val="28"/>
        </w:rPr>
      </w:pPr>
    </w:p>
    <w:p w:rsidR="006723F9" w:rsidRDefault="006723F9" w:rsidP="007A5DD5">
      <w:pPr>
        <w:spacing w:line="276" w:lineRule="auto"/>
        <w:ind w:left="2552"/>
        <w:jc w:val="center"/>
        <w:rPr>
          <w:rStyle w:val="afff6"/>
          <w:rFonts w:eastAsiaTheme="majorEastAsia"/>
          <w:color w:val="000000"/>
        </w:rPr>
      </w:pPr>
    </w:p>
    <w:p w:rsidR="0025389A" w:rsidRDefault="0025389A" w:rsidP="007A5DD5">
      <w:pPr>
        <w:spacing w:line="276" w:lineRule="auto"/>
        <w:ind w:left="2552"/>
        <w:jc w:val="center"/>
        <w:rPr>
          <w:rStyle w:val="afff6"/>
          <w:rFonts w:eastAsiaTheme="majorEastAsia"/>
          <w:color w:val="000000"/>
        </w:rPr>
      </w:pPr>
    </w:p>
    <w:p w:rsidR="006723F9" w:rsidRDefault="006723F9" w:rsidP="007A5DD5">
      <w:pPr>
        <w:spacing w:line="276" w:lineRule="auto"/>
        <w:ind w:left="2552"/>
        <w:jc w:val="center"/>
        <w:rPr>
          <w:rStyle w:val="afff6"/>
          <w:rFonts w:eastAsiaTheme="majorEastAsia"/>
          <w:color w:val="000000"/>
        </w:rPr>
      </w:pPr>
    </w:p>
    <w:p w:rsidR="006723F9" w:rsidRDefault="006723F9" w:rsidP="007A5DD5">
      <w:pPr>
        <w:spacing w:line="276" w:lineRule="auto"/>
        <w:ind w:left="2552"/>
        <w:jc w:val="center"/>
        <w:rPr>
          <w:rStyle w:val="afff6"/>
          <w:rFonts w:eastAsiaTheme="majorEastAsia"/>
          <w:color w:val="000000"/>
        </w:rPr>
      </w:pPr>
    </w:p>
    <w:p w:rsidR="006723F9" w:rsidRDefault="006723F9" w:rsidP="007A5DD5">
      <w:pPr>
        <w:spacing w:line="276" w:lineRule="auto"/>
        <w:ind w:left="2552"/>
        <w:jc w:val="center"/>
        <w:rPr>
          <w:rStyle w:val="afff6"/>
          <w:rFonts w:eastAsiaTheme="majorEastAsia"/>
          <w:color w:val="000000"/>
        </w:rPr>
      </w:pPr>
    </w:p>
    <w:p w:rsidR="006723F9" w:rsidRDefault="006723F9" w:rsidP="007A5DD5">
      <w:pPr>
        <w:spacing w:line="276" w:lineRule="auto"/>
        <w:ind w:left="2552"/>
        <w:jc w:val="center"/>
        <w:rPr>
          <w:b/>
          <w:sz w:val="28"/>
          <w:szCs w:val="28"/>
        </w:rPr>
      </w:pPr>
    </w:p>
    <w:p w:rsidR="007A5DD5" w:rsidRDefault="007A5DD5" w:rsidP="007A5DD5">
      <w:pPr>
        <w:spacing w:line="276" w:lineRule="auto"/>
        <w:ind w:left="2552"/>
        <w:jc w:val="center"/>
        <w:rPr>
          <w:b/>
          <w:sz w:val="28"/>
          <w:szCs w:val="28"/>
        </w:rPr>
      </w:pPr>
    </w:p>
    <w:p w:rsidR="007A5DD5" w:rsidRPr="00BD3AD8" w:rsidRDefault="007A5DD5" w:rsidP="007A5DD5">
      <w:pPr>
        <w:spacing w:line="276" w:lineRule="auto"/>
        <w:ind w:left="2552"/>
        <w:jc w:val="center"/>
        <w:rPr>
          <w:b/>
          <w:sz w:val="28"/>
          <w:szCs w:val="28"/>
        </w:rPr>
      </w:pPr>
    </w:p>
    <w:p w:rsidR="007A5DD5" w:rsidRPr="00BD3AD8" w:rsidRDefault="007A5DD5" w:rsidP="007A5DD5">
      <w:pPr>
        <w:spacing w:line="276" w:lineRule="auto"/>
        <w:ind w:left="2552"/>
        <w:jc w:val="center"/>
        <w:rPr>
          <w:b/>
          <w:sz w:val="28"/>
          <w:szCs w:val="28"/>
        </w:rPr>
      </w:pPr>
    </w:p>
    <w:p w:rsidR="007A5DD5" w:rsidRDefault="007A5DD5" w:rsidP="007A5DD5">
      <w:pPr>
        <w:spacing w:line="276" w:lineRule="auto"/>
        <w:ind w:left="2552"/>
        <w:jc w:val="center"/>
        <w:rPr>
          <w:b/>
          <w:sz w:val="28"/>
          <w:szCs w:val="28"/>
        </w:rPr>
      </w:pPr>
    </w:p>
    <w:p w:rsidR="0025389A" w:rsidRDefault="0025389A" w:rsidP="0025389A">
      <w:pPr>
        <w:spacing w:before="120" w:after="120"/>
        <w:ind w:left="2410"/>
        <w:jc w:val="center"/>
        <w:rPr>
          <w:b/>
          <w:sz w:val="28"/>
          <w:szCs w:val="28"/>
        </w:rPr>
      </w:pPr>
    </w:p>
    <w:p w:rsidR="007A5DD5" w:rsidRPr="00634A32" w:rsidRDefault="007A5DD5" w:rsidP="0025389A">
      <w:pPr>
        <w:spacing w:before="120" w:after="120"/>
        <w:ind w:left="2410"/>
        <w:jc w:val="center"/>
        <w:rPr>
          <w:b/>
          <w:sz w:val="28"/>
          <w:szCs w:val="28"/>
        </w:rPr>
      </w:pPr>
      <w:r w:rsidRPr="00634A32">
        <w:rPr>
          <w:b/>
          <w:sz w:val="28"/>
          <w:szCs w:val="28"/>
        </w:rPr>
        <w:t xml:space="preserve">ТОМ </w:t>
      </w:r>
      <w:r w:rsidR="004D611A">
        <w:rPr>
          <w:b/>
          <w:sz w:val="28"/>
          <w:szCs w:val="28"/>
        </w:rPr>
        <w:t>2</w:t>
      </w:r>
    </w:p>
    <w:p w:rsidR="004D611A" w:rsidRDefault="004D611A" w:rsidP="0025389A">
      <w:pPr>
        <w:spacing w:before="120" w:after="120"/>
        <w:ind w:left="2410"/>
        <w:jc w:val="center"/>
        <w:rPr>
          <w:b/>
          <w:sz w:val="32"/>
          <w:szCs w:val="32"/>
        </w:rPr>
      </w:pPr>
      <w:r>
        <w:rPr>
          <w:b/>
          <w:sz w:val="32"/>
          <w:szCs w:val="32"/>
        </w:rPr>
        <w:t xml:space="preserve">МАТЕРИАЛЫ ПО ОБОСНОВАНИЮ </w:t>
      </w:r>
    </w:p>
    <w:p w:rsidR="007A5DD5" w:rsidRDefault="004D611A" w:rsidP="0025389A">
      <w:pPr>
        <w:spacing w:before="120" w:after="120"/>
        <w:ind w:left="2410"/>
        <w:jc w:val="center"/>
        <w:rPr>
          <w:b/>
          <w:kern w:val="36"/>
        </w:rPr>
      </w:pPr>
      <w:r>
        <w:rPr>
          <w:b/>
          <w:sz w:val="32"/>
          <w:szCs w:val="32"/>
        </w:rPr>
        <w:t>ГЕНЕРАЛЬНОГО ПЛАНА</w:t>
      </w:r>
    </w:p>
    <w:p w:rsidR="007A5DD5" w:rsidRDefault="007A5DD5" w:rsidP="007A5DD5">
      <w:pPr>
        <w:spacing w:line="276" w:lineRule="auto"/>
        <w:ind w:left="2694"/>
        <w:jc w:val="center"/>
        <w:rPr>
          <w:b/>
          <w:kern w:val="36"/>
        </w:rPr>
      </w:pPr>
    </w:p>
    <w:p w:rsidR="007A5DD5" w:rsidRDefault="007A5DD5" w:rsidP="007A5DD5">
      <w:pPr>
        <w:spacing w:line="276" w:lineRule="auto"/>
        <w:ind w:left="2694"/>
        <w:jc w:val="center"/>
        <w:rPr>
          <w:b/>
          <w:kern w:val="36"/>
        </w:rPr>
      </w:pPr>
    </w:p>
    <w:p w:rsidR="007A5DD5" w:rsidRDefault="007A5DD5" w:rsidP="007A5DD5">
      <w:pPr>
        <w:spacing w:line="276" w:lineRule="auto"/>
        <w:ind w:left="2694"/>
        <w:jc w:val="center"/>
        <w:rPr>
          <w:b/>
          <w:kern w:val="36"/>
        </w:rPr>
      </w:pPr>
    </w:p>
    <w:p w:rsidR="007A5DD5" w:rsidRDefault="007A5DD5" w:rsidP="007A5DD5">
      <w:pPr>
        <w:spacing w:line="276" w:lineRule="auto"/>
        <w:ind w:left="2694"/>
        <w:jc w:val="center"/>
        <w:rPr>
          <w:b/>
          <w:kern w:val="36"/>
        </w:rPr>
      </w:pPr>
    </w:p>
    <w:p w:rsidR="007A5DD5" w:rsidRDefault="007A5DD5" w:rsidP="007A5DD5">
      <w:pPr>
        <w:spacing w:line="276" w:lineRule="auto"/>
        <w:ind w:left="2694"/>
        <w:jc w:val="center"/>
        <w:rPr>
          <w:b/>
          <w:kern w:val="36"/>
        </w:rPr>
      </w:pPr>
    </w:p>
    <w:p w:rsidR="007A5DD5" w:rsidRDefault="007A5DD5" w:rsidP="007A5DD5">
      <w:pPr>
        <w:spacing w:line="276" w:lineRule="auto"/>
        <w:ind w:left="2694"/>
        <w:jc w:val="center"/>
        <w:rPr>
          <w:b/>
          <w:kern w:val="36"/>
        </w:rPr>
      </w:pPr>
    </w:p>
    <w:p w:rsidR="007A5DD5" w:rsidRDefault="007A5DD5" w:rsidP="007A5DD5">
      <w:pPr>
        <w:spacing w:line="276" w:lineRule="auto"/>
        <w:ind w:left="2694"/>
        <w:jc w:val="center"/>
        <w:rPr>
          <w:b/>
          <w:kern w:val="36"/>
        </w:rPr>
      </w:pPr>
    </w:p>
    <w:p w:rsidR="007A5DD5" w:rsidRDefault="007A5DD5" w:rsidP="007A5DD5">
      <w:pPr>
        <w:spacing w:line="276" w:lineRule="auto"/>
        <w:ind w:left="2694"/>
        <w:jc w:val="center"/>
        <w:rPr>
          <w:b/>
          <w:kern w:val="36"/>
        </w:rPr>
      </w:pPr>
    </w:p>
    <w:p w:rsidR="007A5DD5" w:rsidRDefault="007A5DD5" w:rsidP="004A2D08">
      <w:pPr>
        <w:ind w:left="2268"/>
        <w:jc w:val="center"/>
      </w:pPr>
      <w:r w:rsidRPr="007140B4">
        <w:rPr>
          <w:b/>
          <w:kern w:val="36"/>
        </w:rPr>
        <w:t>г. Пенза, 201</w:t>
      </w:r>
      <w:r w:rsidR="0025389A">
        <w:rPr>
          <w:b/>
          <w:kern w:val="36"/>
        </w:rPr>
        <w:t>9</w:t>
      </w:r>
      <w:r w:rsidRPr="007140B4">
        <w:rPr>
          <w:b/>
          <w:kern w:val="36"/>
        </w:rPr>
        <w:t>г</w:t>
      </w:r>
      <w:r w:rsidR="00A5115F">
        <w:rPr>
          <w:b/>
          <w:kern w:val="36"/>
        </w:rPr>
        <w:t>.</w:t>
      </w:r>
    </w:p>
    <w:tbl>
      <w:tblPr>
        <w:tblW w:w="10098" w:type="dxa"/>
        <w:tblInd w:w="-459" w:type="dxa"/>
        <w:tblLayout w:type="fixed"/>
        <w:tblLook w:val="00A0"/>
      </w:tblPr>
      <w:tblGrid>
        <w:gridCol w:w="4145"/>
        <w:gridCol w:w="4678"/>
        <w:gridCol w:w="1275"/>
      </w:tblGrid>
      <w:tr w:rsidR="004A2D08" w:rsidRPr="00663BCE" w:rsidTr="004A2D08">
        <w:trPr>
          <w:trHeight w:val="1606"/>
        </w:trPr>
        <w:tc>
          <w:tcPr>
            <w:tcW w:w="4145" w:type="dxa"/>
            <w:vAlign w:val="center"/>
          </w:tcPr>
          <w:p w:rsidR="004A2D08" w:rsidRPr="00663BCE" w:rsidRDefault="004A2D08" w:rsidP="00D43AE6">
            <w:pPr>
              <w:pStyle w:val="ac"/>
              <w:contextualSpacing/>
            </w:pPr>
            <w:r>
              <w:rPr>
                <w:noProof/>
              </w:rPr>
              <w:lastRenderedPageBreak/>
              <w:drawing>
                <wp:inline distT="0" distB="0" distL="0" distR="0">
                  <wp:extent cx="2244725" cy="653415"/>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grayscl/>
                          </a:blip>
                          <a:srcRect/>
                          <a:stretch>
                            <a:fillRect/>
                          </a:stretch>
                        </pic:blipFill>
                        <pic:spPr bwMode="auto">
                          <a:xfrm>
                            <a:off x="0" y="0"/>
                            <a:ext cx="2244725" cy="653415"/>
                          </a:xfrm>
                          <a:prstGeom prst="rect">
                            <a:avLst/>
                          </a:prstGeom>
                          <a:noFill/>
                          <a:ln w="9525">
                            <a:noFill/>
                            <a:miter lim="800000"/>
                            <a:headEnd/>
                            <a:tailEnd/>
                          </a:ln>
                        </pic:spPr>
                      </pic:pic>
                    </a:graphicData>
                  </a:graphic>
                </wp:inline>
              </w:drawing>
            </w:r>
          </w:p>
        </w:tc>
        <w:tc>
          <w:tcPr>
            <w:tcW w:w="4678" w:type="dxa"/>
            <w:vAlign w:val="center"/>
          </w:tcPr>
          <w:p w:rsidR="004A2D08" w:rsidRPr="00663BCE" w:rsidRDefault="004A2D08" w:rsidP="00E32C62">
            <w:pPr>
              <w:pStyle w:val="ac"/>
              <w:contextualSpacing/>
              <w:jc w:val="right"/>
              <w:rPr>
                <w:rFonts w:cs="Calibri"/>
                <w:b/>
              </w:rPr>
            </w:pPr>
            <w:r w:rsidRPr="00663BCE">
              <w:rPr>
                <w:rFonts w:cs="Calibri"/>
                <w:b/>
              </w:rPr>
              <w:t>г.Пенза, ул. Бакунина, 80</w:t>
            </w:r>
            <w:r w:rsidR="0025389A">
              <w:rPr>
                <w:rFonts w:cs="Calibri"/>
                <w:b/>
              </w:rPr>
              <w:t>А</w:t>
            </w:r>
          </w:p>
          <w:p w:rsidR="004A2D08" w:rsidRPr="00BC1EF9" w:rsidRDefault="004A2D08" w:rsidP="00E32C62">
            <w:pPr>
              <w:pStyle w:val="ac"/>
              <w:contextualSpacing/>
              <w:jc w:val="right"/>
              <w:rPr>
                <w:rFonts w:cs="Calibri"/>
                <w:b/>
              </w:rPr>
            </w:pPr>
            <w:r w:rsidRPr="00663BCE">
              <w:rPr>
                <w:rFonts w:cs="Calibri"/>
                <w:b/>
                <w:lang w:val="en-US"/>
              </w:rPr>
              <w:t>e</w:t>
            </w:r>
            <w:r w:rsidRPr="00BC1EF9">
              <w:rPr>
                <w:rFonts w:cs="Calibri"/>
                <w:b/>
              </w:rPr>
              <w:t>-</w:t>
            </w:r>
            <w:r w:rsidRPr="00663BCE">
              <w:rPr>
                <w:rFonts w:cs="Calibri"/>
                <w:b/>
                <w:lang w:val="en-US"/>
              </w:rPr>
              <w:t>mail</w:t>
            </w:r>
            <w:r w:rsidRPr="00BC1EF9">
              <w:rPr>
                <w:rFonts w:cs="Calibri"/>
                <w:b/>
              </w:rPr>
              <w:t xml:space="preserve">: </w:t>
            </w:r>
            <w:proofErr w:type="spellStart"/>
            <w:r>
              <w:rPr>
                <w:rFonts w:cs="Calibri"/>
                <w:b/>
                <w:lang w:val="en-US"/>
              </w:rPr>
              <w:t>proekt</w:t>
            </w:r>
            <w:r w:rsidRPr="00663BCE">
              <w:rPr>
                <w:rFonts w:cs="Calibri"/>
                <w:b/>
                <w:lang w:val="en-US"/>
              </w:rPr>
              <w:t>rao</w:t>
            </w:r>
            <w:proofErr w:type="spellEnd"/>
            <w:r w:rsidRPr="00BC1EF9">
              <w:rPr>
                <w:rFonts w:cs="Calibri"/>
                <w:b/>
              </w:rPr>
              <w:t>@</w:t>
            </w:r>
            <w:r w:rsidRPr="00663BCE">
              <w:rPr>
                <w:rFonts w:cs="Calibri"/>
                <w:b/>
                <w:lang w:val="en-US"/>
              </w:rPr>
              <w:t>mail</w:t>
            </w:r>
            <w:r w:rsidRPr="00BC1EF9">
              <w:rPr>
                <w:rFonts w:cs="Calibri"/>
                <w:b/>
              </w:rPr>
              <w:t>.</w:t>
            </w:r>
            <w:proofErr w:type="spellStart"/>
            <w:r w:rsidRPr="00663BCE">
              <w:rPr>
                <w:rFonts w:cs="Calibri"/>
                <w:b/>
                <w:lang w:val="en-US"/>
              </w:rPr>
              <w:t>ru</w:t>
            </w:r>
            <w:proofErr w:type="spellEnd"/>
          </w:p>
          <w:p w:rsidR="004A2D08" w:rsidRPr="00663BCE" w:rsidRDefault="004A2D08" w:rsidP="00E32C62">
            <w:pPr>
              <w:pStyle w:val="ac"/>
              <w:contextualSpacing/>
              <w:jc w:val="right"/>
              <w:rPr>
                <w:rFonts w:cs="Calibri"/>
                <w:b/>
                <w:lang w:val="en-US"/>
              </w:rPr>
            </w:pPr>
            <w:r>
              <w:rPr>
                <w:rFonts w:cs="Calibri"/>
                <w:b/>
                <w:lang w:val="en-US"/>
              </w:rPr>
              <w:t>8(8412)</w:t>
            </w:r>
            <w:r w:rsidR="0025389A">
              <w:rPr>
                <w:rFonts w:cs="Calibri"/>
                <w:b/>
                <w:lang w:val="en-US"/>
              </w:rPr>
              <w:t>54-42-64</w:t>
            </w:r>
          </w:p>
          <w:p w:rsidR="004A2D08" w:rsidRPr="00663BCE" w:rsidRDefault="004A2D08" w:rsidP="00E32C62">
            <w:pPr>
              <w:pStyle w:val="ac"/>
              <w:contextualSpacing/>
              <w:jc w:val="right"/>
              <w:rPr>
                <w:rFonts w:cs="Calibri"/>
                <w:b/>
              </w:rPr>
            </w:pPr>
            <w:r w:rsidRPr="00663BCE">
              <w:rPr>
                <w:rFonts w:cs="Calibri"/>
                <w:b/>
              </w:rPr>
              <w:t>WWW.RAO58.RU</w:t>
            </w:r>
          </w:p>
        </w:tc>
        <w:tc>
          <w:tcPr>
            <w:tcW w:w="1275" w:type="dxa"/>
            <w:vAlign w:val="center"/>
          </w:tcPr>
          <w:p w:rsidR="004A2D08" w:rsidRPr="00663BCE" w:rsidRDefault="004A2D08" w:rsidP="00E32C62">
            <w:pPr>
              <w:pStyle w:val="ac"/>
              <w:contextualSpacing/>
              <w:jc w:val="center"/>
            </w:pPr>
            <w:r>
              <w:rPr>
                <w:noProof/>
              </w:rPr>
              <w:drawing>
                <wp:inline distT="0" distB="0" distL="0" distR="0">
                  <wp:extent cx="617220" cy="61722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grayscl/>
                          </a:blip>
                          <a:srcRect/>
                          <a:stretch>
                            <a:fillRect/>
                          </a:stretch>
                        </pic:blipFill>
                        <pic:spPr bwMode="auto">
                          <a:xfrm>
                            <a:off x="0" y="0"/>
                            <a:ext cx="617220" cy="617220"/>
                          </a:xfrm>
                          <a:prstGeom prst="rect">
                            <a:avLst/>
                          </a:prstGeom>
                          <a:noFill/>
                          <a:ln w="9525">
                            <a:noFill/>
                            <a:miter lim="800000"/>
                            <a:headEnd/>
                            <a:tailEnd/>
                          </a:ln>
                        </pic:spPr>
                      </pic:pic>
                    </a:graphicData>
                  </a:graphic>
                </wp:inline>
              </w:drawing>
            </w:r>
          </w:p>
        </w:tc>
      </w:tr>
    </w:tbl>
    <w:p w:rsidR="00C974AD" w:rsidRDefault="00C974AD" w:rsidP="00663BCE">
      <w:pPr>
        <w:jc w:val="center"/>
        <w:rPr>
          <w:b/>
          <w:sz w:val="28"/>
          <w:szCs w:val="28"/>
        </w:rPr>
      </w:pPr>
    </w:p>
    <w:p w:rsidR="00C974AD" w:rsidRDefault="00C974AD" w:rsidP="00663BCE">
      <w:pPr>
        <w:jc w:val="center"/>
        <w:rPr>
          <w:b/>
          <w:sz w:val="28"/>
          <w:szCs w:val="28"/>
        </w:rPr>
      </w:pPr>
    </w:p>
    <w:tbl>
      <w:tblPr>
        <w:tblW w:w="0" w:type="auto"/>
        <w:jc w:val="right"/>
        <w:tblLook w:val="0000"/>
      </w:tblPr>
      <w:tblGrid>
        <w:gridCol w:w="1595"/>
        <w:gridCol w:w="5493"/>
      </w:tblGrid>
      <w:tr w:rsidR="00C974AD" w:rsidTr="0025389A">
        <w:trPr>
          <w:trHeight w:val="634"/>
          <w:jc w:val="right"/>
        </w:trPr>
        <w:tc>
          <w:tcPr>
            <w:tcW w:w="1595" w:type="dxa"/>
          </w:tcPr>
          <w:p w:rsidR="00C974AD" w:rsidRPr="00C974AD" w:rsidRDefault="00C974AD" w:rsidP="00847D91">
            <w:pPr>
              <w:ind w:left="180"/>
              <w:jc w:val="right"/>
              <w:rPr>
                <w:b/>
                <w:sz w:val="28"/>
                <w:szCs w:val="28"/>
              </w:rPr>
            </w:pPr>
            <w:r w:rsidRPr="00C974AD">
              <w:rPr>
                <w:sz w:val="28"/>
                <w:szCs w:val="28"/>
              </w:rPr>
              <w:t>Заказчик:</w:t>
            </w:r>
            <w:r w:rsidRPr="00C974AD">
              <w:rPr>
                <w:sz w:val="20"/>
                <w:szCs w:val="20"/>
              </w:rPr>
              <w:t xml:space="preserve"> </w:t>
            </w:r>
          </w:p>
        </w:tc>
        <w:tc>
          <w:tcPr>
            <w:tcW w:w="5493" w:type="dxa"/>
          </w:tcPr>
          <w:p w:rsidR="00847D91" w:rsidRDefault="00C974AD" w:rsidP="0025389A">
            <w:pPr>
              <w:ind w:left="-108"/>
              <w:jc w:val="right"/>
              <w:rPr>
                <w:sz w:val="28"/>
                <w:szCs w:val="28"/>
              </w:rPr>
            </w:pPr>
            <w:r w:rsidRPr="00C974AD">
              <w:rPr>
                <w:sz w:val="28"/>
                <w:szCs w:val="28"/>
              </w:rPr>
              <w:t xml:space="preserve">Администрация </w:t>
            </w:r>
            <w:proofErr w:type="spellStart"/>
            <w:r w:rsidR="0025389A">
              <w:rPr>
                <w:sz w:val="28"/>
                <w:szCs w:val="28"/>
              </w:rPr>
              <w:t>Лапшо</w:t>
            </w:r>
            <w:r w:rsidR="006723F9">
              <w:rPr>
                <w:sz w:val="28"/>
                <w:szCs w:val="28"/>
              </w:rPr>
              <w:t>вского</w:t>
            </w:r>
            <w:proofErr w:type="spellEnd"/>
            <w:r w:rsidR="006723F9">
              <w:rPr>
                <w:sz w:val="28"/>
                <w:szCs w:val="28"/>
              </w:rPr>
              <w:t xml:space="preserve"> сельсовета </w:t>
            </w:r>
            <w:proofErr w:type="spellStart"/>
            <w:r w:rsidR="006723F9">
              <w:rPr>
                <w:sz w:val="28"/>
                <w:szCs w:val="28"/>
              </w:rPr>
              <w:t>Камешкирского</w:t>
            </w:r>
            <w:proofErr w:type="spellEnd"/>
            <w:r w:rsidR="006723F9">
              <w:rPr>
                <w:sz w:val="28"/>
                <w:szCs w:val="28"/>
              </w:rPr>
              <w:t xml:space="preserve"> района</w:t>
            </w:r>
            <w:r w:rsidR="0025389A">
              <w:rPr>
                <w:sz w:val="28"/>
                <w:szCs w:val="28"/>
              </w:rPr>
              <w:t xml:space="preserve"> </w:t>
            </w:r>
            <w:r w:rsidR="006723F9">
              <w:rPr>
                <w:sz w:val="28"/>
                <w:szCs w:val="28"/>
              </w:rPr>
              <w:t>Пензенской области</w:t>
            </w:r>
          </w:p>
          <w:p w:rsidR="00C974AD" w:rsidRPr="00C974AD" w:rsidRDefault="00C974AD" w:rsidP="00847D91">
            <w:pPr>
              <w:ind w:left="180"/>
              <w:jc w:val="right"/>
              <w:rPr>
                <w:b/>
                <w:sz w:val="28"/>
                <w:szCs w:val="28"/>
              </w:rPr>
            </w:pPr>
          </w:p>
        </w:tc>
      </w:tr>
    </w:tbl>
    <w:p w:rsidR="00C974AD" w:rsidRDefault="00C974AD" w:rsidP="00C974AD">
      <w:pPr>
        <w:rPr>
          <w:rFonts w:ascii="Arial" w:hAnsi="Arial"/>
          <w:sz w:val="20"/>
          <w:szCs w:val="20"/>
        </w:rPr>
      </w:pPr>
      <w:r>
        <w:rPr>
          <w:rFonts w:ascii="Arial" w:hAnsi="Arial"/>
          <w:sz w:val="20"/>
          <w:szCs w:val="20"/>
        </w:rPr>
        <w:t xml:space="preserve">                 </w:t>
      </w:r>
    </w:p>
    <w:p w:rsidR="00C974AD" w:rsidRDefault="00C974AD" w:rsidP="00C974AD">
      <w:pPr>
        <w:rPr>
          <w:rFonts w:ascii="Arial" w:hAnsi="Arial"/>
          <w:sz w:val="20"/>
          <w:szCs w:val="20"/>
        </w:rPr>
      </w:pPr>
    </w:p>
    <w:p w:rsidR="00C974AD" w:rsidRDefault="00C974AD" w:rsidP="00C974AD">
      <w:pPr>
        <w:rPr>
          <w:rFonts w:ascii="Arial" w:hAnsi="Arial"/>
          <w:sz w:val="20"/>
          <w:szCs w:val="20"/>
        </w:rPr>
      </w:pPr>
    </w:p>
    <w:p w:rsidR="00C974AD" w:rsidRDefault="00C974AD" w:rsidP="00C974AD">
      <w:pPr>
        <w:rPr>
          <w:rFonts w:ascii="Arial" w:hAnsi="Arial"/>
          <w:sz w:val="20"/>
          <w:szCs w:val="20"/>
        </w:rPr>
      </w:pPr>
    </w:p>
    <w:p w:rsidR="00C974AD" w:rsidRPr="002F32EF" w:rsidRDefault="00C974AD" w:rsidP="00C974AD">
      <w:pPr>
        <w:rPr>
          <w:rFonts w:ascii="Arial" w:hAnsi="Arial"/>
          <w:sz w:val="32"/>
          <w:szCs w:val="32"/>
        </w:rPr>
      </w:pPr>
    </w:p>
    <w:p w:rsidR="006723F9" w:rsidRPr="006723F9" w:rsidRDefault="006723F9" w:rsidP="006723F9">
      <w:pPr>
        <w:spacing w:before="120" w:after="120"/>
        <w:jc w:val="center"/>
        <w:rPr>
          <w:b/>
          <w:sz w:val="32"/>
          <w:szCs w:val="32"/>
        </w:rPr>
      </w:pPr>
      <w:r w:rsidRPr="006723F9">
        <w:rPr>
          <w:b/>
          <w:sz w:val="32"/>
          <w:szCs w:val="32"/>
        </w:rPr>
        <w:t xml:space="preserve">ПРОЕКТ ГЕНЕРАЛЬНОГО ПЛАНА </w:t>
      </w:r>
    </w:p>
    <w:p w:rsidR="00890436" w:rsidRDefault="0025389A" w:rsidP="006723F9">
      <w:pPr>
        <w:spacing w:before="120" w:after="120"/>
        <w:jc w:val="center"/>
        <w:rPr>
          <w:b/>
          <w:sz w:val="32"/>
          <w:szCs w:val="32"/>
        </w:rPr>
      </w:pPr>
      <w:proofErr w:type="spellStart"/>
      <w:r>
        <w:rPr>
          <w:b/>
          <w:sz w:val="32"/>
          <w:szCs w:val="32"/>
        </w:rPr>
        <w:t>Лапшо</w:t>
      </w:r>
      <w:r w:rsidR="006723F9" w:rsidRPr="006723F9">
        <w:rPr>
          <w:b/>
          <w:sz w:val="32"/>
          <w:szCs w:val="32"/>
        </w:rPr>
        <w:t>вского</w:t>
      </w:r>
      <w:proofErr w:type="spellEnd"/>
      <w:r w:rsidR="006723F9" w:rsidRPr="006723F9">
        <w:rPr>
          <w:b/>
          <w:sz w:val="32"/>
          <w:szCs w:val="32"/>
        </w:rPr>
        <w:t xml:space="preserve"> сельсовета </w:t>
      </w:r>
      <w:proofErr w:type="spellStart"/>
      <w:r w:rsidR="006723F9" w:rsidRPr="006723F9">
        <w:rPr>
          <w:b/>
          <w:sz w:val="32"/>
          <w:szCs w:val="32"/>
        </w:rPr>
        <w:t>Камешкирского</w:t>
      </w:r>
      <w:proofErr w:type="spellEnd"/>
      <w:r w:rsidR="006723F9" w:rsidRPr="006723F9">
        <w:rPr>
          <w:b/>
          <w:sz w:val="32"/>
          <w:szCs w:val="32"/>
        </w:rPr>
        <w:t xml:space="preserve"> района</w:t>
      </w:r>
    </w:p>
    <w:p w:rsidR="006723F9" w:rsidRPr="006723F9" w:rsidRDefault="006723F9" w:rsidP="006723F9">
      <w:pPr>
        <w:spacing w:before="120" w:after="120"/>
        <w:jc w:val="center"/>
        <w:rPr>
          <w:b/>
          <w:sz w:val="32"/>
          <w:szCs w:val="32"/>
        </w:rPr>
      </w:pPr>
      <w:r w:rsidRPr="006723F9">
        <w:rPr>
          <w:b/>
          <w:sz w:val="32"/>
          <w:szCs w:val="32"/>
        </w:rPr>
        <w:t>Пензенской области</w:t>
      </w:r>
    </w:p>
    <w:p w:rsidR="006723F9" w:rsidRPr="006723F9" w:rsidRDefault="006723F9" w:rsidP="006723F9">
      <w:pPr>
        <w:spacing w:before="120" w:after="120"/>
        <w:jc w:val="center"/>
        <w:rPr>
          <w:b/>
          <w:sz w:val="32"/>
          <w:szCs w:val="32"/>
        </w:rPr>
      </w:pPr>
    </w:p>
    <w:p w:rsidR="0019064B" w:rsidRDefault="0019064B" w:rsidP="002F32EF">
      <w:pPr>
        <w:spacing w:before="120" w:after="120"/>
        <w:jc w:val="center"/>
        <w:rPr>
          <w:b/>
          <w:bCs/>
          <w:sz w:val="32"/>
          <w:szCs w:val="32"/>
        </w:rPr>
      </w:pPr>
    </w:p>
    <w:p w:rsidR="0025389A" w:rsidRDefault="0025389A" w:rsidP="002F32EF">
      <w:pPr>
        <w:spacing w:before="120" w:after="120"/>
        <w:jc w:val="center"/>
        <w:rPr>
          <w:b/>
          <w:sz w:val="32"/>
          <w:szCs w:val="32"/>
        </w:rPr>
      </w:pPr>
    </w:p>
    <w:p w:rsidR="00980EB7" w:rsidRDefault="00980EB7" w:rsidP="002F32EF">
      <w:pPr>
        <w:spacing w:before="120" w:after="120"/>
        <w:jc w:val="center"/>
        <w:rPr>
          <w:b/>
          <w:sz w:val="32"/>
          <w:szCs w:val="32"/>
        </w:rPr>
      </w:pPr>
    </w:p>
    <w:p w:rsidR="0019064B" w:rsidRPr="00663BCE" w:rsidRDefault="00980EB7" w:rsidP="002F32EF">
      <w:pPr>
        <w:spacing w:before="120" w:after="120"/>
        <w:jc w:val="center"/>
        <w:rPr>
          <w:b/>
          <w:sz w:val="32"/>
          <w:szCs w:val="32"/>
        </w:rPr>
      </w:pPr>
      <w:r>
        <w:rPr>
          <w:b/>
          <w:sz w:val="32"/>
          <w:szCs w:val="32"/>
        </w:rPr>
        <w:t xml:space="preserve">ТОМ </w:t>
      </w:r>
      <w:r w:rsidR="00200D04">
        <w:rPr>
          <w:b/>
          <w:sz w:val="32"/>
          <w:szCs w:val="32"/>
        </w:rPr>
        <w:t>2</w:t>
      </w:r>
    </w:p>
    <w:p w:rsidR="00200D04" w:rsidRDefault="00200D04" w:rsidP="002F32EF">
      <w:pPr>
        <w:spacing w:before="120" w:after="120"/>
        <w:jc w:val="center"/>
        <w:rPr>
          <w:b/>
          <w:sz w:val="32"/>
          <w:szCs w:val="32"/>
        </w:rPr>
      </w:pPr>
      <w:r>
        <w:rPr>
          <w:b/>
          <w:sz w:val="32"/>
          <w:szCs w:val="32"/>
        </w:rPr>
        <w:t xml:space="preserve">МАТЕРИАЛЫ ПО ОБОСНОВАНИЮ </w:t>
      </w:r>
    </w:p>
    <w:p w:rsidR="00131D0C" w:rsidRDefault="00200D04" w:rsidP="00131D0C">
      <w:pPr>
        <w:spacing w:before="120" w:after="120"/>
        <w:jc w:val="center"/>
        <w:rPr>
          <w:b/>
          <w:caps/>
          <w:sz w:val="22"/>
          <w:szCs w:val="22"/>
        </w:rPr>
      </w:pPr>
      <w:r>
        <w:rPr>
          <w:b/>
          <w:sz w:val="32"/>
          <w:szCs w:val="32"/>
        </w:rPr>
        <w:t>ГЕНЕРАЛЬНОГО ПЛАНА</w:t>
      </w:r>
    </w:p>
    <w:p w:rsidR="00967F97" w:rsidRDefault="00967F97" w:rsidP="00131D0C">
      <w:pPr>
        <w:spacing w:before="120" w:after="120"/>
        <w:jc w:val="center"/>
        <w:rPr>
          <w:b/>
          <w:caps/>
          <w:sz w:val="22"/>
          <w:szCs w:val="22"/>
        </w:rPr>
      </w:pPr>
    </w:p>
    <w:p w:rsidR="00967F97" w:rsidRPr="008F2AC6" w:rsidRDefault="00967F97" w:rsidP="00131D0C">
      <w:pPr>
        <w:spacing w:before="120" w:after="120"/>
        <w:jc w:val="center"/>
        <w:rPr>
          <w:b/>
          <w:caps/>
          <w:sz w:val="22"/>
          <w:szCs w:val="22"/>
        </w:rPr>
      </w:pPr>
    </w:p>
    <w:p w:rsidR="00766BB6" w:rsidRDefault="00766BB6" w:rsidP="00766BB6"/>
    <w:p w:rsidR="00766BB6" w:rsidRDefault="00766BB6" w:rsidP="00766BB6"/>
    <w:tbl>
      <w:tblPr>
        <w:tblW w:w="9765" w:type="dxa"/>
        <w:tblInd w:w="-372" w:type="dxa"/>
        <w:tblLook w:val="01E0"/>
      </w:tblPr>
      <w:tblGrid>
        <w:gridCol w:w="6150"/>
        <w:gridCol w:w="1276"/>
        <w:gridCol w:w="2339"/>
      </w:tblGrid>
      <w:tr w:rsidR="00766BB6" w:rsidTr="002F32EF">
        <w:trPr>
          <w:trHeight w:val="716"/>
        </w:trPr>
        <w:tc>
          <w:tcPr>
            <w:tcW w:w="6150" w:type="dxa"/>
          </w:tcPr>
          <w:p w:rsidR="00766BB6" w:rsidRPr="00630FF0" w:rsidRDefault="00766BB6" w:rsidP="002F32EF">
            <w:pPr>
              <w:ind w:left="-357" w:firstLine="357"/>
              <w:rPr>
                <w:sz w:val="26"/>
                <w:szCs w:val="26"/>
              </w:rPr>
            </w:pPr>
            <w:r w:rsidRPr="00630FF0">
              <w:rPr>
                <w:sz w:val="26"/>
                <w:szCs w:val="26"/>
              </w:rPr>
              <w:t>Генеральн</w:t>
            </w:r>
            <w:r w:rsidR="00822205">
              <w:rPr>
                <w:sz w:val="26"/>
                <w:szCs w:val="26"/>
              </w:rPr>
              <w:t>ый</w:t>
            </w:r>
            <w:r w:rsidR="001A5CF9">
              <w:rPr>
                <w:sz w:val="26"/>
                <w:szCs w:val="26"/>
              </w:rPr>
              <w:t xml:space="preserve"> директор</w:t>
            </w:r>
          </w:p>
          <w:p w:rsidR="00766BB6" w:rsidRPr="00911872" w:rsidRDefault="00A925DA" w:rsidP="006723F9">
            <w:pPr>
              <w:ind w:left="-357" w:firstLine="357"/>
            </w:pPr>
            <w:r>
              <w:rPr>
                <w:sz w:val="26"/>
                <w:szCs w:val="26"/>
              </w:rPr>
              <w:t xml:space="preserve">ООО «Региональное Агентство </w:t>
            </w:r>
            <w:r w:rsidR="001A5CF9">
              <w:rPr>
                <w:sz w:val="26"/>
                <w:szCs w:val="26"/>
              </w:rPr>
              <w:t>Оценки»</w:t>
            </w:r>
            <w:r w:rsidR="00766BB6" w:rsidRPr="00630FF0">
              <w:rPr>
                <w:sz w:val="26"/>
                <w:szCs w:val="26"/>
              </w:rPr>
              <w:t xml:space="preserve"> </w:t>
            </w:r>
          </w:p>
        </w:tc>
        <w:tc>
          <w:tcPr>
            <w:tcW w:w="1276" w:type="dxa"/>
            <w:shd w:val="clear" w:color="auto" w:fill="auto"/>
          </w:tcPr>
          <w:p w:rsidR="00766BB6" w:rsidRPr="00911872" w:rsidRDefault="00766BB6" w:rsidP="002F32EF">
            <w:pPr>
              <w:jc w:val="right"/>
            </w:pPr>
          </w:p>
        </w:tc>
        <w:tc>
          <w:tcPr>
            <w:tcW w:w="2339" w:type="dxa"/>
          </w:tcPr>
          <w:p w:rsidR="00766BB6" w:rsidRPr="00911872" w:rsidRDefault="0025389A" w:rsidP="0025389A">
            <w:r>
              <w:rPr>
                <w:sz w:val="26"/>
                <w:szCs w:val="26"/>
              </w:rPr>
              <w:t>М</w:t>
            </w:r>
            <w:r w:rsidR="001A5CF9">
              <w:rPr>
                <w:sz w:val="26"/>
                <w:szCs w:val="26"/>
              </w:rPr>
              <w:t>.</w:t>
            </w:r>
            <w:r>
              <w:rPr>
                <w:sz w:val="26"/>
                <w:szCs w:val="26"/>
              </w:rPr>
              <w:t>А</w:t>
            </w:r>
            <w:r w:rsidR="001A5CF9">
              <w:rPr>
                <w:sz w:val="26"/>
                <w:szCs w:val="26"/>
              </w:rPr>
              <w:t>.</w:t>
            </w:r>
            <w:r>
              <w:rPr>
                <w:sz w:val="26"/>
                <w:szCs w:val="26"/>
              </w:rPr>
              <w:t>Кремнева</w:t>
            </w:r>
          </w:p>
        </w:tc>
      </w:tr>
      <w:tr w:rsidR="00766BB6" w:rsidTr="002F32EF">
        <w:trPr>
          <w:trHeight w:val="430"/>
        </w:trPr>
        <w:tc>
          <w:tcPr>
            <w:tcW w:w="6150" w:type="dxa"/>
          </w:tcPr>
          <w:p w:rsidR="00766BB6" w:rsidRPr="00630FF0" w:rsidRDefault="0025389A" w:rsidP="002F32EF">
            <w:pPr>
              <w:ind w:left="-360" w:firstLine="360"/>
              <w:rPr>
                <w:sz w:val="26"/>
                <w:szCs w:val="26"/>
              </w:rPr>
            </w:pPr>
            <w:r>
              <w:rPr>
                <w:sz w:val="26"/>
                <w:szCs w:val="26"/>
              </w:rPr>
              <w:t>Ведущий</w:t>
            </w:r>
            <w:r w:rsidR="00766BB6" w:rsidRPr="00630FF0">
              <w:rPr>
                <w:sz w:val="26"/>
                <w:szCs w:val="26"/>
              </w:rPr>
              <w:t xml:space="preserve"> архитектор проекта</w:t>
            </w:r>
            <w:r w:rsidR="00766BB6" w:rsidRPr="00630FF0">
              <w:rPr>
                <w:sz w:val="26"/>
                <w:szCs w:val="26"/>
              </w:rPr>
              <w:tab/>
            </w:r>
          </w:p>
        </w:tc>
        <w:tc>
          <w:tcPr>
            <w:tcW w:w="1276" w:type="dxa"/>
            <w:shd w:val="clear" w:color="auto" w:fill="auto"/>
          </w:tcPr>
          <w:p w:rsidR="00766BB6" w:rsidRPr="00630FF0" w:rsidRDefault="00766BB6" w:rsidP="002F32EF">
            <w:pPr>
              <w:ind w:left="480" w:hanging="120"/>
              <w:jc w:val="right"/>
              <w:rPr>
                <w:sz w:val="26"/>
                <w:szCs w:val="26"/>
              </w:rPr>
            </w:pPr>
          </w:p>
        </w:tc>
        <w:tc>
          <w:tcPr>
            <w:tcW w:w="2339" w:type="dxa"/>
          </w:tcPr>
          <w:p w:rsidR="00766BB6" w:rsidRPr="00630FF0" w:rsidRDefault="0025389A" w:rsidP="0025389A">
            <w:pPr>
              <w:rPr>
                <w:sz w:val="26"/>
                <w:szCs w:val="26"/>
              </w:rPr>
            </w:pPr>
            <w:r>
              <w:rPr>
                <w:sz w:val="26"/>
                <w:szCs w:val="26"/>
              </w:rPr>
              <w:t>Т</w:t>
            </w:r>
            <w:r w:rsidR="001A5CF9">
              <w:rPr>
                <w:sz w:val="26"/>
                <w:szCs w:val="26"/>
              </w:rPr>
              <w:t>.</w:t>
            </w:r>
            <w:r>
              <w:rPr>
                <w:sz w:val="26"/>
                <w:szCs w:val="26"/>
              </w:rPr>
              <w:t>А</w:t>
            </w:r>
            <w:r w:rsidR="001A5CF9">
              <w:rPr>
                <w:sz w:val="26"/>
                <w:szCs w:val="26"/>
              </w:rPr>
              <w:t xml:space="preserve">. </w:t>
            </w:r>
            <w:proofErr w:type="spellStart"/>
            <w:r>
              <w:rPr>
                <w:sz w:val="26"/>
                <w:szCs w:val="26"/>
              </w:rPr>
              <w:t>Наянова</w:t>
            </w:r>
            <w:proofErr w:type="spellEnd"/>
          </w:p>
        </w:tc>
      </w:tr>
    </w:tbl>
    <w:p w:rsidR="00766BB6" w:rsidRDefault="00766BB6" w:rsidP="00766BB6"/>
    <w:p w:rsidR="00F410FB" w:rsidRDefault="00F410FB" w:rsidP="00766BB6"/>
    <w:p w:rsidR="00967F97" w:rsidRDefault="00967F97" w:rsidP="00766BB6"/>
    <w:p w:rsidR="002F32EF" w:rsidRDefault="002F32EF" w:rsidP="00766BB6"/>
    <w:p w:rsidR="003001E1" w:rsidRDefault="003001E1" w:rsidP="00766BB6">
      <w:pPr>
        <w:jc w:val="center"/>
      </w:pPr>
      <w:r>
        <w:br w:type="page"/>
      </w:r>
    </w:p>
    <w:p w:rsidR="009A5414" w:rsidRPr="00CC4021" w:rsidRDefault="009A5414" w:rsidP="003001E1">
      <w:pPr>
        <w:jc w:val="center"/>
        <w:rPr>
          <w:b/>
        </w:rPr>
      </w:pPr>
      <w:r w:rsidRPr="00E8169F">
        <w:rPr>
          <w:b/>
        </w:rPr>
        <w:lastRenderedPageBreak/>
        <w:t>СОДЕРЖАНИЕ</w:t>
      </w:r>
    </w:p>
    <w:bookmarkStart w:id="1" w:name="_Toc154312445"/>
    <w:bookmarkStart w:id="2" w:name="_Toc157488453"/>
    <w:bookmarkEnd w:id="0"/>
    <w:p w:rsidR="00E8169F" w:rsidRDefault="002D1221">
      <w:pPr>
        <w:pStyle w:val="12"/>
        <w:tabs>
          <w:tab w:val="right" w:leader="dot" w:pos="9344"/>
        </w:tabs>
        <w:rPr>
          <w:rFonts w:asciiTheme="minorHAnsi" w:eastAsiaTheme="minorEastAsia" w:hAnsiTheme="minorHAnsi" w:cstheme="minorBidi"/>
          <w:b w:val="0"/>
          <w:bCs w:val="0"/>
          <w:caps w:val="0"/>
          <w:noProof/>
          <w:sz w:val="22"/>
          <w:szCs w:val="22"/>
        </w:rPr>
      </w:pPr>
      <w:r w:rsidRPr="006723F9">
        <w:rPr>
          <w:bCs w:val="0"/>
          <w:i/>
          <w:highlight w:val="yellow"/>
        </w:rPr>
        <w:fldChar w:fldCharType="begin"/>
      </w:r>
      <w:r w:rsidR="00C0535F" w:rsidRPr="006723F9">
        <w:rPr>
          <w:bCs w:val="0"/>
          <w:i/>
          <w:highlight w:val="yellow"/>
        </w:rPr>
        <w:instrText xml:space="preserve"> TOC \o "1-1" \h \z \t "Заголовок 2;2;Заголовок 3;3;Уровень 3;3;Уровень 1;1;Уровень 2;2" </w:instrText>
      </w:r>
      <w:r w:rsidRPr="006723F9">
        <w:rPr>
          <w:bCs w:val="0"/>
          <w:i/>
          <w:highlight w:val="yellow"/>
        </w:rPr>
        <w:fldChar w:fldCharType="separate"/>
      </w:r>
      <w:hyperlink w:anchor="_Toc25012950" w:history="1">
        <w:r w:rsidR="00E8169F" w:rsidRPr="005F7035">
          <w:rPr>
            <w:rStyle w:val="af0"/>
            <w:noProof/>
          </w:rPr>
          <w:t>СОСТАВ ПРОЕКТНЫХ МАТЕРИАЛОВ</w:t>
        </w:r>
        <w:r w:rsidR="00E8169F">
          <w:rPr>
            <w:noProof/>
            <w:webHidden/>
          </w:rPr>
          <w:tab/>
        </w:r>
        <w:r>
          <w:rPr>
            <w:noProof/>
            <w:webHidden/>
          </w:rPr>
          <w:fldChar w:fldCharType="begin"/>
        </w:r>
        <w:r w:rsidR="00E8169F">
          <w:rPr>
            <w:noProof/>
            <w:webHidden/>
          </w:rPr>
          <w:instrText xml:space="preserve"> PAGEREF _Toc25012950 \h </w:instrText>
        </w:r>
        <w:r>
          <w:rPr>
            <w:noProof/>
            <w:webHidden/>
          </w:rPr>
        </w:r>
        <w:r>
          <w:rPr>
            <w:noProof/>
            <w:webHidden/>
          </w:rPr>
          <w:fldChar w:fldCharType="separate"/>
        </w:r>
        <w:r w:rsidR="00B77BF4">
          <w:rPr>
            <w:noProof/>
            <w:webHidden/>
          </w:rPr>
          <w:t>4</w:t>
        </w:r>
        <w:r>
          <w:rPr>
            <w:noProof/>
            <w:webHidden/>
          </w:rPr>
          <w:fldChar w:fldCharType="end"/>
        </w:r>
      </w:hyperlink>
    </w:p>
    <w:p w:rsidR="00E8169F" w:rsidRDefault="002D1221">
      <w:pPr>
        <w:pStyle w:val="12"/>
        <w:tabs>
          <w:tab w:val="right" w:leader="dot" w:pos="9344"/>
        </w:tabs>
        <w:rPr>
          <w:rFonts w:asciiTheme="minorHAnsi" w:eastAsiaTheme="minorEastAsia" w:hAnsiTheme="minorHAnsi" w:cstheme="minorBidi"/>
          <w:b w:val="0"/>
          <w:bCs w:val="0"/>
          <w:caps w:val="0"/>
          <w:noProof/>
          <w:sz w:val="22"/>
          <w:szCs w:val="22"/>
        </w:rPr>
      </w:pPr>
      <w:hyperlink w:anchor="_Toc25012951" w:history="1">
        <w:r w:rsidR="00E8169F" w:rsidRPr="005F7035">
          <w:rPr>
            <w:rStyle w:val="af0"/>
            <w:noProof/>
          </w:rPr>
          <w:t>ЦЕЛИ И ЗАДАЧИ ПРОЕКТА</w:t>
        </w:r>
        <w:r w:rsidR="00E8169F">
          <w:rPr>
            <w:noProof/>
            <w:webHidden/>
          </w:rPr>
          <w:tab/>
        </w:r>
        <w:r>
          <w:rPr>
            <w:noProof/>
            <w:webHidden/>
          </w:rPr>
          <w:fldChar w:fldCharType="begin"/>
        </w:r>
        <w:r w:rsidR="00E8169F">
          <w:rPr>
            <w:noProof/>
            <w:webHidden/>
          </w:rPr>
          <w:instrText xml:space="preserve"> PAGEREF _Toc25012951 \h </w:instrText>
        </w:r>
        <w:r>
          <w:rPr>
            <w:noProof/>
            <w:webHidden/>
          </w:rPr>
        </w:r>
        <w:r>
          <w:rPr>
            <w:noProof/>
            <w:webHidden/>
          </w:rPr>
          <w:fldChar w:fldCharType="separate"/>
        </w:r>
        <w:r w:rsidR="00B77BF4">
          <w:rPr>
            <w:noProof/>
            <w:webHidden/>
          </w:rPr>
          <w:t>5</w:t>
        </w:r>
        <w:r>
          <w:rPr>
            <w:noProof/>
            <w:webHidden/>
          </w:rPr>
          <w:fldChar w:fldCharType="end"/>
        </w:r>
      </w:hyperlink>
    </w:p>
    <w:p w:rsidR="00E8169F" w:rsidRDefault="002D1221">
      <w:pPr>
        <w:pStyle w:val="12"/>
        <w:tabs>
          <w:tab w:val="left" w:pos="480"/>
          <w:tab w:val="right" w:leader="dot" w:pos="9344"/>
        </w:tabs>
        <w:rPr>
          <w:rFonts w:asciiTheme="minorHAnsi" w:eastAsiaTheme="minorEastAsia" w:hAnsiTheme="minorHAnsi" w:cstheme="minorBidi"/>
          <w:b w:val="0"/>
          <w:bCs w:val="0"/>
          <w:caps w:val="0"/>
          <w:noProof/>
          <w:sz w:val="22"/>
          <w:szCs w:val="22"/>
        </w:rPr>
      </w:pPr>
      <w:hyperlink w:anchor="_Toc25012952" w:history="1">
        <w:r w:rsidR="00E8169F" w:rsidRPr="005F7035">
          <w:rPr>
            <w:rStyle w:val="af0"/>
            <w:noProof/>
          </w:rPr>
          <w:t>1.</w:t>
        </w:r>
        <w:r w:rsidR="00E8169F">
          <w:rPr>
            <w:rFonts w:asciiTheme="minorHAnsi" w:eastAsiaTheme="minorEastAsia" w:hAnsiTheme="minorHAnsi" w:cstheme="minorBidi"/>
            <w:b w:val="0"/>
            <w:bCs w:val="0"/>
            <w:caps w:val="0"/>
            <w:noProof/>
            <w:sz w:val="22"/>
            <w:szCs w:val="22"/>
          </w:rPr>
          <w:tab/>
        </w:r>
        <w:r w:rsidR="00E8169F" w:rsidRPr="005F7035">
          <w:rPr>
            <w:rStyle w:val="af0"/>
            <w:noProof/>
          </w:rPr>
          <w:t>Сведения о планах и программах комплексного социально-экономического развития муниципального образования</w:t>
        </w:r>
        <w:r w:rsidR="00E8169F">
          <w:rPr>
            <w:noProof/>
            <w:webHidden/>
          </w:rPr>
          <w:tab/>
        </w:r>
        <w:r>
          <w:rPr>
            <w:noProof/>
            <w:webHidden/>
          </w:rPr>
          <w:fldChar w:fldCharType="begin"/>
        </w:r>
        <w:r w:rsidR="00E8169F">
          <w:rPr>
            <w:noProof/>
            <w:webHidden/>
          </w:rPr>
          <w:instrText xml:space="preserve"> PAGEREF _Toc25012952 \h </w:instrText>
        </w:r>
        <w:r>
          <w:rPr>
            <w:noProof/>
            <w:webHidden/>
          </w:rPr>
        </w:r>
        <w:r>
          <w:rPr>
            <w:noProof/>
            <w:webHidden/>
          </w:rPr>
          <w:fldChar w:fldCharType="separate"/>
        </w:r>
        <w:r w:rsidR="00B77BF4">
          <w:rPr>
            <w:noProof/>
            <w:webHidden/>
          </w:rPr>
          <w:t>9</w:t>
        </w:r>
        <w:r>
          <w:rPr>
            <w:noProof/>
            <w:webHidden/>
          </w:rPr>
          <w:fldChar w:fldCharType="end"/>
        </w:r>
      </w:hyperlink>
    </w:p>
    <w:p w:rsidR="00E8169F" w:rsidRDefault="002D1221">
      <w:pPr>
        <w:pStyle w:val="12"/>
        <w:tabs>
          <w:tab w:val="left" w:pos="480"/>
          <w:tab w:val="right" w:leader="dot" w:pos="9344"/>
        </w:tabs>
        <w:rPr>
          <w:rFonts w:asciiTheme="minorHAnsi" w:eastAsiaTheme="minorEastAsia" w:hAnsiTheme="minorHAnsi" w:cstheme="minorBidi"/>
          <w:b w:val="0"/>
          <w:bCs w:val="0"/>
          <w:caps w:val="0"/>
          <w:noProof/>
          <w:sz w:val="22"/>
          <w:szCs w:val="22"/>
        </w:rPr>
      </w:pPr>
      <w:hyperlink w:anchor="_Toc25012953" w:history="1">
        <w:r w:rsidR="00E8169F" w:rsidRPr="005F7035">
          <w:rPr>
            <w:rStyle w:val="af0"/>
            <w:noProof/>
          </w:rPr>
          <w:t>2.</w:t>
        </w:r>
        <w:r w:rsidR="00E8169F">
          <w:rPr>
            <w:rFonts w:asciiTheme="minorHAnsi" w:eastAsiaTheme="minorEastAsia" w:hAnsiTheme="minorHAnsi" w:cstheme="minorBidi"/>
            <w:b w:val="0"/>
            <w:bCs w:val="0"/>
            <w:caps w:val="0"/>
            <w:noProof/>
            <w:sz w:val="22"/>
            <w:szCs w:val="22"/>
          </w:rPr>
          <w:tab/>
        </w:r>
        <w:r w:rsidR="00E8169F" w:rsidRPr="005F7035">
          <w:rPr>
            <w:rStyle w:val="af0"/>
            <w:noProof/>
          </w:rPr>
          <w:t>ОБОСНОВАНИЕ ВЫБРАННОГО ВАРИАНТА РАЗМЕЩЕНИЯ ОБЪЕКТОВ МЕСТНОГО ЗНАЧЕНИЯ</w:t>
        </w:r>
        <w:r w:rsidR="00E8169F">
          <w:rPr>
            <w:noProof/>
            <w:webHidden/>
          </w:rPr>
          <w:tab/>
        </w:r>
        <w:r>
          <w:rPr>
            <w:noProof/>
            <w:webHidden/>
          </w:rPr>
          <w:fldChar w:fldCharType="begin"/>
        </w:r>
        <w:r w:rsidR="00E8169F">
          <w:rPr>
            <w:noProof/>
            <w:webHidden/>
          </w:rPr>
          <w:instrText xml:space="preserve"> PAGEREF _Toc25012953 \h </w:instrText>
        </w:r>
        <w:r>
          <w:rPr>
            <w:noProof/>
            <w:webHidden/>
          </w:rPr>
        </w:r>
        <w:r>
          <w:rPr>
            <w:noProof/>
            <w:webHidden/>
          </w:rPr>
          <w:fldChar w:fldCharType="separate"/>
        </w:r>
        <w:r w:rsidR="00B77BF4">
          <w:rPr>
            <w:noProof/>
            <w:webHidden/>
          </w:rPr>
          <w:t>9</w:t>
        </w:r>
        <w:r>
          <w:rPr>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54" w:history="1">
        <w:r w:rsidR="00E8169F" w:rsidRPr="00E8169F">
          <w:rPr>
            <w:rStyle w:val="af0"/>
            <w:b w:val="0"/>
            <w:noProof/>
          </w:rPr>
          <w:t>2.1 Анализ использования территорий поселка</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_Toc25012954 \h </w:instrText>
        </w:r>
        <w:r w:rsidRPr="00E8169F">
          <w:rPr>
            <w:b w:val="0"/>
            <w:noProof/>
            <w:webHidden/>
          </w:rPr>
        </w:r>
        <w:r w:rsidRPr="00E8169F">
          <w:rPr>
            <w:b w:val="0"/>
            <w:noProof/>
            <w:webHidden/>
          </w:rPr>
          <w:fldChar w:fldCharType="separate"/>
        </w:r>
        <w:r w:rsidR="00B77BF4">
          <w:rPr>
            <w:b w:val="0"/>
            <w:noProof/>
            <w:webHidden/>
          </w:rPr>
          <w:t>9</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55" w:history="1">
        <w:r w:rsidR="00E8169F" w:rsidRPr="00E8169F">
          <w:rPr>
            <w:rStyle w:val="af0"/>
            <w:b w:val="0"/>
            <w:noProof/>
          </w:rPr>
          <w:t>2.1.1 Историческая и географическая справка</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_Toc25012955 \h </w:instrText>
        </w:r>
        <w:r w:rsidRPr="00E8169F">
          <w:rPr>
            <w:b w:val="0"/>
            <w:noProof/>
            <w:webHidden/>
          </w:rPr>
        </w:r>
        <w:r w:rsidRPr="00E8169F">
          <w:rPr>
            <w:b w:val="0"/>
            <w:noProof/>
            <w:webHidden/>
          </w:rPr>
          <w:fldChar w:fldCharType="separate"/>
        </w:r>
        <w:r w:rsidR="00B77BF4">
          <w:rPr>
            <w:b w:val="0"/>
            <w:noProof/>
            <w:webHidden/>
          </w:rPr>
          <w:t>9</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56" w:history="1">
        <w:r w:rsidR="00E8169F" w:rsidRPr="00E8169F">
          <w:rPr>
            <w:rStyle w:val="af0"/>
            <w:b w:val="0"/>
            <w:noProof/>
          </w:rPr>
          <w:t>2.1.2 Природно-климатические условия территории</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_Toc25012956 \h </w:instrText>
        </w:r>
        <w:r w:rsidRPr="00E8169F">
          <w:rPr>
            <w:b w:val="0"/>
            <w:noProof/>
            <w:webHidden/>
          </w:rPr>
        </w:r>
        <w:r w:rsidRPr="00E8169F">
          <w:rPr>
            <w:b w:val="0"/>
            <w:noProof/>
            <w:webHidden/>
          </w:rPr>
          <w:fldChar w:fldCharType="separate"/>
        </w:r>
        <w:r w:rsidR="00B77BF4">
          <w:rPr>
            <w:b w:val="0"/>
            <w:noProof/>
            <w:webHidden/>
          </w:rPr>
          <w:t>14</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57" w:history="1">
        <w:r w:rsidR="00E8169F" w:rsidRPr="00E8169F">
          <w:rPr>
            <w:rStyle w:val="af0"/>
            <w:b w:val="0"/>
            <w:noProof/>
          </w:rPr>
          <w:t>2.1.3 Население и трудовые ресурсы</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_Toc25012957 \h </w:instrText>
        </w:r>
        <w:r w:rsidRPr="00E8169F">
          <w:rPr>
            <w:b w:val="0"/>
            <w:noProof/>
            <w:webHidden/>
          </w:rPr>
        </w:r>
        <w:r w:rsidRPr="00E8169F">
          <w:rPr>
            <w:b w:val="0"/>
            <w:noProof/>
            <w:webHidden/>
          </w:rPr>
          <w:fldChar w:fldCharType="separate"/>
        </w:r>
        <w:r w:rsidR="00B77BF4">
          <w:rPr>
            <w:b w:val="0"/>
            <w:noProof/>
            <w:webHidden/>
          </w:rPr>
          <w:t>15</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58" w:history="1">
        <w:r w:rsidR="00E8169F" w:rsidRPr="00E8169F">
          <w:rPr>
            <w:rStyle w:val="af0"/>
            <w:b w:val="0"/>
            <w:noProof/>
          </w:rPr>
          <w:t>2.1.4 Экономическая база территории</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_Toc25012958 \h </w:instrText>
        </w:r>
        <w:r w:rsidRPr="00E8169F">
          <w:rPr>
            <w:b w:val="0"/>
            <w:noProof/>
            <w:webHidden/>
          </w:rPr>
        </w:r>
        <w:r w:rsidRPr="00E8169F">
          <w:rPr>
            <w:b w:val="0"/>
            <w:noProof/>
            <w:webHidden/>
          </w:rPr>
          <w:fldChar w:fldCharType="separate"/>
        </w:r>
        <w:r w:rsidR="00B77BF4">
          <w:rPr>
            <w:b w:val="0"/>
            <w:noProof/>
            <w:webHidden/>
          </w:rPr>
          <w:t>17</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59" w:history="1">
        <w:r w:rsidR="00E8169F" w:rsidRPr="00E8169F">
          <w:rPr>
            <w:rStyle w:val="af0"/>
            <w:b w:val="0"/>
            <w:noProof/>
          </w:rPr>
          <w:t>2.1.5 Жилищный фонд</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_Toc25012959 \h </w:instrText>
        </w:r>
        <w:r w:rsidRPr="00E8169F">
          <w:rPr>
            <w:b w:val="0"/>
            <w:noProof/>
            <w:webHidden/>
          </w:rPr>
        </w:r>
        <w:r w:rsidRPr="00E8169F">
          <w:rPr>
            <w:b w:val="0"/>
            <w:noProof/>
            <w:webHidden/>
          </w:rPr>
          <w:fldChar w:fldCharType="separate"/>
        </w:r>
        <w:r w:rsidR="00B77BF4">
          <w:rPr>
            <w:b w:val="0"/>
            <w:noProof/>
            <w:webHidden/>
          </w:rPr>
          <w:t>18</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60" w:history="1">
        <w:r w:rsidR="00E8169F" w:rsidRPr="00E8169F">
          <w:rPr>
            <w:rStyle w:val="af0"/>
            <w:b w:val="0"/>
            <w:noProof/>
          </w:rPr>
          <w:t>2.1.7 Транспортная инфраструктура</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_Toc25012960 \h </w:instrText>
        </w:r>
        <w:r w:rsidRPr="00E8169F">
          <w:rPr>
            <w:b w:val="0"/>
            <w:noProof/>
            <w:webHidden/>
          </w:rPr>
        </w:r>
        <w:r w:rsidRPr="00E8169F">
          <w:rPr>
            <w:b w:val="0"/>
            <w:noProof/>
            <w:webHidden/>
          </w:rPr>
          <w:fldChar w:fldCharType="separate"/>
        </w:r>
        <w:r w:rsidR="00B77BF4">
          <w:rPr>
            <w:b w:val="0"/>
            <w:noProof/>
            <w:webHidden/>
          </w:rPr>
          <w:t>22</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61" w:history="1">
        <w:r w:rsidR="00E8169F" w:rsidRPr="00E8169F">
          <w:rPr>
            <w:rStyle w:val="af0"/>
            <w:b w:val="0"/>
            <w:noProof/>
          </w:rPr>
          <w:t>2.1.8 Инженерная инфраструктура</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_Toc25012961 \h </w:instrText>
        </w:r>
        <w:r w:rsidRPr="00E8169F">
          <w:rPr>
            <w:b w:val="0"/>
            <w:noProof/>
            <w:webHidden/>
          </w:rPr>
        </w:r>
        <w:r w:rsidRPr="00E8169F">
          <w:rPr>
            <w:b w:val="0"/>
            <w:noProof/>
            <w:webHidden/>
          </w:rPr>
          <w:fldChar w:fldCharType="separate"/>
        </w:r>
        <w:r w:rsidR="00B77BF4">
          <w:rPr>
            <w:b w:val="0"/>
            <w:noProof/>
            <w:webHidden/>
          </w:rPr>
          <w:t>24</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62" w:history="1">
        <w:r w:rsidR="00E8169F" w:rsidRPr="00E8169F">
          <w:rPr>
            <w:rStyle w:val="af0"/>
            <w:b w:val="0"/>
            <w:noProof/>
          </w:rPr>
          <w:t>2.2. Возможные направления развития территорий</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_Toc25012962 \h </w:instrText>
        </w:r>
        <w:r w:rsidRPr="00E8169F">
          <w:rPr>
            <w:b w:val="0"/>
            <w:noProof/>
            <w:webHidden/>
          </w:rPr>
        </w:r>
        <w:r w:rsidRPr="00E8169F">
          <w:rPr>
            <w:b w:val="0"/>
            <w:noProof/>
            <w:webHidden/>
          </w:rPr>
          <w:fldChar w:fldCharType="separate"/>
        </w:r>
        <w:r w:rsidR="00B77BF4">
          <w:rPr>
            <w:b w:val="0"/>
            <w:noProof/>
            <w:webHidden/>
          </w:rPr>
          <w:t>26</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63" w:history="1">
        <w:r w:rsidR="00E8169F" w:rsidRPr="00E8169F">
          <w:rPr>
            <w:rStyle w:val="af0"/>
            <w:b w:val="0"/>
            <w:noProof/>
          </w:rPr>
          <w:t>2.2.1 Население и трудовые ресурсы</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_Toc25012963 \h </w:instrText>
        </w:r>
        <w:r w:rsidRPr="00E8169F">
          <w:rPr>
            <w:b w:val="0"/>
            <w:noProof/>
            <w:webHidden/>
          </w:rPr>
        </w:r>
        <w:r w:rsidRPr="00E8169F">
          <w:rPr>
            <w:b w:val="0"/>
            <w:noProof/>
            <w:webHidden/>
          </w:rPr>
          <w:fldChar w:fldCharType="separate"/>
        </w:r>
        <w:r w:rsidR="00B77BF4">
          <w:rPr>
            <w:b w:val="0"/>
            <w:noProof/>
            <w:webHidden/>
          </w:rPr>
          <w:t>27</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64" w:history="1">
        <w:r w:rsidR="00E8169F" w:rsidRPr="00E8169F">
          <w:rPr>
            <w:rStyle w:val="af0"/>
            <w:b w:val="0"/>
            <w:noProof/>
          </w:rPr>
          <w:t>2.2.2 Экономическая база территории</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_Toc25012964 \h </w:instrText>
        </w:r>
        <w:r w:rsidRPr="00E8169F">
          <w:rPr>
            <w:b w:val="0"/>
            <w:noProof/>
            <w:webHidden/>
          </w:rPr>
        </w:r>
        <w:r w:rsidRPr="00E8169F">
          <w:rPr>
            <w:b w:val="0"/>
            <w:noProof/>
            <w:webHidden/>
          </w:rPr>
          <w:fldChar w:fldCharType="separate"/>
        </w:r>
        <w:r w:rsidR="00B77BF4">
          <w:rPr>
            <w:b w:val="0"/>
            <w:noProof/>
            <w:webHidden/>
          </w:rPr>
          <w:t>28</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65" w:history="1">
        <w:r w:rsidR="00E8169F" w:rsidRPr="00E8169F">
          <w:rPr>
            <w:rStyle w:val="af0"/>
            <w:b w:val="0"/>
            <w:noProof/>
          </w:rPr>
          <w:t>2.2.3 Жилищный фонд</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_Toc25012965 \h </w:instrText>
        </w:r>
        <w:r w:rsidRPr="00E8169F">
          <w:rPr>
            <w:b w:val="0"/>
            <w:noProof/>
            <w:webHidden/>
          </w:rPr>
        </w:r>
        <w:r w:rsidRPr="00E8169F">
          <w:rPr>
            <w:b w:val="0"/>
            <w:noProof/>
            <w:webHidden/>
          </w:rPr>
          <w:fldChar w:fldCharType="separate"/>
        </w:r>
        <w:r w:rsidR="00B77BF4">
          <w:rPr>
            <w:b w:val="0"/>
            <w:noProof/>
            <w:webHidden/>
          </w:rPr>
          <w:t>29</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66" w:history="1">
        <w:r w:rsidR="00E8169F" w:rsidRPr="00E8169F">
          <w:rPr>
            <w:rStyle w:val="af0"/>
            <w:b w:val="0"/>
            <w:noProof/>
          </w:rPr>
          <w:t>2.2.4 Социальная инфраструктура</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_Toc25012966 \h </w:instrText>
        </w:r>
        <w:r w:rsidRPr="00E8169F">
          <w:rPr>
            <w:b w:val="0"/>
            <w:noProof/>
            <w:webHidden/>
          </w:rPr>
        </w:r>
        <w:r w:rsidRPr="00E8169F">
          <w:rPr>
            <w:b w:val="0"/>
            <w:noProof/>
            <w:webHidden/>
          </w:rPr>
          <w:fldChar w:fldCharType="separate"/>
        </w:r>
        <w:r w:rsidR="00B77BF4">
          <w:rPr>
            <w:b w:val="0"/>
            <w:noProof/>
            <w:webHidden/>
          </w:rPr>
          <w:t>30</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67" w:history="1">
        <w:r w:rsidR="00E8169F" w:rsidRPr="00E8169F">
          <w:rPr>
            <w:rStyle w:val="af0"/>
            <w:b w:val="0"/>
            <w:noProof/>
          </w:rPr>
          <w:t>2.2.4 Транспортная инфраструктура</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_Toc25012967 \h </w:instrText>
        </w:r>
        <w:r w:rsidRPr="00E8169F">
          <w:rPr>
            <w:b w:val="0"/>
            <w:noProof/>
            <w:webHidden/>
          </w:rPr>
        </w:r>
        <w:r w:rsidRPr="00E8169F">
          <w:rPr>
            <w:b w:val="0"/>
            <w:noProof/>
            <w:webHidden/>
          </w:rPr>
          <w:fldChar w:fldCharType="separate"/>
        </w:r>
        <w:r w:rsidR="00B77BF4">
          <w:rPr>
            <w:b w:val="0"/>
            <w:noProof/>
            <w:webHidden/>
          </w:rPr>
          <w:t>32</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68" w:history="1">
        <w:r w:rsidR="00E8169F" w:rsidRPr="00E8169F">
          <w:rPr>
            <w:rStyle w:val="af0"/>
            <w:b w:val="0"/>
            <w:noProof/>
          </w:rPr>
          <w:t>2.2.5 Инженерная инфраструктура</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_Toc25012968 \h </w:instrText>
        </w:r>
        <w:r w:rsidRPr="00E8169F">
          <w:rPr>
            <w:b w:val="0"/>
            <w:noProof/>
            <w:webHidden/>
          </w:rPr>
        </w:r>
        <w:r w:rsidRPr="00E8169F">
          <w:rPr>
            <w:b w:val="0"/>
            <w:noProof/>
            <w:webHidden/>
          </w:rPr>
          <w:fldChar w:fldCharType="separate"/>
        </w:r>
        <w:r w:rsidR="00B77BF4">
          <w:rPr>
            <w:b w:val="0"/>
            <w:noProof/>
            <w:webHidden/>
          </w:rPr>
          <w:t>32</w:t>
        </w:r>
        <w:r w:rsidRPr="00E8169F">
          <w:rPr>
            <w:b w:val="0"/>
            <w:noProof/>
            <w:webHidden/>
          </w:rPr>
          <w:fldChar w:fldCharType="end"/>
        </w:r>
      </w:hyperlink>
    </w:p>
    <w:p w:rsidR="00E8169F" w:rsidRPr="00E8169F" w:rsidRDefault="002D1221" w:rsidP="00E8169F">
      <w:pPr>
        <w:pStyle w:val="12"/>
        <w:tabs>
          <w:tab w:val="right" w:leader="dot" w:pos="9344"/>
        </w:tabs>
        <w:spacing w:before="0" w:after="0"/>
        <w:ind w:firstLine="284"/>
        <w:rPr>
          <w:rFonts w:asciiTheme="minorHAnsi" w:eastAsiaTheme="minorEastAsia" w:hAnsiTheme="minorHAnsi" w:cstheme="minorBidi"/>
          <w:b w:val="0"/>
          <w:bCs w:val="0"/>
          <w:caps w:val="0"/>
          <w:noProof/>
          <w:sz w:val="22"/>
          <w:szCs w:val="22"/>
        </w:rPr>
      </w:pPr>
      <w:hyperlink w:anchor="_Toc25012969" w:history="1">
        <w:r w:rsidR="00E8169F" w:rsidRPr="00E8169F">
          <w:rPr>
            <w:rStyle w:val="af0"/>
            <w:b w:val="0"/>
            <w:noProof/>
          </w:rPr>
          <w:t>2.3. Прогнозируемые ограничения использования территорий</w:t>
        </w:r>
        <w:r w:rsidR="00E8169F" w:rsidRPr="00E8169F">
          <w:rPr>
            <w:b w:val="0"/>
            <w:noProof/>
            <w:webHidden/>
          </w:rPr>
          <w:tab/>
        </w:r>
        <w:r w:rsidRPr="00E8169F">
          <w:rPr>
            <w:b w:val="0"/>
            <w:noProof/>
            <w:webHidden/>
          </w:rPr>
          <w:fldChar w:fldCharType="begin"/>
        </w:r>
        <w:r w:rsidR="00E8169F" w:rsidRPr="00E8169F">
          <w:rPr>
            <w:b w:val="0"/>
            <w:noProof/>
            <w:webHidden/>
          </w:rPr>
          <w:instrText xml:space="preserve"> PAGEREF _Toc25012969 \h </w:instrText>
        </w:r>
        <w:r w:rsidRPr="00E8169F">
          <w:rPr>
            <w:b w:val="0"/>
            <w:noProof/>
            <w:webHidden/>
          </w:rPr>
        </w:r>
        <w:r w:rsidRPr="00E8169F">
          <w:rPr>
            <w:b w:val="0"/>
            <w:noProof/>
            <w:webHidden/>
          </w:rPr>
          <w:fldChar w:fldCharType="separate"/>
        </w:r>
        <w:r w:rsidR="00B77BF4">
          <w:rPr>
            <w:b w:val="0"/>
            <w:noProof/>
            <w:webHidden/>
          </w:rPr>
          <w:t>34</w:t>
        </w:r>
        <w:r w:rsidRPr="00E8169F">
          <w:rPr>
            <w:b w:val="0"/>
            <w:noProof/>
            <w:webHidden/>
          </w:rPr>
          <w:fldChar w:fldCharType="end"/>
        </w:r>
      </w:hyperlink>
    </w:p>
    <w:p w:rsidR="00E8169F" w:rsidRDefault="002D1221">
      <w:pPr>
        <w:pStyle w:val="12"/>
        <w:tabs>
          <w:tab w:val="left" w:pos="480"/>
          <w:tab w:val="right" w:leader="dot" w:pos="9344"/>
        </w:tabs>
        <w:rPr>
          <w:rFonts w:asciiTheme="minorHAnsi" w:eastAsiaTheme="minorEastAsia" w:hAnsiTheme="minorHAnsi" w:cstheme="minorBidi"/>
          <w:b w:val="0"/>
          <w:bCs w:val="0"/>
          <w:caps w:val="0"/>
          <w:noProof/>
          <w:sz w:val="22"/>
          <w:szCs w:val="22"/>
        </w:rPr>
      </w:pPr>
      <w:hyperlink w:anchor="_Toc25012970" w:history="1">
        <w:r w:rsidR="00E8169F" w:rsidRPr="005F7035">
          <w:rPr>
            <w:rStyle w:val="af0"/>
            <w:noProof/>
          </w:rPr>
          <w:t>3.</w:t>
        </w:r>
        <w:r w:rsidR="00E8169F">
          <w:rPr>
            <w:rFonts w:asciiTheme="minorHAnsi" w:eastAsiaTheme="minorEastAsia" w:hAnsiTheme="minorHAnsi" w:cstheme="minorBidi"/>
            <w:b w:val="0"/>
            <w:bCs w:val="0"/>
            <w:caps w:val="0"/>
            <w:noProof/>
            <w:sz w:val="22"/>
            <w:szCs w:val="22"/>
          </w:rPr>
          <w:tab/>
        </w:r>
        <w:r w:rsidR="00E8169F" w:rsidRPr="005F7035">
          <w:rPr>
            <w:rStyle w:val="af0"/>
            <w:noProof/>
          </w:rPr>
          <w:t>оценка возможного влияния планируемых для размещения объектов местного значения поселения на комплексное развитие</w:t>
        </w:r>
        <w:r w:rsidR="00E8169F">
          <w:rPr>
            <w:noProof/>
            <w:webHidden/>
          </w:rPr>
          <w:tab/>
        </w:r>
        <w:r>
          <w:rPr>
            <w:noProof/>
            <w:webHidden/>
          </w:rPr>
          <w:fldChar w:fldCharType="begin"/>
        </w:r>
        <w:r w:rsidR="00E8169F">
          <w:rPr>
            <w:noProof/>
            <w:webHidden/>
          </w:rPr>
          <w:instrText xml:space="preserve"> PAGEREF _Toc25012970 \h </w:instrText>
        </w:r>
        <w:r>
          <w:rPr>
            <w:noProof/>
            <w:webHidden/>
          </w:rPr>
        </w:r>
        <w:r>
          <w:rPr>
            <w:noProof/>
            <w:webHidden/>
          </w:rPr>
          <w:fldChar w:fldCharType="separate"/>
        </w:r>
        <w:r w:rsidR="00B77BF4">
          <w:rPr>
            <w:noProof/>
            <w:webHidden/>
          </w:rPr>
          <w:t>42</w:t>
        </w:r>
        <w:r>
          <w:rPr>
            <w:noProof/>
            <w:webHidden/>
          </w:rPr>
          <w:fldChar w:fldCharType="end"/>
        </w:r>
      </w:hyperlink>
    </w:p>
    <w:p w:rsidR="00E8169F" w:rsidRDefault="002D1221">
      <w:pPr>
        <w:pStyle w:val="12"/>
        <w:tabs>
          <w:tab w:val="left" w:pos="480"/>
          <w:tab w:val="right" w:leader="dot" w:pos="9344"/>
        </w:tabs>
        <w:rPr>
          <w:rFonts w:asciiTheme="minorHAnsi" w:eastAsiaTheme="minorEastAsia" w:hAnsiTheme="minorHAnsi" w:cstheme="minorBidi"/>
          <w:b w:val="0"/>
          <w:bCs w:val="0"/>
          <w:caps w:val="0"/>
          <w:noProof/>
          <w:sz w:val="22"/>
          <w:szCs w:val="22"/>
        </w:rPr>
      </w:pPr>
      <w:hyperlink w:anchor="_Toc25012971" w:history="1">
        <w:r w:rsidR="00E8169F" w:rsidRPr="005F7035">
          <w:rPr>
            <w:rStyle w:val="af0"/>
            <w:noProof/>
          </w:rPr>
          <w:t>4.</w:t>
        </w:r>
        <w:r w:rsidR="00E8169F">
          <w:rPr>
            <w:rFonts w:asciiTheme="minorHAnsi" w:eastAsiaTheme="minorEastAsia" w:hAnsiTheme="minorHAnsi" w:cstheme="minorBidi"/>
            <w:b w:val="0"/>
            <w:bCs w:val="0"/>
            <w:caps w:val="0"/>
            <w:noProof/>
            <w:sz w:val="22"/>
            <w:szCs w:val="22"/>
          </w:rPr>
          <w:tab/>
        </w:r>
        <w:r w:rsidR="00E8169F" w:rsidRPr="005F7035">
          <w:rPr>
            <w:rStyle w:val="af0"/>
            <w:noProof/>
          </w:rPr>
          <w:t>Утвержденные ДОКУМЕНТАМИ ТЕРРИТОРИАЛЬНОГО ПЛАНИРОВАНИЯ РОССИЙСКОЙ ФЕДЕРАЦИИ, ДОКУМЕНТАМИ ТЕРРИТОРИАЛЬНОГО ПЛАНИРОВАНИЯ ПЕНЗЕНСКОЙ ОБЛАСТИ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w:t>
        </w:r>
        <w:r w:rsidR="00E8169F">
          <w:rPr>
            <w:noProof/>
            <w:webHidden/>
          </w:rPr>
          <w:tab/>
        </w:r>
        <w:r>
          <w:rPr>
            <w:noProof/>
            <w:webHidden/>
          </w:rPr>
          <w:fldChar w:fldCharType="begin"/>
        </w:r>
        <w:r w:rsidR="00E8169F">
          <w:rPr>
            <w:noProof/>
            <w:webHidden/>
          </w:rPr>
          <w:instrText xml:space="preserve"> PAGEREF _Toc25012971 \h </w:instrText>
        </w:r>
        <w:r>
          <w:rPr>
            <w:noProof/>
            <w:webHidden/>
          </w:rPr>
        </w:r>
        <w:r>
          <w:rPr>
            <w:noProof/>
            <w:webHidden/>
          </w:rPr>
          <w:fldChar w:fldCharType="separate"/>
        </w:r>
        <w:r w:rsidR="00B77BF4">
          <w:rPr>
            <w:noProof/>
            <w:webHidden/>
          </w:rPr>
          <w:t>43</w:t>
        </w:r>
        <w:r>
          <w:rPr>
            <w:noProof/>
            <w:webHidden/>
          </w:rPr>
          <w:fldChar w:fldCharType="end"/>
        </w:r>
      </w:hyperlink>
    </w:p>
    <w:p w:rsidR="00E8169F" w:rsidRDefault="002D1221">
      <w:pPr>
        <w:pStyle w:val="12"/>
        <w:tabs>
          <w:tab w:val="left" w:pos="480"/>
          <w:tab w:val="right" w:leader="dot" w:pos="9344"/>
        </w:tabs>
        <w:rPr>
          <w:rFonts w:asciiTheme="minorHAnsi" w:eastAsiaTheme="minorEastAsia" w:hAnsiTheme="minorHAnsi" w:cstheme="minorBidi"/>
          <w:b w:val="0"/>
          <w:bCs w:val="0"/>
          <w:caps w:val="0"/>
          <w:noProof/>
          <w:sz w:val="22"/>
          <w:szCs w:val="22"/>
        </w:rPr>
      </w:pPr>
      <w:hyperlink w:anchor="_Toc25012972" w:history="1">
        <w:r w:rsidR="00E8169F" w:rsidRPr="005F7035">
          <w:rPr>
            <w:rStyle w:val="af0"/>
            <w:noProof/>
          </w:rPr>
          <w:t>5.</w:t>
        </w:r>
        <w:r w:rsidR="00E8169F">
          <w:rPr>
            <w:rFonts w:asciiTheme="minorHAnsi" w:eastAsiaTheme="minorEastAsia" w:hAnsiTheme="minorHAnsi" w:cstheme="minorBidi"/>
            <w:b w:val="0"/>
            <w:bCs w:val="0"/>
            <w:caps w:val="0"/>
            <w:noProof/>
            <w:sz w:val="22"/>
            <w:szCs w:val="22"/>
          </w:rPr>
          <w:tab/>
        </w:r>
        <w:r w:rsidR="00E8169F" w:rsidRPr="005F7035">
          <w:rPr>
            <w:rStyle w:val="af0"/>
            <w:noProof/>
          </w:rPr>
          <w:t>УТВЕРЖДЕННЫЕ ДОКУМЕНТОМ ТЕРРИТОРИАЛЬНОГО ПЛАНИРОВАНИЯ КАМЕШКИРСКОГО МУНИЦИПАЛЬНОГО РАЙОНА СВЕДЕНИЯ ОБ ОБЪЕКТАХ МЕСТНОГО ЗНАЧЕНИЯ</w:t>
        </w:r>
        <w:r w:rsidR="00E8169F">
          <w:rPr>
            <w:noProof/>
            <w:webHidden/>
          </w:rPr>
          <w:tab/>
        </w:r>
        <w:r>
          <w:rPr>
            <w:noProof/>
            <w:webHidden/>
          </w:rPr>
          <w:fldChar w:fldCharType="begin"/>
        </w:r>
        <w:r w:rsidR="00E8169F">
          <w:rPr>
            <w:noProof/>
            <w:webHidden/>
          </w:rPr>
          <w:instrText xml:space="preserve"> PAGEREF _Toc25012972 \h </w:instrText>
        </w:r>
        <w:r>
          <w:rPr>
            <w:noProof/>
            <w:webHidden/>
          </w:rPr>
        </w:r>
        <w:r>
          <w:rPr>
            <w:noProof/>
            <w:webHidden/>
          </w:rPr>
          <w:fldChar w:fldCharType="separate"/>
        </w:r>
        <w:r w:rsidR="00B77BF4">
          <w:rPr>
            <w:noProof/>
            <w:webHidden/>
          </w:rPr>
          <w:t>43</w:t>
        </w:r>
        <w:r>
          <w:rPr>
            <w:noProof/>
            <w:webHidden/>
          </w:rPr>
          <w:fldChar w:fldCharType="end"/>
        </w:r>
      </w:hyperlink>
    </w:p>
    <w:p w:rsidR="00E8169F" w:rsidRDefault="002D1221">
      <w:pPr>
        <w:pStyle w:val="12"/>
        <w:tabs>
          <w:tab w:val="left" w:pos="480"/>
          <w:tab w:val="right" w:leader="dot" w:pos="9344"/>
        </w:tabs>
        <w:rPr>
          <w:rFonts w:asciiTheme="minorHAnsi" w:eastAsiaTheme="minorEastAsia" w:hAnsiTheme="minorHAnsi" w:cstheme="minorBidi"/>
          <w:b w:val="0"/>
          <w:bCs w:val="0"/>
          <w:caps w:val="0"/>
          <w:noProof/>
          <w:sz w:val="22"/>
          <w:szCs w:val="22"/>
        </w:rPr>
      </w:pPr>
      <w:hyperlink w:anchor="_Toc25012973" w:history="1">
        <w:r w:rsidR="00E8169F" w:rsidRPr="005F7035">
          <w:rPr>
            <w:rStyle w:val="af0"/>
            <w:noProof/>
          </w:rPr>
          <w:t>6.</w:t>
        </w:r>
        <w:r w:rsidR="00E8169F">
          <w:rPr>
            <w:rFonts w:asciiTheme="minorHAnsi" w:eastAsiaTheme="minorEastAsia" w:hAnsiTheme="minorHAnsi" w:cstheme="minorBidi"/>
            <w:b w:val="0"/>
            <w:bCs w:val="0"/>
            <w:caps w:val="0"/>
            <w:noProof/>
            <w:sz w:val="22"/>
            <w:szCs w:val="22"/>
          </w:rPr>
          <w:tab/>
        </w:r>
        <w:r w:rsidR="00E8169F" w:rsidRPr="005F7035">
          <w:rPr>
            <w:rStyle w:val="af0"/>
            <w:noProof/>
          </w:rPr>
          <w:t>ПЕРЕЧЕНЬ И ХАРАКТЕРИСТИКА ОСНОВНЫХ ФАКТОРОВ РИСКА ВОЗНИКНОВЕНИЯ ЧРЕЗВЫЧАЙНЫХ СИТУАЦИЙ ПРИРОДНОГО И ТЕХНОГЕННОГО ХАРАКТЕРА</w:t>
        </w:r>
        <w:r w:rsidR="00E8169F">
          <w:rPr>
            <w:noProof/>
            <w:webHidden/>
          </w:rPr>
          <w:tab/>
        </w:r>
        <w:r>
          <w:rPr>
            <w:noProof/>
            <w:webHidden/>
          </w:rPr>
          <w:fldChar w:fldCharType="begin"/>
        </w:r>
        <w:r w:rsidR="00E8169F">
          <w:rPr>
            <w:noProof/>
            <w:webHidden/>
          </w:rPr>
          <w:instrText xml:space="preserve"> PAGEREF _Toc25012973 \h </w:instrText>
        </w:r>
        <w:r>
          <w:rPr>
            <w:noProof/>
            <w:webHidden/>
          </w:rPr>
        </w:r>
        <w:r>
          <w:rPr>
            <w:noProof/>
            <w:webHidden/>
          </w:rPr>
          <w:fldChar w:fldCharType="separate"/>
        </w:r>
        <w:r w:rsidR="00B77BF4">
          <w:rPr>
            <w:noProof/>
            <w:webHidden/>
          </w:rPr>
          <w:t>44</w:t>
        </w:r>
        <w:r>
          <w:rPr>
            <w:noProof/>
            <w:webHidden/>
          </w:rPr>
          <w:fldChar w:fldCharType="end"/>
        </w:r>
      </w:hyperlink>
    </w:p>
    <w:p w:rsidR="00E8169F" w:rsidRDefault="002D1221">
      <w:pPr>
        <w:pStyle w:val="24"/>
        <w:tabs>
          <w:tab w:val="right" w:leader="dot" w:pos="9344"/>
        </w:tabs>
        <w:rPr>
          <w:rFonts w:asciiTheme="minorHAnsi" w:eastAsiaTheme="minorEastAsia" w:hAnsiTheme="minorHAnsi" w:cstheme="minorBidi"/>
          <w:smallCaps w:val="0"/>
          <w:noProof/>
          <w:sz w:val="22"/>
          <w:szCs w:val="22"/>
        </w:rPr>
      </w:pPr>
      <w:hyperlink w:anchor="_Toc25012974" w:history="1">
        <w:r w:rsidR="00E8169F" w:rsidRPr="005F7035">
          <w:rPr>
            <w:rStyle w:val="af0"/>
            <w:noProof/>
          </w:rPr>
          <w:t>6.1. Основные направления деятельности органов местного самоуправления</w:t>
        </w:r>
        <w:r w:rsidR="00E8169F">
          <w:rPr>
            <w:noProof/>
            <w:webHidden/>
          </w:rPr>
          <w:tab/>
        </w:r>
        <w:r>
          <w:rPr>
            <w:noProof/>
            <w:webHidden/>
          </w:rPr>
          <w:fldChar w:fldCharType="begin"/>
        </w:r>
        <w:r w:rsidR="00E8169F">
          <w:rPr>
            <w:noProof/>
            <w:webHidden/>
          </w:rPr>
          <w:instrText xml:space="preserve"> PAGEREF _Toc25012974 \h </w:instrText>
        </w:r>
        <w:r>
          <w:rPr>
            <w:noProof/>
            <w:webHidden/>
          </w:rPr>
        </w:r>
        <w:r>
          <w:rPr>
            <w:noProof/>
            <w:webHidden/>
          </w:rPr>
          <w:fldChar w:fldCharType="separate"/>
        </w:r>
        <w:r w:rsidR="00B77BF4">
          <w:rPr>
            <w:noProof/>
            <w:webHidden/>
          </w:rPr>
          <w:t>44</w:t>
        </w:r>
        <w:r>
          <w:rPr>
            <w:noProof/>
            <w:webHidden/>
          </w:rPr>
          <w:fldChar w:fldCharType="end"/>
        </w:r>
      </w:hyperlink>
    </w:p>
    <w:p w:rsidR="00E8169F" w:rsidRDefault="002D1221">
      <w:pPr>
        <w:pStyle w:val="24"/>
        <w:tabs>
          <w:tab w:val="right" w:leader="dot" w:pos="9344"/>
        </w:tabs>
        <w:rPr>
          <w:rFonts w:asciiTheme="minorHAnsi" w:eastAsiaTheme="minorEastAsia" w:hAnsiTheme="minorHAnsi" w:cstheme="minorBidi"/>
          <w:smallCaps w:val="0"/>
          <w:noProof/>
          <w:sz w:val="22"/>
          <w:szCs w:val="22"/>
        </w:rPr>
      </w:pPr>
      <w:hyperlink w:anchor="_Toc25012975" w:history="1">
        <w:r w:rsidR="00E8169F" w:rsidRPr="005F7035">
          <w:rPr>
            <w:rStyle w:val="af0"/>
            <w:noProof/>
          </w:rPr>
          <w:t>6.2. Основные факторы возникновения чрезвычайных ситуаций природного характера</w:t>
        </w:r>
        <w:r w:rsidR="00E8169F">
          <w:rPr>
            <w:noProof/>
            <w:webHidden/>
          </w:rPr>
          <w:tab/>
        </w:r>
        <w:r>
          <w:rPr>
            <w:noProof/>
            <w:webHidden/>
          </w:rPr>
          <w:fldChar w:fldCharType="begin"/>
        </w:r>
        <w:r w:rsidR="00E8169F">
          <w:rPr>
            <w:noProof/>
            <w:webHidden/>
          </w:rPr>
          <w:instrText xml:space="preserve"> PAGEREF _Toc25012975 \h </w:instrText>
        </w:r>
        <w:r>
          <w:rPr>
            <w:noProof/>
            <w:webHidden/>
          </w:rPr>
        </w:r>
        <w:r>
          <w:rPr>
            <w:noProof/>
            <w:webHidden/>
          </w:rPr>
          <w:fldChar w:fldCharType="separate"/>
        </w:r>
        <w:r w:rsidR="00B77BF4">
          <w:rPr>
            <w:noProof/>
            <w:webHidden/>
          </w:rPr>
          <w:t>45</w:t>
        </w:r>
        <w:r>
          <w:rPr>
            <w:noProof/>
            <w:webHidden/>
          </w:rPr>
          <w:fldChar w:fldCharType="end"/>
        </w:r>
      </w:hyperlink>
    </w:p>
    <w:p w:rsidR="00E8169F" w:rsidRDefault="002D1221">
      <w:pPr>
        <w:pStyle w:val="24"/>
        <w:tabs>
          <w:tab w:val="right" w:leader="dot" w:pos="9344"/>
        </w:tabs>
        <w:rPr>
          <w:rFonts w:asciiTheme="minorHAnsi" w:eastAsiaTheme="minorEastAsia" w:hAnsiTheme="minorHAnsi" w:cstheme="minorBidi"/>
          <w:smallCaps w:val="0"/>
          <w:noProof/>
          <w:sz w:val="22"/>
          <w:szCs w:val="22"/>
        </w:rPr>
      </w:pPr>
      <w:hyperlink w:anchor="_Toc25012976" w:history="1">
        <w:r w:rsidR="00E8169F" w:rsidRPr="005F7035">
          <w:rPr>
            <w:rStyle w:val="af0"/>
            <w:noProof/>
          </w:rPr>
          <w:t>6.3. Основные факторы возникновения чрезвычайных ситуаций техногенного характера</w:t>
        </w:r>
        <w:r w:rsidR="00E8169F">
          <w:rPr>
            <w:noProof/>
            <w:webHidden/>
          </w:rPr>
          <w:tab/>
        </w:r>
        <w:r>
          <w:rPr>
            <w:noProof/>
            <w:webHidden/>
          </w:rPr>
          <w:fldChar w:fldCharType="begin"/>
        </w:r>
        <w:r w:rsidR="00E8169F">
          <w:rPr>
            <w:noProof/>
            <w:webHidden/>
          </w:rPr>
          <w:instrText xml:space="preserve"> PAGEREF _Toc25012976 \h </w:instrText>
        </w:r>
        <w:r>
          <w:rPr>
            <w:noProof/>
            <w:webHidden/>
          </w:rPr>
        </w:r>
        <w:r>
          <w:rPr>
            <w:noProof/>
            <w:webHidden/>
          </w:rPr>
          <w:fldChar w:fldCharType="separate"/>
        </w:r>
        <w:r w:rsidR="00B77BF4">
          <w:rPr>
            <w:noProof/>
            <w:webHidden/>
          </w:rPr>
          <w:t>47</w:t>
        </w:r>
        <w:r>
          <w:rPr>
            <w:noProof/>
            <w:webHidden/>
          </w:rPr>
          <w:fldChar w:fldCharType="end"/>
        </w:r>
      </w:hyperlink>
    </w:p>
    <w:p w:rsidR="00E8169F" w:rsidRDefault="002D1221">
      <w:pPr>
        <w:pStyle w:val="24"/>
        <w:tabs>
          <w:tab w:val="right" w:leader="dot" w:pos="9344"/>
        </w:tabs>
        <w:rPr>
          <w:rFonts w:asciiTheme="minorHAnsi" w:eastAsiaTheme="minorEastAsia" w:hAnsiTheme="minorHAnsi" w:cstheme="minorBidi"/>
          <w:smallCaps w:val="0"/>
          <w:noProof/>
          <w:sz w:val="22"/>
          <w:szCs w:val="22"/>
        </w:rPr>
      </w:pPr>
      <w:hyperlink w:anchor="_Toc25012977" w:history="1">
        <w:r w:rsidR="00E8169F" w:rsidRPr="005F7035">
          <w:rPr>
            <w:rStyle w:val="af0"/>
            <w:noProof/>
          </w:rPr>
          <w:t>6.4. Основные мероприятия по предотвращению возникновения чрезвычайных ситуаций техногенного и природного характера</w:t>
        </w:r>
        <w:r w:rsidR="00E8169F">
          <w:rPr>
            <w:noProof/>
            <w:webHidden/>
          </w:rPr>
          <w:tab/>
        </w:r>
        <w:r>
          <w:rPr>
            <w:noProof/>
            <w:webHidden/>
          </w:rPr>
          <w:fldChar w:fldCharType="begin"/>
        </w:r>
        <w:r w:rsidR="00E8169F">
          <w:rPr>
            <w:noProof/>
            <w:webHidden/>
          </w:rPr>
          <w:instrText xml:space="preserve"> PAGEREF _Toc25012977 \h </w:instrText>
        </w:r>
        <w:r>
          <w:rPr>
            <w:noProof/>
            <w:webHidden/>
          </w:rPr>
        </w:r>
        <w:r>
          <w:rPr>
            <w:noProof/>
            <w:webHidden/>
          </w:rPr>
          <w:fldChar w:fldCharType="separate"/>
        </w:r>
        <w:r w:rsidR="00B77BF4">
          <w:rPr>
            <w:noProof/>
            <w:webHidden/>
          </w:rPr>
          <w:t>50</w:t>
        </w:r>
        <w:r>
          <w:rPr>
            <w:noProof/>
            <w:webHidden/>
          </w:rPr>
          <w:fldChar w:fldCharType="end"/>
        </w:r>
      </w:hyperlink>
    </w:p>
    <w:p w:rsidR="00E8169F" w:rsidRDefault="002D1221">
      <w:pPr>
        <w:pStyle w:val="12"/>
        <w:tabs>
          <w:tab w:val="right" w:leader="dot" w:pos="9344"/>
        </w:tabs>
        <w:rPr>
          <w:rFonts w:asciiTheme="minorHAnsi" w:eastAsiaTheme="minorEastAsia" w:hAnsiTheme="minorHAnsi" w:cstheme="minorBidi"/>
          <w:b w:val="0"/>
          <w:bCs w:val="0"/>
          <w:caps w:val="0"/>
          <w:noProof/>
          <w:sz w:val="22"/>
          <w:szCs w:val="22"/>
        </w:rPr>
      </w:pPr>
      <w:hyperlink w:anchor="_Toc25012978" w:history="1">
        <w:r w:rsidR="00E8169F" w:rsidRPr="005F7035">
          <w:rPr>
            <w:rStyle w:val="af0"/>
            <w:noProof/>
          </w:rPr>
          <w:t>7. ПЕРЕЧЕНЬ ЗЕМЕЛЬНЫХ УЧАСТКОВ, КОТОРЫЕ ВКЛЮЧАЮТСЯ В ГРАНИЦЫ НАСЕЛЕННЫХ ПУНКТОВ, ВХОДЯЩИХ В СОСТАВ ПОСЕЛЕНИЯ</w:t>
        </w:r>
        <w:r w:rsidR="00E8169F">
          <w:rPr>
            <w:noProof/>
            <w:webHidden/>
          </w:rPr>
          <w:tab/>
        </w:r>
        <w:r>
          <w:rPr>
            <w:noProof/>
            <w:webHidden/>
          </w:rPr>
          <w:fldChar w:fldCharType="begin"/>
        </w:r>
        <w:r w:rsidR="00E8169F">
          <w:rPr>
            <w:noProof/>
            <w:webHidden/>
          </w:rPr>
          <w:instrText xml:space="preserve"> PAGEREF _Toc25012978 \h </w:instrText>
        </w:r>
        <w:r>
          <w:rPr>
            <w:noProof/>
            <w:webHidden/>
          </w:rPr>
        </w:r>
        <w:r>
          <w:rPr>
            <w:noProof/>
            <w:webHidden/>
          </w:rPr>
          <w:fldChar w:fldCharType="separate"/>
        </w:r>
        <w:r w:rsidR="00B77BF4">
          <w:rPr>
            <w:noProof/>
            <w:webHidden/>
          </w:rPr>
          <w:t>52</w:t>
        </w:r>
        <w:r>
          <w:rPr>
            <w:noProof/>
            <w:webHidden/>
          </w:rPr>
          <w:fldChar w:fldCharType="end"/>
        </w:r>
      </w:hyperlink>
    </w:p>
    <w:p w:rsidR="00E8169F" w:rsidRDefault="002D1221">
      <w:pPr>
        <w:pStyle w:val="12"/>
        <w:tabs>
          <w:tab w:val="right" w:leader="dot" w:pos="9344"/>
        </w:tabs>
        <w:rPr>
          <w:rFonts w:asciiTheme="minorHAnsi" w:eastAsiaTheme="minorEastAsia" w:hAnsiTheme="minorHAnsi" w:cstheme="minorBidi"/>
          <w:b w:val="0"/>
          <w:bCs w:val="0"/>
          <w:caps w:val="0"/>
          <w:noProof/>
          <w:sz w:val="22"/>
          <w:szCs w:val="22"/>
        </w:rPr>
      </w:pPr>
      <w:hyperlink w:anchor="_Toc25012979" w:history="1">
        <w:r w:rsidR="00E8169F" w:rsidRPr="005F7035">
          <w:rPr>
            <w:rStyle w:val="af0"/>
            <w:noProof/>
          </w:rP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E8169F">
          <w:rPr>
            <w:noProof/>
            <w:webHidden/>
          </w:rPr>
          <w:tab/>
        </w:r>
        <w:r>
          <w:rPr>
            <w:noProof/>
            <w:webHidden/>
          </w:rPr>
          <w:fldChar w:fldCharType="begin"/>
        </w:r>
        <w:r w:rsidR="00E8169F">
          <w:rPr>
            <w:noProof/>
            <w:webHidden/>
          </w:rPr>
          <w:instrText xml:space="preserve"> PAGEREF _Toc25012979 \h </w:instrText>
        </w:r>
        <w:r>
          <w:rPr>
            <w:noProof/>
            <w:webHidden/>
          </w:rPr>
        </w:r>
        <w:r>
          <w:rPr>
            <w:noProof/>
            <w:webHidden/>
          </w:rPr>
          <w:fldChar w:fldCharType="separate"/>
        </w:r>
        <w:r w:rsidR="00B77BF4">
          <w:rPr>
            <w:noProof/>
            <w:webHidden/>
          </w:rPr>
          <w:t>52</w:t>
        </w:r>
        <w:r>
          <w:rPr>
            <w:noProof/>
            <w:webHidden/>
          </w:rPr>
          <w:fldChar w:fldCharType="end"/>
        </w:r>
      </w:hyperlink>
    </w:p>
    <w:p w:rsidR="00C0535F" w:rsidRDefault="002D1221" w:rsidP="00CC4021">
      <w:pPr>
        <w:pStyle w:val="12"/>
        <w:tabs>
          <w:tab w:val="right" w:leader="dot" w:pos="9344"/>
        </w:tabs>
        <w:rPr>
          <w:b w:val="0"/>
          <w:i/>
          <w:caps w:val="0"/>
        </w:rPr>
      </w:pPr>
      <w:r w:rsidRPr="006723F9">
        <w:rPr>
          <w:bCs w:val="0"/>
          <w:i/>
          <w:highlight w:val="yellow"/>
        </w:rPr>
        <w:fldChar w:fldCharType="end"/>
      </w:r>
    </w:p>
    <w:p w:rsidR="00C0535F" w:rsidRPr="00C0535F" w:rsidRDefault="00C0535F" w:rsidP="007104B2">
      <w:pPr>
        <w:pStyle w:val="10"/>
      </w:pPr>
      <w:r>
        <w:br w:type="page"/>
      </w:r>
    </w:p>
    <w:p w:rsidR="007104B2" w:rsidRPr="006F4F57" w:rsidRDefault="007104B2" w:rsidP="009E2467">
      <w:pPr>
        <w:pStyle w:val="10"/>
        <w:ind w:left="720"/>
      </w:pPr>
      <w:bookmarkStart w:id="3" w:name="_Toc310589640"/>
    </w:p>
    <w:p w:rsidR="007104B2" w:rsidRDefault="007104B2" w:rsidP="001069CA">
      <w:pPr>
        <w:pStyle w:val="10"/>
        <w:ind w:left="720"/>
        <w:jc w:val="center"/>
        <w:rPr>
          <w:b/>
          <w:bCs/>
          <w:i w:val="0"/>
          <w:caps/>
          <w:sz w:val="24"/>
        </w:rPr>
      </w:pPr>
      <w:bookmarkStart w:id="4" w:name="_Toc412821123"/>
      <w:bookmarkStart w:id="5" w:name="_Toc25012950"/>
      <w:r w:rsidRPr="007104B2">
        <w:rPr>
          <w:b/>
          <w:bCs/>
          <w:i w:val="0"/>
          <w:caps/>
          <w:sz w:val="24"/>
        </w:rPr>
        <w:t>СОСТАВ ПРОЕКТНЫХ МАТЕРИАЛОВ</w:t>
      </w:r>
      <w:bookmarkEnd w:id="4"/>
      <w:bookmarkEnd w:id="5"/>
    </w:p>
    <w:p w:rsidR="00B80843" w:rsidRPr="00B80843" w:rsidRDefault="00B80843" w:rsidP="00B80843"/>
    <w:tbl>
      <w:tblPr>
        <w:tblW w:w="974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5961"/>
        <w:gridCol w:w="993"/>
        <w:gridCol w:w="1002"/>
        <w:gridCol w:w="1230"/>
      </w:tblGrid>
      <w:tr w:rsidR="00D55836" w:rsidRPr="000D2804" w:rsidTr="00961CF3">
        <w:trPr>
          <w:jc w:val="right"/>
        </w:trPr>
        <w:tc>
          <w:tcPr>
            <w:tcW w:w="560" w:type="dxa"/>
            <w:vAlign w:val="center"/>
          </w:tcPr>
          <w:p w:rsidR="00D55836" w:rsidRPr="000D2804" w:rsidRDefault="00D55836" w:rsidP="007A5DD5">
            <w:pPr>
              <w:spacing w:before="60" w:after="60"/>
              <w:jc w:val="center"/>
              <w:rPr>
                <w:b/>
              </w:rPr>
            </w:pPr>
            <w:r w:rsidRPr="000D2804">
              <w:rPr>
                <w:b/>
              </w:rPr>
              <w:t>№ п/п</w:t>
            </w:r>
          </w:p>
        </w:tc>
        <w:tc>
          <w:tcPr>
            <w:tcW w:w="5961" w:type="dxa"/>
            <w:vAlign w:val="center"/>
          </w:tcPr>
          <w:p w:rsidR="00D55836" w:rsidRPr="000D2804" w:rsidRDefault="00D55836" w:rsidP="007A5DD5">
            <w:pPr>
              <w:spacing w:before="60" w:after="60"/>
              <w:jc w:val="center"/>
              <w:rPr>
                <w:b/>
              </w:rPr>
            </w:pPr>
            <w:r w:rsidRPr="000D2804">
              <w:rPr>
                <w:b/>
              </w:rPr>
              <w:t>Наименование</w:t>
            </w:r>
          </w:p>
        </w:tc>
        <w:tc>
          <w:tcPr>
            <w:tcW w:w="993" w:type="dxa"/>
            <w:vAlign w:val="center"/>
          </w:tcPr>
          <w:p w:rsidR="00D55836" w:rsidRPr="000D2804" w:rsidRDefault="00D55836" w:rsidP="007A5DD5">
            <w:pPr>
              <w:spacing w:before="60" w:after="60"/>
              <w:jc w:val="center"/>
              <w:rPr>
                <w:b/>
              </w:rPr>
            </w:pPr>
            <w:r w:rsidRPr="000D2804">
              <w:rPr>
                <w:b/>
              </w:rPr>
              <w:t>Гриф</w:t>
            </w:r>
          </w:p>
        </w:tc>
        <w:tc>
          <w:tcPr>
            <w:tcW w:w="1002" w:type="dxa"/>
            <w:vAlign w:val="center"/>
          </w:tcPr>
          <w:p w:rsidR="00D55836" w:rsidRPr="000D2804" w:rsidRDefault="00D55836" w:rsidP="007A5DD5">
            <w:pPr>
              <w:spacing w:before="60" w:after="60"/>
              <w:jc w:val="center"/>
              <w:rPr>
                <w:b/>
              </w:rPr>
            </w:pPr>
            <w:r w:rsidRPr="000D2804">
              <w:rPr>
                <w:b/>
              </w:rPr>
              <w:t>Инв. №</w:t>
            </w:r>
          </w:p>
        </w:tc>
        <w:tc>
          <w:tcPr>
            <w:tcW w:w="1230" w:type="dxa"/>
            <w:vAlign w:val="center"/>
          </w:tcPr>
          <w:p w:rsidR="00D55836" w:rsidRPr="000D2804" w:rsidRDefault="00D55836" w:rsidP="007A5DD5">
            <w:pPr>
              <w:spacing w:before="60" w:after="60"/>
              <w:jc w:val="center"/>
              <w:rPr>
                <w:b/>
              </w:rPr>
            </w:pPr>
            <w:r w:rsidRPr="000D2804">
              <w:rPr>
                <w:b/>
              </w:rPr>
              <w:t>Масштаб</w:t>
            </w:r>
          </w:p>
        </w:tc>
      </w:tr>
      <w:tr w:rsidR="00D55836" w:rsidRPr="000D2804" w:rsidTr="007A5DD5">
        <w:trPr>
          <w:jc w:val="right"/>
        </w:trPr>
        <w:tc>
          <w:tcPr>
            <w:tcW w:w="9746" w:type="dxa"/>
            <w:gridSpan w:val="5"/>
            <w:vAlign w:val="center"/>
          </w:tcPr>
          <w:p w:rsidR="00D55836" w:rsidRPr="00CC4021" w:rsidRDefault="00D55836" w:rsidP="007A5DD5">
            <w:pPr>
              <w:spacing w:before="60" w:after="60"/>
            </w:pPr>
            <w:r w:rsidRPr="00CC4021">
              <w:rPr>
                <w:i/>
              </w:rPr>
              <w:t>Текстовые материалы</w:t>
            </w:r>
          </w:p>
        </w:tc>
      </w:tr>
      <w:tr w:rsidR="00D55836" w:rsidRPr="000D2804" w:rsidTr="00961CF3">
        <w:trPr>
          <w:trHeight w:val="317"/>
          <w:jc w:val="right"/>
        </w:trPr>
        <w:tc>
          <w:tcPr>
            <w:tcW w:w="560" w:type="dxa"/>
            <w:vAlign w:val="center"/>
          </w:tcPr>
          <w:p w:rsidR="00D55836" w:rsidRPr="00CC4021" w:rsidRDefault="00D55836" w:rsidP="007A5DD5">
            <w:pPr>
              <w:spacing w:before="60" w:after="60"/>
            </w:pPr>
            <w:r w:rsidRPr="00CC4021">
              <w:t>1.</w:t>
            </w:r>
          </w:p>
        </w:tc>
        <w:tc>
          <w:tcPr>
            <w:tcW w:w="5961" w:type="dxa"/>
            <w:vAlign w:val="center"/>
          </w:tcPr>
          <w:p w:rsidR="00D55836" w:rsidRPr="00CC4021" w:rsidRDefault="00D55836" w:rsidP="007A5DD5">
            <w:pPr>
              <w:spacing w:before="60" w:after="60"/>
            </w:pPr>
            <w:r w:rsidRPr="00CC4021">
              <w:t>Том 1. Положение о территориальном планировании</w:t>
            </w:r>
          </w:p>
        </w:tc>
        <w:tc>
          <w:tcPr>
            <w:tcW w:w="993" w:type="dxa"/>
            <w:vAlign w:val="center"/>
          </w:tcPr>
          <w:p w:rsidR="00D55836" w:rsidRPr="00CC4021" w:rsidRDefault="00D55836" w:rsidP="007A5DD5">
            <w:pPr>
              <w:spacing w:before="60" w:after="60"/>
              <w:jc w:val="center"/>
            </w:pPr>
            <w:r w:rsidRPr="00CC4021">
              <w:t>НС</w:t>
            </w:r>
          </w:p>
        </w:tc>
        <w:tc>
          <w:tcPr>
            <w:tcW w:w="1002" w:type="dxa"/>
            <w:vAlign w:val="center"/>
          </w:tcPr>
          <w:p w:rsidR="00D55836" w:rsidRPr="00CC4021" w:rsidRDefault="00D55836" w:rsidP="007A5DD5">
            <w:pPr>
              <w:spacing w:before="60" w:after="60"/>
              <w:jc w:val="center"/>
            </w:pPr>
          </w:p>
        </w:tc>
        <w:tc>
          <w:tcPr>
            <w:tcW w:w="1230" w:type="dxa"/>
            <w:vAlign w:val="center"/>
          </w:tcPr>
          <w:p w:rsidR="00D55836" w:rsidRPr="00CC4021" w:rsidRDefault="00D55836" w:rsidP="007A5DD5">
            <w:pPr>
              <w:spacing w:before="60" w:after="60"/>
              <w:jc w:val="center"/>
            </w:pPr>
            <w:r w:rsidRPr="00CC4021">
              <w:t>-</w:t>
            </w:r>
          </w:p>
        </w:tc>
      </w:tr>
      <w:tr w:rsidR="00D55836" w:rsidRPr="000D2804" w:rsidTr="00961CF3">
        <w:trPr>
          <w:trHeight w:val="337"/>
          <w:jc w:val="right"/>
        </w:trPr>
        <w:tc>
          <w:tcPr>
            <w:tcW w:w="560" w:type="dxa"/>
            <w:vAlign w:val="center"/>
          </w:tcPr>
          <w:p w:rsidR="00D55836" w:rsidRPr="00CC4021" w:rsidRDefault="00D55836" w:rsidP="007A5DD5">
            <w:pPr>
              <w:spacing w:before="60" w:after="60"/>
            </w:pPr>
            <w:r w:rsidRPr="00CC4021">
              <w:t>2.</w:t>
            </w:r>
          </w:p>
        </w:tc>
        <w:tc>
          <w:tcPr>
            <w:tcW w:w="5961" w:type="dxa"/>
            <w:vAlign w:val="center"/>
          </w:tcPr>
          <w:p w:rsidR="00D55836" w:rsidRPr="00CC4021" w:rsidRDefault="00D55836" w:rsidP="007A5DD5">
            <w:pPr>
              <w:spacing w:before="60" w:after="60"/>
            </w:pPr>
            <w:r w:rsidRPr="00CC4021">
              <w:t>Том 2. Материалы по обоснованию генерального плана</w:t>
            </w:r>
          </w:p>
        </w:tc>
        <w:tc>
          <w:tcPr>
            <w:tcW w:w="993" w:type="dxa"/>
            <w:vAlign w:val="center"/>
          </w:tcPr>
          <w:p w:rsidR="00D55836" w:rsidRPr="00CC4021" w:rsidRDefault="00D55836" w:rsidP="007A5DD5">
            <w:pPr>
              <w:spacing w:before="60" w:after="60"/>
              <w:jc w:val="center"/>
            </w:pPr>
            <w:r w:rsidRPr="00CC4021">
              <w:t>НС</w:t>
            </w:r>
          </w:p>
        </w:tc>
        <w:tc>
          <w:tcPr>
            <w:tcW w:w="1002" w:type="dxa"/>
            <w:vAlign w:val="center"/>
          </w:tcPr>
          <w:p w:rsidR="00D55836" w:rsidRPr="00CC4021" w:rsidRDefault="00D55836" w:rsidP="007A5DD5">
            <w:pPr>
              <w:spacing w:before="60" w:after="60"/>
              <w:jc w:val="center"/>
            </w:pPr>
          </w:p>
        </w:tc>
        <w:tc>
          <w:tcPr>
            <w:tcW w:w="1230" w:type="dxa"/>
            <w:vAlign w:val="center"/>
          </w:tcPr>
          <w:p w:rsidR="00D55836" w:rsidRPr="00CC4021" w:rsidRDefault="00D55836" w:rsidP="007A5DD5">
            <w:pPr>
              <w:spacing w:before="60" w:after="60"/>
              <w:jc w:val="center"/>
            </w:pPr>
            <w:r w:rsidRPr="00CC4021">
              <w:t>-</w:t>
            </w:r>
          </w:p>
        </w:tc>
      </w:tr>
      <w:tr w:rsidR="00D55836" w:rsidRPr="000D2804" w:rsidTr="007A5DD5">
        <w:trPr>
          <w:jc w:val="right"/>
        </w:trPr>
        <w:tc>
          <w:tcPr>
            <w:tcW w:w="9746" w:type="dxa"/>
            <w:gridSpan w:val="5"/>
            <w:vAlign w:val="center"/>
          </w:tcPr>
          <w:p w:rsidR="00D55836" w:rsidRPr="00CC4021" w:rsidRDefault="00D55836" w:rsidP="007A5DD5">
            <w:pPr>
              <w:spacing w:before="60" w:after="60"/>
            </w:pPr>
            <w:r w:rsidRPr="00CC4021">
              <w:rPr>
                <w:i/>
              </w:rPr>
              <w:t>Графические материалы (карты-схемы)</w:t>
            </w:r>
          </w:p>
        </w:tc>
      </w:tr>
      <w:tr w:rsidR="00FB194F" w:rsidRPr="000D2804" w:rsidTr="00961CF3">
        <w:trPr>
          <w:trHeight w:val="573"/>
          <w:jc w:val="right"/>
        </w:trPr>
        <w:tc>
          <w:tcPr>
            <w:tcW w:w="560"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pPr>
            <w:r w:rsidRPr="005301C8">
              <w:t>3.</w:t>
            </w:r>
          </w:p>
        </w:tc>
        <w:tc>
          <w:tcPr>
            <w:tcW w:w="5961"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pStyle w:val="ConsPlusNormal"/>
              <w:ind w:firstLine="0"/>
              <w:rPr>
                <w:rFonts w:ascii="Times New Roman" w:hAnsi="Times New Roman" w:cs="Times New Roman"/>
                <w:sz w:val="24"/>
                <w:szCs w:val="24"/>
              </w:rPr>
            </w:pPr>
            <w:r w:rsidRPr="005301C8">
              <w:rPr>
                <w:rFonts w:ascii="Times New Roman" w:hAnsi="Times New Roman" w:cs="Times New Roman"/>
                <w:sz w:val="24"/>
                <w:szCs w:val="24"/>
              </w:rPr>
              <w:t xml:space="preserve">Том 1. Карта планируемого </w:t>
            </w:r>
            <w:proofErr w:type="gramStart"/>
            <w:r w:rsidRPr="005301C8">
              <w:rPr>
                <w:rFonts w:ascii="Times New Roman" w:hAnsi="Times New Roman" w:cs="Times New Roman"/>
                <w:sz w:val="24"/>
                <w:szCs w:val="24"/>
              </w:rPr>
              <w:t>размещении</w:t>
            </w:r>
            <w:proofErr w:type="gramEnd"/>
            <w:r w:rsidRPr="005301C8">
              <w:rPr>
                <w:rFonts w:ascii="Times New Roman" w:hAnsi="Times New Roman" w:cs="Times New Roman"/>
                <w:sz w:val="24"/>
                <w:szCs w:val="24"/>
              </w:rPr>
              <w:t xml:space="preserve"> объектов местного значения поселения</w:t>
            </w:r>
          </w:p>
        </w:tc>
        <w:tc>
          <w:tcPr>
            <w:tcW w:w="993"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jc w:val="center"/>
            </w:pPr>
            <w:r w:rsidRPr="005301C8">
              <w:t>НС</w:t>
            </w:r>
          </w:p>
        </w:tc>
        <w:tc>
          <w:tcPr>
            <w:tcW w:w="1002"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jc w:val="center"/>
            </w:pPr>
            <w:r w:rsidRPr="005301C8">
              <w:t>1:25000</w:t>
            </w:r>
          </w:p>
        </w:tc>
      </w:tr>
      <w:tr w:rsidR="00FB194F" w:rsidRPr="000D2804" w:rsidTr="00961CF3">
        <w:trPr>
          <w:trHeight w:val="537"/>
          <w:jc w:val="right"/>
        </w:trPr>
        <w:tc>
          <w:tcPr>
            <w:tcW w:w="560"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pPr>
            <w:r w:rsidRPr="005301C8">
              <w:t>4.</w:t>
            </w:r>
          </w:p>
        </w:tc>
        <w:tc>
          <w:tcPr>
            <w:tcW w:w="5961"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pStyle w:val="ConsPlusNormal"/>
              <w:ind w:firstLine="0"/>
              <w:rPr>
                <w:rFonts w:ascii="Times New Roman" w:hAnsi="Times New Roman" w:cs="Times New Roman"/>
                <w:sz w:val="24"/>
                <w:szCs w:val="24"/>
              </w:rPr>
            </w:pPr>
            <w:r w:rsidRPr="005301C8">
              <w:rPr>
                <w:rFonts w:ascii="Times New Roman" w:hAnsi="Times New Roman" w:cs="Times New Roman"/>
                <w:sz w:val="24"/>
                <w:szCs w:val="24"/>
              </w:rPr>
              <w:t>Том 1. Карта границ населенных пунктов, входящих в состав поселения</w:t>
            </w:r>
          </w:p>
        </w:tc>
        <w:tc>
          <w:tcPr>
            <w:tcW w:w="993"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jc w:val="center"/>
            </w:pPr>
            <w:r w:rsidRPr="005301C8">
              <w:t>НС</w:t>
            </w:r>
          </w:p>
        </w:tc>
        <w:tc>
          <w:tcPr>
            <w:tcW w:w="1002"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jc w:val="center"/>
            </w:pPr>
            <w:r w:rsidRPr="005301C8">
              <w:t>1:25000</w:t>
            </w:r>
          </w:p>
        </w:tc>
      </w:tr>
      <w:tr w:rsidR="00FB194F" w:rsidRPr="000D2804" w:rsidTr="00961CF3">
        <w:trPr>
          <w:trHeight w:val="460"/>
          <w:jc w:val="right"/>
        </w:trPr>
        <w:tc>
          <w:tcPr>
            <w:tcW w:w="560"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pPr>
            <w:r>
              <w:t>5.</w:t>
            </w:r>
          </w:p>
        </w:tc>
        <w:tc>
          <w:tcPr>
            <w:tcW w:w="5961"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pStyle w:val="ConsPlusNormal"/>
              <w:ind w:firstLine="0"/>
              <w:rPr>
                <w:rFonts w:ascii="Times New Roman" w:hAnsi="Times New Roman" w:cs="Times New Roman"/>
                <w:sz w:val="24"/>
                <w:szCs w:val="24"/>
              </w:rPr>
            </w:pPr>
            <w:r w:rsidRPr="005301C8">
              <w:rPr>
                <w:rFonts w:ascii="Times New Roman" w:hAnsi="Times New Roman" w:cs="Times New Roman"/>
                <w:sz w:val="24"/>
                <w:szCs w:val="24"/>
              </w:rPr>
              <w:t>Том 1. Карта функциональных зон поселения</w:t>
            </w:r>
          </w:p>
        </w:tc>
        <w:tc>
          <w:tcPr>
            <w:tcW w:w="993"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jc w:val="center"/>
            </w:pPr>
            <w:r w:rsidRPr="005301C8">
              <w:t>НС</w:t>
            </w:r>
          </w:p>
        </w:tc>
        <w:tc>
          <w:tcPr>
            <w:tcW w:w="1002"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jc w:val="center"/>
            </w:pPr>
            <w:r w:rsidRPr="005301C8">
              <w:t>1:25000</w:t>
            </w:r>
          </w:p>
        </w:tc>
      </w:tr>
      <w:tr w:rsidR="00FB194F" w:rsidRPr="000D2804" w:rsidTr="00961CF3">
        <w:trPr>
          <w:trHeight w:val="460"/>
          <w:jc w:val="right"/>
        </w:trPr>
        <w:tc>
          <w:tcPr>
            <w:tcW w:w="560"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pPr>
            <w:r>
              <w:t>6</w:t>
            </w:r>
            <w:r w:rsidRPr="005301C8">
              <w:t>.</w:t>
            </w:r>
          </w:p>
        </w:tc>
        <w:tc>
          <w:tcPr>
            <w:tcW w:w="5961"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pStyle w:val="ConsPlusNormal"/>
              <w:ind w:firstLine="0"/>
              <w:rPr>
                <w:rFonts w:ascii="Times New Roman" w:hAnsi="Times New Roman" w:cs="Times New Roman"/>
                <w:sz w:val="24"/>
                <w:szCs w:val="24"/>
              </w:rPr>
            </w:pPr>
            <w:r w:rsidRPr="001E37F3">
              <w:rPr>
                <w:rFonts w:ascii="Times New Roman" w:hAnsi="Times New Roman" w:cs="Times New Roman"/>
                <w:sz w:val="24"/>
                <w:szCs w:val="24"/>
              </w:rPr>
              <w:t>Том 2. Карта зон с особыми условиями использования территорий.</w:t>
            </w:r>
            <w:r>
              <w:rPr>
                <w:rFonts w:ascii="Times New Roman" w:hAnsi="Times New Roman" w:cs="Times New Roman"/>
                <w:sz w:val="24"/>
                <w:szCs w:val="24"/>
              </w:rPr>
              <w:t xml:space="preserve"> </w:t>
            </w:r>
            <w:r w:rsidRPr="001E37F3">
              <w:rPr>
                <w:rFonts w:ascii="Times New Roman" w:hAnsi="Times New Roman" w:cs="Times New Roman"/>
                <w:sz w:val="24"/>
                <w:szCs w:val="24"/>
              </w:rPr>
              <w:t>Карта территорий, подверженных р</w:t>
            </w:r>
            <w:r>
              <w:rPr>
                <w:rFonts w:ascii="Times New Roman" w:hAnsi="Times New Roman" w:cs="Times New Roman"/>
                <w:sz w:val="24"/>
                <w:szCs w:val="24"/>
              </w:rPr>
              <w:t xml:space="preserve">иску возникновения чрезвычайных </w:t>
            </w:r>
            <w:r w:rsidRPr="001E37F3">
              <w:rPr>
                <w:rFonts w:ascii="Times New Roman" w:hAnsi="Times New Roman" w:cs="Times New Roman"/>
                <w:sz w:val="24"/>
                <w:szCs w:val="24"/>
              </w:rPr>
              <w:t>ситуаций природного и техногенного характера</w:t>
            </w:r>
          </w:p>
        </w:tc>
        <w:tc>
          <w:tcPr>
            <w:tcW w:w="993"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jc w:val="center"/>
            </w:pPr>
            <w:r w:rsidRPr="005301C8">
              <w:t>НС</w:t>
            </w:r>
          </w:p>
        </w:tc>
        <w:tc>
          <w:tcPr>
            <w:tcW w:w="1002"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FB194F" w:rsidRPr="005301C8" w:rsidRDefault="00FB194F" w:rsidP="00DE5925">
            <w:pPr>
              <w:spacing w:before="60" w:after="60"/>
              <w:jc w:val="center"/>
            </w:pPr>
            <w:r w:rsidRPr="005301C8">
              <w:t>1:25000</w:t>
            </w:r>
          </w:p>
        </w:tc>
      </w:tr>
    </w:tbl>
    <w:p w:rsidR="007434AD" w:rsidRPr="007434AD" w:rsidRDefault="007434AD" w:rsidP="007434AD"/>
    <w:p w:rsidR="007104B2" w:rsidRDefault="007104B2" w:rsidP="007104B2">
      <w:pPr>
        <w:ind w:firstLine="720"/>
        <w:jc w:val="both"/>
        <w:sectPr w:rsidR="007104B2" w:rsidSect="00E6305F">
          <w:headerReference w:type="default" r:id="rId11"/>
          <w:footerReference w:type="even" r:id="rId12"/>
          <w:footerReference w:type="default" r:id="rId13"/>
          <w:footerReference w:type="first" r:id="rId14"/>
          <w:pgSz w:w="11906" w:h="16838"/>
          <w:pgMar w:top="1134" w:right="851" w:bottom="1134" w:left="1701" w:header="709" w:footer="709" w:gutter="0"/>
          <w:cols w:space="708"/>
          <w:titlePg/>
          <w:docGrid w:linePitch="360"/>
        </w:sectPr>
      </w:pPr>
    </w:p>
    <w:p w:rsidR="009A5414" w:rsidRDefault="00990253" w:rsidP="001069CA">
      <w:pPr>
        <w:pStyle w:val="10"/>
        <w:spacing w:before="360"/>
        <w:ind w:left="720"/>
        <w:jc w:val="center"/>
        <w:rPr>
          <w:b/>
          <w:bCs/>
          <w:i w:val="0"/>
          <w:caps/>
          <w:sz w:val="24"/>
        </w:rPr>
      </w:pPr>
      <w:bookmarkStart w:id="6" w:name="_Toc25012951"/>
      <w:r w:rsidRPr="00990253">
        <w:rPr>
          <w:b/>
          <w:bCs/>
          <w:i w:val="0"/>
          <w:sz w:val="24"/>
        </w:rPr>
        <w:lastRenderedPageBreak/>
        <w:t>ЦЕЛИ И ЗАДАЧИ ПРОЕКТА</w:t>
      </w:r>
      <w:bookmarkEnd w:id="1"/>
      <w:bookmarkEnd w:id="2"/>
      <w:bookmarkEnd w:id="3"/>
      <w:bookmarkEnd w:id="6"/>
    </w:p>
    <w:p w:rsidR="00F87E10" w:rsidRDefault="00F87E10" w:rsidP="00F87E10">
      <w:pPr>
        <w:spacing w:before="60" w:line="276" w:lineRule="auto"/>
        <w:ind w:firstLine="539"/>
        <w:jc w:val="both"/>
      </w:pPr>
    </w:p>
    <w:p w:rsidR="0025389A" w:rsidRPr="0049147C" w:rsidRDefault="0025389A" w:rsidP="0025389A">
      <w:pPr>
        <w:spacing w:line="276" w:lineRule="auto"/>
        <w:ind w:firstLine="539"/>
        <w:jc w:val="both"/>
      </w:pPr>
      <w:r w:rsidRPr="005734BC">
        <w:t>Проект</w:t>
      </w:r>
      <w:r w:rsidRPr="0049147C">
        <w:t xml:space="preserve"> генерального плана сельского поселения </w:t>
      </w:r>
      <w:proofErr w:type="spellStart"/>
      <w:r>
        <w:t>Лапшовский</w:t>
      </w:r>
      <w:proofErr w:type="spellEnd"/>
      <w:r w:rsidRPr="0049147C">
        <w:t xml:space="preserve"> сельсовет </w:t>
      </w:r>
      <w:proofErr w:type="spellStart"/>
      <w:r>
        <w:t>Камешкирского</w:t>
      </w:r>
      <w:proofErr w:type="spellEnd"/>
      <w:r w:rsidRPr="0049147C">
        <w:t xml:space="preserve"> муниципального района </w:t>
      </w:r>
      <w:r>
        <w:t>Пензенской</w:t>
      </w:r>
      <w:r w:rsidRPr="0049147C">
        <w:t xml:space="preserve"> области выполняется на основании </w:t>
      </w:r>
      <w:r>
        <w:t>договора</w:t>
      </w:r>
      <w:r w:rsidRPr="005734BC">
        <w:t xml:space="preserve">, </w:t>
      </w:r>
      <w:r>
        <w:t>заключенного с ООО «Региональное агентство оценки, планирования и консалтинга</w:t>
      </w:r>
      <w:r w:rsidRPr="0049147C">
        <w:t>»</w:t>
      </w:r>
      <w:r w:rsidRPr="005734BC">
        <w:t>.</w:t>
      </w:r>
    </w:p>
    <w:p w:rsidR="00A23427" w:rsidRPr="00A23427" w:rsidRDefault="00A23427" w:rsidP="0052501D">
      <w:pPr>
        <w:spacing w:line="276" w:lineRule="auto"/>
        <w:ind w:firstLine="539"/>
        <w:jc w:val="both"/>
      </w:pPr>
      <w:r w:rsidRPr="00A23427">
        <w:t xml:space="preserve">Генеральный план устанавливает функциональное назначение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w:t>
      </w:r>
    </w:p>
    <w:p w:rsidR="006F4F57" w:rsidRDefault="0075440C" w:rsidP="0052501D">
      <w:pPr>
        <w:spacing w:line="276" w:lineRule="auto"/>
        <w:ind w:firstLine="539"/>
        <w:jc w:val="both"/>
      </w:pPr>
      <w:r>
        <w:t>Его ц</w:t>
      </w:r>
      <w:r w:rsidR="006F4F57" w:rsidRPr="004340A0">
        <w:t>ель</w:t>
      </w:r>
      <w:r>
        <w:t xml:space="preserve">ю является </w:t>
      </w:r>
      <w:r w:rsidR="006F4F57" w:rsidRPr="004340A0">
        <w:t>обеспеч</w:t>
      </w:r>
      <w:r>
        <w:t>ить</w:t>
      </w:r>
      <w:r w:rsidR="006F4F57" w:rsidRPr="004340A0">
        <w:t xml:space="preserve"> устойчиво</w:t>
      </w:r>
      <w:r>
        <w:t>е</w:t>
      </w:r>
      <w:r w:rsidR="006F4F57" w:rsidRPr="004340A0">
        <w:t xml:space="preserve"> развити</w:t>
      </w:r>
      <w:r>
        <w:t>е</w:t>
      </w:r>
      <w:r w:rsidR="006F4F57" w:rsidRPr="004340A0">
        <w:t xml:space="preserve"> территории на основе </w:t>
      </w:r>
      <w:r w:rsidR="006F4F57" w:rsidRPr="00C95927">
        <w:t xml:space="preserve">сбалансированного учета экологических, экономических, социальных и иных факторов, </w:t>
      </w:r>
      <w:r w:rsidR="006F4F57" w:rsidRPr="004340A0">
        <w:t>создание благоприятной среды проживания населения.</w:t>
      </w:r>
    </w:p>
    <w:p w:rsidR="0075440C" w:rsidRPr="004340A0" w:rsidRDefault="000F7680" w:rsidP="0052501D">
      <w:pPr>
        <w:spacing w:line="276" w:lineRule="auto"/>
        <w:ind w:firstLine="539"/>
        <w:jc w:val="both"/>
      </w:pPr>
      <w:r>
        <w:t>В рамках муниципального контракта разрабатывается Проект генерального плана.</w:t>
      </w:r>
    </w:p>
    <w:p w:rsidR="008F2C7E" w:rsidRPr="008F2C7E" w:rsidRDefault="008F2C7E" w:rsidP="008F2C7E">
      <w:pPr>
        <w:spacing w:line="276" w:lineRule="auto"/>
        <w:ind w:firstLine="539"/>
        <w:jc w:val="both"/>
      </w:pPr>
      <w:r w:rsidRPr="008F2C7E">
        <w:t xml:space="preserve">В соответствии с Градостроительным кодексом Российской Федерации генеральный план содержит положение о территориальном планировании и материалы по его обоснованию в текстовой форме и в виде карт. </w:t>
      </w:r>
    </w:p>
    <w:p w:rsidR="00A23427" w:rsidRPr="00A23427" w:rsidRDefault="00A23427" w:rsidP="00A23427">
      <w:pPr>
        <w:spacing w:line="276" w:lineRule="auto"/>
        <w:ind w:firstLine="539"/>
        <w:jc w:val="both"/>
      </w:pPr>
      <w:r w:rsidRPr="00A23427">
        <w:t xml:space="preserve">Основные цели генерального плана: </w:t>
      </w:r>
    </w:p>
    <w:p w:rsidR="00A23427" w:rsidRPr="00A23427" w:rsidRDefault="00A23427" w:rsidP="00A23427">
      <w:pPr>
        <w:spacing w:line="276" w:lineRule="auto"/>
        <w:ind w:firstLine="539"/>
        <w:jc w:val="both"/>
      </w:pPr>
      <w:r w:rsidRPr="00A23427">
        <w:t xml:space="preserve">- обеспечение устойчивого развития сельского поселения, как на ближайшие годы, так и на долгосрочную перспективу; </w:t>
      </w:r>
    </w:p>
    <w:p w:rsidR="00A23427" w:rsidRPr="00A23427" w:rsidRDefault="00A23427" w:rsidP="00A23427">
      <w:pPr>
        <w:spacing w:line="276" w:lineRule="auto"/>
        <w:ind w:firstLine="539"/>
        <w:jc w:val="both"/>
      </w:pPr>
      <w:r w:rsidRPr="00A23427">
        <w:t xml:space="preserve">- выявление путей рационального переустройства социально-производственной инфраструктуры сельского поселения; </w:t>
      </w:r>
    </w:p>
    <w:p w:rsidR="00A23427" w:rsidRPr="00A23427" w:rsidRDefault="00A23427" w:rsidP="00A23427">
      <w:pPr>
        <w:spacing w:line="276" w:lineRule="auto"/>
        <w:ind w:firstLine="539"/>
        <w:jc w:val="both"/>
      </w:pPr>
      <w:r w:rsidRPr="00A23427">
        <w:t xml:space="preserve">- выработка предложений по решению всего комплекса градостроительных предложений по архитектурно-планировочной организации территории; </w:t>
      </w:r>
    </w:p>
    <w:p w:rsidR="00A23427" w:rsidRPr="00A23427" w:rsidRDefault="00A23427" w:rsidP="00A23427">
      <w:pPr>
        <w:spacing w:line="276" w:lineRule="auto"/>
        <w:ind w:firstLine="539"/>
        <w:jc w:val="both"/>
      </w:pPr>
      <w:r w:rsidRPr="00A23427">
        <w:t xml:space="preserve">- сбалансированное формирование инженерно-транспортной, производственной и социальной инфраструктур; </w:t>
      </w:r>
    </w:p>
    <w:p w:rsidR="00A23427" w:rsidRPr="00A23427" w:rsidRDefault="00A23427" w:rsidP="00A23427">
      <w:pPr>
        <w:spacing w:line="276" w:lineRule="auto"/>
        <w:ind w:firstLine="539"/>
        <w:jc w:val="both"/>
      </w:pPr>
      <w:r w:rsidRPr="00A23427">
        <w:t xml:space="preserve">- создание оптимальных условий для развития производства с учетом обеспечения интересов населения, стабильное улучшение качества жизни всех слоев населения. </w:t>
      </w:r>
    </w:p>
    <w:p w:rsidR="002C581D" w:rsidRDefault="003E0E3D" w:rsidP="00A23427">
      <w:pPr>
        <w:spacing w:line="276" w:lineRule="auto"/>
        <w:ind w:firstLine="539"/>
        <w:jc w:val="both"/>
      </w:pPr>
      <w:r>
        <w:t xml:space="preserve">Перед Подрядчиком ставятся следующие </w:t>
      </w:r>
      <w:r w:rsidR="00B410A7">
        <w:t>з</w:t>
      </w:r>
      <w:r w:rsidR="002C581D">
        <w:t>адачи:</w:t>
      </w:r>
    </w:p>
    <w:p w:rsidR="002C581D" w:rsidRDefault="002C581D" w:rsidP="0052501D">
      <w:pPr>
        <w:spacing w:line="276" w:lineRule="auto"/>
        <w:ind w:firstLine="539"/>
        <w:jc w:val="both"/>
      </w:pPr>
      <w:r>
        <w:t xml:space="preserve">1) анализ и комплексная оценка территории </w:t>
      </w:r>
      <w:r w:rsidR="0047674E">
        <w:t>сельсовета</w:t>
      </w:r>
      <w:r>
        <w:t xml:space="preserve"> с целью определения ее потенциальных возможностей, функционального зонирования с учётом фактического использования территории и градостроительного зонирования; </w:t>
      </w:r>
    </w:p>
    <w:p w:rsidR="002C581D" w:rsidRDefault="002C581D" w:rsidP="0052501D">
      <w:pPr>
        <w:spacing w:line="276" w:lineRule="auto"/>
        <w:ind w:firstLine="539"/>
        <w:jc w:val="both"/>
      </w:pPr>
      <w:r>
        <w:t>2) создание условий для у</w:t>
      </w:r>
      <w:r w:rsidR="003E0E3D">
        <w:t xml:space="preserve">стойчивого развития территории </w:t>
      </w:r>
      <w:r w:rsidR="0047674E">
        <w:t>сельсовета</w:t>
      </w:r>
      <w:r>
        <w:t xml:space="preserve">, путем разработки перспективной пространственной структуры, имеющей целью определение основных направлений рационального, взаимоувязанного размещения в пределах </w:t>
      </w:r>
      <w:r w:rsidR="0047674E">
        <w:t xml:space="preserve">сельсовета </w:t>
      </w:r>
      <w:r>
        <w:t>промышленного, гражданского, транспортного и рекреационного строительства на основе ожидаемого перспективного развития и функционального зонирования территории;</w:t>
      </w:r>
    </w:p>
    <w:p w:rsidR="002C581D" w:rsidRDefault="002C581D" w:rsidP="0052501D">
      <w:pPr>
        <w:spacing w:line="276" w:lineRule="auto"/>
        <w:ind w:firstLine="539"/>
        <w:jc w:val="both"/>
      </w:pPr>
      <w:r>
        <w:t xml:space="preserve">3) прогноз перспективной численности населения </w:t>
      </w:r>
      <w:r w:rsidR="0047674E">
        <w:t>сельсовета</w:t>
      </w:r>
      <w:r>
        <w:t>;</w:t>
      </w:r>
    </w:p>
    <w:p w:rsidR="002C581D" w:rsidRDefault="002C581D" w:rsidP="0052501D">
      <w:pPr>
        <w:spacing w:line="276" w:lineRule="auto"/>
        <w:ind w:firstLine="539"/>
        <w:jc w:val="both"/>
      </w:pPr>
      <w:r>
        <w:t>4)  разработка предложений по развитию новых селитебных жилых территорий, производственных и коммунально-складских территори</w:t>
      </w:r>
      <w:r w:rsidR="0047674E">
        <w:t>й, транспортных связей</w:t>
      </w:r>
      <w:r>
        <w:t>;</w:t>
      </w:r>
    </w:p>
    <w:p w:rsidR="002C581D" w:rsidRDefault="002C581D" w:rsidP="0052501D">
      <w:pPr>
        <w:spacing w:line="276" w:lineRule="auto"/>
        <w:ind w:firstLine="539"/>
        <w:jc w:val="both"/>
      </w:pPr>
      <w:r>
        <w:lastRenderedPageBreak/>
        <w:t>5) разработка предложений по охране окружающей природной среды и улучшению санитарно-гигиенических условий, по охране воздушного и водного бассейнов, парков и т.п.;</w:t>
      </w:r>
    </w:p>
    <w:p w:rsidR="002C581D" w:rsidRDefault="0059071D" w:rsidP="0052501D">
      <w:pPr>
        <w:spacing w:line="276" w:lineRule="auto"/>
        <w:ind w:firstLine="539"/>
        <w:jc w:val="both"/>
      </w:pPr>
      <w:r>
        <w:t>6</w:t>
      </w:r>
      <w:r w:rsidR="002C581D">
        <w:t>)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2C581D" w:rsidRDefault="0059071D" w:rsidP="0052501D">
      <w:pPr>
        <w:spacing w:line="276" w:lineRule="auto"/>
        <w:ind w:firstLine="539"/>
        <w:jc w:val="both"/>
      </w:pPr>
      <w:r>
        <w:t>7</w:t>
      </w:r>
      <w:r w:rsidR="002C581D">
        <w:t xml:space="preserve">) определение видов, назначения, наименования и основных характеристик и </w:t>
      </w:r>
      <w:proofErr w:type="gramStart"/>
      <w:r w:rsidR="002C581D">
        <w:t>местоположения</w:t>
      </w:r>
      <w:proofErr w:type="gramEnd"/>
      <w:r w:rsidR="002C581D">
        <w:t xml:space="preserve"> планируемых к размещению объектов местного значения муниципального образования (в том числе линейных), характеристик зон с особыми условиями использования территорий в случае, если установление таких зон требуется в связи с размещением данных объектов;</w:t>
      </w:r>
    </w:p>
    <w:p w:rsidR="002C581D" w:rsidRDefault="0059071D" w:rsidP="0052501D">
      <w:pPr>
        <w:spacing w:line="276" w:lineRule="auto"/>
        <w:ind w:firstLine="539"/>
        <w:jc w:val="both"/>
      </w:pPr>
      <w:r>
        <w:t>8</w:t>
      </w:r>
      <w:r w:rsidR="002C581D">
        <w:t>) уточнение местоположения планируемых к размещению объектов федерального и регионального значения (в том числе линейных);</w:t>
      </w:r>
    </w:p>
    <w:p w:rsidR="002C581D" w:rsidRDefault="0059071D" w:rsidP="0052501D">
      <w:pPr>
        <w:spacing w:line="276" w:lineRule="auto"/>
        <w:ind w:firstLine="539"/>
        <w:jc w:val="both"/>
      </w:pPr>
      <w:r>
        <w:t>9</w:t>
      </w:r>
      <w:r w:rsidR="002C581D">
        <w:t xml:space="preserve">) </w:t>
      </w:r>
      <w:r w:rsidR="0047674E">
        <w:t>определение</w:t>
      </w:r>
      <w:r w:rsidR="002C581D">
        <w:t xml:space="preserve"> гра</w:t>
      </w:r>
      <w:r w:rsidR="0047674E">
        <w:t>ниц населенных пунктов</w:t>
      </w:r>
      <w:r w:rsidR="002C581D">
        <w:t>, входящ</w:t>
      </w:r>
      <w:r w:rsidR="0047674E">
        <w:t>их</w:t>
      </w:r>
      <w:r w:rsidR="002C581D">
        <w:t xml:space="preserve"> в состав </w:t>
      </w:r>
      <w:proofErr w:type="spellStart"/>
      <w:r>
        <w:t>Лапшовского</w:t>
      </w:r>
      <w:proofErr w:type="spellEnd"/>
      <w:r w:rsidR="0047674E">
        <w:t xml:space="preserve"> сельсовета</w:t>
      </w:r>
      <w:r w:rsidR="002C581D">
        <w:t>;</w:t>
      </w:r>
    </w:p>
    <w:p w:rsidR="002C581D" w:rsidRDefault="002C581D" w:rsidP="0052501D">
      <w:pPr>
        <w:spacing w:line="276" w:lineRule="auto"/>
        <w:ind w:firstLine="539"/>
        <w:jc w:val="both"/>
      </w:pPr>
      <w:r>
        <w:t>1</w:t>
      </w:r>
      <w:r w:rsidR="0059071D">
        <w:t>0</w:t>
      </w:r>
      <w:r>
        <w:t>) обеспечение публичности и открытости градостроительных решений;</w:t>
      </w:r>
    </w:p>
    <w:p w:rsidR="002C581D" w:rsidRDefault="002C581D" w:rsidP="0052501D">
      <w:pPr>
        <w:spacing w:line="276" w:lineRule="auto"/>
        <w:ind w:firstLine="539"/>
        <w:jc w:val="both"/>
      </w:pPr>
      <w:r>
        <w:t>1</w:t>
      </w:r>
      <w:r w:rsidR="0059071D">
        <w:t>1</w:t>
      </w:r>
      <w:r>
        <w:t>)</w:t>
      </w:r>
      <w:r w:rsidR="003E0E3D">
        <w:t xml:space="preserve"> </w:t>
      </w:r>
      <w:r>
        <w:t>нормативное правовое и организационное обеспечение подготовки и утверждения проекта внесения изменений в Генеральный план</w:t>
      </w:r>
      <w:r w:rsidR="0047674E">
        <w:t xml:space="preserve"> </w:t>
      </w:r>
      <w:proofErr w:type="spellStart"/>
      <w:r w:rsidR="0059071D">
        <w:t>Лапшовского</w:t>
      </w:r>
      <w:proofErr w:type="spellEnd"/>
      <w:r w:rsidR="0059071D">
        <w:t xml:space="preserve"> </w:t>
      </w:r>
      <w:r w:rsidR="0047674E">
        <w:t>сельсовета</w:t>
      </w:r>
      <w:r>
        <w:t>.</w:t>
      </w:r>
    </w:p>
    <w:p w:rsidR="003E0E3D" w:rsidRPr="00B410A7" w:rsidRDefault="003E0E3D" w:rsidP="00B410A7">
      <w:pPr>
        <w:spacing w:line="276" w:lineRule="auto"/>
        <w:ind w:firstLine="539"/>
        <w:jc w:val="both"/>
      </w:pPr>
      <w:r w:rsidRPr="003E0E3D">
        <w:t>Проект генерального плана разрабатывается с учетом федеральных, региональных и местных интересов на территории муниципального образования в соответствии с утвержденными стратегиями и программами социально-экономического развития, включая отраслевые программные документы различных уровней, а также документы территориального планирования.</w:t>
      </w:r>
    </w:p>
    <w:p w:rsidR="003E0E3D" w:rsidRPr="003E0E3D" w:rsidRDefault="003E0E3D" w:rsidP="0052501D">
      <w:pPr>
        <w:spacing w:line="276" w:lineRule="auto"/>
        <w:ind w:firstLine="539"/>
        <w:jc w:val="both"/>
      </w:pPr>
      <w:r w:rsidRPr="003E0E3D">
        <w:t xml:space="preserve">Решения </w:t>
      </w:r>
      <w:r w:rsidR="000F7680">
        <w:t xml:space="preserve">проекта </w:t>
      </w:r>
      <w:r w:rsidRPr="003E0E3D">
        <w:t>генерального плана детализируются на последующих стадиях проектирования в проектах планировки и целевых программах.</w:t>
      </w:r>
    </w:p>
    <w:p w:rsidR="003E0E3D" w:rsidRPr="003E0E3D" w:rsidRDefault="003E0E3D" w:rsidP="0052501D">
      <w:pPr>
        <w:spacing w:line="276" w:lineRule="auto"/>
        <w:ind w:firstLine="539"/>
        <w:jc w:val="both"/>
      </w:pPr>
      <w:r w:rsidRPr="003E0E3D">
        <w:t>Данный проект генерального плана учитывает ранее выполненную градостроительную документацию и проекты по территориальному планированию:</w:t>
      </w:r>
    </w:p>
    <w:p w:rsidR="005D4570" w:rsidRPr="009F62E6" w:rsidRDefault="005D4570" w:rsidP="0052501D">
      <w:pPr>
        <w:spacing w:line="276" w:lineRule="auto"/>
        <w:ind w:firstLine="539"/>
        <w:jc w:val="both"/>
      </w:pPr>
      <w:r w:rsidRPr="009F62E6">
        <w:t xml:space="preserve">- Схему территориального планирования </w:t>
      </w:r>
      <w:r w:rsidR="0047674E" w:rsidRPr="009F62E6">
        <w:t>Пензенской области</w:t>
      </w:r>
      <w:r w:rsidRPr="009F62E6">
        <w:t xml:space="preserve">, утвержденную </w:t>
      </w:r>
      <w:hyperlink r:id="rId15" w:history="1">
        <w:r w:rsidRPr="009F62E6">
          <w:t>постановлени</w:t>
        </w:r>
      </w:hyperlink>
      <w:r w:rsidRPr="009F62E6">
        <w:t xml:space="preserve">ем Правительства </w:t>
      </w:r>
      <w:r w:rsidR="0047674E" w:rsidRPr="009F62E6">
        <w:t>Пензенской области</w:t>
      </w:r>
      <w:r w:rsidRPr="009F62E6">
        <w:t xml:space="preserve"> от </w:t>
      </w:r>
      <w:r w:rsidR="0047674E" w:rsidRPr="009F62E6">
        <w:t>07.06.2012</w:t>
      </w:r>
      <w:r w:rsidRPr="009F62E6">
        <w:t xml:space="preserve"> №</w:t>
      </w:r>
      <w:r w:rsidR="0047674E" w:rsidRPr="009F62E6">
        <w:t>431-пП</w:t>
      </w:r>
      <w:r w:rsidR="009F62E6" w:rsidRPr="009F62E6">
        <w:t xml:space="preserve"> (в ред. от 18.09.2019 №565-пП);</w:t>
      </w:r>
    </w:p>
    <w:p w:rsidR="005D4570" w:rsidRPr="009F62E6" w:rsidRDefault="005D4570" w:rsidP="0052501D">
      <w:pPr>
        <w:spacing w:line="276" w:lineRule="auto"/>
        <w:ind w:firstLine="539"/>
        <w:jc w:val="both"/>
      </w:pPr>
      <w:r w:rsidRPr="009F62E6">
        <w:t xml:space="preserve">- Схему территориального планирования </w:t>
      </w:r>
      <w:proofErr w:type="spellStart"/>
      <w:r w:rsidR="0047674E" w:rsidRPr="009F62E6">
        <w:t>Камешкирского</w:t>
      </w:r>
      <w:proofErr w:type="spellEnd"/>
      <w:r w:rsidRPr="009F62E6">
        <w:t xml:space="preserve"> район</w:t>
      </w:r>
      <w:r w:rsidR="0047674E" w:rsidRPr="009F62E6">
        <w:t>а</w:t>
      </w:r>
      <w:r w:rsidRPr="009F62E6">
        <w:t xml:space="preserve">, утвержденную решением </w:t>
      </w:r>
      <w:r w:rsidR="0047674E" w:rsidRPr="009F62E6">
        <w:t xml:space="preserve">собрания представителей </w:t>
      </w:r>
      <w:proofErr w:type="spellStart"/>
      <w:r w:rsidR="0047674E" w:rsidRPr="009F62E6">
        <w:t>Камешкирского</w:t>
      </w:r>
      <w:proofErr w:type="spellEnd"/>
      <w:r w:rsidR="0047674E" w:rsidRPr="009F62E6">
        <w:t xml:space="preserve"> района </w:t>
      </w:r>
      <w:r w:rsidRPr="009F62E6">
        <w:t xml:space="preserve">от </w:t>
      </w:r>
      <w:r w:rsidR="0047674E" w:rsidRPr="009F62E6">
        <w:t>10.04</w:t>
      </w:r>
      <w:r w:rsidR="002C4E4D" w:rsidRPr="009F62E6">
        <w:t>.12 №10-213</w:t>
      </w:r>
      <w:r w:rsidRPr="009F62E6">
        <w:t>;</w:t>
      </w:r>
    </w:p>
    <w:p w:rsidR="003E0E3D" w:rsidRPr="00310615" w:rsidRDefault="003E0E3D" w:rsidP="0052501D">
      <w:pPr>
        <w:spacing w:line="276" w:lineRule="auto"/>
        <w:ind w:firstLine="539"/>
        <w:jc w:val="both"/>
      </w:pPr>
      <w:r w:rsidRPr="00310615">
        <w:t xml:space="preserve">- Генеральный план </w:t>
      </w:r>
      <w:r w:rsidR="002C4E4D" w:rsidRPr="00310615">
        <w:t xml:space="preserve">муниципального образования </w:t>
      </w:r>
      <w:proofErr w:type="spellStart"/>
      <w:r w:rsidR="00310615" w:rsidRPr="00310615">
        <w:t>Лапшов</w:t>
      </w:r>
      <w:r w:rsidR="002C4E4D" w:rsidRPr="00310615">
        <w:t>ский</w:t>
      </w:r>
      <w:proofErr w:type="spellEnd"/>
      <w:r w:rsidR="002C4E4D" w:rsidRPr="00310615">
        <w:t xml:space="preserve"> сельсовет </w:t>
      </w:r>
      <w:proofErr w:type="spellStart"/>
      <w:r w:rsidR="002C4E4D" w:rsidRPr="00310615">
        <w:t>Камешкирского</w:t>
      </w:r>
      <w:proofErr w:type="spellEnd"/>
      <w:r w:rsidR="002C4E4D" w:rsidRPr="00310615">
        <w:t xml:space="preserve"> района Пензенской области</w:t>
      </w:r>
      <w:r w:rsidRPr="00310615">
        <w:t xml:space="preserve">, утвержденный решением </w:t>
      </w:r>
      <w:r w:rsidR="002C4E4D" w:rsidRPr="00310615">
        <w:t xml:space="preserve">комитета местного самоуправления </w:t>
      </w:r>
      <w:proofErr w:type="spellStart"/>
      <w:r w:rsidR="00310615" w:rsidRPr="00310615">
        <w:t>Лапшов</w:t>
      </w:r>
      <w:r w:rsidR="002C4E4D" w:rsidRPr="00310615">
        <w:t>ского</w:t>
      </w:r>
      <w:proofErr w:type="spellEnd"/>
      <w:r w:rsidR="002C4E4D" w:rsidRPr="00310615">
        <w:t xml:space="preserve"> сельсовета </w:t>
      </w:r>
      <w:proofErr w:type="spellStart"/>
      <w:r w:rsidR="002C4E4D" w:rsidRPr="00310615">
        <w:t>Камешкирского</w:t>
      </w:r>
      <w:proofErr w:type="spellEnd"/>
      <w:r w:rsidR="002C4E4D" w:rsidRPr="00310615">
        <w:t xml:space="preserve"> района Пензенской области второго созыва</w:t>
      </w:r>
      <w:r w:rsidRPr="00310615">
        <w:t xml:space="preserve"> от </w:t>
      </w:r>
      <w:r w:rsidR="002C4E4D" w:rsidRPr="00310615">
        <w:t>08.08.2016 года №2</w:t>
      </w:r>
      <w:r w:rsidR="00310615" w:rsidRPr="00310615">
        <w:t>38</w:t>
      </w:r>
      <w:r w:rsidR="002C4E4D" w:rsidRPr="00310615">
        <w:t>-</w:t>
      </w:r>
      <w:r w:rsidR="00310615" w:rsidRPr="00310615">
        <w:t>35</w:t>
      </w:r>
      <w:r w:rsidR="002C4E4D" w:rsidRPr="00310615">
        <w:t>/2;</w:t>
      </w:r>
    </w:p>
    <w:p w:rsidR="00310615" w:rsidRPr="00310615" w:rsidRDefault="003E0E3D" w:rsidP="002C4E4D">
      <w:pPr>
        <w:spacing w:line="276" w:lineRule="auto"/>
        <w:ind w:firstLine="539"/>
        <w:jc w:val="both"/>
      </w:pPr>
      <w:r w:rsidRPr="00310615">
        <w:t xml:space="preserve">- Правила землепользования и застройки </w:t>
      </w:r>
      <w:proofErr w:type="spellStart"/>
      <w:r w:rsidR="00310615" w:rsidRPr="00310615">
        <w:t>Лапшов</w:t>
      </w:r>
      <w:r w:rsidR="002C4E4D" w:rsidRPr="00310615">
        <w:t>ск</w:t>
      </w:r>
      <w:r w:rsidR="00310615" w:rsidRPr="00310615">
        <w:t>ого</w:t>
      </w:r>
      <w:proofErr w:type="spellEnd"/>
      <w:r w:rsidR="002C4E4D" w:rsidRPr="00310615">
        <w:t xml:space="preserve"> сельсовет</w:t>
      </w:r>
      <w:r w:rsidR="00310615" w:rsidRPr="00310615">
        <w:t>а</w:t>
      </w:r>
      <w:r w:rsidR="002C4E4D" w:rsidRPr="00310615">
        <w:t xml:space="preserve"> </w:t>
      </w:r>
      <w:proofErr w:type="spellStart"/>
      <w:r w:rsidR="002C4E4D" w:rsidRPr="00310615">
        <w:t>Камешкирского</w:t>
      </w:r>
      <w:proofErr w:type="spellEnd"/>
      <w:r w:rsidR="002C4E4D" w:rsidRPr="00310615">
        <w:t xml:space="preserve"> района Пензенской области</w:t>
      </w:r>
      <w:r w:rsidR="00310615" w:rsidRPr="00310615">
        <w:t xml:space="preserve">, утвержденные решением комитета местного самоуправления </w:t>
      </w:r>
      <w:proofErr w:type="spellStart"/>
      <w:r w:rsidR="00310615" w:rsidRPr="00310615">
        <w:t>Лапшовского</w:t>
      </w:r>
      <w:proofErr w:type="spellEnd"/>
      <w:r w:rsidR="00310615" w:rsidRPr="00310615">
        <w:t xml:space="preserve"> сельсовета </w:t>
      </w:r>
      <w:proofErr w:type="spellStart"/>
      <w:r w:rsidR="00310615" w:rsidRPr="00310615">
        <w:t>Камешкирского</w:t>
      </w:r>
      <w:proofErr w:type="spellEnd"/>
      <w:r w:rsidR="00310615" w:rsidRPr="00310615">
        <w:t xml:space="preserve"> района Пензенской области второго созыва от 14.06.2018 года №388-73/2. </w:t>
      </w:r>
      <w:r w:rsidRPr="00310615">
        <w:t xml:space="preserve"> </w:t>
      </w:r>
    </w:p>
    <w:p w:rsidR="00CD38CC" w:rsidRDefault="00CD38CC" w:rsidP="00CD38CC">
      <w:pPr>
        <w:spacing w:line="276" w:lineRule="auto"/>
        <w:ind w:firstLine="539"/>
        <w:jc w:val="both"/>
      </w:pPr>
      <w:r w:rsidRPr="00040415">
        <w:t xml:space="preserve">Реализация </w:t>
      </w:r>
      <w:r w:rsidRPr="008A09E9">
        <w:t>генерального плана будет проходить в течение расчетного срока до 20</w:t>
      </w:r>
      <w:r w:rsidR="008A09E9" w:rsidRPr="008A09E9">
        <w:t>39</w:t>
      </w:r>
      <w:r w:rsidRPr="008A09E9">
        <w:t xml:space="preserve"> года, </w:t>
      </w:r>
      <w:r w:rsidR="00A23427" w:rsidRPr="008A09E9">
        <w:t>с выделением 1 очереди – 202</w:t>
      </w:r>
      <w:r w:rsidR="008A09E9" w:rsidRPr="008A09E9">
        <w:t>5</w:t>
      </w:r>
      <w:r w:rsidR="00A23427" w:rsidRPr="008A09E9">
        <w:t xml:space="preserve"> год</w:t>
      </w:r>
      <w:r w:rsidRPr="008A09E9">
        <w:t>.</w:t>
      </w:r>
    </w:p>
    <w:p w:rsidR="00A925DA" w:rsidRDefault="008A72FA" w:rsidP="00CD38CC">
      <w:pPr>
        <w:spacing w:line="276" w:lineRule="auto"/>
        <w:ind w:firstLine="539"/>
        <w:jc w:val="both"/>
        <w:rPr>
          <w:bCs/>
          <w:i/>
        </w:rPr>
      </w:pPr>
      <w:r w:rsidRPr="00986047">
        <w:t xml:space="preserve">Проект генерального плана </w:t>
      </w:r>
      <w:proofErr w:type="spellStart"/>
      <w:r w:rsidR="00A23427">
        <w:t>Лапш</w:t>
      </w:r>
      <w:r w:rsidR="00040415" w:rsidRPr="002C4E4D">
        <w:t>овск</w:t>
      </w:r>
      <w:r w:rsidR="00040415">
        <w:t>ого</w:t>
      </w:r>
      <w:proofErr w:type="spellEnd"/>
      <w:r w:rsidR="00040415" w:rsidRPr="002C4E4D">
        <w:t xml:space="preserve"> сельсовет</w:t>
      </w:r>
      <w:r w:rsidR="00040415">
        <w:t>а</w:t>
      </w:r>
      <w:r w:rsidR="00040415" w:rsidRPr="00CD38CC">
        <w:t xml:space="preserve"> </w:t>
      </w:r>
      <w:r w:rsidR="0019064B" w:rsidRPr="00CD38CC">
        <w:t>разработан</w:t>
      </w:r>
      <w:r w:rsidR="009E2467" w:rsidRPr="00CD38CC">
        <w:t xml:space="preserve"> в соответствии с требованиями</w:t>
      </w:r>
      <w:r w:rsidR="009E2467" w:rsidRPr="00986047">
        <w:rPr>
          <w:bCs/>
          <w:color w:val="000000"/>
        </w:rPr>
        <w:t xml:space="preserve"> </w:t>
      </w:r>
      <w:r w:rsidR="009E2467" w:rsidRPr="00986047">
        <w:rPr>
          <w:color w:val="000000"/>
        </w:rPr>
        <w:t xml:space="preserve">нормативных правовых актов Российской Федерации и </w:t>
      </w:r>
      <w:r w:rsidR="00040415">
        <w:rPr>
          <w:color w:val="000000"/>
        </w:rPr>
        <w:t>Пензенской области</w:t>
      </w:r>
      <w:r w:rsidR="009E2467" w:rsidRPr="00986047">
        <w:rPr>
          <w:color w:val="000000"/>
        </w:rPr>
        <w:t xml:space="preserve"> в градостроительной деятельности, </w:t>
      </w:r>
      <w:r w:rsidR="00A755B1" w:rsidRPr="00986047">
        <w:rPr>
          <w:color w:val="000000"/>
        </w:rPr>
        <w:t>приведенными в таблице 1.</w:t>
      </w:r>
    </w:p>
    <w:p w:rsidR="004F6FC5" w:rsidRPr="00D8223C" w:rsidRDefault="004F6FC5" w:rsidP="004F6FC5">
      <w:pPr>
        <w:pStyle w:val="affe"/>
        <w:spacing w:before="0" w:after="0" w:line="276" w:lineRule="auto"/>
        <w:jc w:val="right"/>
        <w:rPr>
          <w:bCs/>
          <w:i/>
          <w:lang w:val="en-US"/>
        </w:rPr>
      </w:pPr>
      <w:r w:rsidRPr="002046F9">
        <w:rPr>
          <w:bCs/>
          <w:i/>
        </w:rPr>
        <w:lastRenderedPageBreak/>
        <w:t>Таблица</w:t>
      </w:r>
      <w:r>
        <w:rPr>
          <w:bCs/>
          <w:i/>
        </w:rPr>
        <w:t xml:space="preserve"> 1</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7"/>
        <w:gridCol w:w="5953"/>
      </w:tblGrid>
      <w:tr w:rsidR="00A755B1" w:rsidRPr="0031404C" w:rsidTr="00FF1F51">
        <w:trPr>
          <w:trHeight w:hRule="exact" w:val="431"/>
          <w:tblHeader/>
          <w:jc w:val="center"/>
        </w:trPr>
        <w:tc>
          <w:tcPr>
            <w:tcW w:w="3397" w:type="dxa"/>
            <w:vAlign w:val="center"/>
          </w:tcPr>
          <w:p w:rsidR="00A755B1" w:rsidRPr="0031404C" w:rsidRDefault="00A755B1" w:rsidP="00FB42E3">
            <w:pPr>
              <w:pStyle w:val="affb"/>
              <w:spacing w:line="276" w:lineRule="auto"/>
              <w:jc w:val="center"/>
              <w:rPr>
                <w:b/>
                <w:sz w:val="22"/>
                <w:szCs w:val="22"/>
              </w:rPr>
            </w:pPr>
            <w:r w:rsidRPr="0031404C">
              <w:rPr>
                <w:b/>
                <w:sz w:val="22"/>
                <w:szCs w:val="22"/>
              </w:rPr>
              <w:t>Обозначение документа</w:t>
            </w:r>
          </w:p>
        </w:tc>
        <w:tc>
          <w:tcPr>
            <w:tcW w:w="5953" w:type="dxa"/>
            <w:vAlign w:val="center"/>
          </w:tcPr>
          <w:p w:rsidR="00A755B1" w:rsidRPr="0031404C" w:rsidRDefault="00A755B1" w:rsidP="00FB42E3">
            <w:pPr>
              <w:pStyle w:val="affb"/>
              <w:spacing w:line="276" w:lineRule="auto"/>
              <w:jc w:val="center"/>
              <w:rPr>
                <w:b/>
                <w:sz w:val="22"/>
                <w:szCs w:val="22"/>
              </w:rPr>
            </w:pPr>
            <w:r w:rsidRPr="0031404C">
              <w:rPr>
                <w:b/>
                <w:sz w:val="22"/>
                <w:szCs w:val="22"/>
              </w:rPr>
              <w:t>Наименование документа</w:t>
            </w:r>
          </w:p>
        </w:tc>
      </w:tr>
      <w:tr w:rsidR="00A755B1" w:rsidRPr="0031404C" w:rsidTr="00FF1F51">
        <w:trPr>
          <w:trHeight w:hRule="exact" w:val="454"/>
          <w:jc w:val="center"/>
        </w:trPr>
        <w:tc>
          <w:tcPr>
            <w:tcW w:w="3397" w:type="dxa"/>
            <w:vAlign w:val="center"/>
          </w:tcPr>
          <w:p w:rsidR="00A755B1" w:rsidRPr="0031404C" w:rsidRDefault="00A755B1" w:rsidP="004F6FC5">
            <w:pPr>
              <w:rPr>
                <w:sz w:val="22"/>
                <w:szCs w:val="22"/>
              </w:rPr>
            </w:pPr>
            <w:r w:rsidRPr="0031404C">
              <w:rPr>
                <w:sz w:val="22"/>
                <w:szCs w:val="22"/>
              </w:rPr>
              <w:t>№190-ФЗ от 29.12.2004</w:t>
            </w:r>
          </w:p>
        </w:tc>
        <w:tc>
          <w:tcPr>
            <w:tcW w:w="5953" w:type="dxa"/>
            <w:vAlign w:val="center"/>
          </w:tcPr>
          <w:p w:rsidR="00A755B1" w:rsidRPr="0031404C" w:rsidRDefault="00A755B1" w:rsidP="004F6FC5">
            <w:pPr>
              <w:jc w:val="both"/>
              <w:rPr>
                <w:sz w:val="22"/>
                <w:szCs w:val="22"/>
              </w:rPr>
            </w:pPr>
            <w:r w:rsidRPr="0031404C">
              <w:rPr>
                <w:sz w:val="22"/>
                <w:szCs w:val="22"/>
              </w:rPr>
              <w:t>Градостроительный кодекс РФ №190-ФЗ</w:t>
            </w:r>
          </w:p>
        </w:tc>
      </w:tr>
      <w:tr w:rsidR="00A755B1" w:rsidRPr="0031404C" w:rsidTr="00FF1F51">
        <w:trPr>
          <w:trHeight w:hRule="exact" w:val="454"/>
          <w:jc w:val="center"/>
        </w:trPr>
        <w:tc>
          <w:tcPr>
            <w:tcW w:w="3397" w:type="dxa"/>
            <w:vAlign w:val="center"/>
          </w:tcPr>
          <w:p w:rsidR="00A755B1" w:rsidRPr="0031404C" w:rsidRDefault="00A755B1" w:rsidP="004F6FC5">
            <w:pPr>
              <w:rPr>
                <w:sz w:val="22"/>
                <w:szCs w:val="22"/>
              </w:rPr>
            </w:pPr>
            <w:r w:rsidRPr="0031404C">
              <w:rPr>
                <w:sz w:val="22"/>
                <w:szCs w:val="22"/>
              </w:rPr>
              <w:t>№136-ФЗ от 25.10.2001</w:t>
            </w:r>
          </w:p>
        </w:tc>
        <w:tc>
          <w:tcPr>
            <w:tcW w:w="5953" w:type="dxa"/>
            <w:vAlign w:val="center"/>
          </w:tcPr>
          <w:p w:rsidR="00A755B1" w:rsidRPr="0031404C" w:rsidRDefault="00A755B1" w:rsidP="004F6FC5">
            <w:pPr>
              <w:jc w:val="both"/>
              <w:rPr>
                <w:sz w:val="22"/>
                <w:szCs w:val="22"/>
              </w:rPr>
            </w:pPr>
            <w:r w:rsidRPr="0031404C">
              <w:rPr>
                <w:sz w:val="22"/>
                <w:szCs w:val="22"/>
              </w:rPr>
              <w:t>Земельный Кодекс РФ</w:t>
            </w:r>
          </w:p>
        </w:tc>
      </w:tr>
      <w:tr w:rsidR="00A755B1" w:rsidRPr="0031404C" w:rsidTr="00FF1F51">
        <w:trPr>
          <w:trHeight w:hRule="exact" w:val="454"/>
          <w:jc w:val="center"/>
        </w:trPr>
        <w:tc>
          <w:tcPr>
            <w:tcW w:w="3397" w:type="dxa"/>
            <w:vAlign w:val="center"/>
          </w:tcPr>
          <w:p w:rsidR="00A755B1" w:rsidRPr="0031404C" w:rsidRDefault="00A755B1" w:rsidP="004F6FC5">
            <w:pPr>
              <w:rPr>
                <w:sz w:val="22"/>
                <w:szCs w:val="22"/>
              </w:rPr>
            </w:pPr>
            <w:r w:rsidRPr="0031404C">
              <w:rPr>
                <w:sz w:val="22"/>
                <w:szCs w:val="22"/>
              </w:rPr>
              <w:t>№74-ФЗ от 03.06.2006</w:t>
            </w:r>
          </w:p>
        </w:tc>
        <w:tc>
          <w:tcPr>
            <w:tcW w:w="5953" w:type="dxa"/>
            <w:vAlign w:val="center"/>
          </w:tcPr>
          <w:p w:rsidR="00A755B1" w:rsidRPr="0031404C" w:rsidRDefault="00A755B1" w:rsidP="004F6FC5">
            <w:pPr>
              <w:jc w:val="both"/>
              <w:rPr>
                <w:sz w:val="22"/>
                <w:szCs w:val="22"/>
              </w:rPr>
            </w:pPr>
            <w:r w:rsidRPr="0031404C">
              <w:rPr>
                <w:sz w:val="22"/>
                <w:szCs w:val="22"/>
              </w:rPr>
              <w:t>Водный Кодекс РФ</w:t>
            </w:r>
          </w:p>
        </w:tc>
      </w:tr>
      <w:tr w:rsidR="00A755B1" w:rsidRPr="0031404C" w:rsidTr="00FF1F51">
        <w:trPr>
          <w:trHeight w:hRule="exact" w:val="454"/>
          <w:jc w:val="center"/>
        </w:trPr>
        <w:tc>
          <w:tcPr>
            <w:tcW w:w="3397" w:type="dxa"/>
            <w:vAlign w:val="center"/>
          </w:tcPr>
          <w:p w:rsidR="00A755B1" w:rsidRPr="0031404C" w:rsidRDefault="00A755B1" w:rsidP="004F6FC5">
            <w:pPr>
              <w:rPr>
                <w:sz w:val="22"/>
                <w:szCs w:val="22"/>
              </w:rPr>
            </w:pPr>
            <w:r w:rsidRPr="0031404C">
              <w:rPr>
                <w:sz w:val="22"/>
                <w:szCs w:val="22"/>
              </w:rPr>
              <w:t>№201-ФЗ от 04.12.2006</w:t>
            </w:r>
          </w:p>
        </w:tc>
        <w:tc>
          <w:tcPr>
            <w:tcW w:w="5953" w:type="dxa"/>
            <w:vAlign w:val="center"/>
          </w:tcPr>
          <w:p w:rsidR="00A755B1" w:rsidRPr="0031404C" w:rsidRDefault="00A755B1" w:rsidP="004F6FC5">
            <w:pPr>
              <w:jc w:val="both"/>
              <w:rPr>
                <w:sz w:val="22"/>
                <w:szCs w:val="22"/>
              </w:rPr>
            </w:pPr>
            <w:r w:rsidRPr="0031404C">
              <w:rPr>
                <w:sz w:val="22"/>
                <w:szCs w:val="22"/>
              </w:rPr>
              <w:t>Лесной Кодекс РФ</w:t>
            </w:r>
          </w:p>
        </w:tc>
      </w:tr>
      <w:tr w:rsidR="00A755B1" w:rsidRPr="0031404C" w:rsidTr="00FF1F51">
        <w:trPr>
          <w:trHeight w:val="454"/>
          <w:jc w:val="center"/>
        </w:trPr>
        <w:tc>
          <w:tcPr>
            <w:tcW w:w="3397" w:type="dxa"/>
            <w:vAlign w:val="center"/>
          </w:tcPr>
          <w:p w:rsidR="00A755B1" w:rsidRPr="0031404C" w:rsidRDefault="00A755B1" w:rsidP="004F6FC5">
            <w:pPr>
              <w:rPr>
                <w:color w:val="000000"/>
                <w:sz w:val="22"/>
                <w:szCs w:val="22"/>
              </w:rPr>
            </w:pPr>
            <w:r w:rsidRPr="0031404C">
              <w:rPr>
                <w:color w:val="000000"/>
                <w:sz w:val="22"/>
                <w:szCs w:val="22"/>
              </w:rPr>
              <w:t>Федеральный закон от 22.07.2008 № 123-Ф3</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«Технический регламент о требованиях пожарной безопасности»</w:t>
            </w:r>
          </w:p>
        </w:tc>
      </w:tr>
      <w:tr w:rsidR="00A755B1" w:rsidRPr="0031404C" w:rsidTr="00FF1F51">
        <w:trPr>
          <w:trHeight w:val="454"/>
          <w:jc w:val="center"/>
        </w:trPr>
        <w:tc>
          <w:tcPr>
            <w:tcW w:w="3397" w:type="dxa"/>
            <w:vAlign w:val="center"/>
          </w:tcPr>
          <w:p w:rsidR="00A755B1" w:rsidRPr="0031404C" w:rsidRDefault="00A755B1" w:rsidP="004F6FC5">
            <w:pPr>
              <w:rPr>
                <w:color w:val="000000"/>
                <w:sz w:val="22"/>
                <w:szCs w:val="22"/>
              </w:rPr>
            </w:pPr>
            <w:r w:rsidRPr="0031404C">
              <w:rPr>
                <w:sz w:val="22"/>
                <w:szCs w:val="22"/>
              </w:rPr>
              <w:t>Федеральный закон от 24.07.2007г. № 221-Ф3</w:t>
            </w:r>
          </w:p>
        </w:tc>
        <w:tc>
          <w:tcPr>
            <w:tcW w:w="5953" w:type="dxa"/>
            <w:vAlign w:val="center"/>
          </w:tcPr>
          <w:p w:rsidR="00A755B1" w:rsidRPr="0031404C" w:rsidRDefault="00A755B1" w:rsidP="004F6FC5">
            <w:pPr>
              <w:rPr>
                <w:color w:val="000000"/>
                <w:sz w:val="22"/>
                <w:szCs w:val="22"/>
              </w:rPr>
            </w:pPr>
            <w:r w:rsidRPr="0031404C">
              <w:rPr>
                <w:sz w:val="22"/>
                <w:szCs w:val="22"/>
              </w:rPr>
              <w:t xml:space="preserve"> «О государственном кадастре недвижимости»</w:t>
            </w:r>
          </w:p>
        </w:tc>
      </w:tr>
      <w:tr w:rsidR="00A755B1" w:rsidRPr="0031404C" w:rsidTr="00FF1F51">
        <w:trPr>
          <w:trHeight w:val="454"/>
          <w:jc w:val="center"/>
        </w:trPr>
        <w:tc>
          <w:tcPr>
            <w:tcW w:w="3397" w:type="dxa"/>
            <w:vAlign w:val="center"/>
          </w:tcPr>
          <w:p w:rsidR="00A755B1" w:rsidRPr="0031404C" w:rsidRDefault="00A755B1" w:rsidP="004F6FC5">
            <w:pPr>
              <w:rPr>
                <w:sz w:val="22"/>
                <w:szCs w:val="22"/>
              </w:rPr>
            </w:pPr>
            <w:r w:rsidRPr="0031404C">
              <w:rPr>
                <w:sz w:val="22"/>
                <w:szCs w:val="22"/>
                <w:shd w:val="clear" w:color="auto" w:fill="FFFFFF"/>
              </w:rPr>
              <w:t>Федеральный закон от 25.06.2002 г. №73-ФЗ</w:t>
            </w:r>
          </w:p>
        </w:tc>
        <w:tc>
          <w:tcPr>
            <w:tcW w:w="5953" w:type="dxa"/>
            <w:vAlign w:val="center"/>
          </w:tcPr>
          <w:p w:rsidR="00A755B1" w:rsidRPr="0031404C" w:rsidRDefault="00A755B1" w:rsidP="004F6FC5">
            <w:pPr>
              <w:rPr>
                <w:sz w:val="22"/>
                <w:szCs w:val="22"/>
              </w:rPr>
            </w:pPr>
            <w:r w:rsidRPr="0031404C">
              <w:rPr>
                <w:sz w:val="22"/>
                <w:szCs w:val="22"/>
                <w:shd w:val="clear" w:color="auto" w:fill="FFFFFF"/>
              </w:rPr>
              <w:t>«Об объектах культурного наследия» (памятниках истории и культуры) народов Российской Федерации»</w:t>
            </w:r>
          </w:p>
        </w:tc>
      </w:tr>
      <w:tr w:rsidR="00A755B1" w:rsidRPr="0031404C" w:rsidTr="00FF1F51">
        <w:trPr>
          <w:trHeight w:val="454"/>
          <w:jc w:val="center"/>
        </w:trPr>
        <w:tc>
          <w:tcPr>
            <w:tcW w:w="3397" w:type="dxa"/>
            <w:vAlign w:val="center"/>
          </w:tcPr>
          <w:p w:rsidR="00A755B1" w:rsidRPr="0031404C" w:rsidRDefault="00A755B1" w:rsidP="004F6FC5">
            <w:pPr>
              <w:rPr>
                <w:color w:val="000000"/>
                <w:sz w:val="22"/>
                <w:szCs w:val="22"/>
              </w:rPr>
            </w:pPr>
            <w:r w:rsidRPr="0031404C">
              <w:rPr>
                <w:color w:val="000000"/>
                <w:sz w:val="22"/>
                <w:szCs w:val="22"/>
              </w:rPr>
              <w:t>СанПиН 2.2.1/2.1.1.1200-03</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«Санитарно-защитные зоны и санитарная классификация предприятий, сооружений и иных объектов»</w:t>
            </w:r>
          </w:p>
        </w:tc>
      </w:tr>
      <w:tr w:rsidR="00A755B1" w:rsidRPr="0031404C" w:rsidTr="00FF1F51">
        <w:trPr>
          <w:trHeight w:val="454"/>
          <w:jc w:val="center"/>
        </w:trPr>
        <w:tc>
          <w:tcPr>
            <w:tcW w:w="3397" w:type="dxa"/>
            <w:vAlign w:val="center"/>
          </w:tcPr>
          <w:p w:rsidR="00A755B1" w:rsidRPr="0031404C" w:rsidRDefault="00A755B1" w:rsidP="004F6FC5">
            <w:pPr>
              <w:rPr>
                <w:color w:val="000000"/>
                <w:sz w:val="22"/>
                <w:szCs w:val="22"/>
              </w:rPr>
            </w:pPr>
            <w:r w:rsidRPr="0031404C">
              <w:rPr>
                <w:color w:val="000000"/>
                <w:sz w:val="22"/>
                <w:szCs w:val="22"/>
              </w:rPr>
              <w:t>СанПиН 2.1.4.1110-02</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«Зоны санитарной охраны источников водоснабжения и водопроводов питьевого назначения»</w:t>
            </w:r>
          </w:p>
        </w:tc>
      </w:tr>
      <w:tr w:rsidR="00A755B1" w:rsidRPr="0031404C" w:rsidTr="00FF1F51">
        <w:trPr>
          <w:trHeight w:val="454"/>
          <w:jc w:val="center"/>
        </w:trPr>
        <w:tc>
          <w:tcPr>
            <w:tcW w:w="3397" w:type="dxa"/>
            <w:vAlign w:val="center"/>
          </w:tcPr>
          <w:p w:rsidR="00A755B1" w:rsidRPr="0031404C" w:rsidRDefault="00A755B1" w:rsidP="003E0E3D">
            <w:pPr>
              <w:rPr>
                <w:color w:val="000000"/>
                <w:sz w:val="22"/>
                <w:szCs w:val="22"/>
              </w:rPr>
            </w:pPr>
            <w:r w:rsidRPr="0031404C">
              <w:rPr>
                <w:color w:val="000000"/>
                <w:sz w:val="22"/>
                <w:szCs w:val="22"/>
              </w:rPr>
              <w:t>СП 42.13330.201</w:t>
            </w:r>
            <w:r w:rsidR="003E0E3D" w:rsidRPr="0031404C">
              <w:rPr>
                <w:color w:val="000000"/>
                <w:sz w:val="22"/>
                <w:szCs w:val="22"/>
              </w:rPr>
              <w:t>6</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«Свод правил. Градостроительство. Планировка и застройка городских и сельских поселений. Актуализированная редакция СНиП 2.07.01-89*»</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color w:val="000000"/>
                <w:sz w:val="22"/>
                <w:szCs w:val="22"/>
              </w:rPr>
            </w:pPr>
            <w:r w:rsidRPr="0031404C">
              <w:rPr>
                <w:color w:val="000000"/>
                <w:sz w:val="22"/>
                <w:szCs w:val="22"/>
              </w:rPr>
              <w:t xml:space="preserve">СП 20131.13330.2012 </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«Свод правил. Строительная климатология. Актуализированная редакция СНиП 23-01-99*»</w:t>
            </w:r>
          </w:p>
        </w:tc>
      </w:tr>
      <w:tr w:rsidR="00A755B1" w:rsidRPr="0031404C" w:rsidTr="00FF1F51">
        <w:trPr>
          <w:trHeight w:val="632"/>
          <w:jc w:val="center"/>
        </w:trPr>
        <w:tc>
          <w:tcPr>
            <w:tcW w:w="3397" w:type="dxa"/>
            <w:vAlign w:val="center"/>
          </w:tcPr>
          <w:p w:rsidR="00A755B1" w:rsidRPr="0031404C" w:rsidRDefault="00A755B1" w:rsidP="004F6FC5">
            <w:pPr>
              <w:rPr>
                <w:color w:val="000000"/>
                <w:sz w:val="22"/>
                <w:szCs w:val="22"/>
              </w:rPr>
            </w:pPr>
            <w:r w:rsidRPr="0031404C">
              <w:rPr>
                <w:color w:val="000000"/>
                <w:sz w:val="22"/>
                <w:szCs w:val="22"/>
              </w:rPr>
              <w:t xml:space="preserve">РДС 30-201-98 </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«Инструкция о порядке проектирования и установления красных линий в городах и других поселениях Российской Федерации»</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color w:val="000000"/>
                <w:sz w:val="22"/>
                <w:szCs w:val="22"/>
              </w:rPr>
            </w:pPr>
            <w:r w:rsidRPr="0031404C">
              <w:rPr>
                <w:color w:val="000000"/>
                <w:sz w:val="22"/>
                <w:szCs w:val="22"/>
              </w:rPr>
              <w:t xml:space="preserve">ПУЭ </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«Правила устройства электроустановок»</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color w:val="000000"/>
                <w:sz w:val="22"/>
                <w:szCs w:val="22"/>
              </w:rPr>
            </w:pPr>
            <w:r w:rsidRPr="0031404C">
              <w:rPr>
                <w:color w:val="000000"/>
                <w:sz w:val="22"/>
                <w:szCs w:val="22"/>
              </w:rPr>
              <w:t xml:space="preserve">СП 113.13330.2012 </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«Свод правил. Стоянки автомобилей. Актуализированная редакция СНиП21-02-99*»</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color w:val="000000"/>
                <w:sz w:val="22"/>
                <w:szCs w:val="22"/>
              </w:rPr>
            </w:pPr>
            <w:r w:rsidRPr="0031404C">
              <w:rPr>
                <w:color w:val="000000"/>
                <w:sz w:val="22"/>
                <w:szCs w:val="22"/>
              </w:rPr>
              <w:t xml:space="preserve">СП 62.13330.2011 </w:t>
            </w:r>
          </w:p>
        </w:tc>
        <w:tc>
          <w:tcPr>
            <w:tcW w:w="5953" w:type="dxa"/>
            <w:vAlign w:val="center"/>
          </w:tcPr>
          <w:p w:rsidR="00A755B1" w:rsidRPr="0031404C" w:rsidRDefault="00A755B1" w:rsidP="004F6FC5">
            <w:pPr>
              <w:jc w:val="both"/>
              <w:rPr>
                <w:color w:val="000000"/>
                <w:sz w:val="22"/>
                <w:szCs w:val="22"/>
              </w:rPr>
            </w:pPr>
            <w:r w:rsidRPr="0031404C">
              <w:rPr>
                <w:color w:val="000000"/>
                <w:sz w:val="22"/>
                <w:szCs w:val="22"/>
              </w:rPr>
              <w:t>«Свод правил. Газораспределительные системы. Актуализированная редакция СНиП 42-01-2002»</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color w:val="000000"/>
                <w:sz w:val="22"/>
                <w:szCs w:val="22"/>
              </w:rPr>
            </w:pPr>
            <w:r w:rsidRPr="0031404C">
              <w:rPr>
                <w:color w:val="000000"/>
                <w:sz w:val="22"/>
                <w:szCs w:val="22"/>
              </w:rPr>
              <w:t xml:space="preserve">СП 31.13330.2012 </w:t>
            </w:r>
          </w:p>
        </w:tc>
        <w:tc>
          <w:tcPr>
            <w:tcW w:w="5953" w:type="dxa"/>
            <w:vAlign w:val="center"/>
          </w:tcPr>
          <w:p w:rsidR="00A755B1" w:rsidRPr="0031404C" w:rsidRDefault="00A755B1" w:rsidP="004F6FC5">
            <w:pPr>
              <w:autoSpaceDE w:val="0"/>
              <w:autoSpaceDN w:val="0"/>
              <w:adjustRightInd w:val="0"/>
              <w:jc w:val="both"/>
              <w:rPr>
                <w:color w:val="000000"/>
                <w:sz w:val="22"/>
                <w:szCs w:val="22"/>
              </w:rPr>
            </w:pPr>
            <w:r w:rsidRPr="0031404C">
              <w:rPr>
                <w:color w:val="000000"/>
                <w:sz w:val="22"/>
                <w:szCs w:val="22"/>
              </w:rPr>
              <w:t>«Свод правил. Водоснабжение. Наружные сети и сооружения. Актуализированная редакция 2.04.02-84*»</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color w:val="000000"/>
                <w:sz w:val="22"/>
                <w:szCs w:val="22"/>
              </w:rPr>
            </w:pPr>
            <w:r w:rsidRPr="0031404C">
              <w:rPr>
                <w:color w:val="000000"/>
                <w:sz w:val="22"/>
                <w:szCs w:val="22"/>
              </w:rPr>
              <w:t>СП 11-112-2001</w:t>
            </w:r>
          </w:p>
        </w:tc>
        <w:tc>
          <w:tcPr>
            <w:tcW w:w="5953" w:type="dxa"/>
            <w:vAlign w:val="center"/>
          </w:tcPr>
          <w:p w:rsidR="00A755B1" w:rsidRPr="0031404C" w:rsidRDefault="00A755B1" w:rsidP="004F6FC5">
            <w:pPr>
              <w:autoSpaceDE w:val="0"/>
              <w:autoSpaceDN w:val="0"/>
              <w:adjustRightInd w:val="0"/>
              <w:jc w:val="both"/>
              <w:rPr>
                <w:color w:val="000000"/>
                <w:sz w:val="22"/>
                <w:szCs w:val="22"/>
              </w:rPr>
            </w:pPr>
            <w:r w:rsidRPr="0031404C">
              <w:rPr>
                <w:color w:val="000000"/>
                <w:sz w:val="22"/>
                <w:szCs w:val="22"/>
              </w:rPr>
              <w:t>«Порядок разработки и состава раздела «Инженерно-технические мероприятия гражданской обороны. Мероприятия по предупреждению чрезвычайных ситуаций» градостроительной документации для территорий городских и сельских поселений, других муниципальных образований»</w:t>
            </w:r>
          </w:p>
        </w:tc>
      </w:tr>
      <w:tr w:rsidR="00A755B1" w:rsidRPr="0031404C" w:rsidTr="00FF1F51">
        <w:trPr>
          <w:trHeight w:val="454"/>
          <w:jc w:val="center"/>
        </w:trPr>
        <w:tc>
          <w:tcPr>
            <w:tcW w:w="3397" w:type="dxa"/>
            <w:vAlign w:val="center"/>
          </w:tcPr>
          <w:p w:rsidR="00051475" w:rsidRPr="0031404C" w:rsidRDefault="00051475" w:rsidP="00051475">
            <w:pPr>
              <w:pStyle w:val="aff1"/>
              <w:spacing w:before="0" w:beforeAutospacing="0" w:after="0" w:afterAutospacing="0"/>
              <w:rPr>
                <w:sz w:val="22"/>
                <w:szCs w:val="22"/>
              </w:rPr>
            </w:pPr>
            <w:r w:rsidRPr="0031404C">
              <w:rPr>
                <w:sz w:val="22"/>
                <w:szCs w:val="22"/>
              </w:rPr>
              <w:t>Приказ Минтранса РФ от</w:t>
            </w:r>
          </w:p>
          <w:p w:rsidR="00051475" w:rsidRPr="0031404C" w:rsidRDefault="00FF1F51" w:rsidP="00051475">
            <w:pPr>
              <w:pStyle w:val="aff1"/>
              <w:spacing w:before="0" w:beforeAutospacing="0" w:after="0" w:afterAutospacing="0"/>
              <w:rPr>
                <w:sz w:val="22"/>
                <w:szCs w:val="22"/>
              </w:rPr>
            </w:pPr>
            <w:r w:rsidRPr="0031404C">
              <w:rPr>
                <w:sz w:val="22"/>
                <w:szCs w:val="22"/>
              </w:rPr>
              <w:t>13.01.2010 N</w:t>
            </w:r>
            <w:r w:rsidR="00051475" w:rsidRPr="0031404C">
              <w:rPr>
                <w:sz w:val="22"/>
                <w:szCs w:val="22"/>
              </w:rPr>
              <w:t>4</w:t>
            </w:r>
            <w:r w:rsidRPr="0031404C">
              <w:rPr>
                <w:sz w:val="22"/>
                <w:szCs w:val="22"/>
              </w:rPr>
              <w:t xml:space="preserve"> </w:t>
            </w:r>
            <w:r w:rsidR="00051475" w:rsidRPr="0031404C">
              <w:rPr>
                <w:sz w:val="22"/>
                <w:szCs w:val="22"/>
              </w:rPr>
              <w:t>"Об установлении и</w:t>
            </w:r>
            <w:r w:rsidRPr="0031404C">
              <w:rPr>
                <w:sz w:val="22"/>
                <w:szCs w:val="22"/>
              </w:rPr>
              <w:t xml:space="preserve"> и</w:t>
            </w:r>
            <w:r w:rsidR="00051475" w:rsidRPr="0031404C">
              <w:rPr>
                <w:sz w:val="22"/>
                <w:szCs w:val="22"/>
              </w:rPr>
              <w:t>спользовании придорожных полос</w:t>
            </w:r>
            <w:r w:rsidRPr="0031404C">
              <w:rPr>
                <w:sz w:val="22"/>
                <w:szCs w:val="22"/>
              </w:rPr>
              <w:t xml:space="preserve"> </w:t>
            </w:r>
            <w:r w:rsidR="00051475" w:rsidRPr="0031404C">
              <w:rPr>
                <w:sz w:val="22"/>
                <w:szCs w:val="22"/>
              </w:rPr>
              <w:t>автомобильных дорог</w:t>
            </w:r>
          </w:p>
          <w:p w:rsidR="00A755B1" w:rsidRPr="0031404C" w:rsidRDefault="00051475" w:rsidP="0031404C">
            <w:pPr>
              <w:pStyle w:val="aff1"/>
              <w:spacing w:before="0" w:beforeAutospacing="0" w:after="0" w:afterAutospacing="0"/>
              <w:rPr>
                <w:color w:val="000000"/>
                <w:sz w:val="22"/>
                <w:szCs w:val="22"/>
              </w:rPr>
            </w:pPr>
            <w:r w:rsidRPr="0031404C">
              <w:rPr>
                <w:sz w:val="22"/>
                <w:szCs w:val="22"/>
              </w:rPr>
              <w:t>федерального значения" (Зарегистрировано в Минюсте РФ 22.04.2010 N16968)</w:t>
            </w:r>
          </w:p>
        </w:tc>
        <w:tc>
          <w:tcPr>
            <w:tcW w:w="5953" w:type="dxa"/>
            <w:vAlign w:val="center"/>
          </w:tcPr>
          <w:p w:rsidR="00A755B1" w:rsidRPr="0031404C" w:rsidRDefault="00051475" w:rsidP="004F6FC5">
            <w:pPr>
              <w:autoSpaceDE w:val="0"/>
              <w:autoSpaceDN w:val="0"/>
              <w:adjustRightInd w:val="0"/>
              <w:jc w:val="both"/>
              <w:rPr>
                <w:color w:val="000000"/>
                <w:sz w:val="22"/>
                <w:szCs w:val="22"/>
              </w:rPr>
            </w:pPr>
            <w:r w:rsidRPr="0031404C">
              <w:rPr>
                <w:color w:val="000000"/>
                <w:sz w:val="22"/>
                <w:szCs w:val="22"/>
              </w:rPr>
              <w:t>«Об установлении и использовании придорожных полос автомобильных дорог федерального значения» (вместе с «Порядком установления и использования придорожных полос автомобильных дорог федерального значения»)</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sz w:val="22"/>
                <w:szCs w:val="22"/>
              </w:rPr>
            </w:pPr>
            <w:r w:rsidRPr="0031404C">
              <w:rPr>
                <w:sz w:val="22"/>
                <w:szCs w:val="22"/>
              </w:rPr>
              <w:t>Постановление Правительства РФ от 20.11.2000 г. № 878</w:t>
            </w:r>
          </w:p>
        </w:tc>
        <w:tc>
          <w:tcPr>
            <w:tcW w:w="5953" w:type="dxa"/>
            <w:vAlign w:val="center"/>
          </w:tcPr>
          <w:p w:rsidR="00A755B1" w:rsidRPr="0031404C" w:rsidRDefault="00A755B1" w:rsidP="004F6FC5">
            <w:pPr>
              <w:autoSpaceDE w:val="0"/>
              <w:autoSpaceDN w:val="0"/>
              <w:adjustRightInd w:val="0"/>
              <w:jc w:val="both"/>
              <w:rPr>
                <w:sz w:val="22"/>
                <w:szCs w:val="22"/>
              </w:rPr>
            </w:pPr>
            <w:r w:rsidRPr="0031404C">
              <w:rPr>
                <w:sz w:val="22"/>
                <w:szCs w:val="22"/>
              </w:rPr>
              <w:t>«Правила охраны газораспределительных сетей»</w:t>
            </w:r>
          </w:p>
        </w:tc>
      </w:tr>
      <w:tr w:rsidR="00A755B1" w:rsidRPr="0031404C" w:rsidTr="00FF1F51">
        <w:trPr>
          <w:trHeight w:val="454"/>
          <w:jc w:val="center"/>
        </w:trPr>
        <w:tc>
          <w:tcPr>
            <w:tcW w:w="3397" w:type="dxa"/>
            <w:vAlign w:val="center"/>
          </w:tcPr>
          <w:p w:rsidR="00A755B1" w:rsidRPr="0031404C" w:rsidRDefault="00A755B1" w:rsidP="004F6FC5">
            <w:pPr>
              <w:autoSpaceDE w:val="0"/>
              <w:autoSpaceDN w:val="0"/>
              <w:adjustRightInd w:val="0"/>
              <w:rPr>
                <w:sz w:val="22"/>
                <w:szCs w:val="22"/>
              </w:rPr>
            </w:pPr>
            <w:r w:rsidRPr="0031404C">
              <w:rPr>
                <w:sz w:val="22"/>
                <w:szCs w:val="22"/>
              </w:rPr>
              <w:t>Постановление Правительства РФ от 24.02.2009 г. №160</w:t>
            </w:r>
          </w:p>
        </w:tc>
        <w:tc>
          <w:tcPr>
            <w:tcW w:w="5953" w:type="dxa"/>
            <w:vAlign w:val="center"/>
          </w:tcPr>
          <w:p w:rsidR="00A755B1" w:rsidRPr="0031404C" w:rsidRDefault="00A755B1" w:rsidP="004F6FC5">
            <w:pPr>
              <w:jc w:val="both"/>
              <w:rPr>
                <w:sz w:val="22"/>
                <w:szCs w:val="22"/>
              </w:rPr>
            </w:pPr>
            <w:r w:rsidRPr="0031404C">
              <w:rPr>
                <w:sz w:val="22"/>
                <w:szCs w:val="22"/>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3E0E3D" w:rsidRPr="0031404C" w:rsidTr="00FF1F51">
        <w:trPr>
          <w:trHeight w:val="454"/>
          <w:jc w:val="center"/>
        </w:trPr>
        <w:tc>
          <w:tcPr>
            <w:tcW w:w="3397" w:type="dxa"/>
            <w:vAlign w:val="center"/>
          </w:tcPr>
          <w:p w:rsidR="003E0E3D" w:rsidRPr="0031404C" w:rsidRDefault="003E0E3D" w:rsidP="00BA07D2">
            <w:pPr>
              <w:autoSpaceDE w:val="0"/>
              <w:autoSpaceDN w:val="0"/>
              <w:adjustRightInd w:val="0"/>
              <w:rPr>
                <w:sz w:val="22"/>
                <w:szCs w:val="22"/>
              </w:rPr>
            </w:pPr>
            <w:r w:rsidRPr="0031404C">
              <w:rPr>
                <w:sz w:val="22"/>
                <w:szCs w:val="22"/>
              </w:rPr>
              <w:t>Приказ Минэкономразвития Р</w:t>
            </w:r>
            <w:r w:rsidR="00BA07D2">
              <w:rPr>
                <w:sz w:val="22"/>
                <w:szCs w:val="22"/>
              </w:rPr>
              <w:t>Ф</w:t>
            </w:r>
            <w:r w:rsidRPr="0031404C">
              <w:rPr>
                <w:sz w:val="22"/>
                <w:szCs w:val="22"/>
              </w:rPr>
              <w:t xml:space="preserve"> от 0</w:t>
            </w:r>
            <w:r w:rsidR="005D4570">
              <w:rPr>
                <w:sz w:val="22"/>
                <w:szCs w:val="22"/>
              </w:rPr>
              <w:t>9.01.2018 №10</w:t>
            </w:r>
          </w:p>
        </w:tc>
        <w:tc>
          <w:tcPr>
            <w:tcW w:w="5953" w:type="dxa"/>
            <w:vAlign w:val="center"/>
          </w:tcPr>
          <w:p w:rsidR="003E0E3D" w:rsidRPr="0031404C" w:rsidRDefault="003E0E3D" w:rsidP="005D4570">
            <w:pPr>
              <w:jc w:val="both"/>
              <w:rPr>
                <w:sz w:val="22"/>
                <w:szCs w:val="22"/>
              </w:rPr>
            </w:pPr>
            <w:r w:rsidRPr="0031404C">
              <w:rPr>
                <w:sz w:val="22"/>
                <w:szCs w:val="22"/>
              </w:rPr>
              <w:t xml:space="preserve">«Об утверждении Требований к описанию и отображению в документах территориального планирования объектов </w:t>
            </w:r>
            <w:r w:rsidRPr="0031404C">
              <w:rPr>
                <w:sz w:val="22"/>
                <w:szCs w:val="22"/>
              </w:rPr>
              <w:lastRenderedPageBreak/>
              <w:t>федерального значения, объектов регионального значения, объектов местного значения</w:t>
            </w:r>
            <w:r w:rsidR="005D4570">
              <w:rPr>
                <w:sz w:val="22"/>
                <w:szCs w:val="22"/>
              </w:rPr>
              <w:t xml:space="preserve"> и о признании утратившим силу приказа Минэкономразвития России от 07.12.2016г. №793</w:t>
            </w:r>
            <w:r w:rsidR="00990253" w:rsidRPr="0031404C">
              <w:rPr>
                <w:sz w:val="22"/>
                <w:szCs w:val="22"/>
              </w:rPr>
              <w:t>»</w:t>
            </w:r>
          </w:p>
        </w:tc>
      </w:tr>
      <w:tr w:rsidR="00BA07D2" w:rsidRPr="0031404C" w:rsidTr="00FF1F51">
        <w:trPr>
          <w:trHeight w:val="454"/>
          <w:jc w:val="center"/>
        </w:trPr>
        <w:tc>
          <w:tcPr>
            <w:tcW w:w="3397" w:type="dxa"/>
            <w:vAlign w:val="center"/>
          </w:tcPr>
          <w:p w:rsidR="00BA07D2" w:rsidRPr="00BA07D2" w:rsidRDefault="00BA07D2" w:rsidP="00BA07D2">
            <w:pPr>
              <w:autoSpaceDE w:val="0"/>
              <w:autoSpaceDN w:val="0"/>
              <w:adjustRightInd w:val="0"/>
              <w:rPr>
                <w:sz w:val="22"/>
                <w:szCs w:val="22"/>
              </w:rPr>
            </w:pPr>
            <w:r w:rsidRPr="00BA07D2">
              <w:rPr>
                <w:sz w:val="22"/>
                <w:szCs w:val="22"/>
              </w:rPr>
              <w:lastRenderedPageBreak/>
              <w:t xml:space="preserve">Приказа </w:t>
            </w:r>
            <w:r w:rsidRPr="0031404C">
              <w:rPr>
                <w:sz w:val="22"/>
                <w:szCs w:val="22"/>
              </w:rPr>
              <w:t xml:space="preserve">Минэкономразвития </w:t>
            </w:r>
            <w:r>
              <w:rPr>
                <w:sz w:val="22"/>
                <w:szCs w:val="22"/>
              </w:rPr>
              <w:t>РФ</w:t>
            </w:r>
            <w:r w:rsidRPr="00BA07D2">
              <w:rPr>
                <w:sz w:val="22"/>
                <w:szCs w:val="22"/>
              </w:rPr>
              <w:t xml:space="preserve"> от 01.09.2014 № 540</w:t>
            </w:r>
          </w:p>
        </w:tc>
        <w:tc>
          <w:tcPr>
            <w:tcW w:w="5953" w:type="dxa"/>
            <w:vAlign w:val="center"/>
          </w:tcPr>
          <w:p w:rsidR="00BA07D2" w:rsidRPr="00BA07D2" w:rsidRDefault="00BA07D2" w:rsidP="005D4570">
            <w:pPr>
              <w:jc w:val="both"/>
              <w:rPr>
                <w:sz w:val="22"/>
                <w:szCs w:val="22"/>
              </w:rPr>
            </w:pPr>
            <w:r w:rsidRPr="00BA07D2">
              <w:rPr>
                <w:sz w:val="22"/>
                <w:szCs w:val="22"/>
              </w:rPr>
              <w:t>«Об утверждении классификатора видов разрешенного использования земельных участков»</w:t>
            </w:r>
          </w:p>
        </w:tc>
      </w:tr>
      <w:tr w:rsidR="00D8223C" w:rsidRPr="0031404C" w:rsidTr="00FF1F51">
        <w:trPr>
          <w:trHeight w:val="454"/>
          <w:jc w:val="center"/>
        </w:trPr>
        <w:tc>
          <w:tcPr>
            <w:tcW w:w="3397" w:type="dxa"/>
          </w:tcPr>
          <w:p w:rsidR="00D8223C" w:rsidRPr="00D8223C" w:rsidRDefault="00D8223C" w:rsidP="00D8223C">
            <w:pPr>
              <w:autoSpaceDE w:val="0"/>
              <w:autoSpaceDN w:val="0"/>
              <w:adjustRightInd w:val="0"/>
              <w:rPr>
                <w:sz w:val="22"/>
                <w:szCs w:val="22"/>
              </w:rPr>
            </w:pPr>
            <w:r w:rsidRPr="00D8223C">
              <w:rPr>
                <w:sz w:val="22"/>
                <w:szCs w:val="22"/>
              </w:rPr>
              <w:t xml:space="preserve">Постановление Правительства Пензенской области от 17 октября 2011 года № 728-пП </w:t>
            </w:r>
          </w:p>
        </w:tc>
        <w:tc>
          <w:tcPr>
            <w:tcW w:w="5953" w:type="dxa"/>
            <w:vAlign w:val="center"/>
          </w:tcPr>
          <w:p w:rsidR="00D8223C" w:rsidRPr="00D8223C" w:rsidRDefault="00D8223C" w:rsidP="00D8223C">
            <w:pPr>
              <w:autoSpaceDE w:val="0"/>
              <w:autoSpaceDN w:val="0"/>
              <w:adjustRightInd w:val="0"/>
              <w:rPr>
                <w:sz w:val="22"/>
                <w:szCs w:val="22"/>
              </w:rPr>
            </w:pPr>
            <w:r w:rsidRPr="00D8223C">
              <w:rPr>
                <w:sz w:val="22"/>
                <w:szCs w:val="22"/>
              </w:rPr>
              <w:t xml:space="preserve">«Об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w:t>
            </w:r>
          </w:p>
        </w:tc>
      </w:tr>
      <w:tr w:rsidR="003E0E3D" w:rsidRPr="0031404C" w:rsidTr="00FF1F51">
        <w:trPr>
          <w:trHeight w:val="454"/>
          <w:jc w:val="center"/>
        </w:trPr>
        <w:tc>
          <w:tcPr>
            <w:tcW w:w="3397" w:type="dxa"/>
          </w:tcPr>
          <w:p w:rsidR="003E0E3D" w:rsidRPr="00310615" w:rsidRDefault="002D1221" w:rsidP="00310615">
            <w:pPr>
              <w:autoSpaceDE w:val="0"/>
              <w:autoSpaceDN w:val="0"/>
              <w:adjustRightInd w:val="0"/>
              <w:rPr>
                <w:sz w:val="22"/>
                <w:szCs w:val="22"/>
              </w:rPr>
            </w:pPr>
            <w:hyperlink r:id="rId16" w:tooltip=".pdf, 4 MBb" w:history="1">
              <w:r w:rsidR="007112E8" w:rsidRPr="00310615">
                <w:rPr>
                  <w:sz w:val="22"/>
                  <w:szCs w:val="22"/>
                </w:rPr>
                <w:t>Решение комитет</w:t>
              </w:r>
              <w:r w:rsidR="00310615" w:rsidRPr="00310615">
                <w:rPr>
                  <w:sz w:val="22"/>
                  <w:szCs w:val="22"/>
                </w:rPr>
                <w:t>а</w:t>
              </w:r>
              <w:r w:rsidR="007112E8" w:rsidRPr="00310615">
                <w:rPr>
                  <w:sz w:val="22"/>
                  <w:szCs w:val="22"/>
                </w:rPr>
                <w:t xml:space="preserve"> местного самоуправления </w:t>
              </w:r>
              <w:proofErr w:type="spellStart"/>
              <w:r w:rsidR="00310615" w:rsidRPr="00310615">
                <w:rPr>
                  <w:sz w:val="22"/>
                  <w:szCs w:val="22"/>
                </w:rPr>
                <w:t>Лапшо</w:t>
              </w:r>
              <w:r w:rsidR="007112E8" w:rsidRPr="00310615">
                <w:rPr>
                  <w:sz w:val="22"/>
                  <w:szCs w:val="22"/>
                </w:rPr>
                <w:t>вского</w:t>
              </w:r>
              <w:proofErr w:type="spellEnd"/>
              <w:r w:rsidR="007112E8" w:rsidRPr="00310615">
                <w:rPr>
                  <w:sz w:val="22"/>
                  <w:szCs w:val="22"/>
                </w:rPr>
                <w:t xml:space="preserve"> сельсовета </w:t>
              </w:r>
              <w:proofErr w:type="spellStart"/>
              <w:r w:rsidR="007112E8" w:rsidRPr="00310615">
                <w:rPr>
                  <w:sz w:val="22"/>
                  <w:szCs w:val="22"/>
                </w:rPr>
                <w:t>Камешкирского</w:t>
              </w:r>
              <w:proofErr w:type="spellEnd"/>
              <w:r w:rsidR="007112E8" w:rsidRPr="00310615">
                <w:rPr>
                  <w:sz w:val="22"/>
                  <w:szCs w:val="22"/>
                </w:rPr>
                <w:t xml:space="preserve"> района Пензенской области </w:t>
              </w:r>
              <w:r w:rsidR="00310615" w:rsidRPr="00310615">
                <w:rPr>
                  <w:sz w:val="22"/>
                  <w:szCs w:val="22"/>
                </w:rPr>
                <w:t>от 25.01.2019</w:t>
              </w:r>
              <w:r w:rsidR="007112E8" w:rsidRPr="00310615">
                <w:rPr>
                  <w:sz w:val="22"/>
                  <w:szCs w:val="22"/>
                </w:rPr>
                <w:t xml:space="preserve"> №</w:t>
              </w:r>
            </w:hyperlink>
            <w:r w:rsidR="00310615" w:rsidRPr="00310615">
              <w:rPr>
                <w:sz w:val="22"/>
                <w:szCs w:val="22"/>
              </w:rPr>
              <w:t>444-88/2</w:t>
            </w:r>
          </w:p>
        </w:tc>
        <w:tc>
          <w:tcPr>
            <w:tcW w:w="5953" w:type="dxa"/>
            <w:vAlign w:val="center"/>
          </w:tcPr>
          <w:p w:rsidR="003E0E3D" w:rsidRPr="00310615" w:rsidRDefault="003E0E3D" w:rsidP="00310615">
            <w:pPr>
              <w:autoSpaceDE w:val="0"/>
              <w:autoSpaceDN w:val="0"/>
              <w:adjustRightInd w:val="0"/>
              <w:jc w:val="both"/>
              <w:rPr>
                <w:sz w:val="22"/>
                <w:szCs w:val="22"/>
              </w:rPr>
            </w:pPr>
            <w:r w:rsidRPr="00310615">
              <w:rPr>
                <w:sz w:val="22"/>
                <w:szCs w:val="22"/>
              </w:rPr>
              <w:t>«</w:t>
            </w:r>
            <w:r w:rsidR="00310615" w:rsidRPr="00310615">
              <w:rPr>
                <w:sz w:val="22"/>
                <w:szCs w:val="22"/>
              </w:rPr>
              <w:t xml:space="preserve">Об утверждении местных нормативов градостроительного проектирования </w:t>
            </w:r>
            <w:proofErr w:type="spellStart"/>
            <w:r w:rsidR="00310615" w:rsidRPr="00310615">
              <w:rPr>
                <w:sz w:val="22"/>
                <w:szCs w:val="22"/>
              </w:rPr>
              <w:t>Лапшовского</w:t>
            </w:r>
            <w:proofErr w:type="spellEnd"/>
            <w:r w:rsidR="00310615" w:rsidRPr="00310615">
              <w:rPr>
                <w:sz w:val="22"/>
                <w:szCs w:val="22"/>
              </w:rPr>
              <w:t xml:space="preserve"> сельсовета </w:t>
            </w:r>
            <w:proofErr w:type="spellStart"/>
            <w:r w:rsidR="00310615" w:rsidRPr="00310615">
              <w:rPr>
                <w:sz w:val="22"/>
                <w:szCs w:val="22"/>
              </w:rPr>
              <w:t>Камешкирского</w:t>
            </w:r>
            <w:proofErr w:type="spellEnd"/>
            <w:r w:rsidR="00310615" w:rsidRPr="00310615">
              <w:rPr>
                <w:sz w:val="22"/>
                <w:szCs w:val="22"/>
              </w:rPr>
              <w:t xml:space="preserve"> района Пензенской области</w:t>
            </w:r>
            <w:r w:rsidRPr="00310615">
              <w:rPr>
                <w:sz w:val="22"/>
                <w:szCs w:val="22"/>
              </w:rPr>
              <w:t>»</w:t>
            </w:r>
          </w:p>
        </w:tc>
      </w:tr>
      <w:tr w:rsidR="009F62E6" w:rsidRPr="0031404C" w:rsidTr="00FF1F51">
        <w:trPr>
          <w:trHeight w:val="454"/>
          <w:jc w:val="center"/>
        </w:trPr>
        <w:tc>
          <w:tcPr>
            <w:tcW w:w="3397" w:type="dxa"/>
          </w:tcPr>
          <w:p w:rsidR="009F62E6" w:rsidRPr="009F62E6" w:rsidRDefault="009F62E6" w:rsidP="009F62E6">
            <w:pPr>
              <w:autoSpaceDE w:val="0"/>
              <w:autoSpaceDN w:val="0"/>
              <w:adjustRightInd w:val="0"/>
              <w:rPr>
                <w:sz w:val="22"/>
                <w:szCs w:val="22"/>
              </w:rPr>
            </w:pPr>
            <w:r w:rsidRPr="009F62E6">
              <w:rPr>
                <w:sz w:val="22"/>
                <w:szCs w:val="22"/>
              </w:rPr>
              <w:t xml:space="preserve">Решение собрания представителей </w:t>
            </w:r>
            <w:proofErr w:type="spellStart"/>
            <w:r w:rsidRPr="009F62E6">
              <w:rPr>
                <w:sz w:val="22"/>
                <w:szCs w:val="22"/>
              </w:rPr>
              <w:t>Камешкирского</w:t>
            </w:r>
            <w:proofErr w:type="spellEnd"/>
            <w:r w:rsidRPr="009F62E6">
              <w:rPr>
                <w:sz w:val="22"/>
                <w:szCs w:val="22"/>
              </w:rPr>
              <w:t xml:space="preserve"> района Пензенской области от 16.04.2015 №583-60/3</w:t>
            </w:r>
          </w:p>
        </w:tc>
        <w:tc>
          <w:tcPr>
            <w:tcW w:w="5953" w:type="dxa"/>
            <w:vAlign w:val="center"/>
          </w:tcPr>
          <w:p w:rsidR="009F62E6" w:rsidRPr="009F62E6" w:rsidRDefault="009F62E6" w:rsidP="009F62E6">
            <w:pPr>
              <w:autoSpaceDE w:val="0"/>
              <w:autoSpaceDN w:val="0"/>
              <w:adjustRightInd w:val="0"/>
              <w:jc w:val="both"/>
              <w:rPr>
                <w:sz w:val="22"/>
                <w:szCs w:val="22"/>
              </w:rPr>
            </w:pPr>
            <w:r w:rsidRPr="009F62E6">
              <w:rPr>
                <w:sz w:val="22"/>
                <w:szCs w:val="22"/>
              </w:rPr>
              <w:t xml:space="preserve">Нормативы градостроительного проектирования </w:t>
            </w:r>
            <w:proofErr w:type="spellStart"/>
            <w:r w:rsidRPr="009F62E6">
              <w:rPr>
                <w:sz w:val="22"/>
                <w:szCs w:val="22"/>
              </w:rPr>
              <w:t>Камешкирского</w:t>
            </w:r>
            <w:proofErr w:type="spellEnd"/>
            <w:r w:rsidRPr="009F62E6">
              <w:rPr>
                <w:sz w:val="22"/>
                <w:szCs w:val="22"/>
              </w:rPr>
              <w:t xml:space="preserve"> района Пензенской области</w:t>
            </w:r>
          </w:p>
        </w:tc>
      </w:tr>
    </w:tbl>
    <w:p w:rsidR="00351323" w:rsidRDefault="00351323" w:rsidP="00B46BC5">
      <w:pPr>
        <w:spacing w:line="276" w:lineRule="auto"/>
        <w:ind w:firstLine="539"/>
        <w:jc w:val="both"/>
        <w:sectPr w:rsidR="00351323" w:rsidSect="00F410FB">
          <w:pgSz w:w="11906" w:h="16838"/>
          <w:pgMar w:top="1418" w:right="851" w:bottom="1134" w:left="1701" w:header="709" w:footer="709" w:gutter="0"/>
          <w:cols w:space="708"/>
          <w:docGrid w:linePitch="360"/>
        </w:sectPr>
      </w:pPr>
    </w:p>
    <w:p w:rsidR="00E70DF9" w:rsidRDefault="00E70DF9" w:rsidP="00E70DF9">
      <w:pPr>
        <w:pStyle w:val="10"/>
        <w:spacing w:before="360"/>
        <w:jc w:val="center"/>
        <w:rPr>
          <w:b/>
          <w:bCs/>
          <w:i w:val="0"/>
          <w:caps/>
          <w:sz w:val="24"/>
        </w:rPr>
      </w:pPr>
      <w:bookmarkStart w:id="7" w:name="_Toc490488364"/>
    </w:p>
    <w:p w:rsidR="00E70DF9" w:rsidRDefault="00E70DF9" w:rsidP="00E70DF9">
      <w:r>
        <w:br w:type="page"/>
      </w:r>
    </w:p>
    <w:p w:rsidR="004F1F44" w:rsidRDefault="004F1F44" w:rsidP="004F1F44">
      <w:pPr>
        <w:pStyle w:val="10"/>
        <w:numPr>
          <w:ilvl w:val="0"/>
          <w:numId w:val="4"/>
        </w:numPr>
        <w:spacing w:before="360"/>
        <w:jc w:val="center"/>
        <w:rPr>
          <w:b/>
          <w:bCs/>
          <w:i w:val="0"/>
          <w:caps/>
          <w:sz w:val="24"/>
        </w:rPr>
      </w:pPr>
      <w:bookmarkStart w:id="8" w:name="_Toc25012952"/>
      <w:r>
        <w:rPr>
          <w:b/>
          <w:bCs/>
          <w:i w:val="0"/>
          <w:caps/>
          <w:sz w:val="24"/>
        </w:rPr>
        <w:lastRenderedPageBreak/>
        <w:t>Сведения о планах и программах комплексного социально-экономического развития муниципального образования</w:t>
      </w:r>
      <w:bookmarkEnd w:id="7"/>
      <w:bookmarkEnd w:id="8"/>
    </w:p>
    <w:p w:rsidR="004F1F44" w:rsidRDefault="004F1F44" w:rsidP="004F1F44"/>
    <w:p w:rsidR="004F1F44" w:rsidRPr="004F6FC5" w:rsidRDefault="004F1F44" w:rsidP="004F1F44">
      <w:pPr>
        <w:pStyle w:val="affe"/>
        <w:spacing w:before="0" w:after="0" w:line="276" w:lineRule="auto"/>
        <w:jc w:val="right"/>
        <w:rPr>
          <w:bCs/>
          <w:i/>
        </w:rPr>
      </w:pPr>
      <w:r w:rsidRPr="002046F9">
        <w:rPr>
          <w:bCs/>
          <w:i/>
        </w:rPr>
        <w:t>Таблица</w:t>
      </w:r>
      <w:r>
        <w:rPr>
          <w:bCs/>
          <w:i/>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4282"/>
        <w:gridCol w:w="2800"/>
        <w:gridCol w:w="2072"/>
      </w:tblGrid>
      <w:tr w:rsidR="001A4B3F" w:rsidRPr="00E70DF9" w:rsidTr="00652BF2">
        <w:tc>
          <w:tcPr>
            <w:tcW w:w="560" w:type="dxa"/>
            <w:vAlign w:val="center"/>
          </w:tcPr>
          <w:p w:rsidR="001A4B3F" w:rsidRPr="003070F5" w:rsidRDefault="001A4B3F" w:rsidP="00350E14">
            <w:pPr>
              <w:jc w:val="center"/>
              <w:rPr>
                <w:b/>
              </w:rPr>
            </w:pPr>
            <w:r w:rsidRPr="003070F5">
              <w:rPr>
                <w:b/>
              </w:rPr>
              <w:t>№ п/п</w:t>
            </w:r>
          </w:p>
        </w:tc>
        <w:tc>
          <w:tcPr>
            <w:tcW w:w="4282" w:type="dxa"/>
            <w:vAlign w:val="center"/>
          </w:tcPr>
          <w:p w:rsidR="001A4B3F" w:rsidRPr="003070F5" w:rsidRDefault="001A4B3F" w:rsidP="00350E14">
            <w:pPr>
              <w:jc w:val="center"/>
              <w:rPr>
                <w:b/>
              </w:rPr>
            </w:pPr>
            <w:r w:rsidRPr="003070F5">
              <w:rPr>
                <w:b/>
              </w:rPr>
              <w:t>Наименование документа</w:t>
            </w:r>
          </w:p>
        </w:tc>
        <w:tc>
          <w:tcPr>
            <w:tcW w:w="2800" w:type="dxa"/>
            <w:vAlign w:val="center"/>
          </w:tcPr>
          <w:p w:rsidR="001A4B3F" w:rsidRPr="003070F5" w:rsidRDefault="001A4B3F" w:rsidP="00350E14">
            <w:pPr>
              <w:jc w:val="center"/>
              <w:rPr>
                <w:b/>
              </w:rPr>
            </w:pPr>
            <w:r w:rsidRPr="003070F5">
              <w:rPr>
                <w:b/>
              </w:rPr>
              <w:t>Обозначение документа</w:t>
            </w:r>
          </w:p>
        </w:tc>
        <w:tc>
          <w:tcPr>
            <w:tcW w:w="2072" w:type="dxa"/>
            <w:vAlign w:val="center"/>
          </w:tcPr>
          <w:p w:rsidR="001A4B3F" w:rsidRPr="003070F5" w:rsidRDefault="001A4B3F" w:rsidP="00350E14">
            <w:pPr>
              <w:jc w:val="center"/>
              <w:rPr>
                <w:b/>
              </w:rPr>
            </w:pPr>
            <w:r w:rsidRPr="003070F5">
              <w:rPr>
                <w:b/>
              </w:rPr>
              <w:t>Источник получения информации</w:t>
            </w:r>
          </w:p>
        </w:tc>
      </w:tr>
      <w:tr w:rsidR="001A4B3F" w:rsidRPr="00E70DF9" w:rsidTr="00652BF2">
        <w:tc>
          <w:tcPr>
            <w:tcW w:w="560" w:type="dxa"/>
            <w:vAlign w:val="center"/>
          </w:tcPr>
          <w:p w:rsidR="001A4B3F" w:rsidRPr="003070F5" w:rsidRDefault="004C18BC" w:rsidP="001A4B3F">
            <w:pPr>
              <w:jc w:val="center"/>
            </w:pPr>
            <w:r>
              <w:t>1</w:t>
            </w:r>
          </w:p>
        </w:tc>
        <w:tc>
          <w:tcPr>
            <w:tcW w:w="4282" w:type="dxa"/>
            <w:vAlign w:val="center"/>
          </w:tcPr>
          <w:p w:rsidR="001A4B3F" w:rsidRPr="003070F5" w:rsidRDefault="00A45196" w:rsidP="003070F5">
            <w:r w:rsidRPr="003070F5">
              <w:t xml:space="preserve">«Стратегия социально-экономического развития </w:t>
            </w:r>
            <w:proofErr w:type="spellStart"/>
            <w:r w:rsidR="003070F5" w:rsidRPr="003070F5">
              <w:t>Камешкирского</w:t>
            </w:r>
            <w:proofErr w:type="spellEnd"/>
            <w:r w:rsidR="003070F5" w:rsidRPr="003070F5">
              <w:t xml:space="preserve"> района Пензенской области до 2020</w:t>
            </w:r>
            <w:r w:rsidRPr="003070F5">
              <w:t xml:space="preserve"> года»</w:t>
            </w:r>
          </w:p>
        </w:tc>
        <w:tc>
          <w:tcPr>
            <w:tcW w:w="2800" w:type="dxa"/>
            <w:vAlign w:val="center"/>
          </w:tcPr>
          <w:p w:rsidR="001A4B3F" w:rsidRPr="003070F5" w:rsidRDefault="003070F5" w:rsidP="003070F5">
            <w:r w:rsidRPr="003070F5">
              <w:t xml:space="preserve">Решение Собрания представителей </w:t>
            </w:r>
            <w:proofErr w:type="spellStart"/>
            <w:r w:rsidRPr="003070F5">
              <w:t>Камешкирского</w:t>
            </w:r>
            <w:proofErr w:type="spellEnd"/>
            <w:r w:rsidRPr="003070F5">
              <w:t xml:space="preserve"> района Пензенской области</w:t>
            </w:r>
            <w:r w:rsidR="00A45196" w:rsidRPr="003070F5">
              <w:t xml:space="preserve"> от </w:t>
            </w:r>
            <w:r w:rsidRPr="003070F5">
              <w:t>22.12.2016</w:t>
            </w:r>
            <w:r w:rsidR="00A45196" w:rsidRPr="003070F5">
              <w:t xml:space="preserve"> №</w:t>
            </w:r>
            <w:r w:rsidRPr="003070F5">
              <w:t>829-95/3</w:t>
            </w:r>
          </w:p>
        </w:tc>
        <w:tc>
          <w:tcPr>
            <w:tcW w:w="2072" w:type="dxa"/>
            <w:vAlign w:val="center"/>
          </w:tcPr>
          <w:p w:rsidR="001A4B3F" w:rsidRPr="009F62E6" w:rsidRDefault="009F62E6" w:rsidP="009F62E6">
            <w:pPr>
              <w:jc w:val="center"/>
            </w:pPr>
            <w:r w:rsidRPr="009F62E6">
              <w:t>Федеральная государственная информационная система территориального планирования</w:t>
            </w:r>
          </w:p>
        </w:tc>
      </w:tr>
      <w:tr w:rsidR="004C18BC" w:rsidRPr="00E70DF9" w:rsidTr="00652BF2">
        <w:tc>
          <w:tcPr>
            <w:tcW w:w="560" w:type="dxa"/>
            <w:vAlign w:val="center"/>
          </w:tcPr>
          <w:p w:rsidR="004C18BC" w:rsidRPr="003070F5" w:rsidRDefault="004C18BC" w:rsidP="001A4B3F">
            <w:pPr>
              <w:jc w:val="center"/>
            </w:pPr>
            <w:r>
              <w:t>2</w:t>
            </w:r>
          </w:p>
        </w:tc>
        <w:tc>
          <w:tcPr>
            <w:tcW w:w="4282" w:type="dxa"/>
            <w:vAlign w:val="center"/>
          </w:tcPr>
          <w:p w:rsidR="004C18BC" w:rsidRPr="003070F5" w:rsidRDefault="00D8223C" w:rsidP="00D8223C">
            <w:r w:rsidRPr="00D8223C">
              <w:t xml:space="preserve">Программа комплексного развития социальной инфраструктуры </w:t>
            </w:r>
            <w:proofErr w:type="spellStart"/>
            <w:r w:rsidRPr="00D8223C">
              <w:t>Лапшовского</w:t>
            </w:r>
            <w:proofErr w:type="spellEnd"/>
            <w:r w:rsidRPr="00D8223C">
              <w:t xml:space="preserve"> сельсовета </w:t>
            </w:r>
            <w:proofErr w:type="spellStart"/>
            <w:r w:rsidRPr="00D8223C">
              <w:t>Камешкирского</w:t>
            </w:r>
            <w:proofErr w:type="spellEnd"/>
            <w:r w:rsidRPr="00D8223C">
              <w:t xml:space="preserve"> района Пензенской области на 2017-2036гг.</w:t>
            </w:r>
          </w:p>
        </w:tc>
        <w:tc>
          <w:tcPr>
            <w:tcW w:w="2800" w:type="dxa"/>
            <w:vAlign w:val="center"/>
          </w:tcPr>
          <w:p w:rsidR="004C18BC" w:rsidRPr="00D8223C" w:rsidRDefault="00D8223C" w:rsidP="00D8223C">
            <w:r>
              <w:t xml:space="preserve">Постановление Администрации </w:t>
            </w:r>
            <w:proofErr w:type="spellStart"/>
            <w:r>
              <w:t>Лапшовского</w:t>
            </w:r>
            <w:proofErr w:type="spellEnd"/>
            <w:r>
              <w:t xml:space="preserve"> сельсовета от 28.11.16 г. №115</w:t>
            </w:r>
          </w:p>
        </w:tc>
        <w:tc>
          <w:tcPr>
            <w:tcW w:w="2072" w:type="dxa"/>
            <w:vAlign w:val="center"/>
          </w:tcPr>
          <w:p w:rsidR="004C18BC" w:rsidRPr="003070F5" w:rsidRDefault="00D8223C" w:rsidP="009F62E6">
            <w:pPr>
              <w:jc w:val="center"/>
            </w:pPr>
            <w:r>
              <w:t xml:space="preserve">Администрация </w:t>
            </w:r>
            <w:proofErr w:type="spellStart"/>
            <w:r>
              <w:t>Лапшовского</w:t>
            </w:r>
            <w:proofErr w:type="spellEnd"/>
            <w:r>
              <w:t xml:space="preserve"> сельсовета</w:t>
            </w:r>
          </w:p>
        </w:tc>
      </w:tr>
      <w:tr w:rsidR="00D8223C" w:rsidRPr="00E70DF9" w:rsidTr="00652BF2">
        <w:tc>
          <w:tcPr>
            <w:tcW w:w="560" w:type="dxa"/>
            <w:vAlign w:val="center"/>
          </w:tcPr>
          <w:p w:rsidR="00D8223C" w:rsidRDefault="00D8223C" w:rsidP="00D8223C">
            <w:pPr>
              <w:jc w:val="center"/>
            </w:pPr>
            <w:r>
              <w:t>3</w:t>
            </w:r>
          </w:p>
        </w:tc>
        <w:tc>
          <w:tcPr>
            <w:tcW w:w="4282" w:type="dxa"/>
            <w:vAlign w:val="center"/>
          </w:tcPr>
          <w:p w:rsidR="00D8223C" w:rsidRPr="004C18BC" w:rsidRDefault="00D8223C" w:rsidP="00D8223C">
            <w:r w:rsidRPr="00D8223C">
              <w:t xml:space="preserve">Программа комплексного развития систем коммунальной инфраструктуры </w:t>
            </w:r>
            <w:proofErr w:type="spellStart"/>
            <w:r w:rsidRPr="00D8223C">
              <w:t>Лапшовского</w:t>
            </w:r>
            <w:proofErr w:type="spellEnd"/>
            <w:r w:rsidRPr="00D8223C">
              <w:t xml:space="preserve"> сельсовета </w:t>
            </w:r>
            <w:proofErr w:type="spellStart"/>
            <w:r w:rsidRPr="00D8223C">
              <w:t>Камешкирского</w:t>
            </w:r>
            <w:proofErr w:type="spellEnd"/>
            <w:r w:rsidRPr="00D8223C">
              <w:t xml:space="preserve"> района Пензенской области на 2017-2036 годы</w:t>
            </w:r>
          </w:p>
        </w:tc>
        <w:tc>
          <w:tcPr>
            <w:tcW w:w="2800" w:type="dxa"/>
            <w:vAlign w:val="center"/>
          </w:tcPr>
          <w:p w:rsidR="00D8223C" w:rsidRPr="00D8223C" w:rsidRDefault="00D8223C" w:rsidP="00D8223C">
            <w:r>
              <w:t xml:space="preserve">Постановление Администрации </w:t>
            </w:r>
            <w:proofErr w:type="spellStart"/>
            <w:r>
              <w:t>Лапшовского</w:t>
            </w:r>
            <w:proofErr w:type="spellEnd"/>
            <w:r>
              <w:t xml:space="preserve"> сельсовета от 28.11.16 г. №116</w:t>
            </w:r>
          </w:p>
        </w:tc>
        <w:tc>
          <w:tcPr>
            <w:tcW w:w="2072" w:type="dxa"/>
            <w:vAlign w:val="center"/>
          </w:tcPr>
          <w:p w:rsidR="00D8223C" w:rsidRPr="003070F5" w:rsidRDefault="00D8223C" w:rsidP="009F62E6">
            <w:pPr>
              <w:jc w:val="center"/>
            </w:pPr>
            <w:r>
              <w:t xml:space="preserve">Администрация </w:t>
            </w:r>
            <w:proofErr w:type="spellStart"/>
            <w:r>
              <w:t>Лапшовского</w:t>
            </w:r>
            <w:proofErr w:type="spellEnd"/>
            <w:r>
              <w:t xml:space="preserve"> сельсовета</w:t>
            </w:r>
          </w:p>
        </w:tc>
      </w:tr>
      <w:tr w:rsidR="00D8223C" w:rsidRPr="00E70DF9" w:rsidTr="00652BF2">
        <w:tc>
          <w:tcPr>
            <w:tcW w:w="560" w:type="dxa"/>
            <w:vAlign w:val="center"/>
          </w:tcPr>
          <w:p w:rsidR="00D8223C" w:rsidRDefault="00D8223C" w:rsidP="00D8223C">
            <w:pPr>
              <w:jc w:val="center"/>
            </w:pPr>
            <w:r>
              <w:t>4</w:t>
            </w:r>
          </w:p>
        </w:tc>
        <w:tc>
          <w:tcPr>
            <w:tcW w:w="4282" w:type="dxa"/>
            <w:vAlign w:val="center"/>
          </w:tcPr>
          <w:p w:rsidR="00D8223C" w:rsidRPr="004C18BC" w:rsidRDefault="00D8223C" w:rsidP="00D8223C">
            <w:r w:rsidRPr="00D8223C">
              <w:t xml:space="preserve">Программы комплексного развития транспортной инфраструктуры </w:t>
            </w:r>
            <w:proofErr w:type="spellStart"/>
            <w:r w:rsidRPr="00D8223C">
              <w:t>Лапшовского</w:t>
            </w:r>
            <w:proofErr w:type="spellEnd"/>
            <w:r w:rsidRPr="00D8223C">
              <w:t xml:space="preserve"> сельсовета </w:t>
            </w:r>
            <w:proofErr w:type="spellStart"/>
            <w:r w:rsidRPr="00D8223C">
              <w:t>Камешкирского</w:t>
            </w:r>
            <w:proofErr w:type="spellEnd"/>
            <w:r w:rsidRPr="00D8223C">
              <w:t xml:space="preserve"> района Пензенской области на 2017– 2036 годы</w:t>
            </w:r>
          </w:p>
        </w:tc>
        <w:tc>
          <w:tcPr>
            <w:tcW w:w="2800" w:type="dxa"/>
            <w:vAlign w:val="center"/>
          </w:tcPr>
          <w:p w:rsidR="00D8223C" w:rsidRPr="00D8223C" w:rsidRDefault="00D8223C" w:rsidP="00D8223C">
            <w:r>
              <w:t xml:space="preserve">Постановление Администрации </w:t>
            </w:r>
            <w:proofErr w:type="spellStart"/>
            <w:r>
              <w:t>Лапшовского</w:t>
            </w:r>
            <w:proofErr w:type="spellEnd"/>
            <w:r>
              <w:t xml:space="preserve"> сельсовета от 28.11.16 г. №117</w:t>
            </w:r>
          </w:p>
        </w:tc>
        <w:tc>
          <w:tcPr>
            <w:tcW w:w="2072" w:type="dxa"/>
            <w:vAlign w:val="center"/>
          </w:tcPr>
          <w:p w:rsidR="00D8223C" w:rsidRPr="003070F5" w:rsidRDefault="00D8223C" w:rsidP="009F62E6">
            <w:pPr>
              <w:jc w:val="center"/>
            </w:pPr>
            <w:r>
              <w:t xml:space="preserve">Администрация </w:t>
            </w:r>
            <w:proofErr w:type="spellStart"/>
            <w:r>
              <w:t>Лапшовского</w:t>
            </w:r>
            <w:proofErr w:type="spellEnd"/>
            <w:r>
              <w:t xml:space="preserve"> сельсовета</w:t>
            </w:r>
          </w:p>
        </w:tc>
      </w:tr>
      <w:tr w:rsidR="00652BF2" w:rsidRPr="00E70DF9" w:rsidTr="00652BF2">
        <w:tc>
          <w:tcPr>
            <w:tcW w:w="560" w:type="dxa"/>
            <w:vAlign w:val="center"/>
          </w:tcPr>
          <w:p w:rsidR="00652BF2" w:rsidRDefault="00652BF2" w:rsidP="00652BF2">
            <w:pPr>
              <w:jc w:val="center"/>
            </w:pPr>
            <w:r>
              <w:t>5</w:t>
            </w:r>
          </w:p>
        </w:tc>
        <w:tc>
          <w:tcPr>
            <w:tcW w:w="4282" w:type="dxa"/>
            <w:vAlign w:val="center"/>
          </w:tcPr>
          <w:p w:rsidR="00652BF2" w:rsidRPr="00D8223C" w:rsidRDefault="00652BF2" w:rsidP="00652BF2">
            <w:r w:rsidRPr="00652BF2">
              <w:t xml:space="preserve">Схема теплоснабжения </w:t>
            </w:r>
            <w:proofErr w:type="spellStart"/>
            <w:r w:rsidRPr="00652BF2">
              <w:t>Лапшовского</w:t>
            </w:r>
            <w:proofErr w:type="spellEnd"/>
            <w:r w:rsidRPr="00652BF2">
              <w:t xml:space="preserve"> сельсовета</w:t>
            </w:r>
            <w:r>
              <w:t xml:space="preserve"> </w:t>
            </w:r>
            <w:proofErr w:type="spellStart"/>
            <w:r w:rsidRPr="00652BF2">
              <w:t>Камешкирского</w:t>
            </w:r>
            <w:proofErr w:type="spellEnd"/>
            <w:r w:rsidRPr="00652BF2">
              <w:t xml:space="preserve"> района Пензенской области</w:t>
            </w:r>
          </w:p>
        </w:tc>
        <w:tc>
          <w:tcPr>
            <w:tcW w:w="2800" w:type="dxa"/>
            <w:vAlign w:val="center"/>
          </w:tcPr>
          <w:p w:rsidR="00652BF2" w:rsidRPr="008A42A5" w:rsidRDefault="00652BF2" w:rsidP="00652BF2">
            <w:r>
              <w:t>Постановление</w:t>
            </w:r>
            <w:r w:rsidRPr="008A42A5">
              <w:t xml:space="preserve"> администрации</w:t>
            </w:r>
          </w:p>
          <w:p w:rsidR="00652BF2" w:rsidRPr="008A42A5" w:rsidRDefault="00652BF2" w:rsidP="00652BF2">
            <w:proofErr w:type="spellStart"/>
            <w:r>
              <w:t>Лапшовского</w:t>
            </w:r>
            <w:proofErr w:type="spellEnd"/>
            <w:r w:rsidRPr="008A42A5">
              <w:t xml:space="preserve"> сельсовета</w:t>
            </w:r>
          </w:p>
          <w:p w:rsidR="00652BF2" w:rsidRPr="008A42A5" w:rsidRDefault="00652BF2" w:rsidP="00652BF2">
            <w:proofErr w:type="spellStart"/>
            <w:r w:rsidRPr="008A42A5">
              <w:t>Камешкирского</w:t>
            </w:r>
            <w:proofErr w:type="spellEnd"/>
            <w:r w:rsidRPr="008A42A5">
              <w:t xml:space="preserve"> района</w:t>
            </w:r>
          </w:p>
          <w:p w:rsidR="00652BF2" w:rsidRPr="008A42A5" w:rsidRDefault="00652BF2" w:rsidP="00652BF2">
            <w:r w:rsidRPr="008A42A5">
              <w:t>Пензенской области</w:t>
            </w:r>
          </w:p>
          <w:p w:rsidR="00652BF2" w:rsidRDefault="00652BF2" w:rsidP="00652BF2">
            <w:r>
              <w:t>от 27.01.2014 года №7</w:t>
            </w:r>
          </w:p>
        </w:tc>
        <w:tc>
          <w:tcPr>
            <w:tcW w:w="2072" w:type="dxa"/>
            <w:vAlign w:val="center"/>
          </w:tcPr>
          <w:p w:rsidR="00652BF2" w:rsidRPr="003070F5" w:rsidRDefault="00652BF2" w:rsidP="00652BF2">
            <w:pPr>
              <w:jc w:val="center"/>
            </w:pPr>
            <w:r>
              <w:t xml:space="preserve">Администрация </w:t>
            </w:r>
            <w:proofErr w:type="spellStart"/>
            <w:r>
              <w:t>Лапшовского</w:t>
            </w:r>
            <w:proofErr w:type="spellEnd"/>
            <w:r>
              <w:t xml:space="preserve"> сельсовета</w:t>
            </w:r>
          </w:p>
        </w:tc>
      </w:tr>
      <w:tr w:rsidR="00652BF2" w:rsidRPr="00E70DF9" w:rsidTr="00652BF2">
        <w:tc>
          <w:tcPr>
            <w:tcW w:w="560" w:type="dxa"/>
            <w:vAlign w:val="center"/>
          </w:tcPr>
          <w:p w:rsidR="00652BF2" w:rsidRDefault="00652BF2" w:rsidP="00652BF2">
            <w:pPr>
              <w:jc w:val="center"/>
            </w:pPr>
            <w:r>
              <w:t>6</w:t>
            </w:r>
          </w:p>
        </w:tc>
        <w:tc>
          <w:tcPr>
            <w:tcW w:w="4282" w:type="dxa"/>
            <w:vAlign w:val="center"/>
          </w:tcPr>
          <w:p w:rsidR="00652BF2" w:rsidRPr="00D8223C" w:rsidRDefault="00652BF2" w:rsidP="00652BF2">
            <w:r w:rsidRPr="00652BF2">
              <w:t xml:space="preserve">Схема водоснабжения и водоотведения на территории </w:t>
            </w:r>
            <w:proofErr w:type="spellStart"/>
            <w:r w:rsidRPr="00652BF2">
              <w:t>Лапшовского</w:t>
            </w:r>
            <w:proofErr w:type="spellEnd"/>
            <w:r>
              <w:t xml:space="preserve"> </w:t>
            </w:r>
            <w:r w:rsidRPr="00652BF2">
              <w:t xml:space="preserve">сельсовета </w:t>
            </w:r>
            <w:proofErr w:type="spellStart"/>
            <w:r w:rsidRPr="00652BF2">
              <w:t>Камешкирского</w:t>
            </w:r>
            <w:proofErr w:type="spellEnd"/>
            <w:r w:rsidRPr="00652BF2">
              <w:t xml:space="preserve"> района Пензенской области на 2014-2023 годы</w:t>
            </w:r>
          </w:p>
        </w:tc>
        <w:tc>
          <w:tcPr>
            <w:tcW w:w="2800" w:type="dxa"/>
            <w:vAlign w:val="center"/>
          </w:tcPr>
          <w:p w:rsidR="00652BF2" w:rsidRPr="005F2830" w:rsidRDefault="00652BF2" w:rsidP="00652BF2">
            <w:r>
              <w:t xml:space="preserve">Постановление </w:t>
            </w:r>
            <w:r w:rsidRPr="005F2830">
              <w:t>администрации</w:t>
            </w:r>
          </w:p>
          <w:p w:rsidR="00652BF2" w:rsidRPr="005F2830" w:rsidRDefault="00652BF2" w:rsidP="00652BF2">
            <w:proofErr w:type="spellStart"/>
            <w:r w:rsidRPr="005F2830">
              <w:t>Лапшовского</w:t>
            </w:r>
            <w:proofErr w:type="spellEnd"/>
            <w:r>
              <w:t xml:space="preserve"> </w:t>
            </w:r>
            <w:r w:rsidRPr="005F2830">
              <w:t>сельсовета</w:t>
            </w:r>
          </w:p>
          <w:p w:rsidR="00652BF2" w:rsidRPr="005F2830" w:rsidRDefault="00652BF2" w:rsidP="00652BF2">
            <w:proofErr w:type="spellStart"/>
            <w:r w:rsidRPr="005F2830">
              <w:t>Камешкирского</w:t>
            </w:r>
            <w:proofErr w:type="spellEnd"/>
            <w:r w:rsidRPr="005F2830">
              <w:t xml:space="preserve"> района</w:t>
            </w:r>
          </w:p>
          <w:p w:rsidR="00652BF2" w:rsidRPr="005F2830" w:rsidRDefault="00652BF2" w:rsidP="00652BF2">
            <w:r w:rsidRPr="005F2830">
              <w:t>Пензенской области</w:t>
            </w:r>
          </w:p>
          <w:p w:rsidR="00652BF2" w:rsidRDefault="00652BF2" w:rsidP="00652BF2">
            <w:r w:rsidRPr="005F2830">
              <w:t xml:space="preserve">от </w:t>
            </w:r>
            <w:r>
              <w:t>2</w:t>
            </w:r>
            <w:r w:rsidRPr="005F2830">
              <w:t>9.01.2014 года №</w:t>
            </w:r>
            <w:r>
              <w:t>8</w:t>
            </w:r>
          </w:p>
        </w:tc>
        <w:tc>
          <w:tcPr>
            <w:tcW w:w="2072" w:type="dxa"/>
            <w:vAlign w:val="center"/>
          </w:tcPr>
          <w:p w:rsidR="00652BF2" w:rsidRPr="003070F5" w:rsidRDefault="00652BF2" w:rsidP="00652BF2">
            <w:pPr>
              <w:jc w:val="center"/>
            </w:pPr>
            <w:r>
              <w:t xml:space="preserve">Администрация </w:t>
            </w:r>
            <w:proofErr w:type="spellStart"/>
            <w:r>
              <w:t>Лапшовского</w:t>
            </w:r>
            <w:proofErr w:type="spellEnd"/>
            <w:r>
              <w:t xml:space="preserve"> сельсовета</w:t>
            </w:r>
          </w:p>
        </w:tc>
      </w:tr>
    </w:tbl>
    <w:p w:rsidR="004F1F44" w:rsidRDefault="004F1F44" w:rsidP="00990253">
      <w:pPr>
        <w:pStyle w:val="10"/>
        <w:jc w:val="center"/>
        <w:rPr>
          <w:b/>
          <w:bCs/>
          <w:i w:val="0"/>
          <w:caps/>
          <w:sz w:val="24"/>
        </w:rPr>
      </w:pPr>
    </w:p>
    <w:p w:rsidR="004F1F44" w:rsidRPr="00350E14" w:rsidRDefault="00350E14" w:rsidP="00350E14">
      <w:pPr>
        <w:pStyle w:val="10"/>
        <w:numPr>
          <w:ilvl w:val="0"/>
          <w:numId w:val="4"/>
        </w:numPr>
        <w:jc w:val="center"/>
        <w:rPr>
          <w:b/>
          <w:bCs/>
          <w:i w:val="0"/>
          <w:caps/>
          <w:sz w:val="24"/>
          <w:szCs w:val="24"/>
        </w:rPr>
      </w:pPr>
      <w:bookmarkStart w:id="9" w:name="_Toc490488365"/>
      <w:bookmarkStart w:id="10" w:name="_Toc25012953"/>
      <w:r w:rsidRPr="00350E14">
        <w:rPr>
          <w:b/>
          <w:i w:val="0"/>
          <w:sz w:val="24"/>
          <w:szCs w:val="24"/>
        </w:rPr>
        <w:t>ОБОСНОВАНИЕ ВЫБРАННОГО ВАРИАНТА РАЗМЕЩЕНИЯ ОБЪЕКТОВ МЕСТНОГО</w:t>
      </w:r>
      <w:r w:rsidRPr="00350E14">
        <w:rPr>
          <w:b/>
          <w:bCs/>
          <w:i w:val="0"/>
          <w:sz w:val="24"/>
          <w:szCs w:val="24"/>
        </w:rPr>
        <w:t xml:space="preserve"> ЗНАЧЕНИЯ</w:t>
      </w:r>
      <w:bookmarkEnd w:id="9"/>
      <w:bookmarkEnd w:id="10"/>
    </w:p>
    <w:p w:rsidR="004F1F44" w:rsidRDefault="004F1F44" w:rsidP="004F1F44">
      <w:pPr>
        <w:pStyle w:val="10"/>
        <w:jc w:val="center"/>
        <w:rPr>
          <w:b/>
          <w:i w:val="0"/>
          <w:sz w:val="24"/>
          <w:szCs w:val="24"/>
        </w:rPr>
      </w:pPr>
    </w:p>
    <w:p w:rsidR="004F1F44" w:rsidRPr="00460847" w:rsidRDefault="004F1F44" w:rsidP="00F74C27">
      <w:pPr>
        <w:pStyle w:val="10"/>
        <w:spacing w:line="276" w:lineRule="auto"/>
        <w:jc w:val="center"/>
        <w:rPr>
          <w:b/>
          <w:i w:val="0"/>
          <w:sz w:val="28"/>
          <w:szCs w:val="28"/>
        </w:rPr>
      </w:pPr>
      <w:bookmarkStart w:id="11" w:name="_Toc490488366"/>
      <w:bookmarkStart w:id="12" w:name="_Toc25012954"/>
      <w:r w:rsidRPr="00460847">
        <w:rPr>
          <w:b/>
          <w:i w:val="0"/>
          <w:sz w:val="28"/>
          <w:szCs w:val="28"/>
        </w:rPr>
        <w:t>2.1 Анализ использования территорий поселка</w:t>
      </w:r>
      <w:bookmarkEnd w:id="11"/>
      <w:bookmarkEnd w:id="12"/>
    </w:p>
    <w:p w:rsidR="004F1F44" w:rsidRPr="00F74C27" w:rsidRDefault="00C63333" w:rsidP="00F74C27">
      <w:pPr>
        <w:pStyle w:val="10"/>
        <w:spacing w:line="276" w:lineRule="auto"/>
        <w:ind w:firstLine="539"/>
        <w:rPr>
          <w:b/>
          <w:i w:val="0"/>
          <w:sz w:val="24"/>
          <w:szCs w:val="24"/>
        </w:rPr>
      </w:pPr>
      <w:bookmarkStart w:id="13" w:name="_Toc25012955"/>
      <w:r w:rsidRPr="00F74C27">
        <w:rPr>
          <w:b/>
          <w:i w:val="0"/>
          <w:sz w:val="24"/>
          <w:szCs w:val="24"/>
        </w:rPr>
        <w:t xml:space="preserve">2.1.1 </w:t>
      </w:r>
      <w:r w:rsidR="004F1F44" w:rsidRPr="00F74C27">
        <w:rPr>
          <w:b/>
          <w:i w:val="0"/>
          <w:sz w:val="24"/>
          <w:szCs w:val="24"/>
        </w:rPr>
        <w:t>Историческая и географическая справка</w:t>
      </w:r>
      <w:bookmarkEnd w:id="13"/>
    </w:p>
    <w:p w:rsidR="0068626C" w:rsidRPr="00755050" w:rsidRDefault="0068626C" w:rsidP="00B1396E">
      <w:pPr>
        <w:spacing w:line="276" w:lineRule="auto"/>
        <w:ind w:firstLine="539"/>
        <w:jc w:val="both"/>
      </w:pPr>
      <w:r w:rsidRPr="00755050">
        <w:t xml:space="preserve">Статус муниципального образования </w:t>
      </w:r>
      <w:proofErr w:type="spellStart"/>
      <w:r w:rsidR="00310615">
        <w:t>Лапшовский</w:t>
      </w:r>
      <w:proofErr w:type="spellEnd"/>
      <w:r w:rsidRPr="00755050">
        <w:t xml:space="preserve"> сельсовет – сельское поселение.</w:t>
      </w:r>
    </w:p>
    <w:p w:rsidR="0068626C" w:rsidRPr="00755050" w:rsidRDefault="0068626C" w:rsidP="00B1396E">
      <w:pPr>
        <w:spacing w:line="276" w:lineRule="auto"/>
        <w:ind w:firstLine="539"/>
        <w:jc w:val="both"/>
      </w:pPr>
      <w:r w:rsidRPr="00755050">
        <w:t xml:space="preserve">Административный центр муниципального образования – село </w:t>
      </w:r>
      <w:proofErr w:type="spellStart"/>
      <w:r w:rsidR="00310615">
        <w:t>Лапшово</w:t>
      </w:r>
      <w:proofErr w:type="spellEnd"/>
      <w:r w:rsidRPr="00755050">
        <w:t xml:space="preserve">. </w:t>
      </w:r>
    </w:p>
    <w:p w:rsidR="0068626C" w:rsidRDefault="00310615" w:rsidP="00B1396E">
      <w:pPr>
        <w:spacing w:line="276" w:lineRule="auto"/>
        <w:ind w:firstLine="539"/>
        <w:jc w:val="both"/>
      </w:pPr>
      <w:proofErr w:type="spellStart"/>
      <w:r>
        <w:lastRenderedPageBreak/>
        <w:t>Лапшовский</w:t>
      </w:r>
      <w:proofErr w:type="spellEnd"/>
      <w:r w:rsidR="0068626C" w:rsidRPr="00755050">
        <w:t xml:space="preserve"> сельсовет </w:t>
      </w:r>
      <w:r w:rsidR="00B1396E" w:rsidRPr="00B1396E">
        <w:t xml:space="preserve">расположен </w:t>
      </w:r>
      <w:r w:rsidR="00B1396E" w:rsidRPr="001B67E0">
        <w:t xml:space="preserve">в </w:t>
      </w:r>
      <w:r w:rsidR="00B1396E">
        <w:t>юго</w:t>
      </w:r>
      <w:r w:rsidR="00B1396E" w:rsidRPr="001B67E0">
        <w:t xml:space="preserve">-восточной части </w:t>
      </w:r>
      <w:proofErr w:type="spellStart"/>
      <w:r w:rsidR="00B1396E" w:rsidRPr="001B67E0">
        <w:t>Камешкирского</w:t>
      </w:r>
      <w:proofErr w:type="spellEnd"/>
      <w:r w:rsidR="00B1396E" w:rsidRPr="001B67E0">
        <w:t xml:space="preserve"> района Пензенской области в </w:t>
      </w:r>
      <w:smartTag w:uri="urn:schemas-microsoft-com:office:smarttags" w:element="metricconverter">
        <w:smartTagPr>
          <w:attr w:name="ProductID" w:val="125 км"/>
        </w:smartTagPr>
        <w:r w:rsidR="00B1396E" w:rsidRPr="001B67E0">
          <w:t>125 км</w:t>
        </w:r>
      </w:smartTag>
      <w:r w:rsidR="00B1396E" w:rsidRPr="001B67E0">
        <w:t xml:space="preserve"> на юго-восток от областного центра, в </w:t>
      </w:r>
      <w:smartTag w:uri="urn:schemas-microsoft-com:office:smarttags" w:element="metricconverter">
        <w:smartTagPr>
          <w:attr w:name="ProductID" w:val="55 км"/>
        </w:smartTagPr>
        <w:r w:rsidR="00B1396E" w:rsidRPr="001B67E0">
          <w:t>55 км</w:t>
        </w:r>
      </w:smartTag>
      <w:r w:rsidR="00B1396E" w:rsidRPr="001B67E0">
        <w:t xml:space="preserve"> от железнодорожной станции Ч</w:t>
      </w:r>
      <w:r w:rsidR="00B1396E">
        <w:t>аадаевка на линии Пенза-Кузнецк.</w:t>
      </w:r>
    </w:p>
    <w:p w:rsidR="007C546B" w:rsidRPr="00913141" w:rsidRDefault="007C546B" w:rsidP="007C546B">
      <w:pPr>
        <w:spacing w:line="276" w:lineRule="auto"/>
        <w:ind w:firstLine="539"/>
        <w:jc w:val="both"/>
      </w:pPr>
      <w:r w:rsidRPr="00913141">
        <w:t xml:space="preserve">В 2011 году в состав </w:t>
      </w:r>
      <w:proofErr w:type="spellStart"/>
      <w:r w:rsidRPr="00913141">
        <w:t>Лапшовского</w:t>
      </w:r>
      <w:proofErr w:type="spellEnd"/>
      <w:r w:rsidRPr="00913141">
        <w:t xml:space="preserve"> сельсовета вошли территории </w:t>
      </w:r>
      <w:proofErr w:type="spellStart"/>
      <w:r w:rsidRPr="00913141">
        <w:t>Нижнедубровского</w:t>
      </w:r>
      <w:proofErr w:type="spellEnd"/>
      <w:r w:rsidRPr="00913141">
        <w:t xml:space="preserve"> и </w:t>
      </w:r>
      <w:proofErr w:type="spellStart"/>
      <w:r w:rsidRPr="00913141">
        <w:t>Кулясовского</w:t>
      </w:r>
      <w:proofErr w:type="spellEnd"/>
      <w:r w:rsidRPr="00913141">
        <w:t xml:space="preserve"> сельсоветов.</w:t>
      </w:r>
    </w:p>
    <w:p w:rsidR="0068626C" w:rsidRPr="00B1396E" w:rsidRDefault="00310615" w:rsidP="007C546B">
      <w:pPr>
        <w:spacing w:line="276" w:lineRule="auto"/>
        <w:ind w:firstLine="539"/>
        <w:jc w:val="both"/>
      </w:pPr>
      <w:proofErr w:type="spellStart"/>
      <w:r w:rsidRPr="00B1396E">
        <w:t>Лапшовский</w:t>
      </w:r>
      <w:proofErr w:type="spellEnd"/>
      <w:r w:rsidR="0068626C" w:rsidRPr="00B1396E">
        <w:t xml:space="preserve"> сельсовет граничит:</w:t>
      </w:r>
    </w:p>
    <w:p w:rsidR="00B1396E" w:rsidRPr="001B67E0" w:rsidRDefault="00B1396E" w:rsidP="001E2CAC">
      <w:pPr>
        <w:pStyle w:val="afff0"/>
        <w:numPr>
          <w:ilvl w:val="0"/>
          <w:numId w:val="17"/>
        </w:numPr>
        <w:spacing w:line="276" w:lineRule="auto"/>
        <w:jc w:val="both"/>
      </w:pPr>
      <w:r w:rsidRPr="001B67E0">
        <w:t xml:space="preserve">на севере – с </w:t>
      </w:r>
      <w:proofErr w:type="spellStart"/>
      <w:r w:rsidRPr="001B67E0">
        <w:t>Верхнеелюзанским</w:t>
      </w:r>
      <w:proofErr w:type="spellEnd"/>
      <w:r w:rsidRPr="001B67E0">
        <w:t xml:space="preserve"> сельсоветом </w:t>
      </w:r>
      <w:proofErr w:type="spellStart"/>
      <w:r w:rsidRPr="001B67E0">
        <w:t>Городищенского</w:t>
      </w:r>
      <w:proofErr w:type="spellEnd"/>
      <w:r w:rsidRPr="001B67E0">
        <w:t xml:space="preserve"> района</w:t>
      </w:r>
    </w:p>
    <w:p w:rsidR="00B1396E" w:rsidRPr="001B67E0" w:rsidRDefault="00B1396E" w:rsidP="001E2CAC">
      <w:pPr>
        <w:pStyle w:val="afff0"/>
        <w:numPr>
          <w:ilvl w:val="0"/>
          <w:numId w:val="17"/>
        </w:numPr>
        <w:spacing w:line="276" w:lineRule="auto"/>
        <w:jc w:val="both"/>
      </w:pPr>
      <w:r w:rsidRPr="001B67E0">
        <w:t xml:space="preserve">на севере – с </w:t>
      </w:r>
      <w:proofErr w:type="spellStart"/>
      <w:r w:rsidRPr="001B67E0">
        <w:t>Среднеелюзанским</w:t>
      </w:r>
      <w:proofErr w:type="spellEnd"/>
      <w:r w:rsidRPr="001B67E0">
        <w:t xml:space="preserve"> сельсоветом </w:t>
      </w:r>
      <w:proofErr w:type="spellStart"/>
      <w:r w:rsidRPr="001B67E0">
        <w:t>Городищенского</w:t>
      </w:r>
      <w:proofErr w:type="spellEnd"/>
      <w:r w:rsidRPr="001B67E0">
        <w:t xml:space="preserve"> района;</w:t>
      </w:r>
    </w:p>
    <w:p w:rsidR="00B1396E" w:rsidRPr="001B67E0" w:rsidRDefault="00B1396E" w:rsidP="001E2CAC">
      <w:pPr>
        <w:pStyle w:val="afff0"/>
        <w:numPr>
          <w:ilvl w:val="0"/>
          <w:numId w:val="17"/>
        </w:numPr>
        <w:spacing w:line="276" w:lineRule="auto"/>
        <w:jc w:val="both"/>
      </w:pPr>
      <w:r w:rsidRPr="001B67E0">
        <w:t xml:space="preserve">на северо-востоке – с </w:t>
      </w:r>
      <w:proofErr w:type="spellStart"/>
      <w:r w:rsidRPr="001B67E0">
        <w:t>Большеумысским</w:t>
      </w:r>
      <w:proofErr w:type="spellEnd"/>
      <w:r w:rsidRPr="001B67E0">
        <w:t xml:space="preserve"> сельсоветом </w:t>
      </w:r>
      <w:proofErr w:type="spellStart"/>
      <w:r w:rsidRPr="001B67E0">
        <w:t>Комешкирского</w:t>
      </w:r>
      <w:proofErr w:type="spellEnd"/>
      <w:r w:rsidRPr="001B67E0">
        <w:t xml:space="preserve"> района;</w:t>
      </w:r>
    </w:p>
    <w:p w:rsidR="00B1396E" w:rsidRPr="001B67E0" w:rsidRDefault="00B1396E" w:rsidP="001E2CAC">
      <w:pPr>
        <w:pStyle w:val="afff0"/>
        <w:numPr>
          <w:ilvl w:val="0"/>
          <w:numId w:val="17"/>
        </w:numPr>
        <w:spacing w:line="276" w:lineRule="auto"/>
        <w:jc w:val="both"/>
      </w:pPr>
      <w:r w:rsidRPr="001B67E0">
        <w:t xml:space="preserve">на востоке – с </w:t>
      </w:r>
      <w:proofErr w:type="spellStart"/>
      <w:r w:rsidRPr="001B67E0">
        <w:t>Русско-Камешкирским</w:t>
      </w:r>
      <w:proofErr w:type="spellEnd"/>
      <w:r w:rsidRPr="001B67E0">
        <w:t xml:space="preserve"> сельсоветом </w:t>
      </w:r>
      <w:proofErr w:type="spellStart"/>
      <w:r w:rsidRPr="001B67E0">
        <w:t>Камешкирского</w:t>
      </w:r>
      <w:proofErr w:type="spellEnd"/>
      <w:r w:rsidRPr="001B67E0">
        <w:t xml:space="preserve"> района;</w:t>
      </w:r>
    </w:p>
    <w:p w:rsidR="00B1396E" w:rsidRPr="001B67E0" w:rsidRDefault="00B1396E" w:rsidP="001E2CAC">
      <w:pPr>
        <w:pStyle w:val="afff0"/>
        <w:numPr>
          <w:ilvl w:val="0"/>
          <w:numId w:val="17"/>
        </w:numPr>
        <w:spacing w:line="276" w:lineRule="auto"/>
        <w:jc w:val="both"/>
      </w:pPr>
      <w:r w:rsidRPr="001B67E0">
        <w:t xml:space="preserve">на юго-востоке, юге – с </w:t>
      </w:r>
      <w:proofErr w:type="spellStart"/>
      <w:r w:rsidRPr="001B67E0">
        <w:t>Чумаевским</w:t>
      </w:r>
      <w:proofErr w:type="spellEnd"/>
      <w:r w:rsidRPr="001B67E0">
        <w:t xml:space="preserve"> сельсоветом </w:t>
      </w:r>
      <w:proofErr w:type="spellStart"/>
      <w:r w:rsidRPr="001B67E0">
        <w:t>Камешкирского</w:t>
      </w:r>
      <w:proofErr w:type="spellEnd"/>
      <w:r w:rsidRPr="001B67E0">
        <w:t xml:space="preserve"> района;</w:t>
      </w:r>
    </w:p>
    <w:p w:rsidR="00B1396E" w:rsidRPr="001B67E0" w:rsidRDefault="00B1396E" w:rsidP="001E2CAC">
      <w:pPr>
        <w:pStyle w:val="afff0"/>
        <w:numPr>
          <w:ilvl w:val="0"/>
          <w:numId w:val="17"/>
        </w:numPr>
        <w:spacing w:line="276" w:lineRule="auto"/>
        <w:jc w:val="both"/>
      </w:pPr>
      <w:r w:rsidRPr="001B67E0">
        <w:t xml:space="preserve">на юго-западе – с </w:t>
      </w:r>
      <w:proofErr w:type="spellStart"/>
      <w:r w:rsidRPr="001B67E0">
        <w:t>Чардымским</w:t>
      </w:r>
      <w:proofErr w:type="spellEnd"/>
      <w:r w:rsidRPr="001B67E0">
        <w:t xml:space="preserve"> сельсоветом Лопатинского района;</w:t>
      </w:r>
    </w:p>
    <w:p w:rsidR="00B1396E" w:rsidRPr="001B67E0" w:rsidRDefault="00B1396E" w:rsidP="001E2CAC">
      <w:pPr>
        <w:pStyle w:val="afff0"/>
        <w:numPr>
          <w:ilvl w:val="0"/>
          <w:numId w:val="17"/>
        </w:numPr>
        <w:spacing w:line="276" w:lineRule="auto"/>
        <w:jc w:val="both"/>
      </w:pPr>
      <w:r w:rsidRPr="001B67E0">
        <w:t xml:space="preserve">на западе, северо-западе – с </w:t>
      </w:r>
      <w:proofErr w:type="spellStart"/>
      <w:r w:rsidRPr="001B67E0">
        <w:t>Наскафтымским</w:t>
      </w:r>
      <w:proofErr w:type="spellEnd"/>
      <w:r w:rsidRPr="001B67E0">
        <w:t xml:space="preserve"> сельсоветом </w:t>
      </w:r>
      <w:proofErr w:type="spellStart"/>
      <w:r w:rsidRPr="001B67E0">
        <w:t>Шемышейского</w:t>
      </w:r>
      <w:proofErr w:type="spellEnd"/>
      <w:r w:rsidRPr="001B67E0">
        <w:t xml:space="preserve"> района.</w:t>
      </w:r>
    </w:p>
    <w:p w:rsidR="00310615" w:rsidRDefault="00310615" w:rsidP="007112E8">
      <w:pPr>
        <w:spacing w:line="276" w:lineRule="auto"/>
        <w:ind w:firstLine="539"/>
        <w:jc w:val="both"/>
        <w:rPr>
          <w:b/>
          <w:highlight w:val="yellow"/>
        </w:rPr>
      </w:pPr>
    </w:p>
    <w:p w:rsidR="00310615" w:rsidRDefault="00310615" w:rsidP="00012ECA">
      <w:pPr>
        <w:spacing w:line="276" w:lineRule="auto"/>
        <w:ind w:firstLine="539"/>
        <w:jc w:val="both"/>
      </w:pPr>
      <w:r w:rsidRPr="00012ECA">
        <w:rPr>
          <w:b/>
        </w:rPr>
        <w:t>АЛЕКСЕЕВКА</w:t>
      </w:r>
      <w:r w:rsidRPr="00310615">
        <w:t xml:space="preserve"> (Малое </w:t>
      </w:r>
      <w:proofErr w:type="spellStart"/>
      <w:r w:rsidRPr="00310615">
        <w:t>Кулясово</w:t>
      </w:r>
      <w:proofErr w:type="spellEnd"/>
      <w:r w:rsidRPr="00310615">
        <w:t xml:space="preserve">), </w:t>
      </w:r>
      <w:proofErr w:type="spellStart"/>
      <w:r w:rsidRPr="00310615">
        <w:t>мордовское-эрзя</w:t>
      </w:r>
      <w:proofErr w:type="spellEnd"/>
      <w:r w:rsidRPr="00310615">
        <w:t xml:space="preserve"> село </w:t>
      </w:r>
      <w:proofErr w:type="spellStart"/>
      <w:r w:rsidRPr="00310615">
        <w:t>Лапшовского</w:t>
      </w:r>
      <w:proofErr w:type="spellEnd"/>
      <w:r w:rsidRPr="00310615">
        <w:t xml:space="preserve"> сельсовета, в 12 км к западу от районного центра, у истоков р. </w:t>
      </w:r>
      <w:proofErr w:type="spellStart"/>
      <w:r w:rsidRPr="00310615">
        <w:t>Аряш</w:t>
      </w:r>
      <w:proofErr w:type="spellEnd"/>
      <w:r w:rsidRPr="00310615">
        <w:t xml:space="preserve">. На 1.1.2004 г. – 81 хозяйство, 185 жителей. Основана в конце 17 – начале 18 в. В 1709 г. – д. Алексеевка, Малая </w:t>
      </w:r>
      <w:proofErr w:type="spellStart"/>
      <w:r w:rsidRPr="00310615">
        <w:t>Кулясова</w:t>
      </w:r>
      <w:proofErr w:type="spellEnd"/>
      <w:r w:rsidRPr="00310615">
        <w:t xml:space="preserve"> </w:t>
      </w:r>
      <w:proofErr w:type="spellStart"/>
      <w:r w:rsidRPr="00310615">
        <w:t>тож</w:t>
      </w:r>
      <w:proofErr w:type="spellEnd"/>
      <w:r w:rsidRPr="00310615">
        <w:t xml:space="preserve">, ясачной мордвы, 25 дворов, платила подати с 9-ти ясаков, душ мужского пола – 47, женского – 33; в 1718 г. – 28 дворов, душ мужского пола – 62, женского – 56; среди жертв «кубанского погрома» в августе 1717 г. не упоминается (РГАДА, ф. 350, оп. 1, е.хр. 306, </w:t>
      </w:r>
      <w:proofErr w:type="spellStart"/>
      <w:r w:rsidRPr="00310615">
        <w:t>лл</w:t>
      </w:r>
      <w:proofErr w:type="spellEnd"/>
      <w:r w:rsidRPr="00310615">
        <w:t xml:space="preserve">. 468-471). В 1748 г. – мордовская д. Алексеевка </w:t>
      </w:r>
      <w:proofErr w:type="spellStart"/>
      <w:r w:rsidRPr="00310615">
        <w:t>Узинского</w:t>
      </w:r>
      <w:proofErr w:type="spellEnd"/>
      <w:r w:rsidRPr="00310615">
        <w:t xml:space="preserve"> стана Пензенского уезда, 141 ревизская душа (РГАДА, ф. 350, оп. 2, е. хр. 2545, </w:t>
      </w:r>
      <w:proofErr w:type="spellStart"/>
      <w:r w:rsidRPr="00310615">
        <w:t>лл</w:t>
      </w:r>
      <w:proofErr w:type="spellEnd"/>
      <w:r w:rsidRPr="00310615">
        <w:t xml:space="preserve">. 339-345). </w:t>
      </w:r>
    </w:p>
    <w:p w:rsidR="00310615" w:rsidRDefault="00310615" w:rsidP="00012ECA">
      <w:pPr>
        <w:spacing w:line="276" w:lineRule="auto"/>
        <w:ind w:firstLine="539"/>
        <w:jc w:val="both"/>
      </w:pPr>
      <w:r w:rsidRPr="00310615">
        <w:t xml:space="preserve">С 1780 г. – Кузнецкого уезда Саратовской губернии. В 1795 г. – д. Алексеевка казенных крестьян, 61 двор, 193 ревизских души (РГВИА, ф. ВУА, д.19014, </w:t>
      </w:r>
      <w:proofErr w:type="spellStart"/>
      <w:r w:rsidRPr="00310615">
        <w:t>Кузн.у</w:t>
      </w:r>
      <w:proofErr w:type="spellEnd"/>
      <w:r w:rsidRPr="00310615">
        <w:t xml:space="preserve">., №19). В 1877 г. – </w:t>
      </w:r>
      <w:proofErr w:type="spellStart"/>
      <w:r w:rsidRPr="00310615">
        <w:t>Кулясовской</w:t>
      </w:r>
      <w:proofErr w:type="spellEnd"/>
      <w:r w:rsidRPr="00310615">
        <w:t xml:space="preserve"> волости, 115 дворов. В 1911 г. – Дубровской волости (центр в Нижней Дубровке), 175 дворов, церковь, церковноприходская школа. Издавна и до середины 20 в. было развито производство телег и саней (в 1925 г. этим промыслом занималось 166 хозяйств, 234 мастера). В 1939 г. – центр сельсовета; в 1955 г. – </w:t>
      </w:r>
      <w:proofErr w:type="spellStart"/>
      <w:r w:rsidRPr="00310615">
        <w:t>Кулясовского</w:t>
      </w:r>
      <w:proofErr w:type="spellEnd"/>
      <w:r w:rsidRPr="00310615">
        <w:t xml:space="preserve"> сельсовета, центральная усадьба колхоза «Новая жизнь». В 1980-е гг. – отделение совхоза «</w:t>
      </w:r>
      <w:proofErr w:type="spellStart"/>
      <w:r w:rsidRPr="00310615">
        <w:t>Кулясовский</w:t>
      </w:r>
      <w:proofErr w:type="spellEnd"/>
      <w:r w:rsidRPr="00310615">
        <w:t xml:space="preserve">». </w:t>
      </w:r>
    </w:p>
    <w:p w:rsidR="00310615" w:rsidRDefault="00310615" w:rsidP="00012ECA">
      <w:pPr>
        <w:spacing w:line="276" w:lineRule="auto"/>
        <w:ind w:firstLine="539"/>
        <w:jc w:val="both"/>
      </w:pPr>
      <w:r w:rsidRPr="00310615">
        <w:t>Численность населения (по годам): в 1709 – 80, 1718 – 118, 1748 – около 282, 1795 – около 386, 1859 – 746, 1877 – 919, 1884 – 1092, 1897 – 1246, 1911 – 1295, 1926 – 1400, 1930 – 1485, 1939 – 973, 1959 – 832, 1979 – 519, 1989 – 275, 1996 – 234 жителя.</w:t>
      </w:r>
    </w:p>
    <w:p w:rsidR="00012ECA" w:rsidRDefault="00012ECA" w:rsidP="00012ECA">
      <w:pPr>
        <w:spacing w:line="276" w:lineRule="auto"/>
        <w:ind w:firstLine="539"/>
        <w:jc w:val="both"/>
      </w:pPr>
      <w:r w:rsidRPr="00012ECA">
        <w:rPr>
          <w:b/>
        </w:rPr>
        <w:t xml:space="preserve">АРЯШ </w:t>
      </w:r>
      <w:r w:rsidRPr="00012ECA">
        <w:t xml:space="preserve">(Архангельское), русское село Алексеевского (1939 г.), </w:t>
      </w:r>
      <w:proofErr w:type="spellStart"/>
      <w:r w:rsidRPr="00012ECA">
        <w:t>Кулясовского</w:t>
      </w:r>
      <w:proofErr w:type="spellEnd"/>
      <w:r w:rsidRPr="00012ECA">
        <w:t xml:space="preserve"> сельсоветов, в 7 км к югу-юго-западу от </w:t>
      </w:r>
      <w:proofErr w:type="spellStart"/>
      <w:r w:rsidRPr="00012ECA">
        <w:t>Кулясово</w:t>
      </w:r>
      <w:proofErr w:type="spellEnd"/>
      <w:r w:rsidRPr="00012ECA">
        <w:t xml:space="preserve">, на левом берегу одноименной речки. На 1.1.2004 г. – 12 хозяйств, 18 жителей. Упоминается в 1700 г. как мордовская деревня, обитатели которой просили в челобитной о размежевании земли с соседним помещиком Неклюдовым. Причем мордва заявляла, что она селится по обе стороны Узы и на р. </w:t>
      </w:r>
      <w:proofErr w:type="spellStart"/>
      <w:r w:rsidRPr="00012ECA">
        <w:t>Уразлатке</w:t>
      </w:r>
      <w:proofErr w:type="spellEnd"/>
      <w:r w:rsidRPr="00012ECA">
        <w:t xml:space="preserve"> и просила отвести участок рядом с землей Неклюдова. С 1780 г. – Кузнецкого уезда Саратовской губернии. В 1795 г. – село Архангельское, </w:t>
      </w:r>
      <w:proofErr w:type="spellStart"/>
      <w:r w:rsidRPr="00012ECA">
        <w:t>Аряш</w:t>
      </w:r>
      <w:proofErr w:type="spellEnd"/>
      <w:r w:rsidRPr="00012ECA">
        <w:t xml:space="preserve"> </w:t>
      </w:r>
      <w:proofErr w:type="spellStart"/>
      <w:r w:rsidRPr="00012ECA">
        <w:t>тож</w:t>
      </w:r>
      <w:proofErr w:type="spellEnd"/>
      <w:r w:rsidRPr="00012ECA">
        <w:t>, владение малолетнего помещика Александра Николаевича Шахматова, 35 дворов, 132 ревизских души (РГВИА, ф. ВУА, д. 19014, Петр. у., № 12).</w:t>
      </w:r>
    </w:p>
    <w:p w:rsidR="00012ECA" w:rsidRDefault="00012ECA" w:rsidP="00012ECA">
      <w:pPr>
        <w:spacing w:line="276" w:lineRule="auto"/>
        <w:ind w:firstLine="539"/>
        <w:jc w:val="both"/>
      </w:pPr>
      <w:r w:rsidRPr="00012ECA">
        <w:lastRenderedPageBreak/>
        <w:t xml:space="preserve">В 1859 г. – помещичье сельцо, 67 дворов, 2 мельницы. В период отмены крепостного права крестьяне были крепостными помещиков Шахматовых. Усадьба Шахматовых и сменившего их Трирогова находилась напротив с. </w:t>
      </w:r>
      <w:proofErr w:type="spellStart"/>
      <w:r w:rsidRPr="00012ECA">
        <w:t>Аряш</w:t>
      </w:r>
      <w:proofErr w:type="spellEnd"/>
      <w:r w:rsidRPr="00012ECA">
        <w:t xml:space="preserve">, на западном берегу, на лесном холме. В 1877 г. – </w:t>
      </w:r>
      <w:proofErr w:type="spellStart"/>
      <w:r w:rsidRPr="00012ECA">
        <w:t>Кулясовской</w:t>
      </w:r>
      <w:proofErr w:type="spellEnd"/>
      <w:r w:rsidRPr="00012ECA">
        <w:t xml:space="preserve"> волости, 91 двор. В 1911 г. – Дубровской волости (центр в Нижней Дубровке), 138 дворов, церковь, церковноприходская школа. </w:t>
      </w:r>
    </w:p>
    <w:p w:rsidR="00012ECA" w:rsidRDefault="00012ECA" w:rsidP="00012ECA">
      <w:pPr>
        <w:spacing w:line="276" w:lineRule="auto"/>
        <w:ind w:firstLine="539"/>
        <w:jc w:val="both"/>
      </w:pPr>
      <w:r w:rsidRPr="00012ECA">
        <w:t xml:space="preserve">В начале 20 в. на кустарной выставке в Саратове приняла участие помещица Н.А. Трирогова (урожденная Шахматова) из с. </w:t>
      </w:r>
      <w:proofErr w:type="spellStart"/>
      <w:r w:rsidRPr="00012ECA">
        <w:t>Аряш</w:t>
      </w:r>
      <w:proofErr w:type="spellEnd"/>
      <w:r w:rsidRPr="00012ECA">
        <w:t xml:space="preserve">, организовавшая в селе изготовление замков в осенне-зимнее время. Мастер был выписан в 1896 г. из с. Павлова Нижегородской губернии. Замки отличались высоким качеством и стоили от 5 коп. до 1 руб. 50 коп. В церковноприходской школе дети обучались резьбе по дереву (промысел был удостоен бронзовой медали Саратовской выставки). В 1889–1990 гг. мужем помещицы В.Г. Трироговым заложен в селе плодово-ягодный питомник на площади 1 десятина, посадочный материал для него выписывался из Никитского сада в Крыму. В питомнике росли кедр, пихта, сосна </w:t>
      </w:r>
      <w:proofErr w:type="spellStart"/>
      <w:r w:rsidRPr="00012ECA">
        <w:t>веймуховая</w:t>
      </w:r>
      <w:proofErr w:type="spellEnd"/>
      <w:r w:rsidRPr="00012ECA">
        <w:t xml:space="preserve">, лиственница, ели, разные сорта акации, ив, лоха, шелковицы, черемухи и другое, все выписанные из Северной Америки. Особенно охотно разбирались крестьянами из питомника красная смородина и яблони. Помещица сдавала крестьянам на 12 лет в льготную аренду участки своей земли по одной трети десятины с условием использования ее под садоводство, причем посадочный материал в этом случае отпускался бесплатно. Садоводом у нее был ученик </w:t>
      </w:r>
      <w:proofErr w:type="spellStart"/>
      <w:r w:rsidRPr="00012ECA">
        <w:t>Грелля</w:t>
      </w:r>
      <w:proofErr w:type="spellEnd"/>
      <w:r w:rsidRPr="00012ECA">
        <w:t xml:space="preserve">, известного в России специалиста в этой отрасли. У Трироговых было три сына (В.П. Бердников): Алексей окончил Петербургское морское училище, был женат на дочери Д.И. Менделеева Ольге Дмитриевне (после свадьбы они жили в усадьбе при с. </w:t>
      </w:r>
      <w:proofErr w:type="spellStart"/>
      <w:r w:rsidRPr="00012ECA">
        <w:t>Аряш</w:t>
      </w:r>
      <w:proofErr w:type="spellEnd"/>
      <w:r w:rsidRPr="00012ECA">
        <w:t>); второй сын Григорий стал юристом и служил в Судебной палате Министерства земледелия; третий сын Всеволод, также юрист, служил в Судебной палате окружного суда, избирался председателем Кузнецкой земельной управы. В 1939 г. – центр сельсовета. В годы коллективизации образован колхоз «Оборона». В 1955 г. – центральная усадьба этого колхоза. В 1980-е гг. – отделение совхоза «</w:t>
      </w:r>
      <w:proofErr w:type="spellStart"/>
      <w:r w:rsidRPr="00012ECA">
        <w:t>Кулясовского</w:t>
      </w:r>
      <w:proofErr w:type="spellEnd"/>
      <w:r w:rsidRPr="00012ECA">
        <w:t>».</w:t>
      </w:r>
    </w:p>
    <w:p w:rsidR="00012ECA" w:rsidRDefault="00012ECA" w:rsidP="00012ECA">
      <w:pPr>
        <w:spacing w:line="276" w:lineRule="auto"/>
        <w:ind w:firstLine="539"/>
        <w:jc w:val="both"/>
      </w:pPr>
      <w:r w:rsidRPr="00012ECA">
        <w:t xml:space="preserve">Численность населения (по годам): в 1795 – около 264, 1859 – 445, 1877 – 519, 1897 – 656, 1911 – 810, 1926 – 868, 1930 – 844, 1939 – 540, 1959 – 333, 1979 – 178, 1989 – 61, 1996 – 59 жителей. </w:t>
      </w:r>
    </w:p>
    <w:p w:rsidR="00D30E45" w:rsidRDefault="00D30E45" w:rsidP="00D30E45">
      <w:pPr>
        <w:spacing w:line="276" w:lineRule="auto"/>
        <w:ind w:firstLine="539"/>
        <w:jc w:val="both"/>
      </w:pPr>
      <w:r w:rsidRPr="00D30E45">
        <w:rPr>
          <w:b/>
        </w:rPr>
        <w:t>ДМИТРИЕВКА</w:t>
      </w:r>
      <w:r w:rsidRPr="00D30E45">
        <w:t xml:space="preserve"> (Дмитровка), русское село </w:t>
      </w:r>
      <w:proofErr w:type="spellStart"/>
      <w:r w:rsidRPr="00D30E45">
        <w:t>Лапшовского</w:t>
      </w:r>
      <w:proofErr w:type="spellEnd"/>
      <w:r w:rsidRPr="00D30E45">
        <w:t xml:space="preserve"> сельсовета, в 2 км к юго-западу от Русского Камешкира, на правом берегу р. Камешкир. На 1.1.2004 г. – 38 хозяйств, 89 жителей. Основано на земле, отказанной в декабре 1691 г. Дмитрию Ивановичу </w:t>
      </w:r>
      <w:proofErr w:type="spellStart"/>
      <w:r w:rsidRPr="00D30E45">
        <w:t>Болтину</w:t>
      </w:r>
      <w:proofErr w:type="spellEnd"/>
      <w:r w:rsidRPr="00D30E45">
        <w:t xml:space="preserve"> (текст отказной книги см. в статье о с. </w:t>
      </w:r>
      <w:proofErr w:type="spellStart"/>
      <w:r w:rsidRPr="00D30E45">
        <w:t>Лапшово</w:t>
      </w:r>
      <w:proofErr w:type="spellEnd"/>
      <w:r w:rsidRPr="00D30E45">
        <w:t xml:space="preserve">). В 1748 году – д. Дмитриевка </w:t>
      </w:r>
      <w:proofErr w:type="spellStart"/>
      <w:r w:rsidRPr="00D30E45">
        <w:t>Узинского</w:t>
      </w:r>
      <w:proofErr w:type="spellEnd"/>
      <w:r w:rsidRPr="00D30E45">
        <w:t xml:space="preserve"> стана Пензенского уезда отставного капрала Василия Ивановича </w:t>
      </w:r>
      <w:proofErr w:type="spellStart"/>
      <w:r w:rsidRPr="00D30E45">
        <w:t>Болтина</w:t>
      </w:r>
      <w:proofErr w:type="spellEnd"/>
      <w:r w:rsidRPr="00D30E45">
        <w:t xml:space="preserve">, 92 ревизских души (РГАДА, ф. 350, оп. 2, е.хр. 2543, </w:t>
      </w:r>
      <w:proofErr w:type="spellStart"/>
      <w:r w:rsidRPr="00D30E45">
        <w:t>лл</w:t>
      </w:r>
      <w:proofErr w:type="spellEnd"/>
      <w:r w:rsidRPr="00D30E45">
        <w:t xml:space="preserve">. 93 об.-96 об.). С 1780 г. – Кузнецкого уезда Саратовской губернии. В 1795 году – д. Дмитриевка общего владения действительного статского советника и кавалера Павла Михайловича Козлова с прочими владельцами, 56 дворов, 204 ревизских души (РГВИА, ф. ВУА, д. 19014, </w:t>
      </w:r>
      <w:proofErr w:type="spellStart"/>
      <w:r w:rsidRPr="00D30E45">
        <w:t>Кузн</w:t>
      </w:r>
      <w:proofErr w:type="spellEnd"/>
      <w:r w:rsidRPr="00D30E45">
        <w:t xml:space="preserve">. у., №51). </w:t>
      </w:r>
    </w:p>
    <w:p w:rsidR="00D30E45" w:rsidRDefault="00D30E45" w:rsidP="00D30E45">
      <w:pPr>
        <w:spacing w:line="276" w:lineRule="auto"/>
        <w:ind w:firstLine="539"/>
        <w:jc w:val="both"/>
      </w:pPr>
      <w:r w:rsidRPr="00D30E45">
        <w:t xml:space="preserve">Перед отменой крепостного права показаны помещики Алекс. и </w:t>
      </w:r>
      <w:proofErr w:type="spellStart"/>
      <w:r w:rsidRPr="00D30E45">
        <w:t>Мар</w:t>
      </w:r>
      <w:proofErr w:type="spellEnd"/>
      <w:r w:rsidRPr="00D30E45">
        <w:t xml:space="preserve">. </w:t>
      </w:r>
      <w:proofErr w:type="spellStart"/>
      <w:r w:rsidRPr="00D30E45">
        <w:t>Толбузины</w:t>
      </w:r>
      <w:proofErr w:type="spellEnd"/>
      <w:r w:rsidRPr="00D30E45">
        <w:t xml:space="preserve">, у них 131 ревизская душа крестьян, 56 тягол – частично на барщине, частично на оброке (оброчные платили в год 10 по руб. с тягла и засевали для владельца разного хлеба 73 десятины вместе с оброчными крестьянами Б. </w:t>
      </w:r>
      <w:proofErr w:type="spellStart"/>
      <w:r w:rsidRPr="00D30E45">
        <w:t>Умыса</w:t>
      </w:r>
      <w:proofErr w:type="spellEnd"/>
      <w:r w:rsidRPr="00D30E45">
        <w:t xml:space="preserve">, Ключей и Красного Яра), у крестьян 60 дворов на 26,5 </w:t>
      </w:r>
      <w:proofErr w:type="spellStart"/>
      <w:r w:rsidRPr="00D30E45">
        <w:t>дес</w:t>
      </w:r>
      <w:proofErr w:type="spellEnd"/>
      <w:r w:rsidRPr="00D30E45">
        <w:t xml:space="preserve">. усадебной земли, 600 </w:t>
      </w:r>
      <w:proofErr w:type="spellStart"/>
      <w:r w:rsidRPr="00D30E45">
        <w:t>дес</w:t>
      </w:r>
      <w:proofErr w:type="spellEnd"/>
      <w:r w:rsidRPr="00D30E45">
        <w:t xml:space="preserve">. пашни, 43,7 </w:t>
      </w:r>
      <w:proofErr w:type="spellStart"/>
      <w:r w:rsidRPr="00D30E45">
        <w:t>дес</w:t>
      </w:r>
      <w:proofErr w:type="spellEnd"/>
      <w:r w:rsidRPr="00D30E45">
        <w:t xml:space="preserve">. сенокоса, у помещиков </w:t>
      </w:r>
      <w:r w:rsidRPr="00D30E45">
        <w:lastRenderedPageBreak/>
        <w:t xml:space="preserve">90,24 </w:t>
      </w:r>
      <w:proofErr w:type="spellStart"/>
      <w:r w:rsidRPr="00D30E45">
        <w:t>дес</w:t>
      </w:r>
      <w:proofErr w:type="spellEnd"/>
      <w:r w:rsidRPr="00D30E45">
        <w:t xml:space="preserve">. удобной земли (лес и кустарник), сверх того 60,3 </w:t>
      </w:r>
      <w:proofErr w:type="spellStart"/>
      <w:r w:rsidRPr="00D30E45">
        <w:t>дес</w:t>
      </w:r>
      <w:proofErr w:type="spellEnd"/>
      <w:r w:rsidRPr="00D30E45">
        <w:t xml:space="preserve">. неудобной земли (Прил. к Трудам, т. 3, </w:t>
      </w:r>
      <w:proofErr w:type="spellStart"/>
      <w:r w:rsidRPr="00D30E45">
        <w:t>Кузн</w:t>
      </w:r>
      <w:proofErr w:type="spellEnd"/>
      <w:r w:rsidRPr="00D30E45">
        <w:t xml:space="preserve">. у., №39). После отмены крепостного права крестьяне помещика </w:t>
      </w:r>
      <w:proofErr w:type="spellStart"/>
      <w:r w:rsidRPr="00D30E45">
        <w:t>Толбухина</w:t>
      </w:r>
      <w:proofErr w:type="spellEnd"/>
      <w:r w:rsidRPr="00D30E45">
        <w:t xml:space="preserve"> выкупили землю в собственность, а крестьяне Устиновой вышли на дарственный надел. В 1864 г. действовала мельница. В 1911 г. – </w:t>
      </w:r>
      <w:proofErr w:type="spellStart"/>
      <w:r w:rsidRPr="00D30E45">
        <w:t>Камешкирской</w:t>
      </w:r>
      <w:proofErr w:type="spellEnd"/>
      <w:r w:rsidRPr="00D30E45">
        <w:t xml:space="preserve"> волости, 101 двор. В 1955 г. – </w:t>
      </w:r>
      <w:proofErr w:type="spellStart"/>
      <w:r w:rsidRPr="00D30E45">
        <w:t>Кафтыревского</w:t>
      </w:r>
      <w:proofErr w:type="spellEnd"/>
      <w:r w:rsidRPr="00D30E45">
        <w:t xml:space="preserve"> сельсовета, бригада колхоза имени Ленина. </w:t>
      </w:r>
    </w:p>
    <w:p w:rsidR="00D30E45" w:rsidRDefault="00D30E45" w:rsidP="00D30E45">
      <w:pPr>
        <w:spacing w:line="276" w:lineRule="auto"/>
        <w:ind w:firstLine="539"/>
        <w:jc w:val="both"/>
      </w:pPr>
      <w:r w:rsidRPr="00D30E45">
        <w:t>Численность населения (по годам): в 1748 – около 184, 1795 – около 408, 1859 – 384, 1911 – 620, 1926 – 672, 1930 – 735, 1939 – 586, 1959 – 358, 1979 – 218, 1989 – 136, 1996 – 111 жителей.</w:t>
      </w:r>
      <w:r>
        <w:rPr>
          <w:rFonts w:ascii="Verdana" w:hAnsi="Verdana"/>
          <w:sz w:val="20"/>
          <w:szCs w:val="20"/>
        </w:rPr>
        <w:t xml:space="preserve"> </w:t>
      </w:r>
    </w:p>
    <w:p w:rsidR="00D30E45" w:rsidRDefault="00D30E45" w:rsidP="00D30E45">
      <w:pPr>
        <w:spacing w:line="276" w:lineRule="auto"/>
        <w:ind w:firstLine="539"/>
        <w:jc w:val="both"/>
      </w:pPr>
      <w:r w:rsidRPr="00D30E45">
        <w:rPr>
          <w:b/>
        </w:rPr>
        <w:t>ДУБРОВКИ</w:t>
      </w:r>
      <w:r>
        <w:t xml:space="preserve"> </w:t>
      </w:r>
      <w:r w:rsidRPr="00D30E45">
        <w:t xml:space="preserve">(Нижняя Дубровка), мордовское-эрзя село, бывший центр </w:t>
      </w:r>
      <w:proofErr w:type="spellStart"/>
      <w:r w:rsidRPr="00D30E45">
        <w:t>Нижнедубровского</w:t>
      </w:r>
      <w:proofErr w:type="spellEnd"/>
      <w:r w:rsidRPr="00D30E45">
        <w:t xml:space="preserve"> сельсовета. На 1.1.2004 г. – 245 хозяйств, 608 жителей. Расположено по обоим берегам р. </w:t>
      </w:r>
      <w:proofErr w:type="spellStart"/>
      <w:r w:rsidRPr="00D30E45">
        <w:t>Колдаис</w:t>
      </w:r>
      <w:proofErr w:type="spellEnd"/>
      <w:r w:rsidRPr="00D30E45">
        <w:t xml:space="preserve">, левого притока Суры. Образовано 17.9.1975 г. путем присоединения Верхней Дубровки к Нижней Дубровке. Основано в составе Кузнецкого уезда Саратовской губернии. В 1859 г. действовало кожевенное заведение. В 1866 г. построена деревянная церковь во имя Михаила Архангела. В 1909 г. построена новая деревянная церковь. Между 1880-ми и 1970 гг. указывалось в материалах переписей населения как единое с Верхней Дубровкой с. Дубровки. В 1980-е гг. – центральная усадьба колхоза «Красный Октябрь». Законом Пензенской области от 22.12.2010 г. </w:t>
      </w:r>
      <w:proofErr w:type="spellStart"/>
      <w:r w:rsidRPr="00D30E45">
        <w:t>Нижнедубровский</w:t>
      </w:r>
      <w:proofErr w:type="spellEnd"/>
      <w:r w:rsidRPr="00D30E45">
        <w:t xml:space="preserve"> сельсовет упразднен, с передачей его территории </w:t>
      </w:r>
      <w:proofErr w:type="spellStart"/>
      <w:r w:rsidRPr="00D30E45">
        <w:t>Лапшовскому</w:t>
      </w:r>
      <w:proofErr w:type="spellEnd"/>
      <w:r w:rsidRPr="00D30E45">
        <w:t xml:space="preserve"> сельсовету. </w:t>
      </w:r>
    </w:p>
    <w:p w:rsidR="00D30E45" w:rsidRDefault="00D30E45" w:rsidP="00D30E45">
      <w:pPr>
        <w:spacing w:line="276" w:lineRule="auto"/>
        <w:ind w:firstLine="539"/>
        <w:jc w:val="both"/>
      </w:pPr>
      <w:r w:rsidRPr="00D30E45">
        <w:t xml:space="preserve">Численность населения (по годам): в 1859 – 971, 1979 – 1058, 1989 – 774, 1996 – 690 жителей. </w:t>
      </w:r>
    </w:p>
    <w:p w:rsidR="00D30E45" w:rsidRDefault="00D30E45" w:rsidP="00D30E45">
      <w:pPr>
        <w:spacing w:line="276" w:lineRule="auto"/>
        <w:ind w:firstLine="539"/>
        <w:jc w:val="both"/>
      </w:pPr>
      <w:r w:rsidRPr="00D30E45">
        <w:rPr>
          <w:b/>
        </w:rPr>
        <w:t>КУЛЯСОВО</w:t>
      </w:r>
      <w:r w:rsidRPr="00D30E45">
        <w:t xml:space="preserve"> (Новый </w:t>
      </w:r>
      <w:proofErr w:type="spellStart"/>
      <w:r w:rsidRPr="00D30E45">
        <w:t>Мамадыш</w:t>
      </w:r>
      <w:proofErr w:type="spellEnd"/>
      <w:r w:rsidRPr="00D30E45">
        <w:t xml:space="preserve">, </w:t>
      </w:r>
      <w:proofErr w:type="spellStart"/>
      <w:r w:rsidRPr="00D30E45">
        <w:t>Кулясовка</w:t>
      </w:r>
      <w:proofErr w:type="spellEnd"/>
      <w:r w:rsidRPr="00D30E45">
        <w:t xml:space="preserve">, Михайловское), </w:t>
      </w:r>
      <w:proofErr w:type="spellStart"/>
      <w:r w:rsidRPr="00D30E45">
        <w:t>мордовское-эрзя</w:t>
      </w:r>
      <w:proofErr w:type="spellEnd"/>
      <w:r w:rsidRPr="00D30E45">
        <w:t xml:space="preserve"> село, бывший центр сельсовета, в 20 км к западу от районного центра. На 1.1.2004 г. – 226 хозяйств, 507 жителей. Основано на одноименной речке (приток </w:t>
      </w:r>
      <w:proofErr w:type="spellStart"/>
      <w:r w:rsidRPr="00D30E45">
        <w:t>Аряша</w:t>
      </w:r>
      <w:proofErr w:type="spellEnd"/>
      <w:r w:rsidRPr="00D30E45">
        <w:t xml:space="preserve">) в начале 18 в., возможно, переселенцами из мордовского с. </w:t>
      </w:r>
      <w:proofErr w:type="spellStart"/>
      <w:r w:rsidRPr="00D30E45">
        <w:t>Кулясово</w:t>
      </w:r>
      <w:proofErr w:type="spellEnd"/>
      <w:r w:rsidRPr="00D30E45">
        <w:t xml:space="preserve"> (ныне пос. Атяшево) и с. </w:t>
      </w:r>
      <w:proofErr w:type="spellStart"/>
      <w:r w:rsidRPr="00D30E45">
        <w:t>Мамадыш</w:t>
      </w:r>
      <w:proofErr w:type="spellEnd"/>
      <w:r w:rsidRPr="00D30E45">
        <w:t xml:space="preserve"> Республики Мордовия. </w:t>
      </w:r>
      <w:proofErr w:type="spellStart"/>
      <w:r w:rsidRPr="00D30E45">
        <w:t>Куляс</w:t>
      </w:r>
      <w:proofErr w:type="spellEnd"/>
      <w:r w:rsidRPr="00D30E45">
        <w:t xml:space="preserve"> – дохристианское мужское имя у мордвы. В 1748 г. – д. Новый </w:t>
      </w:r>
      <w:proofErr w:type="spellStart"/>
      <w:r w:rsidRPr="00D30E45">
        <w:t>Мамадыш</w:t>
      </w:r>
      <w:proofErr w:type="spellEnd"/>
      <w:r w:rsidRPr="00D30E45">
        <w:t xml:space="preserve">, </w:t>
      </w:r>
      <w:proofErr w:type="spellStart"/>
      <w:r w:rsidRPr="00D30E45">
        <w:t>Кулясовка</w:t>
      </w:r>
      <w:proofErr w:type="spellEnd"/>
      <w:r w:rsidRPr="00D30E45">
        <w:t xml:space="preserve"> </w:t>
      </w:r>
      <w:proofErr w:type="spellStart"/>
      <w:r w:rsidRPr="00D30E45">
        <w:t>тож</w:t>
      </w:r>
      <w:proofErr w:type="spellEnd"/>
      <w:r w:rsidRPr="00D30E45">
        <w:t xml:space="preserve">, </w:t>
      </w:r>
      <w:proofErr w:type="spellStart"/>
      <w:r w:rsidRPr="00D30E45">
        <w:t>Узинского</w:t>
      </w:r>
      <w:proofErr w:type="spellEnd"/>
      <w:r w:rsidRPr="00D30E45">
        <w:t xml:space="preserve"> стана Пензенского уезда, 103 ревизских души ясачной некрещеной мордвы (РГАДА, ф. 350, оп. 2, е.хр. 2545, </w:t>
      </w:r>
      <w:proofErr w:type="spellStart"/>
      <w:r w:rsidRPr="00D30E45">
        <w:t>лл</w:t>
      </w:r>
      <w:proofErr w:type="spellEnd"/>
      <w:r w:rsidRPr="00D30E45">
        <w:t xml:space="preserve">. 258 об.-262). В середине 18 в. местная мордва приняла христианство; в лесу близ села сохранилось языческое кладбище. В 1757 г. построена деревянная церковь. </w:t>
      </w:r>
    </w:p>
    <w:p w:rsidR="00D30E45" w:rsidRDefault="00D30E45" w:rsidP="00D30E45">
      <w:pPr>
        <w:spacing w:line="276" w:lineRule="auto"/>
        <w:ind w:firstLine="539"/>
        <w:jc w:val="both"/>
      </w:pPr>
      <w:r w:rsidRPr="00D30E45">
        <w:t xml:space="preserve">С 1780 г. – Кузнецкого уезда Саратовской губернии. В 1795 г. – село Михайловское, </w:t>
      </w:r>
      <w:proofErr w:type="spellStart"/>
      <w:r w:rsidRPr="00D30E45">
        <w:t>Кулясовка</w:t>
      </w:r>
      <w:proofErr w:type="spellEnd"/>
      <w:r w:rsidRPr="00D30E45">
        <w:t xml:space="preserve"> </w:t>
      </w:r>
      <w:proofErr w:type="spellStart"/>
      <w:r w:rsidRPr="00D30E45">
        <w:t>тож</w:t>
      </w:r>
      <w:proofErr w:type="spellEnd"/>
      <w:r w:rsidRPr="00D30E45">
        <w:t xml:space="preserve">, казенных крестьян, 73 двора, 184 ревизских души (РГВИА, ф. ВУА, д. 19014, </w:t>
      </w:r>
      <w:proofErr w:type="spellStart"/>
      <w:r w:rsidRPr="00D30E45">
        <w:t>Кузн</w:t>
      </w:r>
      <w:proofErr w:type="spellEnd"/>
      <w:r w:rsidRPr="00D30E45">
        <w:t>. у., №75). В 1864 г. было две мельницы, в 1877 г. – 133 двора, волостной центр, деревянная церковь во имя Михаила Архангела (построена в 1861 г.), школа. В 1906 г. построена новая деревянная церковь взамен сгоревшей. В 1911 г. – Дубровской волости (центр в Нижней Дубровке), церковь, земская школа. В 1955 г. – центральная усадьба колхоза «</w:t>
      </w:r>
      <w:proofErr w:type="spellStart"/>
      <w:r w:rsidRPr="00D30E45">
        <w:t>Видиця</w:t>
      </w:r>
      <w:proofErr w:type="spellEnd"/>
      <w:r w:rsidRPr="00D30E45">
        <w:t>» («Сеятель»). В 1980-е гг. – центральная усадьба совхоза «</w:t>
      </w:r>
      <w:proofErr w:type="spellStart"/>
      <w:r w:rsidRPr="00D30E45">
        <w:t>Кулясовский</w:t>
      </w:r>
      <w:proofErr w:type="spellEnd"/>
      <w:r w:rsidRPr="00D30E45">
        <w:t xml:space="preserve">». Законом Пензенской области от 22.12.2010 г. </w:t>
      </w:r>
      <w:proofErr w:type="spellStart"/>
      <w:r w:rsidRPr="00D30E45">
        <w:t>Кулясовский</w:t>
      </w:r>
      <w:proofErr w:type="spellEnd"/>
      <w:r w:rsidRPr="00D30E45">
        <w:t xml:space="preserve"> сельсовет упразднен, с передачей его территории </w:t>
      </w:r>
      <w:proofErr w:type="spellStart"/>
      <w:r w:rsidRPr="00D30E45">
        <w:t>Лапшовскому</w:t>
      </w:r>
      <w:proofErr w:type="spellEnd"/>
      <w:r w:rsidRPr="00D30E45">
        <w:t xml:space="preserve"> сельсовету. Родина мордовского поэта Е.И. </w:t>
      </w:r>
      <w:proofErr w:type="spellStart"/>
      <w:r w:rsidRPr="00D30E45">
        <w:t>Пятаева</w:t>
      </w:r>
      <w:proofErr w:type="spellEnd"/>
      <w:r w:rsidRPr="00D30E45">
        <w:t xml:space="preserve"> (1914–1966). </w:t>
      </w:r>
    </w:p>
    <w:p w:rsidR="00D30E45" w:rsidRDefault="00D30E45" w:rsidP="00D30E45">
      <w:pPr>
        <w:spacing w:line="276" w:lineRule="auto"/>
        <w:ind w:firstLine="539"/>
        <w:jc w:val="both"/>
      </w:pPr>
      <w:r w:rsidRPr="00D30E45">
        <w:t xml:space="preserve">Численность населения (по годам): в 1748 – около 206, 1795 – около 368, 1859 – 743, 1877 – 1000, 1884 – 1174, 1897 – 1262, 1911 – 1488, 1926 – 1860, 1930 – 1469, 1939 – 1577, 1959 – 1569, 1979 – 1030, 1989 – 677, 1996 – 615 жителей. </w:t>
      </w:r>
    </w:p>
    <w:p w:rsidR="00D30E45" w:rsidRDefault="00D30E45" w:rsidP="00405E71">
      <w:pPr>
        <w:spacing w:line="276" w:lineRule="auto"/>
        <w:ind w:firstLine="539"/>
        <w:jc w:val="both"/>
      </w:pPr>
      <w:r w:rsidRPr="00405E71">
        <w:rPr>
          <w:b/>
        </w:rPr>
        <w:lastRenderedPageBreak/>
        <w:t>ЛАПШОВО</w:t>
      </w:r>
      <w:r w:rsidRPr="00405E71">
        <w:t xml:space="preserve"> (</w:t>
      </w:r>
      <w:proofErr w:type="spellStart"/>
      <w:r w:rsidRPr="00405E71">
        <w:t>Кафтыревка</w:t>
      </w:r>
      <w:proofErr w:type="spellEnd"/>
      <w:r w:rsidRPr="00405E71">
        <w:t xml:space="preserve">, </w:t>
      </w:r>
      <w:proofErr w:type="spellStart"/>
      <w:r w:rsidRPr="00405E71">
        <w:t>Кафтырево</w:t>
      </w:r>
      <w:proofErr w:type="spellEnd"/>
      <w:r w:rsidRPr="00405E71">
        <w:t xml:space="preserve">, Спасское), русское село, центр сельсовета, в 6 км к западу-юго-западу от районного центра.  На 1.1.2004 г. – 321 хозяйство, 853 жителя. Расположено в верховьях р. Камешкир, левого притока </w:t>
      </w:r>
      <w:proofErr w:type="spellStart"/>
      <w:r w:rsidRPr="00405E71">
        <w:t>Кадады</w:t>
      </w:r>
      <w:proofErr w:type="spellEnd"/>
      <w:r w:rsidRPr="00405E71">
        <w:t xml:space="preserve">. Переименовано Указом Президиума Верховного Совета РСФСР от 30.11.1961 г. в честь уроженца этого села Героя Советского Союза генерал-майора Афанасия Васильевича </w:t>
      </w:r>
      <w:proofErr w:type="spellStart"/>
      <w:r w:rsidRPr="00405E71">
        <w:t>Лапшова</w:t>
      </w:r>
      <w:proofErr w:type="spellEnd"/>
      <w:r w:rsidRPr="00405E71">
        <w:t xml:space="preserve"> (1893–1943), полковника, командира стрелкового полка, отличившегося в оборонительных боях летом 1941, впоследствии, до гибели в бою за освобождение Калужской области, генерал-майора, командира корпуса. </w:t>
      </w:r>
    </w:p>
    <w:p w:rsidR="00D30E45" w:rsidRDefault="00D30E45" w:rsidP="00405E71">
      <w:pPr>
        <w:spacing w:line="276" w:lineRule="auto"/>
        <w:ind w:firstLine="539"/>
        <w:jc w:val="both"/>
      </w:pPr>
      <w:proofErr w:type="spellStart"/>
      <w:r w:rsidRPr="00405E71">
        <w:t>Кафтырево</w:t>
      </w:r>
      <w:proofErr w:type="spellEnd"/>
      <w:r w:rsidRPr="00405E71">
        <w:t xml:space="preserve"> основано на землях, отказанных в декабре 1691 г. дворянину Даниле Васильевичу </w:t>
      </w:r>
      <w:proofErr w:type="spellStart"/>
      <w:r w:rsidRPr="00405E71">
        <w:t>Кафтыреву</w:t>
      </w:r>
      <w:proofErr w:type="spellEnd"/>
      <w:r w:rsidRPr="00405E71">
        <w:t xml:space="preserve">, Ивану Андреевичу </w:t>
      </w:r>
      <w:proofErr w:type="spellStart"/>
      <w:r w:rsidRPr="00405E71">
        <w:t>Журоковскому</w:t>
      </w:r>
      <w:proofErr w:type="spellEnd"/>
      <w:r w:rsidRPr="00405E71">
        <w:t xml:space="preserve">, Дмитрию Ивановичу </w:t>
      </w:r>
      <w:proofErr w:type="spellStart"/>
      <w:r w:rsidRPr="00405E71">
        <w:t>Болтину</w:t>
      </w:r>
      <w:proofErr w:type="spellEnd"/>
      <w:r w:rsidRPr="00405E71">
        <w:t xml:space="preserve"> в Саранском уезде «</w:t>
      </w:r>
      <w:proofErr w:type="spellStart"/>
      <w:r w:rsidRPr="00405E71">
        <w:t>порозжая</w:t>
      </w:r>
      <w:proofErr w:type="spellEnd"/>
      <w:r w:rsidRPr="00405E71">
        <w:t xml:space="preserve"> земля дикое поле в урочищах от речки </w:t>
      </w:r>
      <w:proofErr w:type="spellStart"/>
      <w:r w:rsidRPr="00405E71">
        <w:t>Кимишкирь</w:t>
      </w:r>
      <w:proofErr w:type="spellEnd"/>
      <w:r w:rsidRPr="00405E71">
        <w:t xml:space="preserve">, вверх едучи речки </w:t>
      </w:r>
      <w:proofErr w:type="spellStart"/>
      <w:r w:rsidRPr="00405E71">
        <w:t>Борсукола</w:t>
      </w:r>
      <w:proofErr w:type="spellEnd"/>
      <w:r w:rsidRPr="00405E71">
        <w:t xml:space="preserve"> правою стороною и до вершины речки </w:t>
      </w:r>
      <w:proofErr w:type="spellStart"/>
      <w:r w:rsidRPr="00405E71">
        <w:t>Борсукола</w:t>
      </w:r>
      <w:proofErr w:type="spellEnd"/>
      <w:r w:rsidRPr="00405E71">
        <w:t xml:space="preserve"> на Быковой Куст, и с Быкова Куста на Малиновой Березник на вершину речки </w:t>
      </w:r>
      <w:proofErr w:type="spellStart"/>
      <w:r w:rsidRPr="00405E71">
        <w:t>Сюмаева</w:t>
      </w:r>
      <w:proofErr w:type="spellEnd"/>
      <w:r w:rsidRPr="00405E71">
        <w:t xml:space="preserve">, а с вершины речки – речкою </w:t>
      </w:r>
      <w:proofErr w:type="spellStart"/>
      <w:r w:rsidRPr="00405E71">
        <w:t>Чиниряем</w:t>
      </w:r>
      <w:proofErr w:type="spellEnd"/>
      <w:r w:rsidRPr="00405E71">
        <w:t xml:space="preserve"> (в других редакциях – речка </w:t>
      </w:r>
      <w:proofErr w:type="spellStart"/>
      <w:r w:rsidRPr="00405E71">
        <w:t>Чинирь</w:t>
      </w:r>
      <w:proofErr w:type="spellEnd"/>
      <w:r w:rsidRPr="00405E71">
        <w:t xml:space="preserve">) по правую сторону и до вершины речки </w:t>
      </w:r>
      <w:proofErr w:type="spellStart"/>
      <w:r w:rsidRPr="00405E71">
        <w:t>Аряша</w:t>
      </w:r>
      <w:proofErr w:type="spellEnd"/>
      <w:r w:rsidRPr="00405E71">
        <w:t xml:space="preserve">, а с вершины речки </w:t>
      </w:r>
      <w:proofErr w:type="spellStart"/>
      <w:r w:rsidRPr="00405E71">
        <w:t>Аряша</w:t>
      </w:r>
      <w:proofErr w:type="spellEnd"/>
      <w:r w:rsidRPr="00405E71">
        <w:t xml:space="preserve"> и до вершины речки </w:t>
      </w:r>
      <w:proofErr w:type="spellStart"/>
      <w:r w:rsidRPr="00405E71">
        <w:t>Кимишкиря</w:t>
      </w:r>
      <w:proofErr w:type="spellEnd"/>
      <w:r w:rsidRPr="00405E71">
        <w:t xml:space="preserve">, а с вершины речки </w:t>
      </w:r>
      <w:proofErr w:type="spellStart"/>
      <w:r w:rsidRPr="00405E71">
        <w:t>Кимишкиря</w:t>
      </w:r>
      <w:proofErr w:type="spellEnd"/>
      <w:r w:rsidRPr="00405E71">
        <w:t xml:space="preserve"> на низ идучи речкою </w:t>
      </w:r>
      <w:proofErr w:type="spellStart"/>
      <w:r w:rsidRPr="00405E71">
        <w:t>Кимишкирем</w:t>
      </w:r>
      <w:proofErr w:type="spellEnd"/>
      <w:r w:rsidRPr="00405E71">
        <w:t xml:space="preserve"> правою стороною, на низ речки </w:t>
      </w:r>
      <w:proofErr w:type="spellStart"/>
      <w:r w:rsidRPr="00405E71">
        <w:t>Борсукола</w:t>
      </w:r>
      <w:proofErr w:type="spellEnd"/>
      <w:r w:rsidRPr="00405E71">
        <w:t xml:space="preserve">, по 50 четвертей человеку в поле, а в </w:t>
      </w:r>
      <w:proofErr w:type="spellStart"/>
      <w:r w:rsidRPr="00405E71">
        <w:t>дву</w:t>
      </w:r>
      <w:proofErr w:type="spellEnd"/>
      <w:r w:rsidRPr="00405E71">
        <w:t xml:space="preserve"> по тому ж, сенных покосов по 100 копен человеку, со всеми </w:t>
      </w:r>
      <w:proofErr w:type="spellStart"/>
      <w:r w:rsidRPr="00405E71">
        <w:t>угодьи</w:t>
      </w:r>
      <w:proofErr w:type="spellEnd"/>
      <w:r w:rsidRPr="00405E71">
        <w:t xml:space="preserve"> (Холмогоровы, Труды СУАК, т.3, вып.2, с.42-43). В 1701 г. поместье приписано к Пензенскому уезду. В 1710 г. построена церковь во имя Спаса Нерукотворного, поэтому получило церковное название Спасское. В 1717 г. сожжено во время «кубанского погрома», после 1727 г. отстроена вновь. В 1736 г. – владелец генерал-майор Григорий Данилович </w:t>
      </w:r>
      <w:proofErr w:type="spellStart"/>
      <w:r w:rsidRPr="00405E71">
        <w:t>Кафтырев</w:t>
      </w:r>
      <w:proofErr w:type="spellEnd"/>
      <w:r w:rsidRPr="00405E71">
        <w:t xml:space="preserve">. </w:t>
      </w:r>
    </w:p>
    <w:p w:rsidR="00D30E45" w:rsidRDefault="00D30E45" w:rsidP="00405E71">
      <w:pPr>
        <w:spacing w:line="276" w:lineRule="auto"/>
        <w:ind w:firstLine="539"/>
        <w:jc w:val="both"/>
      </w:pPr>
      <w:r w:rsidRPr="00405E71">
        <w:t xml:space="preserve">С 1780 г. – Кузнецкого уезда Саратовской губернии. В 1795 г. село Спасское, </w:t>
      </w:r>
      <w:proofErr w:type="spellStart"/>
      <w:r w:rsidRPr="00405E71">
        <w:t>Кафтырево</w:t>
      </w:r>
      <w:proofErr w:type="spellEnd"/>
      <w:r w:rsidRPr="00405E71">
        <w:t xml:space="preserve"> </w:t>
      </w:r>
      <w:proofErr w:type="spellStart"/>
      <w:r w:rsidRPr="00405E71">
        <w:t>тож</w:t>
      </w:r>
      <w:proofErr w:type="spellEnd"/>
      <w:r w:rsidRPr="00405E71">
        <w:t xml:space="preserve">, показано как общее владение гвардии подпоручиков Александра и Сергея Дмитриевичей </w:t>
      </w:r>
      <w:proofErr w:type="spellStart"/>
      <w:r w:rsidRPr="00405E71">
        <w:t>Кафтыревых</w:t>
      </w:r>
      <w:proofErr w:type="spellEnd"/>
      <w:r w:rsidRPr="00405E71">
        <w:t xml:space="preserve"> с прочими владельцами, 101 двор, 333 ревизских души (РГВИА, ф. ВУА, д. 19014, </w:t>
      </w:r>
      <w:proofErr w:type="spellStart"/>
      <w:r w:rsidRPr="00405E71">
        <w:t>Кузн</w:t>
      </w:r>
      <w:proofErr w:type="spellEnd"/>
      <w:r w:rsidRPr="00405E71">
        <w:t xml:space="preserve">. у., №126). В середине 19 века в </w:t>
      </w:r>
      <w:proofErr w:type="spellStart"/>
      <w:r w:rsidRPr="00405E71">
        <w:t>Кафтырево</w:t>
      </w:r>
      <w:proofErr w:type="spellEnd"/>
      <w:r w:rsidRPr="00405E71">
        <w:t xml:space="preserve"> 5 помещиков: </w:t>
      </w:r>
      <w:proofErr w:type="spellStart"/>
      <w:r w:rsidRPr="00405E71">
        <w:t>Кафтыревы</w:t>
      </w:r>
      <w:proofErr w:type="spellEnd"/>
      <w:r w:rsidRPr="00405E71">
        <w:t xml:space="preserve">, Зуевы, Неклюдовы, Полозов, Обухова, имелись церковь и суконная фабрика. Перед отменой крепостного права показаны помещики Александра Алекс. Павлова, за ней 34 ревизских души крестьян, 13½ тягла на оброке (платили в год по 12 руб. 65 коп. с тягла), у крестьян 10 дворов на 5,29 десятины усадебной земли, 104 </w:t>
      </w:r>
      <w:proofErr w:type="spellStart"/>
      <w:r w:rsidRPr="00405E71">
        <w:t>дес</w:t>
      </w:r>
      <w:proofErr w:type="spellEnd"/>
      <w:r w:rsidRPr="00405E71">
        <w:t xml:space="preserve">. пашни, сенокос – по господскому лесу, у помещицы – 60 </w:t>
      </w:r>
      <w:proofErr w:type="spellStart"/>
      <w:r w:rsidRPr="00405E71">
        <w:t>дес</w:t>
      </w:r>
      <w:proofErr w:type="spellEnd"/>
      <w:r w:rsidRPr="00405E71">
        <w:t xml:space="preserve">. удобной земли (лес) (Прил. к Трудам, т. 3, </w:t>
      </w:r>
      <w:proofErr w:type="spellStart"/>
      <w:r w:rsidRPr="00405E71">
        <w:t>Кузн</w:t>
      </w:r>
      <w:proofErr w:type="spellEnd"/>
      <w:r w:rsidRPr="00405E71">
        <w:t xml:space="preserve">. у., №32). После отмены крепостного права крестьяне выкупили у своих помещиков землю в собственность. В справочнике 1911 г. помещиками в 1861 году показаны </w:t>
      </w:r>
      <w:proofErr w:type="spellStart"/>
      <w:r w:rsidRPr="00405E71">
        <w:t>Деконский</w:t>
      </w:r>
      <w:proofErr w:type="spellEnd"/>
      <w:r w:rsidRPr="00405E71">
        <w:t xml:space="preserve"> (1-я крестьянская община, 37 дворов) и Полозов, Обухов и Попов (2-я община, 58 дворов). В 1877 г. – </w:t>
      </w:r>
      <w:proofErr w:type="spellStart"/>
      <w:r w:rsidRPr="00405E71">
        <w:t>Кулясовской</w:t>
      </w:r>
      <w:proofErr w:type="spellEnd"/>
      <w:r w:rsidRPr="00405E71">
        <w:t xml:space="preserve"> волости, 87 дворов, каменная церковь во имя Спаса Нерукотворного с приделом во имя Николая Чудотворца (построена в 1831 г.), школа. В 1911 г. – </w:t>
      </w:r>
      <w:proofErr w:type="spellStart"/>
      <w:r w:rsidRPr="00405E71">
        <w:t>Камешкирской</w:t>
      </w:r>
      <w:proofErr w:type="spellEnd"/>
      <w:r w:rsidRPr="00405E71">
        <w:t xml:space="preserve"> волости, 95 дворов, церковь, церковноприходская школа. В 1955 г. – центр </w:t>
      </w:r>
      <w:proofErr w:type="spellStart"/>
      <w:r w:rsidRPr="00405E71">
        <w:t>Кафтыревского</w:t>
      </w:r>
      <w:proofErr w:type="spellEnd"/>
      <w:r w:rsidRPr="00405E71">
        <w:t xml:space="preserve"> сельсовета, центральная усадьба колхоза имени Ленина. Решением Пензенского облисполкома от 30.9.1969 г. в состав села включены деревни </w:t>
      </w:r>
      <w:proofErr w:type="spellStart"/>
      <w:r w:rsidRPr="00405E71">
        <w:t>Чемизовка</w:t>
      </w:r>
      <w:proofErr w:type="spellEnd"/>
      <w:r w:rsidRPr="00405E71">
        <w:t>, Старые и Новые Озерки. В 1980-е гг. – центральная усадьба совхоза «Путь Ленина».</w:t>
      </w:r>
    </w:p>
    <w:p w:rsidR="00D30E45" w:rsidRDefault="00D30E45" w:rsidP="00405E71">
      <w:pPr>
        <w:spacing w:line="276" w:lineRule="auto"/>
        <w:ind w:firstLine="539"/>
        <w:jc w:val="both"/>
      </w:pPr>
      <w:r w:rsidRPr="00405E71">
        <w:t xml:space="preserve">Численность населения (по годам): в 1795 – около 666, 1859 – 489, 1877 – 510, 1897 – 538, 1911 – 447, 1926 – 646, 1930 – 690, 1939 – 518, 1959 – 433, 1970 – 981, 1979 – 928, 1989 – 952, 1996 – 933 жителя. </w:t>
      </w:r>
    </w:p>
    <w:p w:rsidR="00D30E45" w:rsidRDefault="00D30E45" w:rsidP="00405E71">
      <w:pPr>
        <w:spacing w:line="276" w:lineRule="auto"/>
        <w:ind w:firstLine="539"/>
        <w:jc w:val="both"/>
      </w:pPr>
      <w:r w:rsidRPr="00405E71">
        <w:rPr>
          <w:b/>
        </w:rPr>
        <w:lastRenderedPageBreak/>
        <w:t>МАМАДЫШ</w:t>
      </w:r>
      <w:r w:rsidRPr="00405E71">
        <w:t xml:space="preserve"> (</w:t>
      </w:r>
      <w:proofErr w:type="spellStart"/>
      <w:r w:rsidRPr="00405E71">
        <w:t>Манадыш</w:t>
      </w:r>
      <w:proofErr w:type="spellEnd"/>
      <w:r w:rsidRPr="00405E71">
        <w:t xml:space="preserve">, </w:t>
      </w:r>
      <w:proofErr w:type="spellStart"/>
      <w:r w:rsidRPr="00405E71">
        <w:t>Момадыш</w:t>
      </w:r>
      <w:proofErr w:type="spellEnd"/>
      <w:r w:rsidRPr="00405E71">
        <w:t xml:space="preserve">), </w:t>
      </w:r>
      <w:proofErr w:type="spellStart"/>
      <w:r w:rsidRPr="00405E71">
        <w:t>мордовское-эрзя</w:t>
      </w:r>
      <w:proofErr w:type="spellEnd"/>
      <w:r w:rsidRPr="00405E71">
        <w:t xml:space="preserve"> село </w:t>
      </w:r>
      <w:proofErr w:type="spellStart"/>
      <w:r w:rsidRPr="00405E71">
        <w:t>Кулясовского</w:t>
      </w:r>
      <w:proofErr w:type="spellEnd"/>
      <w:r w:rsidRPr="00405E71">
        <w:t xml:space="preserve"> сельсовета, в 3 км к северу от него. На 1.1.2004 г. – 197 хозяйств, 420 жителей. Основана в конце 17 – начале 18 столетия. В 1709 г. – деревня </w:t>
      </w:r>
      <w:proofErr w:type="spellStart"/>
      <w:r w:rsidRPr="00405E71">
        <w:t>Мамадышева</w:t>
      </w:r>
      <w:proofErr w:type="spellEnd"/>
      <w:r w:rsidRPr="00405E71">
        <w:t xml:space="preserve"> </w:t>
      </w:r>
      <w:proofErr w:type="spellStart"/>
      <w:r w:rsidRPr="00405E71">
        <w:t>Узинского</w:t>
      </w:r>
      <w:proofErr w:type="spellEnd"/>
      <w:r w:rsidRPr="00405E71">
        <w:t xml:space="preserve"> стана Пензенского уезда, 49 дворов ясачной мордвы, платили подати с 17 ¼ ясака, душ мужского пола – 96, женского – 65; в 1718 г. – душ мужского пола – 128. женского – 139: во время «кубанского погрома» в августе 1717 г. деревня не пострадала (РГАДА, ф. 350, оп. 2, е. хр. 306, </w:t>
      </w:r>
      <w:proofErr w:type="spellStart"/>
      <w:r w:rsidRPr="00405E71">
        <w:t>лл</w:t>
      </w:r>
      <w:proofErr w:type="spellEnd"/>
      <w:r w:rsidRPr="00405E71">
        <w:t xml:space="preserve">. 501 об.-508 об.). Название связано со старым местом жительства первопоселенцев, прибывших из Старого </w:t>
      </w:r>
      <w:proofErr w:type="spellStart"/>
      <w:r w:rsidRPr="00405E71">
        <w:t>Мамадыша</w:t>
      </w:r>
      <w:proofErr w:type="spellEnd"/>
      <w:r w:rsidRPr="00405E71">
        <w:t xml:space="preserve"> Саранского уезда, </w:t>
      </w:r>
      <w:proofErr w:type="spellStart"/>
      <w:r w:rsidRPr="00405E71">
        <w:t>Бочарки</w:t>
      </w:r>
      <w:proofErr w:type="spellEnd"/>
      <w:r w:rsidRPr="00405E71">
        <w:t xml:space="preserve"> </w:t>
      </w:r>
      <w:proofErr w:type="spellStart"/>
      <w:r w:rsidRPr="00405E71">
        <w:t>Казаева</w:t>
      </w:r>
      <w:proofErr w:type="spellEnd"/>
      <w:r w:rsidRPr="00405E71">
        <w:t xml:space="preserve">, </w:t>
      </w:r>
      <w:proofErr w:type="spellStart"/>
      <w:r w:rsidRPr="00405E71">
        <w:t>Перяйка</w:t>
      </w:r>
      <w:proofErr w:type="spellEnd"/>
      <w:r w:rsidRPr="00405E71">
        <w:t xml:space="preserve"> Родивонов, </w:t>
      </w:r>
      <w:proofErr w:type="spellStart"/>
      <w:r w:rsidRPr="00405E71">
        <w:t>Теряйка</w:t>
      </w:r>
      <w:proofErr w:type="spellEnd"/>
      <w:r w:rsidRPr="00405E71">
        <w:t xml:space="preserve"> </w:t>
      </w:r>
      <w:proofErr w:type="spellStart"/>
      <w:r w:rsidRPr="00405E71">
        <w:t>Лакаев</w:t>
      </w:r>
      <w:proofErr w:type="spellEnd"/>
      <w:r w:rsidRPr="00405E71">
        <w:t xml:space="preserve"> с товарищами. В 1690 г. им отказаны земельные и сенокосные угодья на р. </w:t>
      </w:r>
      <w:proofErr w:type="spellStart"/>
      <w:r w:rsidRPr="00405E71">
        <w:t>Аряш</w:t>
      </w:r>
      <w:proofErr w:type="spellEnd"/>
      <w:r w:rsidRPr="00405E71">
        <w:t xml:space="preserve">, где они основали деревню на ее правом притоке, который после основания деревни стал называться р. </w:t>
      </w:r>
      <w:proofErr w:type="spellStart"/>
      <w:r w:rsidRPr="00405E71">
        <w:t>Мамадышкой</w:t>
      </w:r>
      <w:proofErr w:type="spellEnd"/>
      <w:r w:rsidRPr="00405E71">
        <w:t xml:space="preserve">. В 1748 г. – мордовская д. </w:t>
      </w:r>
      <w:proofErr w:type="spellStart"/>
      <w:r w:rsidRPr="00405E71">
        <w:t>Момадыш</w:t>
      </w:r>
      <w:proofErr w:type="spellEnd"/>
      <w:r w:rsidRPr="00405E71">
        <w:t xml:space="preserve"> </w:t>
      </w:r>
      <w:proofErr w:type="spellStart"/>
      <w:r w:rsidRPr="00405E71">
        <w:t>Узинского</w:t>
      </w:r>
      <w:proofErr w:type="spellEnd"/>
      <w:r w:rsidRPr="00405E71">
        <w:t xml:space="preserve"> стана Пензенского уезда, 93 ревизских души (РГАДА, ф. 350, оп. 2, е. хр. 2545, </w:t>
      </w:r>
      <w:proofErr w:type="spellStart"/>
      <w:r w:rsidRPr="00405E71">
        <w:t>лл</w:t>
      </w:r>
      <w:proofErr w:type="spellEnd"/>
      <w:r w:rsidRPr="00405E71">
        <w:t xml:space="preserve">. 439-444 об.). С 1780 г. – селение Кузнецкого уезда Саратовской губернии. В 1795 году – д. </w:t>
      </w:r>
      <w:proofErr w:type="spellStart"/>
      <w:r w:rsidRPr="00405E71">
        <w:t>Мамадыш</w:t>
      </w:r>
      <w:proofErr w:type="spellEnd"/>
      <w:r w:rsidRPr="00405E71">
        <w:t xml:space="preserve"> казенных крестьян, 75 дворов, 207 ревизских душ (РГВИА, </w:t>
      </w:r>
      <w:proofErr w:type="spellStart"/>
      <w:r w:rsidRPr="00405E71">
        <w:t>ф.ВУА</w:t>
      </w:r>
      <w:proofErr w:type="spellEnd"/>
      <w:r w:rsidRPr="00405E71">
        <w:t xml:space="preserve">, д. 19014, </w:t>
      </w:r>
      <w:proofErr w:type="spellStart"/>
      <w:r w:rsidRPr="00405E71">
        <w:t>Кузн</w:t>
      </w:r>
      <w:proofErr w:type="spellEnd"/>
      <w:r w:rsidRPr="00405E71">
        <w:t xml:space="preserve">. у., №83). В 1877 г. – </w:t>
      </w:r>
      <w:proofErr w:type="spellStart"/>
      <w:r w:rsidRPr="00405E71">
        <w:t>Кулясовской</w:t>
      </w:r>
      <w:proofErr w:type="spellEnd"/>
      <w:r w:rsidRPr="00405E71">
        <w:t xml:space="preserve"> волости, 149 дворов, дегтярное заведение. В 1911 г. – Дубровской волости (центр в Нижней Дубровке), 234 двора, церковь, земская школа. В 1939 г. – центр сельсовета. В 1955 г. – центральная усадьба колхоза имени Буденного. В 1980-е гг. – отделение совхоза «</w:t>
      </w:r>
      <w:proofErr w:type="spellStart"/>
      <w:r w:rsidRPr="00405E71">
        <w:t>Кулясовский</w:t>
      </w:r>
      <w:proofErr w:type="spellEnd"/>
      <w:r w:rsidRPr="00405E71">
        <w:t xml:space="preserve">». </w:t>
      </w:r>
    </w:p>
    <w:p w:rsidR="00D30E45" w:rsidRDefault="00D30E45" w:rsidP="00405E71">
      <w:pPr>
        <w:spacing w:line="276" w:lineRule="auto"/>
        <w:ind w:firstLine="539"/>
        <w:jc w:val="both"/>
      </w:pPr>
      <w:r w:rsidRPr="00405E71">
        <w:t>Численность населения (по годам): в 1709 – 161, 1718 – 267, 1748 – около 186, 1795 – около 414, 1859 – 1062, 1877 – 1244, 1884 – 1346, 1897 – 1571, 1911 – 1748, 1926 – 2204, 1930 – 2358, 1939 – 1684, 1959 – 1495, 1979 – 1142, 1989 – 683, 1996 – 538 жителей.</w:t>
      </w:r>
    </w:p>
    <w:p w:rsidR="00113EEC" w:rsidRDefault="00113EEC" w:rsidP="004F1F44">
      <w:pPr>
        <w:pStyle w:val="aff1"/>
        <w:shd w:val="clear" w:color="auto" w:fill="FFFFFF"/>
        <w:spacing w:before="0" w:beforeAutospacing="0" w:after="0" w:afterAutospacing="0" w:line="276" w:lineRule="auto"/>
        <w:ind w:firstLine="567"/>
        <w:rPr>
          <w:b/>
          <w:bCs/>
          <w:i/>
          <w:szCs w:val="20"/>
        </w:rPr>
      </w:pPr>
    </w:p>
    <w:p w:rsidR="004F1F44" w:rsidRPr="00F74C27" w:rsidRDefault="00C63333" w:rsidP="00F74C27">
      <w:pPr>
        <w:pStyle w:val="10"/>
        <w:spacing w:line="276" w:lineRule="auto"/>
        <w:ind w:firstLine="539"/>
        <w:rPr>
          <w:b/>
          <w:i w:val="0"/>
          <w:sz w:val="24"/>
          <w:szCs w:val="24"/>
        </w:rPr>
      </w:pPr>
      <w:bookmarkStart w:id="14" w:name="_Toc25012956"/>
      <w:r w:rsidRPr="00F64D2F">
        <w:rPr>
          <w:b/>
          <w:i w:val="0"/>
          <w:sz w:val="24"/>
          <w:szCs w:val="24"/>
        </w:rPr>
        <w:t xml:space="preserve">2.1.2 </w:t>
      </w:r>
      <w:r w:rsidR="004F1F44" w:rsidRPr="00F64D2F">
        <w:rPr>
          <w:b/>
          <w:i w:val="0"/>
          <w:sz w:val="24"/>
          <w:szCs w:val="24"/>
        </w:rPr>
        <w:t>Природно-климатические условия территории</w:t>
      </w:r>
      <w:bookmarkEnd w:id="14"/>
    </w:p>
    <w:p w:rsidR="007C546B" w:rsidRPr="00852E14" w:rsidRDefault="007C546B" w:rsidP="00F64D2F">
      <w:pPr>
        <w:spacing w:line="276" w:lineRule="auto"/>
        <w:ind w:firstLine="539"/>
        <w:jc w:val="both"/>
      </w:pPr>
      <w:proofErr w:type="spellStart"/>
      <w:r w:rsidRPr="00852E14">
        <w:t>Лапшовский</w:t>
      </w:r>
      <w:proofErr w:type="spellEnd"/>
      <w:r w:rsidRPr="00852E14">
        <w:t xml:space="preserve"> сельсовет занимает территорию с умеренно-континентальным климатом и характеризуется холодной продолжительной зимой и сухим, сравнительно жарким летом. </w:t>
      </w:r>
    </w:p>
    <w:p w:rsidR="00F64D2F" w:rsidRPr="004F6FC5" w:rsidRDefault="00F64D2F" w:rsidP="00F64D2F">
      <w:pPr>
        <w:pStyle w:val="affe"/>
        <w:spacing w:before="0" w:after="0" w:line="276" w:lineRule="auto"/>
        <w:jc w:val="right"/>
        <w:rPr>
          <w:bCs/>
          <w:i/>
        </w:rPr>
      </w:pPr>
      <w:r w:rsidRPr="002046F9">
        <w:rPr>
          <w:bCs/>
          <w:i/>
        </w:rPr>
        <w:t>Таблица</w:t>
      </w:r>
      <w:r>
        <w:rPr>
          <w:bCs/>
          <w:i/>
        </w:rPr>
        <w:t xml:space="preserve"> 3</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835"/>
        <w:gridCol w:w="902"/>
        <w:gridCol w:w="720"/>
        <w:gridCol w:w="720"/>
        <w:gridCol w:w="720"/>
        <w:gridCol w:w="725"/>
        <w:gridCol w:w="898"/>
        <w:gridCol w:w="720"/>
        <w:gridCol w:w="725"/>
        <w:gridCol w:w="720"/>
        <w:gridCol w:w="715"/>
        <w:gridCol w:w="725"/>
        <w:gridCol w:w="715"/>
      </w:tblGrid>
      <w:tr w:rsidR="007C546B" w:rsidRPr="00852E14" w:rsidTr="006F30FD">
        <w:trPr>
          <w:trHeight w:val="57"/>
          <w:jc w:val="center"/>
        </w:trPr>
        <w:tc>
          <w:tcPr>
            <w:tcW w:w="9840" w:type="dxa"/>
            <w:gridSpan w:val="13"/>
            <w:shd w:val="pct10" w:color="auto" w:fill="FFFFFF"/>
            <w:vAlign w:val="center"/>
          </w:tcPr>
          <w:p w:rsidR="007C546B" w:rsidRPr="00F64D2F" w:rsidRDefault="007C546B" w:rsidP="006F30FD">
            <w:pPr>
              <w:pStyle w:val="afc"/>
              <w:rPr>
                <w:rFonts w:ascii="Times New Roman" w:hAnsi="Times New Roman"/>
                <w:b/>
                <w:sz w:val="22"/>
                <w:szCs w:val="22"/>
              </w:rPr>
            </w:pPr>
            <w:r w:rsidRPr="00F64D2F">
              <w:rPr>
                <w:rFonts w:ascii="Times New Roman" w:hAnsi="Times New Roman"/>
                <w:b/>
                <w:sz w:val="22"/>
                <w:szCs w:val="22"/>
              </w:rPr>
              <w:t>Показатели т</w:t>
            </w:r>
            <w:r w:rsidR="00F64D2F">
              <w:rPr>
                <w:rFonts w:ascii="Times New Roman" w:hAnsi="Times New Roman"/>
                <w:b/>
                <w:sz w:val="22"/>
                <w:szCs w:val="22"/>
              </w:rPr>
              <w:t>емпературного режима по месяцам</w:t>
            </w:r>
          </w:p>
        </w:tc>
      </w:tr>
      <w:tr w:rsidR="007C546B" w:rsidRPr="00852E14" w:rsidTr="006F30FD">
        <w:trPr>
          <w:trHeight w:val="57"/>
          <w:jc w:val="center"/>
        </w:trPr>
        <w:tc>
          <w:tcPr>
            <w:tcW w:w="835"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I</w:t>
            </w:r>
          </w:p>
        </w:tc>
        <w:tc>
          <w:tcPr>
            <w:tcW w:w="902"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II</w:t>
            </w:r>
          </w:p>
        </w:tc>
        <w:tc>
          <w:tcPr>
            <w:tcW w:w="720"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III</w:t>
            </w:r>
          </w:p>
        </w:tc>
        <w:tc>
          <w:tcPr>
            <w:tcW w:w="720"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IV</w:t>
            </w:r>
          </w:p>
        </w:tc>
        <w:tc>
          <w:tcPr>
            <w:tcW w:w="720"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V</w:t>
            </w:r>
          </w:p>
        </w:tc>
        <w:tc>
          <w:tcPr>
            <w:tcW w:w="725"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VI</w:t>
            </w:r>
          </w:p>
        </w:tc>
        <w:tc>
          <w:tcPr>
            <w:tcW w:w="898"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VII</w:t>
            </w:r>
          </w:p>
        </w:tc>
        <w:tc>
          <w:tcPr>
            <w:tcW w:w="720"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VIII</w:t>
            </w:r>
          </w:p>
        </w:tc>
        <w:tc>
          <w:tcPr>
            <w:tcW w:w="725"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IX</w:t>
            </w:r>
          </w:p>
        </w:tc>
        <w:tc>
          <w:tcPr>
            <w:tcW w:w="720"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X</w:t>
            </w:r>
          </w:p>
        </w:tc>
        <w:tc>
          <w:tcPr>
            <w:tcW w:w="715"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XI</w:t>
            </w:r>
          </w:p>
        </w:tc>
        <w:tc>
          <w:tcPr>
            <w:tcW w:w="725"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XII</w:t>
            </w:r>
          </w:p>
        </w:tc>
        <w:tc>
          <w:tcPr>
            <w:tcW w:w="715"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Год</w:t>
            </w:r>
          </w:p>
        </w:tc>
      </w:tr>
      <w:tr w:rsidR="007C546B" w:rsidRPr="00852E14" w:rsidTr="006F30FD">
        <w:trPr>
          <w:trHeight w:val="57"/>
          <w:jc w:val="center"/>
        </w:trPr>
        <w:tc>
          <w:tcPr>
            <w:tcW w:w="835"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-13,3</w:t>
            </w:r>
          </w:p>
        </w:tc>
        <w:tc>
          <w:tcPr>
            <w:tcW w:w="902"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-12,5</w:t>
            </w:r>
          </w:p>
        </w:tc>
        <w:tc>
          <w:tcPr>
            <w:tcW w:w="720"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-6,5</w:t>
            </w:r>
          </w:p>
        </w:tc>
        <w:tc>
          <w:tcPr>
            <w:tcW w:w="720"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3,1</w:t>
            </w:r>
          </w:p>
        </w:tc>
        <w:tc>
          <w:tcPr>
            <w:tcW w:w="720"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12,5</w:t>
            </w:r>
          </w:p>
        </w:tc>
        <w:tc>
          <w:tcPr>
            <w:tcW w:w="725"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16,8</w:t>
            </w:r>
          </w:p>
        </w:tc>
        <w:tc>
          <w:tcPr>
            <w:tcW w:w="898"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19,2</w:t>
            </w:r>
          </w:p>
        </w:tc>
        <w:tc>
          <w:tcPr>
            <w:tcW w:w="720"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16,9</w:t>
            </w:r>
          </w:p>
        </w:tc>
        <w:tc>
          <w:tcPr>
            <w:tcW w:w="725"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10,4</w:t>
            </w:r>
          </w:p>
        </w:tc>
        <w:tc>
          <w:tcPr>
            <w:tcW w:w="720"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3,8</w:t>
            </w:r>
          </w:p>
        </w:tc>
        <w:tc>
          <w:tcPr>
            <w:tcW w:w="715"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-3,6</w:t>
            </w:r>
          </w:p>
        </w:tc>
        <w:tc>
          <w:tcPr>
            <w:tcW w:w="725"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-10</w:t>
            </w:r>
          </w:p>
        </w:tc>
        <w:tc>
          <w:tcPr>
            <w:tcW w:w="715"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3,2</w:t>
            </w:r>
          </w:p>
        </w:tc>
      </w:tr>
    </w:tbl>
    <w:p w:rsidR="007C546B" w:rsidRPr="005B6C4F" w:rsidRDefault="007C546B" w:rsidP="007C546B">
      <w:pPr>
        <w:rPr>
          <w:sz w:val="28"/>
          <w:szCs w:val="28"/>
        </w:rPr>
      </w:pPr>
    </w:p>
    <w:p w:rsidR="007C546B" w:rsidRPr="00852E14" w:rsidRDefault="007C546B" w:rsidP="00F64D2F">
      <w:pPr>
        <w:spacing w:line="276" w:lineRule="auto"/>
        <w:ind w:firstLine="539"/>
        <w:jc w:val="both"/>
      </w:pPr>
      <w:r w:rsidRPr="00852E14">
        <w:t>По данным наблюдений на ближайшей метеостанции в г. Кузнецке продолжительность периода с устойчивыми морозами достигает 130 дней.</w:t>
      </w:r>
    </w:p>
    <w:p w:rsidR="007C546B" w:rsidRPr="00852E14" w:rsidRDefault="007C546B" w:rsidP="00F64D2F">
      <w:pPr>
        <w:spacing w:line="276" w:lineRule="auto"/>
        <w:ind w:firstLine="539"/>
        <w:jc w:val="both"/>
      </w:pPr>
      <w:r w:rsidRPr="00852E14">
        <w:t>Весна непродолжительная с резкими колебаниями температуры, связанными с вторжениями холодных арктических воздушных масс. Последние весенние заморозки наблюдаются 16-18 мая.</w:t>
      </w:r>
    </w:p>
    <w:p w:rsidR="007C546B" w:rsidRPr="00852E14" w:rsidRDefault="007C546B" w:rsidP="00F64D2F">
      <w:pPr>
        <w:spacing w:line="276" w:lineRule="auto"/>
        <w:ind w:firstLine="539"/>
        <w:jc w:val="both"/>
      </w:pPr>
      <w:r w:rsidRPr="00852E14">
        <w:t>Лето тёплое. Наиболее тёплым месяцем является июль с абсолютным максимумом 37°. Продолжительность наиболее тёплого периода (с температурой свыше 15°) составляет 83-100 дней.</w:t>
      </w:r>
    </w:p>
    <w:p w:rsidR="007C546B" w:rsidRPr="00852E14" w:rsidRDefault="007C546B" w:rsidP="00F64D2F">
      <w:pPr>
        <w:spacing w:line="276" w:lineRule="auto"/>
        <w:ind w:firstLine="539"/>
        <w:jc w:val="both"/>
      </w:pPr>
      <w:r w:rsidRPr="00852E14">
        <w:t>Осень характеризуется ранними заморозками, наблюдаемыми в конце второй и начале третьей декады сентября.</w:t>
      </w:r>
    </w:p>
    <w:p w:rsidR="007C546B" w:rsidRPr="00852E14" w:rsidRDefault="007C546B" w:rsidP="00F64D2F">
      <w:pPr>
        <w:spacing w:line="276" w:lineRule="auto"/>
        <w:ind w:firstLine="539"/>
        <w:jc w:val="both"/>
      </w:pPr>
      <w:r w:rsidRPr="00852E14">
        <w:t>Расчётная зимняя температура принимается - 17°, средняя температура наиболее холодной пятидневки (для проектирования отопления) составляет -28°, расчётный вес снегового покрова - 100кг/м</w:t>
      </w:r>
      <w:r w:rsidRPr="00F64D2F">
        <w:t>2</w:t>
      </w:r>
      <w:r w:rsidRPr="00852E14">
        <w:t xml:space="preserve">. </w:t>
      </w:r>
    </w:p>
    <w:p w:rsidR="007C546B" w:rsidRPr="00852E14" w:rsidRDefault="007C546B" w:rsidP="00F64D2F">
      <w:pPr>
        <w:spacing w:line="276" w:lineRule="auto"/>
        <w:ind w:firstLine="539"/>
        <w:jc w:val="both"/>
      </w:pPr>
      <w:r w:rsidRPr="00852E14">
        <w:lastRenderedPageBreak/>
        <w:t xml:space="preserve">Среднегодовое количество осадков составляет </w:t>
      </w:r>
      <w:smartTag w:uri="urn:schemas-microsoft-com:office:smarttags" w:element="metricconverter">
        <w:smartTagPr>
          <w:attr w:name="ProductID" w:val="627 мм"/>
        </w:smartTagPr>
        <w:r w:rsidRPr="00852E14">
          <w:t>627 мм</w:t>
        </w:r>
      </w:smartTag>
      <w:r w:rsidRPr="00852E14">
        <w:t xml:space="preserve">, из них на долю жидких приходится 460мм. Летом осадки выпадают в виде дождей и ливней. Суточный максимум осадков может достигать </w:t>
      </w:r>
      <w:smartTag w:uri="urn:schemas-microsoft-com:office:smarttags" w:element="metricconverter">
        <w:smartTagPr>
          <w:attr w:name="ProductID" w:val="80 мм"/>
        </w:smartTagPr>
        <w:r w:rsidRPr="00852E14">
          <w:t>80 мм</w:t>
        </w:r>
      </w:smartTag>
      <w:r w:rsidRPr="00852E14">
        <w:t>.</w:t>
      </w:r>
    </w:p>
    <w:p w:rsidR="007C546B" w:rsidRPr="00852E14" w:rsidRDefault="007C546B" w:rsidP="00F64D2F">
      <w:pPr>
        <w:spacing w:line="276" w:lineRule="auto"/>
        <w:ind w:firstLine="539"/>
        <w:jc w:val="both"/>
      </w:pPr>
      <w:r w:rsidRPr="00852E14">
        <w:t>Снежный покров устанавливается в третьей декаде ноября. Снежный покров сходит в основном в апреле. Среднегодовые скорости ветра колеблются от 2,3 до 5,6 м/сек., причём зимой скорость ветра выше. Преобладающее направление ветра в январе – восточное, южное и юго-западное, а в июле – западное и северо-западное.</w:t>
      </w:r>
    </w:p>
    <w:p w:rsidR="007C546B" w:rsidRPr="00F64D2F" w:rsidRDefault="00F64D2F" w:rsidP="00F64D2F">
      <w:pPr>
        <w:pStyle w:val="affe"/>
        <w:spacing w:before="0" w:after="0" w:line="276" w:lineRule="auto"/>
        <w:jc w:val="right"/>
        <w:rPr>
          <w:bCs/>
          <w:i/>
        </w:rPr>
      </w:pPr>
      <w:r w:rsidRPr="002046F9">
        <w:rPr>
          <w:bCs/>
          <w:i/>
        </w:rPr>
        <w:t>Таблица</w:t>
      </w:r>
      <w:r>
        <w:rPr>
          <w:bCs/>
          <w:i/>
        </w:rPr>
        <w:t xml:space="preserve"> 4</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835"/>
        <w:gridCol w:w="902"/>
        <w:gridCol w:w="720"/>
        <w:gridCol w:w="720"/>
        <w:gridCol w:w="720"/>
        <w:gridCol w:w="725"/>
        <w:gridCol w:w="898"/>
        <w:gridCol w:w="720"/>
        <w:gridCol w:w="725"/>
        <w:gridCol w:w="720"/>
        <w:gridCol w:w="715"/>
        <w:gridCol w:w="725"/>
        <w:gridCol w:w="715"/>
      </w:tblGrid>
      <w:tr w:rsidR="007C546B" w:rsidRPr="00852E14" w:rsidTr="006F30FD">
        <w:trPr>
          <w:trHeight w:val="57"/>
          <w:jc w:val="center"/>
        </w:trPr>
        <w:tc>
          <w:tcPr>
            <w:tcW w:w="9840" w:type="dxa"/>
            <w:gridSpan w:val="13"/>
            <w:shd w:val="pct10" w:color="auto" w:fill="FFFFFF"/>
            <w:vAlign w:val="center"/>
          </w:tcPr>
          <w:p w:rsidR="007C546B" w:rsidRPr="00F64D2F" w:rsidRDefault="007C546B" w:rsidP="006F30FD">
            <w:pPr>
              <w:pStyle w:val="afc"/>
              <w:rPr>
                <w:rFonts w:ascii="Times New Roman" w:hAnsi="Times New Roman"/>
                <w:b/>
                <w:sz w:val="22"/>
                <w:szCs w:val="22"/>
              </w:rPr>
            </w:pPr>
            <w:r w:rsidRPr="00F64D2F">
              <w:rPr>
                <w:rFonts w:ascii="Times New Roman" w:hAnsi="Times New Roman"/>
                <w:b/>
                <w:sz w:val="22"/>
                <w:szCs w:val="22"/>
              </w:rPr>
              <w:t>Показатели относительной влажности воздуха</w:t>
            </w:r>
            <w:r w:rsidR="00F64D2F" w:rsidRPr="00F64D2F">
              <w:rPr>
                <w:rFonts w:ascii="Times New Roman" w:hAnsi="Times New Roman"/>
                <w:b/>
                <w:sz w:val="22"/>
                <w:szCs w:val="22"/>
              </w:rPr>
              <w:t xml:space="preserve"> по месяцам</w:t>
            </w:r>
          </w:p>
        </w:tc>
      </w:tr>
      <w:tr w:rsidR="007C546B" w:rsidRPr="00852E14" w:rsidTr="006F30FD">
        <w:trPr>
          <w:trHeight w:val="57"/>
          <w:jc w:val="center"/>
        </w:trPr>
        <w:tc>
          <w:tcPr>
            <w:tcW w:w="835"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I</w:t>
            </w:r>
          </w:p>
        </w:tc>
        <w:tc>
          <w:tcPr>
            <w:tcW w:w="902"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II</w:t>
            </w:r>
          </w:p>
        </w:tc>
        <w:tc>
          <w:tcPr>
            <w:tcW w:w="720"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III</w:t>
            </w:r>
          </w:p>
        </w:tc>
        <w:tc>
          <w:tcPr>
            <w:tcW w:w="720"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IV</w:t>
            </w:r>
          </w:p>
        </w:tc>
        <w:tc>
          <w:tcPr>
            <w:tcW w:w="720"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V</w:t>
            </w:r>
          </w:p>
        </w:tc>
        <w:tc>
          <w:tcPr>
            <w:tcW w:w="725"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VI</w:t>
            </w:r>
          </w:p>
        </w:tc>
        <w:tc>
          <w:tcPr>
            <w:tcW w:w="898"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VII</w:t>
            </w:r>
          </w:p>
        </w:tc>
        <w:tc>
          <w:tcPr>
            <w:tcW w:w="720"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VIII</w:t>
            </w:r>
          </w:p>
        </w:tc>
        <w:tc>
          <w:tcPr>
            <w:tcW w:w="725"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IX</w:t>
            </w:r>
          </w:p>
        </w:tc>
        <w:tc>
          <w:tcPr>
            <w:tcW w:w="720"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X</w:t>
            </w:r>
          </w:p>
        </w:tc>
        <w:tc>
          <w:tcPr>
            <w:tcW w:w="715"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XI</w:t>
            </w:r>
          </w:p>
        </w:tc>
        <w:tc>
          <w:tcPr>
            <w:tcW w:w="725"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XII</w:t>
            </w:r>
          </w:p>
        </w:tc>
        <w:tc>
          <w:tcPr>
            <w:tcW w:w="715" w:type="dxa"/>
            <w:shd w:val="clear" w:color="auto" w:fill="FFFFFF"/>
            <w:vAlign w:val="center"/>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Год</w:t>
            </w:r>
          </w:p>
        </w:tc>
      </w:tr>
      <w:tr w:rsidR="007C546B" w:rsidRPr="00852E14" w:rsidTr="006F30FD">
        <w:trPr>
          <w:trHeight w:val="57"/>
          <w:jc w:val="center"/>
        </w:trPr>
        <w:tc>
          <w:tcPr>
            <w:tcW w:w="835"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86</w:t>
            </w:r>
          </w:p>
        </w:tc>
        <w:tc>
          <w:tcPr>
            <w:tcW w:w="902"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82</w:t>
            </w:r>
          </w:p>
        </w:tc>
        <w:tc>
          <w:tcPr>
            <w:tcW w:w="720"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 xml:space="preserve"> 81</w:t>
            </w:r>
          </w:p>
        </w:tc>
        <w:tc>
          <w:tcPr>
            <w:tcW w:w="720"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72</w:t>
            </w:r>
          </w:p>
        </w:tc>
        <w:tc>
          <w:tcPr>
            <w:tcW w:w="720"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58</w:t>
            </w:r>
          </w:p>
        </w:tc>
        <w:tc>
          <w:tcPr>
            <w:tcW w:w="725"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66</w:t>
            </w:r>
          </w:p>
        </w:tc>
        <w:tc>
          <w:tcPr>
            <w:tcW w:w="898"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70</w:t>
            </w:r>
          </w:p>
        </w:tc>
        <w:tc>
          <w:tcPr>
            <w:tcW w:w="720"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74</w:t>
            </w:r>
          </w:p>
        </w:tc>
        <w:tc>
          <w:tcPr>
            <w:tcW w:w="725"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78</w:t>
            </w:r>
          </w:p>
        </w:tc>
        <w:tc>
          <w:tcPr>
            <w:tcW w:w="720"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82</w:t>
            </w:r>
          </w:p>
        </w:tc>
        <w:tc>
          <w:tcPr>
            <w:tcW w:w="715"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85</w:t>
            </w:r>
          </w:p>
        </w:tc>
        <w:tc>
          <w:tcPr>
            <w:tcW w:w="725"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87</w:t>
            </w:r>
          </w:p>
        </w:tc>
        <w:tc>
          <w:tcPr>
            <w:tcW w:w="715" w:type="dxa"/>
            <w:shd w:val="clear" w:color="auto" w:fill="FFFFFF"/>
          </w:tcPr>
          <w:p w:rsidR="007C546B" w:rsidRPr="00F64D2F" w:rsidRDefault="007C546B" w:rsidP="006F30FD">
            <w:pPr>
              <w:pStyle w:val="afc"/>
              <w:rPr>
                <w:rFonts w:ascii="Times New Roman" w:hAnsi="Times New Roman"/>
                <w:sz w:val="22"/>
                <w:szCs w:val="22"/>
              </w:rPr>
            </w:pPr>
            <w:r w:rsidRPr="00F64D2F">
              <w:rPr>
                <w:rFonts w:ascii="Times New Roman" w:hAnsi="Times New Roman"/>
                <w:sz w:val="22"/>
                <w:szCs w:val="22"/>
              </w:rPr>
              <w:t>77</w:t>
            </w:r>
          </w:p>
        </w:tc>
      </w:tr>
    </w:tbl>
    <w:p w:rsidR="007C546B" w:rsidRDefault="007C546B" w:rsidP="00CF2006">
      <w:pPr>
        <w:spacing w:line="276" w:lineRule="auto"/>
        <w:ind w:firstLine="539"/>
        <w:jc w:val="both"/>
        <w:rPr>
          <w:highlight w:val="yellow"/>
        </w:rPr>
      </w:pPr>
    </w:p>
    <w:p w:rsidR="007C546B" w:rsidRPr="00852E14" w:rsidRDefault="007C546B" w:rsidP="00F64D2F">
      <w:pPr>
        <w:spacing w:line="276" w:lineRule="auto"/>
        <w:ind w:firstLine="539"/>
        <w:jc w:val="both"/>
      </w:pPr>
      <w:r w:rsidRPr="00852E14">
        <w:t xml:space="preserve">Гидрогеографическая сеть территории </w:t>
      </w:r>
      <w:proofErr w:type="spellStart"/>
      <w:r w:rsidRPr="00852E14">
        <w:t>Лапшовского</w:t>
      </w:r>
      <w:proofErr w:type="spellEnd"/>
      <w:r w:rsidRPr="00852E14">
        <w:t xml:space="preserve"> сельсовета представлена реками Камешкир, </w:t>
      </w:r>
      <w:proofErr w:type="spellStart"/>
      <w:r w:rsidRPr="00852E14">
        <w:t>Аряш</w:t>
      </w:r>
      <w:proofErr w:type="spellEnd"/>
      <w:r w:rsidRPr="00852E14">
        <w:t xml:space="preserve">, </w:t>
      </w:r>
      <w:proofErr w:type="spellStart"/>
      <w:r w:rsidRPr="00852E14">
        <w:t>Колдаис</w:t>
      </w:r>
      <w:proofErr w:type="spellEnd"/>
      <w:r w:rsidRPr="00852E14">
        <w:t xml:space="preserve">, ручьями, озерами </w:t>
      </w:r>
      <w:proofErr w:type="spellStart"/>
      <w:r w:rsidRPr="00852E14">
        <w:t>Курдаль</w:t>
      </w:r>
      <w:proofErr w:type="spellEnd"/>
      <w:r w:rsidRPr="00852E14">
        <w:t xml:space="preserve"> и </w:t>
      </w:r>
      <w:proofErr w:type="spellStart"/>
      <w:r w:rsidRPr="00852E14">
        <w:t>Тарганал</w:t>
      </w:r>
      <w:proofErr w:type="spellEnd"/>
      <w:r w:rsidRPr="00852E14">
        <w:t xml:space="preserve"> и прудами. Все водные объекты относятся к бассейну р.Суры.</w:t>
      </w:r>
    </w:p>
    <w:p w:rsidR="007C546B" w:rsidRPr="00852E14" w:rsidRDefault="007C546B" w:rsidP="00F64D2F">
      <w:pPr>
        <w:spacing w:line="276" w:lineRule="auto"/>
        <w:ind w:firstLine="539"/>
        <w:jc w:val="both"/>
      </w:pPr>
      <w:r w:rsidRPr="00F64D2F">
        <w:t>Река Камешкир</w:t>
      </w:r>
      <w:r w:rsidRPr="00852E14">
        <w:t xml:space="preserve">, левый приток </w:t>
      </w:r>
      <w:proofErr w:type="spellStart"/>
      <w:r w:rsidRPr="00852E14">
        <w:t>р.Кадады</w:t>
      </w:r>
      <w:proofErr w:type="spellEnd"/>
      <w:r w:rsidRPr="00852E14">
        <w:t xml:space="preserve">, берет начало на территории </w:t>
      </w:r>
      <w:proofErr w:type="spellStart"/>
      <w:r w:rsidRPr="00852E14">
        <w:t>Лапшовского</w:t>
      </w:r>
      <w:proofErr w:type="spellEnd"/>
      <w:r w:rsidRPr="00852E14">
        <w:t xml:space="preserve"> сельсовета, южнее села </w:t>
      </w:r>
      <w:proofErr w:type="spellStart"/>
      <w:r w:rsidRPr="00852E14">
        <w:t>Лапшово</w:t>
      </w:r>
      <w:proofErr w:type="spellEnd"/>
      <w:r w:rsidRPr="00852E14">
        <w:t xml:space="preserve"> и протекает с юго-востока на север. Общая ее протяженность составляет 28км. Река Камешкир пересекает территорию села </w:t>
      </w:r>
      <w:proofErr w:type="spellStart"/>
      <w:r w:rsidRPr="00852E14">
        <w:t>Лапшово</w:t>
      </w:r>
      <w:proofErr w:type="spellEnd"/>
      <w:r w:rsidRPr="00852E14">
        <w:t xml:space="preserve"> с юго-востока на запад, запружена в западной части села, далее протекает в восточном направлении, является северной границей с. Дмитриевка. Она протекает в довольно разработанной долине, ширина которой составляет 100-150м, ширина русла колеблется в пределах 1-10м. В р. Камешкир впадает несколько ручьев.</w:t>
      </w:r>
    </w:p>
    <w:p w:rsidR="007C546B" w:rsidRPr="00852E14" w:rsidRDefault="007C546B" w:rsidP="00F64D2F">
      <w:pPr>
        <w:spacing w:line="276" w:lineRule="auto"/>
        <w:ind w:firstLine="539"/>
        <w:jc w:val="both"/>
      </w:pPr>
      <w:r w:rsidRPr="00F64D2F">
        <w:t xml:space="preserve">Река </w:t>
      </w:r>
      <w:proofErr w:type="spellStart"/>
      <w:r w:rsidRPr="00F64D2F">
        <w:t>Аряш</w:t>
      </w:r>
      <w:proofErr w:type="spellEnd"/>
      <w:r w:rsidRPr="00852E14">
        <w:t xml:space="preserve">, правый приток р. Узы, берет начало в районе оз. </w:t>
      </w:r>
      <w:proofErr w:type="spellStart"/>
      <w:r w:rsidRPr="00852E14">
        <w:t>Тарганал</w:t>
      </w:r>
      <w:proofErr w:type="spellEnd"/>
      <w:r w:rsidRPr="00852E14">
        <w:t xml:space="preserve"> и протекает с севера на юг. Общая ее протяженность составляет 27км, на территории </w:t>
      </w:r>
      <w:proofErr w:type="spellStart"/>
      <w:r w:rsidRPr="00852E14">
        <w:t>Лапшовского</w:t>
      </w:r>
      <w:proofErr w:type="spellEnd"/>
      <w:r w:rsidRPr="00852E14">
        <w:t xml:space="preserve"> сельсовета около 26км. Протекает в западной части сельсовета, частично вдоль границы с </w:t>
      </w:r>
      <w:proofErr w:type="spellStart"/>
      <w:r w:rsidRPr="00852E14">
        <w:t>Шемышейским</w:t>
      </w:r>
      <w:proofErr w:type="spellEnd"/>
      <w:r w:rsidRPr="00852E14">
        <w:t xml:space="preserve"> районом, по северо-западной границе села </w:t>
      </w:r>
      <w:proofErr w:type="spellStart"/>
      <w:r w:rsidRPr="00852E14">
        <w:t>Кулясово</w:t>
      </w:r>
      <w:proofErr w:type="spellEnd"/>
      <w:r w:rsidRPr="00852E14">
        <w:t xml:space="preserve"> и западнее села </w:t>
      </w:r>
      <w:proofErr w:type="spellStart"/>
      <w:r w:rsidRPr="00852E14">
        <w:t>Аряш</w:t>
      </w:r>
      <w:proofErr w:type="spellEnd"/>
      <w:r w:rsidRPr="00852E14">
        <w:t xml:space="preserve">. В </w:t>
      </w:r>
      <w:proofErr w:type="spellStart"/>
      <w:r w:rsidRPr="00852E14">
        <w:t>р.Аряш</w:t>
      </w:r>
      <w:proofErr w:type="spellEnd"/>
      <w:r w:rsidRPr="00852E14">
        <w:t xml:space="preserve"> впадает множество ручьев, крупнейший из которых </w:t>
      </w:r>
      <w:proofErr w:type="spellStart"/>
      <w:r w:rsidRPr="00852E14">
        <w:t>Чангравлатка</w:t>
      </w:r>
      <w:proofErr w:type="spellEnd"/>
      <w:r w:rsidRPr="00852E14">
        <w:t>.</w:t>
      </w:r>
    </w:p>
    <w:p w:rsidR="007C546B" w:rsidRPr="00852E14" w:rsidRDefault="007C546B" w:rsidP="00F64D2F">
      <w:pPr>
        <w:spacing w:line="276" w:lineRule="auto"/>
        <w:ind w:firstLine="539"/>
        <w:jc w:val="both"/>
      </w:pPr>
      <w:r w:rsidRPr="00F64D2F">
        <w:t xml:space="preserve">Река </w:t>
      </w:r>
      <w:proofErr w:type="spellStart"/>
      <w:r w:rsidRPr="00F64D2F">
        <w:t>Колдаис</w:t>
      </w:r>
      <w:proofErr w:type="spellEnd"/>
      <w:r w:rsidRPr="00F64D2F">
        <w:t>,</w:t>
      </w:r>
      <w:r w:rsidRPr="00852E14">
        <w:t xml:space="preserve"> левый приток р. Суры, протекает в северной части </w:t>
      </w:r>
      <w:proofErr w:type="spellStart"/>
      <w:r w:rsidRPr="00852E14">
        <w:t>Лапшовского</w:t>
      </w:r>
      <w:proofErr w:type="spellEnd"/>
      <w:r w:rsidRPr="00852E14">
        <w:t xml:space="preserve"> сельсовета, пересекает территорию села Дубровки с юга на север. Общая ее протяженность составляет 47км, на территории </w:t>
      </w:r>
      <w:proofErr w:type="spellStart"/>
      <w:r w:rsidRPr="00852E14">
        <w:t>Лапшовского</w:t>
      </w:r>
      <w:proofErr w:type="spellEnd"/>
      <w:r w:rsidRPr="00852E14">
        <w:t xml:space="preserve"> сельсовета около 15км. Запружена в двух местах: выше по течению от села Дубровки и ниже по течению у крайней северной границы сельсовета, плотина находится на территории </w:t>
      </w:r>
      <w:proofErr w:type="spellStart"/>
      <w:r w:rsidRPr="00852E14">
        <w:t>Городищенского</w:t>
      </w:r>
      <w:proofErr w:type="spellEnd"/>
      <w:r w:rsidRPr="00852E14">
        <w:t xml:space="preserve"> района. Река протекает в довольно разработанной долине, ширина которой составляет 50-</w:t>
      </w:r>
      <w:smartTag w:uri="urn:schemas-microsoft-com:office:smarttags" w:element="metricconverter">
        <w:smartTagPr>
          <w:attr w:name="ProductID" w:val="100 м"/>
        </w:smartTagPr>
        <w:r w:rsidRPr="00852E14">
          <w:t>100 м</w:t>
        </w:r>
      </w:smartTag>
      <w:r w:rsidR="00F64D2F">
        <w:t>, ширина русла колеблется</w:t>
      </w:r>
      <w:r w:rsidRPr="00852E14">
        <w:t xml:space="preserve"> в пределах 1-20-50м. В </w:t>
      </w:r>
      <w:proofErr w:type="spellStart"/>
      <w:r w:rsidRPr="00852E14">
        <w:t>р.Колдаис</w:t>
      </w:r>
      <w:proofErr w:type="spellEnd"/>
      <w:r w:rsidRPr="00852E14">
        <w:t xml:space="preserve"> впадает несколько ручьев, крупнейший из которых </w:t>
      </w:r>
      <w:proofErr w:type="spellStart"/>
      <w:r w:rsidRPr="00852E14">
        <w:t>Сырмалей</w:t>
      </w:r>
      <w:proofErr w:type="spellEnd"/>
      <w:r w:rsidRPr="00852E14">
        <w:t>.</w:t>
      </w:r>
    </w:p>
    <w:p w:rsidR="007C546B" w:rsidRDefault="007C546B" w:rsidP="00CF2006">
      <w:pPr>
        <w:spacing w:line="276" w:lineRule="auto"/>
        <w:ind w:firstLine="539"/>
        <w:jc w:val="both"/>
      </w:pPr>
      <w:r w:rsidRPr="00852E14">
        <w:t xml:space="preserve">Первый лёд на реке устанавливается 5 ноября, начало половодья на реках наблюдается с 12 апреля (крайний день 15 апреля). Гидрометрических наблюдений на реках </w:t>
      </w:r>
      <w:proofErr w:type="spellStart"/>
      <w:r w:rsidRPr="00852E14">
        <w:t>Лапшовского</w:t>
      </w:r>
      <w:proofErr w:type="spellEnd"/>
      <w:r w:rsidRPr="00852E14">
        <w:t xml:space="preserve"> сельсовета не ведется.</w:t>
      </w:r>
    </w:p>
    <w:p w:rsidR="00CF2006" w:rsidRDefault="00CF2006" w:rsidP="00350E14">
      <w:pPr>
        <w:spacing w:line="276" w:lineRule="auto"/>
        <w:ind w:firstLine="539"/>
        <w:jc w:val="both"/>
      </w:pPr>
    </w:p>
    <w:p w:rsidR="004F1F44" w:rsidRPr="00102886" w:rsidRDefault="00102886" w:rsidP="00102886">
      <w:pPr>
        <w:pStyle w:val="10"/>
        <w:spacing w:line="276" w:lineRule="auto"/>
        <w:ind w:firstLine="539"/>
        <w:rPr>
          <w:b/>
          <w:i w:val="0"/>
          <w:sz w:val="24"/>
          <w:szCs w:val="24"/>
        </w:rPr>
      </w:pPr>
      <w:bookmarkStart w:id="15" w:name="_Toc25012957"/>
      <w:r w:rsidRPr="00CF55FF">
        <w:rPr>
          <w:b/>
          <w:i w:val="0"/>
          <w:sz w:val="24"/>
          <w:szCs w:val="24"/>
        </w:rPr>
        <w:t xml:space="preserve">2.1.3 </w:t>
      </w:r>
      <w:r w:rsidR="004F1F44" w:rsidRPr="00CF55FF">
        <w:rPr>
          <w:b/>
          <w:i w:val="0"/>
          <w:sz w:val="24"/>
          <w:szCs w:val="24"/>
        </w:rPr>
        <w:t>Население и трудовые ресурсы</w:t>
      </w:r>
      <w:bookmarkEnd w:id="15"/>
    </w:p>
    <w:p w:rsidR="00ED485D" w:rsidRPr="00A85245" w:rsidRDefault="00ED485D" w:rsidP="00ED485D">
      <w:pPr>
        <w:spacing w:line="276" w:lineRule="auto"/>
        <w:ind w:firstLine="539"/>
        <w:jc w:val="both"/>
      </w:pPr>
      <w:r w:rsidRPr="00A85245">
        <w:t xml:space="preserve">Анализ факторов экономического роста на территории сельских поселений, в качестве одной из наиболее важных составляющих, включает в себя анализ демографической ситуации. На демографические прогнозы, как правило, опирается планирование всех сельских поселений, их планы социально-экономического развития. Целью </w:t>
      </w:r>
      <w:r w:rsidRPr="00A85245">
        <w:lastRenderedPageBreak/>
        <w:t>демографического прогноза сельского поселения является оценка его численности на перспективу, соответствующую расчетным срокам. Без этого не могут быть определены перспективы производства, развития социальной инфраструктуры, занятости населения, безработицы и так далее.</w:t>
      </w:r>
    </w:p>
    <w:p w:rsidR="00A85245" w:rsidRPr="00A85245" w:rsidRDefault="00A85245" w:rsidP="00ED485D">
      <w:pPr>
        <w:spacing w:line="276" w:lineRule="auto"/>
        <w:ind w:firstLine="539"/>
        <w:jc w:val="both"/>
      </w:pPr>
      <w:r w:rsidRPr="00A85245">
        <w:t xml:space="preserve">Сведения по численности населения, занесенные в таблицу </w:t>
      </w:r>
      <w:r>
        <w:t>5</w:t>
      </w:r>
      <w:r w:rsidRPr="00A85245">
        <w:t xml:space="preserve">, предоставлены Администрацией </w:t>
      </w:r>
      <w:proofErr w:type="spellStart"/>
      <w:r>
        <w:t>Лапшовского</w:t>
      </w:r>
      <w:proofErr w:type="spellEnd"/>
      <w:r>
        <w:t xml:space="preserve"> </w:t>
      </w:r>
      <w:r w:rsidRPr="00A85245">
        <w:t>сельсовета.</w:t>
      </w:r>
    </w:p>
    <w:p w:rsidR="00ED485D" w:rsidRDefault="00ED485D" w:rsidP="00ED485D">
      <w:pPr>
        <w:pStyle w:val="affe"/>
        <w:spacing w:before="0" w:after="0" w:line="276" w:lineRule="auto"/>
        <w:jc w:val="right"/>
        <w:rPr>
          <w:bCs/>
          <w:i/>
        </w:rPr>
      </w:pPr>
      <w:r w:rsidRPr="009C2B5E">
        <w:rPr>
          <w:bCs/>
          <w:i/>
        </w:rPr>
        <w:t>Таблица 5</w:t>
      </w:r>
    </w:p>
    <w:tbl>
      <w:tblPr>
        <w:tblW w:w="484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3"/>
        <w:gridCol w:w="2515"/>
        <w:gridCol w:w="1697"/>
        <w:gridCol w:w="1559"/>
        <w:gridCol w:w="1559"/>
        <w:gridCol w:w="1512"/>
      </w:tblGrid>
      <w:tr w:rsidR="009C2B5E" w:rsidRPr="00755050" w:rsidTr="009C2B5E">
        <w:trPr>
          <w:trHeight w:val="99"/>
          <w:jc w:val="center"/>
        </w:trPr>
        <w:tc>
          <w:tcPr>
            <w:tcW w:w="299" w:type="pct"/>
            <w:vMerge w:val="restart"/>
            <w:vAlign w:val="center"/>
          </w:tcPr>
          <w:p w:rsidR="009C2B5E" w:rsidRPr="00ED485D" w:rsidRDefault="009C2B5E" w:rsidP="00851A42">
            <w:pPr>
              <w:pStyle w:val="afc"/>
              <w:rPr>
                <w:rFonts w:ascii="Times New Roman" w:hAnsi="Times New Roman"/>
                <w:b/>
              </w:rPr>
            </w:pPr>
            <w:r w:rsidRPr="00ED485D">
              <w:rPr>
                <w:rFonts w:ascii="Times New Roman" w:hAnsi="Times New Roman"/>
                <w:b/>
              </w:rPr>
              <w:t>№ п/п</w:t>
            </w:r>
          </w:p>
        </w:tc>
        <w:tc>
          <w:tcPr>
            <w:tcW w:w="1337" w:type="pct"/>
            <w:vMerge w:val="restart"/>
            <w:vAlign w:val="center"/>
          </w:tcPr>
          <w:p w:rsidR="009C2B5E" w:rsidRPr="00ED485D" w:rsidRDefault="009C2B5E" w:rsidP="00851A42">
            <w:pPr>
              <w:pStyle w:val="afc"/>
              <w:rPr>
                <w:rFonts w:ascii="Times New Roman" w:hAnsi="Times New Roman"/>
                <w:b/>
              </w:rPr>
            </w:pPr>
            <w:r w:rsidRPr="00ED485D">
              <w:rPr>
                <w:rFonts w:ascii="Times New Roman" w:hAnsi="Times New Roman"/>
                <w:b/>
              </w:rPr>
              <w:t xml:space="preserve">Населенные пункты </w:t>
            </w:r>
          </w:p>
        </w:tc>
        <w:tc>
          <w:tcPr>
            <w:tcW w:w="3364" w:type="pct"/>
            <w:gridSpan w:val="4"/>
            <w:tcBorders>
              <w:bottom w:val="single" w:sz="4" w:space="0" w:color="auto"/>
            </w:tcBorders>
            <w:vAlign w:val="center"/>
          </w:tcPr>
          <w:p w:rsidR="009C2B5E" w:rsidRPr="00ED485D" w:rsidRDefault="009C2B5E" w:rsidP="009C2B5E">
            <w:pPr>
              <w:pStyle w:val="afc"/>
              <w:rPr>
                <w:rFonts w:ascii="Times New Roman" w:hAnsi="Times New Roman"/>
                <w:b/>
              </w:rPr>
            </w:pPr>
            <w:r w:rsidRPr="00943B24">
              <w:rPr>
                <w:rFonts w:ascii="Times New Roman" w:hAnsi="Times New Roman"/>
                <w:b/>
              </w:rPr>
              <w:t xml:space="preserve">Численность населения </w:t>
            </w:r>
          </w:p>
        </w:tc>
      </w:tr>
      <w:tr w:rsidR="009C2B5E" w:rsidRPr="00755050" w:rsidTr="009C2B5E">
        <w:trPr>
          <w:trHeight w:val="431"/>
          <w:jc w:val="center"/>
        </w:trPr>
        <w:tc>
          <w:tcPr>
            <w:tcW w:w="299" w:type="pct"/>
            <w:vMerge/>
            <w:vAlign w:val="center"/>
          </w:tcPr>
          <w:p w:rsidR="009C2B5E" w:rsidRPr="00ED485D" w:rsidRDefault="009C2B5E" w:rsidP="00851A42">
            <w:pPr>
              <w:pStyle w:val="afc"/>
              <w:rPr>
                <w:rFonts w:ascii="Times New Roman" w:hAnsi="Times New Roman"/>
                <w:b/>
              </w:rPr>
            </w:pPr>
          </w:p>
        </w:tc>
        <w:tc>
          <w:tcPr>
            <w:tcW w:w="1337" w:type="pct"/>
            <w:vMerge/>
            <w:vAlign w:val="center"/>
          </w:tcPr>
          <w:p w:rsidR="009C2B5E" w:rsidRPr="00ED485D" w:rsidRDefault="009C2B5E" w:rsidP="00851A42">
            <w:pPr>
              <w:pStyle w:val="afc"/>
              <w:rPr>
                <w:rFonts w:ascii="Times New Roman" w:hAnsi="Times New Roman"/>
                <w:b/>
              </w:rPr>
            </w:pPr>
          </w:p>
        </w:tc>
        <w:tc>
          <w:tcPr>
            <w:tcW w:w="902" w:type="pct"/>
            <w:tcBorders>
              <w:top w:val="single" w:sz="4" w:space="0" w:color="auto"/>
              <w:right w:val="single" w:sz="4" w:space="0" w:color="auto"/>
            </w:tcBorders>
            <w:vAlign w:val="center"/>
          </w:tcPr>
          <w:p w:rsidR="009C2B5E" w:rsidRPr="00943B24" w:rsidRDefault="009C2B5E" w:rsidP="009C2B5E">
            <w:pPr>
              <w:pStyle w:val="afc"/>
              <w:rPr>
                <w:rFonts w:ascii="Times New Roman" w:hAnsi="Times New Roman"/>
                <w:b/>
              </w:rPr>
            </w:pPr>
            <w:r>
              <w:rPr>
                <w:rFonts w:ascii="Times New Roman" w:hAnsi="Times New Roman"/>
                <w:b/>
              </w:rPr>
              <w:t>01.01.2015</w:t>
            </w:r>
          </w:p>
        </w:tc>
        <w:tc>
          <w:tcPr>
            <w:tcW w:w="829" w:type="pct"/>
            <w:tcBorders>
              <w:top w:val="single" w:sz="4" w:space="0" w:color="auto"/>
              <w:left w:val="single" w:sz="4" w:space="0" w:color="auto"/>
              <w:right w:val="single" w:sz="4" w:space="0" w:color="auto"/>
            </w:tcBorders>
            <w:vAlign w:val="center"/>
          </w:tcPr>
          <w:p w:rsidR="009C2B5E" w:rsidRPr="00943B24" w:rsidRDefault="009C2B5E" w:rsidP="009C2B5E">
            <w:pPr>
              <w:pStyle w:val="afc"/>
              <w:rPr>
                <w:rFonts w:ascii="Times New Roman" w:hAnsi="Times New Roman"/>
                <w:b/>
              </w:rPr>
            </w:pPr>
            <w:r>
              <w:rPr>
                <w:rFonts w:ascii="Times New Roman" w:hAnsi="Times New Roman"/>
                <w:b/>
              </w:rPr>
              <w:t>01.01.2016</w:t>
            </w:r>
          </w:p>
        </w:tc>
        <w:tc>
          <w:tcPr>
            <w:tcW w:w="829" w:type="pct"/>
            <w:tcBorders>
              <w:top w:val="single" w:sz="4" w:space="0" w:color="auto"/>
              <w:left w:val="single" w:sz="4" w:space="0" w:color="auto"/>
              <w:right w:val="single" w:sz="4" w:space="0" w:color="auto"/>
            </w:tcBorders>
            <w:vAlign w:val="center"/>
          </w:tcPr>
          <w:p w:rsidR="009C2B5E" w:rsidRPr="00943B24" w:rsidRDefault="009C2B5E" w:rsidP="009C2B5E">
            <w:pPr>
              <w:pStyle w:val="afc"/>
              <w:rPr>
                <w:rFonts w:ascii="Times New Roman" w:hAnsi="Times New Roman"/>
                <w:b/>
              </w:rPr>
            </w:pPr>
            <w:r>
              <w:rPr>
                <w:rFonts w:ascii="Times New Roman" w:hAnsi="Times New Roman"/>
                <w:b/>
              </w:rPr>
              <w:t>01.01.2018</w:t>
            </w:r>
          </w:p>
        </w:tc>
        <w:tc>
          <w:tcPr>
            <w:tcW w:w="804" w:type="pct"/>
            <w:tcBorders>
              <w:top w:val="single" w:sz="4" w:space="0" w:color="auto"/>
              <w:left w:val="single" w:sz="4" w:space="0" w:color="auto"/>
            </w:tcBorders>
            <w:vAlign w:val="center"/>
          </w:tcPr>
          <w:p w:rsidR="009C2B5E" w:rsidRPr="00943B24" w:rsidRDefault="009C2B5E" w:rsidP="009C2B5E">
            <w:pPr>
              <w:pStyle w:val="afc"/>
              <w:rPr>
                <w:rFonts w:ascii="Times New Roman" w:hAnsi="Times New Roman"/>
                <w:b/>
              </w:rPr>
            </w:pPr>
            <w:r>
              <w:rPr>
                <w:rFonts w:ascii="Times New Roman" w:hAnsi="Times New Roman"/>
                <w:b/>
              </w:rPr>
              <w:t>01.01.2019</w:t>
            </w:r>
          </w:p>
        </w:tc>
      </w:tr>
      <w:tr w:rsidR="009C2B5E" w:rsidRPr="00755050" w:rsidTr="009C2B5E">
        <w:trPr>
          <w:jc w:val="center"/>
        </w:trPr>
        <w:tc>
          <w:tcPr>
            <w:tcW w:w="299" w:type="pct"/>
            <w:vAlign w:val="center"/>
          </w:tcPr>
          <w:p w:rsidR="009C2B5E" w:rsidRPr="00ED485D" w:rsidRDefault="009C2B5E" w:rsidP="009C2B5E">
            <w:pPr>
              <w:pStyle w:val="afc"/>
              <w:rPr>
                <w:rFonts w:ascii="Times New Roman" w:hAnsi="Times New Roman"/>
              </w:rPr>
            </w:pPr>
            <w:r w:rsidRPr="00ED485D">
              <w:rPr>
                <w:rFonts w:ascii="Times New Roman" w:hAnsi="Times New Roman"/>
              </w:rPr>
              <w:t>1</w:t>
            </w:r>
          </w:p>
        </w:tc>
        <w:tc>
          <w:tcPr>
            <w:tcW w:w="1337" w:type="pct"/>
          </w:tcPr>
          <w:p w:rsidR="009C2B5E" w:rsidRPr="00955FC9" w:rsidRDefault="009C2B5E" w:rsidP="009C2B5E">
            <w:pPr>
              <w:pStyle w:val="affe"/>
              <w:widowControl w:val="0"/>
              <w:spacing w:before="0" w:after="0" w:line="276" w:lineRule="auto"/>
              <w:ind w:firstLine="0"/>
              <w:jc w:val="center"/>
              <w:rPr>
                <w:b/>
                <w:bCs/>
              </w:rPr>
            </w:pPr>
            <w:r>
              <w:t xml:space="preserve">с. </w:t>
            </w:r>
            <w:r w:rsidRPr="00955FC9">
              <w:t>Алексеевка</w:t>
            </w:r>
          </w:p>
        </w:tc>
        <w:tc>
          <w:tcPr>
            <w:tcW w:w="902" w:type="pct"/>
            <w:tcBorders>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121</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114</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92</w:t>
            </w:r>
          </w:p>
        </w:tc>
        <w:tc>
          <w:tcPr>
            <w:tcW w:w="804" w:type="pct"/>
            <w:tcBorders>
              <w:lef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94</w:t>
            </w:r>
          </w:p>
        </w:tc>
      </w:tr>
      <w:tr w:rsidR="009C2B5E" w:rsidRPr="00755050" w:rsidTr="009C2B5E">
        <w:trPr>
          <w:jc w:val="center"/>
        </w:trPr>
        <w:tc>
          <w:tcPr>
            <w:tcW w:w="299" w:type="pct"/>
            <w:vAlign w:val="center"/>
          </w:tcPr>
          <w:p w:rsidR="009C2B5E" w:rsidRPr="00ED485D" w:rsidRDefault="009C2B5E" w:rsidP="009C2B5E">
            <w:pPr>
              <w:pStyle w:val="afc"/>
              <w:rPr>
                <w:rFonts w:ascii="Times New Roman" w:hAnsi="Times New Roman"/>
              </w:rPr>
            </w:pPr>
            <w:r w:rsidRPr="00ED485D">
              <w:rPr>
                <w:rFonts w:ascii="Times New Roman" w:hAnsi="Times New Roman"/>
              </w:rPr>
              <w:t>2</w:t>
            </w:r>
          </w:p>
        </w:tc>
        <w:tc>
          <w:tcPr>
            <w:tcW w:w="1337" w:type="pct"/>
          </w:tcPr>
          <w:p w:rsidR="009C2B5E" w:rsidRPr="00955FC9" w:rsidRDefault="009C2B5E" w:rsidP="009C2B5E">
            <w:pPr>
              <w:pStyle w:val="affe"/>
              <w:widowControl w:val="0"/>
              <w:spacing w:before="0" w:after="0" w:line="276" w:lineRule="auto"/>
              <w:ind w:firstLine="0"/>
              <w:jc w:val="center"/>
              <w:rPr>
                <w:bCs/>
              </w:rPr>
            </w:pPr>
            <w:r>
              <w:t xml:space="preserve">с. </w:t>
            </w:r>
            <w:proofErr w:type="spellStart"/>
            <w:r w:rsidRPr="00955FC9">
              <w:t>Аряш</w:t>
            </w:r>
            <w:proofErr w:type="spellEnd"/>
          </w:p>
        </w:tc>
        <w:tc>
          <w:tcPr>
            <w:tcW w:w="902" w:type="pct"/>
            <w:tcBorders>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5</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2</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2</w:t>
            </w:r>
          </w:p>
        </w:tc>
        <w:tc>
          <w:tcPr>
            <w:tcW w:w="804" w:type="pct"/>
            <w:tcBorders>
              <w:lef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2</w:t>
            </w:r>
          </w:p>
        </w:tc>
      </w:tr>
      <w:tr w:rsidR="009C2B5E" w:rsidRPr="00755050" w:rsidTr="009C2B5E">
        <w:trPr>
          <w:jc w:val="center"/>
        </w:trPr>
        <w:tc>
          <w:tcPr>
            <w:tcW w:w="299" w:type="pct"/>
            <w:vAlign w:val="center"/>
          </w:tcPr>
          <w:p w:rsidR="009C2B5E" w:rsidRPr="00ED485D" w:rsidRDefault="009C2B5E" w:rsidP="009C2B5E">
            <w:pPr>
              <w:pStyle w:val="afc"/>
              <w:rPr>
                <w:rFonts w:ascii="Times New Roman" w:hAnsi="Times New Roman"/>
              </w:rPr>
            </w:pPr>
            <w:r w:rsidRPr="00ED485D">
              <w:rPr>
                <w:rFonts w:ascii="Times New Roman" w:hAnsi="Times New Roman"/>
              </w:rPr>
              <w:t>3</w:t>
            </w:r>
          </w:p>
        </w:tc>
        <w:tc>
          <w:tcPr>
            <w:tcW w:w="1337" w:type="pct"/>
          </w:tcPr>
          <w:p w:rsidR="009C2B5E" w:rsidRPr="00955FC9" w:rsidRDefault="009C2B5E" w:rsidP="009C2B5E">
            <w:pPr>
              <w:pStyle w:val="affe"/>
              <w:widowControl w:val="0"/>
              <w:spacing w:before="0" w:after="0" w:line="276" w:lineRule="auto"/>
              <w:ind w:firstLine="0"/>
              <w:jc w:val="center"/>
              <w:rPr>
                <w:bCs/>
              </w:rPr>
            </w:pPr>
            <w:r>
              <w:t xml:space="preserve">д. </w:t>
            </w:r>
            <w:r w:rsidRPr="00955FC9">
              <w:t>Дмитриевка</w:t>
            </w:r>
          </w:p>
        </w:tc>
        <w:tc>
          <w:tcPr>
            <w:tcW w:w="902" w:type="pct"/>
            <w:tcBorders>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91</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93</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88</w:t>
            </w:r>
          </w:p>
        </w:tc>
        <w:tc>
          <w:tcPr>
            <w:tcW w:w="804" w:type="pct"/>
            <w:tcBorders>
              <w:lef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96</w:t>
            </w:r>
          </w:p>
        </w:tc>
      </w:tr>
      <w:tr w:rsidR="009C2B5E" w:rsidRPr="00755050" w:rsidTr="009C2B5E">
        <w:trPr>
          <w:jc w:val="center"/>
        </w:trPr>
        <w:tc>
          <w:tcPr>
            <w:tcW w:w="299" w:type="pct"/>
            <w:vAlign w:val="center"/>
          </w:tcPr>
          <w:p w:rsidR="009C2B5E" w:rsidRPr="00ED485D" w:rsidRDefault="009C2B5E" w:rsidP="009C2B5E">
            <w:pPr>
              <w:pStyle w:val="afc"/>
              <w:rPr>
                <w:rFonts w:ascii="Times New Roman" w:hAnsi="Times New Roman"/>
              </w:rPr>
            </w:pPr>
            <w:r w:rsidRPr="00ED485D">
              <w:rPr>
                <w:rFonts w:ascii="Times New Roman" w:hAnsi="Times New Roman"/>
              </w:rPr>
              <w:t>4</w:t>
            </w:r>
          </w:p>
        </w:tc>
        <w:tc>
          <w:tcPr>
            <w:tcW w:w="1337" w:type="pct"/>
          </w:tcPr>
          <w:p w:rsidR="009C2B5E" w:rsidRPr="00955FC9" w:rsidRDefault="009C2B5E" w:rsidP="009C2B5E">
            <w:pPr>
              <w:pStyle w:val="affe"/>
              <w:widowControl w:val="0"/>
              <w:spacing w:before="0" w:after="0" w:line="276" w:lineRule="auto"/>
              <w:ind w:firstLine="0"/>
              <w:jc w:val="center"/>
              <w:rPr>
                <w:color w:val="000000"/>
              </w:rPr>
            </w:pPr>
            <w:r>
              <w:t xml:space="preserve">с. </w:t>
            </w:r>
            <w:r w:rsidRPr="00955FC9">
              <w:t>Дубровки</w:t>
            </w:r>
          </w:p>
        </w:tc>
        <w:tc>
          <w:tcPr>
            <w:tcW w:w="902" w:type="pct"/>
            <w:tcBorders>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439</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417</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375</w:t>
            </w:r>
          </w:p>
        </w:tc>
        <w:tc>
          <w:tcPr>
            <w:tcW w:w="804" w:type="pct"/>
            <w:tcBorders>
              <w:lef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342</w:t>
            </w:r>
          </w:p>
        </w:tc>
      </w:tr>
      <w:tr w:rsidR="009C2B5E" w:rsidRPr="00755050" w:rsidTr="009C2B5E">
        <w:trPr>
          <w:jc w:val="center"/>
        </w:trPr>
        <w:tc>
          <w:tcPr>
            <w:tcW w:w="299" w:type="pct"/>
            <w:vAlign w:val="center"/>
          </w:tcPr>
          <w:p w:rsidR="009C2B5E" w:rsidRPr="00ED485D" w:rsidRDefault="009C2B5E" w:rsidP="009C2B5E">
            <w:pPr>
              <w:pStyle w:val="afc"/>
              <w:rPr>
                <w:rFonts w:ascii="Times New Roman" w:hAnsi="Times New Roman"/>
              </w:rPr>
            </w:pPr>
            <w:r w:rsidRPr="00ED485D">
              <w:rPr>
                <w:rFonts w:ascii="Times New Roman" w:hAnsi="Times New Roman"/>
              </w:rPr>
              <w:t>5</w:t>
            </w:r>
          </w:p>
        </w:tc>
        <w:tc>
          <w:tcPr>
            <w:tcW w:w="1337" w:type="pct"/>
          </w:tcPr>
          <w:p w:rsidR="009C2B5E" w:rsidRPr="00955FC9" w:rsidRDefault="009C2B5E" w:rsidP="009C2B5E">
            <w:pPr>
              <w:pStyle w:val="affe"/>
              <w:widowControl w:val="0"/>
              <w:spacing w:before="0" w:after="0" w:line="276" w:lineRule="auto"/>
              <w:ind w:firstLine="0"/>
              <w:jc w:val="center"/>
              <w:rPr>
                <w:color w:val="000000"/>
              </w:rPr>
            </w:pPr>
            <w:r>
              <w:t xml:space="preserve">с. </w:t>
            </w:r>
            <w:proofErr w:type="spellStart"/>
            <w:r w:rsidRPr="00955FC9">
              <w:t>Кулясово</w:t>
            </w:r>
            <w:proofErr w:type="spellEnd"/>
          </w:p>
        </w:tc>
        <w:tc>
          <w:tcPr>
            <w:tcW w:w="902" w:type="pct"/>
            <w:tcBorders>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357</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353</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336</w:t>
            </w:r>
          </w:p>
        </w:tc>
        <w:tc>
          <w:tcPr>
            <w:tcW w:w="804" w:type="pct"/>
            <w:tcBorders>
              <w:lef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316</w:t>
            </w:r>
          </w:p>
        </w:tc>
      </w:tr>
      <w:tr w:rsidR="009C2B5E" w:rsidRPr="00755050" w:rsidTr="009C2B5E">
        <w:trPr>
          <w:jc w:val="center"/>
        </w:trPr>
        <w:tc>
          <w:tcPr>
            <w:tcW w:w="299" w:type="pct"/>
            <w:vAlign w:val="center"/>
          </w:tcPr>
          <w:p w:rsidR="009C2B5E" w:rsidRPr="00ED485D" w:rsidRDefault="009C2B5E" w:rsidP="009C2B5E">
            <w:pPr>
              <w:pStyle w:val="afc"/>
              <w:rPr>
                <w:rFonts w:ascii="Times New Roman" w:hAnsi="Times New Roman"/>
              </w:rPr>
            </w:pPr>
            <w:r w:rsidRPr="00ED485D">
              <w:rPr>
                <w:rFonts w:ascii="Times New Roman" w:hAnsi="Times New Roman"/>
              </w:rPr>
              <w:t>6</w:t>
            </w:r>
          </w:p>
        </w:tc>
        <w:tc>
          <w:tcPr>
            <w:tcW w:w="1337" w:type="pct"/>
          </w:tcPr>
          <w:p w:rsidR="009C2B5E" w:rsidRPr="00955FC9" w:rsidRDefault="009C2B5E" w:rsidP="009C2B5E">
            <w:pPr>
              <w:pStyle w:val="affe"/>
              <w:widowControl w:val="0"/>
              <w:spacing w:before="0" w:after="0" w:line="276" w:lineRule="auto"/>
              <w:ind w:firstLine="0"/>
              <w:jc w:val="center"/>
              <w:rPr>
                <w:color w:val="000000"/>
              </w:rPr>
            </w:pPr>
            <w:r>
              <w:t xml:space="preserve">с. </w:t>
            </w:r>
            <w:proofErr w:type="spellStart"/>
            <w:r w:rsidRPr="00955FC9">
              <w:t>Лапшово</w:t>
            </w:r>
            <w:proofErr w:type="spellEnd"/>
          </w:p>
        </w:tc>
        <w:tc>
          <w:tcPr>
            <w:tcW w:w="902" w:type="pct"/>
            <w:tcBorders>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799</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766</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745</w:t>
            </w:r>
          </w:p>
        </w:tc>
        <w:tc>
          <w:tcPr>
            <w:tcW w:w="804" w:type="pct"/>
            <w:tcBorders>
              <w:lef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725</w:t>
            </w:r>
          </w:p>
        </w:tc>
      </w:tr>
      <w:tr w:rsidR="009C2B5E" w:rsidRPr="00755050" w:rsidTr="009C2B5E">
        <w:trPr>
          <w:jc w:val="center"/>
        </w:trPr>
        <w:tc>
          <w:tcPr>
            <w:tcW w:w="299" w:type="pct"/>
            <w:vAlign w:val="center"/>
          </w:tcPr>
          <w:p w:rsidR="009C2B5E" w:rsidRPr="00ED485D" w:rsidRDefault="009C2B5E" w:rsidP="009C2B5E">
            <w:pPr>
              <w:pStyle w:val="afc"/>
              <w:rPr>
                <w:rFonts w:ascii="Times New Roman" w:hAnsi="Times New Roman"/>
              </w:rPr>
            </w:pPr>
            <w:r w:rsidRPr="00ED485D">
              <w:rPr>
                <w:rFonts w:ascii="Times New Roman" w:hAnsi="Times New Roman"/>
              </w:rPr>
              <w:t>7</w:t>
            </w:r>
          </w:p>
        </w:tc>
        <w:tc>
          <w:tcPr>
            <w:tcW w:w="1337" w:type="pct"/>
          </w:tcPr>
          <w:p w:rsidR="009C2B5E" w:rsidRPr="00955FC9" w:rsidRDefault="009C2B5E" w:rsidP="009C2B5E">
            <w:pPr>
              <w:pStyle w:val="affe"/>
              <w:widowControl w:val="0"/>
              <w:spacing w:before="0" w:after="0" w:line="276" w:lineRule="auto"/>
              <w:ind w:firstLine="0"/>
              <w:jc w:val="center"/>
              <w:rPr>
                <w:color w:val="000000"/>
              </w:rPr>
            </w:pPr>
            <w:r>
              <w:t xml:space="preserve">с. </w:t>
            </w:r>
            <w:proofErr w:type="spellStart"/>
            <w:r w:rsidRPr="00955FC9">
              <w:t>Мамадыш</w:t>
            </w:r>
            <w:proofErr w:type="spellEnd"/>
          </w:p>
        </w:tc>
        <w:tc>
          <w:tcPr>
            <w:tcW w:w="902" w:type="pct"/>
            <w:tcBorders>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238</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216</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182</w:t>
            </w:r>
          </w:p>
        </w:tc>
        <w:tc>
          <w:tcPr>
            <w:tcW w:w="804" w:type="pct"/>
            <w:tcBorders>
              <w:left w:val="single" w:sz="4" w:space="0" w:color="auto"/>
            </w:tcBorders>
          </w:tcPr>
          <w:p w:rsidR="009C2B5E" w:rsidRPr="00A912AE" w:rsidRDefault="009C2B5E" w:rsidP="009C2B5E">
            <w:pPr>
              <w:pStyle w:val="afc"/>
              <w:rPr>
                <w:rFonts w:ascii="Times New Roman" w:hAnsi="Times New Roman"/>
              </w:rPr>
            </w:pPr>
            <w:r>
              <w:rPr>
                <w:rFonts w:ascii="Times New Roman" w:hAnsi="Times New Roman"/>
              </w:rPr>
              <w:t>172</w:t>
            </w:r>
          </w:p>
        </w:tc>
      </w:tr>
      <w:tr w:rsidR="009C2B5E" w:rsidRPr="00755050" w:rsidTr="009C2B5E">
        <w:trPr>
          <w:jc w:val="center"/>
        </w:trPr>
        <w:tc>
          <w:tcPr>
            <w:tcW w:w="299" w:type="pct"/>
            <w:vAlign w:val="center"/>
          </w:tcPr>
          <w:p w:rsidR="009C2B5E" w:rsidRPr="00ED485D" w:rsidRDefault="009C2B5E" w:rsidP="00851A42">
            <w:pPr>
              <w:pStyle w:val="afc"/>
              <w:rPr>
                <w:rFonts w:ascii="Times New Roman" w:hAnsi="Times New Roman"/>
              </w:rPr>
            </w:pPr>
          </w:p>
        </w:tc>
        <w:tc>
          <w:tcPr>
            <w:tcW w:w="1337" w:type="pct"/>
          </w:tcPr>
          <w:p w:rsidR="009C2B5E" w:rsidRPr="00A912AE" w:rsidRDefault="009C2B5E" w:rsidP="000101AA">
            <w:pPr>
              <w:pStyle w:val="afc"/>
              <w:jc w:val="right"/>
              <w:rPr>
                <w:rFonts w:ascii="Times New Roman" w:hAnsi="Times New Roman"/>
                <w:b/>
              </w:rPr>
            </w:pPr>
            <w:r w:rsidRPr="00A912AE">
              <w:rPr>
                <w:rFonts w:ascii="Times New Roman" w:hAnsi="Times New Roman"/>
                <w:b/>
              </w:rPr>
              <w:t>Итого</w:t>
            </w:r>
          </w:p>
        </w:tc>
        <w:tc>
          <w:tcPr>
            <w:tcW w:w="902" w:type="pct"/>
            <w:tcBorders>
              <w:right w:val="single" w:sz="4" w:space="0" w:color="auto"/>
            </w:tcBorders>
          </w:tcPr>
          <w:p w:rsidR="009C2B5E" w:rsidRPr="00A912AE" w:rsidRDefault="009C2B5E" w:rsidP="009C2B5E">
            <w:pPr>
              <w:pStyle w:val="afc"/>
              <w:rPr>
                <w:rFonts w:ascii="Times New Roman" w:hAnsi="Times New Roman"/>
                <w:b/>
                <w:highlight w:val="yellow"/>
              </w:rPr>
            </w:pPr>
            <w:r w:rsidRPr="009C2B5E">
              <w:rPr>
                <w:rFonts w:ascii="Times New Roman" w:hAnsi="Times New Roman"/>
                <w:b/>
              </w:rPr>
              <w:t>2050</w:t>
            </w:r>
          </w:p>
        </w:tc>
        <w:tc>
          <w:tcPr>
            <w:tcW w:w="829" w:type="pct"/>
            <w:tcBorders>
              <w:left w:val="single" w:sz="4" w:space="0" w:color="auto"/>
              <w:right w:val="single" w:sz="4" w:space="0" w:color="auto"/>
            </w:tcBorders>
          </w:tcPr>
          <w:p w:rsidR="009C2B5E" w:rsidRPr="00A912AE" w:rsidRDefault="009C2B5E" w:rsidP="009C2B5E">
            <w:pPr>
              <w:pStyle w:val="afc"/>
              <w:rPr>
                <w:rFonts w:ascii="Times New Roman" w:hAnsi="Times New Roman"/>
                <w:b/>
                <w:highlight w:val="yellow"/>
              </w:rPr>
            </w:pPr>
            <w:r w:rsidRPr="009C2B5E">
              <w:rPr>
                <w:rFonts w:ascii="Times New Roman" w:hAnsi="Times New Roman"/>
                <w:b/>
              </w:rPr>
              <w:t>1962</w:t>
            </w:r>
          </w:p>
        </w:tc>
        <w:tc>
          <w:tcPr>
            <w:tcW w:w="829" w:type="pct"/>
            <w:tcBorders>
              <w:left w:val="single" w:sz="4" w:space="0" w:color="auto"/>
              <w:right w:val="single" w:sz="4" w:space="0" w:color="auto"/>
            </w:tcBorders>
          </w:tcPr>
          <w:p w:rsidR="009C2B5E" w:rsidRPr="009C2B5E" w:rsidRDefault="009C2B5E" w:rsidP="00A912AE">
            <w:pPr>
              <w:pStyle w:val="afc"/>
              <w:rPr>
                <w:rFonts w:ascii="Times New Roman" w:hAnsi="Times New Roman"/>
                <w:b/>
              </w:rPr>
            </w:pPr>
            <w:r w:rsidRPr="009C2B5E">
              <w:rPr>
                <w:rFonts w:ascii="Times New Roman" w:hAnsi="Times New Roman"/>
                <w:b/>
              </w:rPr>
              <w:t>1820</w:t>
            </w:r>
          </w:p>
        </w:tc>
        <w:tc>
          <w:tcPr>
            <w:tcW w:w="804" w:type="pct"/>
            <w:tcBorders>
              <w:left w:val="single" w:sz="4" w:space="0" w:color="auto"/>
            </w:tcBorders>
          </w:tcPr>
          <w:p w:rsidR="009C2B5E" w:rsidRPr="009C2B5E" w:rsidRDefault="009C2B5E" w:rsidP="00A912AE">
            <w:pPr>
              <w:pStyle w:val="afc"/>
              <w:rPr>
                <w:rFonts w:ascii="Times New Roman" w:hAnsi="Times New Roman"/>
                <w:b/>
              </w:rPr>
            </w:pPr>
            <w:r>
              <w:rPr>
                <w:rFonts w:ascii="Times New Roman" w:hAnsi="Times New Roman"/>
                <w:b/>
              </w:rPr>
              <w:t>1747</w:t>
            </w:r>
          </w:p>
        </w:tc>
      </w:tr>
    </w:tbl>
    <w:p w:rsidR="00ED485D" w:rsidRDefault="00ED485D" w:rsidP="00ED485D"/>
    <w:p w:rsidR="000101AA" w:rsidRDefault="002D1221" w:rsidP="000101AA">
      <w:pPr>
        <w:jc w:val="center"/>
        <w:rPr>
          <w:i/>
          <w:iCs/>
        </w:rPr>
      </w:pPr>
      <w:r>
        <w:rPr>
          <w:i/>
          <w:iCs/>
          <w:noProof/>
        </w:rPr>
        <w:pict>
          <v:shapetype id="_x0000_t32" coordsize="21600,21600" o:spt="32" o:oned="t" path="m,l21600,21600e" filled="f">
            <v:path arrowok="t" fillok="f" o:connecttype="none"/>
            <o:lock v:ext="edit" shapetype="t"/>
          </v:shapetype>
          <v:shape id="_x0000_s1026" type="#_x0000_t32" style="position:absolute;left:0;text-align:left;margin-left:196.25pt;margin-top:27.6pt;width:5.85pt;height:10.85pt;flip:y;z-index:251660288" o:connectortype="straight" strokeweight="1.5pt"/>
        </w:pict>
      </w:r>
      <w:r w:rsidR="002C0EE4" w:rsidRPr="002C0EE4">
        <w:rPr>
          <w:i/>
          <w:iCs/>
          <w:noProof/>
        </w:rPr>
        <w:drawing>
          <wp:inline distT="0" distB="0" distL="0" distR="0">
            <wp:extent cx="5818224" cy="3349256"/>
            <wp:effectExtent l="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101AA" w:rsidRDefault="000101AA" w:rsidP="000101AA">
      <w:pPr>
        <w:jc w:val="center"/>
        <w:rPr>
          <w:i/>
          <w:iCs/>
        </w:rPr>
      </w:pPr>
    </w:p>
    <w:p w:rsidR="000101AA" w:rsidRPr="000101AA" w:rsidRDefault="000101AA" w:rsidP="000101AA">
      <w:pPr>
        <w:jc w:val="center"/>
      </w:pPr>
      <w:r w:rsidRPr="002C0EE4">
        <w:rPr>
          <w:i/>
          <w:iCs/>
        </w:rPr>
        <w:t>Рис.</w:t>
      </w:r>
      <w:r w:rsidR="00A85245" w:rsidRPr="002C0EE4">
        <w:rPr>
          <w:i/>
          <w:iCs/>
        </w:rPr>
        <w:t>1</w:t>
      </w:r>
      <w:r w:rsidRPr="002C0EE4">
        <w:rPr>
          <w:i/>
          <w:iCs/>
        </w:rPr>
        <w:t>. Распределение населения сельсовета по населенным пунктам</w:t>
      </w:r>
      <w:r w:rsidR="004575EC" w:rsidRPr="002C0EE4">
        <w:rPr>
          <w:i/>
          <w:iCs/>
        </w:rPr>
        <w:t xml:space="preserve"> в 2019 году</w:t>
      </w:r>
    </w:p>
    <w:p w:rsidR="002C0EE4" w:rsidRDefault="002C0EE4" w:rsidP="004575EC">
      <w:pPr>
        <w:spacing w:line="276" w:lineRule="auto"/>
        <w:ind w:firstLine="539"/>
        <w:jc w:val="both"/>
      </w:pPr>
    </w:p>
    <w:p w:rsidR="00373573" w:rsidRDefault="00373573" w:rsidP="004575EC">
      <w:pPr>
        <w:spacing w:line="276" w:lineRule="auto"/>
        <w:ind w:firstLine="539"/>
        <w:jc w:val="both"/>
      </w:pPr>
      <w:r w:rsidRPr="004575EC">
        <w:t>Доля населения младше трудоспособного возраста составляет 1</w:t>
      </w:r>
      <w:r w:rsidR="004575EC" w:rsidRPr="004575EC">
        <w:t>2,1</w:t>
      </w:r>
      <w:r w:rsidRPr="004575EC">
        <w:t xml:space="preserve">%, население трудоспособного возраста – </w:t>
      </w:r>
      <w:r w:rsidR="004575EC" w:rsidRPr="004575EC">
        <w:t>48,1</w:t>
      </w:r>
      <w:r w:rsidRPr="004575EC">
        <w:t>%, население стар</w:t>
      </w:r>
      <w:r w:rsidR="004575EC" w:rsidRPr="004575EC">
        <w:t>ше трудоспособного возраста – 39,8</w:t>
      </w:r>
      <w:r w:rsidRPr="004575EC">
        <w:t>%.</w:t>
      </w:r>
    </w:p>
    <w:p w:rsidR="004575EC" w:rsidRDefault="004575EC" w:rsidP="004575EC">
      <w:pPr>
        <w:spacing w:line="276" w:lineRule="auto"/>
        <w:ind w:firstLine="539"/>
        <w:jc w:val="both"/>
      </w:pPr>
      <w:r w:rsidRPr="004575EC">
        <w:t>Численность детей дошкольного возраста на 01.0</w:t>
      </w:r>
      <w:r>
        <w:t>1</w:t>
      </w:r>
      <w:r w:rsidRPr="004575EC">
        <w:t xml:space="preserve">.2019 составляет </w:t>
      </w:r>
      <w:r>
        <w:t>79 человек, школьников – 133</w:t>
      </w:r>
      <w:r w:rsidRPr="004575EC">
        <w:t xml:space="preserve"> человека.</w:t>
      </w:r>
    </w:p>
    <w:p w:rsidR="004575EC" w:rsidRPr="00FD2C92" w:rsidRDefault="004575EC" w:rsidP="004575EC">
      <w:pPr>
        <w:spacing w:line="276" w:lineRule="auto"/>
        <w:ind w:firstLine="539"/>
        <w:jc w:val="both"/>
      </w:pPr>
      <w:r w:rsidRPr="004575EC">
        <w:lastRenderedPageBreak/>
        <w:t>Численность населения пожилого возраста значительно превышает численность молодёжи, что впоследствии может оказать крайне негативное влияние на экономику района. Переход части населения трудоспособного возраста в группу населения старше трудоспособного не будет компенсироваться за счёт вступления населения младшей возрастной группы в трудоспособный возраст. Таким образом, демографическая нагрузка на трудоспособное население будет все больше увеличиваться.</w:t>
      </w:r>
    </w:p>
    <w:p w:rsidR="00CF55FF" w:rsidRPr="001B67E0" w:rsidRDefault="00CF55FF" w:rsidP="00CF55FF">
      <w:pPr>
        <w:spacing w:line="276" w:lineRule="auto"/>
        <w:ind w:firstLine="539"/>
        <w:jc w:val="both"/>
      </w:pPr>
      <w:r w:rsidRPr="001B67E0">
        <w:t>В последние годы в сельсовете фиксируется стабильная естественная убыль населения. В целом динамика процессов естественного движения населения аналогична общероссийским показателям.</w:t>
      </w:r>
    </w:p>
    <w:p w:rsidR="00CF55FF" w:rsidRPr="00CF55FF" w:rsidRDefault="00CF55FF" w:rsidP="00CF55FF">
      <w:pPr>
        <w:spacing w:line="276" w:lineRule="auto"/>
        <w:ind w:firstLine="539"/>
        <w:jc w:val="both"/>
      </w:pPr>
      <w:r w:rsidRPr="001B67E0">
        <w:t>На снижение уровня рождаемости влияет ряд факторов, важнейшими из которых являются:</w:t>
      </w:r>
    </w:p>
    <w:p w:rsidR="00CF55FF" w:rsidRPr="001B67E0" w:rsidRDefault="00CF55FF" w:rsidP="00CF55FF">
      <w:pPr>
        <w:spacing w:line="276" w:lineRule="auto"/>
        <w:ind w:firstLine="539"/>
        <w:jc w:val="both"/>
      </w:pPr>
      <w:r>
        <w:t xml:space="preserve">- </w:t>
      </w:r>
      <w:r w:rsidRPr="001B67E0">
        <w:t>устойчивая тенденция к быстрому снижению рождаемости, характеризуемая снижением количества детей, приходящихся на 1 женщину;</w:t>
      </w:r>
    </w:p>
    <w:p w:rsidR="00CF55FF" w:rsidRPr="001B67E0" w:rsidRDefault="00CF55FF" w:rsidP="00CF55FF">
      <w:pPr>
        <w:spacing w:line="276" w:lineRule="auto"/>
        <w:ind w:firstLine="539"/>
        <w:jc w:val="both"/>
      </w:pPr>
      <w:r>
        <w:t xml:space="preserve">- </w:t>
      </w:r>
      <w:r w:rsidRPr="001B67E0">
        <w:t>нестабильность экономики;</w:t>
      </w:r>
    </w:p>
    <w:p w:rsidR="00CF55FF" w:rsidRPr="001B67E0" w:rsidRDefault="00CF55FF" w:rsidP="00CF55FF">
      <w:pPr>
        <w:spacing w:line="276" w:lineRule="auto"/>
        <w:ind w:firstLine="539"/>
        <w:jc w:val="both"/>
      </w:pPr>
      <w:r>
        <w:t xml:space="preserve">- </w:t>
      </w:r>
      <w:r w:rsidRPr="001B67E0">
        <w:t xml:space="preserve">социально-бытовые условия. </w:t>
      </w:r>
    </w:p>
    <w:p w:rsidR="00CF55FF" w:rsidRPr="001B67E0" w:rsidRDefault="00CF55FF" w:rsidP="00CF55FF">
      <w:pPr>
        <w:spacing w:line="276" w:lineRule="auto"/>
        <w:ind w:firstLine="539"/>
        <w:jc w:val="both"/>
      </w:pPr>
      <w:r w:rsidRPr="001B67E0">
        <w:t xml:space="preserve">На </w:t>
      </w:r>
      <w:r w:rsidRPr="00442044">
        <w:t xml:space="preserve">протяжении последних лет в </w:t>
      </w:r>
      <w:proofErr w:type="spellStart"/>
      <w:r w:rsidRPr="00442044">
        <w:t>Лапшовском</w:t>
      </w:r>
      <w:proofErr w:type="spellEnd"/>
      <w:r w:rsidRPr="00442044">
        <w:t xml:space="preserve"> сельсовете стабильно наблюда</w:t>
      </w:r>
      <w:r w:rsidR="00442044" w:rsidRPr="00442044">
        <w:t>ются процессы как</w:t>
      </w:r>
      <w:r w:rsidRPr="00442044">
        <w:t xml:space="preserve"> </w:t>
      </w:r>
      <w:r w:rsidR="00442044" w:rsidRPr="00442044">
        <w:t xml:space="preserve">трудовых маятниковых миграций, так и </w:t>
      </w:r>
      <w:r w:rsidRPr="00442044">
        <w:t>миграционный отток населения, что объясняется спадом в экономике (недостаточном количестве мест приложения труда с адекватной заработной платой</w:t>
      </w:r>
      <w:r w:rsidR="00442044" w:rsidRPr="00442044">
        <w:t xml:space="preserve"> и мест культурно-бытового обслуживания населения с широким спектром товаров и услуг</w:t>
      </w:r>
      <w:r w:rsidRPr="00442044">
        <w:t>). Значимым фактором является наличие автомобильных дорог регионального значения, что существенно</w:t>
      </w:r>
      <w:r w:rsidRPr="001B67E0">
        <w:t xml:space="preserve"> упрощает возможность сначала временных трудовых миграций, а затем и переезд на постоянное место жительства. </w:t>
      </w:r>
    </w:p>
    <w:p w:rsidR="00E31D4B" w:rsidRPr="006F30FD" w:rsidRDefault="00E31D4B" w:rsidP="00102886">
      <w:pPr>
        <w:spacing w:line="276" w:lineRule="auto"/>
        <w:ind w:firstLine="567"/>
        <w:jc w:val="both"/>
        <w:rPr>
          <w:rFonts w:eastAsia="Calibri"/>
          <w:highlight w:val="yellow"/>
          <w:lang w:eastAsia="en-US"/>
        </w:rPr>
      </w:pPr>
    </w:p>
    <w:p w:rsidR="004F1F44" w:rsidRPr="00F6728C" w:rsidRDefault="00C63333" w:rsidP="00F74C27">
      <w:pPr>
        <w:pStyle w:val="10"/>
        <w:spacing w:line="276" w:lineRule="auto"/>
        <w:ind w:firstLine="539"/>
        <w:rPr>
          <w:b/>
          <w:i w:val="0"/>
          <w:sz w:val="24"/>
          <w:szCs w:val="24"/>
        </w:rPr>
      </w:pPr>
      <w:bookmarkStart w:id="16" w:name="_Toc25012958"/>
      <w:r w:rsidRPr="00F6728C">
        <w:rPr>
          <w:b/>
          <w:i w:val="0"/>
          <w:sz w:val="24"/>
          <w:szCs w:val="24"/>
        </w:rPr>
        <w:t>2.1.</w:t>
      </w:r>
      <w:r w:rsidR="00102886" w:rsidRPr="00F6728C">
        <w:rPr>
          <w:b/>
          <w:i w:val="0"/>
          <w:sz w:val="24"/>
          <w:szCs w:val="24"/>
        </w:rPr>
        <w:t>4</w:t>
      </w:r>
      <w:r w:rsidRPr="00F6728C">
        <w:rPr>
          <w:b/>
          <w:i w:val="0"/>
          <w:sz w:val="24"/>
          <w:szCs w:val="24"/>
        </w:rPr>
        <w:t xml:space="preserve"> </w:t>
      </w:r>
      <w:r w:rsidR="004F1F44" w:rsidRPr="00F6728C">
        <w:rPr>
          <w:b/>
          <w:i w:val="0"/>
          <w:sz w:val="24"/>
          <w:szCs w:val="24"/>
        </w:rPr>
        <w:t>Экономическая база территории</w:t>
      </w:r>
      <w:bookmarkEnd w:id="16"/>
    </w:p>
    <w:p w:rsidR="003962AC" w:rsidRPr="00F6728C" w:rsidRDefault="003962AC" w:rsidP="00F6728C">
      <w:pPr>
        <w:spacing w:line="276" w:lineRule="auto"/>
        <w:ind w:firstLine="539"/>
        <w:jc w:val="both"/>
      </w:pPr>
      <w:r w:rsidRPr="00F6728C">
        <w:t>Производственный сектор выполняет одну из самых важных функций в решении социальных проблем, налаживании устойчивого развития сельских территорий, обеспечении занятости и поддержания доходов сельского населения. Развитая экономика способствует сохранению сельского расселения, сельского образа жизни, народных традиций, а также культурного разнообразия страны.</w:t>
      </w:r>
    </w:p>
    <w:p w:rsidR="0089104B" w:rsidRPr="00F6728C" w:rsidRDefault="003962AC" w:rsidP="00D843BE">
      <w:pPr>
        <w:spacing w:line="276" w:lineRule="auto"/>
        <w:ind w:firstLine="539"/>
        <w:jc w:val="both"/>
      </w:pPr>
      <w:r w:rsidRPr="00F6728C">
        <w:t>На с</w:t>
      </w:r>
      <w:r w:rsidR="0089104B" w:rsidRPr="00F6728C">
        <w:t xml:space="preserve">егодня </w:t>
      </w:r>
      <w:proofErr w:type="spellStart"/>
      <w:r w:rsidR="0089104B" w:rsidRPr="00F6728C">
        <w:t>Камешкирский</w:t>
      </w:r>
      <w:proofErr w:type="spellEnd"/>
      <w:r w:rsidR="0089104B" w:rsidRPr="00F6728C">
        <w:t xml:space="preserve"> район – сельскохозяйственный район Пензенской области с активно развивающимся малым бизнесом и развитой социальной инфраструктурой.</w:t>
      </w:r>
      <w:r w:rsidR="00D843BE">
        <w:t xml:space="preserve"> И</w:t>
      </w:r>
      <w:r w:rsidR="0089104B" w:rsidRPr="00F6728C">
        <w:t>меет высокий потенциал по производству продовольствия. Район является зоной ведения сельскохозяйственного производства, представленного отраслями "животноводство" и "растениеводство".</w:t>
      </w:r>
    </w:p>
    <w:p w:rsidR="003962AC" w:rsidRPr="00F6728C" w:rsidRDefault="003962AC" w:rsidP="00F6728C">
      <w:pPr>
        <w:spacing w:line="276" w:lineRule="auto"/>
        <w:ind w:firstLine="539"/>
        <w:jc w:val="both"/>
      </w:pPr>
      <w:proofErr w:type="spellStart"/>
      <w:r w:rsidRPr="00F6728C">
        <w:t>Лапшовский</w:t>
      </w:r>
      <w:proofErr w:type="spellEnd"/>
      <w:r w:rsidRPr="00F6728C">
        <w:t xml:space="preserve"> сельсовет на протяжении длительного периода сохраняет аграрную специализацию. В сельском хозяйстве занята одна десятая часть всего работающего населения. Главным хозяйствующим суб</w:t>
      </w:r>
      <w:r w:rsidR="00F6728C" w:rsidRPr="00F6728C">
        <w:t xml:space="preserve">ъектом сельсовета является ООО </w:t>
      </w:r>
      <w:r w:rsidRPr="00F6728C">
        <w:t>и КФХ.</w:t>
      </w:r>
    </w:p>
    <w:p w:rsidR="003962AC" w:rsidRPr="00B43FB1" w:rsidRDefault="003962AC" w:rsidP="00F6728C">
      <w:pPr>
        <w:spacing w:line="276" w:lineRule="auto"/>
        <w:ind w:firstLine="539"/>
        <w:jc w:val="both"/>
      </w:pPr>
      <w:r w:rsidRPr="00B43FB1">
        <w:t xml:space="preserve">На территории сельсовета </w:t>
      </w:r>
      <w:r w:rsidR="00B43FB1" w:rsidRPr="00B43FB1">
        <w:t xml:space="preserve">имеются следующие </w:t>
      </w:r>
      <w:r w:rsidR="00B43FB1" w:rsidRPr="00886EB2">
        <w:rPr>
          <w:b/>
        </w:rPr>
        <w:t>сельскохозяйственные</w:t>
      </w:r>
      <w:r w:rsidR="00B43FB1" w:rsidRPr="00B43FB1">
        <w:t xml:space="preserve"> предприятия и объекты:</w:t>
      </w:r>
    </w:p>
    <w:p w:rsidR="003962AC" w:rsidRPr="00B43FB1" w:rsidRDefault="003962AC" w:rsidP="001E2CAC">
      <w:pPr>
        <w:pStyle w:val="afff0"/>
        <w:numPr>
          <w:ilvl w:val="0"/>
          <w:numId w:val="22"/>
        </w:numPr>
        <w:spacing w:line="276" w:lineRule="auto"/>
        <w:ind w:left="0" w:firstLine="567"/>
        <w:jc w:val="both"/>
      </w:pPr>
      <w:r w:rsidRPr="00B43FB1">
        <w:rPr>
          <w:u w:val="single"/>
        </w:rPr>
        <w:t>ООО «</w:t>
      </w:r>
      <w:r w:rsidR="000203A4" w:rsidRPr="00B43FB1">
        <w:rPr>
          <w:u w:val="single"/>
        </w:rPr>
        <w:t>Родник»</w:t>
      </w:r>
      <w:r w:rsidR="000203A4" w:rsidRPr="00B43FB1">
        <w:t xml:space="preserve"> занимается производством зерновых культур и подсолнечника численность работающих - </w:t>
      </w:r>
      <w:r w:rsidRPr="00B43FB1">
        <w:t>39 человек</w:t>
      </w:r>
      <w:r w:rsidR="00B43FB1" w:rsidRPr="00B43FB1">
        <w:t>.</w:t>
      </w:r>
      <w:r w:rsidR="00B43FB1">
        <w:t xml:space="preserve"> Объекты данного предприятия расположены преимущественно с. </w:t>
      </w:r>
      <w:proofErr w:type="spellStart"/>
      <w:r w:rsidR="00B43FB1">
        <w:t>Лапшово</w:t>
      </w:r>
      <w:proofErr w:type="spellEnd"/>
      <w:r w:rsidR="00B43FB1">
        <w:t xml:space="preserve"> (</w:t>
      </w:r>
      <w:proofErr w:type="spellStart"/>
      <w:r w:rsidR="00B43FB1">
        <w:t>зерноток</w:t>
      </w:r>
      <w:proofErr w:type="spellEnd"/>
      <w:r w:rsidR="00B43FB1">
        <w:t>, склады, административные помещения, бригада №1, бригада №2)</w:t>
      </w:r>
      <w:r w:rsidR="00B43FB1" w:rsidRPr="00B43FB1">
        <w:t xml:space="preserve"> </w:t>
      </w:r>
      <w:r w:rsidR="00B43FB1">
        <w:t xml:space="preserve">и с. Алексеевка (бригада №3: стоянка </w:t>
      </w:r>
      <w:r w:rsidR="00B43FB1" w:rsidRPr="00B43FB1">
        <w:t>сельскохозяйственной техники, мастерские, помещения для работников, столовая);</w:t>
      </w:r>
    </w:p>
    <w:p w:rsidR="00B43FB1" w:rsidRPr="00B43FB1" w:rsidRDefault="00BC2C84" w:rsidP="001E2CAC">
      <w:pPr>
        <w:pStyle w:val="afff0"/>
        <w:numPr>
          <w:ilvl w:val="0"/>
          <w:numId w:val="22"/>
        </w:numPr>
        <w:spacing w:line="276" w:lineRule="auto"/>
        <w:ind w:left="0" w:firstLine="567"/>
        <w:jc w:val="both"/>
      </w:pPr>
      <w:r w:rsidRPr="00BC2C84">
        <w:rPr>
          <w:u w:val="single"/>
        </w:rPr>
        <w:lastRenderedPageBreak/>
        <w:t>ООО «</w:t>
      </w:r>
      <w:proofErr w:type="spellStart"/>
      <w:r w:rsidRPr="00BC2C84">
        <w:rPr>
          <w:u w:val="single"/>
        </w:rPr>
        <w:t>Кулясово</w:t>
      </w:r>
      <w:proofErr w:type="spellEnd"/>
      <w:r w:rsidRPr="00BC2C84">
        <w:rPr>
          <w:u w:val="single"/>
        </w:rPr>
        <w:t xml:space="preserve"> и </w:t>
      </w:r>
      <w:proofErr w:type="spellStart"/>
      <w:r w:rsidRPr="00BC2C84">
        <w:rPr>
          <w:u w:val="single"/>
        </w:rPr>
        <w:t>Мамадыш</w:t>
      </w:r>
      <w:proofErr w:type="spellEnd"/>
      <w:r w:rsidRPr="00BC2C84">
        <w:rPr>
          <w:u w:val="single"/>
        </w:rPr>
        <w:t>»</w:t>
      </w:r>
      <w:r w:rsidR="000203A4" w:rsidRPr="00B43FB1">
        <w:t xml:space="preserve"> занимается выращиваем и сбором лекарственных трав, переработкой лекарственных трав, немного выращивают зерновых культур и картофеля</w:t>
      </w:r>
      <w:r w:rsidR="003962AC" w:rsidRPr="00B43FB1">
        <w:t>, численность работающих -</w:t>
      </w:r>
      <w:r w:rsidR="000203A4" w:rsidRPr="00B43FB1">
        <w:t xml:space="preserve"> </w:t>
      </w:r>
      <w:r w:rsidR="003962AC" w:rsidRPr="00B43FB1">
        <w:t>43 человека</w:t>
      </w:r>
      <w:r w:rsidR="00B43FB1" w:rsidRPr="00B43FB1">
        <w:t>.</w:t>
      </w:r>
      <w:r>
        <w:t xml:space="preserve"> Производственные территории расположены около с. </w:t>
      </w:r>
      <w:proofErr w:type="spellStart"/>
      <w:r>
        <w:t>Кулясово</w:t>
      </w:r>
      <w:proofErr w:type="spellEnd"/>
      <w:r w:rsidR="00886EB2">
        <w:t>;</w:t>
      </w:r>
      <w:r>
        <w:t xml:space="preserve"> </w:t>
      </w:r>
    </w:p>
    <w:p w:rsidR="003962AC" w:rsidRDefault="003962AC" w:rsidP="001E2CAC">
      <w:pPr>
        <w:pStyle w:val="afff0"/>
        <w:numPr>
          <w:ilvl w:val="0"/>
          <w:numId w:val="22"/>
        </w:numPr>
        <w:spacing w:line="276" w:lineRule="auto"/>
        <w:ind w:left="0" w:firstLine="567"/>
        <w:jc w:val="both"/>
      </w:pPr>
      <w:r w:rsidRPr="00B43FB1">
        <w:rPr>
          <w:u w:val="single"/>
        </w:rPr>
        <w:t>ООО «</w:t>
      </w:r>
      <w:proofErr w:type="spellStart"/>
      <w:r w:rsidRPr="00B43FB1">
        <w:rPr>
          <w:u w:val="single"/>
        </w:rPr>
        <w:t>Агроком-Альянс</w:t>
      </w:r>
      <w:proofErr w:type="spellEnd"/>
      <w:r w:rsidRPr="00B43FB1">
        <w:rPr>
          <w:u w:val="single"/>
        </w:rPr>
        <w:t>»</w:t>
      </w:r>
      <w:r w:rsidR="000203A4" w:rsidRPr="00B43FB1">
        <w:rPr>
          <w:u w:val="single"/>
        </w:rPr>
        <w:t xml:space="preserve"> </w:t>
      </w:r>
      <w:r w:rsidR="000203A4" w:rsidRPr="00B43FB1">
        <w:t>выращивает картофель, капусту и лук, ч</w:t>
      </w:r>
      <w:r w:rsidRPr="00B43FB1">
        <w:t>исленность работающих – 3 человека.</w:t>
      </w:r>
      <w:r w:rsidR="00BC2C84">
        <w:t xml:space="preserve"> Производственные объекты расположены в с. Дубровки (</w:t>
      </w:r>
      <w:proofErr w:type="spellStart"/>
      <w:r w:rsidR="00BC2C84">
        <w:t>зерноток</w:t>
      </w:r>
      <w:proofErr w:type="spellEnd"/>
      <w:r w:rsidR="00BC2C84">
        <w:t>, склады, мастерская и нефтебаза для сельскохозяйственной техники)</w:t>
      </w:r>
      <w:r w:rsidR="00886EB2">
        <w:t>;</w:t>
      </w:r>
    </w:p>
    <w:p w:rsidR="00886EB2" w:rsidRDefault="00886EB2" w:rsidP="001E2CAC">
      <w:pPr>
        <w:pStyle w:val="afff0"/>
        <w:numPr>
          <w:ilvl w:val="0"/>
          <w:numId w:val="22"/>
        </w:numPr>
        <w:spacing w:line="276" w:lineRule="auto"/>
        <w:ind w:left="0" w:firstLine="567"/>
        <w:jc w:val="both"/>
      </w:pPr>
      <w:r>
        <w:t xml:space="preserve">КФХ в с. </w:t>
      </w:r>
      <w:proofErr w:type="spellStart"/>
      <w:r>
        <w:t>Мамадыш</w:t>
      </w:r>
      <w:proofErr w:type="spellEnd"/>
      <w:r>
        <w:t xml:space="preserve"> занимается свиноводством (поголовье скота до 50 голов);</w:t>
      </w:r>
    </w:p>
    <w:p w:rsidR="00886EB2" w:rsidRPr="00B43FB1" w:rsidRDefault="00886EB2" w:rsidP="00886EB2">
      <w:pPr>
        <w:pStyle w:val="afff0"/>
        <w:spacing w:line="276" w:lineRule="auto"/>
        <w:ind w:left="0" w:firstLine="567"/>
        <w:jc w:val="both"/>
      </w:pPr>
      <w:r w:rsidRPr="00886EB2">
        <w:rPr>
          <w:b/>
        </w:rPr>
        <w:t>Промышленн</w:t>
      </w:r>
      <w:r>
        <w:rPr>
          <w:b/>
        </w:rPr>
        <w:t>ую отрасль</w:t>
      </w:r>
      <w:r>
        <w:t xml:space="preserve"> представляет небольшое </w:t>
      </w:r>
      <w:r w:rsidR="0035583B">
        <w:t>лесопильное</w:t>
      </w:r>
      <w:r>
        <w:t xml:space="preserve"> производство – пилорама </w:t>
      </w:r>
      <w:proofErr w:type="gramStart"/>
      <w:r>
        <w:t>в</w:t>
      </w:r>
      <w:proofErr w:type="gramEnd"/>
      <w:r>
        <w:t xml:space="preserve"> с. </w:t>
      </w:r>
      <w:proofErr w:type="spellStart"/>
      <w:r>
        <w:t>Мамадыш</w:t>
      </w:r>
      <w:proofErr w:type="spellEnd"/>
      <w:r>
        <w:t>.</w:t>
      </w:r>
    </w:p>
    <w:p w:rsidR="005327EF" w:rsidRPr="00F6728C" w:rsidRDefault="003962AC" w:rsidP="00F6728C">
      <w:pPr>
        <w:spacing w:line="276" w:lineRule="auto"/>
        <w:ind w:firstLine="539"/>
        <w:jc w:val="both"/>
      </w:pPr>
      <w:r w:rsidRPr="00F6728C">
        <w:t xml:space="preserve">Помимо </w:t>
      </w:r>
      <w:r w:rsidR="00886EB2">
        <w:t>вышеназванного,</w:t>
      </w:r>
      <w:r w:rsidRPr="00F6728C">
        <w:t xml:space="preserve"> на территории </w:t>
      </w:r>
      <w:proofErr w:type="spellStart"/>
      <w:r w:rsidRPr="00F6728C">
        <w:t>Лапшовского</w:t>
      </w:r>
      <w:proofErr w:type="spellEnd"/>
      <w:r w:rsidRPr="00F6728C">
        <w:t xml:space="preserve"> сельсовета получил развитие частный бизнес в сфере обслуживания населения.</w:t>
      </w:r>
    </w:p>
    <w:p w:rsidR="008A1BF4" w:rsidRPr="00F6728C" w:rsidRDefault="008A1BF4" w:rsidP="008A1BF4">
      <w:pPr>
        <w:pStyle w:val="afff0"/>
        <w:widowControl w:val="0"/>
        <w:spacing w:line="276" w:lineRule="auto"/>
        <w:ind w:left="0" w:firstLine="567"/>
        <w:jc w:val="both"/>
      </w:pPr>
      <w:r w:rsidRPr="00F6728C">
        <w:t>В целом экономическое развитие поселения носит удовлетворительный характер, при определенных обстоятельствах может иметь все предпосылки к дальнейшему экономическому росту.</w:t>
      </w:r>
    </w:p>
    <w:p w:rsidR="00A912AE" w:rsidRPr="00F6728C" w:rsidRDefault="00A912AE" w:rsidP="00A912AE">
      <w:pPr>
        <w:pStyle w:val="afff0"/>
        <w:widowControl w:val="0"/>
        <w:spacing w:line="276" w:lineRule="auto"/>
        <w:ind w:left="0" w:firstLine="567"/>
        <w:jc w:val="both"/>
        <w:rPr>
          <w:highlight w:val="magenta"/>
        </w:rPr>
      </w:pPr>
    </w:p>
    <w:p w:rsidR="006439A6" w:rsidRPr="00930A57" w:rsidRDefault="00C63333" w:rsidP="00F74C27">
      <w:pPr>
        <w:pStyle w:val="10"/>
        <w:spacing w:line="276" w:lineRule="auto"/>
        <w:ind w:firstLine="567"/>
        <w:rPr>
          <w:b/>
          <w:i w:val="0"/>
          <w:sz w:val="24"/>
          <w:szCs w:val="24"/>
        </w:rPr>
      </w:pPr>
      <w:bookmarkStart w:id="17" w:name="_Toc25012959"/>
      <w:r w:rsidRPr="00930A57">
        <w:rPr>
          <w:b/>
          <w:i w:val="0"/>
          <w:sz w:val="24"/>
          <w:szCs w:val="24"/>
        </w:rPr>
        <w:t>2.1.</w:t>
      </w:r>
      <w:r w:rsidR="00446D71" w:rsidRPr="00930A57">
        <w:rPr>
          <w:b/>
          <w:i w:val="0"/>
          <w:sz w:val="24"/>
          <w:szCs w:val="24"/>
        </w:rPr>
        <w:t>5</w:t>
      </w:r>
      <w:r w:rsidRPr="00930A57">
        <w:rPr>
          <w:b/>
          <w:i w:val="0"/>
          <w:sz w:val="24"/>
          <w:szCs w:val="24"/>
        </w:rPr>
        <w:t xml:space="preserve"> </w:t>
      </w:r>
      <w:r w:rsidR="002D19C0" w:rsidRPr="00930A57">
        <w:rPr>
          <w:b/>
          <w:i w:val="0"/>
          <w:sz w:val="24"/>
          <w:szCs w:val="24"/>
        </w:rPr>
        <w:t>Жилищный фонд</w:t>
      </w:r>
      <w:bookmarkEnd w:id="17"/>
    </w:p>
    <w:p w:rsidR="00484875" w:rsidRPr="00930A57" w:rsidRDefault="00484875" w:rsidP="00930A57">
      <w:pPr>
        <w:spacing w:line="276" w:lineRule="auto"/>
        <w:ind w:firstLine="539"/>
        <w:jc w:val="both"/>
      </w:pPr>
      <w:r w:rsidRPr="00930A57">
        <w:t xml:space="preserve">В жилой застройке </w:t>
      </w:r>
      <w:proofErr w:type="spellStart"/>
      <w:r w:rsidRPr="00930A57">
        <w:t>Лапшовского</w:t>
      </w:r>
      <w:proofErr w:type="spellEnd"/>
      <w:r w:rsidRPr="00930A57">
        <w:t xml:space="preserve"> сельсовета преобладают индивидуальные одно- и двухэтажные дома, преимущественно кирпичные и деревянные. Дома распределены по обе стороны улиц. Всего на территории сельсовета находится более 1</w:t>
      </w:r>
      <w:r w:rsidR="00930A57" w:rsidRPr="00930A57">
        <w:t>3</w:t>
      </w:r>
      <w:r w:rsidRPr="00930A57">
        <w:t>00</w:t>
      </w:r>
      <w:r w:rsidR="00930A57" w:rsidRPr="00930A57">
        <w:t xml:space="preserve"> индивидуальных домовладений</w:t>
      </w:r>
      <w:r w:rsidRPr="00930A57">
        <w:t xml:space="preserve">. </w:t>
      </w:r>
      <w:r w:rsidR="00930A57" w:rsidRPr="00930A57">
        <w:t xml:space="preserve">В с. </w:t>
      </w:r>
      <w:proofErr w:type="spellStart"/>
      <w:r w:rsidR="00930A57" w:rsidRPr="00930A57">
        <w:t>Лапшово</w:t>
      </w:r>
      <w:proofErr w:type="spellEnd"/>
      <w:r w:rsidR="00930A57" w:rsidRPr="00930A57">
        <w:t xml:space="preserve"> имеется также два малоэтажных многоквартирных дома на ул. Строительная.</w:t>
      </w:r>
    </w:p>
    <w:p w:rsidR="006A42B2" w:rsidRPr="00930A57" w:rsidRDefault="006A42B2" w:rsidP="00930A57">
      <w:pPr>
        <w:spacing w:line="276" w:lineRule="auto"/>
        <w:ind w:firstLine="539"/>
        <w:jc w:val="both"/>
      </w:pPr>
      <w:r w:rsidRPr="00930A57">
        <w:t>Структура жилищного фонда сельсовета по состоянию на 201</w:t>
      </w:r>
      <w:r w:rsidR="00FE7B1A" w:rsidRPr="00930A57">
        <w:t>9</w:t>
      </w:r>
      <w:r w:rsidRPr="00930A57">
        <w:t xml:space="preserve"> год</w:t>
      </w:r>
      <w:r w:rsidR="00930A57">
        <w:t>:</w:t>
      </w:r>
    </w:p>
    <w:p w:rsidR="006A42B2" w:rsidRPr="00930A57" w:rsidRDefault="00FE7B1A" w:rsidP="001E2CAC">
      <w:pPr>
        <w:pStyle w:val="afff0"/>
        <w:numPr>
          <w:ilvl w:val="0"/>
          <w:numId w:val="21"/>
        </w:numPr>
        <w:spacing w:line="276" w:lineRule="auto"/>
        <w:jc w:val="both"/>
      </w:pPr>
      <w:r w:rsidRPr="00930A57">
        <w:t>Жилищный фонд 71898</w:t>
      </w:r>
      <w:r w:rsidR="006A42B2" w:rsidRPr="00930A57">
        <w:t xml:space="preserve"> м²</w:t>
      </w:r>
      <w:r w:rsidRPr="00930A57">
        <w:t xml:space="preserve">, из них: </w:t>
      </w:r>
      <w:r w:rsidR="006A42B2" w:rsidRPr="00930A57">
        <w:t>7</w:t>
      </w:r>
      <w:r w:rsidRPr="00930A57">
        <w:t>1038</w:t>
      </w:r>
      <w:r w:rsidR="006A42B2" w:rsidRPr="00930A57">
        <w:t xml:space="preserve"> м² индивидуальной и блокированной жилой застройки и </w:t>
      </w:r>
      <w:smartTag w:uri="urn:schemas-microsoft-com:office:smarttags" w:element="metricconverter">
        <w:smartTagPr>
          <w:attr w:name="ProductID" w:val="860 м²"/>
        </w:smartTagPr>
        <w:r w:rsidR="006A42B2" w:rsidRPr="00930A57">
          <w:t>860 м²</w:t>
        </w:r>
      </w:smartTag>
      <w:r w:rsidRPr="00930A57">
        <w:t xml:space="preserve"> малоэтажной много</w:t>
      </w:r>
      <w:r w:rsidR="006A42B2" w:rsidRPr="00930A57">
        <w:t>квартирной жилой застройки.</w:t>
      </w:r>
    </w:p>
    <w:p w:rsidR="006A42B2" w:rsidRPr="00930A57" w:rsidRDefault="006A42B2" w:rsidP="001E2CAC">
      <w:pPr>
        <w:pStyle w:val="afff0"/>
        <w:numPr>
          <w:ilvl w:val="0"/>
          <w:numId w:val="21"/>
        </w:numPr>
        <w:spacing w:line="276" w:lineRule="auto"/>
        <w:jc w:val="both"/>
      </w:pPr>
      <w:r w:rsidRPr="00930A57">
        <w:t>Жилищный фонд частной формы собственности – 7</w:t>
      </w:r>
      <w:r w:rsidR="00FE7B1A" w:rsidRPr="00930A57">
        <w:t>1600</w:t>
      </w:r>
      <w:r w:rsidRPr="00930A57">
        <w:t xml:space="preserve"> м²,</w:t>
      </w:r>
      <w:r w:rsidR="00930A57" w:rsidRPr="00930A57">
        <w:t xml:space="preserve"> </w:t>
      </w:r>
      <w:r w:rsidRPr="00930A57">
        <w:t>муниципальн</w:t>
      </w:r>
      <w:r w:rsidR="00930A57" w:rsidRPr="00930A57">
        <w:t>о</w:t>
      </w:r>
      <w:r w:rsidRPr="00930A57">
        <w:t xml:space="preserve">й формы собственности – </w:t>
      </w:r>
      <w:r w:rsidR="00FE7B1A" w:rsidRPr="00930A57">
        <w:t>298</w:t>
      </w:r>
      <w:r w:rsidRPr="00930A57">
        <w:t xml:space="preserve"> м².</w:t>
      </w:r>
    </w:p>
    <w:p w:rsidR="006A42B2" w:rsidRPr="00930A57" w:rsidRDefault="006A42B2" w:rsidP="00930A57">
      <w:pPr>
        <w:spacing w:line="276" w:lineRule="auto"/>
        <w:ind w:firstLine="539"/>
        <w:jc w:val="both"/>
      </w:pPr>
      <w:r w:rsidRPr="00930A57">
        <w:t>Ветхий и аварийный жилищный фонд составляет 1</w:t>
      </w:r>
      <w:r w:rsidR="00FE7B1A" w:rsidRPr="00930A57">
        <w:t>3</w:t>
      </w:r>
      <w:r w:rsidRPr="00930A57">
        <w:t xml:space="preserve">00 </w:t>
      </w:r>
      <w:r w:rsidR="00FE7B1A" w:rsidRPr="00930A57">
        <w:t>м²</w:t>
      </w:r>
      <w:r w:rsidRPr="00930A57">
        <w:t>.</w:t>
      </w:r>
    </w:p>
    <w:p w:rsidR="006A42B2" w:rsidRDefault="006A42B2" w:rsidP="00930A57">
      <w:pPr>
        <w:spacing w:line="276" w:lineRule="auto"/>
        <w:ind w:firstLine="539"/>
        <w:jc w:val="both"/>
      </w:pPr>
      <w:r w:rsidRPr="00930A57">
        <w:t xml:space="preserve">Жилищная площадь, приходящаяся </w:t>
      </w:r>
      <w:r w:rsidR="00FE7B1A" w:rsidRPr="00930A57">
        <w:t>на одного человека в среднем по сельсовету, составляет 41,2</w:t>
      </w:r>
      <w:r w:rsidRPr="00930A57">
        <w:t xml:space="preserve"> м².</w:t>
      </w:r>
    </w:p>
    <w:p w:rsidR="00484875" w:rsidRPr="00930A57" w:rsidRDefault="00484875" w:rsidP="00930A57">
      <w:pPr>
        <w:spacing w:line="276" w:lineRule="auto"/>
        <w:ind w:firstLine="539"/>
        <w:jc w:val="both"/>
      </w:pPr>
      <w:r w:rsidRPr="00930A57">
        <w:t xml:space="preserve">Большинство жилых помещений </w:t>
      </w:r>
      <w:proofErr w:type="spellStart"/>
      <w:r w:rsidRPr="00930A57">
        <w:t>Лапшовского</w:t>
      </w:r>
      <w:proofErr w:type="spellEnd"/>
      <w:r w:rsidRPr="00930A57">
        <w:t xml:space="preserve"> сельсовета имеют износ от 31 до 65%. </w:t>
      </w:r>
    </w:p>
    <w:p w:rsidR="008A357F" w:rsidRDefault="008A357F" w:rsidP="006A42B2"/>
    <w:p w:rsidR="006439A6" w:rsidRPr="000F3F65" w:rsidRDefault="002D19C0" w:rsidP="000F3F65">
      <w:pPr>
        <w:spacing w:line="264" w:lineRule="auto"/>
        <w:ind w:firstLine="567"/>
        <w:jc w:val="both"/>
        <w:rPr>
          <w:b/>
        </w:rPr>
      </w:pPr>
      <w:r w:rsidRPr="000F3F65">
        <w:rPr>
          <w:b/>
        </w:rPr>
        <w:t xml:space="preserve">2.1.6. Социальная инфраструктура </w:t>
      </w:r>
    </w:p>
    <w:p w:rsidR="000F3F65" w:rsidRPr="000F3F65" w:rsidRDefault="000F3F65" w:rsidP="000F3F65">
      <w:pPr>
        <w:spacing w:line="276" w:lineRule="auto"/>
        <w:ind w:firstLine="567"/>
        <w:jc w:val="both"/>
      </w:pPr>
      <w:r w:rsidRPr="000F3F65">
        <w:t xml:space="preserve">Важнейшей задачей формирования полноценной среды обитания сельских поселений является наличие системы обслуживания, при которой население имеет возможность получения всего спектра услуг в области образования, здравоохранения, культуры, спорта, торгового и бытового обслуживания. </w:t>
      </w:r>
    </w:p>
    <w:p w:rsidR="000F3F65" w:rsidRPr="000F3F65" w:rsidRDefault="000F3F65" w:rsidP="000F3F65">
      <w:pPr>
        <w:spacing w:line="276" w:lineRule="auto"/>
        <w:ind w:firstLine="567"/>
        <w:jc w:val="both"/>
      </w:pPr>
      <w:r w:rsidRPr="000F3F65">
        <w:t xml:space="preserve">Среди них выделяются 3 ступени: </w:t>
      </w:r>
    </w:p>
    <w:p w:rsidR="000F3F65" w:rsidRPr="000F3F65" w:rsidRDefault="000F3F65" w:rsidP="000F3F65">
      <w:pPr>
        <w:spacing w:line="276" w:lineRule="auto"/>
        <w:ind w:firstLine="567"/>
        <w:jc w:val="both"/>
      </w:pPr>
      <w:r w:rsidRPr="000F3F65">
        <w:t xml:space="preserve">- обслуживающие население всего района – больница, техникум, банк и др.; </w:t>
      </w:r>
    </w:p>
    <w:p w:rsidR="000F3F65" w:rsidRPr="000F3F65" w:rsidRDefault="000F3F65" w:rsidP="000F3F65">
      <w:pPr>
        <w:spacing w:line="276" w:lineRule="auto"/>
        <w:ind w:firstLine="567"/>
        <w:jc w:val="both"/>
      </w:pPr>
      <w:r w:rsidRPr="000F3F65">
        <w:t xml:space="preserve">- обслуживающие поселение (сельсовет) – администрация, клуб, школа-интернат, универмаг и т.д.; </w:t>
      </w:r>
    </w:p>
    <w:p w:rsidR="000F3F65" w:rsidRPr="000F3F65" w:rsidRDefault="000F3F65" w:rsidP="000F3F65">
      <w:pPr>
        <w:spacing w:line="276" w:lineRule="auto"/>
        <w:ind w:firstLine="567"/>
        <w:jc w:val="both"/>
      </w:pPr>
      <w:r w:rsidRPr="000F3F65">
        <w:t>- обслуживающие жителей одного населённого пункта</w:t>
      </w:r>
      <w:r w:rsidR="00202265">
        <w:t xml:space="preserve"> </w:t>
      </w:r>
      <w:r w:rsidRPr="000F3F65">
        <w:t xml:space="preserve">– детсад, начальная школа, баня, столовая, аптека, спортплощадки и т.д. </w:t>
      </w:r>
    </w:p>
    <w:p w:rsidR="000F3F65" w:rsidRDefault="000F3F65" w:rsidP="000F3F65">
      <w:pPr>
        <w:spacing w:line="276" w:lineRule="auto"/>
        <w:ind w:firstLine="567"/>
        <w:jc w:val="both"/>
      </w:pPr>
      <w:r w:rsidRPr="000F3F65">
        <w:lastRenderedPageBreak/>
        <w:t>В небольших сельских поселениях общественно-деловые зоны формируются в виде сельских центров обслуживания населения с полным стандартным набором объектов, необходимым для жизнедеятельности сельского поселения. К ним относятся учреждения образования, здравоохранения и социального обеспечения, спортивные и физкультурно-оздоровительные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и другие.</w:t>
      </w:r>
    </w:p>
    <w:p w:rsidR="000F3F65" w:rsidRPr="000F3F65" w:rsidRDefault="000F3F65" w:rsidP="000F3F65">
      <w:pPr>
        <w:spacing w:line="276" w:lineRule="auto"/>
        <w:ind w:firstLine="567"/>
        <w:jc w:val="both"/>
      </w:pPr>
      <w:r w:rsidRPr="009632DB">
        <w:rPr>
          <w:u w:val="single"/>
        </w:rPr>
        <w:t xml:space="preserve">Система образования </w:t>
      </w:r>
      <w:r w:rsidR="00C27685" w:rsidRPr="009632DB">
        <w:rPr>
          <w:u w:val="single"/>
        </w:rPr>
        <w:t>и воспитания</w:t>
      </w:r>
      <w:r w:rsidR="00C27685">
        <w:t xml:space="preserve"> </w:t>
      </w:r>
      <w:proofErr w:type="spellStart"/>
      <w:r w:rsidR="00C27685">
        <w:t>Лапшовского</w:t>
      </w:r>
      <w:proofErr w:type="spellEnd"/>
      <w:r w:rsidRPr="000F3F65">
        <w:t xml:space="preserve"> сельсовета представлена объ</w:t>
      </w:r>
      <w:r w:rsidR="00C27685">
        <w:t>ектами, приведенными в таблице 6</w:t>
      </w:r>
      <w:r w:rsidRPr="000F3F65">
        <w:t xml:space="preserve">. </w:t>
      </w:r>
    </w:p>
    <w:p w:rsidR="00C27685" w:rsidRDefault="00C27685" w:rsidP="00C27685">
      <w:pPr>
        <w:pStyle w:val="affe"/>
        <w:spacing w:before="0" w:after="0" w:line="276" w:lineRule="auto"/>
        <w:jc w:val="right"/>
        <w:rPr>
          <w:bCs/>
          <w:i/>
        </w:rPr>
      </w:pPr>
      <w:r w:rsidRPr="009C2B5E">
        <w:rPr>
          <w:bCs/>
          <w:i/>
        </w:rPr>
        <w:t xml:space="preserve">Таблица </w:t>
      </w:r>
      <w:r>
        <w:rPr>
          <w:bCs/>
          <w:i/>
        </w:rPr>
        <w:t>6</w:t>
      </w:r>
    </w:p>
    <w:tbl>
      <w:tblPr>
        <w:tblW w:w="9601" w:type="dxa"/>
        <w:tblInd w:w="-108" w:type="dxa"/>
        <w:tblBorders>
          <w:top w:val="nil"/>
          <w:left w:val="nil"/>
          <w:bottom w:val="nil"/>
          <w:right w:val="nil"/>
        </w:tblBorders>
        <w:tblLayout w:type="fixed"/>
        <w:tblLook w:val="0000"/>
      </w:tblPr>
      <w:tblGrid>
        <w:gridCol w:w="670"/>
        <w:gridCol w:w="3096"/>
        <w:gridCol w:w="2149"/>
        <w:gridCol w:w="1134"/>
        <w:gridCol w:w="1134"/>
        <w:gridCol w:w="1418"/>
      </w:tblGrid>
      <w:tr w:rsidR="00EE5BB6" w:rsidRPr="008A09E9" w:rsidTr="00EE5BB6">
        <w:trPr>
          <w:trHeight w:val="300"/>
        </w:trPr>
        <w:tc>
          <w:tcPr>
            <w:tcW w:w="670" w:type="dxa"/>
            <w:vMerge w:val="restart"/>
            <w:tcBorders>
              <w:top w:val="single" w:sz="4" w:space="0" w:color="auto"/>
              <w:left w:val="single" w:sz="4" w:space="0" w:color="auto"/>
              <w:right w:val="single" w:sz="4" w:space="0" w:color="auto"/>
            </w:tcBorders>
            <w:vAlign w:val="center"/>
          </w:tcPr>
          <w:p w:rsidR="00EE5BB6" w:rsidRPr="008A09E9" w:rsidRDefault="00EE5BB6" w:rsidP="0016419F">
            <w:pPr>
              <w:jc w:val="center"/>
              <w:rPr>
                <w:b/>
              </w:rPr>
            </w:pPr>
            <w:r w:rsidRPr="008A09E9">
              <w:rPr>
                <w:b/>
              </w:rPr>
              <w:t>№ п/п</w:t>
            </w:r>
          </w:p>
        </w:tc>
        <w:tc>
          <w:tcPr>
            <w:tcW w:w="3096" w:type="dxa"/>
            <w:vMerge w:val="restart"/>
            <w:tcBorders>
              <w:top w:val="single" w:sz="4" w:space="0" w:color="auto"/>
              <w:left w:val="single" w:sz="4" w:space="0" w:color="auto"/>
              <w:right w:val="single" w:sz="4" w:space="0" w:color="auto"/>
            </w:tcBorders>
            <w:vAlign w:val="center"/>
          </w:tcPr>
          <w:p w:rsidR="00EE5BB6" w:rsidRPr="008A09E9" w:rsidRDefault="00EE5BB6" w:rsidP="0016419F">
            <w:pPr>
              <w:jc w:val="center"/>
              <w:rPr>
                <w:b/>
              </w:rPr>
            </w:pPr>
            <w:r w:rsidRPr="008A09E9">
              <w:rPr>
                <w:b/>
              </w:rPr>
              <w:t>Наименование</w:t>
            </w:r>
          </w:p>
        </w:tc>
        <w:tc>
          <w:tcPr>
            <w:tcW w:w="2149" w:type="dxa"/>
            <w:vMerge w:val="restart"/>
            <w:tcBorders>
              <w:top w:val="single" w:sz="4" w:space="0" w:color="auto"/>
              <w:left w:val="single" w:sz="4" w:space="0" w:color="auto"/>
              <w:right w:val="single" w:sz="4" w:space="0" w:color="auto"/>
            </w:tcBorders>
            <w:vAlign w:val="center"/>
          </w:tcPr>
          <w:p w:rsidR="00EE5BB6" w:rsidRPr="008A09E9" w:rsidRDefault="00EE5BB6" w:rsidP="0016419F">
            <w:pPr>
              <w:jc w:val="center"/>
              <w:rPr>
                <w:b/>
              </w:rPr>
            </w:pPr>
            <w:r w:rsidRPr="008A09E9">
              <w:rPr>
                <w:b/>
              </w:rPr>
              <w:t>Адрес</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EE5BB6" w:rsidRPr="008A09E9" w:rsidRDefault="00EE5BB6" w:rsidP="0016419F">
            <w:pPr>
              <w:jc w:val="center"/>
              <w:rPr>
                <w:b/>
              </w:rPr>
            </w:pPr>
            <w:r w:rsidRPr="008A09E9">
              <w:rPr>
                <w:b/>
              </w:rPr>
              <w:t>Вместимость</w:t>
            </w:r>
          </w:p>
        </w:tc>
        <w:tc>
          <w:tcPr>
            <w:tcW w:w="1418" w:type="dxa"/>
            <w:vMerge w:val="restart"/>
            <w:tcBorders>
              <w:top w:val="single" w:sz="4" w:space="0" w:color="auto"/>
              <w:left w:val="single" w:sz="4" w:space="0" w:color="auto"/>
              <w:right w:val="single" w:sz="4" w:space="0" w:color="auto"/>
            </w:tcBorders>
            <w:vAlign w:val="center"/>
          </w:tcPr>
          <w:p w:rsidR="00EE5BB6" w:rsidRPr="008A09E9" w:rsidRDefault="00EE5BB6" w:rsidP="0016419F">
            <w:pPr>
              <w:jc w:val="center"/>
              <w:rPr>
                <w:b/>
              </w:rPr>
            </w:pPr>
            <w:r w:rsidRPr="008A09E9">
              <w:rPr>
                <w:b/>
              </w:rPr>
              <w:t>Год постройки</w:t>
            </w:r>
          </w:p>
        </w:tc>
      </w:tr>
      <w:tr w:rsidR="00EE5BB6" w:rsidRPr="008A09E9" w:rsidTr="00EE5BB6">
        <w:trPr>
          <w:trHeight w:val="237"/>
        </w:trPr>
        <w:tc>
          <w:tcPr>
            <w:tcW w:w="670" w:type="dxa"/>
            <w:vMerge/>
            <w:tcBorders>
              <w:left w:val="single" w:sz="4" w:space="0" w:color="auto"/>
              <w:bottom w:val="single" w:sz="4" w:space="0" w:color="auto"/>
              <w:right w:val="single" w:sz="4" w:space="0" w:color="auto"/>
            </w:tcBorders>
            <w:vAlign w:val="center"/>
          </w:tcPr>
          <w:p w:rsidR="00EE5BB6" w:rsidRPr="008A09E9" w:rsidRDefault="00EE5BB6" w:rsidP="0016419F">
            <w:pPr>
              <w:jc w:val="center"/>
              <w:rPr>
                <w:b/>
              </w:rPr>
            </w:pPr>
          </w:p>
        </w:tc>
        <w:tc>
          <w:tcPr>
            <w:tcW w:w="3096" w:type="dxa"/>
            <w:vMerge/>
            <w:tcBorders>
              <w:left w:val="single" w:sz="4" w:space="0" w:color="auto"/>
              <w:bottom w:val="single" w:sz="4" w:space="0" w:color="auto"/>
              <w:right w:val="single" w:sz="4" w:space="0" w:color="auto"/>
            </w:tcBorders>
            <w:vAlign w:val="center"/>
          </w:tcPr>
          <w:p w:rsidR="00EE5BB6" w:rsidRPr="008A09E9" w:rsidRDefault="00EE5BB6" w:rsidP="0016419F">
            <w:pPr>
              <w:jc w:val="center"/>
              <w:rPr>
                <w:b/>
              </w:rPr>
            </w:pPr>
          </w:p>
        </w:tc>
        <w:tc>
          <w:tcPr>
            <w:tcW w:w="2149" w:type="dxa"/>
            <w:vMerge/>
            <w:tcBorders>
              <w:left w:val="single" w:sz="4" w:space="0" w:color="auto"/>
              <w:bottom w:val="single" w:sz="4" w:space="0" w:color="auto"/>
              <w:right w:val="single" w:sz="4" w:space="0" w:color="auto"/>
            </w:tcBorders>
            <w:vAlign w:val="center"/>
          </w:tcPr>
          <w:p w:rsidR="00EE5BB6" w:rsidRPr="008A09E9" w:rsidRDefault="00EE5BB6" w:rsidP="0016419F">
            <w:pPr>
              <w:jc w:val="cente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EE5BB6" w:rsidRPr="008A09E9" w:rsidRDefault="00EE5BB6" w:rsidP="0016419F">
            <w:pPr>
              <w:jc w:val="center"/>
              <w:rPr>
                <w:b/>
              </w:rPr>
            </w:pPr>
            <w:r w:rsidRPr="008A09E9">
              <w:rPr>
                <w:b/>
              </w:rPr>
              <w:t>проект</w:t>
            </w:r>
          </w:p>
        </w:tc>
        <w:tc>
          <w:tcPr>
            <w:tcW w:w="1134" w:type="dxa"/>
            <w:tcBorders>
              <w:top w:val="single" w:sz="4" w:space="0" w:color="auto"/>
              <w:left w:val="single" w:sz="4" w:space="0" w:color="auto"/>
              <w:bottom w:val="single" w:sz="4" w:space="0" w:color="auto"/>
              <w:right w:val="single" w:sz="4" w:space="0" w:color="auto"/>
            </w:tcBorders>
            <w:vAlign w:val="center"/>
          </w:tcPr>
          <w:p w:rsidR="00EE5BB6" w:rsidRPr="008A09E9" w:rsidRDefault="00EE5BB6" w:rsidP="0016419F">
            <w:pPr>
              <w:jc w:val="center"/>
              <w:rPr>
                <w:b/>
              </w:rPr>
            </w:pPr>
            <w:r w:rsidRPr="008A09E9">
              <w:rPr>
                <w:b/>
              </w:rPr>
              <w:t>факт</w:t>
            </w:r>
          </w:p>
        </w:tc>
        <w:tc>
          <w:tcPr>
            <w:tcW w:w="1418" w:type="dxa"/>
            <w:vMerge/>
            <w:tcBorders>
              <w:left w:val="single" w:sz="4" w:space="0" w:color="auto"/>
              <w:bottom w:val="single" w:sz="4" w:space="0" w:color="auto"/>
              <w:right w:val="single" w:sz="4" w:space="0" w:color="auto"/>
            </w:tcBorders>
            <w:vAlign w:val="center"/>
          </w:tcPr>
          <w:p w:rsidR="00EE5BB6" w:rsidRPr="008A09E9" w:rsidRDefault="00EE5BB6" w:rsidP="0016419F">
            <w:pPr>
              <w:jc w:val="center"/>
              <w:rPr>
                <w:b/>
              </w:rPr>
            </w:pPr>
          </w:p>
        </w:tc>
      </w:tr>
      <w:tr w:rsidR="00EE5BB6" w:rsidRPr="008A09E9" w:rsidTr="00EE5BB6">
        <w:trPr>
          <w:trHeight w:val="385"/>
        </w:trPr>
        <w:tc>
          <w:tcPr>
            <w:tcW w:w="670" w:type="dxa"/>
            <w:tcBorders>
              <w:top w:val="single" w:sz="4" w:space="0" w:color="auto"/>
              <w:left w:val="single" w:sz="4" w:space="0" w:color="auto"/>
              <w:bottom w:val="single" w:sz="4" w:space="0" w:color="auto"/>
              <w:right w:val="single" w:sz="4" w:space="0" w:color="auto"/>
            </w:tcBorders>
            <w:vAlign w:val="center"/>
          </w:tcPr>
          <w:p w:rsidR="00EE5BB6" w:rsidRPr="008A09E9" w:rsidRDefault="00EE5BB6" w:rsidP="00EE5BB6">
            <w:pPr>
              <w:pStyle w:val="Default"/>
              <w:jc w:val="center"/>
            </w:pPr>
            <w:r w:rsidRPr="008A09E9">
              <w:t>1</w:t>
            </w:r>
          </w:p>
        </w:tc>
        <w:tc>
          <w:tcPr>
            <w:tcW w:w="3096" w:type="dxa"/>
            <w:tcBorders>
              <w:top w:val="single" w:sz="4" w:space="0" w:color="auto"/>
              <w:left w:val="single" w:sz="4" w:space="0" w:color="auto"/>
              <w:bottom w:val="single" w:sz="4" w:space="0" w:color="auto"/>
              <w:right w:val="single" w:sz="4" w:space="0" w:color="auto"/>
            </w:tcBorders>
            <w:vAlign w:val="center"/>
          </w:tcPr>
          <w:p w:rsidR="00EE5BB6" w:rsidRPr="008A09E9" w:rsidRDefault="00EE5BB6" w:rsidP="0016419F">
            <w:pPr>
              <w:pStyle w:val="Default"/>
              <w:rPr>
                <w:highlight w:val="yellow"/>
              </w:rPr>
            </w:pPr>
            <w:proofErr w:type="spellStart"/>
            <w:r w:rsidRPr="008A09E9">
              <w:rPr>
                <w:bCs/>
              </w:rPr>
              <w:t>Лапшовский</w:t>
            </w:r>
            <w:proofErr w:type="spellEnd"/>
            <w:r w:rsidRPr="008A09E9">
              <w:rPr>
                <w:bCs/>
              </w:rPr>
              <w:t xml:space="preserve"> филиал МБОУ СОШ села Русский Камешкир</w:t>
            </w:r>
          </w:p>
        </w:tc>
        <w:tc>
          <w:tcPr>
            <w:tcW w:w="2149" w:type="dxa"/>
            <w:tcBorders>
              <w:top w:val="single" w:sz="4" w:space="0" w:color="auto"/>
              <w:left w:val="single" w:sz="4" w:space="0" w:color="auto"/>
              <w:bottom w:val="single" w:sz="4" w:space="0" w:color="auto"/>
              <w:right w:val="single" w:sz="4" w:space="0" w:color="auto"/>
            </w:tcBorders>
            <w:vAlign w:val="center"/>
          </w:tcPr>
          <w:p w:rsidR="00EE5BB6" w:rsidRPr="008A09E9" w:rsidRDefault="00EE5BB6" w:rsidP="0016419F">
            <w:pPr>
              <w:pStyle w:val="Default"/>
              <w:jc w:val="center"/>
            </w:pPr>
            <w:r w:rsidRPr="008A09E9">
              <w:t xml:space="preserve">с. </w:t>
            </w:r>
            <w:proofErr w:type="spellStart"/>
            <w:r w:rsidRPr="008A09E9">
              <w:t>Лапшово</w:t>
            </w:r>
            <w:proofErr w:type="spellEnd"/>
            <w:r w:rsidRPr="008A09E9">
              <w:t>, ул.Центральная,3</w:t>
            </w:r>
          </w:p>
        </w:tc>
        <w:tc>
          <w:tcPr>
            <w:tcW w:w="1134" w:type="dxa"/>
            <w:tcBorders>
              <w:top w:val="single" w:sz="4" w:space="0" w:color="auto"/>
              <w:left w:val="single" w:sz="4" w:space="0" w:color="auto"/>
              <w:bottom w:val="single" w:sz="4" w:space="0" w:color="auto"/>
              <w:right w:val="single" w:sz="4" w:space="0" w:color="auto"/>
            </w:tcBorders>
            <w:vAlign w:val="center"/>
          </w:tcPr>
          <w:p w:rsidR="00EE5BB6" w:rsidRPr="008A09E9" w:rsidRDefault="00EE5BB6" w:rsidP="00EE5BB6">
            <w:pPr>
              <w:pStyle w:val="Default"/>
              <w:jc w:val="center"/>
            </w:pPr>
            <w:r w:rsidRPr="008A09E9">
              <w:t xml:space="preserve">196 </w:t>
            </w:r>
          </w:p>
        </w:tc>
        <w:tc>
          <w:tcPr>
            <w:tcW w:w="1134" w:type="dxa"/>
            <w:tcBorders>
              <w:top w:val="single" w:sz="4" w:space="0" w:color="auto"/>
              <w:left w:val="single" w:sz="4" w:space="0" w:color="auto"/>
              <w:bottom w:val="single" w:sz="4" w:space="0" w:color="auto"/>
              <w:right w:val="single" w:sz="4" w:space="0" w:color="auto"/>
            </w:tcBorders>
            <w:vAlign w:val="center"/>
          </w:tcPr>
          <w:p w:rsidR="00EE5BB6" w:rsidRPr="008A09E9" w:rsidRDefault="00EE5BB6" w:rsidP="0016419F">
            <w:pPr>
              <w:pStyle w:val="Default"/>
              <w:jc w:val="center"/>
            </w:pPr>
            <w:r w:rsidRPr="008A09E9">
              <w:t>61</w:t>
            </w:r>
          </w:p>
        </w:tc>
        <w:tc>
          <w:tcPr>
            <w:tcW w:w="1418" w:type="dxa"/>
            <w:tcBorders>
              <w:top w:val="single" w:sz="4" w:space="0" w:color="auto"/>
              <w:left w:val="single" w:sz="4" w:space="0" w:color="auto"/>
              <w:bottom w:val="single" w:sz="4" w:space="0" w:color="auto"/>
              <w:right w:val="single" w:sz="4" w:space="0" w:color="auto"/>
            </w:tcBorders>
            <w:vAlign w:val="center"/>
          </w:tcPr>
          <w:p w:rsidR="00EE5BB6" w:rsidRPr="008A09E9" w:rsidRDefault="00EE5BB6" w:rsidP="0016419F">
            <w:pPr>
              <w:pStyle w:val="Default"/>
              <w:jc w:val="center"/>
            </w:pPr>
            <w:r w:rsidRPr="008A09E9">
              <w:t>1991</w:t>
            </w:r>
          </w:p>
        </w:tc>
      </w:tr>
      <w:tr w:rsidR="00EE5BB6" w:rsidRPr="008A09E9" w:rsidTr="00EE5BB6">
        <w:trPr>
          <w:trHeight w:val="385"/>
        </w:trPr>
        <w:tc>
          <w:tcPr>
            <w:tcW w:w="670" w:type="dxa"/>
            <w:tcBorders>
              <w:top w:val="single" w:sz="4" w:space="0" w:color="auto"/>
              <w:left w:val="single" w:sz="4" w:space="0" w:color="auto"/>
              <w:bottom w:val="single" w:sz="4" w:space="0" w:color="auto"/>
              <w:right w:val="single" w:sz="4" w:space="0" w:color="auto"/>
            </w:tcBorders>
            <w:vAlign w:val="center"/>
          </w:tcPr>
          <w:p w:rsidR="00EE5BB6" w:rsidRPr="008A09E9" w:rsidRDefault="00EE5BB6" w:rsidP="00EE5BB6">
            <w:pPr>
              <w:pStyle w:val="Default"/>
              <w:jc w:val="center"/>
            </w:pPr>
            <w:r w:rsidRPr="008A09E9">
              <w:t>2</w:t>
            </w:r>
          </w:p>
        </w:tc>
        <w:tc>
          <w:tcPr>
            <w:tcW w:w="3096" w:type="dxa"/>
            <w:tcBorders>
              <w:top w:val="single" w:sz="4" w:space="0" w:color="auto"/>
              <w:left w:val="single" w:sz="4" w:space="0" w:color="auto"/>
              <w:bottom w:val="single" w:sz="4" w:space="0" w:color="auto"/>
              <w:right w:val="single" w:sz="4" w:space="0" w:color="auto"/>
            </w:tcBorders>
            <w:vAlign w:val="center"/>
          </w:tcPr>
          <w:p w:rsidR="00EE5BB6" w:rsidRPr="008A09E9" w:rsidRDefault="00EE5BB6" w:rsidP="0016419F">
            <w:pPr>
              <w:pStyle w:val="Default"/>
              <w:rPr>
                <w:highlight w:val="yellow"/>
              </w:rPr>
            </w:pPr>
            <w:proofErr w:type="spellStart"/>
            <w:r w:rsidRPr="008A09E9">
              <w:rPr>
                <w:bCs/>
              </w:rPr>
              <w:t>Кулясовский</w:t>
            </w:r>
            <w:proofErr w:type="spellEnd"/>
            <w:r w:rsidRPr="008A09E9">
              <w:rPr>
                <w:bCs/>
              </w:rPr>
              <w:t xml:space="preserve"> филиал МБОУ СОШ села Русский Камешкир</w:t>
            </w:r>
          </w:p>
        </w:tc>
        <w:tc>
          <w:tcPr>
            <w:tcW w:w="2149" w:type="dxa"/>
            <w:tcBorders>
              <w:top w:val="single" w:sz="4" w:space="0" w:color="auto"/>
              <w:left w:val="single" w:sz="4" w:space="0" w:color="auto"/>
              <w:bottom w:val="single" w:sz="4" w:space="0" w:color="auto"/>
              <w:right w:val="single" w:sz="4" w:space="0" w:color="auto"/>
            </w:tcBorders>
            <w:vAlign w:val="center"/>
          </w:tcPr>
          <w:p w:rsidR="00EE5BB6" w:rsidRPr="008A09E9" w:rsidRDefault="00EE5BB6" w:rsidP="0016419F">
            <w:pPr>
              <w:pStyle w:val="Default"/>
              <w:jc w:val="center"/>
            </w:pPr>
            <w:r w:rsidRPr="008A09E9">
              <w:t xml:space="preserve">с. </w:t>
            </w:r>
            <w:proofErr w:type="spellStart"/>
            <w:r w:rsidRPr="008A09E9">
              <w:t>Кулясово</w:t>
            </w:r>
            <w:proofErr w:type="spellEnd"/>
            <w:r w:rsidRPr="008A09E9">
              <w:t>, ул.Молодежная,25</w:t>
            </w:r>
          </w:p>
        </w:tc>
        <w:tc>
          <w:tcPr>
            <w:tcW w:w="1134" w:type="dxa"/>
            <w:tcBorders>
              <w:top w:val="single" w:sz="4" w:space="0" w:color="auto"/>
              <w:left w:val="single" w:sz="4" w:space="0" w:color="auto"/>
              <w:bottom w:val="single" w:sz="4" w:space="0" w:color="auto"/>
              <w:right w:val="single" w:sz="4" w:space="0" w:color="auto"/>
            </w:tcBorders>
            <w:vAlign w:val="center"/>
          </w:tcPr>
          <w:p w:rsidR="00EE5BB6" w:rsidRPr="008A09E9" w:rsidRDefault="00EE5BB6" w:rsidP="00EE5BB6">
            <w:pPr>
              <w:pStyle w:val="Default"/>
              <w:jc w:val="center"/>
            </w:pPr>
            <w:r w:rsidRPr="008A09E9">
              <w:t xml:space="preserve">60 </w:t>
            </w:r>
          </w:p>
        </w:tc>
        <w:tc>
          <w:tcPr>
            <w:tcW w:w="1134" w:type="dxa"/>
            <w:tcBorders>
              <w:top w:val="single" w:sz="4" w:space="0" w:color="auto"/>
              <w:left w:val="single" w:sz="4" w:space="0" w:color="auto"/>
              <w:bottom w:val="single" w:sz="4" w:space="0" w:color="auto"/>
              <w:right w:val="single" w:sz="4" w:space="0" w:color="auto"/>
            </w:tcBorders>
            <w:vAlign w:val="center"/>
          </w:tcPr>
          <w:p w:rsidR="00EE5BB6" w:rsidRPr="008A09E9" w:rsidRDefault="00EE5BB6" w:rsidP="0016419F">
            <w:pPr>
              <w:pStyle w:val="Default"/>
              <w:jc w:val="center"/>
            </w:pPr>
            <w:r w:rsidRPr="008A09E9">
              <w:t>20</w:t>
            </w:r>
          </w:p>
        </w:tc>
        <w:tc>
          <w:tcPr>
            <w:tcW w:w="1418" w:type="dxa"/>
            <w:tcBorders>
              <w:top w:val="single" w:sz="4" w:space="0" w:color="auto"/>
              <w:left w:val="single" w:sz="4" w:space="0" w:color="auto"/>
              <w:bottom w:val="single" w:sz="4" w:space="0" w:color="auto"/>
              <w:right w:val="single" w:sz="4" w:space="0" w:color="auto"/>
            </w:tcBorders>
            <w:vAlign w:val="center"/>
          </w:tcPr>
          <w:p w:rsidR="00EE5BB6" w:rsidRPr="008A09E9" w:rsidRDefault="00EE5BB6" w:rsidP="0016419F">
            <w:pPr>
              <w:pStyle w:val="Default"/>
              <w:jc w:val="center"/>
            </w:pPr>
            <w:r w:rsidRPr="008A09E9">
              <w:t>2009</w:t>
            </w:r>
          </w:p>
        </w:tc>
      </w:tr>
    </w:tbl>
    <w:p w:rsidR="00E93FAF" w:rsidRDefault="00E93FAF" w:rsidP="000F3F65">
      <w:pPr>
        <w:spacing w:line="276" w:lineRule="auto"/>
        <w:ind w:firstLine="539"/>
        <w:jc w:val="both"/>
      </w:pPr>
    </w:p>
    <w:p w:rsidR="000F3F65" w:rsidRDefault="00E93FAF" w:rsidP="009632DB">
      <w:pPr>
        <w:spacing w:line="276" w:lineRule="auto"/>
        <w:ind w:firstLine="567"/>
        <w:jc w:val="both"/>
      </w:pPr>
      <w:r>
        <w:t xml:space="preserve">В 2018 году была закрыта общеобразовательная школа в с. Дубровки, рассчитанная на 324 человека. Учеников специализированным маршрутом возят в </w:t>
      </w:r>
      <w:r w:rsidR="009632DB">
        <w:t xml:space="preserve">школу в с. </w:t>
      </w:r>
      <w:proofErr w:type="spellStart"/>
      <w:r w:rsidR="009632DB">
        <w:t>Лапшово</w:t>
      </w:r>
      <w:proofErr w:type="spellEnd"/>
      <w:r w:rsidR="009632DB">
        <w:t>.</w:t>
      </w:r>
    </w:p>
    <w:p w:rsidR="009632DB" w:rsidRPr="009632DB" w:rsidRDefault="009632DB" w:rsidP="009632DB">
      <w:pPr>
        <w:spacing w:line="276" w:lineRule="auto"/>
        <w:ind w:firstLine="567"/>
        <w:jc w:val="both"/>
      </w:pPr>
      <w:r w:rsidRPr="009632DB">
        <w:t>Дошкольные образовательные учреждения на территории поселения отсутствуют.</w:t>
      </w:r>
    </w:p>
    <w:p w:rsidR="009632DB" w:rsidRPr="009632DB" w:rsidRDefault="009632DB" w:rsidP="009632DB">
      <w:pPr>
        <w:spacing w:line="276" w:lineRule="auto"/>
        <w:ind w:firstLine="567"/>
        <w:jc w:val="both"/>
      </w:pPr>
      <w:r w:rsidRPr="009632DB">
        <w:t>Объекты дополнительного образования также отсутствуют.</w:t>
      </w:r>
    </w:p>
    <w:p w:rsidR="009632DB" w:rsidRPr="009632DB" w:rsidRDefault="009632DB" w:rsidP="009632DB">
      <w:pPr>
        <w:spacing w:line="276" w:lineRule="auto"/>
        <w:ind w:firstLine="567"/>
        <w:jc w:val="both"/>
      </w:pPr>
      <w:r w:rsidRPr="009632DB">
        <w:t xml:space="preserve">В </w:t>
      </w:r>
      <w:r w:rsidRPr="009632DB">
        <w:rPr>
          <w:u w:val="single"/>
        </w:rPr>
        <w:t>сфере здравоохранения</w:t>
      </w:r>
      <w:r w:rsidRPr="009632DB">
        <w:t xml:space="preserve"> основные полномочия закреплены за органами местного самоуправления </w:t>
      </w:r>
      <w:proofErr w:type="spellStart"/>
      <w:r w:rsidRPr="009632DB">
        <w:t>Камешкирского</w:t>
      </w:r>
      <w:proofErr w:type="spellEnd"/>
      <w:r w:rsidRPr="009632DB">
        <w:t xml:space="preserve"> района, которые осуществляют на своих территориях первичную медико-санитарную помощь в амбулаторно-поликлинических, стационарно-поликлинических и больничных учреждениях, а также скорую медицинскую помощь (за исключением санитарно-авиационной) и медицинскую помощь женщинам в период беременности, во время и после родов. </w:t>
      </w:r>
    </w:p>
    <w:p w:rsidR="009632DB" w:rsidRDefault="009632DB" w:rsidP="009632DB">
      <w:pPr>
        <w:spacing w:line="276" w:lineRule="auto"/>
        <w:ind w:firstLine="567"/>
        <w:jc w:val="both"/>
      </w:pPr>
      <w:r>
        <w:t>Объекты с</w:t>
      </w:r>
      <w:r w:rsidRPr="009632DB">
        <w:t>истем</w:t>
      </w:r>
      <w:r>
        <w:t>ы</w:t>
      </w:r>
      <w:r w:rsidRPr="009632DB">
        <w:t xml:space="preserve"> здравоохранения представлен</w:t>
      </w:r>
      <w:r>
        <w:t>ы в таблице 7.</w:t>
      </w:r>
      <w:r w:rsidRPr="009632DB">
        <w:t xml:space="preserve"> </w:t>
      </w:r>
    </w:p>
    <w:p w:rsidR="009632DB" w:rsidRPr="009632DB" w:rsidRDefault="009632DB" w:rsidP="009632DB">
      <w:pPr>
        <w:pStyle w:val="affe"/>
        <w:spacing w:before="0" w:after="0" w:line="276" w:lineRule="auto"/>
        <w:jc w:val="right"/>
        <w:rPr>
          <w:bCs/>
          <w:i/>
        </w:rPr>
      </w:pPr>
      <w:r w:rsidRPr="009C2B5E">
        <w:rPr>
          <w:bCs/>
          <w:i/>
        </w:rPr>
        <w:t xml:space="preserve">Таблица </w:t>
      </w:r>
      <w:r>
        <w:rPr>
          <w:bCs/>
          <w:i/>
        </w:rPr>
        <w:t>7</w:t>
      </w:r>
    </w:p>
    <w:tbl>
      <w:tblPr>
        <w:tblW w:w="9742" w:type="dxa"/>
        <w:tblInd w:w="-108" w:type="dxa"/>
        <w:tblBorders>
          <w:top w:val="nil"/>
          <w:left w:val="nil"/>
          <w:bottom w:val="nil"/>
          <w:right w:val="nil"/>
        </w:tblBorders>
        <w:tblLayout w:type="fixed"/>
        <w:tblLook w:val="0000"/>
      </w:tblPr>
      <w:tblGrid>
        <w:gridCol w:w="670"/>
        <w:gridCol w:w="2948"/>
        <w:gridCol w:w="2297"/>
        <w:gridCol w:w="1134"/>
        <w:gridCol w:w="1134"/>
        <w:gridCol w:w="1559"/>
      </w:tblGrid>
      <w:tr w:rsidR="00F44578" w:rsidRPr="00195C34" w:rsidTr="008A09E9">
        <w:trPr>
          <w:trHeight w:val="586"/>
        </w:trPr>
        <w:tc>
          <w:tcPr>
            <w:tcW w:w="670" w:type="dxa"/>
            <w:tcBorders>
              <w:top w:val="single" w:sz="4" w:space="0" w:color="auto"/>
              <w:left w:val="single" w:sz="4" w:space="0" w:color="auto"/>
              <w:right w:val="single" w:sz="4" w:space="0" w:color="auto"/>
            </w:tcBorders>
            <w:vAlign w:val="center"/>
          </w:tcPr>
          <w:p w:rsidR="00F44578" w:rsidRPr="008A09E9" w:rsidRDefault="00F44578" w:rsidP="00A5115F">
            <w:pPr>
              <w:jc w:val="center"/>
              <w:rPr>
                <w:b/>
              </w:rPr>
            </w:pPr>
            <w:r w:rsidRPr="008A09E9">
              <w:rPr>
                <w:b/>
              </w:rPr>
              <w:t>№ п/п</w:t>
            </w:r>
          </w:p>
        </w:tc>
        <w:tc>
          <w:tcPr>
            <w:tcW w:w="2948" w:type="dxa"/>
            <w:tcBorders>
              <w:top w:val="single" w:sz="4" w:space="0" w:color="auto"/>
              <w:left w:val="single" w:sz="4" w:space="0" w:color="auto"/>
              <w:right w:val="single" w:sz="4" w:space="0" w:color="auto"/>
            </w:tcBorders>
            <w:vAlign w:val="center"/>
          </w:tcPr>
          <w:p w:rsidR="00F44578" w:rsidRPr="008A09E9" w:rsidRDefault="00F44578" w:rsidP="00A5115F">
            <w:pPr>
              <w:jc w:val="center"/>
              <w:rPr>
                <w:b/>
              </w:rPr>
            </w:pPr>
            <w:r w:rsidRPr="008A09E9">
              <w:rPr>
                <w:b/>
              </w:rPr>
              <w:t>Наименование</w:t>
            </w:r>
          </w:p>
        </w:tc>
        <w:tc>
          <w:tcPr>
            <w:tcW w:w="2297" w:type="dxa"/>
            <w:tcBorders>
              <w:top w:val="single" w:sz="4" w:space="0" w:color="auto"/>
              <w:left w:val="single" w:sz="4" w:space="0" w:color="auto"/>
              <w:right w:val="single" w:sz="4" w:space="0" w:color="auto"/>
            </w:tcBorders>
            <w:vAlign w:val="center"/>
          </w:tcPr>
          <w:p w:rsidR="00F44578" w:rsidRPr="008A09E9" w:rsidRDefault="00F44578" w:rsidP="00A5115F">
            <w:pPr>
              <w:jc w:val="center"/>
              <w:rPr>
                <w:b/>
              </w:rPr>
            </w:pPr>
            <w:r w:rsidRPr="008A09E9">
              <w:rPr>
                <w:b/>
              </w:rPr>
              <w:t>Адрес</w:t>
            </w:r>
          </w:p>
        </w:tc>
        <w:tc>
          <w:tcPr>
            <w:tcW w:w="1134" w:type="dxa"/>
            <w:tcBorders>
              <w:top w:val="single" w:sz="4" w:space="0" w:color="auto"/>
              <w:left w:val="single" w:sz="4" w:space="0" w:color="auto"/>
              <w:right w:val="single" w:sz="4" w:space="0" w:color="auto"/>
            </w:tcBorders>
            <w:vAlign w:val="center"/>
          </w:tcPr>
          <w:p w:rsidR="00F44578" w:rsidRPr="008A09E9" w:rsidRDefault="00195C34" w:rsidP="00A5115F">
            <w:pPr>
              <w:jc w:val="center"/>
              <w:rPr>
                <w:b/>
              </w:rPr>
            </w:pPr>
            <w:r w:rsidRPr="008A09E9">
              <w:rPr>
                <w:b/>
              </w:rPr>
              <w:t>Мощность</w:t>
            </w:r>
          </w:p>
        </w:tc>
        <w:tc>
          <w:tcPr>
            <w:tcW w:w="1134" w:type="dxa"/>
            <w:tcBorders>
              <w:top w:val="single" w:sz="4" w:space="0" w:color="auto"/>
              <w:left w:val="single" w:sz="4" w:space="0" w:color="auto"/>
              <w:right w:val="single" w:sz="4" w:space="0" w:color="auto"/>
            </w:tcBorders>
            <w:vAlign w:val="center"/>
          </w:tcPr>
          <w:p w:rsidR="00F44578" w:rsidRPr="008A09E9" w:rsidRDefault="00195C34" w:rsidP="00A5115F">
            <w:pPr>
              <w:jc w:val="center"/>
              <w:rPr>
                <w:b/>
              </w:rPr>
            </w:pPr>
            <w:r w:rsidRPr="008A09E9">
              <w:rPr>
                <w:b/>
              </w:rPr>
              <w:t>Кол-во персонала</w:t>
            </w:r>
          </w:p>
        </w:tc>
        <w:tc>
          <w:tcPr>
            <w:tcW w:w="1559" w:type="dxa"/>
            <w:tcBorders>
              <w:top w:val="single" w:sz="4" w:space="0" w:color="auto"/>
              <w:left w:val="single" w:sz="4" w:space="0" w:color="auto"/>
              <w:right w:val="single" w:sz="4" w:space="0" w:color="auto"/>
            </w:tcBorders>
            <w:vAlign w:val="center"/>
          </w:tcPr>
          <w:p w:rsidR="00F44578" w:rsidRPr="008A09E9" w:rsidRDefault="00F44578" w:rsidP="00A5115F">
            <w:pPr>
              <w:jc w:val="center"/>
              <w:rPr>
                <w:b/>
              </w:rPr>
            </w:pPr>
            <w:r w:rsidRPr="008A09E9">
              <w:rPr>
                <w:b/>
              </w:rPr>
              <w:t>Год постройки</w:t>
            </w:r>
            <w:r w:rsidR="00195C34" w:rsidRPr="008A09E9">
              <w:rPr>
                <w:b/>
                <w:lang w:val="en-US"/>
              </w:rPr>
              <w:t xml:space="preserve">/% </w:t>
            </w:r>
            <w:r w:rsidR="00195C34" w:rsidRPr="008A09E9">
              <w:rPr>
                <w:b/>
              </w:rPr>
              <w:t>износа</w:t>
            </w:r>
          </w:p>
        </w:tc>
      </w:tr>
      <w:tr w:rsidR="009632DB" w:rsidRPr="00195C34" w:rsidTr="008A09E9">
        <w:trPr>
          <w:trHeight w:val="385"/>
        </w:trPr>
        <w:tc>
          <w:tcPr>
            <w:tcW w:w="670" w:type="dxa"/>
            <w:tcBorders>
              <w:top w:val="single" w:sz="4" w:space="0" w:color="auto"/>
              <w:left w:val="single" w:sz="4" w:space="0" w:color="auto"/>
              <w:bottom w:val="single" w:sz="4" w:space="0" w:color="auto"/>
              <w:right w:val="single" w:sz="4" w:space="0" w:color="auto"/>
            </w:tcBorders>
            <w:vAlign w:val="center"/>
          </w:tcPr>
          <w:p w:rsidR="009632DB" w:rsidRPr="008A09E9" w:rsidRDefault="009632DB" w:rsidP="00A5115F">
            <w:pPr>
              <w:pStyle w:val="Default"/>
              <w:jc w:val="center"/>
            </w:pPr>
            <w:r w:rsidRPr="008A09E9">
              <w:t>1</w:t>
            </w:r>
          </w:p>
        </w:tc>
        <w:tc>
          <w:tcPr>
            <w:tcW w:w="2948" w:type="dxa"/>
            <w:tcBorders>
              <w:top w:val="single" w:sz="4" w:space="0" w:color="auto"/>
              <w:left w:val="single" w:sz="4" w:space="0" w:color="auto"/>
              <w:bottom w:val="single" w:sz="4" w:space="0" w:color="auto"/>
              <w:right w:val="single" w:sz="4" w:space="0" w:color="auto"/>
            </w:tcBorders>
            <w:vAlign w:val="center"/>
          </w:tcPr>
          <w:p w:rsidR="009632DB" w:rsidRPr="008A09E9" w:rsidRDefault="009632DB" w:rsidP="00A5115F">
            <w:pPr>
              <w:pStyle w:val="Default"/>
              <w:rPr>
                <w:highlight w:val="yellow"/>
              </w:rPr>
            </w:pPr>
            <w:r w:rsidRPr="008A09E9">
              <w:t>ФАП КУБ ГБУЗ «Кузнецкая межрайонная больница» в с. Дубровки</w:t>
            </w:r>
          </w:p>
        </w:tc>
        <w:tc>
          <w:tcPr>
            <w:tcW w:w="2297" w:type="dxa"/>
            <w:tcBorders>
              <w:top w:val="single" w:sz="4" w:space="0" w:color="auto"/>
              <w:left w:val="single" w:sz="4" w:space="0" w:color="auto"/>
              <w:bottom w:val="single" w:sz="4" w:space="0" w:color="auto"/>
              <w:right w:val="single" w:sz="4" w:space="0" w:color="auto"/>
            </w:tcBorders>
            <w:vAlign w:val="center"/>
          </w:tcPr>
          <w:p w:rsidR="00195C34" w:rsidRPr="008A09E9" w:rsidRDefault="00195C34" w:rsidP="00195C34">
            <w:pPr>
              <w:pStyle w:val="Default"/>
              <w:jc w:val="center"/>
            </w:pPr>
            <w:r w:rsidRPr="008A09E9">
              <w:t xml:space="preserve">с. Дубровки, </w:t>
            </w:r>
          </w:p>
          <w:p w:rsidR="009632DB" w:rsidRPr="008A09E9" w:rsidRDefault="00195C34" w:rsidP="00195C34">
            <w:pPr>
              <w:pStyle w:val="Default"/>
              <w:jc w:val="center"/>
            </w:pPr>
            <w:r w:rsidRPr="008A09E9">
              <w:t>ул. Молодежная, 2</w:t>
            </w:r>
          </w:p>
        </w:tc>
        <w:tc>
          <w:tcPr>
            <w:tcW w:w="1134" w:type="dxa"/>
            <w:tcBorders>
              <w:top w:val="single" w:sz="4" w:space="0" w:color="auto"/>
              <w:left w:val="single" w:sz="4" w:space="0" w:color="auto"/>
              <w:bottom w:val="single" w:sz="4" w:space="0" w:color="auto"/>
              <w:right w:val="single" w:sz="4" w:space="0" w:color="auto"/>
            </w:tcBorders>
            <w:vAlign w:val="center"/>
          </w:tcPr>
          <w:p w:rsidR="009632DB" w:rsidRPr="009531D2" w:rsidRDefault="005D3AF8" w:rsidP="00A5115F">
            <w:pPr>
              <w:pStyle w:val="Default"/>
              <w:jc w:val="center"/>
            </w:pPr>
            <w:r w:rsidRPr="009531D2">
              <w:t>11</w:t>
            </w:r>
          </w:p>
        </w:tc>
        <w:tc>
          <w:tcPr>
            <w:tcW w:w="1134" w:type="dxa"/>
            <w:tcBorders>
              <w:top w:val="single" w:sz="4" w:space="0" w:color="auto"/>
              <w:left w:val="single" w:sz="4" w:space="0" w:color="auto"/>
              <w:bottom w:val="single" w:sz="4" w:space="0" w:color="auto"/>
              <w:right w:val="single" w:sz="4" w:space="0" w:color="auto"/>
            </w:tcBorders>
            <w:vAlign w:val="center"/>
          </w:tcPr>
          <w:p w:rsidR="009632DB" w:rsidRPr="008A09E9" w:rsidRDefault="00195C34" w:rsidP="00A5115F">
            <w:pPr>
              <w:pStyle w:val="Default"/>
              <w:jc w:val="center"/>
            </w:pPr>
            <w:r w:rsidRPr="008A09E9">
              <w:t>1</w:t>
            </w:r>
          </w:p>
        </w:tc>
        <w:tc>
          <w:tcPr>
            <w:tcW w:w="1559" w:type="dxa"/>
            <w:tcBorders>
              <w:top w:val="single" w:sz="4" w:space="0" w:color="auto"/>
              <w:left w:val="single" w:sz="4" w:space="0" w:color="auto"/>
              <w:bottom w:val="single" w:sz="4" w:space="0" w:color="auto"/>
              <w:right w:val="single" w:sz="4" w:space="0" w:color="auto"/>
            </w:tcBorders>
            <w:vAlign w:val="center"/>
          </w:tcPr>
          <w:p w:rsidR="009632DB" w:rsidRPr="008A09E9" w:rsidRDefault="009632DB" w:rsidP="00F44578">
            <w:pPr>
              <w:pStyle w:val="Default"/>
              <w:jc w:val="center"/>
            </w:pPr>
            <w:r w:rsidRPr="008A09E9">
              <w:t>19</w:t>
            </w:r>
            <w:r w:rsidR="00F44578" w:rsidRPr="008A09E9">
              <w:t>79</w:t>
            </w:r>
            <w:r w:rsidR="00195C34" w:rsidRPr="008A09E9">
              <w:t>/36</w:t>
            </w:r>
          </w:p>
        </w:tc>
      </w:tr>
      <w:tr w:rsidR="009632DB" w:rsidRPr="00195C34" w:rsidTr="008A09E9">
        <w:trPr>
          <w:trHeight w:val="385"/>
        </w:trPr>
        <w:tc>
          <w:tcPr>
            <w:tcW w:w="670" w:type="dxa"/>
            <w:tcBorders>
              <w:top w:val="single" w:sz="4" w:space="0" w:color="auto"/>
              <w:left w:val="single" w:sz="4" w:space="0" w:color="auto"/>
              <w:bottom w:val="single" w:sz="4" w:space="0" w:color="auto"/>
              <w:right w:val="single" w:sz="4" w:space="0" w:color="auto"/>
            </w:tcBorders>
            <w:vAlign w:val="center"/>
          </w:tcPr>
          <w:p w:rsidR="009632DB" w:rsidRPr="008A09E9" w:rsidRDefault="009632DB" w:rsidP="00A5115F">
            <w:pPr>
              <w:pStyle w:val="Default"/>
              <w:jc w:val="center"/>
            </w:pPr>
            <w:r w:rsidRPr="008A09E9">
              <w:t>2</w:t>
            </w:r>
          </w:p>
        </w:tc>
        <w:tc>
          <w:tcPr>
            <w:tcW w:w="2948" w:type="dxa"/>
            <w:tcBorders>
              <w:top w:val="single" w:sz="4" w:space="0" w:color="auto"/>
              <w:left w:val="single" w:sz="4" w:space="0" w:color="auto"/>
              <w:bottom w:val="single" w:sz="4" w:space="0" w:color="auto"/>
              <w:right w:val="single" w:sz="4" w:space="0" w:color="auto"/>
            </w:tcBorders>
            <w:vAlign w:val="center"/>
          </w:tcPr>
          <w:p w:rsidR="009632DB" w:rsidRPr="008A09E9" w:rsidRDefault="009632DB" w:rsidP="00A5115F">
            <w:pPr>
              <w:pStyle w:val="Default"/>
            </w:pPr>
            <w:r w:rsidRPr="008A09E9">
              <w:t xml:space="preserve">ФАП КУБ ГБУЗ «Кузнецкая межрайонная больница» в с. </w:t>
            </w:r>
            <w:proofErr w:type="spellStart"/>
            <w:r w:rsidRPr="008A09E9">
              <w:t>Кулясово</w:t>
            </w:r>
            <w:proofErr w:type="spellEnd"/>
          </w:p>
        </w:tc>
        <w:tc>
          <w:tcPr>
            <w:tcW w:w="2297" w:type="dxa"/>
            <w:tcBorders>
              <w:top w:val="single" w:sz="4" w:space="0" w:color="auto"/>
              <w:left w:val="single" w:sz="4" w:space="0" w:color="auto"/>
              <w:bottom w:val="single" w:sz="4" w:space="0" w:color="auto"/>
              <w:right w:val="single" w:sz="4" w:space="0" w:color="auto"/>
            </w:tcBorders>
            <w:vAlign w:val="center"/>
          </w:tcPr>
          <w:p w:rsidR="00195C34" w:rsidRPr="008A09E9" w:rsidRDefault="009632DB" w:rsidP="00A5115F">
            <w:pPr>
              <w:pStyle w:val="Default"/>
              <w:jc w:val="center"/>
            </w:pPr>
            <w:r w:rsidRPr="008A09E9">
              <w:t xml:space="preserve">с. </w:t>
            </w:r>
            <w:proofErr w:type="spellStart"/>
            <w:r w:rsidR="00195C34" w:rsidRPr="008A09E9">
              <w:t>Кулясово</w:t>
            </w:r>
            <w:proofErr w:type="spellEnd"/>
            <w:r w:rsidR="00195C34" w:rsidRPr="008A09E9">
              <w:t xml:space="preserve">, </w:t>
            </w:r>
          </w:p>
          <w:p w:rsidR="009632DB" w:rsidRPr="008A09E9" w:rsidRDefault="00195C34" w:rsidP="00A5115F">
            <w:pPr>
              <w:pStyle w:val="Default"/>
              <w:jc w:val="center"/>
            </w:pPr>
            <w:r w:rsidRPr="008A09E9">
              <w:t>ул. Молодежная, 20</w:t>
            </w:r>
          </w:p>
        </w:tc>
        <w:tc>
          <w:tcPr>
            <w:tcW w:w="1134" w:type="dxa"/>
            <w:tcBorders>
              <w:top w:val="single" w:sz="4" w:space="0" w:color="auto"/>
              <w:left w:val="single" w:sz="4" w:space="0" w:color="auto"/>
              <w:bottom w:val="single" w:sz="4" w:space="0" w:color="auto"/>
              <w:right w:val="single" w:sz="4" w:space="0" w:color="auto"/>
            </w:tcBorders>
            <w:vAlign w:val="center"/>
          </w:tcPr>
          <w:p w:rsidR="009632DB" w:rsidRPr="009531D2" w:rsidRDefault="005D3AF8" w:rsidP="00A5115F">
            <w:pPr>
              <w:pStyle w:val="Default"/>
              <w:jc w:val="center"/>
            </w:pPr>
            <w:r w:rsidRPr="009531D2">
              <w:t>15</w:t>
            </w:r>
          </w:p>
        </w:tc>
        <w:tc>
          <w:tcPr>
            <w:tcW w:w="1134" w:type="dxa"/>
            <w:tcBorders>
              <w:top w:val="single" w:sz="4" w:space="0" w:color="auto"/>
              <w:left w:val="single" w:sz="4" w:space="0" w:color="auto"/>
              <w:bottom w:val="single" w:sz="4" w:space="0" w:color="auto"/>
              <w:right w:val="single" w:sz="4" w:space="0" w:color="auto"/>
            </w:tcBorders>
            <w:vAlign w:val="center"/>
          </w:tcPr>
          <w:p w:rsidR="009632DB" w:rsidRPr="008A09E9" w:rsidRDefault="00195C34" w:rsidP="00A5115F">
            <w:pPr>
              <w:pStyle w:val="Default"/>
              <w:jc w:val="center"/>
            </w:pPr>
            <w:r w:rsidRPr="008A09E9">
              <w:t>1</w:t>
            </w:r>
          </w:p>
        </w:tc>
        <w:tc>
          <w:tcPr>
            <w:tcW w:w="1559" w:type="dxa"/>
            <w:tcBorders>
              <w:top w:val="single" w:sz="4" w:space="0" w:color="auto"/>
              <w:left w:val="single" w:sz="4" w:space="0" w:color="auto"/>
              <w:bottom w:val="single" w:sz="4" w:space="0" w:color="auto"/>
              <w:right w:val="single" w:sz="4" w:space="0" w:color="auto"/>
            </w:tcBorders>
            <w:vAlign w:val="center"/>
          </w:tcPr>
          <w:p w:rsidR="009632DB" w:rsidRPr="008A09E9" w:rsidRDefault="00F44578" w:rsidP="00A5115F">
            <w:pPr>
              <w:pStyle w:val="Default"/>
              <w:jc w:val="center"/>
            </w:pPr>
            <w:r w:rsidRPr="008A09E9">
              <w:t>1987</w:t>
            </w:r>
            <w:r w:rsidR="00195C34" w:rsidRPr="008A09E9">
              <w:t>/31</w:t>
            </w:r>
          </w:p>
        </w:tc>
      </w:tr>
      <w:tr w:rsidR="009632DB" w:rsidRPr="00195C34" w:rsidTr="008A09E9">
        <w:trPr>
          <w:trHeight w:val="385"/>
        </w:trPr>
        <w:tc>
          <w:tcPr>
            <w:tcW w:w="670" w:type="dxa"/>
            <w:tcBorders>
              <w:top w:val="single" w:sz="4" w:space="0" w:color="auto"/>
              <w:left w:val="single" w:sz="4" w:space="0" w:color="auto"/>
              <w:bottom w:val="single" w:sz="4" w:space="0" w:color="auto"/>
              <w:right w:val="single" w:sz="4" w:space="0" w:color="auto"/>
            </w:tcBorders>
            <w:vAlign w:val="center"/>
          </w:tcPr>
          <w:p w:rsidR="009632DB" w:rsidRPr="008A09E9" w:rsidRDefault="009632DB" w:rsidP="00A5115F">
            <w:pPr>
              <w:pStyle w:val="Default"/>
              <w:jc w:val="center"/>
            </w:pPr>
            <w:r w:rsidRPr="008A09E9">
              <w:t>3</w:t>
            </w:r>
          </w:p>
        </w:tc>
        <w:tc>
          <w:tcPr>
            <w:tcW w:w="2948" w:type="dxa"/>
            <w:tcBorders>
              <w:top w:val="single" w:sz="4" w:space="0" w:color="auto"/>
              <w:left w:val="single" w:sz="4" w:space="0" w:color="auto"/>
              <w:bottom w:val="single" w:sz="4" w:space="0" w:color="auto"/>
              <w:right w:val="single" w:sz="4" w:space="0" w:color="auto"/>
            </w:tcBorders>
            <w:vAlign w:val="center"/>
          </w:tcPr>
          <w:p w:rsidR="009632DB" w:rsidRPr="008A09E9" w:rsidRDefault="009632DB" w:rsidP="009632DB">
            <w:pPr>
              <w:pStyle w:val="Default"/>
            </w:pPr>
            <w:r w:rsidRPr="008A09E9">
              <w:t xml:space="preserve">ФАП КУБ ГБУЗ «Кузнецкая межрайонная больница» в с. </w:t>
            </w:r>
            <w:proofErr w:type="spellStart"/>
            <w:r w:rsidRPr="008A09E9">
              <w:t>Лапшово</w:t>
            </w:r>
            <w:proofErr w:type="spellEnd"/>
          </w:p>
        </w:tc>
        <w:tc>
          <w:tcPr>
            <w:tcW w:w="2297" w:type="dxa"/>
            <w:tcBorders>
              <w:top w:val="single" w:sz="4" w:space="0" w:color="auto"/>
              <w:left w:val="single" w:sz="4" w:space="0" w:color="auto"/>
              <w:bottom w:val="single" w:sz="4" w:space="0" w:color="auto"/>
              <w:right w:val="single" w:sz="4" w:space="0" w:color="auto"/>
            </w:tcBorders>
            <w:vAlign w:val="center"/>
          </w:tcPr>
          <w:p w:rsidR="00195C34" w:rsidRPr="008A09E9" w:rsidRDefault="00195C34" w:rsidP="00195C34">
            <w:pPr>
              <w:pStyle w:val="Default"/>
              <w:jc w:val="center"/>
            </w:pPr>
            <w:r w:rsidRPr="008A09E9">
              <w:t xml:space="preserve">с. </w:t>
            </w:r>
            <w:proofErr w:type="spellStart"/>
            <w:r w:rsidRPr="008A09E9">
              <w:t>Лапшово</w:t>
            </w:r>
            <w:proofErr w:type="spellEnd"/>
            <w:r w:rsidRPr="008A09E9">
              <w:t xml:space="preserve">, </w:t>
            </w:r>
          </w:p>
          <w:p w:rsidR="009632DB" w:rsidRPr="008A09E9" w:rsidRDefault="00195C34" w:rsidP="00195C34">
            <w:pPr>
              <w:pStyle w:val="Default"/>
              <w:jc w:val="center"/>
            </w:pPr>
            <w:r w:rsidRPr="008A09E9">
              <w:t>ул. Строительная,3</w:t>
            </w:r>
          </w:p>
        </w:tc>
        <w:tc>
          <w:tcPr>
            <w:tcW w:w="1134" w:type="dxa"/>
            <w:tcBorders>
              <w:top w:val="single" w:sz="4" w:space="0" w:color="auto"/>
              <w:left w:val="single" w:sz="4" w:space="0" w:color="auto"/>
              <w:bottom w:val="single" w:sz="4" w:space="0" w:color="auto"/>
              <w:right w:val="single" w:sz="4" w:space="0" w:color="auto"/>
            </w:tcBorders>
            <w:vAlign w:val="center"/>
          </w:tcPr>
          <w:p w:rsidR="009632DB" w:rsidRPr="009531D2" w:rsidRDefault="005D3AF8" w:rsidP="00A5115F">
            <w:pPr>
              <w:pStyle w:val="Default"/>
              <w:jc w:val="center"/>
            </w:pPr>
            <w:r w:rsidRPr="009531D2">
              <w:t>24</w:t>
            </w:r>
          </w:p>
        </w:tc>
        <w:tc>
          <w:tcPr>
            <w:tcW w:w="1134" w:type="dxa"/>
            <w:tcBorders>
              <w:top w:val="single" w:sz="4" w:space="0" w:color="auto"/>
              <w:left w:val="single" w:sz="4" w:space="0" w:color="auto"/>
              <w:bottom w:val="single" w:sz="4" w:space="0" w:color="auto"/>
              <w:right w:val="single" w:sz="4" w:space="0" w:color="auto"/>
            </w:tcBorders>
            <w:vAlign w:val="center"/>
          </w:tcPr>
          <w:p w:rsidR="009632DB" w:rsidRPr="008A09E9" w:rsidRDefault="00195C34" w:rsidP="00A5115F">
            <w:pPr>
              <w:pStyle w:val="Default"/>
              <w:jc w:val="center"/>
            </w:pPr>
            <w:r w:rsidRPr="008A09E9">
              <w:t>1</w:t>
            </w:r>
          </w:p>
        </w:tc>
        <w:tc>
          <w:tcPr>
            <w:tcW w:w="1559" w:type="dxa"/>
            <w:tcBorders>
              <w:top w:val="single" w:sz="4" w:space="0" w:color="auto"/>
              <w:left w:val="single" w:sz="4" w:space="0" w:color="auto"/>
              <w:bottom w:val="single" w:sz="4" w:space="0" w:color="auto"/>
              <w:right w:val="single" w:sz="4" w:space="0" w:color="auto"/>
            </w:tcBorders>
            <w:vAlign w:val="center"/>
          </w:tcPr>
          <w:p w:rsidR="009632DB" w:rsidRPr="008A09E9" w:rsidRDefault="00F44578" w:rsidP="00A5115F">
            <w:pPr>
              <w:pStyle w:val="Default"/>
              <w:jc w:val="center"/>
            </w:pPr>
            <w:r w:rsidRPr="008A09E9">
              <w:t>1980</w:t>
            </w:r>
            <w:r w:rsidR="00195C34" w:rsidRPr="008A09E9">
              <w:t>/36</w:t>
            </w:r>
          </w:p>
        </w:tc>
      </w:tr>
      <w:tr w:rsidR="009632DB" w:rsidRPr="00195C34" w:rsidTr="008A09E9">
        <w:trPr>
          <w:trHeight w:val="385"/>
        </w:trPr>
        <w:tc>
          <w:tcPr>
            <w:tcW w:w="670" w:type="dxa"/>
            <w:tcBorders>
              <w:top w:val="single" w:sz="4" w:space="0" w:color="auto"/>
              <w:left w:val="single" w:sz="4" w:space="0" w:color="auto"/>
              <w:bottom w:val="single" w:sz="4" w:space="0" w:color="auto"/>
              <w:right w:val="single" w:sz="4" w:space="0" w:color="auto"/>
            </w:tcBorders>
            <w:vAlign w:val="center"/>
          </w:tcPr>
          <w:p w:rsidR="009632DB" w:rsidRPr="008A09E9" w:rsidRDefault="009632DB" w:rsidP="00A5115F">
            <w:pPr>
              <w:pStyle w:val="Default"/>
              <w:jc w:val="center"/>
            </w:pPr>
            <w:r w:rsidRPr="008A09E9">
              <w:t>4</w:t>
            </w:r>
          </w:p>
        </w:tc>
        <w:tc>
          <w:tcPr>
            <w:tcW w:w="2948" w:type="dxa"/>
            <w:tcBorders>
              <w:top w:val="single" w:sz="4" w:space="0" w:color="auto"/>
              <w:left w:val="single" w:sz="4" w:space="0" w:color="auto"/>
              <w:bottom w:val="single" w:sz="4" w:space="0" w:color="auto"/>
              <w:right w:val="single" w:sz="4" w:space="0" w:color="auto"/>
            </w:tcBorders>
            <w:vAlign w:val="center"/>
          </w:tcPr>
          <w:p w:rsidR="009632DB" w:rsidRPr="008A09E9" w:rsidRDefault="009632DB" w:rsidP="00A5115F">
            <w:pPr>
              <w:pStyle w:val="Default"/>
            </w:pPr>
            <w:r w:rsidRPr="008A09E9">
              <w:t xml:space="preserve">фельдшерский пункт КУБ ГБУЗ «Кузнецкая межрайонная больница» в с. </w:t>
            </w:r>
            <w:proofErr w:type="spellStart"/>
            <w:r w:rsidRPr="008A09E9">
              <w:t>Мамадыш</w:t>
            </w:r>
            <w:proofErr w:type="spellEnd"/>
          </w:p>
        </w:tc>
        <w:tc>
          <w:tcPr>
            <w:tcW w:w="2297" w:type="dxa"/>
            <w:tcBorders>
              <w:top w:val="single" w:sz="4" w:space="0" w:color="auto"/>
              <w:left w:val="single" w:sz="4" w:space="0" w:color="auto"/>
              <w:bottom w:val="single" w:sz="4" w:space="0" w:color="auto"/>
              <w:right w:val="single" w:sz="4" w:space="0" w:color="auto"/>
            </w:tcBorders>
            <w:vAlign w:val="center"/>
          </w:tcPr>
          <w:p w:rsidR="009632DB" w:rsidRPr="008A09E9" w:rsidRDefault="00195C34" w:rsidP="00195C34">
            <w:pPr>
              <w:pStyle w:val="Default"/>
              <w:jc w:val="center"/>
            </w:pPr>
            <w:r w:rsidRPr="008A09E9">
              <w:t xml:space="preserve">с. </w:t>
            </w:r>
            <w:proofErr w:type="spellStart"/>
            <w:r w:rsidRPr="008A09E9">
              <w:t>Мамадыш</w:t>
            </w:r>
            <w:proofErr w:type="spellEnd"/>
            <w:r w:rsidRPr="008A09E9">
              <w:t>, пер.Школьный, 19</w:t>
            </w:r>
          </w:p>
        </w:tc>
        <w:tc>
          <w:tcPr>
            <w:tcW w:w="1134" w:type="dxa"/>
            <w:tcBorders>
              <w:top w:val="single" w:sz="4" w:space="0" w:color="auto"/>
              <w:left w:val="single" w:sz="4" w:space="0" w:color="auto"/>
              <w:bottom w:val="single" w:sz="4" w:space="0" w:color="auto"/>
              <w:right w:val="single" w:sz="4" w:space="0" w:color="auto"/>
            </w:tcBorders>
            <w:vAlign w:val="center"/>
          </w:tcPr>
          <w:p w:rsidR="009632DB" w:rsidRPr="009531D2" w:rsidRDefault="005D3AF8" w:rsidP="00A5115F">
            <w:pPr>
              <w:pStyle w:val="Default"/>
              <w:jc w:val="center"/>
            </w:pPr>
            <w:r w:rsidRPr="009531D2">
              <w:t>9</w:t>
            </w:r>
          </w:p>
        </w:tc>
        <w:tc>
          <w:tcPr>
            <w:tcW w:w="1134" w:type="dxa"/>
            <w:tcBorders>
              <w:top w:val="single" w:sz="4" w:space="0" w:color="auto"/>
              <w:left w:val="single" w:sz="4" w:space="0" w:color="auto"/>
              <w:bottom w:val="single" w:sz="4" w:space="0" w:color="auto"/>
              <w:right w:val="single" w:sz="4" w:space="0" w:color="auto"/>
            </w:tcBorders>
            <w:vAlign w:val="center"/>
          </w:tcPr>
          <w:p w:rsidR="009632DB" w:rsidRPr="008A09E9" w:rsidRDefault="00195C34" w:rsidP="00A5115F">
            <w:pPr>
              <w:pStyle w:val="Default"/>
              <w:jc w:val="center"/>
            </w:pPr>
            <w:r w:rsidRPr="008A09E9">
              <w:t>1</w:t>
            </w:r>
          </w:p>
        </w:tc>
        <w:tc>
          <w:tcPr>
            <w:tcW w:w="1559" w:type="dxa"/>
            <w:tcBorders>
              <w:top w:val="single" w:sz="4" w:space="0" w:color="auto"/>
              <w:left w:val="single" w:sz="4" w:space="0" w:color="auto"/>
              <w:bottom w:val="single" w:sz="4" w:space="0" w:color="auto"/>
              <w:right w:val="single" w:sz="4" w:space="0" w:color="auto"/>
            </w:tcBorders>
            <w:vAlign w:val="center"/>
          </w:tcPr>
          <w:p w:rsidR="009632DB" w:rsidRPr="008A09E9" w:rsidRDefault="00F44578" w:rsidP="00A5115F">
            <w:pPr>
              <w:pStyle w:val="Default"/>
              <w:jc w:val="center"/>
            </w:pPr>
            <w:r w:rsidRPr="008A09E9">
              <w:t>1972</w:t>
            </w:r>
            <w:r w:rsidR="00195C34" w:rsidRPr="008A09E9">
              <w:t>/40</w:t>
            </w:r>
          </w:p>
        </w:tc>
      </w:tr>
    </w:tbl>
    <w:p w:rsidR="009632DB" w:rsidRPr="009632DB" w:rsidRDefault="009632DB" w:rsidP="009632DB">
      <w:pPr>
        <w:spacing w:line="276" w:lineRule="auto"/>
        <w:ind w:firstLine="567"/>
        <w:jc w:val="both"/>
      </w:pPr>
      <w:r w:rsidRPr="009632DB">
        <w:lastRenderedPageBreak/>
        <w:t xml:space="preserve">Укомплектованность оборудованием ФАП в рамках национального проекта «Здравоохранение» была существенно усилена. </w:t>
      </w:r>
    </w:p>
    <w:p w:rsidR="000875CF" w:rsidRPr="000875CF" w:rsidRDefault="000875CF" w:rsidP="000875CF">
      <w:pPr>
        <w:spacing w:line="276" w:lineRule="auto"/>
        <w:ind w:firstLine="567"/>
        <w:jc w:val="both"/>
      </w:pPr>
      <w:r w:rsidRPr="000875CF">
        <w:t xml:space="preserve">Главной целью формирования </w:t>
      </w:r>
      <w:r w:rsidRPr="000875CF">
        <w:rPr>
          <w:u w:val="single"/>
        </w:rPr>
        <w:t>сферы культуры</w:t>
      </w:r>
      <w:r w:rsidRPr="000875CF">
        <w:t xml:space="preserve"> является предоставление жителям возможности получения необходимых культурных благ при обеспечении их доступности и многообразия и целенаправленное воздействие на личность для формирования определенных положительных качеств.</w:t>
      </w:r>
    </w:p>
    <w:p w:rsidR="000875CF" w:rsidRPr="000875CF" w:rsidRDefault="000875CF" w:rsidP="000875CF">
      <w:pPr>
        <w:spacing w:line="276" w:lineRule="auto"/>
        <w:ind w:firstLine="567"/>
        <w:jc w:val="both"/>
      </w:pPr>
      <w:r w:rsidRPr="000875CF">
        <w:t>В рамках своих полномочий органы местного самоуправления:</w:t>
      </w:r>
    </w:p>
    <w:p w:rsidR="000875CF" w:rsidRPr="000875CF" w:rsidRDefault="002D19C0" w:rsidP="000875CF">
      <w:pPr>
        <w:spacing w:line="276" w:lineRule="auto"/>
        <w:ind w:firstLine="567"/>
        <w:jc w:val="both"/>
      </w:pPr>
      <w:r w:rsidRPr="000875CF">
        <w:t>а) организ</w:t>
      </w:r>
      <w:r w:rsidR="000875CF" w:rsidRPr="000875CF">
        <w:t>уют</w:t>
      </w:r>
      <w:r w:rsidRPr="000875CF">
        <w:t xml:space="preserve"> библиотечно</w:t>
      </w:r>
      <w:r w:rsidR="000875CF" w:rsidRPr="000875CF">
        <w:t>е</w:t>
      </w:r>
      <w:r w:rsidRPr="000875CF">
        <w:t xml:space="preserve"> обслуживани</w:t>
      </w:r>
      <w:r w:rsidR="000875CF" w:rsidRPr="000875CF">
        <w:t>е</w:t>
      </w:r>
      <w:r w:rsidRPr="000875CF">
        <w:t xml:space="preserve"> населения, комплектование и обеспечение сохранности библиотечных фондов библиотек поселения; </w:t>
      </w:r>
    </w:p>
    <w:p w:rsidR="000875CF" w:rsidRPr="000875CF" w:rsidRDefault="002D19C0" w:rsidP="000875CF">
      <w:pPr>
        <w:spacing w:line="276" w:lineRule="auto"/>
        <w:ind w:firstLine="567"/>
        <w:jc w:val="both"/>
      </w:pPr>
      <w:r w:rsidRPr="000875CF">
        <w:t>б) созда</w:t>
      </w:r>
      <w:r w:rsidR="000875CF" w:rsidRPr="000875CF">
        <w:t xml:space="preserve">ют </w:t>
      </w:r>
      <w:r w:rsidRPr="000875CF">
        <w:t>услови</w:t>
      </w:r>
      <w:r w:rsidR="000875CF" w:rsidRPr="000875CF">
        <w:t>я</w:t>
      </w:r>
      <w:r w:rsidRPr="000875CF">
        <w:t xml:space="preserve"> для организации досуга и обеспечения жителей поселения услугами организаций культуры; </w:t>
      </w:r>
    </w:p>
    <w:p w:rsidR="002D19C0" w:rsidRPr="000875CF" w:rsidRDefault="002D19C0" w:rsidP="000875CF">
      <w:pPr>
        <w:spacing w:line="276" w:lineRule="auto"/>
        <w:ind w:firstLine="567"/>
        <w:jc w:val="both"/>
      </w:pPr>
      <w:r w:rsidRPr="000875CF">
        <w:t xml:space="preserve">в) </w:t>
      </w:r>
      <w:r w:rsidR="000875CF" w:rsidRPr="000875CF">
        <w:t xml:space="preserve">способствуют </w:t>
      </w:r>
      <w:r w:rsidRPr="000875CF">
        <w:t>сохранени</w:t>
      </w:r>
      <w:r w:rsidR="000875CF" w:rsidRPr="000875CF">
        <w:t>ю</w:t>
      </w:r>
      <w:r w:rsidRPr="000875CF">
        <w:t>, использовани</w:t>
      </w:r>
      <w:r w:rsidR="000875CF" w:rsidRPr="000875CF">
        <w:t>ю</w:t>
      </w:r>
      <w:r w:rsidRPr="000875CF">
        <w:t xml:space="preserve"> и популяризаци</w:t>
      </w:r>
      <w:r w:rsidR="000875CF" w:rsidRPr="000875CF">
        <w:t>и</w:t>
      </w:r>
      <w:r w:rsidRPr="000875CF">
        <w:t xml:space="preserve"> объектов культурного наследия (памятников истории и культуры).</w:t>
      </w:r>
    </w:p>
    <w:p w:rsidR="000875CF" w:rsidRPr="00F92698" w:rsidRDefault="000875CF" w:rsidP="00F92698">
      <w:pPr>
        <w:spacing w:line="276" w:lineRule="auto"/>
        <w:ind w:firstLine="567"/>
        <w:jc w:val="both"/>
      </w:pPr>
      <w:r w:rsidRPr="00F92698">
        <w:t>Объекты культуры представлены следующими культурно-досуговыми центрами:</w:t>
      </w:r>
    </w:p>
    <w:p w:rsidR="000875CF" w:rsidRPr="00F92698" w:rsidRDefault="000875CF" w:rsidP="00F92698">
      <w:pPr>
        <w:spacing w:line="276" w:lineRule="auto"/>
        <w:ind w:firstLine="567"/>
        <w:jc w:val="both"/>
      </w:pPr>
      <w:r w:rsidRPr="00F92698">
        <w:t xml:space="preserve">- </w:t>
      </w:r>
      <w:proofErr w:type="spellStart"/>
      <w:r w:rsidRPr="00F92698">
        <w:t>Лапшовский</w:t>
      </w:r>
      <w:proofErr w:type="spellEnd"/>
      <w:r w:rsidRPr="00F92698">
        <w:t xml:space="preserve"> сельский филиал МБУК "</w:t>
      </w:r>
      <w:proofErr w:type="spellStart"/>
      <w:r w:rsidRPr="00F92698">
        <w:t>Межпоселенческий</w:t>
      </w:r>
      <w:proofErr w:type="spellEnd"/>
      <w:r w:rsidRPr="00F92698">
        <w:t xml:space="preserve"> Центральный районный дом культуры </w:t>
      </w:r>
      <w:proofErr w:type="spellStart"/>
      <w:r w:rsidRPr="00F92698">
        <w:t>Камешкирского</w:t>
      </w:r>
      <w:proofErr w:type="spellEnd"/>
      <w:r w:rsidRPr="00F92698">
        <w:t xml:space="preserve"> района Пензенской области"</w:t>
      </w:r>
      <w:r w:rsidR="00F92698" w:rsidRPr="00F92698">
        <w:t xml:space="preserve"> на 200 мест</w:t>
      </w:r>
      <w:r w:rsidR="00F92698">
        <w:t xml:space="preserve"> </w:t>
      </w:r>
      <w:r w:rsidR="00323EEF">
        <w:t xml:space="preserve">с библиотекой </w:t>
      </w:r>
      <w:r w:rsidR="00F92698">
        <w:t xml:space="preserve">(кол-во </w:t>
      </w:r>
      <w:r w:rsidR="00F97B5F">
        <w:t>работников</w:t>
      </w:r>
      <w:r w:rsidR="00F92698">
        <w:t xml:space="preserve"> -</w:t>
      </w:r>
      <w:r w:rsidR="00CE27B6">
        <w:t xml:space="preserve"> </w:t>
      </w:r>
      <w:r w:rsidR="00F92698">
        <w:t>2)</w:t>
      </w:r>
      <w:r w:rsidR="00F92698" w:rsidRPr="00F92698">
        <w:t>;</w:t>
      </w:r>
    </w:p>
    <w:p w:rsidR="000875CF" w:rsidRPr="00F92698" w:rsidRDefault="000875CF" w:rsidP="00F92698">
      <w:pPr>
        <w:spacing w:line="276" w:lineRule="auto"/>
        <w:ind w:firstLine="567"/>
        <w:jc w:val="both"/>
      </w:pPr>
      <w:r w:rsidRPr="00F92698">
        <w:t xml:space="preserve">- </w:t>
      </w:r>
      <w:proofErr w:type="spellStart"/>
      <w:r w:rsidRPr="00F92698">
        <w:t>Кулясовский</w:t>
      </w:r>
      <w:proofErr w:type="spellEnd"/>
      <w:r w:rsidRPr="00F92698">
        <w:t xml:space="preserve"> сельский дом культуры</w:t>
      </w:r>
      <w:r w:rsidR="00F92698" w:rsidRPr="00F92698">
        <w:t xml:space="preserve"> на 100 мест</w:t>
      </w:r>
      <w:r w:rsidR="00F92698">
        <w:t xml:space="preserve"> (кол-во </w:t>
      </w:r>
      <w:r w:rsidR="00F97B5F">
        <w:t>работников</w:t>
      </w:r>
      <w:r w:rsidR="00F92698">
        <w:t xml:space="preserve"> - 1)</w:t>
      </w:r>
      <w:r w:rsidR="00F92698" w:rsidRPr="00F92698">
        <w:t>.</w:t>
      </w:r>
    </w:p>
    <w:p w:rsidR="00F92698" w:rsidRDefault="00F92698" w:rsidP="00323EEF">
      <w:pPr>
        <w:spacing w:line="276" w:lineRule="auto"/>
        <w:ind w:firstLine="567"/>
        <w:jc w:val="both"/>
      </w:pPr>
      <w:r w:rsidRPr="00323EEF">
        <w:t xml:space="preserve">К спортивным объектам </w:t>
      </w:r>
      <w:r w:rsidR="00323EEF" w:rsidRPr="00323EEF">
        <w:t>н</w:t>
      </w:r>
      <w:r w:rsidRPr="00323EEF">
        <w:t xml:space="preserve">а территории </w:t>
      </w:r>
      <w:proofErr w:type="spellStart"/>
      <w:r w:rsidRPr="00323EEF">
        <w:t>Лапшовского</w:t>
      </w:r>
      <w:proofErr w:type="spellEnd"/>
      <w:r w:rsidRPr="00323EEF">
        <w:t xml:space="preserve"> сельсовета </w:t>
      </w:r>
      <w:r w:rsidR="00323EEF" w:rsidRPr="00323EEF">
        <w:t>относятся</w:t>
      </w:r>
      <w:r w:rsidRPr="00323EEF">
        <w:t xml:space="preserve"> 7 плоскостны</w:t>
      </w:r>
      <w:r w:rsidR="00323EEF" w:rsidRPr="00323EEF">
        <w:t>х</w:t>
      </w:r>
      <w:r w:rsidRPr="00323EEF">
        <w:t xml:space="preserve"> спортивны</w:t>
      </w:r>
      <w:r w:rsidR="00323EEF" w:rsidRPr="00323EEF">
        <w:t>х</w:t>
      </w:r>
      <w:r w:rsidRPr="00323EEF">
        <w:t xml:space="preserve"> площад</w:t>
      </w:r>
      <w:r w:rsidR="00323EEF" w:rsidRPr="00323EEF">
        <w:t>ок и</w:t>
      </w:r>
      <w:r w:rsidRPr="00323EEF">
        <w:t xml:space="preserve"> 3 спортивных зала</w:t>
      </w:r>
      <w:r w:rsidR="00323EEF">
        <w:t xml:space="preserve"> </w:t>
      </w:r>
      <w:r w:rsidR="00323EEF" w:rsidRPr="00323EEF">
        <w:t>при школах</w:t>
      </w:r>
      <w:r w:rsidRPr="00323EEF">
        <w:t>.</w:t>
      </w:r>
    </w:p>
    <w:p w:rsidR="00DE72F3" w:rsidRPr="00323EEF" w:rsidRDefault="00DE72F3" w:rsidP="00323EEF">
      <w:pPr>
        <w:spacing w:line="276" w:lineRule="auto"/>
        <w:ind w:firstLine="567"/>
        <w:jc w:val="both"/>
      </w:pPr>
      <w:r>
        <w:t xml:space="preserve">В селе </w:t>
      </w:r>
      <w:proofErr w:type="spellStart"/>
      <w:r>
        <w:t>Лапшово</w:t>
      </w:r>
      <w:proofErr w:type="spellEnd"/>
      <w:r>
        <w:t xml:space="preserve"> имеется оборудованная пляжная зона.</w:t>
      </w:r>
    </w:p>
    <w:p w:rsidR="003233D4" w:rsidRPr="00777D02" w:rsidRDefault="003233D4" w:rsidP="00F97B5F">
      <w:pPr>
        <w:spacing w:line="276" w:lineRule="auto"/>
        <w:ind w:firstLine="567"/>
        <w:jc w:val="both"/>
      </w:pPr>
      <w:r w:rsidRPr="00777D02">
        <w:t xml:space="preserve">Создание условий для обеспечения жителей поселения </w:t>
      </w:r>
      <w:r w:rsidRPr="00777D02">
        <w:rPr>
          <w:u w:val="single"/>
        </w:rPr>
        <w:t>услугами общественного питания, торговли, бытового и административного обслуживания</w:t>
      </w:r>
      <w:r w:rsidRPr="00777D02">
        <w:t> – сфера деятельности органов местного самоуправления, которая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rsidR="00777D02" w:rsidRPr="00F97B5F" w:rsidRDefault="00777D02" w:rsidP="00F97B5F">
      <w:pPr>
        <w:spacing w:line="276" w:lineRule="auto"/>
        <w:ind w:firstLine="567"/>
        <w:jc w:val="both"/>
      </w:pPr>
      <w:r w:rsidRPr="00F97B5F">
        <w:t xml:space="preserve">На территории </w:t>
      </w:r>
      <w:proofErr w:type="spellStart"/>
      <w:r w:rsidRPr="00F97B5F">
        <w:t>Лапшовского</w:t>
      </w:r>
      <w:proofErr w:type="spellEnd"/>
      <w:r w:rsidRPr="00F97B5F">
        <w:t xml:space="preserve"> сельсовета имеются следующие административно-деловые учреждения:</w:t>
      </w:r>
    </w:p>
    <w:p w:rsidR="00777D02" w:rsidRPr="00F97B5F" w:rsidRDefault="00777D02" w:rsidP="001E2CAC">
      <w:pPr>
        <w:pStyle w:val="afff0"/>
        <w:numPr>
          <w:ilvl w:val="0"/>
          <w:numId w:val="23"/>
        </w:numPr>
        <w:spacing w:line="276" w:lineRule="auto"/>
        <w:jc w:val="both"/>
      </w:pPr>
      <w:r w:rsidRPr="00F97B5F">
        <w:t xml:space="preserve">здание администрации </w:t>
      </w:r>
      <w:proofErr w:type="spellStart"/>
      <w:r w:rsidRPr="00F97B5F">
        <w:t>Лапшовского</w:t>
      </w:r>
      <w:proofErr w:type="spellEnd"/>
      <w:r w:rsidRPr="00F97B5F">
        <w:t xml:space="preserve"> сельсовета в с.</w:t>
      </w:r>
      <w:r w:rsidR="00F97B5F">
        <w:t xml:space="preserve"> </w:t>
      </w:r>
      <w:proofErr w:type="spellStart"/>
      <w:r w:rsidRPr="00F97B5F">
        <w:t>Лапшово</w:t>
      </w:r>
      <w:proofErr w:type="spellEnd"/>
      <w:r w:rsidR="00F97B5F" w:rsidRPr="00F97B5F">
        <w:t xml:space="preserve"> по ул. Центральная, 1 </w:t>
      </w:r>
      <w:r w:rsidR="00F97B5F">
        <w:t>(кол-во работников - 6)</w:t>
      </w:r>
      <w:r w:rsidRPr="00F97B5F">
        <w:t>;</w:t>
      </w:r>
    </w:p>
    <w:p w:rsidR="00777D02" w:rsidRPr="00F97B5F" w:rsidRDefault="00777D02" w:rsidP="001E2CAC">
      <w:pPr>
        <w:pStyle w:val="afff0"/>
        <w:numPr>
          <w:ilvl w:val="0"/>
          <w:numId w:val="23"/>
        </w:numPr>
        <w:spacing w:line="276" w:lineRule="auto"/>
        <w:jc w:val="both"/>
      </w:pPr>
      <w:r w:rsidRPr="00F97B5F">
        <w:t xml:space="preserve">здание администрации </w:t>
      </w:r>
      <w:proofErr w:type="spellStart"/>
      <w:r w:rsidRPr="00F97B5F">
        <w:t>Лапшовского</w:t>
      </w:r>
      <w:proofErr w:type="spellEnd"/>
      <w:r w:rsidRPr="00F97B5F">
        <w:t xml:space="preserve"> сельсовета в с.</w:t>
      </w:r>
      <w:r w:rsidR="00F97B5F">
        <w:t xml:space="preserve"> </w:t>
      </w:r>
      <w:proofErr w:type="spellStart"/>
      <w:r w:rsidRPr="00F97B5F">
        <w:t>Кулясово</w:t>
      </w:r>
      <w:proofErr w:type="spellEnd"/>
      <w:r w:rsidR="00F97B5F" w:rsidRPr="00F97B5F">
        <w:t xml:space="preserve"> по ул. Молодежная, 27 </w:t>
      </w:r>
      <w:r w:rsidR="00F97B5F">
        <w:t>(кол-во работников - 1)</w:t>
      </w:r>
      <w:r w:rsidRPr="00F97B5F">
        <w:t>;</w:t>
      </w:r>
    </w:p>
    <w:p w:rsidR="00777D02" w:rsidRPr="00F97B5F" w:rsidRDefault="00777D02" w:rsidP="001E2CAC">
      <w:pPr>
        <w:pStyle w:val="afff0"/>
        <w:numPr>
          <w:ilvl w:val="0"/>
          <w:numId w:val="23"/>
        </w:numPr>
        <w:spacing w:line="276" w:lineRule="auto"/>
        <w:jc w:val="both"/>
      </w:pPr>
      <w:r w:rsidRPr="00F97B5F">
        <w:t xml:space="preserve">здание администрации </w:t>
      </w:r>
      <w:proofErr w:type="spellStart"/>
      <w:r w:rsidRPr="00F97B5F">
        <w:t>Лапшовского</w:t>
      </w:r>
      <w:proofErr w:type="spellEnd"/>
      <w:r w:rsidRPr="00F97B5F">
        <w:t xml:space="preserve"> сельсовета в с.</w:t>
      </w:r>
      <w:r w:rsidR="00F97B5F">
        <w:t xml:space="preserve"> </w:t>
      </w:r>
      <w:r w:rsidRPr="00F97B5F">
        <w:t>Дубровки</w:t>
      </w:r>
      <w:r w:rsidR="00F97B5F" w:rsidRPr="00F97B5F">
        <w:t xml:space="preserve"> по ул. Молодежная,2 </w:t>
      </w:r>
      <w:r w:rsidR="00F97B5F">
        <w:t>(кол-во работников - 1)</w:t>
      </w:r>
      <w:r w:rsidRPr="00F97B5F">
        <w:t>;</w:t>
      </w:r>
    </w:p>
    <w:p w:rsidR="00777D02" w:rsidRPr="00F97B5F" w:rsidRDefault="00777D02" w:rsidP="001E2CAC">
      <w:pPr>
        <w:pStyle w:val="afff0"/>
        <w:numPr>
          <w:ilvl w:val="0"/>
          <w:numId w:val="23"/>
        </w:numPr>
        <w:spacing w:line="276" w:lineRule="auto"/>
        <w:jc w:val="both"/>
      </w:pPr>
      <w:r w:rsidRPr="00F97B5F">
        <w:t>почтовое отделение в с.</w:t>
      </w:r>
      <w:r w:rsidR="00F97B5F">
        <w:t xml:space="preserve"> </w:t>
      </w:r>
      <w:proofErr w:type="spellStart"/>
      <w:r w:rsidRPr="00F97B5F">
        <w:t>Лапшово</w:t>
      </w:r>
      <w:proofErr w:type="spellEnd"/>
      <w:r w:rsidRPr="00F97B5F">
        <w:t>;</w:t>
      </w:r>
    </w:p>
    <w:p w:rsidR="00777D02" w:rsidRPr="00F97B5F" w:rsidRDefault="00777D02" w:rsidP="001E2CAC">
      <w:pPr>
        <w:pStyle w:val="afff0"/>
        <w:numPr>
          <w:ilvl w:val="0"/>
          <w:numId w:val="23"/>
        </w:numPr>
        <w:spacing w:line="276" w:lineRule="auto"/>
        <w:jc w:val="both"/>
      </w:pPr>
      <w:r w:rsidRPr="00F97B5F">
        <w:t>почтовое отделение в с.</w:t>
      </w:r>
      <w:r w:rsidR="00F97B5F">
        <w:t xml:space="preserve"> </w:t>
      </w:r>
      <w:proofErr w:type="spellStart"/>
      <w:r w:rsidRPr="00F97B5F">
        <w:t>Кулясово</w:t>
      </w:r>
      <w:proofErr w:type="spellEnd"/>
      <w:r w:rsidRPr="00F97B5F">
        <w:t>;</w:t>
      </w:r>
    </w:p>
    <w:p w:rsidR="00777D02" w:rsidRPr="00F97B5F" w:rsidRDefault="00777D02" w:rsidP="001E2CAC">
      <w:pPr>
        <w:pStyle w:val="afff0"/>
        <w:numPr>
          <w:ilvl w:val="0"/>
          <w:numId w:val="23"/>
        </w:numPr>
        <w:spacing w:line="276" w:lineRule="auto"/>
        <w:jc w:val="both"/>
      </w:pPr>
      <w:r w:rsidRPr="00F97B5F">
        <w:t>почтовое отделение в с.</w:t>
      </w:r>
      <w:r w:rsidR="00F97B5F">
        <w:t xml:space="preserve"> </w:t>
      </w:r>
      <w:r w:rsidRPr="00F97B5F">
        <w:t>Дубровки;</w:t>
      </w:r>
    </w:p>
    <w:p w:rsidR="003233D4" w:rsidRPr="00777D02" w:rsidRDefault="003233D4" w:rsidP="003233D4">
      <w:pPr>
        <w:spacing w:line="276" w:lineRule="auto"/>
        <w:ind w:firstLine="539"/>
        <w:jc w:val="both"/>
      </w:pPr>
      <w:r w:rsidRPr="00777D02">
        <w:t xml:space="preserve">В последние годы наряду с муниципальными организациями и предприятиями важную роль в удовлетворении потребностей населения стали играть представители </w:t>
      </w:r>
      <w:r w:rsidRPr="00777D02">
        <w:lastRenderedPageBreak/>
        <w:t>частного капитала, произошло существенное понижение роли органов местного самоуправления в вышеуказанных сферах.</w:t>
      </w:r>
    </w:p>
    <w:p w:rsidR="00777D02" w:rsidRPr="004F3C1D" w:rsidRDefault="00777D02" w:rsidP="00777D02">
      <w:pPr>
        <w:spacing w:line="276" w:lineRule="auto"/>
        <w:ind w:firstLine="539"/>
        <w:jc w:val="both"/>
      </w:pPr>
      <w:r w:rsidRPr="004F3C1D">
        <w:t xml:space="preserve">Предприятия торговли, осуществляющие торговлю товарами повседневного спроса расположены в следующих населенных пунктах: село </w:t>
      </w:r>
      <w:proofErr w:type="spellStart"/>
      <w:r w:rsidRPr="004F3C1D">
        <w:t>Лапшово</w:t>
      </w:r>
      <w:proofErr w:type="spellEnd"/>
      <w:r w:rsidRPr="004F3C1D">
        <w:t xml:space="preserve"> (2 магазина), село </w:t>
      </w:r>
      <w:proofErr w:type="spellStart"/>
      <w:r w:rsidRPr="004F3C1D">
        <w:t>Кулясово</w:t>
      </w:r>
      <w:proofErr w:type="spellEnd"/>
      <w:r w:rsidRPr="004F3C1D">
        <w:t xml:space="preserve"> (1 магазин), село Дубровки (</w:t>
      </w:r>
      <w:r w:rsidR="004F3C1D" w:rsidRPr="004F3C1D">
        <w:t>1</w:t>
      </w:r>
      <w:r w:rsidRPr="004F3C1D">
        <w:t xml:space="preserve"> магазин</w:t>
      </w:r>
      <w:r w:rsidR="004F3C1D" w:rsidRPr="004F3C1D">
        <w:t>)</w:t>
      </w:r>
      <w:r w:rsidRPr="004F3C1D">
        <w:t>.</w:t>
      </w:r>
      <w:r w:rsidR="00F97B5F" w:rsidRPr="004F3C1D">
        <w:t xml:space="preserve"> Общая торговая площадь магазинов составляет </w:t>
      </w:r>
      <w:r w:rsidR="004F3C1D" w:rsidRPr="004F3C1D">
        <w:t>608,4</w:t>
      </w:r>
      <w:r w:rsidR="00F97B5F" w:rsidRPr="004F3C1D">
        <w:t xml:space="preserve"> м</w:t>
      </w:r>
      <w:r w:rsidR="00F97B5F" w:rsidRPr="004F3C1D">
        <w:rPr>
          <w:vertAlign w:val="superscript"/>
        </w:rPr>
        <w:t>2</w:t>
      </w:r>
      <w:r w:rsidR="00F97B5F" w:rsidRPr="004F3C1D">
        <w:t>.</w:t>
      </w:r>
    </w:p>
    <w:p w:rsidR="003233D4" w:rsidRPr="0002730B" w:rsidRDefault="003233D4" w:rsidP="003233D4">
      <w:pPr>
        <w:spacing w:line="276" w:lineRule="auto"/>
        <w:ind w:firstLine="539"/>
        <w:jc w:val="both"/>
      </w:pPr>
      <w:r w:rsidRPr="0002730B">
        <w:t xml:space="preserve">Предприятия общественного питания и бытового обслуживания на территории </w:t>
      </w:r>
      <w:r w:rsidR="00777D02" w:rsidRPr="0002730B">
        <w:t>сельсовета</w:t>
      </w:r>
      <w:r w:rsidRPr="0002730B">
        <w:t xml:space="preserve"> отсутствуют.</w:t>
      </w:r>
    </w:p>
    <w:p w:rsidR="00211F08" w:rsidRDefault="00F97B5F" w:rsidP="00ED1A7E">
      <w:pPr>
        <w:spacing w:line="276" w:lineRule="auto"/>
        <w:ind w:firstLine="567"/>
        <w:jc w:val="both"/>
        <w:rPr>
          <w:color w:val="0D0D0D"/>
        </w:rPr>
      </w:pPr>
      <w:r w:rsidRPr="00F77F14">
        <w:t xml:space="preserve">К </w:t>
      </w:r>
      <w:r w:rsidRPr="00BA4A44">
        <w:rPr>
          <w:u w:val="single"/>
        </w:rPr>
        <w:t>объектам коммунального хозяйства и санитарной очистки</w:t>
      </w:r>
      <w:r w:rsidRPr="00F77F14">
        <w:t xml:space="preserve"> в границах рассматриваемой территории относятся кладбища</w:t>
      </w:r>
      <w:r w:rsidR="00F77F14" w:rsidRPr="00F77F14">
        <w:t xml:space="preserve"> и скотомогильники</w:t>
      </w:r>
      <w:r w:rsidRPr="00F77F14">
        <w:t xml:space="preserve">. Полигоны ТКО </w:t>
      </w:r>
      <w:r w:rsidR="00F77F14" w:rsidRPr="00F77F14">
        <w:t>в сельском</w:t>
      </w:r>
      <w:r w:rsidRPr="00F77F14">
        <w:t xml:space="preserve"> поселени</w:t>
      </w:r>
      <w:r w:rsidR="00ED1A7E">
        <w:t>и ликвидированы.</w:t>
      </w:r>
    </w:p>
    <w:p w:rsidR="00F97B5F" w:rsidRPr="00F77F14" w:rsidRDefault="00F97B5F" w:rsidP="0002730B">
      <w:pPr>
        <w:spacing w:line="276" w:lineRule="auto"/>
        <w:ind w:firstLine="567"/>
        <w:jc w:val="both"/>
      </w:pPr>
      <w:r w:rsidRPr="00F77F14">
        <w:t xml:space="preserve">Твердые коммунальные отходы </w:t>
      </w:r>
      <w:r w:rsidR="00F77F14" w:rsidRPr="00F77F14">
        <w:t>по графику вывозит ООО «</w:t>
      </w:r>
      <w:proofErr w:type="spellStart"/>
      <w:r w:rsidR="00F77F14" w:rsidRPr="00F77F14">
        <w:t>Экопром</w:t>
      </w:r>
      <w:proofErr w:type="spellEnd"/>
      <w:r w:rsidR="00F77F14" w:rsidRPr="00F77F14">
        <w:t>»</w:t>
      </w:r>
      <w:r w:rsidRPr="00F77F14">
        <w:t xml:space="preserve"> </w:t>
      </w:r>
      <w:r w:rsidR="00F77F14" w:rsidRPr="00F77F14">
        <w:t xml:space="preserve">на свалку в село Русский Камешкир. </w:t>
      </w:r>
      <w:r w:rsidR="0002730B" w:rsidRPr="00F77F14">
        <w:t xml:space="preserve">Маршрутизация движения </w:t>
      </w:r>
      <w:r w:rsidRPr="00F77F14">
        <w:t xml:space="preserve">собирающего </w:t>
      </w:r>
      <w:proofErr w:type="spellStart"/>
      <w:r w:rsidRPr="00F77F14">
        <w:t>мусоровозного</w:t>
      </w:r>
      <w:proofErr w:type="spellEnd"/>
      <w:r w:rsidRPr="00F77F14">
        <w:t xml:space="preserve"> транспорта выполнена для всех объектов, подлежащих регулярному обслуживанию по заключенным договорам. </w:t>
      </w:r>
    </w:p>
    <w:p w:rsidR="00F97B5F" w:rsidRPr="00F77F14" w:rsidRDefault="00F97B5F" w:rsidP="0002730B">
      <w:pPr>
        <w:spacing w:line="276" w:lineRule="auto"/>
        <w:ind w:firstLine="567"/>
        <w:jc w:val="both"/>
      </w:pPr>
      <w:r w:rsidRPr="00F77F14">
        <w:t xml:space="preserve">Система сбора и удаления отходов на сегодняшний день охватывает не всю территорию сельсовета. </w:t>
      </w:r>
      <w:r w:rsidR="00F77F14" w:rsidRPr="00F77F14">
        <w:t>Некоторая</w:t>
      </w:r>
      <w:r w:rsidRPr="00F77F14">
        <w:t xml:space="preserve"> часть отходов уничтожается населением (сжигается). </w:t>
      </w:r>
    </w:p>
    <w:p w:rsidR="00F97B5F" w:rsidRPr="00F77F14" w:rsidRDefault="00F97B5F" w:rsidP="0002730B">
      <w:pPr>
        <w:spacing w:line="276" w:lineRule="auto"/>
        <w:ind w:firstLine="567"/>
        <w:jc w:val="both"/>
      </w:pPr>
      <w:r w:rsidRPr="00F77F14">
        <w:t xml:space="preserve">На территории сельского поселения </w:t>
      </w:r>
      <w:r w:rsidR="00FB4C93">
        <w:t>имеется</w:t>
      </w:r>
      <w:r w:rsidRPr="00F77F14">
        <w:t xml:space="preserve"> </w:t>
      </w:r>
      <w:r w:rsidR="00F77F14" w:rsidRPr="00F77F14">
        <w:t>9 кладбищ</w:t>
      </w:r>
      <w:r w:rsidRPr="00F77F14">
        <w:t xml:space="preserve">. </w:t>
      </w:r>
    </w:p>
    <w:p w:rsidR="0002730B" w:rsidRPr="00B400FF" w:rsidRDefault="0002730B" w:rsidP="0002730B">
      <w:pPr>
        <w:spacing w:line="276" w:lineRule="auto"/>
        <w:ind w:firstLine="567"/>
        <w:jc w:val="right"/>
      </w:pPr>
      <w:r w:rsidRPr="00B400FF">
        <w:rPr>
          <w:bCs/>
          <w:i/>
        </w:rPr>
        <w:t>Таблица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4"/>
        <w:gridCol w:w="6145"/>
        <w:gridCol w:w="1739"/>
      </w:tblGrid>
      <w:tr w:rsidR="00F97B5F" w:rsidRPr="00BA4A44" w:rsidTr="00C500F5">
        <w:trPr>
          <w:trHeight w:val="107"/>
          <w:jc w:val="center"/>
        </w:trPr>
        <w:tc>
          <w:tcPr>
            <w:tcW w:w="654" w:type="dxa"/>
            <w:vAlign w:val="center"/>
          </w:tcPr>
          <w:p w:rsidR="00F97B5F" w:rsidRPr="00BA4A44" w:rsidRDefault="00F97B5F" w:rsidP="00FA7794">
            <w:pPr>
              <w:pStyle w:val="Default"/>
              <w:spacing w:line="276" w:lineRule="auto"/>
              <w:jc w:val="center"/>
            </w:pPr>
            <w:r w:rsidRPr="00BA4A44">
              <w:rPr>
                <w:b/>
                <w:bCs/>
              </w:rPr>
              <w:t xml:space="preserve">№ </w:t>
            </w:r>
            <w:r w:rsidR="00FA7794">
              <w:rPr>
                <w:b/>
                <w:bCs/>
              </w:rPr>
              <w:t>п/п</w:t>
            </w:r>
          </w:p>
        </w:tc>
        <w:tc>
          <w:tcPr>
            <w:tcW w:w="6145" w:type="dxa"/>
            <w:vAlign w:val="center"/>
          </w:tcPr>
          <w:p w:rsidR="00F97B5F" w:rsidRPr="00BA4A44" w:rsidRDefault="00F97B5F" w:rsidP="0002730B">
            <w:pPr>
              <w:pStyle w:val="Default"/>
              <w:spacing w:line="276" w:lineRule="auto"/>
              <w:jc w:val="center"/>
            </w:pPr>
            <w:r w:rsidRPr="00BA4A44">
              <w:rPr>
                <w:b/>
                <w:bCs/>
              </w:rPr>
              <w:t>Месторасположение кладбищ</w:t>
            </w:r>
          </w:p>
        </w:tc>
        <w:tc>
          <w:tcPr>
            <w:tcW w:w="1739" w:type="dxa"/>
            <w:vAlign w:val="center"/>
          </w:tcPr>
          <w:p w:rsidR="00F97B5F" w:rsidRPr="00BA4A44" w:rsidRDefault="00F97B5F" w:rsidP="0002730B">
            <w:pPr>
              <w:pStyle w:val="Default"/>
              <w:spacing w:line="276" w:lineRule="auto"/>
              <w:jc w:val="center"/>
            </w:pPr>
            <w:r w:rsidRPr="00BA4A44">
              <w:rPr>
                <w:b/>
                <w:bCs/>
              </w:rPr>
              <w:t>Площадь (га)</w:t>
            </w:r>
          </w:p>
        </w:tc>
      </w:tr>
      <w:tr w:rsidR="00F97B5F" w:rsidRPr="00BA4A44" w:rsidTr="00C500F5">
        <w:trPr>
          <w:trHeight w:val="109"/>
          <w:jc w:val="center"/>
        </w:trPr>
        <w:tc>
          <w:tcPr>
            <w:tcW w:w="654" w:type="dxa"/>
            <w:vAlign w:val="center"/>
          </w:tcPr>
          <w:p w:rsidR="00F97B5F" w:rsidRPr="00BA4A44" w:rsidRDefault="00F97B5F" w:rsidP="00FA7794">
            <w:pPr>
              <w:pStyle w:val="Default"/>
              <w:spacing w:line="276" w:lineRule="auto"/>
              <w:jc w:val="center"/>
            </w:pPr>
            <w:r w:rsidRPr="00BA4A44">
              <w:t>1.</w:t>
            </w:r>
          </w:p>
        </w:tc>
        <w:tc>
          <w:tcPr>
            <w:tcW w:w="6145" w:type="dxa"/>
            <w:vAlign w:val="center"/>
          </w:tcPr>
          <w:p w:rsidR="00F97B5F" w:rsidRPr="00BA4A44" w:rsidRDefault="00F77F14" w:rsidP="0002730B">
            <w:pPr>
              <w:pStyle w:val="Default"/>
              <w:spacing w:line="276" w:lineRule="auto"/>
            </w:pPr>
            <w:r w:rsidRPr="00BA4A44">
              <w:t>Алексеевско</w:t>
            </w:r>
            <w:r w:rsidR="00F97B5F" w:rsidRPr="00BA4A44">
              <w:t>е кладбище (</w:t>
            </w:r>
            <w:r w:rsidR="0002730B" w:rsidRPr="00BA4A44">
              <w:t>около</w:t>
            </w:r>
            <w:r w:rsidR="00F97B5F" w:rsidRPr="00BA4A44">
              <w:t xml:space="preserve"> с. </w:t>
            </w:r>
            <w:r w:rsidR="0002730B" w:rsidRPr="00BA4A44">
              <w:t>Алексеевка</w:t>
            </w:r>
            <w:r w:rsidR="00F97B5F" w:rsidRPr="00BA4A44">
              <w:t>)</w:t>
            </w:r>
          </w:p>
        </w:tc>
        <w:tc>
          <w:tcPr>
            <w:tcW w:w="1739" w:type="dxa"/>
            <w:vAlign w:val="center"/>
          </w:tcPr>
          <w:p w:rsidR="00F97B5F" w:rsidRPr="00BA4A44" w:rsidRDefault="0002730B" w:rsidP="0002730B">
            <w:pPr>
              <w:pStyle w:val="Default"/>
              <w:spacing w:line="276" w:lineRule="auto"/>
              <w:jc w:val="center"/>
            </w:pPr>
            <w:r w:rsidRPr="00BA4A44">
              <w:t>1,3</w:t>
            </w:r>
          </w:p>
        </w:tc>
      </w:tr>
      <w:tr w:rsidR="00F97B5F" w:rsidRPr="00BA4A44" w:rsidTr="00C500F5">
        <w:trPr>
          <w:trHeight w:val="109"/>
          <w:jc w:val="center"/>
        </w:trPr>
        <w:tc>
          <w:tcPr>
            <w:tcW w:w="654" w:type="dxa"/>
            <w:vAlign w:val="center"/>
          </w:tcPr>
          <w:p w:rsidR="00F97B5F" w:rsidRPr="00FA7794" w:rsidRDefault="00F97B5F" w:rsidP="00FA7794">
            <w:pPr>
              <w:pStyle w:val="Default"/>
              <w:spacing w:line="276" w:lineRule="auto"/>
              <w:jc w:val="center"/>
            </w:pPr>
            <w:r w:rsidRPr="00FA7794">
              <w:t>2.</w:t>
            </w:r>
          </w:p>
        </w:tc>
        <w:tc>
          <w:tcPr>
            <w:tcW w:w="6145" w:type="dxa"/>
            <w:vAlign w:val="center"/>
          </w:tcPr>
          <w:p w:rsidR="00F97B5F" w:rsidRPr="00FA7794" w:rsidRDefault="00FA7794" w:rsidP="0002730B">
            <w:pPr>
              <w:pStyle w:val="Default"/>
              <w:spacing w:line="276" w:lineRule="auto"/>
            </w:pPr>
            <w:r w:rsidRPr="00FA7794">
              <w:t xml:space="preserve">Кладбище </w:t>
            </w:r>
            <w:proofErr w:type="gramStart"/>
            <w:r w:rsidR="0002730B" w:rsidRPr="00FA7794">
              <w:t>в</w:t>
            </w:r>
            <w:proofErr w:type="gramEnd"/>
            <w:r w:rsidR="0002730B" w:rsidRPr="00FA7794">
              <w:t xml:space="preserve"> с. </w:t>
            </w:r>
            <w:proofErr w:type="spellStart"/>
            <w:r w:rsidR="0002730B" w:rsidRPr="00FA7794">
              <w:t>Аряш</w:t>
            </w:r>
            <w:proofErr w:type="spellEnd"/>
          </w:p>
        </w:tc>
        <w:tc>
          <w:tcPr>
            <w:tcW w:w="1739" w:type="dxa"/>
            <w:vAlign w:val="center"/>
          </w:tcPr>
          <w:p w:rsidR="00F97B5F" w:rsidRPr="00BA4A44" w:rsidRDefault="00F97B5F" w:rsidP="0002730B">
            <w:pPr>
              <w:pStyle w:val="Default"/>
              <w:spacing w:line="276" w:lineRule="auto"/>
              <w:jc w:val="center"/>
            </w:pPr>
            <w:r w:rsidRPr="00BA4A44">
              <w:t>0,</w:t>
            </w:r>
            <w:r w:rsidR="0002730B" w:rsidRPr="00BA4A44">
              <w:t>9</w:t>
            </w:r>
          </w:p>
        </w:tc>
      </w:tr>
      <w:tr w:rsidR="00F97B5F" w:rsidRPr="00BA4A44" w:rsidTr="00C500F5">
        <w:trPr>
          <w:trHeight w:val="109"/>
          <w:jc w:val="center"/>
        </w:trPr>
        <w:tc>
          <w:tcPr>
            <w:tcW w:w="654" w:type="dxa"/>
            <w:vAlign w:val="center"/>
          </w:tcPr>
          <w:p w:rsidR="00F97B5F" w:rsidRPr="00BA4A44" w:rsidRDefault="00F97B5F" w:rsidP="00FA7794">
            <w:pPr>
              <w:pStyle w:val="Default"/>
              <w:spacing w:line="276" w:lineRule="auto"/>
              <w:jc w:val="center"/>
            </w:pPr>
            <w:r w:rsidRPr="00BA4A44">
              <w:t>3.</w:t>
            </w:r>
          </w:p>
        </w:tc>
        <w:tc>
          <w:tcPr>
            <w:tcW w:w="6145" w:type="dxa"/>
            <w:vAlign w:val="center"/>
          </w:tcPr>
          <w:p w:rsidR="00F97B5F" w:rsidRPr="00BA4A44" w:rsidRDefault="00F77F14" w:rsidP="0002730B">
            <w:pPr>
              <w:pStyle w:val="Default"/>
              <w:spacing w:line="276" w:lineRule="auto"/>
            </w:pPr>
            <w:r w:rsidRPr="00BA4A44">
              <w:t>Дмитриевское</w:t>
            </w:r>
            <w:r w:rsidR="00F97B5F" w:rsidRPr="00BA4A44">
              <w:t xml:space="preserve"> кладбище (</w:t>
            </w:r>
            <w:r w:rsidR="0002730B" w:rsidRPr="00BA4A44">
              <w:t>около д. Дмитриевка</w:t>
            </w:r>
            <w:r w:rsidR="00F97B5F" w:rsidRPr="00BA4A44">
              <w:t>)</w:t>
            </w:r>
          </w:p>
        </w:tc>
        <w:tc>
          <w:tcPr>
            <w:tcW w:w="1739" w:type="dxa"/>
            <w:vAlign w:val="center"/>
          </w:tcPr>
          <w:p w:rsidR="00F97B5F" w:rsidRPr="00BA4A44" w:rsidRDefault="00F97B5F" w:rsidP="0002730B">
            <w:pPr>
              <w:pStyle w:val="Default"/>
              <w:spacing w:line="276" w:lineRule="auto"/>
              <w:jc w:val="center"/>
            </w:pPr>
            <w:r w:rsidRPr="00BA4A44">
              <w:t>1,</w:t>
            </w:r>
            <w:r w:rsidR="0002730B" w:rsidRPr="00BA4A44">
              <w:t>0</w:t>
            </w:r>
          </w:p>
        </w:tc>
      </w:tr>
      <w:tr w:rsidR="0002730B" w:rsidRPr="00BA4A44" w:rsidTr="00C500F5">
        <w:trPr>
          <w:trHeight w:val="109"/>
          <w:jc w:val="center"/>
        </w:trPr>
        <w:tc>
          <w:tcPr>
            <w:tcW w:w="654" w:type="dxa"/>
            <w:vAlign w:val="center"/>
          </w:tcPr>
          <w:p w:rsidR="0002730B" w:rsidRPr="00BA4A44" w:rsidRDefault="0002730B" w:rsidP="00FA7794">
            <w:pPr>
              <w:pStyle w:val="Default"/>
              <w:spacing w:line="276" w:lineRule="auto"/>
              <w:jc w:val="center"/>
            </w:pPr>
            <w:r w:rsidRPr="00BA4A44">
              <w:t>4.</w:t>
            </w:r>
          </w:p>
        </w:tc>
        <w:tc>
          <w:tcPr>
            <w:tcW w:w="6145" w:type="dxa"/>
            <w:vAlign w:val="center"/>
          </w:tcPr>
          <w:p w:rsidR="0002730B" w:rsidRPr="00BA4A44" w:rsidRDefault="00F77F14" w:rsidP="0002730B">
            <w:pPr>
              <w:pStyle w:val="Default"/>
              <w:spacing w:line="276" w:lineRule="auto"/>
            </w:pPr>
            <w:proofErr w:type="spellStart"/>
            <w:r w:rsidRPr="00BA4A44">
              <w:t>Дубровское</w:t>
            </w:r>
            <w:proofErr w:type="spellEnd"/>
            <w:r w:rsidRPr="00BA4A44">
              <w:t xml:space="preserve"> кладбище </w:t>
            </w:r>
            <w:r w:rsidR="0002730B" w:rsidRPr="00BA4A44">
              <w:t>(в с. Дубровки)</w:t>
            </w:r>
          </w:p>
        </w:tc>
        <w:tc>
          <w:tcPr>
            <w:tcW w:w="1739" w:type="dxa"/>
            <w:vAlign w:val="center"/>
          </w:tcPr>
          <w:p w:rsidR="0002730B" w:rsidRPr="00476BCF" w:rsidRDefault="0002730B" w:rsidP="0002730B">
            <w:pPr>
              <w:pStyle w:val="Default"/>
              <w:spacing w:line="276" w:lineRule="auto"/>
              <w:jc w:val="center"/>
            </w:pPr>
            <w:r w:rsidRPr="00476BCF">
              <w:t>1,3</w:t>
            </w:r>
          </w:p>
        </w:tc>
      </w:tr>
      <w:tr w:rsidR="0002730B" w:rsidRPr="00BA4A44" w:rsidTr="00C500F5">
        <w:trPr>
          <w:trHeight w:val="109"/>
          <w:jc w:val="center"/>
        </w:trPr>
        <w:tc>
          <w:tcPr>
            <w:tcW w:w="654" w:type="dxa"/>
            <w:vAlign w:val="center"/>
          </w:tcPr>
          <w:p w:rsidR="0002730B" w:rsidRPr="00FA7794" w:rsidRDefault="0002730B" w:rsidP="00FA7794">
            <w:pPr>
              <w:pStyle w:val="Default"/>
              <w:spacing w:line="276" w:lineRule="auto"/>
              <w:jc w:val="center"/>
            </w:pPr>
            <w:r w:rsidRPr="00FA7794">
              <w:t>5.</w:t>
            </w:r>
          </w:p>
        </w:tc>
        <w:tc>
          <w:tcPr>
            <w:tcW w:w="6145" w:type="dxa"/>
            <w:vAlign w:val="center"/>
          </w:tcPr>
          <w:p w:rsidR="0002730B" w:rsidRPr="00FA7794" w:rsidRDefault="00FA7794" w:rsidP="00FA7794">
            <w:pPr>
              <w:pStyle w:val="Default"/>
              <w:spacing w:line="276" w:lineRule="auto"/>
            </w:pPr>
            <w:r w:rsidRPr="00FA7794">
              <w:t xml:space="preserve">Кладбище </w:t>
            </w:r>
            <w:r w:rsidR="0002730B" w:rsidRPr="00FA7794">
              <w:t>около с. Дубровки</w:t>
            </w:r>
          </w:p>
        </w:tc>
        <w:tc>
          <w:tcPr>
            <w:tcW w:w="1739" w:type="dxa"/>
            <w:vAlign w:val="center"/>
          </w:tcPr>
          <w:p w:rsidR="0002730B" w:rsidRPr="00476BCF" w:rsidRDefault="0002730B" w:rsidP="0002730B">
            <w:pPr>
              <w:pStyle w:val="Default"/>
              <w:spacing w:line="276" w:lineRule="auto"/>
              <w:jc w:val="center"/>
            </w:pPr>
            <w:r w:rsidRPr="00476BCF">
              <w:t>1,0</w:t>
            </w:r>
          </w:p>
        </w:tc>
      </w:tr>
      <w:tr w:rsidR="0002730B" w:rsidRPr="00BA4A44" w:rsidTr="00C500F5">
        <w:trPr>
          <w:trHeight w:val="109"/>
          <w:jc w:val="center"/>
        </w:trPr>
        <w:tc>
          <w:tcPr>
            <w:tcW w:w="654" w:type="dxa"/>
            <w:vAlign w:val="center"/>
          </w:tcPr>
          <w:p w:rsidR="0002730B" w:rsidRPr="00FA7794" w:rsidRDefault="0002730B" w:rsidP="00FA7794">
            <w:pPr>
              <w:pStyle w:val="Default"/>
              <w:spacing w:line="276" w:lineRule="auto"/>
              <w:jc w:val="center"/>
            </w:pPr>
            <w:r w:rsidRPr="00FA7794">
              <w:t>6.</w:t>
            </w:r>
          </w:p>
        </w:tc>
        <w:tc>
          <w:tcPr>
            <w:tcW w:w="6145" w:type="dxa"/>
            <w:vAlign w:val="center"/>
          </w:tcPr>
          <w:p w:rsidR="0002730B" w:rsidRPr="00FA7794" w:rsidRDefault="00F77F14" w:rsidP="0002730B">
            <w:pPr>
              <w:pStyle w:val="Default"/>
              <w:spacing w:line="276" w:lineRule="auto"/>
            </w:pPr>
            <w:proofErr w:type="spellStart"/>
            <w:r w:rsidRPr="00FA7794">
              <w:t>Кулясовское</w:t>
            </w:r>
            <w:proofErr w:type="spellEnd"/>
            <w:r w:rsidRPr="00FA7794">
              <w:t xml:space="preserve"> кладбище </w:t>
            </w:r>
            <w:r w:rsidR="0002730B" w:rsidRPr="00FA7794">
              <w:t xml:space="preserve">(около с. </w:t>
            </w:r>
            <w:proofErr w:type="spellStart"/>
            <w:r w:rsidR="0002730B" w:rsidRPr="00FA7794">
              <w:t>Кулясово</w:t>
            </w:r>
            <w:proofErr w:type="spellEnd"/>
            <w:r w:rsidR="0002730B" w:rsidRPr="00FA7794">
              <w:t>)</w:t>
            </w:r>
          </w:p>
        </w:tc>
        <w:tc>
          <w:tcPr>
            <w:tcW w:w="1739" w:type="dxa"/>
            <w:vAlign w:val="center"/>
          </w:tcPr>
          <w:p w:rsidR="0002730B" w:rsidRPr="00BA4A44" w:rsidRDefault="0002730B" w:rsidP="0002730B">
            <w:pPr>
              <w:pStyle w:val="Default"/>
              <w:spacing w:line="276" w:lineRule="auto"/>
              <w:jc w:val="center"/>
            </w:pPr>
            <w:r w:rsidRPr="00BA4A44">
              <w:t>1,6</w:t>
            </w:r>
          </w:p>
        </w:tc>
      </w:tr>
      <w:tr w:rsidR="0002730B" w:rsidRPr="00BA4A44" w:rsidTr="00C500F5">
        <w:trPr>
          <w:trHeight w:val="109"/>
          <w:jc w:val="center"/>
        </w:trPr>
        <w:tc>
          <w:tcPr>
            <w:tcW w:w="654" w:type="dxa"/>
            <w:vAlign w:val="center"/>
          </w:tcPr>
          <w:p w:rsidR="0002730B" w:rsidRPr="00FA7794" w:rsidRDefault="0002730B" w:rsidP="00FA7794">
            <w:pPr>
              <w:pStyle w:val="Default"/>
              <w:spacing w:line="276" w:lineRule="auto"/>
              <w:jc w:val="center"/>
            </w:pPr>
            <w:r w:rsidRPr="00FA7794">
              <w:t>7.</w:t>
            </w:r>
          </w:p>
        </w:tc>
        <w:tc>
          <w:tcPr>
            <w:tcW w:w="6145" w:type="dxa"/>
            <w:vAlign w:val="center"/>
          </w:tcPr>
          <w:p w:rsidR="0002730B" w:rsidRPr="00FA7794" w:rsidRDefault="00F77F14" w:rsidP="00F77F14">
            <w:pPr>
              <w:pStyle w:val="Default"/>
              <w:spacing w:line="276" w:lineRule="auto"/>
            </w:pPr>
            <w:proofErr w:type="spellStart"/>
            <w:r w:rsidRPr="00FA7794">
              <w:t>Мамадышенское</w:t>
            </w:r>
            <w:proofErr w:type="spellEnd"/>
            <w:r w:rsidRPr="00FA7794">
              <w:t xml:space="preserve"> кладбище </w:t>
            </w:r>
            <w:r w:rsidR="0002730B" w:rsidRPr="00FA7794">
              <w:t xml:space="preserve">(около с. </w:t>
            </w:r>
            <w:proofErr w:type="spellStart"/>
            <w:r w:rsidR="0002730B" w:rsidRPr="00FA7794">
              <w:t>Мамадыш</w:t>
            </w:r>
            <w:proofErr w:type="spellEnd"/>
            <w:r w:rsidR="0002730B" w:rsidRPr="00FA7794">
              <w:t>)</w:t>
            </w:r>
          </w:p>
        </w:tc>
        <w:tc>
          <w:tcPr>
            <w:tcW w:w="1739" w:type="dxa"/>
            <w:vAlign w:val="center"/>
          </w:tcPr>
          <w:p w:rsidR="0002730B" w:rsidRPr="00BA4A44" w:rsidRDefault="0002730B" w:rsidP="0002730B">
            <w:pPr>
              <w:pStyle w:val="Default"/>
              <w:spacing w:line="276" w:lineRule="auto"/>
              <w:jc w:val="center"/>
            </w:pPr>
            <w:r w:rsidRPr="00BA4A44">
              <w:t>1,7</w:t>
            </w:r>
          </w:p>
        </w:tc>
      </w:tr>
      <w:tr w:rsidR="0002730B" w:rsidRPr="00BA4A44" w:rsidTr="00C500F5">
        <w:trPr>
          <w:trHeight w:val="109"/>
          <w:jc w:val="center"/>
        </w:trPr>
        <w:tc>
          <w:tcPr>
            <w:tcW w:w="654" w:type="dxa"/>
            <w:vAlign w:val="center"/>
          </w:tcPr>
          <w:p w:rsidR="0002730B" w:rsidRPr="00FA7794" w:rsidRDefault="0002730B" w:rsidP="00FA7794">
            <w:pPr>
              <w:pStyle w:val="Default"/>
              <w:spacing w:line="276" w:lineRule="auto"/>
              <w:jc w:val="center"/>
            </w:pPr>
            <w:r w:rsidRPr="00FA7794">
              <w:t>8.</w:t>
            </w:r>
          </w:p>
        </w:tc>
        <w:tc>
          <w:tcPr>
            <w:tcW w:w="6145" w:type="dxa"/>
            <w:vAlign w:val="center"/>
          </w:tcPr>
          <w:p w:rsidR="0002730B" w:rsidRPr="00FA7794" w:rsidRDefault="00F77F14" w:rsidP="0002730B">
            <w:pPr>
              <w:pStyle w:val="Default"/>
              <w:spacing w:line="276" w:lineRule="auto"/>
            </w:pPr>
            <w:proofErr w:type="spellStart"/>
            <w:r w:rsidRPr="00FA7794">
              <w:t>Лапшовское</w:t>
            </w:r>
            <w:proofErr w:type="spellEnd"/>
            <w:r w:rsidRPr="00FA7794">
              <w:t xml:space="preserve"> кладбище </w:t>
            </w:r>
            <w:r w:rsidR="0002730B" w:rsidRPr="00FA7794">
              <w:t xml:space="preserve">(в с. </w:t>
            </w:r>
            <w:proofErr w:type="spellStart"/>
            <w:r w:rsidR="0002730B" w:rsidRPr="00FA7794">
              <w:t>Лапшово</w:t>
            </w:r>
            <w:proofErr w:type="spellEnd"/>
            <w:r w:rsidR="0002730B" w:rsidRPr="00FA7794">
              <w:t>)</w:t>
            </w:r>
          </w:p>
        </w:tc>
        <w:tc>
          <w:tcPr>
            <w:tcW w:w="1739" w:type="dxa"/>
            <w:vAlign w:val="center"/>
          </w:tcPr>
          <w:p w:rsidR="0002730B" w:rsidRPr="00476BCF" w:rsidRDefault="00476BCF" w:rsidP="0002730B">
            <w:pPr>
              <w:pStyle w:val="Default"/>
              <w:spacing w:line="276" w:lineRule="auto"/>
              <w:jc w:val="center"/>
            </w:pPr>
            <w:r w:rsidRPr="00476BCF">
              <w:t>1,5</w:t>
            </w:r>
          </w:p>
        </w:tc>
      </w:tr>
      <w:tr w:rsidR="0002730B" w:rsidRPr="00BA4A44" w:rsidTr="00C500F5">
        <w:trPr>
          <w:trHeight w:val="109"/>
          <w:jc w:val="center"/>
        </w:trPr>
        <w:tc>
          <w:tcPr>
            <w:tcW w:w="654" w:type="dxa"/>
            <w:vAlign w:val="center"/>
          </w:tcPr>
          <w:p w:rsidR="0002730B" w:rsidRPr="00FA7794" w:rsidRDefault="0002730B" w:rsidP="00FA7794">
            <w:pPr>
              <w:pStyle w:val="Default"/>
              <w:spacing w:line="276" w:lineRule="auto"/>
              <w:jc w:val="center"/>
            </w:pPr>
            <w:r w:rsidRPr="00FA7794">
              <w:t>9.</w:t>
            </w:r>
          </w:p>
        </w:tc>
        <w:tc>
          <w:tcPr>
            <w:tcW w:w="6145" w:type="dxa"/>
            <w:vAlign w:val="center"/>
          </w:tcPr>
          <w:p w:rsidR="0002730B" w:rsidRPr="00FA7794" w:rsidRDefault="00FA7794" w:rsidP="00FA7794">
            <w:pPr>
              <w:pStyle w:val="Default"/>
              <w:spacing w:line="276" w:lineRule="auto"/>
            </w:pPr>
            <w:r w:rsidRPr="00FA7794">
              <w:t>Кладбище о</w:t>
            </w:r>
            <w:r w:rsidR="0002730B" w:rsidRPr="00FA7794">
              <w:t xml:space="preserve">коло с. </w:t>
            </w:r>
            <w:proofErr w:type="spellStart"/>
            <w:r w:rsidR="0002730B" w:rsidRPr="00FA7794">
              <w:t>Лапшово</w:t>
            </w:r>
            <w:proofErr w:type="spellEnd"/>
          </w:p>
        </w:tc>
        <w:tc>
          <w:tcPr>
            <w:tcW w:w="1739" w:type="dxa"/>
            <w:vAlign w:val="center"/>
          </w:tcPr>
          <w:p w:rsidR="0002730B" w:rsidRPr="00476BCF" w:rsidRDefault="00476BCF" w:rsidP="0002730B">
            <w:pPr>
              <w:pStyle w:val="Default"/>
              <w:spacing w:line="276" w:lineRule="auto"/>
              <w:jc w:val="center"/>
            </w:pPr>
            <w:r w:rsidRPr="00476BCF">
              <w:t>0,9</w:t>
            </w:r>
          </w:p>
        </w:tc>
      </w:tr>
    </w:tbl>
    <w:p w:rsidR="00F97B5F" w:rsidRDefault="00F97B5F" w:rsidP="003233D4">
      <w:pPr>
        <w:spacing w:line="276" w:lineRule="auto"/>
        <w:ind w:firstLine="539"/>
        <w:jc w:val="both"/>
      </w:pPr>
    </w:p>
    <w:p w:rsidR="00FB4C93" w:rsidRDefault="00FB4C93" w:rsidP="003233D4">
      <w:pPr>
        <w:spacing w:line="276" w:lineRule="auto"/>
        <w:ind w:firstLine="539"/>
        <w:jc w:val="both"/>
      </w:pPr>
      <w:r>
        <w:t xml:space="preserve">Имеющиеся скотомогильники </w:t>
      </w:r>
      <w:r w:rsidR="006210C7">
        <w:t xml:space="preserve">с захоронением в ямах </w:t>
      </w:r>
      <w:r>
        <w:t xml:space="preserve">расположены </w:t>
      </w:r>
      <w:r w:rsidR="006210C7">
        <w:t>следующим образом</w:t>
      </w:r>
      <w:r>
        <w:t>:</w:t>
      </w:r>
    </w:p>
    <w:p w:rsidR="00FB4C93" w:rsidRDefault="00FB4C93" w:rsidP="001E2CAC">
      <w:pPr>
        <w:pStyle w:val="afff0"/>
        <w:numPr>
          <w:ilvl w:val="0"/>
          <w:numId w:val="24"/>
        </w:numPr>
        <w:spacing w:line="276" w:lineRule="auto"/>
        <w:jc w:val="both"/>
      </w:pPr>
      <w:proofErr w:type="spellStart"/>
      <w:r>
        <w:t>Лапшовский</w:t>
      </w:r>
      <w:proofErr w:type="spellEnd"/>
      <w:r>
        <w:t xml:space="preserve"> </w:t>
      </w:r>
      <w:proofErr w:type="spellStart"/>
      <w:r>
        <w:t>скомогильник</w:t>
      </w:r>
      <w:proofErr w:type="spellEnd"/>
      <w:r>
        <w:t xml:space="preserve"> </w:t>
      </w:r>
      <w:r w:rsidR="008D3748" w:rsidRPr="008D3748">
        <w:t>- в 4</w:t>
      </w:r>
      <w:r w:rsidR="008D3748">
        <w:t>5</w:t>
      </w:r>
      <w:r w:rsidR="008D3748" w:rsidRPr="008D3748">
        <w:t>0 м</w:t>
      </w:r>
      <w:r w:rsidRPr="008D3748">
        <w:t xml:space="preserve"> к югу от застройки по ул. Центральная села </w:t>
      </w:r>
      <w:proofErr w:type="spellStart"/>
      <w:r w:rsidRPr="008D3748">
        <w:t>Лапшово</w:t>
      </w:r>
      <w:proofErr w:type="spellEnd"/>
      <w:r w:rsidRPr="008D3748">
        <w:t xml:space="preserve"> </w:t>
      </w:r>
      <w:r w:rsidR="008D3748" w:rsidRPr="008D3748">
        <w:t xml:space="preserve">(передан на баланс в </w:t>
      </w:r>
      <w:proofErr w:type="spellStart"/>
      <w:r w:rsidR="008D3748" w:rsidRPr="008D3748">
        <w:t>Минимущество</w:t>
      </w:r>
      <w:proofErr w:type="spellEnd"/>
      <w:r w:rsidR="008D3748">
        <w:t>);</w:t>
      </w:r>
    </w:p>
    <w:p w:rsidR="00BA4A44" w:rsidRDefault="00FB4C93" w:rsidP="001E2CAC">
      <w:pPr>
        <w:pStyle w:val="afff0"/>
        <w:numPr>
          <w:ilvl w:val="0"/>
          <w:numId w:val="24"/>
        </w:numPr>
        <w:spacing w:line="276" w:lineRule="auto"/>
        <w:jc w:val="both"/>
      </w:pPr>
      <w:proofErr w:type="spellStart"/>
      <w:r>
        <w:t>Кулясовский</w:t>
      </w:r>
      <w:proofErr w:type="spellEnd"/>
      <w:r>
        <w:t xml:space="preserve"> </w:t>
      </w:r>
      <w:r w:rsidR="00BA4A44">
        <w:t xml:space="preserve">- </w:t>
      </w:r>
      <w:r>
        <w:t xml:space="preserve">в 1,1 км к югу от жилой застройки по ул. Центральная села </w:t>
      </w:r>
      <w:proofErr w:type="spellStart"/>
      <w:r>
        <w:t>Кулясово</w:t>
      </w:r>
      <w:proofErr w:type="spellEnd"/>
      <w:r>
        <w:t xml:space="preserve"> на землях сельскохозяйственного назначения</w:t>
      </w:r>
      <w:r w:rsidR="00BA4A44">
        <w:t>, что противоречит требован</w:t>
      </w:r>
      <w:r w:rsidR="00566065">
        <w:t>иям земельного законодательства.</w:t>
      </w:r>
    </w:p>
    <w:p w:rsidR="00FB4C93" w:rsidRDefault="00566065" w:rsidP="00566065">
      <w:pPr>
        <w:spacing w:line="276" w:lineRule="auto"/>
        <w:ind w:firstLine="567"/>
        <w:jc w:val="both"/>
      </w:pPr>
      <w:r w:rsidRPr="00566065">
        <w:t>Дубровский скотомогильник, расположенный к востоку от села, законсервирован в 2019 году</w:t>
      </w:r>
      <w:r>
        <w:t>.</w:t>
      </w:r>
    </w:p>
    <w:p w:rsidR="009F5ADD" w:rsidRDefault="009F5ADD" w:rsidP="009F5ADD">
      <w:pPr>
        <w:ind w:firstLine="720"/>
        <w:jc w:val="both"/>
      </w:pPr>
    </w:p>
    <w:p w:rsidR="00ED1A7E" w:rsidRDefault="00ED1A7E">
      <w:pPr>
        <w:rPr>
          <w:b/>
        </w:rPr>
      </w:pPr>
      <w:r>
        <w:rPr>
          <w:b/>
          <w:i/>
        </w:rPr>
        <w:br w:type="page"/>
      </w:r>
    </w:p>
    <w:p w:rsidR="006439A6" w:rsidRPr="00BA4A44" w:rsidRDefault="00C63333" w:rsidP="00F74C27">
      <w:pPr>
        <w:pStyle w:val="10"/>
        <w:spacing w:line="276" w:lineRule="auto"/>
        <w:ind w:firstLine="567"/>
        <w:rPr>
          <w:b/>
          <w:i w:val="0"/>
          <w:sz w:val="24"/>
          <w:szCs w:val="24"/>
        </w:rPr>
      </w:pPr>
      <w:bookmarkStart w:id="18" w:name="_Toc25012960"/>
      <w:r w:rsidRPr="00BA4A44">
        <w:rPr>
          <w:b/>
          <w:i w:val="0"/>
          <w:sz w:val="24"/>
          <w:szCs w:val="24"/>
        </w:rPr>
        <w:lastRenderedPageBreak/>
        <w:t>2.1.</w:t>
      </w:r>
      <w:r w:rsidR="002D19C0" w:rsidRPr="00BA4A44">
        <w:rPr>
          <w:b/>
          <w:i w:val="0"/>
          <w:sz w:val="24"/>
          <w:szCs w:val="24"/>
        </w:rPr>
        <w:t>7</w:t>
      </w:r>
      <w:r w:rsidRPr="00BA4A44">
        <w:rPr>
          <w:b/>
          <w:i w:val="0"/>
          <w:sz w:val="24"/>
          <w:szCs w:val="24"/>
        </w:rPr>
        <w:t xml:space="preserve"> </w:t>
      </w:r>
      <w:r w:rsidR="006439A6" w:rsidRPr="00BA4A44">
        <w:rPr>
          <w:b/>
          <w:i w:val="0"/>
          <w:sz w:val="24"/>
          <w:szCs w:val="24"/>
        </w:rPr>
        <w:t>Транспортная инфраструктура</w:t>
      </w:r>
      <w:bookmarkEnd w:id="18"/>
    </w:p>
    <w:p w:rsidR="006439A6" w:rsidRPr="00BA4A44" w:rsidRDefault="006439A6" w:rsidP="00F74C27">
      <w:pPr>
        <w:autoSpaceDE w:val="0"/>
        <w:autoSpaceDN w:val="0"/>
        <w:adjustRightInd w:val="0"/>
        <w:spacing w:line="276" w:lineRule="auto"/>
        <w:ind w:firstLine="567"/>
        <w:jc w:val="both"/>
        <w:rPr>
          <w:i/>
        </w:rPr>
      </w:pPr>
      <w:r w:rsidRPr="00BA4A44">
        <w:rPr>
          <w:i/>
        </w:rPr>
        <w:t>Внешний транспорт</w:t>
      </w:r>
    </w:p>
    <w:p w:rsidR="00A5115F" w:rsidRPr="00A5115F" w:rsidRDefault="00A5115F" w:rsidP="00A5115F">
      <w:pPr>
        <w:spacing w:line="276" w:lineRule="auto"/>
        <w:ind w:firstLine="567"/>
        <w:jc w:val="both"/>
      </w:pPr>
      <w:r w:rsidRPr="00A5115F">
        <w:t>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Транспортной стратегии Российской Федерации на период до 2030 года, утвержденной распоряжением Правительства РФ от 22 ноября 2008 г. № 1734-р.</w:t>
      </w:r>
    </w:p>
    <w:p w:rsidR="002D19C0" w:rsidRPr="00A5115F" w:rsidRDefault="002D19C0" w:rsidP="00A5115F">
      <w:pPr>
        <w:spacing w:line="276" w:lineRule="auto"/>
        <w:ind w:firstLine="567"/>
        <w:jc w:val="both"/>
      </w:pPr>
      <w:r w:rsidRPr="00A5115F">
        <w:t xml:space="preserve">Согласно Перечню автомобильных дорог общего пользования регионального и межмуниципального значения, относящихся к собственности Пензенской области, утвержденного постановлением Правительства Пензенской области от 30.04.2008 № 269-пП (редакция от </w:t>
      </w:r>
      <w:r w:rsidR="00A5115F" w:rsidRPr="00A5115F">
        <w:t>14</w:t>
      </w:r>
      <w:r w:rsidRPr="00A5115F">
        <w:t>.0</w:t>
      </w:r>
      <w:r w:rsidR="00A5115F" w:rsidRPr="00A5115F">
        <w:t>2.2019</w:t>
      </w:r>
      <w:r w:rsidRPr="00A5115F">
        <w:t xml:space="preserve"> года) по тер</w:t>
      </w:r>
      <w:r w:rsidR="00A5115F" w:rsidRPr="00A5115F">
        <w:t xml:space="preserve">ритории </w:t>
      </w:r>
      <w:proofErr w:type="spellStart"/>
      <w:r w:rsidR="00A5115F" w:rsidRPr="00A5115F">
        <w:t>Лапшовского</w:t>
      </w:r>
      <w:proofErr w:type="spellEnd"/>
      <w:r w:rsidR="00A5115F" w:rsidRPr="00A5115F">
        <w:t xml:space="preserve"> сельсовета </w:t>
      </w:r>
      <w:r w:rsidRPr="00A5115F">
        <w:t>проходят следующие автомобильные дороги:</w:t>
      </w:r>
    </w:p>
    <w:p w:rsidR="00A5115F" w:rsidRPr="00B400FF" w:rsidRDefault="00A5115F" w:rsidP="00A5115F">
      <w:pPr>
        <w:spacing w:line="276" w:lineRule="auto"/>
        <w:ind w:firstLine="567"/>
        <w:jc w:val="right"/>
      </w:pPr>
      <w:r w:rsidRPr="00B400FF">
        <w:rPr>
          <w:bCs/>
          <w:i/>
        </w:rPr>
        <w:t xml:space="preserve">Таблица </w:t>
      </w:r>
      <w:r>
        <w:rPr>
          <w:bCs/>
          <w:i/>
        </w:rPr>
        <w:t>9</w:t>
      </w:r>
    </w:p>
    <w:tbl>
      <w:tblPr>
        <w:tblW w:w="0" w:type="auto"/>
        <w:tblCellMar>
          <w:left w:w="10" w:type="dxa"/>
          <w:right w:w="10" w:type="dxa"/>
        </w:tblCellMar>
        <w:tblLook w:val="00A0"/>
      </w:tblPr>
      <w:tblGrid>
        <w:gridCol w:w="4771"/>
        <w:gridCol w:w="2531"/>
        <w:gridCol w:w="2216"/>
      </w:tblGrid>
      <w:tr w:rsidR="00A5115F" w:rsidRPr="002D19C0" w:rsidTr="00E70E05">
        <w:trPr>
          <w:trHeight w:val="276"/>
        </w:trPr>
        <w:tc>
          <w:tcPr>
            <w:tcW w:w="4771" w:type="dxa"/>
            <w:tcBorders>
              <w:top w:val="single" w:sz="4" w:space="0" w:color="auto"/>
              <w:left w:val="single" w:sz="4" w:space="0" w:color="auto"/>
              <w:bottom w:val="single" w:sz="4" w:space="0" w:color="auto"/>
              <w:right w:val="single" w:sz="4" w:space="0" w:color="auto"/>
            </w:tcBorders>
            <w:shd w:val="clear" w:color="auto" w:fill="FFFFFF"/>
            <w:vAlign w:val="center"/>
          </w:tcPr>
          <w:p w:rsidR="00A5115F" w:rsidRPr="00A5115F" w:rsidRDefault="00A5115F" w:rsidP="00A5115F">
            <w:pPr>
              <w:pStyle w:val="Default"/>
              <w:spacing w:before="40" w:after="40"/>
              <w:jc w:val="center"/>
              <w:rPr>
                <w:b/>
              </w:rPr>
            </w:pPr>
            <w:r w:rsidRPr="00A5115F">
              <w:rPr>
                <w:b/>
              </w:rPr>
              <w:t>Наименование автодороги</w:t>
            </w:r>
          </w:p>
        </w:tc>
        <w:tc>
          <w:tcPr>
            <w:tcW w:w="2531" w:type="dxa"/>
            <w:tcBorders>
              <w:top w:val="single" w:sz="4" w:space="0" w:color="auto"/>
              <w:left w:val="single" w:sz="4" w:space="0" w:color="auto"/>
              <w:bottom w:val="single" w:sz="4" w:space="0" w:color="auto"/>
              <w:right w:val="single" w:sz="4" w:space="0" w:color="auto"/>
            </w:tcBorders>
            <w:shd w:val="clear" w:color="auto" w:fill="FFFFFF"/>
            <w:vAlign w:val="center"/>
          </w:tcPr>
          <w:p w:rsidR="00A5115F" w:rsidRPr="00A5115F" w:rsidRDefault="00A5115F" w:rsidP="00A5115F">
            <w:pPr>
              <w:pStyle w:val="Default"/>
              <w:spacing w:before="40" w:after="40"/>
              <w:jc w:val="center"/>
              <w:rPr>
                <w:b/>
              </w:rPr>
            </w:pPr>
            <w:r w:rsidRPr="00A5115F">
              <w:rPr>
                <w:b/>
              </w:rPr>
              <w:t>Идентификационный номер</w:t>
            </w:r>
          </w:p>
        </w:tc>
        <w:tc>
          <w:tcPr>
            <w:tcW w:w="2216" w:type="dxa"/>
            <w:tcBorders>
              <w:top w:val="single" w:sz="4" w:space="0" w:color="auto"/>
              <w:left w:val="single" w:sz="4" w:space="0" w:color="auto"/>
              <w:bottom w:val="single" w:sz="4" w:space="0" w:color="auto"/>
              <w:right w:val="single" w:sz="4" w:space="0" w:color="auto"/>
            </w:tcBorders>
            <w:shd w:val="clear" w:color="auto" w:fill="FFFFFF"/>
            <w:vAlign w:val="center"/>
          </w:tcPr>
          <w:p w:rsidR="00A5115F" w:rsidRPr="00A5115F" w:rsidRDefault="00A5115F" w:rsidP="00A5115F">
            <w:pPr>
              <w:pStyle w:val="Default"/>
              <w:spacing w:before="40" w:after="40"/>
              <w:jc w:val="center"/>
              <w:rPr>
                <w:b/>
              </w:rPr>
            </w:pPr>
            <w:r w:rsidRPr="00E70E05">
              <w:rPr>
                <w:b/>
              </w:rPr>
              <w:t>Протяженность в границах МО, км</w:t>
            </w:r>
          </w:p>
        </w:tc>
      </w:tr>
      <w:tr w:rsidR="00A5115F" w:rsidRPr="002D19C0" w:rsidTr="00E70E05">
        <w:trPr>
          <w:trHeight w:val="70"/>
        </w:trPr>
        <w:tc>
          <w:tcPr>
            <w:tcW w:w="9518" w:type="dxa"/>
            <w:gridSpan w:val="3"/>
            <w:tcBorders>
              <w:top w:val="single" w:sz="4" w:space="0" w:color="auto"/>
              <w:left w:val="single" w:sz="4" w:space="0" w:color="auto"/>
              <w:right w:val="single" w:sz="4" w:space="0" w:color="auto"/>
            </w:tcBorders>
            <w:shd w:val="clear" w:color="auto" w:fill="auto"/>
            <w:vAlign w:val="center"/>
          </w:tcPr>
          <w:p w:rsidR="00A5115F" w:rsidRPr="00A5115F" w:rsidRDefault="00A5115F" w:rsidP="00A5115F">
            <w:pPr>
              <w:pStyle w:val="Default"/>
              <w:spacing w:before="40" w:after="40"/>
              <w:jc w:val="center"/>
            </w:pPr>
            <w:r w:rsidRPr="00A5115F">
              <w:t>Автодороги межмуниципального значения</w:t>
            </w:r>
          </w:p>
        </w:tc>
      </w:tr>
      <w:tr w:rsidR="00A5115F" w:rsidRPr="002D19C0" w:rsidTr="00E70E05">
        <w:trPr>
          <w:trHeight w:val="20"/>
        </w:trPr>
        <w:tc>
          <w:tcPr>
            <w:tcW w:w="4771" w:type="dxa"/>
            <w:tcBorders>
              <w:top w:val="single" w:sz="4" w:space="0" w:color="auto"/>
              <w:left w:val="single" w:sz="4" w:space="0" w:color="auto"/>
              <w:bottom w:val="single" w:sz="4" w:space="0" w:color="auto"/>
              <w:right w:val="single" w:sz="4" w:space="0" w:color="auto"/>
            </w:tcBorders>
            <w:shd w:val="clear" w:color="auto" w:fill="FFFFFF"/>
            <w:vAlign w:val="center"/>
          </w:tcPr>
          <w:p w:rsidR="00A5115F" w:rsidRPr="00A5115F" w:rsidRDefault="00A5115F" w:rsidP="00A5115F">
            <w:pPr>
              <w:pStyle w:val="Default"/>
              <w:spacing w:before="40" w:after="40"/>
              <w:jc w:val="center"/>
            </w:pPr>
            <w:r w:rsidRPr="00A5115F">
              <w:t xml:space="preserve">Автодорога «с. Русский Камешкир - с. </w:t>
            </w:r>
            <w:proofErr w:type="spellStart"/>
            <w:r w:rsidRPr="00A5115F">
              <w:t>Лапшово</w:t>
            </w:r>
            <w:proofErr w:type="spellEnd"/>
            <w:r w:rsidRPr="00A5115F">
              <w:t>»</w:t>
            </w:r>
          </w:p>
        </w:tc>
        <w:tc>
          <w:tcPr>
            <w:tcW w:w="2531" w:type="dxa"/>
            <w:tcBorders>
              <w:top w:val="single" w:sz="4" w:space="0" w:color="auto"/>
              <w:left w:val="single" w:sz="4" w:space="0" w:color="auto"/>
              <w:bottom w:val="single" w:sz="4" w:space="0" w:color="auto"/>
              <w:right w:val="single" w:sz="4" w:space="0" w:color="auto"/>
            </w:tcBorders>
            <w:shd w:val="clear" w:color="auto" w:fill="FFFFFF"/>
            <w:vAlign w:val="center"/>
          </w:tcPr>
          <w:p w:rsidR="00A5115F" w:rsidRPr="00A5115F" w:rsidRDefault="00A5115F" w:rsidP="00A5115F">
            <w:pPr>
              <w:pStyle w:val="Default"/>
              <w:spacing w:before="40" w:after="40"/>
              <w:jc w:val="center"/>
            </w:pPr>
            <w:r w:rsidRPr="00A5115F">
              <w:t>58-ОП-МЗ-Н-118</w:t>
            </w:r>
          </w:p>
        </w:tc>
        <w:tc>
          <w:tcPr>
            <w:tcW w:w="2216" w:type="dxa"/>
            <w:tcBorders>
              <w:top w:val="single" w:sz="4" w:space="0" w:color="auto"/>
              <w:left w:val="single" w:sz="4" w:space="0" w:color="auto"/>
              <w:bottom w:val="single" w:sz="4" w:space="0" w:color="auto"/>
              <w:right w:val="single" w:sz="4" w:space="0" w:color="auto"/>
            </w:tcBorders>
            <w:shd w:val="clear" w:color="auto" w:fill="FFFFFF"/>
            <w:vAlign w:val="center"/>
          </w:tcPr>
          <w:p w:rsidR="00A5115F" w:rsidRPr="00A5115F" w:rsidRDefault="00866F07" w:rsidP="00A5115F">
            <w:pPr>
              <w:pStyle w:val="Default"/>
              <w:spacing w:before="40" w:after="40"/>
              <w:jc w:val="center"/>
            </w:pPr>
            <w:r>
              <w:t>3,3</w:t>
            </w:r>
          </w:p>
        </w:tc>
      </w:tr>
    </w:tbl>
    <w:p w:rsidR="00E21A00" w:rsidRDefault="00E21A00" w:rsidP="00E21A00">
      <w:pPr>
        <w:spacing w:line="276" w:lineRule="auto"/>
        <w:ind w:firstLine="567"/>
        <w:jc w:val="both"/>
        <w:rPr>
          <w:highlight w:val="red"/>
        </w:rPr>
      </w:pPr>
      <w:r w:rsidRPr="00E21A00">
        <w:t xml:space="preserve">Между населенными пунктами </w:t>
      </w:r>
      <w:r>
        <w:t>имеются</w:t>
      </w:r>
      <w:r w:rsidRPr="00E21A00">
        <w:t xml:space="preserve"> автодороги местного значения V категории, находящиеся на балансе сельсов</w:t>
      </w:r>
      <w:r>
        <w:t>ета.</w:t>
      </w:r>
    </w:p>
    <w:p w:rsidR="00E21A00" w:rsidRDefault="00E21A00" w:rsidP="00E21A00">
      <w:pPr>
        <w:spacing w:line="276" w:lineRule="auto"/>
        <w:ind w:firstLine="567"/>
        <w:jc w:val="both"/>
        <w:rPr>
          <w:highlight w:val="yellow"/>
        </w:rPr>
      </w:pPr>
    </w:p>
    <w:p w:rsidR="00794DC0" w:rsidRPr="00CF0542" w:rsidRDefault="00794DC0" w:rsidP="00794DC0">
      <w:pPr>
        <w:pStyle w:val="Default"/>
        <w:ind w:firstLine="567"/>
        <w:rPr>
          <w:i/>
          <w:color w:val="auto"/>
        </w:rPr>
      </w:pPr>
      <w:r w:rsidRPr="00CF0542">
        <w:rPr>
          <w:i/>
          <w:color w:val="auto"/>
        </w:rPr>
        <w:t xml:space="preserve">Трубопроводный, водный, воздушный, железнодорожный транспорт </w:t>
      </w:r>
    </w:p>
    <w:p w:rsidR="002D19C0" w:rsidRDefault="00794DC0" w:rsidP="00794DC0">
      <w:pPr>
        <w:spacing w:line="276" w:lineRule="auto"/>
        <w:ind w:firstLine="567"/>
        <w:jc w:val="both"/>
      </w:pPr>
      <w:r w:rsidRPr="00CF0542">
        <w:t>Объекты трубопроводного,</w:t>
      </w:r>
      <w:r>
        <w:t xml:space="preserve"> </w:t>
      </w:r>
      <w:r w:rsidRPr="00794DC0">
        <w:t xml:space="preserve">железнодорожного, речного и воздушного транспорта на территории </w:t>
      </w:r>
      <w:proofErr w:type="spellStart"/>
      <w:r>
        <w:t>Лапшовс</w:t>
      </w:r>
      <w:r w:rsidRPr="00794DC0">
        <w:t>кого</w:t>
      </w:r>
      <w:proofErr w:type="spellEnd"/>
      <w:r w:rsidRPr="00794DC0">
        <w:t xml:space="preserve"> сельсовета отсутствуют. </w:t>
      </w:r>
    </w:p>
    <w:p w:rsidR="00FF037F" w:rsidRDefault="00FF037F" w:rsidP="00CD17C6">
      <w:pPr>
        <w:autoSpaceDE w:val="0"/>
        <w:autoSpaceDN w:val="0"/>
        <w:adjustRightInd w:val="0"/>
        <w:spacing w:line="276" w:lineRule="auto"/>
        <w:ind w:firstLine="567"/>
        <w:jc w:val="both"/>
        <w:rPr>
          <w:sz w:val="23"/>
          <w:szCs w:val="23"/>
          <w:highlight w:val="magenta"/>
        </w:rPr>
      </w:pPr>
    </w:p>
    <w:p w:rsidR="006439A6" w:rsidRPr="00794DC0" w:rsidRDefault="006439A6" w:rsidP="006439A6">
      <w:pPr>
        <w:autoSpaceDE w:val="0"/>
        <w:autoSpaceDN w:val="0"/>
        <w:adjustRightInd w:val="0"/>
        <w:spacing w:line="276" w:lineRule="auto"/>
        <w:ind w:firstLine="567"/>
        <w:jc w:val="both"/>
        <w:rPr>
          <w:i/>
        </w:rPr>
      </w:pPr>
      <w:r w:rsidRPr="00794DC0">
        <w:rPr>
          <w:i/>
        </w:rPr>
        <w:t>Улично-дорожная сеть</w:t>
      </w:r>
    </w:p>
    <w:p w:rsidR="00794DC0" w:rsidRPr="00794DC0" w:rsidRDefault="00794DC0" w:rsidP="00794DC0">
      <w:pPr>
        <w:spacing w:line="276" w:lineRule="auto"/>
        <w:ind w:firstLine="567"/>
        <w:jc w:val="both"/>
      </w:pPr>
      <w:r w:rsidRPr="00794DC0">
        <w:t xml:space="preserve">На территории Пензенской области в целом в последние годы наблюдается увеличение деловой активности населения и рост перевозок. Значительно влияет на повышение интенсивности движения по улицам и дорогам темп роста уровня автомобилизации населения. В такой ситуации остро встает вопрос о состоянии дорожного полотна и общем благоустройстве улично-дорожной сети. </w:t>
      </w:r>
    </w:p>
    <w:p w:rsidR="00794DC0" w:rsidRPr="00613016" w:rsidRDefault="00794DC0" w:rsidP="00613016">
      <w:pPr>
        <w:spacing w:line="276" w:lineRule="auto"/>
        <w:ind w:firstLine="567"/>
        <w:jc w:val="both"/>
      </w:pPr>
      <w:r w:rsidRPr="00613016">
        <w:t xml:space="preserve">Улично-дорожная сеть внутри сел и деревень </w:t>
      </w:r>
      <w:proofErr w:type="spellStart"/>
      <w:r w:rsidRPr="00613016">
        <w:t>Лапшовского</w:t>
      </w:r>
      <w:proofErr w:type="spellEnd"/>
      <w:r w:rsidRPr="00613016">
        <w:t xml:space="preserve"> сельсовета представляет собой сложившуюся сеть улиц и проездов, обеспечивающих связи с производственными зонами, кварталами жилых домов и общественной зоной.</w:t>
      </w:r>
    </w:p>
    <w:p w:rsidR="00794DC0" w:rsidRPr="00794DC0" w:rsidRDefault="00794DC0" w:rsidP="00794DC0">
      <w:pPr>
        <w:spacing w:line="276" w:lineRule="auto"/>
        <w:ind w:firstLine="567"/>
        <w:jc w:val="both"/>
      </w:pPr>
      <w:r w:rsidRPr="00794DC0">
        <w:t>Характеристика улично-дорожной сети в разрезе по населенным пунктам представлена в таблице</w:t>
      </w:r>
      <w:r>
        <w:t xml:space="preserve"> 10</w:t>
      </w:r>
      <w:r w:rsidRPr="00794DC0">
        <w:t>.</w:t>
      </w:r>
    </w:p>
    <w:p w:rsidR="00613016" w:rsidRPr="00CF0542" w:rsidRDefault="00613016" w:rsidP="00613016">
      <w:pPr>
        <w:spacing w:line="276" w:lineRule="auto"/>
        <w:ind w:firstLine="567"/>
        <w:jc w:val="right"/>
      </w:pPr>
      <w:r w:rsidRPr="00CF0542">
        <w:rPr>
          <w:bCs/>
          <w:i/>
        </w:rPr>
        <w:t>Таблица 10</w:t>
      </w:r>
    </w:p>
    <w:p w:rsidR="00CF0542" w:rsidRPr="00CF0542" w:rsidRDefault="00CF0542" w:rsidP="00613016">
      <w:pPr>
        <w:spacing w:line="276" w:lineRule="auto"/>
        <w:ind w:firstLine="567"/>
        <w:jc w:val="center"/>
        <w:rPr>
          <w:b/>
        </w:rPr>
      </w:pPr>
      <w:r w:rsidRPr="00CF0542">
        <w:rPr>
          <w:b/>
        </w:rPr>
        <w:t>Характеристика улично-дорожной сети</w:t>
      </w:r>
      <w:r w:rsidR="00613016" w:rsidRPr="00CF0542">
        <w:rPr>
          <w:b/>
        </w:rPr>
        <w:t xml:space="preserve"> местного значения </w:t>
      </w:r>
    </w:p>
    <w:p w:rsidR="00A5115F" w:rsidRPr="00613016" w:rsidRDefault="00613016" w:rsidP="00613016">
      <w:pPr>
        <w:spacing w:line="276" w:lineRule="auto"/>
        <w:ind w:firstLine="567"/>
        <w:jc w:val="center"/>
        <w:rPr>
          <w:b/>
        </w:rPr>
      </w:pPr>
      <w:proofErr w:type="spellStart"/>
      <w:r w:rsidRPr="00CF0542">
        <w:rPr>
          <w:b/>
        </w:rPr>
        <w:t>Лапшовского</w:t>
      </w:r>
      <w:proofErr w:type="spellEnd"/>
      <w:r w:rsidRPr="00CF0542">
        <w:rPr>
          <w:b/>
        </w:rPr>
        <w:t xml:space="preserve"> сельсовета</w:t>
      </w:r>
    </w:p>
    <w:tbl>
      <w:tblPr>
        <w:tblW w:w="9639" w:type="dxa"/>
        <w:tblInd w:w="70" w:type="dxa"/>
        <w:tblLayout w:type="fixed"/>
        <w:tblCellMar>
          <w:left w:w="70" w:type="dxa"/>
          <w:right w:w="70" w:type="dxa"/>
        </w:tblCellMar>
        <w:tblLook w:val="0000"/>
      </w:tblPr>
      <w:tblGrid>
        <w:gridCol w:w="540"/>
        <w:gridCol w:w="2862"/>
        <w:gridCol w:w="1134"/>
        <w:gridCol w:w="1134"/>
        <w:gridCol w:w="993"/>
        <w:gridCol w:w="2976"/>
      </w:tblGrid>
      <w:tr w:rsidR="00A5115F" w:rsidRPr="002D19C0" w:rsidTr="001C7FDC">
        <w:trPr>
          <w:cantSplit/>
          <w:trHeight w:val="105"/>
        </w:trPr>
        <w:tc>
          <w:tcPr>
            <w:tcW w:w="540" w:type="dxa"/>
            <w:vMerge w:val="restart"/>
            <w:tcBorders>
              <w:top w:val="single" w:sz="6" w:space="0" w:color="auto"/>
              <w:left w:val="single" w:sz="6" w:space="0" w:color="auto"/>
              <w:right w:val="single" w:sz="6" w:space="0" w:color="auto"/>
            </w:tcBorders>
            <w:vAlign w:val="center"/>
          </w:tcPr>
          <w:p w:rsidR="00A5115F" w:rsidRPr="005A1CB7" w:rsidRDefault="005A1CB7" w:rsidP="00613016">
            <w:pPr>
              <w:pStyle w:val="Default"/>
              <w:jc w:val="center"/>
              <w:rPr>
                <w:b/>
              </w:rPr>
            </w:pPr>
            <w:r w:rsidRPr="005A1CB7">
              <w:rPr>
                <w:b/>
              </w:rPr>
              <w:t>№</w:t>
            </w:r>
            <w:r w:rsidR="00A5115F" w:rsidRPr="005A1CB7">
              <w:rPr>
                <w:b/>
              </w:rPr>
              <w:br/>
            </w:r>
            <w:proofErr w:type="spellStart"/>
            <w:proofErr w:type="gramStart"/>
            <w:r w:rsidR="00A5115F" w:rsidRPr="005A1CB7">
              <w:rPr>
                <w:b/>
              </w:rPr>
              <w:t>п</w:t>
            </w:r>
            <w:proofErr w:type="spellEnd"/>
            <w:proofErr w:type="gramEnd"/>
            <w:r w:rsidR="00A5115F" w:rsidRPr="005A1CB7">
              <w:rPr>
                <w:b/>
              </w:rPr>
              <w:t>/</w:t>
            </w:r>
            <w:proofErr w:type="spellStart"/>
            <w:r w:rsidR="00A5115F" w:rsidRPr="005A1CB7">
              <w:rPr>
                <w:b/>
              </w:rPr>
              <w:t>п</w:t>
            </w:r>
            <w:proofErr w:type="spellEnd"/>
          </w:p>
        </w:tc>
        <w:tc>
          <w:tcPr>
            <w:tcW w:w="2862" w:type="dxa"/>
            <w:vMerge w:val="restart"/>
            <w:tcBorders>
              <w:top w:val="single" w:sz="6" w:space="0" w:color="auto"/>
              <w:left w:val="single" w:sz="6" w:space="0" w:color="auto"/>
              <w:right w:val="single" w:sz="6" w:space="0" w:color="auto"/>
            </w:tcBorders>
            <w:vAlign w:val="center"/>
          </w:tcPr>
          <w:p w:rsidR="00A5115F" w:rsidRPr="005A1CB7" w:rsidRDefault="00A5115F" w:rsidP="00613016">
            <w:pPr>
              <w:pStyle w:val="Default"/>
              <w:jc w:val="center"/>
              <w:rPr>
                <w:b/>
              </w:rPr>
            </w:pPr>
            <w:r w:rsidRPr="005A1CB7">
              <w:rPr>
                <w:b/>
              </w:rPr>
              <w:t xml:space="preserve">Наименование улиц,   </w:t>
            </w:r>
            <w:r w:rsidRPr="005A1CB7">
              <w:rPr>
                <w:b/>
              </w:rPr>
              <w:br/>
              <w:t xml:space="preserve">автодорог  </w:t>
            </w:r>
          </w:p>
        </w:tc>
        <w:tc>
          <w:tcPr>
            <w:tcW w:w="2268" w:type="dxa"/>
            <w:gridSpan w:val="2"/>
            <w:tcBorders>
              <w:top w:val="single" w:sz="6" w:space="0" w:color="auto"/>
              <w:left w:val="single" w:sz="6" w:space="0" w:color="auto"/>
              <w:bottom w:val="single" w:sz="4" w:space="0" w:color="auto"/>
              <w:right w:val="single" w:sz="6" w:space="0" w:color="auto"/>
            </w:tcBorders>
            <w:vAlign w:val="center"/>
          </w:tcPr>
          <w:p w:rsidR="00A5115F" w:rsidRPr="005A1CB7" w:rsidRDefault="00A5115F" w:rsidP="00613016">
            <w:pPr>
              <w:pStyle w:val="Default"/>
              <w:jc w:val="center"/>
              <w:rPr>
                <w:b/>
              </w:rPr>
            </w:pPr>
            <w:r w:rsidRPr="005A1CB7">
              <w:rPr>
                <w:b/>
              </w:rPr>
              <w:t>Протяженность</w:t>
            </w:r>
            <w:r w:rsidR="00613016" w:rsidRPr="005A1CB7">
              <w:rPr>
                <w:b/>
              </w:rPr>
              <w:t>, м</w:t>
            </w:r>
          </w:p>
        </w:tc>
        <w:tc>
          <w:tcPr>
            <w:tcW w:w="993" w:type="dxa"/>
            <w:vMerge w:val="restart"/>
            <w:tcBorders>
              <w:top w:val="single" w:sz="6" w:space="0" w:color="auto"/>
              <w:left w:val="single" w:sz="6" w:space="0" w:color="auto"/>
              <w:right w:val="single" w:sz="6" w:space="0" w:color="auto"/>
            </w:tcBorders>
            <w:vAlign w:val="center"/>
          </w:tcPr>
          <w:p w:rsidR="00A5115F" w:rsidRPr="005A1CB7" w:rsidRDefault="00A5115F" w:rsidP="00613016">
            <w:pPr>
              <w:pStyle w:val="Default"/>
              <w:jc w:val="center"/>
              <w:rPr>
                <w:b/>
              </w:rPr>
            </w:pPr>
            <w:r w:rsidRPr="005A1CB7">
              <w:rPr>
                <w:b/>
              </w:rPr>
              <w:t xml:space="preserve">Категория  </w:t>
            </w:r>
          </w:p>
        </w:tc>
        <w:tc>
          <w:tcPr>
            <w:tcW w:w="2976" w:type="dxa"/>
            <w:vMerge w:val="restart"/>
            <w:tcBorders>
              <w:top w:val="single" w:sz="6" w:space="0" w:color="auto"/>
              <w:left w:val="single" w:sz="6" w:space="0" w:color="auto"/>
              <w:right w:val="single" w:sz="6" w:space="0" w:color="auto"/>
            </w:tcBorders>
            <w:vAlign w:val="center"/>
          </w:tcPr>
          <w:p w:rsidR="00A5115F" w:rsidRPr="005A1CB7" w:rsidRDefault="00A5115F" w:rsidP="00613016">
            <w:pPr>
              <w:pStyle w:val="Default"/>
              <w:jc w:val="center"/>
              <w:rPr>
                <w:b/>
              </w:rPr>
            </w:pPr>
            <w:r w:rsidRPr="005A1CB7">
              <w:rPr>
                <w:b/>
              </w:rPr>
              <w:t>Идентификационный</w:t>
            </w:r>
            <w:r w:rsidRPr="005A1CB7">
              <w:rPr>
                <w:b/>
              </w:rPr>
              <w:br/>
              <w:t xml:space="preserve">номер </w:t>
            </w:r>
          </w:p>
        </w:tc>
      </w:tr>
      <w:tr w:rsidR="00A5115F" w:rsidRPr="002D19C0" w:rsidTr="007A3542">
        <w:trPr>
          <w:cantSplit/>
          <w:trHeight w:val="335"/>
        </w:trPr>
        <w:tc>
          <w:tcPr>
            <w:tcW w:w="540" w:type="dxa"/>
            <w:vMerge/>
            <w:tcBorders>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p>
        </w:tc>
        <w:tc>
          <w:tcPr>
            <w:tcW w:w="2862" w:type="dxa"/>
            <w:vMerge/>
            <w:tcBorders>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p>
        </w:tc>
        <w:tc>
          <w:tcPr>
            <w:tcW w:w="1134" w:type="dxa"/>
            <w:tcBorders>
              <w:top w:val="single" w:sz="4" w:space="0" w:color="auto"/>
              <w:left w:val="single" w:sz="6" w:space="0" w:color="auto"/>
              <w:bottom w:val="single" w:sz="6" w:space="0" w:color="auto"/>
              <w:right w:val="single" w:sz="4" w:space="0" w:color="auto"/>
            </w:tcBorders>
            <w:vAlign w:val="center"/>
          </w:tcPr>
          <w:p w:rsidR="00A5115F" w:rsidRPr="005A1CB7" w:rsidRDefault="00A5115F" w:rsidP="00613016">
            <w:pPr>
              <w:pStyle w:val="Default"/>
              <w:jc w:val="center"/>
              <w:rPr>
                <w:b/>
              </w:rPr>
            </w:pPr>
            <w:r w:rsidRPr="005A1CB7">
              <w:rPr>
                <w:b/>
              </w:rPr>
              <w:t>асфальт</w:t>
            </w:r>
          </w:p>
        </w:tc>
        <w:tc>
          <w:tcPr>
            <w:tcW w:w="1134" w:type="dxa"/>
            <w:tcBorders>
              <w:top w:val="single" w:sz="4" w:space="0" w:color="auto"/>
              <w:left w:val="single" w:sz="4" w:space="0" w:color="auto"/>
              <w:bottom w:val="single" w:sz="6" w:space="0" w:color="auto"/>
              <w:right w:val="single" w:sz="6" w:space="0" w:color="auto"/>
            </w:tcBorders>
            <w:vAlign w:val="center"/>
          </w:tcPr>
          <w:p w:rsidR="00A5115F" w:rsidRPr="005A1CB7" w:rsidRDefault="00A5115F" w:rsidP="00613016">
            <w:pPr>
              <w:pStyle w:val="Default"/>
              <w:jc w:val="center"/>
              <w:rPr>
                <w:b/>
              </w:rPr>
            </w:pPr>
            <w:r w:rsidRPr="005A1CB7">
              <w:rPr>
                <w:b/>
              </w:rPr>
              <w:t>грунт</w:t>
            </w:r>
          </w:p>
        </w:tc>
        <w:tc>
          <w:tcPr>
            <w:tcW w:w="993" w:type="dxa"/>
            <w:vMerge/>
            <w:tcBorders>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p>
        </w:tc>
        <w:tc>
          <w:tcPr>
            <w:tcW w:w="2976" w:type="dxa"/>
            <w:vMerge/>
            <w:tcBorders>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p>
        </w:tc>
      </w:tr>
      <w:tr w:rsidR="00A5115F" w:rsidRPr="002D19C0" w:rsidTr="001C7FDC">
        <w:trPr>
          <w:cantSplit/>
          <w:trHeight w:val="65"/>
        </w:trPr>
        <w:tc>
          <w:tcPr>
            <w:tcW w:w="9639" w:type="dxa"/>
            <w:gridSpan w:val="6"/>
            <w:tcBorders>
              <w:top w:val="single" w:sz="6" w:space="0" w:color="auto"/>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r w:rsidRPr="00613016">
              <w:t xml:space="preserve">д.Дмитриевка       </w:t>
            </w:r>
          </w:p>
        </w:tc>
      </w:tr>
      <w:tr w:rsidR="007A3542" w:rsidRPr="002D19C0" w:rsidTr="001C7FDC">
        <w:trPr>
          <w:cantSplit/>
          <w:trHeight w:val="192"/>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1</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Дачная</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vAlign w:val="center"/>
          </w:tcPr>
          <w:p w:rsidR="007A3542" w:rsidRPr="009531D2" w:rsidRDefault="007A3542" w:rsidP="007A3542">
            <w:pPr>
              <w:pStyle w:val="aff1"/>
              <w:keepNext/>
              <w:keepLines/>
              <w:spacing w:before="0" w:after="0"/>
              <w:jc w:val="center"/>
              <w:rPr>
                <w:color w:val="000000"/>
              </w:rPr>
            </w:pPr>
            <w:r w:rsidRPr="009531D2">
              <w:rPr>
                <w:color w:val="000000"/>
              </w:rPr>
              <w:t>1567</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58-511-312-ОП-МП-58Н-1</w:t>
            </w:r>
          </w:p>
        </w:tc>
      </w:tr>
      <w:tr w:rsidR="007A3542" w:rsidRPr="002D19C0" w:rsidTr="001C7FDC">
        <w:trPr>
          <w:cantSplit/>
          <w:trHeight w:val="182"/>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2</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Подгорная</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vAlign w:val="center"/>
          </w:tcPr>
          <w:p w:rsidR="007A3542" w:rsidRPr="009531D2" w:rsidRDefault="007A3542" w:rsidP="007A3542">
            <w:pPr>
              <w:pStyle w:val="aff1"/>
              <w:keepNext/>
              <w:keepLines/>
              <w:spacing w:before="0" w:after="0"/>
              <w:jc w:val="center"/>
              <w:rPr>
                <w:color w:val="000000"/>
              </w:rPr>
            </w:pPr>
            <w:r w:rsidRPr="009531D2">
              <w:rPr>
                <w:color w:val="000000"/>
              </w:rPr>
              <w:t>286</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58-511-312-ОП-МП-58Н-2</w:t>
            </w:r>
          </w:p>
        </w:tc>
      </w:tr>
      <w:tr w:rsidR="005A1CB7" w:rsidRPr="002D19C0" w:rsidTr="001C7FDC">
        <w:trPr>
          <w:cantSplit/>
          <w:trHeight w:val="65"/>
        </w:trPr>
        <w:tc>
          <w:tcPr>
            <w:tcW w:w="9639" w:type="dxa"/>
            <w:gridSpan w:val="6"/>
            <w:tcBorders>
              <w:top w:val="single" w:sz="6" w:space="0" w:color="auto"/>
              <w:left w:val="single" w:sz="6" w:space="0" w:color="auto"/>
              <w:bottom w:val="single" w:sz="6" w:space="0" w:color="auto"/>
              <w:right w:val="single" w:sz="6" w:space="0" w:color="auto"/>
            </w:tcBorders>
            <w:vAlign w:val="center"/>
          </w:tcPr>
          <w:p w:rsidR="005A1CB7" w:rsidRPr="009531D2" w:rsidRDefault="005A1CB7" w:rsidP="00613016">
            <w:pPr>
              <w:pStyle w:val="Default"/>
              <w:jc w:val="center"/>
            </w:pPr>
            <w:proofErr w:type="spellStart"/>
            <w:r w:rsidRPr="009531D2">
              <w:lastRenderedPageBreak/>
              <w:t>с</w:t>
            </w:r>
            <w:proofErr w:type="gramStart"/>
            <w:r w:rsidRPr="009531D2">
              <w:t>.Л</w:t>
            </w:r>
            <w:proofErr w:type="gramEnd"/>
            <w:r w:rsidRPr="009531D2">
              <w:t>апшово</w:t>
            </w:r>
            <w:proofErr w:type="spellEnd"/>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1</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Центральная</w:t>
            </w:r>
          </w:p>
        </w:tc>
        <w:tc>
          <w:tcPr>
            <w:tcW w:w="1134" w:type="dxa"/>
            <w:tcBorders>
              <w:top w:val="single" w:sz="6" w:space="0" w:color="auto"/>
              <w:left w:val="single" w:sz="6" w:space="0" w:color="auto"/>
              <w:bottom w:val="single" w:sz="6" w:space="0" w:color="auto"/>
              <w:right w:val="single" w:sz="4"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288</w:t>
            </w:r>
          </w:p>
        </w:tc>
        <w:tc>
          <w:tcPr>
            <w:tcW w:w="1134" w:type="dxa"/>
            <w:tcBorders>
              <w:top w:val="single" w:sz="6" w:space="0" w:color="auto"/>
              <w:left w:val="single" w:sz="4" w:space="0" w:color="auto"/>
              <w:bottom w:val="single" w:sz="6" w:space="0" w:color="auto"/>
              <w:right w:val="single" w:sz="6" w:space="0" w:color="auto"/>
            </w:tcBorders>
            <w:vAlign w:val="center"/>
          </w:tcPr>
          <w:p w:rsidR="007A3542" w:rsidRPr="009531D2" w:rsidRDefault="007A3542" w:rsidP="007A3542">
            <w:pPr>
              <w:spacing w:before="20" w:after="20"/>
              <w:jc w:val="center"/>
            </w:pP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ΙV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58-511-312-ОП-МП-58Н-3</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2</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Строительная</w:t>
            </w:r>
          </w:p>
        </w:tc>
        <w:tc>
          <w:tcPr>
            <w:tcW w:w="1134" w:type="dxa"/>
            <w:tcBorders>
              <w:top w:val="single" w:sz="6" w:space="0" w:color="auto"/>
              <w:left w:val="single" w:sz="6" w:space="0" w:color="auto"/>
              <w:bottom w:val="single" w:sz="6" w:space="0" w:color="auto"/>
              <w:right w:val="single" w:sz="4" w:space="0" w:color="auto"/>
            </w:tcBorders>
          </w:tcPr>
          <w:p w:rsidR="007A3542" w:rsidRPr="009531D2" w:rsidRDefault="007A3542" w:rsidP="007A3542">
            <w:pPr>
              <w:pStyle w:val="ConsPlusCell"/>
              <w:widowControl/>
              <w:jc w:val="center"/>
              <w:rPr>
                <w:rFonts w:ascii="Times New Roman" w:hAnsi="Times New Roman" w:cs="Times New Roman"/>
                <w:sz w:val="24"/>
                <w:szCs w:val="24"/>
              </w:rPr>
            </w:pP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213</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58-511-312-ОП-МП-58Н-4</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3</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Родниковая</w:t>
            </w:r>
          </w:p>
        </w:tc>
        <w:tc>
          <w:tcPr>
            <w:tcW w:w="1134" w:type="dxa"/>
            <w:tcBorders>
              <w:top w:val="single" w:sz="6" w:space="0" w:color="auto"/>
              <w:left w:val="single" w:sz="6" w:space="0" w:color="auto"/>
              <w:bottom w:val="single" w:sz="6" w:space="0" w:color="auto"/>
              <w:right w:val="single" w:sz="4" w:space="0" w:color="auto"/>
            </w:tcBorders>
          </w:tcPr>
          <w:p w:rsidR="007A3542" w:rsidRPr="009531D2" w:rsidRDefault="007A3542" w:rsidP="007A3542">
            <w:pPr>
              <w:pStyle w:val="ConsPlusCell"/>
              <w:widowControl/>
              <w:jc w:val="center"/>
              <w:rPr>
                <w:rFonts w:ascii="Times New Roman" w:hAnsi="Times New Roman" w:cs="Times New Roman"/>
                <w:sz w:val="24"/>
                <w:szCs w:val="24"/>
              </w:rPr>
            </w:pP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789</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58-511-312-ОП-МП-58Н-5</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4</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Овражная</w:t>
            </w:r>
          </w:p>
        </w:tc>
        <w:tc>
          <w:tcPr>
            <w:tcW w:w="1134" w:type="dxa"/>
            <w:tcBorders>
              <w:top w:val="single" w:sz="6" w:space="0" w:color="auto"/>
              <w:left w:val="single" w:sz="6" w:space="0" w:color="auto"/>
              <w:bottom w:val="single" w:sz="6" w:space="0" w:color="auto"/>
              <w:right w:val="single" w:sz="4" w:space="0" w:color="auto"/>
            </w:tcBorders>
          </w:tcPr>
          <w:p w:rsidR="007A3542" w:rsidRPr="009531D2" w:rsidRDefault="007A3542" w:rsidP="007A3542">
            <w:pPr>
              <w:pStyle w:val="ConsPlusCell"/>
              <w:widowControl/>
              <w:jc w:val="center"/>
              <w:rPr>
                <w:rFonts w:ascii="Times New Roman" w:hAnsi="Times New Roman" w:cs="Times New Roman"/>
                <w:sz w:val="24"/>
                <w:szCs w:val="24"/>
              </w:rPr>
            </w:pP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211</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58-511-312-ОП-МП-58Н-6</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 xml:space="preserve">Улица </w:t>
            </w:r>
            <w:proofErr w:type="spellStart"/>
            <w:r w:rsidRPr="00613016">
              <w:t>Лапшова</w:t>
            </w:r>
            <w:proofErr w:type="spellEnd"/>
          </w:p>
        </w:tc>
        <w:tc>
          <w:tcPr>
            <w:tcW w:w="1134" w:type="dxa"/>
            <w:tcBorders>
              <w:top w:val="single" w:sz="6" w:space="0" w:color="auto"/>
              <w:left w:val="single" w:sz="6" w:space="0" w:color="auto"/>
              <w:bottom w:val="single" w:sz="6" w:space="0" w:color="auto"/>
              <w:right w:val="single" w:sz="4"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364</w:t>
            </w: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ΙV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58-511-312-ОП-МП-58Н-7</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6</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Молодежная</w:t>
            </w:r>
          </w:p>
        </w:tc>
        <w:tc>
          <w:tcPr>
            <w:tcW w:w="1134" w:type="dxa"/>
            <w:tcBorders>
              <w:top w:val="single" w:sz="6" w:space="0" w:color="auto"/>
              <w:left w:val="single" w:sz="6" w:space="0" w:color="auto"/>
              <w:bottom w:val="single" w:sz="6" w:space="0" w:color="auto"/>
              <w:right w:val="single" w:sz="4"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843</w:t>
            </w: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ΙV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58-511-312-ОП-МП-58Н-8</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7</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 xml:space="preserve">Улица </w:t>
            </w:r>
            <w:proofErr w:type="spellStart"/>
            <w:r w:rsidRPr="00613016">
              <w:t>Новооозерская</w:t>
            </w:r>
            <w:proofErr w:type="spellEnd"/>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7A3542">
            <w:pPr>
              <w:spacing w:before="20" w:after="20"/>
              <w:jc w:val="center"/>
            </w:pP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1135</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58-511-312-ОП-МП-58Н-9</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8</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 xml:space="preserve">Улица </w:t>
            </w:r>
            <w:proofErr w:type="spellStart"/>
            <w:r w:rsidRPr="00613016">
              <w:t>Староозерская</w:t>
            </w:r>
            <w:proofErr w:type="spellEnd"/>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7A3542">
            <w:pPr>
              <w:spacing w:before="20" w:after="20"/>
              <w:jc w:val="center"/>
            </w:pP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1260</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58-511-312-ОП-МП-58Н-10</w:t>
            </w:r>
          </w:p>
        </w:tc>
      </w:tr>
      <w:tr w:rsidR="00A5115F" w:rsidRPr="002D19C0" w:rsidTr="001C7FDC">
        <w:trPr>
          <w:cantSplit/>
          <w:trHeight w:val="65"/>
        </w:trPr>
        <w:tc>
          <w:tcPr>
            <w:tcW w:w="9639" w:type="dxa"/>
            <w:gridSpan w:val="6"/>
            <w:tcBorders>
              <w:top w:val="single" w:sz="6" w:space="0" w:color="auto"/>
              <w:left w:val="single" w:sz="6" w:space="0" w:color="auto"/>
              <w:bottom w:val="single" w:sz="6" w:space="0" w:color="auto"/>
              <w:right w:val="single" w:sz="6" w:space="0" w:color="auto"/>
            </w:tcBorders>
            <w:vAlign w:val="center"/>
          </w:tcPr>
          <w:p w:rsidR="00A5115F" w:rsidRPr="009531D2" w:rsidRDefault="00A5115F" w:rsidP="00613016">
            <w:pPr>
              <w:pStyle w:val="Default"/>
              <w:jc w:val="center"/>
            </w:pPr>
            <w:r w:rsidRPr="009531D2">
              <w:t>с</w:t>
            </w:r>
            <w:proofErr w:type="gramStart"/>
            <w:r w:rsidRPr="009531D2">
              <w:t>.А</w:t>
            </w:r>
            <w:proofErr w:type="gramEnd"/>
            <w:r w:rsidRPr="009531D2">
              <w:t>лексеевка</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1</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 xml:space="preserve">Улица </w:t>
            </w:r>
            <w:proofErr w:type="spellStart"/>
            <w:r w:rsidRPr="00613016">
              <w:t>Василькина</w:t>
            </w:r>
            <w:proofErr w:type="spellEnd"/>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1450</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58-511-312-ОП-МП-58Н-11</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2</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Заречная</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1310</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58-511-312-ОП-МП-58Н-12</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3</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Новая</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272</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58-511-312-ОП-МП-58Н-13</w:t>
            </w:r>
          </w:p>
        </w:tc>
      </w:tr>
      <w:tr w:rsidR="00A5115F" w:rsidRPr="002D19C0" w:rsidTr="001C7FDC">
        <w:trPr>
          <w:cantSplit/>
          <w:trHeight w:val="65"/>
        </w:trPr>
        <w:tc>
          <w:tcPr>
            <w:tcW w:w="9639" w:type="dxa"/>
            <w:gridSpan w:val="6"/>
            <w:tcBorders>
              <w:top w:val="single" w:sz="6" w:space="0" w:color="auto"/>
              <w:left w:val="single" w:sz="6" w:space="0" w:color="auto"/>
              <w:bottom w:val="single" w:sz="6" w:space="0" w:color="auto"/>
              <w:right w:val="single" w:sz="6" w:space="0" w:color="auto"/>
            </w:tcBorders>
            <w:vAlign w:val="center"/>
          </w:tcPr>
          <w:p w:rsidR="00A5115F" w:rsidRPr="009531D2" w:rsidRDefault="00A5115F" w:rsidP="00613016">
            <w:pPr>
              <w:pStyle w:val="Default"/>
              <w:jc w:val="center"/>
            </w:pPr>
            <w:r w:rsidRPr="009531D2">
              <w:t xml:space="preserve">село </w:t>
            </w:r>
            <w:proofErr w:type="spellStart"/>
            <w:r w:rsidRPr="009531D2">
              <w:t>Кулясово</w:t>
            </w:r>
            <w:proofErr w:type="spellEnd"/>
          </w:p>
        </w:tc>
      </w:tr>
      <w:tr w:rsidR="00A5115F" w:rsidRPr="002D19C0" w:rsidTr="001C7FDC">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r w:rsidRPr="00613016">
              <w:t>1</w:t>
            </w:r>
          </w:p>
        </w:tc>
        <w:tc>
          <w:tcPr>
            <w:tcW w:w="2862"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5A1CB7">
            <w:pPr>
              <w:pStyle w:val="Default"/>
            </w:pPr>
            <w:r w:rsidRPr="00613016">
              <w:t>Улица Центральная</w:t>
            </w:r>
          </w:p>
        </w:tc>
        <w:tc>
          <w:tcPr>
            <w:tcW w:w="1134" w:type="dxa"/>
            <w:tcBorders>
              <w:top w:val="single" w:sz="6" w:space="0" w:color="auto"/>
              <w:left w:val="single" w:sz="6" w:space="0" w:color="auto"/>
              <w:bottom w:val="single" w:sz="6" w:space="0" w:color="auto"/>
              <w:right w:val="single" w:sz="4" w:space="0" w:color="auto"/>
            </w:tcBorders>
            <w:vAlign w:val="center"/>
          </w:tcPr>
          <w:p w:rsidR="00A5115F" w:rsidRPr="009531D2" w:rsidRDefault="007A3542" w:rsidP="00613016">
            <w:pPr>
              <w:pStyle w:val="Default"/>
              <w:jc w:val="center"/>
            </w:pPr>
            <w:r w:rsidRPr="009531D2">
              <w:t>414</w:t>
            </w:r>
          </w:p>
        </w:tc>
        <w:tc>
          <w:tcPr>
            <w:tcW w:w="1134" w:type="dxa"/>
            <w:tcBorders>
              <w:top w:val="single" w:sz="6" w:space="0" w:color="auto"/>
              <w:left w:val="single" w:sz="4" w:space="0" w:color="auto"/>
              <w:bottom w:val="single" w:sz="6" w:space="0" w:color="auto"/>
              <w:right w:val="single" w:sz="6" w:space="0" w:color="auto"/>
            </w:tcBorders>
            <w:vAlign w:val="center"/>
          </w:tcPr>
          <w:p w:rsidR="00A5115F" w:rsidRPr="009531D2" w:rsidRDefault="00A5115F" w:rsidP="00613016">
            <w:pPr>
              <w:pStyle w:val="Default"/>
              <w:jc w:val="center"/>
            </w:pPr>
          </w:p>
        </w:tc>
        <w:tc>
          <w:tcPr>
            <w:tcW w:w="993"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r w:rsidRPr="00613016">
              <w:t>ΙV</w:t>
            </w:r>
          </w:p>
        </w:tc>
        <w:tc>
          <w:tcPr>
            <w:tcW w:w="2976"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r w:rsidRPr="00613016">
              <w:t>58-511-312-ОП-МП-58Н-14</w:t>
            </w:r>
          </w:p>
        </w:tc>
      </w:tr>
      <w:tr w:rsidR="007A3542" w:rsidRPr="002D19C0" w:rsidTr="001C7FDC">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2</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Молодежная</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vAlign w:val="center"/>
          </w:tcPr>
          <w:p w:rsidR="007A3542" w:rsidRPr="009531D2" w:rsidRDefault="007A3542" w:rsidP="007A3542">
            <w:pPr>
              <w:spacing w:before="20" w:after="20"/>
              <w:jc w:val="center"/>
            </w:pPr>
            <w:r w:rsidRPr="009531D2">
              <w:t>1359</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58-511-312-ОП-МП-58Н-15</w:t>
            </w:r>
          </w:p>
        </w:tc>
      </w:tr>
      <w:tr w:rsidR="007A3542" w:rsidRPr="002D19C0" w:rsidTr="001C7FDC">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3</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Новая</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vAlign w:val="center"/>
          </w:tcPr>
          <w:p w:rsidR="007A3542" w:rsidRPr="009531D2" w:rsidRDefault="007A3542" w:rsidP="007A3542">
            <w:pPr>
              <w:spacing w:before="20" w:after="20"/>
              <w:jc w:val="center"/>
            </w:pPr>
            <w:r w:rsidRPr="009531D2">
              <w:t>630</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58-511-312-ОП-МП-58Н-16</w:t>
            </w:r>
          </w:p>
        </w:tc>
      </w:tr>
      <w:tr w:rsidR="007A3542" w:rsidRPr="002D19C0" w:rsidTr="001C7FDC">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4</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Переулок Кирпичный</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vAlign w:val="center"/>
          </w:tcPr>
          <w:p w:rsidR="007A3542" w:rsidRPr="009531D2" w:rsidRDefault="007A3542" w:rsidP="007A3542">
            <w:pPr>
              <w:spacing w:before="20" w:after="20"/>
              <w:jc w:val="center"/>
            </w:pPr>
            <w:r w:rsidRPr="009531D2">
              <w:t>416</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58-511-312-ОП-МП-58Н-17</w:t>
            </w:r>
          </w:p>
        </w:tc>
      </w:tr>
      <w:tr w:rsidR="00A5115F" w:rsidRPr="002D19C0" w:rsidTr="001C7FDC">
        <w:trPr>
          <w:cantSplit/>
          <w:trHeight w:val="65"/>
        </w:trPr>
        <w:tc>
          <w:tcPr>
            <w:tcW w:w="9639" w:type="dxa"/>
            <w:gridSpan w:val="6"/>
            <w:tcBorders>
              <w:top w:val="single" w:sz="6" w:space="0" w:color="auto"/>
              <w:left w:val="single" w:sz="6" w:space="0" w:color="auto"/>
              <w:bottom w:val="single" w:sz="6" w:space="0" w:color="auto"/>
              <w:right w:val="single" w:sz="6" w:space="0" w:color="auto"/>
            </w:tcBorders>
            <w:vAlign w:val="center"/>
          </w:tcPr>
          <w:p w:rsidR="00A5115F" w:rsidRPr="009531D2" w:rsidRDefault="00A5115F" w:rsidP="00613016">
            <w:pPr>
              <w:pStyle w:val="Default"/>
              <w:jc w:val="center"/>
            </w:pPr>
            <w:r w:rsidRPr="009531D2">
              <w:t xml:space="preserve">село </w:t>
            </w:r>
            <w:proofErr w:type="spellStart"/>
            <w:r w:rsidRPr="009531D2">
              <w:t>Мамадыш</w:t>
            </w:r>
            <w:proofErr w:type="spellEnd"/>
          </w:p>
        </w:tc>
      </w:tr>
      <w:tr w:rsidR="00A5115F" w:rsidRPr="002D19C0" w:rsidTr="001C7FDC">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r w:rsidRPr="00613016">
              <w:t>1</w:t>
            </w:r>
          </w:p>
        </w:tc>
        <w:tc>
          <w:tcPr>
            <w:tcW w:w="2862"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5A1CB7">
            <w:pPr>
              <w:pStyle w:val="Default"/>
            </w:pPr>
            <w:r w:rsidRPr="00613016">
              <w:t>Улица Центральная</w:t>
            </w:r>
          </w:p>
        </w:tc>
        <w:tc>
          <w:tcPr>
            <w:tcW w:w="1134" w:type="dxa"/>
            <w:tcBorders>
              <w:top w:val="single" w:sz="6" w:space="0" w:color="auto"/>
              <w:left w:val="single" w:sz="6" w:space="0" w:color="auto"/>
              <w:bottom w:val="single" w:sz="6" w:space="0" w:color="auto"/>
              <w:right w:val="single" w:sz="4" w:space="0" w:color="auto"/>
            </w:tcBorders>
            <w:vAlign w:val="center"/>
          </w:tcPr>
          <w:p w:rsidR="00A5115F" w:rsidRPr="009531D2" w:rsidRDefault="007A3542" w:rsidP="00613016">
            <w:pPr>
              <w:pStyle w:val="Default"/>
              <w:jc w:val="center"/>
            </w:pPr>
            <w:r w:rsidRPr="009531D2">
              <w:t>467</w:t>
            </w:r>
          </w:p>
        </w:tc>
        <w:tc>
          <w:tcPr>
            <w:tcW w:w="1134" w:type="dxa"/>
            <w:tcBorders>
              <w:top w:val="single" w:sz="6" w:space="0" w:color="auto"/>
              <w:left w:val="single" w:sz="4" w:space="0" w:color="auto"/>
              <w:bottom w:val="single" w:sz="6" w:space="0" w:color="auto"/>
              <w:right w:val="single" w:sz="6" w:space="0" w:color="auto"/>
            </w:tcBorders>
            <w:vAlign w:val="center"/>
          </w:tcPr>
          <w:p w:rsidR="00A5115F" w:rsidRPr="009531D2" w:rsidRDefault="00A5115F" w:rsidP="00613016">
            <w:pPr>
              <w:pStyle w:val="Default"/>
              <w:jc w:val="center"/>
            </w:pPr>
          </w:p>
        </w:tc>
        <w:tc>
          <w:tcPr>
            <w:tcW w:w="993"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r w:rsidRPr="00613016">
              <w:t>ΙV</w:t>
            </w:r>
          </w:p>
        </w:tc>
        <w:tc>
          <w:tcPr>
            <w:tcW w:w="2976"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r w:rsidRPr="00613016">
              <w:t>58-511-312-ОП-МП-58Н-18</w:t>
            </w:r>
          </w:p>
        </w:tc>
      </w:tr>
      <w:tr w:rsidR="007A3542" w:rsidRPr="002D19C0" w:rsidTr="001C7FDC">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2</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Нагорная</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vAlign w:val="center"/>
          </w:tcPr>
          <w:p w:rsidR="007A3542" w:rsidRPr="009531D2" w:rsidRDefault="007A3542" w:rsidP="007A3542">
            <w:pPr>
              <w:pStyle w:val="aff1"/>
              <w:keepNext/>
              <w:keepLines/>
              <w:spacing w:before="0" w:after="0"/>
              <w:jc w:val="center"/>
              <w:rPr>
                <w:color w:val="000000"/>
              </w:rPr>
            </w:pPr>
            <w:r w:rsidRPr="009531D2">
              <w:rPr>
                <w:color w:val="000000"/>
              </w:rPr>
              <w:t>1293</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58-511-312-ОП-МП-58Н-19</w:t>
            </w:r>
          </w:p>
        </w:tc>
      </w:tr>
      <w:tr w:rsidR="007A3542" w:rsidRPr="002D19C0" w:rsidTr="001C7FDC">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3</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Лесная</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vAlign w:val="center"/>
          </w:tcPr>
          <w:p w:rsidR="007A3542" w:rsidRPr="009531D2" w:rsidRDefault="007A3542" w:rsidP="007A3542">
            <w:pPr>
              <w:pStyle w:val="aff1"/>
              <w:keepNext/>
              <w:keepLines/>
              <w:spacing w:before="0" w:after="0"/>
              <w:jc w:val="center"/>
              <w:rPr>
                <w:color w:val="000000"/>
              </w:rPr>
            </w:pPr>
            <w:r w:rsidRPr="009531D2">
              <w:rPr>
                <w:color w:val="000000"/>
              </w:rPr>
              <w:t>1045</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58-511-312-ОП-МП-58Н-20</w:t>
            </w:r>
          </w:p>
        </w:tc>
      </w:tr>
      <w:tr w:rsidR="007A3542" w:rsidRPr="002D19C0" w:rsidTr="001C7FDC">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4</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Переулок Школьный</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vAlign w:val="center"/>
          </w:tcPr>
          <w:p w:rsidR="007A3542" w:rsidRPr="009531D2" w:rsidRDefault="007A3542" w:rsidP="007A3542">
            <w:pPr>
              <w:pStyle w:val="aff1"/>
              <w:keepNext/>
              <w:keepLines/>
              <w:spacing w:before="0" w:after="0"/>
              <w:jc w:val="center"/>
              <w:rPr>
                <w:color w:val="000000"/>
              </w:rPr>
            </w:pPr>
            <w:r w:rsidRPr="009531D2">
              <w:rPr>
                <w:color w:val="000000"/>
              </w:rPr>
              <w:t>994</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58-511-312-ОП-МП-58Н-21</w:t>
            </w:r>
          </w:p>
        </w:tc>
      </w:tr>
      <w:tr w:rsidR="007A3542" w:rsidRPr="002D19C0" w:rsidTr="001C7FDC">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Переулок Овражный</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vAlign w:val="center"/>
          </w:tcPr>
          <w:p w:rsidR="007A3542" w:rsidRPr="009531D2" w:rsidRDefault="007A3542" w:rsidP="007A3542">
            <w:pPr>
              <w:pStyle w:val="aff1"/>
              <w:keepNext/>
              <w:keepLines/>
              <w:spacing w:before="0" w:after="0"/>
              <w:jc w:val="center"/>
              <w:rPr>
                <w:color w:val="000000"/>
              </w:rPr>
            </w:pPr>
            <w:r w:rsidRPr="009531D2">
              <w:rPr>
                <w:color w:val="000000"/>
              </w:rPr>
              <w:t>1000</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58-511-312-ОП-МП-58Н-22</w:t>
            </w:r>
          </w:p>
        </w:tc>
      </w:tr>
      <w:tr w:rsidR="00A5115F" w:rsidRPr="002D19C0" w:rsidTr="001C7FDC">
        <w:trPr>
          <w:cantSplit/>
          <w:trHeight w:val="65"/>
        </w:trPr>
        <w:tc>
          <w:tcPr>
            <w:tcW w:w="9639" w:type="dxa"/>
            <w:gridSpan w:val="6"/>
            <w:tcBorders>
              <w:top w:val="single" w:sz="6" w:space="0" w:color="auto"/>
              <w:left w:val="single" w:sz="6" w:space="0" w:color="auto"/>
              <w:bottom w:val="single" w:sz="6" w:space="0" w:color="auto"/>
              <w:right w:val="single" w:sz="6" w:space="0" w:color="auto"/>
            </w:tcBorders>
            <w:vAlign w:val="center"/>
          </w:tcPr>
          <w:p w:rsidR="00A5115F" w:rsidRPr="009531D2" w:rsidRDefault="00A5115F" w:rsidP="00613016">
            <w:pPr>
              <w:pStyle w:val="Default"/>
              <w:jc w:val="center"/>
            </w:pPr>
            <w:r w:rsidRPr="009531D2">
              <w:t xml:space="preserve">село </w:t>
            </w:r>
            <w:proofErr w:type="spellStart"/>
            <w:r w:rsidRPr="009531D2">
              <w:t>Аряш</w:t>
            </w:r>
            <w:proofErr w:type="spellEnd"/>
          </w:p>
        </w:tc>
      </w:tr>
      <w:tr w:rsidR="00A5115F" w:rsidRPr="002D19C0" w:rsidTr="001C7FDC">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r w:rsidRPr="00613016">
              <w:t>1</w:t>
            </w:r>
          </w:p>
        </w:tc>
        <w:tc>
          <w:tcPr>
            <w:tcW w:w="2862" w:type="dxa"/>
            <w:tcBorders>
              <w:left w:val="single" w:sz="6" w:space="0" w:color="auto"/>
              <w:bottom w:val="single" w:sz="6" w:space="0" w:color="auto"/>
              <w:right w:val="single" w:sz="6" w:space="0" w:color="auto"/>
            </w:tcBorders>
            <w:vAlign w:val="center"/>
          </w:tcPr>
          <w:p w:rsidR="00A5115F" w:rsidRPr="00613016" w:rsidRDefault="00A5115F" w:rsidP="005A1CB7">
            <w:pPr>
              <w:pStyle w:val="Default"/>
            </w:pPr>
            <w:r w:rsidRPr="00613016">
              <w:t>Улица Центральная</w:t>
            </w:r>
          </w:p>
        </w:tc>
        <w:tc>
          <w:tcPr>
            <w:tcW w:w="1134" w:type="dxa"/>
            <w:tcBorders>
              <w:left w:val="single" w:sz="6" w:space="0" w:color="auto"/>
              <w:bottom w:val="single" w:sz="6" w:space="0" w:color="auto"/>
              <w:right w:val="single" w:sz="4" w:space="0" w:color="auto"/>
            </w:tcBorders>
            <w:vAlign w:val="center"/>
          </w:tcPr>
          <w:p w:rsidR="00A5115F" w:rsidRPr="009531D2" w:rsidRDefault="00A5115F" w:rsidP="00613016">
            <w:pPr>
              <w:pStyle w:val="Default"/>
              <w:jc w:val="center"/>
            </w:pPr>
          </w:p>
        </w:tc>
        <w:tc>
          <w:tcPr>
            <w:tcW w:w="1134" w:type="dxa"/>
            <w:tcBorders>
              <w:left w:val="single" w:sz="4" w:space="0" w:color="auto"/>
              <w:bottom w:val="single" w:sz="6" w:space="0" w:color="auto"/>
              <w:right w:val="single" w:sz="6" w:space="0" w:color="auto"/>
            </w:tcBorders>
            <w:vAlign w:val="center"/>
          </w:tcPr>
          <w:p w:rsidR="00A5115F" w:rsidRPr="009531D2" w:rsidRDefault="007A3542" w:rsidP="00613016">
            <w:pPr>
              <w:pStyle w:val="Default"/>
              <w:jc w:val="center"/>
            </w:pPr>
            <w:r w:rsidRPr="009531D2">
              <w:t>1110</w:t>
            </w:r>
          </w:p>
        </w:tc>
        <w:tc>
          <w:tcPr>
            <w:tcW w:w="993"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r w:rsidRPr="00613016">
              <w:t>58-511-312-ОП-МП-58Н-23</w:t>
            </w:r>
          </w:p>
        </w:tc>
      </w:tr>
      <w:tr w:rsidR="00A5115F" w:rsidRPr="002D19C0" w:rsidTr="001C7FDC">
        <w:trPr>
          <w:cantSplit/>
          <w:trHeight w:val="65"/>
        </w:trPr>
        <w:tc>
          <w:tcPr>
            <w:tcW w:w="9639" w:type="dxa"/>
            <w:gridSpan w:val="6"/>
            <w:tcBorders>
              <w:top w:val="single" w:sz="6" w:space="0" w:color="auto"/>
              <w:left w:val="single" w:sz="6" w:space="0" w:color="auto"/>
              <w:bottom w:val="single" w:sz="6" w:space="0" w:color="auto"/>
              <w:right w:val="single" w:sz="6" w:space="0" w:color="auto"/>
            </w:tcBorders>
            <w:vAlign w:val="center"/>
          </w:tcPr>
          <w:p w:rsidR="00A5115F" w:rsidRPr="009531D2" w:rsidRDefault="00A5115F" w:rsidP="00613016">
            <w:pPr>
              <w:pStyle w:val="Default"/>
              <w:jc w:val="center"/>
            </w:pPr>
            <w:r w:rsidRPr="009531D2">
              <w:t>село Дубровки</w:t>
            </w:r>
          </w:p>
        </w:tc>
      </w:tr>
      <w:tr w:rsidR="00A5115F" w:rsidRPr="002D19C0" w:rsidTr="001C7FDC">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r w:rsidRPr="00613016">
              <w:t>1</w:t>
            </w:r>
          </w:p>
        </w:tc>
        <w:tc>
          <w:tcPr>
            <w:tcW w:w="2862"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5A1CB7">
            <w:pPr>
              <w:pStyle w:val="Default"/>
            </w:pPr>
            <w:r w:rsidRPr="00613016">
              <w:t>Улица Центральная</w:t>
            </w:r>
          </w:p>
        </w:tc>
        <w:tc>
          <w:tcPr>
            <w:tcW w:w="1134" w:type="dxa"/>
            <w:tcBorders>
              <w:top w:val="single" w:sz="6" w:space="0" w:color="auto"/>
              <w:left w:val="single" w:sz="6" w:space="0" w:color="auto"/>
              <w:bottom w:val="single" w:sz="6" w:space="0" w:color="auto"/>
              <w:right w:val="single" w:sz="4" w:space="0" w:color="auto"/>
            </w:tcBorders>
            <w:vAlign w:val="center"/>
          </w:tcPr>
          <w:p w:rsidR="00A5115F" w:rsidRPr="009531D2" w:rsidRDefault="007A3542" w:rsidP="00613016">
            <w:pPr>
              <w:pStyle w:val="Default"/>
              <w:jc w:val="center"/>
            </w:pPr>
            <w:r w:rsidRPr="009531D2">
              <w:t>1720</w:t>
            </w:r>
          </w:p>
        </w:tc>
        <w:tc>
          <w:tcPr>
            <w:tcW w:w="1134" w:type="dxa"/>
            <w:tcBorders>
              <w:top w:val="single" w:sz="6" w:space="0" w:color="auto"/>
              <w:left w:val="single" w:sz="4" w:space="0" w:color="auto"/>
              <w:bottom w:val="single" w:sz="6" w:space="0" w:color="auto"/>
              <w:right w:val="single" w:sz="6" w:space="0" w:color="auto"/>
            </w:tcBorders>
            <w:vAlign w:val="center"/>
          </w:tcPr>
          <w:p w:rsidR="00A5115F" w:rsidRPr="009531D2" w:rsidRDefault="00A5115F" w:rsidP="00613016">
            <w:pPr>
              <w:pStyle w:val="Default"/>
              <w:jc w:val="center"/>
            </w:pPr>
          </w:p>
        </w:tc>
        <w:tc>
          <w:tcPr>
            <w:tcW w:w="993"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r w:rsidRPr="00613016">
              <w:t>ΙV</w:t>
            </w:r>
          </w:p>
        </w:tc>
        <w:tc>
          <w:tcPr>
            <w:tcW w:w="2976" w:type="dxa"/>
            <w:tcBorders>
              <w:top w:val="single" w:sz="6" w:space="0" w:color="auto"/>
              <w:left w:val="single" w:sz="6" w:space="0" w:color="auto"/>
              <w:bottom w:val="single" w:sz="6" w:space="0" w:color="auto"/>
              <w:right w:val="single" w:sz="6" w:space="0" w:color="auto"/>
            </w:tcBorders>
            <w:vAlign w:val="center"/>
          </w:tcPr>
          <w:p w:rsidR="00A5115F" w:rsidRPr="00613016" w:rsidRDefault="00A5115F" w:rsidP="00613016">
            <w:pPr>
              <w:pStyle w:val="Default"/>
              <w:jc w:val="center"/>
            </w:pPr>
            <w:r w:rsidRPr="00613016">
              <w:t>58-511-312-ОП-МП-58Н-24</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2</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Молодежная</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1879</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58-511-312-ОП-МП-58Н-25</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3</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 xml:space="preserve">Улица </w:t>
            </w:r>
            <w:proofErr w:type="spellStart"/>
            <w:r w:rsidRPr="00613016">
              <w:t>Суляйка</w:t>
            </w:r>
            <w:proofErr w:type="spellEnd"/>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450</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58-511-312-ОП-МП-58Н-26</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4</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Нагорная</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1089</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58-511-312-ОП-МП-58Н-27</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Садовая</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1418</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58-511-312-ОП-МП-58Н-28</w:t>
            </w:r>
          </w:p>
        </w:tc>
      </w:tr>
      <w:tr w:rsidR="007A3542" w:rsidRPr="002D19C0"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6</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Заречная</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629</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58-511-312-ОП-МП-58Н-29</w:t>
            </w:r>
          </w:p>
        </w:tc>
      </w:tr>
      <w:tr w:rsidR="007A3542"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7</w:t>
            </w: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5A1CB7">
            <w:pPr>
              <w:pStyle w:val="Default"/>
            </w:pPr>
            <w:r w:rsidRPr="00613016">
              <w:t>Улица Овражная</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pP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sz w:val="24"/>
                <w:szCs w:val="24"/>
              </w:rPr>
            </w:pPr>
            <w:r w:rsidRPr="009531D2">
              <w:rPr>
                <w:rFonts w:ascii="Times New Roman" w:hAnsi="Times New Roman" w:cs="Times New Roman"/>
                <w:sz w:val="24"/>
                <w:szCs w:val="24"/>
              </w:rPr>
              <w:t>675</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V</w:t>
            </w: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r w:rsidRPr="00613016">
              <w:t>58-511-312-ОП-МП-58Н-30</w:t>
            </w:r>
          </w:p>
        </w:tc>
      </w:tr>
      <w:tr w:rsidR="007A3542" w:rsidTr="007A3542">
        <w:trPr>
          <w:cantSplit/>
          <w:trHeight w:val="65"/>
        </w:trPr>
        <w:tc>
          <w:tcPr>
            <w:tcW w:w="540"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p>
        </w:tc>
        <w:tc>
          <w:tcPr>
            <w:tcW w:w="2862" w:type="dxa"/>
            <w:tcBorders>
              <w:top w:val="single" w:sz="6" w:space="0" w:color="auto"/>
              <w:left w:val="single" w:sz="6" w:space="0" w:color="auto"/>
              <w:bottom w:val="single" w:sz="6" w:space="0" w:color="auto"/>
              <w:right w:val="single" w:sz="6" w:space="0" w:color="auto"/>
            </w:tcBorders>
            <w:vAlign w:val="center"/>
          </w:tcPr>
          <w:p w:rsidR="007A3542" w:rsidRPr="007A3542" w:rsidRDefault="007A3542" w:rsidP="005A1CB7">
            <w:pPr>
              <w:pStyle w:val="Default"/>
              <w:rPr>
                <w:b/>
              </w:rPr>
            </w:pPr>
            <w:r>
              <w:rPr>
                <w:b/>
              </w:rPr>
              <w:t>Итого</w:t>
            </w:r>
          </w:p>
        </w:tc>
        <w:tc>
          <w:tcPr>
            <w:tcW w:w="1134" w:type="dxa"/>
            <w:tcBorders>
              <w:top w:val="single" w:sz="6" w:space="0" w:color="auto"/>
              <w:left w:val="single" w:sz="6" w:space="0" w:color="auto"/>
              <w:bottom w:val="single" w:sz="6" w:space="0" w:color="auto"/>
              <w:right w:val="single" w:sz="4" w:space="0" w:color="auto"/>
            </w:tcBorders>
            <w:vAlign w:val="center"/>
          </w:tcPr>
          <w:p w:rsidR="007A3542" w:rsidRPr="009531D2" w:rsidRDefault="007A3542" w:rsidP="00613016">
            <w:pPr>
              <w:pStyle w:val="Default"/>
              <w:jc w:val="center"/>
              <w:rPr>
                <w:b/>
              </w:rPr>
            </w:pPr>
            <w:r w:rsidRPr="009531D2">
              <w:rPr>
                <w:b/>
              </w:rPr>
              <w:t>4096</w:t>
            </w:r>
          </w:p>
        </w:tc>
        <w:tc>
          <w:tcPr>
            <w:tcW w:w="1134" w:type="dxa"/>
            <w:tcBorders>
              <w:top w:val="single" w:sz="6" w:space="0" w:color="auto"/>
              <w:left w:val="single" w:sz="4" w:space="0" w:color="auto"/>
              <w:bottom w:val="single" w:sz="6" w:space="0" w:color="auto"/>
              <w:right w:val="single" w:sz="6" w:space="0" w:color="auto"/>
            </w:tcBorders>
          </w:tcPr>
          <w:p w:rsidR="007A3542" w:rsidRPr="009531D2" w:rsidRDefault="007A3542" w:rsidP="007A3542">
            <w:pPr>
              <w:pStyle w:val="ConsPlusCell"/>
              <w:widowControl/>
              <w:jc w:val="center"/>
              <w:rPr>
                <w:rFonts w:ascii="Times New Roman" w:hAnsi="Times New Roman" w:cs="Times New Roman"/>
                <w:b/>
                <w:sz w:val="24"/>
                <w:szCs w:val="24"/>
              </w:rPr>
            </w:pPr>
            <w:r w:rsidRPr="009531D2">
              <w:rPr>
                <w:rFonts w:ascii="Times New Roman" w:hAnsi="Times New Roman" w:cs="Times New Roman"/>
                <w:b/>
                <w:sz w:val="24"/>
                <w:szCs w:val="24"/>
              </w:rPr>
              <w:t>22480</w:t>
            </w:r>
          </w:p>
        </w:tc>
        <w:tc>
          <w:tcPr>
            <w:tcW w:w="993"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p>
        </w:tc>
        <w:tc>
          <w:tcPr>
            <w:tcW w:w="2976" w:type="dxa"/>
            <w:tcBorders>
              <w:top w:val="single" w:sz="6" w:space="0" w:color="auto"/>
              <w:left w:val="single" w:sz="6" w:space="0" w:color="auto"/>
              <w:bottom w:val="single" w:sz="6" w:space="0" w:color="auto"/>
              <w:right w:val="single" w:sz="6" w:space="0" w:color="auto"/>
            </w:tcBorders>
            <w:vAlign w:val="center"/>
          </w:tcPr>
          <w:p w:rsidR="007A3542" w:rsidRPr="00613016" w:rsidRDefault="007A3542" w:rsidP="00613016">
            <w:pPr>
              <w:pStyle w:val="Default"/>
              <w:jc w:val="center"/>
            </w:pPr>
          </w:p>
        </w:tc>
      </w:tr>
    </w:tbl>
    <w:p w:rsidR="00681764" w:rsidRDefault="00681764" w:rsidP="00794DC0">
      <w:pPr>
        <w:jc w:val="both"/>
        <w:rPr>
          <w:highlight w:val="green"/>
        </w:rPr>
      </w:pPr>
    </w:p>
    <w:p w:rsidR="00794DC0" w:rsidRPr="00681764" w:rsidRDefault="00794DC0" w:rsidP="00681764">
      <w:pPr>
        <w:spacing w:line="276" w:lineRule="auto"/>
        <w:ind w:firstLine="567"/>
        <w:jc w:val="both"/>
      </w:pPr>
      <w:r w:rsidRPr="00681764">
        <w:t xml:space="preserve">Дорожно-транспортная сеть поселения состоит из дорог IV и V категории, предназначенных не для скоростного движения. Большинство </w:t>
      </w:r>
      <w:r w:rsidR="00681764" w:rsidRPr="00681764">
        <w:t>из них</w:t>
      </w:r>
      <w:r w:rsidRPr="00681764">
        <w:t xml:space="preserve"> имеют щебеночно</w:t>
      </w:r>
      <w:r w:rsidR="00681764" w:rsidRPr="00681764">
        <w:t xml:space="preserve">е и грунтовое покрытие. </w:t>
      </w:r>
      <w:r w:rsidRPr="00681764">
        <w:t xml:space="preserve">Содержание автомобильных дорог осуществляется подрядной организацией по муниципальному контракту. Проверка качества содержания дорог </w:t>
      </w:r>
      <w:r w:rsidR="00681764" w:rsidRPr="00681764">
        <w:t>осуществляется в с</w:t>
      </w:r>
      <w:r w:rsidRPr="00681764">
        <w:t xml:space="preserve">оответствии с установленными критериями. </w:t>
      </w:r>
    </w:p>
    <w:p w:rsidR="00A5115F" w:rsidRPr="00681764" w:rsidRDefault="00A5115F" w:rsidP="00681764">
      <w:pPr>
        <w:spacing w:line="276" w:lineRule="auto"/>
        <w:ind w:firstLine="567"/>
        <w:jc w:val="both"/>
      </w:pPr>
      <w:r w:rsidRPr="00681764">
        <w:t>Обеспеченность парковками (парковочными местами) на территории муниципаль</w:t>
      </w:r>
      <w:r w:rsidR="00681764">
        <w:t>ного образования составляет 100</w:t>
      </w:r>
      <w:r w:rsidRPr="00681764">
        <w:t xml:space="preserve">%. Парковки имеются у всех объектов социальной инфраструктуры и у административных зданий хозяйствующих организаций.       </w:t>
      </w:r>
    </w:p>
    <w:p w:rsidR="00A5115F" w:rsidRPr="00681764" w:rsidRDefault="00A5115F" w:rsidP="00681764">
      <w:pPr>
        <w:spacing w:line="276" w:lineRule="auto"/>
        <w:ind w:firstLine="567"/>
        <w:jc w:val="both"/>
      </w:pPr>
      <w:r w:rsidRPr="00681764">
        <w:t>Внешнее и внутреннее транспортное передвижение населения в основном осуществляется с использованием индивидуального автотранспорта.</w:t>
      </w:r>
    </w:p>
    <w:p w:rsidR="00A5115F" w:rsidRPr="00681764" w:rsidRDefault="00A5115F" w:rsidP="00681764">
      <w:pPr>
        <w:spacing w:line="276" w:lineRule="auto"/>
        <w:ind w:firstLine="567"/>
        <w:jc w:val="both"/>
      </w:pPr>
      <w:r w:rsidRPr="00681764">
        <w:lastRenderedPageBreak/>
        <w:t xml:space="preserve">Функции основного перевозчика на маршрутах сообщения на территории </w:t>
      </w:r>
      <w:proofErr w:type="spellStart"/>
      <w:r w:rsidRPr="00681764">
        <w:t>Камешкирского</w:t>
      </w:r>
      <w:proofErr w:type="spellEnd"/>
      <w:r w:rsidRPr="00681764">
        <w:t xml:space="preserve"> района Пензенской области выполняет МУП «Гарант». Для перевозки пассажиров имеется 2 автобуса.</w:t>
      </w:r>
    </w:p>
    <w:p w:rsidR="006F7110" w:rsidRPr="000101AA" w:rsidRDefault="006F7110" w:rsidP="00F74C27">
      <w:pPr>
        <w:spacing w:line="276" w:lineRule="auto"/>
        <w:ind w:firstLine="539"/>
        <w:jc w:val="both"/>
        <w:rPr>
          <w:highlight w:val="yellow"/>
        </w:rPr>
      </w:pPr>
    </w:p>
    <w:p w:rsidR="006439A6" w:rsidRPr="002130AB" w:rsidRDefault="00C63333" w:rsidP="00F74C27">
      <w:pPr>
        <w:pStyle w:val="10"/>
        <w:spacing w:line="276" w:lineRule="auto"/>
        <w:ind w:firstLine="539"/>
        <w:rPr>
          <w:b/>
          <w:i w:val="0"/>
          <w:sz w:val="24"/>
          <w:szCs w:val="24"/>
        </w:rPr>
      </w:pPr>
      <w:bookmarkStart w:id="19" w:name="_Toc25012961"/>
      <w:r w:rsidRPr="002130AB">
        <w:rPr>
          <w:b/>
          <w:i w:val="0"/>
          <w:sz w:val="24"/>
          <w:szCs w:val="24"/>
        </w:rPr>
        <w:t>2.1.</w:t>
      </w:r>
      <w:r w:rsidR="002D19C0" w:rsidRPr="002130AB">
        <w:rPr>
          <w:b/>
          <w:i w:val="0"/>
          <w:sz w:val="24"/>
          <w:szCs w:val="24"/>
        </w:rPr>
        <w:t>8</w:t>
      </w:r>
      <w:r w:rsidRPr="002130AB">
        <w:rPr>
          <w:b/>
          <w:i w:val="0"/>
          <w:sz w:val="24"/>
          <w:szCs w:val="24"/>
        </w:rPr>
        <w:t xml:space="preserve"> </w:t>
      </w:r>
      <w:r w:rsidR="006439A6" w:rsidRPr="002130AB">
        <w:rPr>
          <w:b/>
          <w:i w:val="0"/>
          <w:sz w:val="24"/>
          <w:szCs w:val="24"/>
        </w:rPr>
        <w:t>Инженерная инфраструктура</w:t>
      </w:r>
      <w:bookmarkEnd w:id="19"/>
    </w:p>
    <w:p w:rsidR="00F027D6" w:rsidRDefault="00F027D6" w:rsidP="002130AB">
      <w:pPr>
        <w:spacing w:line="276" w:lineRule="auto"/>
        <w:ind w:firstLine="567"/>
        <w:jc w:val="both"/>
      </w:pPr>
      <w:r w:rsidRPr="00F027D6">
        <w:t>Комфортность проживания граждан на территории муниципального образования обеспечивается наличием развитой инфраструктуры. К инфраструктурным услугам относятся: теплоснабжение, водоснабжение, водоотведение, газоснабжение. Все виды инфраструктурных услуг связаны друг с другом. Благоприятные условия жизни населения на территории муниципального образования создаются за счет предоставления ряда коммунальных услуг, в том числе сбор и вывоз твердых бытовых отходов</w:t>
      </w:r>
      <w:r>
        <w:t>.</w:t>
      </w:r>
    </w:p>
    <w:p w:rsidR="002D406D" w:rsidRPr="002130AB" w:rsidRDefault="002D406D" w:rsidP="002130AB">
      <w:pPr>
        <w:spacing w:line="276" w:lineRule="auto"/>
        <w:ind w:firstLine="567"/>
        <w:jc w:val="both"/>
      </w:pPr>
      <w:r w:rsidRPr="002130AB">
        <w:t>В настоящее время деятельность коммунального комплекса сельсовета характеризуется неравномерным развитием систем коммунальной инфраструктуры поселения, низким качеством предоставления коммунальных услуг, неэффективным использованием природных ресурсов.</w:t>
      </w:r>
    </w:p>
    <w:p w:rsidR="002D406D" w:rsidRPr="002130AB" w:rsidRDefault="002D406D" w:rsidP="002130AB">
      <w:pPr>
        <w:spacing w:line="276" w:lineRule="auto"/>
        <w:ind w:firstLine="567"/>
        <w:jc w:val="both"/>
      </w:pPr>
      <w:r w:rsidRPr="002130AB">
        <w:t>Причинами возникновения проблем является:</w:t>
      </w:r>
    </w:p>
    <w:p w:rsidR="002D406D" w:rsidRPr="002130AB" w:rsidRDefault="002D406D" w:rsidP="002130AB">
      <w:pPr>
        <w:spacing w:line="276" w:lineRule="auto"/>
        <w:ind w:firstLine="567"/>
        <w:jc w:val="both"/>
      </w:pPr>
      <w:r w:rsidRPr="002130AB">
        <w:t xml:space="preserve">- высокий процент изношенности коммунальной инфраструктуры, </w:t>
      </w:r>
    </w:p>
    <w:p w:rsidR="002D406D" w:rsidRPr="002130AB" w:rsidRDefault="002D406D" w:rsidP="002130AB">
      <w:pPr>
        <w:spacing w:line="276" w:lineRule="auto"/>
        <w:ind w:firstLine="567"/>
        <w:jc w:val="both"/>
      </w:pPr>
      <w:r w:rsidRPr="002130AB">
        <w:t>- неудовлетворительное техническое состояние жилищного фонда.</w:t>
      </w:r>
    </w:p>
    <w:p w:rsidR="002D406D" w:rsidRPr="002130AB" w:rsidRDefault="002D406D" w:rsidP="002130AB">
      <w:pPr>
        <w:spacing w:line="276" w:lineRule="auto"/>
        <w:ind w:firstLine="567"/>
        <w:jc w:val="both"/>
      </w:pPr>
      <w:r w:rsidRPr="002130AB">
        <w:t xml:space="preserve">Следствием износа объектов ЖКХ является качество предоставляемых коммунальных услуг, не соответствующее запросам потребителей. </w:t>
      </w:r>
    </w:p>
    <w:p w:rsidR="007C3ECE" w:rsidRPr="007C3ECE" w:rsidRDefault="007C3ECE" w:rsidP="007C3ECE">
      <w:pPr>
        <w:spacing w:line="276" w:lineRule="auto"/>
        <w:ind w:firstLine="567"/>
        <w:jc w:val="both"/>
        <w:rPr>
          <w:highlight w:val="yellow"/>
        </w:rPr>
      </w:pPr>
    </w:p>
    <w:p w:rsidR="00D911DD" w:rsidRPr="007C3ECE" w:rsidRDefault="00652331" w:rsidP="00652331">
      <w:pPr>
        <w:spacing w:line="276" w:lineRule="auto"/>
        <w:ind w:firstLine="567"/>
        <w:jc w:val="center"/>
      </w:pPr>
      <w:r w:rsidRPr="007C3ECE">
        <w:t>ВОДОСНАБЖЕНИЕ</w:t>
      </w:r>
    </w:p>
    <w:p w:rsidR="00D601F8" w:rsidRPr="00BE6E98" w:rsidRDefault="00D601F8" w:rsidP="00957BE8">
      <w:pPr>
        <w:spacing w:line="276" w:lineRule="auto"/>
        <w:ind w:firstLine="567"/>
        <w:jc w:val="both"/>
      </w:pPr>
      <w:r w:rsidRPr="00957BE8">
        <w:t xml:space="preserve">Основными источниками водоснабжения на территории </w:t>
      </w:r>
      <w:proofErr w:type="spellStart"/>
      <w:r w:rsidRPr="00957BE8">
        <w:t>Лапшовского</w:t>
      </w:r>
      <w:proofErr w:type="spellEnd"/>
      <w:r w:rsidRPr="00957BE8">
        <w:t xml:space="preserve"> сельсовета являются артезианские</w:t>
      </w:r>
      <w:r w:rsidR="007A6D16" w:rsidRPr="00957BE8">
        <w:t xml:space="preserve"> скважины, однако сохранились</w:t>
      </w:r>
      <w:r w:rsidRPr="00957BE8">
        <w:t xml:space="preserve"> </w:t>
      </w:r>
      <w:r w:rsidR="00957BE8" w:rsidRPr="00957BE8">
        <w:t xml:space="preserve">и </w:t>
      </w:r>
      <w:r w:rsidRPr="00957BE8">
        <w:t>колодцы</w:t>
      </w:r>
      <w:r w:rsidRPr="00BE6E98">
        <w:t>.</w:t>
      </w:r>
      <w:r w:rsidR="007A6D16" w:rsidRPr="00BE6E98">
        <w:t xml:space="preserve"> </w:t>
      </w:r>
      <w:r w:rsidRPr="00BE6E98">
        <w:t xml:space="preserve">В качестве источников водоснабжения служат 12 артезианских скважин. Все скважины действующие. Глубина скважин от </w:t>
      </w:r>
      <w:smartTag w:uri="urn:schemas-microsoft-com:office:smarttags" w:element="metricconverter">
        <w:smartTagPr>
          <w:attr w:name="ProductID" w:val="80 метров"/>
        </w:smartTagPr>
        <w:r w:rsidRPr="00BE6E98">
          <w:t>80 метров</w:t>
        </w:r>
      </w:smartTag>
      <w:r w:rsidRPr="00BE6E98">
        <w:t xml:space="preserve"> до </w:t>
      </w:r>
      <w:smartTag w:uri="urn:schemas-microsoft-com:office:smarttags" w:element="metricconverter">
        <w:smartTagPr>
          <w:attr w:name="ProductID" w:val="130 метров"/>
        </w:smartTagPr>
        <w:r w:rsidRPr="00BE6E98">
          <w:t>130 метров</w:t>
        </w:r>
      </w:smartTag>
      <w:r w:rsidRPr="00BE6E98">
        <w:t>, дебит 190-200 куб.м/час. Снабжение</w:t>
      </w:r>
      <w:r w:rsidR="007A6D16" w:rsidRPr="00BE6E98">
        <w:t xml:space="preserve"> </w:t>
      </w:r>
      <w:r w:rsidR="00957BE8" w:rsidRPr="00BE6E98">
        <w:t>населения осуществляется от</w:t>
      </w:r>
      <w:r w:rsidRPr="00BE6E98">
        <w:t xml:space="preserve"> </w:t>
      </w:r>
      <w:r w:rsidR="00957BE8" w:rsidRPr="00BE6E98">
        <w:t xml:space="preserve">централизованной системы </w:t>
      </w:r>
      <w:r w:rsidRPr="00BE6E98">
        <w:t>водо</w:t>
      </w:r>
      <w:r w:rsidR="007A6D16" w:rsidRPr="00BE6E98">
        <w:t>провод</w:t>
      </w:r>
      <w:r w:rsidR="00957BE8" w:rsidRPr="00BE6E98">
        <w:t xml:space="preserve">ов и </w:t>
      </w:r>
      <w:r w:rsidRPr="00BE6E98">
        <w:t>из водоразборных колонок, количество которых составляет 56 единиц.</w:t>
      </w:r>
    </w:p>
    <w:p w:rsidR="00D601F8" w:rsidRPr="00957BE8" w:rsidRDefault="00D601F8" w:rsidP="00957BE8">
      <w:pPr>
        <w:spacing w:line="276" w:lineRule="auto"/>
        <w:ind w:firstLine="567"/>
        <w:jc w:val="both"/>
      </w:pPr>
      <w:r w:rsidRPr="00BE6E98">
        <w:t xml:space="preserve">На территории </w:t>
      </w:r>
      <w:proofErr w:type="spellStart"/>
      <w:r w:rsidRPr="00BE6E98">
        <w:t>Лапшовского</w:t>
      </w:r>
      <w:proofErr w:type="spellEnd"/>
      <w:r w:rsidRPr="00BE6E98">
        <w:t xml:space="preserve"> сельсовета находится 12 водонапорных башен, 10 родников.</w:t>
      </w:r>
      <w:r w:rsidRPr="00957BE8">
        <w:t xml:space="preserve"> В</w:t>
      </w:r>
      <w:r w:rsidR="00957BE8">
        <w:t>в</w:t>
      </w:r>
      <w:r w:rsidRPr="00957BE8">
        <w:t xml:space="preserve">оды водопровода сделаны в отдельные капитальные жилые и культурно- бытовые здания. Сеть поливочных технических водопроводов в </w:t>
      </w:r>
      <w:proofErr w:type="spellStart"/>
      <w:r w:rsidRPr="00957BE8">
        <w:t>Лапшовского</w:t>
      </w:r>
      <w:proofErr w:type="spellEnd"/>
      <w:r w:rsidRPr="00957BE8">
        <w:t xml:space="preserve"> сельсовете отсутствует, что ведет к использованию питьевой воды для иных целей, в том числе для полива огородов, зеленых насаждений и т.д., создавая вторичный дефицит питьевой воды в летний сезон.</w:t>
      </w:r>
    </w:p>
    <w:p w:rsidR="00D601F8" w:rsidRPr="00957BE8" w:rsidRDefault="00D601F8" w:rsidP="00957BE8">
      <w:pPr>
        <w:spacing w:line="276" w:lineRule="auto"/>
        <w:ind w:firstLine="567"/>
        <w:jc w:val="both"/>
      </w:pPr>
      <w:r w:rsidRPr="00957BE8">
        <w:t>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w:t>
      </w:r>
      <w:r w:rsidR="00957BE8">
        <w:t>ает</w:t>
      </w:r>
      <w:r w:rsidRPr="00957BE8">
        <w:t xml:space="preserve"> 60-90%, срок эксплуатации многих водозаборных скважин составляет от 40 до 60 лет, в связи с чем они уже практически пришли в негодность. Многие скважины требуют реконструкции, что значительно дешевле, чем бурение новых</w:t>
      </w:r>
      <w:r w:rsidR="007A6D16" w:rsidRPr="00957BE8">
        <w:t xml:space="preserve"> </w:t>
      </w:r>
      <w:r w:rsidRPr="00957BE8">
        <w:t xml:space="preserve">скважин. </w:t>
      </w:r>
    </w:p>
    <w:p w:rsidR="00D601F8" w:rsidRPr="00957BE8" w:rsidRDefault="00D601F8" w:rsidP="00957BE8">
      <w:pPr>
        <w:spacing w:line="276" w:lineRule="auto"/>
        <w:ind w:firstLine="567"/>
        <w:jc w:val="both"/>
      </w:pPr>
      <w:r w:rsidRPr="00957BE8">
        <w:t>В течение длительного времени инженерные системы водоснабжения развивались недостаточно, состояние основного фонда сетей достигло износа 60% и более.</w:t>
      </w:r>
    </w:p>
    <w:p w:rsidR="00D601F8" w:rsidRPr="00957BE8" w:rsidRDefault="00D601F8" w:rsidP="00957BE8">
      <w:pPr>
        <w:spacing w:line="276" w:lineRule="auto"/>
        <w:ind w:firstLine="567"/>
        <w:jc w:val="both"/>
      </w:pPr>
      <w:r w:rsidRPr="00957BE8">
        <w:t>Показатели системы водоснабжения, существующей в</w:t>
      </w:r>
      <w:r w:rsidR="007A6D16" w:rsidRPr="00957BE8">
        <w:t xml:space="preserve"> </w:t>
      </w:r>
      <w:proofErr w:type="spellStart"/>
      <w:r w:rsidRPr="00957BE8">
        <w:t>Лапшовском</w:t>
      </w:r>
      <w:proofErr w:type="spellEnd"/>
      <w:r w:rsidR="007A6D16" w:rsidRPr="00957BE8">
        <w:t xml:space="preserve"> </w:t>
      </w:r>
      <w:r w:rsidRPr="00957BE8">
        <w:t xml:space="preserve">сельсовете </w:t>
      </w:r>
      <w:proofErr w:type="spellStart"/>
      <w:r w:rsidRPr="00957BE8">
        <w:t>Камешкирского</w:t>
      </w:r>
      <w:proofErr w:type="spellEnd"/>
      <w:r w:rsidRPr="00957BE8">
        <w:t xml:space="preserve"> района Пензенской области, позволяют сделать </w:t>
      </w:r>
      <w:r w:rsidR="00957BE8">
        <w:t>вывод, что</w:t>
      </w:r>
      <w:r w:rsidRPr="00957BE8">
        <w:t xml:space="preserve"> основная причина неудовлетворительной работы системы водоснабжения</w:t>
      </w:r>
      <w:r w:rsidR="00957BE8">
        <w:t xml:space="preserve"> –</w:t>
      </w:r>
      <w:r w:rsidRPr="00957BE8">
        <w:t xml:space="preserve"> </w:t>
      </w:r>
      <w:r w:rsidR="00957BE8">
        <w:t xml:space="preserve">это </w:t>
      </w:r>
      <w:r w:rsidRPr="00957BE8">
        <w:t xml:space="preserve">изношенность </w:t>
      </w:r>
      <w:r w:rsidRPr="00957BE8">
        <w:lastRenderedPageBreak/>
        <w:t>основных фондов</w:t>
      </w:r>
      <w:r w:rsidR="00957BE8">
        <w:t xml:space="preserve"> и</w:t>
      </w:r>
      <w:r w:rsidRPr="00957BE8">
        <w:t xml:space="preserve"> недофинансирование</w:t>
      </w:r>
      <w:r w:rsidR="00957BE8">
        <w:t>.</w:t>
      </w:r>
      <w:r w:rsidRPr="00957BE8">
        <w:t xml:space="preserve"> </w:t>
      </w:r>
      <w:r w:rsidR="00957BE8">
        <w:t>Как следствие -</w:t>
      </w:r>
      <w:r w:rsidRPr="00957BE8">
        <w:t xml:space="preserve"> недостаточные темпы реконструкции и нового строительства.</w:t>
      </w:r>
    </w:p>
    <w:p w:rsidR="00D601F8" w:rsidRPr="00957BE8" w:rsidRDefault="00D601F8" w:rsidP="00957BE8">
      <w:pPr>
        <w:spacing w:line="276" w:lineRule="auto"/>
        <w:ind w:firstLine="567"/>
        <w:jc w:val="both"/>
      </w:pPr>
      <w:r w:rsidRPr="00957BE8">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D601F8" w:rsidRPr="007C3ECE" w:rsidRDefault="00D601F8" w:rsidP="00957BE8">
      <w:pPr>
        <w:spacing w:line="276" w:lineRule="auto"/>
        <w:ind w:firstLine="567"/>
        <w:jc w:val="both"/>
      </w:pPr>
      <w:r w:rsidRPr="007C3ECE">
        <w:t>Анализируя существующее состояние систем водоснабжения в населенных пунктах сельсовета, выявлено:</w:t>
      </w:r>
    </w:p>
    <w:p w:rsidR="00D601F8" w:rsidRPr="007C3ECE" w:rsidRDefault="00D601F8" w:rsidP="00957BE8">
      <w:pPr>
        <w:spacing w:line="276" w:lineRule="auto"/>
        <w:ind w:firstLine="567"/>
        <w:jc w:val="both"/>
      </w:pPr>
      <w:r w:rsidRPr="007C3ECE">
        <w:t>-  в связи с физическим износом водопроводных сетей, из-за коррозии металла и отложений в трубопроводах, качес</w:t>
      </w:r>
      <w:r w:rsidR="007C3ECE" w:rsidRPr="007C3ECE">
        <w:t>тво воды ежегодно ухудшается;</w:t>
      </w:r>
    </w:p>
    <w:p w:rsidR="00D601F8" w:rsidRPr="007C3ECE" w:rsidRDefault="00D601F8" w:rsidP="00957BE8">
      <w:pPr>
        <w:spacing w:line="276" w:lineRule="auto"/>
        <w:ind w:firstLine="567"/>
        <w:jc w:val="both"/>
      </w:pPr>
      <w:r w:rsidRPr="007C3ECE">
        <w:t>- износ во</w:t>
      </w:r>
      <w:r w:rsidR="007C3ECE" w:rsidRPr="007C3ECE">
        <w:t>допроводных сетей составляет 60</w:t>
      </w:r>
      <w:r w:rsidRPr="007C3ECE">
        <w:t xml:space="preserve">%, </w:t>
      </w:r>
      <w:r w:rsidRPr="00FA7794">
        <w:t>вследствие чего</w:t>
      </w:r>
      <w:r w:rsidRPr="007C3ECE">
        <w:t xml:space="preserve"> число ежегодных п</w:t>
      </w:r>
      <w:r w:rsidR="007C3ECE" w:rsidRPr="007C3ECE">
        <w:t>р</w:t>
      </w:r>
      <w:r w:rsidRPr="007C3ECE">
        <w:t>орывов увеличивается, а потери в сетях достигают 30%</w:t>
      </w:r>
      <w:r w:rsidR="007C3ECE" w:rsidRPr="007C3ECE">
        <w:t xml:space="preserve"> от объема воды поданной в сеть;</w:t>
      </w:r>
    </w:p>
    <w:p w:rsidR="00D601F8" w:rsidRPr="007C3ECE" w:rsidRDefault="00D601F8" w:rsidP="00957BE8">
      <w:pPr>
        <w:spacing w:line="276" w:lineRule="auto"/>
        <w:ind w:firstLine="567"/>
        <w:jc w:val="both"/>
      </w:pPr>
      <w:r w:rsidRPr="007C3ECE">
        <w:t>- текущий ремонт не реш</w:t>
      </w:r>
      <w:r w:rsidR="007C3ECE" w:rsidRPr="007C3ECE">
        <w:t>и</w:t>
      </w:r>
      <w:r w:rsidRPr="007C3ECE">
        <w:t>т проблемы сверхнормативных потерь на некоторых участках и ста</w:t>
      </w:r>
      <w:r w:rsidR="007C3ECE" w:rsidRPr="007C3ECE">
        <w:t>бильной подачи воды потребителю</w:t>
      </w:r>
      <w:r w:rsidRPr="007C3ECE">
        <w:t>.</w:t>
      </w:r>
    </w:p>
    <w:p w:rsidR="00453248" w:rsidRDefault="00453248" w:rsidP="0082776F">
      <w:pPr>
        <w:autoSpaceDE w:val="0"/>
        <w:autoSpaceDN w:val="0"/>
        <w:adjustRightInd w:val="0"/>
        <w:spacing w:line="276" w:lineRule="auto"/>
        <w:ind w:firstLine="567"/>
        <w:jc w:val="both"/>
        <w:rPr>
          <w:highlight w:val="yellow"/>
        </w:rPr>
      </w:pPr>
    </w:p>
    <w:p w:rsidR="00510DFB" w:rsidRPr="00957BE8" w:rsidRDefault="00510DFB" w:rsidP="00510DFB">
      <w:pPr>
        <w:spacing w:line="276" w:lineRule="auto"/>
        <w:ind w:firstLine="567"/>
        <w:jc w:val="center"/>
      </w:pPr>
      <w:r w:rsidRPr="00957BE8">
        <w:t>ВОДООТВЕДЕНИЕ</w:t>
      </w:r>
    </w:p>
    <w:p w:rsidR="007C3ECE" w:rsidRPr="00957BE8" w:rsidRDefault="007C3ECE" w:rsidP="007C3ECE">
      <w:pPr>
        <w:spacing w:line="276" w:lineRule="auto"/>
        <w:ind w:firstLine="567"/>
        <w:jc w:val="both"/>
      </w:pPr>
      <w:r w:rsidRPr="00957BE8">
        <w:t xml:space="preserve">Системы централизованного водоотведения в селах сельсовета нет. Незначительное количество индивидуальной жилой застройки, жилые многоквартирные дома, и здания социальной инфраструктуры канализованы путем локальной канализационной системы, с последующей очисткой сточных вод на очистных сооружениях, расположенных в центральной части села. Общая протяженность канализационных сетей составляет </w:t>
      </w:r>
      <w:smartTag w:uri="urn:schemas-microsoft-com:office:smarttags" w:element="metricconverter">
        <w:smartTagPr>
          <w:attr w:name="ProductID" w:val="1800 м"/>
        </w:smartTagPr>
        <w:r w:rsidRPr="00957BE8">
          <w:t>1800 м</w:t>
        </w:r>
      </w:smartTag>
      <w:r w:rsidRPr="00957BE8">
        <w:t>.</w:t>
      </w:r>
    </w:p>
    <w:p w:rsidR="002367C3" w:rsidRPr="00957BE8" w:rsidRDefault="002367C3" w:rsidP="0082776F">
      <w:pPr>
        <w:autoSpaceDE w:val="0"/>
        <w:autoSpaceDN w:val="0"/>
        <w:adjustRightInd w:val="0"/>
        <w:spacing w:line="276" w:lineRule="auto"/>
        <w:ind w:firstLine="567"/>
        <w:jc w:val="both"/>
      </w:pPr>
      <w:r w:rsidRPr="00957BE8">
        <w:t xml:space="preserve">Население, проживающее в частном секторе, пользуется дворовыми уборными. </w:t>
      </w:r>
    </w:p>
    <w:p w:rsidR="0081303F" w:rsidRPr="00957BE8" w:rsidRDefault="0081303F" w:rsidP="006339C9">
      <w:pPr>
        <w:spacing w:line="276" w:lineRule="auto"/>
        <w:ind w:firstLine="567"/>
        <w:jc w:val="center"/>
      </w:pPr>
    </w:p>
    <w:p w:rsidR="006339C9" w:rsidRPr="00957BE8" w:rsidRDefault="006339C9" w:rsidP="006339C9">
      <w:pPr>
        <w:spacing w:line="276" w:lineRule="auto"/>
        <w:ind w:firstLine="567"/>
        <w:jc w:val="center"/>
      </w:pPr>
      <w:r w:rsidRPr="00957BE8">
        <w:t>ЭЛЕКТРОСНАБЖЕНИЕ</w:t>
      </w:r>
    </w:p>
    <w:p w:rsidR="00434BDD" w:rsidRPr="00957BE8" w:rsidRDefault="00434BDD" w:rsidP="00957BE8">
      <w:pPr>
        <w:spacing w:line="276" w:lineRule="auto"/>
        <w:ind w:firstLine="567"/>
        <w:jc w:val="both"/>
      </w:pPr>
      <w:r w:rsidRPr="00957BE8">
        <w:t>По территории сельсовета проходят высо</w:t>
      </w:r>
      <w:r w:rsidR="00957BE8" w:rsidRPr="00957BE8">
        <w:t xml:space="preserve">ковольтные линии электропередач напряжением 35 кВ и </w:t>
      </w:r>
      <w:r w:rsidRPr="00957BE8">
        <w:t>10 кВ.</w:t>
      </w:r>
      <w:r w:rsidR="00957BE8" w:rsidRPr="00957BE8">
        <w:t xml:space="preserve"> </w:t>
      </w:r>
      <w:r w:rsidR="00F027D6">
        <w:t>Около</w:t>
      </w:r>
      <w:r w:rsidRPr="00F027D6">
        <w:t xml:space="preserve"> с. </w:t>
      </w:r>
      <w:proofErr w:type="spellStart"/>
      <w:r w:rsidRPr="00F027D6">
        <w:t>Кулясово</w:t>
      </w:r>
      <w:proofErr w:type="spellEnd"/>
      <w:r w:rsidRPr="00F027D6">
        <w:t xml:space="preserve"> расположена подстанция 35/10 кВ.</w:t>
      </w:r>
      <w:r w:rsidRPr="00957BE8">
        <w:t xml:space="preserve"> </w:t>
      </w:r>
    </w:p>
    <w:p w:rsidR="00434BDD" w:rsidRPr="00957BE8" w:rsidRDefault="00434BDD" w:rsidP="00957BE8">
      <w:pPr>
        <w:spacing w:line="276" w:lineRule="auto"/>
        <w:ind w:firstLine="567"/>
        <w:jc w:val="both"/>
      </w:pPr>
      <w:r w:rsidRPr="00957BE8">
        <w:t xml:space="preserve">Электричество поступает к населению и предприятиям через сеть ЛЭП 10 кВ, с последующим понижением напряжения с помощью </w:t>
      </w:r>
      <w:r w:rsidR="00CF0542" w:rsidRPr="00CF0542">
        <w:t>трансформаторных подстанций</w:t>
      </w:r>
      <w:r w:rsidR="00CF0542">
        <w:t xml:space="preserve"> </w:t>
      </w:r>
      <w:r w:rsidRPr="00957BE8">
        <w:t>и распределением через сеть ЛЭП 0,4 кВ.</w:t>
      </w:r>
    </w:p>
    <w:p w:rsidR="00434BDD" w:rsidRPr="00957BE8" w:rsidRDefault="00434BDD" w:rsidP="00957BE8">
      <w:pPr>
        <w:spacing w:line="276" w:lineRule="auto"/>
        <w:ind w:firstLine="567"/>
        <w:jc w:val="both"/>
      </w:pPr>
      <w:r w:rsidRPr="00957BE8">
        <w:t xml:space="preserve">Все населенные пункты сельсовета электрифицированы. </w:t>
      </w:r>
    </w:p>
    <w:p w:rsidR="00434BDD" w:rsidRPr="009670FE" w:rsidRDefault="00434BDD" w:rsidP="00957BE8">
      <w:pPr>
        <w:spacing w:line="276" w:lineRule="auto"/>
        <w:ind w:firstLine="567"/>
        <w:jc w:val="both"/>
      </w:pPr>
      <w:r w:rsidRPr="00957BE8">
        <w:t>Состояние системы электроснабжения удовлетворительное, требует планового капитального ремонта.</w:t>
      </w:r>
    </w:p>
    <w:p w:rsidR="00434BDD" w:rsidRPr="000101AA" w:rsidRDefault="00434BDD" w:rsidP="0082776F">
      <w:pPr>
        <w:autoSpaceDE w:val="0"/>
        <w:autoSpaceDN w:val="0"/>
        <w:adjustRightInd w:val="0"/>
        <w:spacing w:line="276" w:lineRule="auto"/>
        <w:ind w:firstLine="567"/>
        <w:jc w:val="both"/>
        <w:rPr>
          <w:highlight w:val="yellow"/>
        </w:rPr>
      </w:pPr>
    </w:p>
    <w:p w:rsidR="00E543A5" w:rsidRPr="00CA77B0" w:rsidRDefault="00E543A5" w:rsidP="00E543A5">
      <w:pPr>
        <w:spacing w:line="276" w:lineRule="auto"/>
        <w:ind w:firstLine="567"/>
        <w:jc w:val="center"/>
      </w:pPr>
      <w:r w:rsidRPr="00CA77B0">
        <w:t>ГАЗОСНАБЖЕНИЕ</w:t>
      </w:r>
    </w:p>
    <w:p w:rsidR="00CA77B0" w:rsidRDefault="00CA77B0" w:rsidP="00CA77B0">
      <w:pPr>
        <w:spacing w:line="276" w:lineRule="auto"/>
        <w:ind w:firstLine="567"/>
        <w:jc w:val="both"/>
      </w:pPr>
      <w:r w:rsidRPr="00CA77B0">
        <w:t xml:space="preserve">Газоснабжение потребителей </w:t>
      </w:r>
      <w:proofErr w:type="spellStart"/>
      <w:r w:rsidRPr="00CA77B0">
        <w:t>Камешкирского</w:t>
      </w:r>
      <w:proofErr w:type="spellEnd"/>
      <w:r w:rsidRPr="00CA77B0">
        <w:t xml:space="preserve"> района осуществляется от АГРС в с. Русский Камешкир, подключенной к отводу газопровода «Павловка – Кузнецк» от МГ «Челябинск - Петровск». Отвод магистрального газопровода подходит со стороны г.Кузнецка. От АГРС отходят местные отводы газопровода на Русский Камешкир, Большой </w:t>
      </w:r>
      <w:proofErr w:type="spellStart"/>
      <w:r w:rsidRPr="00CA77B0">
        <w:t>Умыс</w:t>
      </w:r>
      <w:proofErr w:type="spellEnd"/>
      <w:r w:rsidRPr="00CA77B0">
        <w:t xml:space="preserve">, </w:t>
      </w:r>
      <w:proofErr w:type="spellStart"/>
      <w:r w:rsidRPr="00CA77B0">
        <w:t>Шаткино</w:t>
      </w:r>
      <w:proofErr w:type="spellEnd"/>
      <w:r w:rsidRPr="00CA77B0">
        <w:t xml:space="preserve">, </w:t>
      </w:r>
      <w:proofErr w:type="spellStart"/>
      <w:r w:rsidRPr="00CA77B0">
        <w:t>Лапшово</w:t>
      </w:r>
      <w:proofErr w:type="spellEnd"/>
      <w:r w:rsidRPr="00CA77B0">
        <w:t xml:space="preserve"> и </w:t>
      </w:r>
      <w:proofErr w:type="spellStart"/>
      <w:r w:rsidRPr="00CA77B0">
        <w:t>Пест</w:t>
      </w:r>
      <w:r>
        <w:t>ровку</w:t>
      </w:r>
      <w:proofErr w:type="spellEnd"/>
      <w:r>
        <w:t xml:space="preserve">, обеспечивая газом села </w:t>
      </w:r>
      <w:proofErr w:type="spellStart"/>
      <w:r>
        <w:t>Большеу</w:t>
      </w:r>
      <w:r w:rsidRPr="00CA77B0">
        <w:t>мысского</w:t>
      </w:r>
      <w:proofErr w:type="spellEnd"/>
      <w:r w:rsidRPr="00CA77B0">
        <w:t xml:space="preserve">, </w:t>
      </w:r>
      <w:proofErr w:type="spellStart"/>
      <w:r>
        <w:t>Новош</w:t>
      </w:r>
      <w:r w:rsidRPr="00CA77B0">
        <w:t>аткинского</w:t>
      </w:r>
      <w:proofErr w:type="spellEnd"/>
      <w:r w:rsidRPr="00CA77B0">
        <w:t xml:space="preserve">, </w:t>
      </w:r>
      <w:proofErr w:type="spellStart"/>
      <w:r w:rsidRPr="00CA77B0">
        <w:t>Лапшовского</w:t>
      </w:r>
      <w:proofErr w:type="spellEnd"/>
      <w:r w:rsidRPr="00CA77B0">
        <w:t xml:space="preserve">, </w:t>
      </w:r>
      <w:proofErr w:type="spellStart"/>
      <w:r w:rsidRPr="00CA77B0">
        <w:t>Пестровского</w:t>
      </w:r>
      <w:proofErr w:type="spellEnd"/>
      <w:r w:rsidRPr="00CA77B0">
        <w:t xml:space="preserve"> сельсоветов. К с. Дубровки подходят местные отводы газопровода из </w:t>
      </w:r>
      <w:proofErr w:type="spellStart"/>
      <w:r w:rsidRPr="00CA77B0">
        <w:t>Городищенского</w:t>
      </w:r>
      <w:proofErr w:type="spellEnd"/>
      <w:r w:rsidRPr="00CA77B0">
        <w:t xml:space="preserve"> р-</w:t>
      </w:r>
      <w:r w:rsidRPr="00957BE8">
        <w:t>на</w:t>
      </w:r>
      <w:r w:rsidR="00602F1E">
        <w:t>,</w:t>
      </w:r>
      <w:r w:rsidR="00957BE8" w:rsidRPr="00957BE8">
        <w:t xml:space="preserve"> от села Верхняя Елюзань</w:t>
      </w:r>
      <w:r w:rsidRPr="00957BE8">
        <w:t>.</w:t>
      </w:r>
    </w:p>
    <w:p w:rsidR="008A357F" w:rsidRPr="00746E2A" w:rsidRDefault="008A357F" w:rsidP="00746E2A">
      <w:pPr>
        <w:spacing w:line="276" w:lineRule="auto"/>
        <w:ind w:firstLine="567"/>
        <w:jc w:val="both"/>
      </w:pPr>
      <w:r w:rsidRPr="00746E2A">
        <w:t xml:space="preserve">Поселение газифицировано не полностью. Ниже представлен процент газификации по населенным пунктам </w:t>
      </w:r>
      <w:proofErr w:type="spellStart"/>
      <w:r w:rsidRPr="00746E2A">
        <w:t>Лапшовского</w:t>
      </w:r>
      <w:proofErr w:type="spellEnd"/>
      <w:r w:rsidRPr="00746E2A">
        <w:t xml:space="preserve"> сельсовета.</w:t>
      </w:r>
    </w:p>
    <w:p w:rsidR="008A357F" w:rsidRPr="00746E2A" w:rsidRDefault="008A357F" w:rsidP="00746E2A">
      <w:pPr>
        <w:spacing w:line="276" w:lineRule="auto"/>
        <w:ind w:firstLine="567"/>
        <w:jc w:val="both"/>
      </w:pPr>
      <w:r w:rsidRPr="00746E2A">
        <w:t xml:space="preserve">В с. </w:t>
      </w:r>
      <w:proofErr w:type="spellStart"/>
      <w:r w:rsidRPr="00746E2A">
        <w:t>Лапшово</w:t>
      </w:r>
      <w:proofErr w:type="spellEnd"/>
      <w:r w:rsidRPr="00746E2A">
        <w:t xml:space="preserve"> газифицировано 9</w:t>
      </w:r>
      <w:r w:rsidR="001C7FDC" w:rsidRPr="00746E2A">
        <w:t>5</w:t>
      </w:r>
      <w:r w:rsidRPr="00746E2A">
        <w:t>% домовладений. Производственные территории и культурно-бытовой сектор газифицирован на 100%.</w:t>
      </w:r>
    </w:p>
    <w:p w:rsidR="0037440C" w:rsidRPr="00746E2A" w:rsidRDefault="001C7FDC" w:rsidP="00746E2A">
      <w:pPr>
        <w:spacing w:line="276" w:lineRule="auto"/>
        <w:ind w:firstLine="567"/>
        <w:jc w:val="both"/>
      </w:pPr>
      <w:proofErr w:type="gramStart"/>
      <w:r w:rsidRPr="00746E2A">
        <w:lastRenderedPageBreak/>
        <w:t>В</w:t>
      </w:r>
      <w:proofErr w:type="gramEnd"/>
      <w:r w:rsidRPr="00746E2A">
        <w:t xml:space="preserve"> с. Алексеевка газифицировано 80</w:t>
      </w:r>
      <w:r w:rsidR="00746E2A" w:rsidRPr="00746E2A">
        <w:t>% домовладений, в</w:t>
      </w:r>
      <w:r w:rsidR="008A357F" w:rsidRPr="00746E2A">
        <w:t xml:space="preserve"> с. </w:t>
      </w:r>
      <w:proofErr w:type="spellStart"/>
      <w:r w:rsidR="008A357F" w:rsidRPr="00746E2A">
        <w:t>Кулясово</w:t>
      </w:r>
      <w:proofErr w:type="spellEnd"/>
      <w:r w:rsidR="008A357F" w:rsidRPr="00746E2A">
        <w:t xml:space="preserve"> </w:t>
      </w:r>
      <w:r w:rsidR="00746E2A" w:rsidRPr="00746E2A">
        <w:t xml:space="preserve">- </w:t>
      </w:r>
      <w:r w:rsidR="008A357F" w:rsidRPr="00746E2A">
        <w:t>7</w:t>
      </w:r>
      <w:r w:rsidR="00746E2A" w:rsidRPr="00746E2A">
        <w:t>5%,  в</w:t>
      </w:r>
      <w:r w:rsidRPr="00746E2A">
        <w:t xml:space="preserve"> с</w:t>
      </w:r>
      <w:r w:rsidR="008A357F" w:rsidRPr="00746E2A">
        <w:t>. Дубровки</w:t>
      </w:r>
      <w:r w:rsidR="00746E2A" w:rsidRPr="00746E2A">
        <w:t xml:space="preserve"> - 70% домовладений</w:t>
      </w:r>
      <w:r w:rsidR="00746E2A">
        <w:t xml:space="preserve">, в д. </w:t>
      </w:r>
      <w:r w:rsidR="0037440C" w:rsidRPr="00746E2A">
        <w:t xml:space="preserve">Дмитровка </w:t>
      </w:r>
      <w:r w:rsidR="00746E2A" w:rsidRPr="00746E2A">
        <w:t xml:space="preserve">- </w:t>
      </w:r>
      <w:r w:rsidR="0037440C" w:rsidRPr="00746E2A">
        <w:t xml:space="preserve">на </w:t>
      </w:r>
      <w:r w:rsidR="00746E2A" w:rsidRPr="00746E2A">
        <w:t>80%</w:t>
      </w:r>
      <w:r w:rsidR="00746E2A">
        <w:t>.</w:t>
      </w:r>
    </w:p>
    <w:p w:rsidR="008A357F" w:rsidRPr="00746E2A" w:rsidRDefault="008A357F" w:rsidP="00746E2A">
      <w:pPr>
        <w:spacing w:line="276" w:lineRule="auto"/>
        <w:ind w:firstLine="567"/>
        <w:jc w:val="both"/>
      </w:pPr>
      <w:r w:rsidRPr="001C7FDC">
        <w:t xml:space="preserve">В с. </w:t>
      </w:r>
      <w:proofErr w:type="spellStart"/>
      <w:r w:rsidRPr="001C7FDC">
        <w:t>Аряш</w:t>
      </w:r>
      <w:proofErr w:type="spellEnd"/>
      <w:r w:rsidRPr="001C7FDC">
        <w:t xml:space="preserve"> и с. </w:t>
      </w:r>
      <w:proofErr w:type="spellStart"/>
      <w:r w:rsidRPr="001C7FDC">
        <w:t>Мамадыш</w:t>
      </w:r>
      <w:proofErr w:type="spellEnd"/>
      <w:r w:rsidRPr="001C7FDC">
        <w:t xml:space="preserve"> </w:t>
      </w:r>
      <w:r w:rsidR="001C7FDC" w:rsidRPr="001C7FDC">
        <w:t xml:space="preserve">централизованное </w:t>
      </w:r>
      <w:r w:rsidRPr="001C7FDC">
        <w:t>газоснабжение отсутствует</w:t>
      </w:r>
      <w:r w:rsidR="00746E2A">
        <w:t>.</w:t>
      </w:r>
    </w:p>
    <w:p w:rsidR="008A357F" w:rsidRPr="00621D18" w:rsidRDefault="008A357F" w:rsidP="0082776F">
      <w:pPr>
        <w:autoSpaceDE w:val="0"/>
        <w:autoSpaceDN w:val="0"/>
        <w:adjustRightInd w:val="0"/>
        <w:spacing w:line="276" w:lineRule="auto"/>
        <w:ind w:firstLine="567"/>
        <w:jc w:val="both"/>
        <w:rPr>
          <w:highlight w:val="red"/>
        </w:rPr>
      </w:pPr>
    </w:p>
    <w:p w:rsidR="006339C9" w:rsidRPr="00CA77B0" w:rsidRDefault="00E543A5" w:rsidP="00E543A5">
      <w:pPr>
        <w:tabs>
          <w:tab w:val="left" w:pos="3780"/>
        </w:tabs>
        <w:ind w:firstLine="567"/>
        <w:jc w:val="center"/>
        <w:outlineLvl w:val="0"/>
      </w:pPr>
      <w:r w:rsidRPr="00CA77B0">
        <w:t>ТЕПЛОСНАБЖЕНИЕ</w:t>
      </w:r>
    </w:p>
    <w:p w:rsidR="002367C3" w:rsidRPr="00CA77B0" w:rsidRDefault="002367C3" w:rsidP="0082776F">
      <w:pPr>
        <w:autoSpaceDE w:val="0"/>
        <w:autoSpaceDN w:val="0"/>
        <w:adjustRightInd w:val="0"/>
        <w:spacing w:line="276" w:lineRule="auto"/>
        <w:ind w:firstLine="567"/>
        <w:jc w:val="both"/>
      </w:pPr>
      <w:r w:rsidRPr="00CA77B0">
        <w:t>Системы централизованного теплоснабжения в населенных пунктах муниципального образования отсутствуют.</w:t>
      </w:r>
    </w:p>
    <w:p w:rsidR="002367C3" w:rsidRPr="00CA77B0" w:rsidRDefault="0082776F" w:rsidP="0082776F">
      <w:pPr>
        <w:autoSpaceDE w:val="0"/>
        <w:autoSpaceDN w:val="0"/>
        <w:adjustRightInd w:val="0"/>
        <w:spacing w:line="276" w:lineRule="auto"/>
        <w:ind w:firstLine="567"/>
        <w:jc w:val="both"/>
      </w:pPr>
      <w:r w:rsidRPr="00602F1E">
        <w:t>Теплоснабжение</w:t>
      </w:r>
      <w:r w:rsidR="002367C3" w:rsidRPr="00602F1E">
        <w:t xml:space="preserve"> </w:t>
      </w:r>
      <w:r w:rsidR="00602F1E" w:rsidRPr="00602F1E">
        <w:t xml:space="preserve">некоторых </w:t>
      </w:r>
      <w:r w:rsidR="002367C3" w:rsidRPr="00602F1E">
        <w:t>зданий общественного назначения осуществляется от автономных котельных, работающих на газе.</w:t>
      </w:r>
      <w:r w:rsidR="00602F1E">
        <w:t xml:space="preserve"> Всего на территории сельсовета 3 автономные действующие котельные: 1 – при здании клуба в </w:t>
      </w:r>
      <w:proofErr w:type="spellStart"/>
      <w:r w:rsidR="00602F1E">
        <w:t>Лапшово</w:t>
      </w:r>
      <w:proofErr w:type="spellEnd"/>
      <w:r w:rsidR="002E7F37">
        <w:t xml:space="preserve"> (тепловые сети длиной 30 м)</w:t>
      </w:r>
      <w:r w:rsidR="00602F1E">
        <w:t xml:space="preserve">, 1 – при здании школы в </w:t>
      </w:r>
      <w:proofErr w:type="spellStart"/>
      <w:r w:rsidR="00602F1E">
        <w:t>Лапшово</w:t>
      </w:r>
      <w:proofErr w:type="spellEnd"/>
      <w:r w:rsidR="002E7F37">
        <w:t xml:space="preserve"> (тепловые сети длиной 75 м)</w:t>
      </w:r>
      <w:r w:rsidR="00602F1E">
        <w:t xml:space="preserve">, 1 – при здании школы в </w:t>
      </w:r>
      <w:proofErr w:type="spellStart"/>
      <w:r w:rsidR="00602F1E">
        <w:t>Кулясово</w:t>
      </w:r>
      <w:proofErr w:type="spellEnd"/>
      <w:r w:rsidR="002E7F37">
        <w:t xml:space="preserve"> (тепловые сети длиной 80 м)</w:t>
      </w:r>
      <w:r w:rsidR="00602F1E">
        <w:t>.</w:t>
      </w:r>
    </w:p>
    <w:p w:rsidR="002367C3" w:rsidRPr="00CA77B0" w:rsidRDefault="002367C3" w:rsidP="00602F1E">
      <w:pPr>
        <w:autoSpaceDE w:val="0"/>
        <w:autoSpaceDN w:val="0"/>
        <w:adjustRightInd w:val="0"/>
        <w:spacing w:line="276" w:lineRule="auto"/>
        <w:ind w:firstLine="567"/>
        <w:jc w:val="both"/>
      </w:pPr>
      <w:r w:rsidRPr="00CA77B0">
        <w:t>Теплоснабжение индивидуальной жилой застройки децентрализованное, осуществляется с помощью газа</w:t>
      </w:r>
      <w:r w:rsidR="00602F1E">
        <w:t xml:space="preserve"> (в том числе </w:t>
      </w:r>
      <w:proofErr w:type="spellStart"/>
      <w:r w:rsidR="00602F1E">
        <w:t>балонного</w:t>
      </w:r>
      <w:proofErr w:type="spellEnd"/>
      <w:r w:rsidR="00602F1E">
        <w:t>)</w:t>
      </w:r>
      <w:r w:rsidRPr="00CA77B0">
        <w:t xml:space="preserve"> или твердого топлива. </w:t>
      </w:r>
    </w:p>
    <w:p w:rsidR="002D406D" w:rsidRDefault="002D406D" w:rsidP="002D406D">
      <w:pPr>
        <w:jc w:val="both"/>
        <w:rPr>
          <w:rStyle w:val="1d"/>
          <w:color w:val="0D0D0D"/>
        </w:rPr>
      </w:pPr>
    </w:p>
    <w:p w:rsidR="006439A6" w:rsidRDefault="006439A6" w:rsidP="006439A6">
      <w:pPr>
        <w:pStyle w:val="10"/>
        <w:spacing w:line="276" w:lineRule="auto"/>
        <w:jc w:val="center"/>
        <w:rPr>
          <w:b/>
          <w:i w:val="0"/>
          <w:sz w:val="28"/>
          <w:szCs w:val="28"/>
        </w:rPr>
      </w:pPr>
      <w:bookmarkStart w:id="20" w:name="_Toc490488367"/>
      <w:bookmarkStart w:id="21" w:name="_Toc25012962"/>
      <w:r w:rsidRPr="00943B24">
        <w:rPr>
          <w:b/>
          <w:i w:val="0"/>
          <w:sz w:val="28"/>
          <w:szCs w:val="28"/>
        </w:rPr>
        <w:t>2.2. Возможные направления развития территорий</w:t>
      </w:r>
      <w:bookmarkEnd w:id="20"/>
      <w:bookmarkEnd w:id="21"/>
    </w:p>
    <w:p w:rsidR="00391788" w:rsidRDefault="00391788" w:rsidP="00702962">
      <w:pPr>
        <w:autoSpaceDE w:val="0"/>
        <w:autoSpaceDN w:val="0"/>
        <w:adjustRightInd w:val="0"/>
        <w:spacing w:line="276" w:lineRule="auto"/>
        <w:ind w:firstLine="567"/>
        <w:jc w:val="both"/>
      </w:pPr>
    </w:p>
    <w:p w:rsidR="00702962" w:rsidRPr="00F76320" w:rsidRDefault="00702962" w:rsidP="00702962">
      <w:pPr>
        <w:autoSpaceDE w:val="0"/>
        <w:autoSpaceDN w:val="0"/>
        <w:adjustRightInd w:val="0"/>
        <w:spacing w:line="276" w:lineRule="auto"/>
        <w:ind w:firstLine="567"/>
        <w:jc w:val="both"/>
      </w:pPr>
      <w:r w:rsidRPr="00F76320">
        <w:t>Ключевыми целями социально-экономического развития</w:t>
      </w:r>
      <w:r w:rsidR="005B6C20" w:rsidRPr="00F76320">
        <w:t xml:space="preserve"> </w:t>
      </w:r>
      <w:r w:rsidR="00943B24" w:rsidRPr="00F76320">
        <w:t xml:space="preserve">является </w:t>
      </w:r>
      <w:r w:rsidRPr="00F76320">
        <w:t>повышение уровня и качества жизни населения, формирование</w:t>
      </w:r>
      <w:r w:rsidR="005B6C20" w:rsidRPr="00F76320">
        <w:t xml:space="preserve"> </w:t>
      </w:r>
      <w:r w:rsidRPr="00F76320">
        <w:t>благоприятных условий жизнедеятельности</w:t>
      </w:r>
      <w:r w:rsidR="00943B24" w:rsidRPr="00F76320">
        <w:t xml:space="preserve"> и</w:t>
      </w:r>
      <w:r w:rsidRPr="00F76320">
        <w:t xml:space="preserve"> развитие р</w:t>
      </w:r>
      <w:r w:rsidR="00943B24" w:rsidRPr="00F76320">
        <w:t>еального сектора экономики</w:t>
      </w:r>
      <w:r w:rsidR="00F76320" w:rsidRPr="00F76320">
        <w:t xml:space="preserve">, </w:t>
      </w:r>
      <w:r w:rsidR="00F76320" w:rsidRPr="00F76320">
        <w:rPr>
          <w:sz w:val="23"/>
          <w:szCs w:val="23"/>
        </w:rPr>
        <w:t>внедрение инноваций, совершенствование инвестиционного процесса и повышение инвестиционной привлекательности</w:t>
      </w:r>
      <w:r w:rsidRPr="00F76320">
        <w:t>.</w:t>
      </w:r>
    </w:p>
    <w:p w:rsidR="00702962" w:rsidRPr="00F76320" w:rsidRDefault="00943B24" w:rsidP="00702962">
      <w:pPr>
        <w:autoSpaceDE w:val="0"/>
        <w:autoSpaceDN w:val="0"/>
        <w:adjustRightInd w:val="0"/>
        <w:spacing w:line="276" w:lineRule="auto"/>
        <w:ind w:firstLine="567"/>
        <w:jc w:val="both"/>
      </w:pPr>
      <w:r w:rsidRPr="00F76320">
        <w:t xml:space="preserve">Согласно Стратегии социально-экономического развития </w:t>
      </w:r>
      <w:proofErr w:type="spellStart"/>
      <w:r w:rsidRPr="00F76320">
        <w:t>Камешкирского</w:t>
      </w:r>
      <w:proofErr w:type="spellEnd"/>
      <w:r w:rsidRPr="00F76320">
        <w:t xml:space="preserve"> района п</w:t>
      </w:r>
      <w:r w:rsidR="00702962" w:rsidRPr="00F76320">
        <w:t xml:space="preserve">ервый </w:t>
      </w:r>
      <w:r w:rsidRPr="00F76320">
        <w:t xml:space="preserve">предполагаемый </w:t>
      </w:r>
      <w:r w:rsidR="00702962" w:rsidRPr="00F76320">
        <w:t>сценарий – инерционного развития (пессимистичного) – исходит из</w:t>
      </w:r>
      <w:r w:rsidR="005B6C20" w:rsidRPr="00F76320">
        <w:t xml:space="preserve"> </w:t>
      </w:r>
      <w:r w:rsidR="00702962" w:rsidRPr="00F76320">
        <w:t xml:space="preserve">предположения, что по динамике развития экономики </w:t>
      </w:r>
      <w:r w:rsidRPr="00F76320">
        <w:t xml:space="preserve">муниципальный </w:t>
      </w:r>
      <w:r w:rsidR="00702962" w:rsidRPr="00F76320">
        <w:t>район в целом будет</w:t>
      </w:r>
      <w:r w:rsidR="005B6C20" w:rsidRPr="00F76320">
        <w:t xml:space="preserve"> </w:t>
      </w:r>
      <w:r w:rsidR="00702962" w:rsidRPr="00F76320">
        <w:t>соответствовать темпам развития экономики Пензенской</w:t>
      </w:r>
      <w:r w:rsidRPr="00F76320">
        <w:t xml:space="preserve"> области и Российской Федерации, то есть его суть в </w:t>
      </w:r>
      <w:r w:rsidR="00702962" w:rsidRPr="00F76320">
        <w:t>том, что району не удастся привлечь для своего развития крупные корпоративные инвестиции.</w:t>
      </w:r>
    </w:p>
    <w:p w:rsidR="00702962" w:rsidRPr="00F76320" w:rsidRDefault="00702962" w:rsidP="00702962">
      <w:pPr>
        <w:autoSpaceDE w:val="0"/>
        <w:autoSpaceDN w:val="0"/>
        <w:adjustRightInd w:val="0"/>
        <w:spacing w:line="276" w:lineRule="auto"/>
        <w:ind w:firstLine="567"/>
        <w:jc w:val="both"/>
      </w:pPr>
      <w:r w:rsidRPr="00F76320">
        <w:t>Учитывая достаточно вероятный реалистический характер инерционного сценария,</w:t>
      </w:r>
      <w:r w:rsidR="00E46135" w:rsidRPr="00F76320">
        <w:t xml:space="preserve"> </w:t>
      </w:r>
      <w:r w:rsidRPr="00F76320">
        <w:t xml:space="preserve">можно было бы при дальнейшей разработке программ развития </w:t>
      </w:r>
      <w:proofErr w:type="spellStart"/>
      <w:r w:rsidRPr="00F76320">
        <w:t>Камешкирского</w:t>
      </w:r>
      <w:proofErr w:type="spellEnd"/>
      <w:r w:rsidRPr="00F76320">
        <w:t xml:space="preserve"> района</w:t>
      </w:r>
      <w:r w:rsidR="00E46135" w:rsidRPr="00F76320">
        <w:t xml:space="preserve"> </w:t>
      </w:r>
      <w:r w:rsidRPr="00F76320">
        <w:t xml:space="preserve">опираться на этот сценарий. Однако, </w:t>
      </w:r>
      <w:r w:rsidR="00F76320" w:rsidRPr="00F76320">
        <w:t>документов</w:t>
      </w:r>
      <w:r w:rsidRPr="00F76320">
        <w:t xml:space="preserve"> долгосрочного развития</w:t>
      </w:r>
      <w:r w:rsidR="00F76320" w:rsidRPr="00F76320">
        <w:t xml:space="preserve"> (в том числе Генеральный план)</w:t>
      </w:r>
      <w:r w:rsidRPr="00F76320">
        <w:t xml:space="preserve"> от других</w:t>
      </w:r>
      <w:r w:rsidR="00E46135" w:rsidRPr="00F76320">
        <w:t xml:space="preserve"> </w:t>
      </w:r>
      <w:r w:rsidRPr="00F76320">
        <w:t>документов программного характера состоит в том, что здесь можно и даже необходимо</w:t>
      </w:r>
      <w:r w:rsidR="00E46135" w:rsidRPr="00F76320">
        <w:t xml:space="preserve"> </w:t>
      </w:r>
      <w:r w:rsidRPr="00F76320">
        <w:t>формулировать</w:t>
      </w:r>
      <w:r w:rsidR="00E46135" w:rsidRPr="00F76320">
        <w:t xml:space="preserve"> </w:t>
      </w:r>
      <w:r w:rsidRPr="00F76320">
        <w:t>значимые,</w:t>
      </w:r>
      <w:r w:rsidR="00E46135" w:rsidRPr="00F76320">
        <w:t xml:space="preserve"> </w:t>
      </w:r>
      <w:r w:rsidRPr="00F76320">
        <w:t>амбициозные</w:t>
      </w:r>
      <w:r w:rsidR="00E46135" w:rsidRPr="00F76320">
        <w:t xml:space="preserve"> </w:t>
      </w:r>
      <w:r w:rsidRPr="00F76320">
        <w:t>задачи</w:t>
      </w:r>
      <w:r w:rsidR="00E46135" w:rsidRPr="00F76320">
        <w:t xml:space="preserve"> </w:t>
      </w:r>
      <w:r w:rsidRPr="00F76320">
        <w:t>социально-экономического</w:t>
      </w:r>
      <w:r w:rsidR="00E46135" w:rsidRPr="00F76320">
        <w:t xml:space="preserve"> </w:t>
      </w:r>
      <w:r w:rsidRPr="00F76320">
        <w:t>развития.</w:t>
      </w:r>
    </w:p>
    <w:p w:rsidR="00702962" w:rsidRPr="00F76320" w:rsidRDefault="00702962" w:rsidP="00702962">
      <w:pPr>
        <w:autoSpaceDE w:val="0"/>
        <w:autoSpaceDN w:val="0"/>
        <w:adjustRightInd w:val="0"/>
        <w:spacing w:line="276" w:lineRule="auto"/>
        <w:ind w:firstLine="567"/>
        <w:jc w:val="both"/>
      </w:pPr>
      <w:r w:rsidRPr="00F76320">
        <w:t>Поэтому предлагается рассмотреть другой сценарий развития, как более оптимистический.</w:t>
      </w:r>
    </w:p>
    <w:p w:rsidR="00702962" w:rsidRPr="00544A0C" w:rsidRDefault="00702962" w:rsidP="00702962">
      <w:pPr>
        <w:autoSpaceDE w:val="0"/>
        <w:autoSpaceDN w:val="0"/>
        <w:adjustRightInd w:val="0"/>
        <w:spacing w:line="276" w:lineRule="auto"/>
        <w:ind w:firstLine="567"/>
        <w:jc w:val="both"/>
      </w:pPr>
      <w:r w:rsidRPr="00F76320">
        <w:t>Второй сценарий – активный (оптимистичный) – предполагает наиболее полное</w:t>
      </w:r>
      <w:r w:rsidR="00E46135" w:rsidRPr="00F76320">
        <w:t xml:space="preserve"> </w:t>
      </w:r>
      <w:r w:rsidRPr="00F76320">
        <w:t>вовлечение в хозяйственный оборот и рациональное использование имеющихся ресурсов,</w:t>
      </w:r>
      <w:r w:rsidR="00E46135" w:rsidRPr="00F76320">
        <w:t xml:space="preserve"> </w:t>
      </w:r>
      <w:r w:rsidRPr="00F76320">
        <w:t xml:space="preserve">смену технологической платформы и </w:t>
      </w:r>
      <w:r w:rsidRPr="00544A0C">
        <w:t>расширение уже действующих производств.</w:t>
      </w:r>
    </w:p>
    <w:p w:rsidR="00702962" w:rsidRPr="00544A0C" w:rsidRDefault="00702962" w:rsidP="00D621C0">
      <w:pPr>
        <w:autoSpaceDE w:val="0"/>
        <w:autoSpaceDN w:val="0"/>
        <w:adjustRightInd w:val="0"/>
        <w:spacing w:line="276" w:lineRule="auto"/>
        <w:ind w:firstLine="567"/>
        <w:jc w:val="both"/>
      </w:pPr>
      <w:r w:rsidRPr="00544A0C">
        <w:t>Должны быть приняты меры по максимальному использованию потенциала</w:t>
      </w:r>
      <w:r w:rsidR="00E46135" w:rsidRPr="00544A0C">
        <w:t xml:space="preserve"> </w:t>
      </w:r>
      <w:r w:rsidRPr="00544A0C">
        <w:t>федеральных и областных программ в сфере развития отдельных вид</w:t>
      </w:r>
      <w:r w:rsidR="00D621C0" w:rsidRPr="00544A0C">
        <w:t>ов экономической деятельности. В том числе, д</w:t>
      </w:r>
      <w:r w:rsidRPr="00544A0C">
        <w:t>олжна быть усилена программа жилищного строительства с тем, чтобы объемы</w:t>
      </w:r>
      <w:r w:rsidR="00E46135" w:rsidRPr="00544A0C">
        <w:t xml:space="preserve"> </w:t>
      </w:r>
      <w:r w:rsidRPr="00544A0C">
        <w:t>вводов жилья увеличились,</w:t>
      </w:r>
      <w:r w:rsidR="00D621C0" w:rsidRPr="00544A0C">
        <w:t xml:space="preserve"> и</w:t>
      </w:r>
      <w:r w:rsidRPr="00544A0C">
        <w:t xml:space="preserve"> возросло его качество.</w:t>
      </w:r>
    </w:p>
    <w:p w:rsidR="00702962" w:rsidRPr="00544A0C" w:rsidRDefault="00702962" w:rsidP="00702962">
      <w:pPr>
        <w:autoSpaceDE w:val="0"/>
        <w:autoSpaceDN w:val="0"/>
        <w:adjustRightInd w:val="0"/>
        <w:spacing w:line="276" w:lineRule="auto"/>
        <w:ind w:firstLine="567"/>
        <w:jc w:val="both"/>
      </w:pPr>
      <w:r w:rsidRPr="00544A0C">
        <w:t>Ключевые</w:t>
      </w:r>
      <w:r w:rsidR="00E46135" w:rsidRPr="00544A0C">
        <w:t xml:space="preserve"> </w:t>
      </w:r>
      <w:r w:rsidRPr="00544A0C">
        <w:t>направления</w:t>
      </w:r>
      <w:r w:rsidR="00E46135" w:rsidRPr="00544A0C">
        <w:t xml:space="preserve"> </w:t>
      </w:r>
      <w:r w:rsidRPr="00544A0C">
        <w:t>развития</w:t>
      </w:r>
      <w:r w:rsidR="00E46135" w:rsidRPr="00544A0C">
        <w:t xml:space="preserve"> </w:t>
      </w:r>
      <w:r w:rsidRPr="00544A0C">
        <w:t>сопровожда</w:t>
      </w:r>
      <w:r w:rsidR="00D621C0" w:rsidRPr="00544A0C">
        <w:t>ются</w:t>
      </w:r>
      <w:r w:rsidRPr="00544A0C">
        <w:t xml:space="preserve"> реализацией целого набора мер общеэкономического характера: это</w:t>
      </w:r>
      <w:r w:rsidR="00E46135" w:rsidRPr="00544A0C">
        <w:t xml:space="preserve"> </w:t>
      </w:r>
      <w:r w:rsidRPr="00544A0C">
        <w:t xml:space="preserve">действия в области социальной защиты населения, в </w:t>
      </w:r>
      <w:r w:rsidRPr="00544A0C">
        <w:lastRenderedPageBreak/>
        <w:t>сфере здравоохранения и подготовки</w:t>
      </w:r>
      <w:r w:rsidR="00E46135" w:rsidRPr="00544A0C">
        <w:t xml:space="preserve"> </w:t>
      </w:r>
      <w:r w:rsidRPr="00544A0C">
        <w:t>квалифицированных кадров; мероприятия, направленные на стимулирование повышения</w:t>
      </w:r>
      <w:r w:rsidR="00E46135" w:rsidRPr="00544A0C">
        <w:t xml:space="preserve"> </w:t>
      </w:r>
      <w:r w:rsidRPr="00544A0C">
        <w:t>эффективности производства (</w:t>
      </w:r>
      <w:proofErr w:type="spellStart"/>
      <w:r w:rsidRPr="00544A0C">
        <w:t>энергоэффективности</w:t>
      </w:r>
      <w:proofErr w:type="spellEnd"/>
      <w:r w:rsidRPr="00544A0C">
        <w:t>, производительности труда и т.д.).</w:t>
      </w:r>
    </w:p>
    <w:p w:rsidR="00F76320" w:rsidRPr="00544A0C" w:rsidRDefault="00544A0C" w:rsidP="00F76320">
      <w:pPr>
        <w:autoSpaceDE w:val="0"/>
        <w:autoSpaceDN w:val="0"/>
        <w:adjustRightInd w:val="0"/>
        <w:spacing w:line="276" w:lineRule="auto"/>
        <w:ind w:firstLine="567"/>
        <w:jc w:val="both"/>
      </w:pPr>
      <w:r w:rsidRPr="00544A0C">
        <w:t>Поскольку</w:t>
      </w:r>
      <w:r w:rsidR="00F76320" w:rsidRPr="00544A0C">
        <w:t xml:space="preserve"> реализация всего потенциала развития </w:t>
      </w:r>
      <w:r w:rsidRPr="00544A0C">
        <w:t xml:space="preserve">территории в рамках активного сценария </w:t>
      </w:r>
      <w:r w:rsidR="00F76320" w:rsidRPr="00544A0C">
        <w:t xml:space="preserve">при определенных условиях может оказаться невозможной, целесообразно также рассмотреть поэтапный вариант, который опирается на реализацию запланированных в настоящий момент инвестиционных проектов. В рамках этого варианта появляется возможность оценить агрегированный вклад данных проектов в развитие </w:t>
      </w:r>
      <w:r w:rsidRPr="00544A0C">
        <w:t>сельсовета</w:t>
      </w:r>
      <w:r w:rsidR="00F76320" w:rsidRPr="00544A0C">
        <w:t xml:space="preserve"> в средне - и долгосрочной перспективе.</w:t>
      </w:r>
    </w:p>
    <w:p w:rsidR="00702962" w:rsidRPr="00F76320" w:rsidRDefault="00702962" w:rsidP="00702962">
      <w:pPr>
        <w:autoSpaceDE w:val="0"/>
        <w:autoSpaceDN w:val="0"/>
        <w:adjustRightInd w:val="0"/>
        <w:spacing w:line="276" w:lineRule="auto"/>
        <w:ind w:firstLine="567"/>
        <w:jc w:val="both"/>
      </w:pPr>
      <w:r w:rsidRPr="00544A0C">
        <w:t>При</w:t>
      </w:r>
      <w:r w:rsidRPr="00F76320">
        <w:t xml:space="preserve"> реализация активного (оптимистичного) варианта сценария возможно будет</w:t>
      </w:r>
      <w:r w:rsidR="00E46135" w:rsidRPr="00F76320">
        <w:t xml:space="preserve"> </w:t>
      </w:r>
      <w:r w:rsidRPr="00F76320">
        <w:t>достичь необходимого уровня развития экономики и обеспечить достойное проживание</w:t>
      </w:r>
      <w:r w:rsidR="00E46135" w:rsidRPr="00F76320">
        <w:t xml:space="preserve"> </w:t>
      </w:r>
      <w:r w:rsidRPr="00F76320">
        <w:t>населения на территории района.</w:t>
      </w:r>
    </w:p>
    <w:p w:rsidR="00702962" w:rsidRPr="00F76320" w:rsidRDefault="00702962" w:rsidP="00702962">
      <w:pPr>
        <w:autoSpaceDE w:val="0"/>
        <w:autoSpaceDN w:val="0"/>
        <w:adjustRightInd w:val="0"/>
        <w:spacing w:line="276" w:lineRule="auto"/>
        <w:ind w:firstLine="567"/>
        <w:jc w:val="both"/>
      </w:pPr>
      <w:r w:rsidRPr="00F76320">
        <w:t xml:space="preserve">В этой связи </w:t>
      </w:r>
      <w:r w:rsidR="00391788" w:rsidRPr="00F76320">
        <w:t>показатели проекта Генерального плана</w:t>
      </w:r>
      <w:r w:rsidRPr="00F76320">
        <w:t xml:space="preserve"> </w:t>
      </w:r>
      <w:r w:rsidR="00391788" w:rsidRPr="00F76320">
        <w:t>отражают</w:t>
      </w:r>
      <w:r w:rsidRPr="00F76320">
        <w:t xml:space="preserve"> позици</w:t>
      </w:r>
      <w:r w:rsidR="00391788" w:rsidRPr="00F76320">
        <w:t>и</w:t>
      </w:r>
      <w:r w:rsidR="00E46135" w:rsidRPr="00F76320">
        <w:t xml:space="preserve"> </w:t>
      </w:r>
      <w:r w:rsidRPr="00F76320">
        <w:t>активного сценария развития.</w:t>
      </w:r>
    </w:p>
    <w:p w:rsidR="009624A5" w:rsidRDefault="009624A5" w:rsidP="009624A5">
      <w:pPr>
        <w:pStyle w:val="Default"/>
        <w:rPr>
          <w:color w:val="auto"/>
          <w:sz w:val="23"/>
          <w:szCs w:val="23"/>
        </w:rPr>
      </w:pPr>
    </w:p>
    <w:p w:rsidR="006439A6" w:rsidRPr="003B1555" w:rsidRDefault="00F74C27" w:rsidP="00F74C27">
      <w:pPr>
        <w:pStyle w:val="10"/>
        <w:spacing w:line="276" w:lineRule="auto"/>
        <w:ind w:firstLine="539"/>
        <w:rPr>
          <w:b/>
          <w:i w:val="0"/>
          <w:sz w:val="24"/>
          <w:szCs w:val="24"/>
        </w:rPr>
      </w:pPr>
      <w:bookmarkStart w:id="22" w:name="_Toc25012963"/>
      <w:r w:rsidRPr="003B1555">
        <w:rPr>
          <w:b/>
          <w:i w:val="0"/>
          <w:sz w:val="24"/>
          <w:szCs w:val="24"/>
        </w:rPr>
        <w:t xml:space="preserve">2.2.1 </w:t>
      </w:r>
      <w:r w:rsidR="006439A6" w:rsidRPr="003B1555">
        <w:rPr>
          <w:b/>
          <w:i w:val="0"/>
          <w:sz w:val="24"/>
          <w:szCs w:val="24"/>
        </w:rPr>
        <w:t>Население и трудовые ресурсы</w:t>
      </w:r>
      <w:bookmarkEnd w:id="22"/>
    </w:p>
    <w:p w:rsidR="00380261" w:rsidRPr="003B1555" w:rsidRDefault="00380261" w:rsidP="003B1555">
      <w:pPr>
        <w:autoSpaceDE w:val="0"/>
        <w:autoSpaceDN w:val="0"/>
        <w:adjustRightInd w:val="0"/>
        <w:spacing w:line="276" w:lineRule="auto"/>
        <w:ind w:firstLine="567"/>
        <w:jc w:val="both"/>
      </w:pPr>
      <w:r w:rsidRPr="003B1555">
        <w:t xml:space="preserve">Динамика изменения численности населения тесно связана с экономическими причинами, происходящими в стране, </w:t>
      </w:r>
      <w:r w:rsidR="003B1555" w:rsidRPr="003B1555">
        <w:t xml:space="preserve">а </w:t>
      </w:r>
      <w:r w:rsidRPr="003B1555">
        <w:t>в последние годы наблюдается постепенное снижение численности населения.</w:t>
      </w:r>
    </w:p>
    <w:p w:rsidR="00380261" w:rsidRPr="003B1555" w:rsidRDefault="00380261" w:rsidP="003B1555">
      <w:pPr>
        <w:autoSpaceDE w:val="0"/>
        <w:autoSpaceDN w:val="0"/>
        <w:adjustRightInd w:val="0"/>
        <w:spacing w:line="276" w:lineRule="auto"/>
        <w:ind w:firstLine="567"/>
        <w:jc w:val="both"/>
      </w:pPr>
      <w:r w:rsidRPr="003B1555">
        <w:t xml:space="preserve">Для </w:t>
      </w:r>
      <w:r w:rsidR="003B1555" w:rsidRPr="003B1555">
        <w:t>стабилизации</w:t>
      </w:r>
      <w:r w:rsidRPr="003B1555">
        <w:t xml:space="preserve"> демографической ситуации и преломления сложившихся</w:t>
      </w:r>
      <w:r w:rsidR="003B1555">
        <w:t xml:space="preserve"> </w:t>
      </w:r>
      <w:r w:rsidRPr="003B1555">
        <w:t>негативных процессов начала 2000-х годов, сохранения и поддержания демографического</w:t>
      </w:r>
      <w:r w:rsidR="003B1555">
        <w:t xml:space="preserve"> </w:t>
      </w:r>
      <w:r w:rsidRPr="003B1555">
        <w:t>потенциала поселения необходимо достижение высоких темпов экономического роста,</w:t>
      </w:r>
      <w:r w:rsidR="003B1555">
        <w:t xml:space="preserve"> </w:t>
      </w:r>
      <w:r w:rsidRPr="003B1555">
        <w:t>реализация национальных и региональных социальных проектов в области демографической политики, улучшения здравоохранения, образования, обеспечения населения доступным жильем, поддержания семьи и детства.</w:t>
      </w:r>
    </w:p>
    <w:p w:rsidR="00380261" w:rsidRPr="003B1555" w:rsidRDefault="00380261" w:rsidP="003B1555">
      <w:pPr>
        <w:autoSpaceDE w:val="0"/>
        <w:autoSpaceDN w:val="0"/>
        <w:adjustRightInd w:val="0"/>
        <w:spacing w:line="276" w:lineRule="auto"/>
        <w:ind w:firstLine="567"/>
        <w:jc w:val="both"/>
      </w:pPr>
      <w:r w:rsidRPr="003B1555">
        <w:t>Для стимулирования уровня рождаемости необходимо способствовать укреплению института семьи, росту благосостояния населении, помощи многодетным, молодым и малообеспеченным семьям. Основные направления снижения уровня смертности связаны с предупреждением и снижением материнской и младенческой смертности, увеличением продолжительности жизни за счет сокращения летальных исходов населения трудоспособного возраста, улучшением качества жизни, созданием условий для укрепления здоровья и здорового образа жизни населения.</w:t>
      </w:r>
    </w:p>
    <w:p w:rsidR="0080764E" w:rsidRPr="0080764E" w:rsidRDefault="0080764E" w:rsidP="0080764E">
      <w:pPr>
        <w:autoSpaceDE w:val="0"/>
        <w:autoSpaceDN w:val="0"/>
        <w:adjustRightInd w:val="0"/>
        <w:spacing w:line="276" w:lineRule="auto"/>
        <w:ind w:firstLine="567"/>
        <w:jc w:val="both"/>
      </w:pPr>
      <w:r w:rsidRPr="0080764E">
        <w:t xml:space="preserve">Если меры по демографической политике относятся в первую очередь к компетенции федеральных и региональных органов, то миграционная политика напрямую зависит и от местных властей. Для </w:t>
      </w:r>
      <w:proofErr w:type="spellStart"/>
      <w:r w:rsidRPr="0080764E">
        <w:t>Лапшовского</w:t>
      </w:r>
      <w:proofErr w:type="spellEnd"/>
      <w:r w:rsidRPr="0080764E">
        <w:t xml:space="preserve"> сельсовета важнейшим мероприятием является удержание трудоспособного и молодого населения на своей территории, а для этого необходимо: создание новых оплачиваемых рабочих мест, а также привлечение мигрантов, иначе реализация инновационного сценария будет не возможна.</w:t>
      </w:r>
    </w:p>
    <w:p w:rsidR="00380261" w:rsidRDefault="00380261" w:rsidP="003B1555">
      <w:pPr>
        <w:autoSpaceDE w:val="0"/>
        <w:autoSpaceDN w:val="0"/>
        <w:adjustRightInd w:val="0"/>
        <w:spacing w:line="276" w:lineRule="auto"/>
        <w:ind w:firstLine="567"/>
        <w:jc w:val="both"/>
      </w:pPr>
      <w:r w:rsidRPr="003B1555">
        <w:t>Ключевые факторы привлечения трудовой миграции – увеличение промышленного производства основных предприятий и, как следствие, рост числа рабочих мест в экономике, повышение уровня доходов населения, доступность жилья и других социальных услуг.</w:t>
      </w:r>
    </w:p>
    <w:p w:rsidR="00380261" w:rsidRPr="003B1555" w:rsidRDefault="00380261" w:rsidP="003B1555">
      <w:pPr>
        <w:autoSpaceDE w:val="0"/>
        <w:autoSpaceDN w:val="0"/>
        <w:adjustRightInd w:val="0"/>
        <w:spacing w:line="276" w:lineRule="auto"/>
        <w:ind w:firstLine="567"/>
        <w:jc w:val="both"/>
      </w:pPr>
      <w:r w:rsidRPr="003B1555">
        <w:lastRenderedPageBreak/>
        <w:t xml:space="preserve">Расчет численности населения по </w:t>
      </w:r>
      <w:r w:rsidR="003B1555" w:rsidRPr="003B1555">
        <w:t>оптимистическому</w:t>
      </w:r>
      <w:r w:rsidRPr="003B1555">
        <w:t xml:space="preserve"> сценарию развития выполнен с ориентацией на стабилизацию в ближайшие годы социально-экономической ситуации в стране (и соответственно в регионе) и постепенный выход из кризисного состояния.</w:t>
      </w:r>
    </w:p>
    <w:p w:rsidR="003B1555" w:rsidRPr="003B1555" w:rsidRDefault="003B1555" w:rsidP="003B1555">
      <w:pPr>
        <w:autoSpaceDE w:val="0"/>
        <w:autoSpaceDN w:val="0"/>
        <w:adjustRightInd w:val="0"/>
        <w:spacing w:line="276" w:lineRule="auto"/>
        <w:ind w:firstLine="567"/>
        <w:jc w:val="both"/>
      </w:pPr>
      <w:r w:rsidRPr="003B1555">
        <w:t>Поскольку отрицательные показатели в динамике численности населения, заложенные в Генеральном плане, означают отсутствие каких-либо перспектив развития, как в экономическом, так и в социальном плане, в настоящем Проекте заложено сохранение численности населения к 20</w:t>
      </w:r>
      <w:r w:rsidR="008A09E9">
        <w:t>39</w:t>
      </w:r>
      <w:r w:rsidRPr="003B1555">
        <w:t xml:space="preserve"> году – </w:t>
      </w:r>
      <w:r w:rsidRPr="00814FBE">
        <w:rPr>
          <w:b/>
        </w:rPr>
        <w:t>1750 человек</w:t>
      </w:r>
      <w:r w:rsidRPr="003B1555">
        <w:t xml:space="preserve">. </w:t>
      </w:r>
    </w:p>
    <w:p w:rsidR="0035278C" w:rsidRPr="0080764E" w:rsidRDefault="0035278C" w:rsidP="0035278C">
      <w:pPr>
        <w:autoSpaceDE w:val="0"/>
        <w:autoSpaceDN w:val="0"/>
        <w:adjustRightInd w:val="0"/>
        <w:spacing w:line="276" w:lineRule="auto"/>
        <w:ind w:firstLine="567"/>
        <w:jc w:val="both"/>
      </w:pPr>
      <w:r w:rsidRPr="0080764E">
        <w:t xml:space="preserve">В долгосрочной перспективе </w:t>
      </w:r>
      <w:r w:rsidRPr="0080764E">
        <w:rPr>
          <w:rFonts w:hint="eastAsia"/>
        </w:rPr>
        <w:t>п</w:t>
      </w:r>
      <w:r w:rsidRPr="0080764E">
        <w:t>роизойдет изменение сложившейся структуры занятости населения, которое будет сопровождаться сокращением неэффективных рабочих мест, перераспределением работников по секторам экономики, расширением сферы услуг, возникновением новых направлений занятости. В этих условиях рынок труда позволит стимулировать создание новых эффективных рабочих мест, включая гибкие формы занятости.</w:t>
      </w:r>
    </w:p>
    <w:p w:rsidR="003B1555" w:rsidRDefault="003B1555" w:rsidP="00380261">
      <w:pPr>
        <w:ind w:firstLine="709"/>
        <w:jc w:val="both"/>
        <w:rPr>
          <w:highlight w:val="green"/>
        </w:rPr>
      </w:pPr>
    </w:p>
    <w:p w:rsidR="006439A6" w:rsidRPr="0080764E" w:rsidRDefault="00133263" w:rsidP="001202CD">
      <w:pPr>
        <w:pStyle w:val="10"/>
        <w:spacing w:line="276" w:lineRule="auto"/>
        <w:ind w:firstLine="567"/>
        <w:rPr>
          <w:b/>
          <w:i w:val="0"/>
          <w:sz w:val="24"/>
          <w:szCs w:val="24"/>
        </w:rPr>
      </w:pPr>
      <w:bookmarkStart w:id="23" w:name="_Toc25012964"/>
      <w:r w:rsidRPr="0080764E">
        <w:rPr>
          <w:b/>
          <w:i w:val="0"/>
          <w:sz w:val="24"/>
          <w:szCs w:val="24"/>
        </w:rPr>
        <w:t>2.2.</w:t>
      </w:r>
      <w:r w:rsidR="00F74C27" w:rsidRPr="0080764E">
        <w:rPr>
          <w:b/>
          <w:i w:val="0"/>
          <w:sz w:val="24"/>
          <w:szCs w:val="24"/>
        </w:rPr>
        <w:t>2</w:t>
      </w:r>
      <w:r w:rsidRPr="0080764E">
        <w:rPr>
          <w:b/>
          <w:i w:val="0"/>
          <w:sz w:val="24"/>
          <w:szCs w:val="24"/>
        </w:rPr>
        <w:t xml:space="preserve"> </w:t>
      </w:r>
      <w:r w:rsidR="006439A6" w:rsidRPr="0080764E">
        <w:rPr>
          <w:b/>
          <w:i w:val="0"/>
          <w:sz w:val="24"/>
          <w:szCs w:val="24"/>
        </w:rPr>
        <w:t>Экономическая база территории</w:t>
      </w:r>
      <w:bookmarkEnd w:id="23"/>
    </w:p>
    <w:p w:rsidR="00404E23" w:rsidRPr="00A57AD7" w:rsidRDefault="00404E23" w:rsidP="00404E23">
      <w:pPr>
        <w:autoSpaceDE w:val="0"/>
        <w:autoSpaceDN w:val="0"/>
        <w:adjustRightInd w:val="0"/>
        <w:spacing w:line="276" w:lineRule="auto"/>
        <w:ind w:firstLine="567"/>
        <w:jc w:val="both"/>
      </w:pPr>
      <w:r w:rsidRPr="00A57AD7">
        <w:t xml:space="preserve">Главной целью инвестиционной политики на ближайшее будущее является развитие благоприятных условий для осуществления инвестиционной деятельности на территории </w:t>
      </w:r>
      <w:proofErr w:type="spellStart"/>
      <w:r w:rsidRPr="00A57AD7">
        <w:t>Камешкирского</w:t>
      </w:r>
      <w:proofErr w:type="spellEnd"/>
      <w:r w:rsidRPr="00A57AD7">
        <w:t xml:space="preserve"> района, обеспечение высоких темпов экономического роста за счет активного притока инвестиций.</w:t>
      </w:r>
    </w:p>
    <w:p w:rsidR="00404E23" w:rsidRPr="00A57AD7" w:rsidRDefault="00404E23" w:rsidP="00404E23">
      <w:pPr>
        <w:autoSpaceDE w:val="0"/>
        <w:autoSpaceDN w:val="0"/>
        <w:adjustRightInd w:val="0"/>
        <w:spacing w:line="276" w:lineRule="auto"/>
        <w:ind w:firstLine="567"/>
        <w:jc w:val="both"/>
      </w:pPr>
      <w:r w:rsidRPr="00A57AD7">
        <w:t xml:space="preserve">На территории </w:t>
      </w:r>
      <w:proofErr w:type="spellStart"/>
      <w:r w:rsidR="00A57AD7" w:rsidRPr="00A57AD7">
        <w:t>Лапшов</w:t>
      </w:r>
      <w:r w:rsidRPr="00A57AD7">
        <w:t>ского</w:t>
      </w:r>
      <w:proofErr w:type="spellEnd"/>
      <w:r w:rsidRPr="00A57AD7">
        <w:t xml:space="preserve"> сельсовета имеются производства </w:t>
      </w:r>
      <w:r w:rsidR="00A57AD7" w:rsidRPr="00A57AD7">
        <w:t xml:space="preserve">преимущественно </w:t>
      </w:r>
      <w:r w:rsidRPr="00A57AD7">
        <w:t>сельскохозяйственного назначения. Соответственно, особое внимание уделено предприятиям агропромышленного комплекса.</w:t>
      </w:r>
    </w:p>
    <w:p w:rsidR="00404E23" w:rsidRPr="00A57AD7" w:rsidRDefault="00404E23" w:rsidP="00404E23">
      <w:pPr>
        <w:autoSpaceDE w:val="0"/>
        <w:autoSpaceDN w:val="0"/>
        <w:adjustRightInd w:val="0"/>
        <w:spacing w:line="276" w:lineRule="auto"/>
        <w:ind w:firstLine="567"/>
        <w:jc w:val="both"/>
      </w:pPr>
      <w:r w:rsidRPr="00A57AD7">
        <w:t>Приоритетными направлениями развития агропромышленного комплекса являются:</w:t>
      </w:r>
    </w:p>
    <w:p w:rsidR="00404E23" w:rsidRPr="00A57AD7" w:rsidRDefault="00404E23" w:rsidP="001E2CAC">
      <w:pPr>
        <w:pStyle w:val="afff0"/>
        <w:numPr>
          <w:ilvl w:val="0"/>
          <w:numId w:val="25"/>
        </w:numPr>
        <w:autoSpaceDE w:val="0"/>
        <w:autoSpaceDN w:val="0"/>
        <w:adjustRightInd w:val="0"/>
        <w:spacing w:line="276" w:lineRule="auto"/>
        <w:ind w:left="0" w:firstLine="567"/>
        <w:jc w:val="both"/>
      </w:pPr>
      <w:r w:rsidRPr="00A57AD7">
        <w:t>расширение агропромышленного комплекса, привлечение в аграрный сектор предприятий малого и среднего бизнеса, индивидуальных предпринимателей, вовлечение граждан в экономическую деятельность;</w:t>
      </w:r>
    </w:p>
    <w:p w:rsidR="00404E23" w:rsidRPr="00A57AD7" w:rsidRDefault="00404E23" w:rsidP="001E2CAC">
      <w:pPr>
        <w:pStyle w:val="afff0"/>
        <w:numPr>
          <w:ilvl w:val="0"/>
          <w:numId w:val="25"/>
        </w:numPr>
        <w:autoSpaceDE w:val="0"/>
        <w:autoSpaceDN w:val="0"/>
        <w:adjustRightInd w:val="0"/>
        <w:spacing w:line="276" w:lineRule="auto"/>
        <w:ind w:left="0" w:firstLine="567"/>
        <w:jc w:val="both"/>
      </w:pPr>
      <w:r w:rsidRPr="00A57AD7">
        <w:t>создание предприятий по переработке растениеводческой продукции, в том числе путем кооперации;</w:t>
      </w:r>
    </w:p>
    <w:p w:rsidR="00404E23" w:rsidRPr="00A57AD7" w:rsidRDefault="00404E23" w:rsidP="001E2CAC">
      <w:pPr>
        <w:pStyle w:val="afff0"/>
        <w:numPr>
          <w:ilvl w:val="0"/>
          <w:numId w:val="25"/>
        </w:numPr>
        <w:autoSpaceDE w:val="0"/>
        <w:autoSpaceDN w:val="0"/>
        <w:adjustRightInd w:val="0"/>
        <w:spacing w:line="276" w:lineRule="auto"/>
        <w:ind w:left="0" w:firstLine="567"/>
        <w:jc w:val="both"/>
      </w:pPr>
      <w:r w:rsidRPr="00A57AD7">
        <w:t>снижение транспортных издержек при реализации сельскохозяйственной продукции за пределами области;</w:t>
      </w:r>
    </w:p>
    <w:p w:rsidR="00404E23" w:rsidRPr="00A57AD7" w:rsidRDefault="00404E23" w:rsidP="001E2CAC">
      <w:pPr>
        <w:pStyle w:val="afff0"/>
        <w:numPr>
          <w:ilvl w:val="0"/>
          <w:numId w:val="25"/>
        </w:numPr>
        <w:autoSpaceDE w:val="0"/>
        <w:autoSpaceDN w:val="0"/>
        <w:adjustRightInd w:val="0"/>
        <w:spacing w:line="276" w:lineRule="auto"/>
        <w:ind w:left="0" w:firstLine="567"/>
        <w:jc w:val="both"/>
      </w:pPr>
      <w:r w:rsidRPr="00A57AD7">
        <w:t>снижение дефицита квалифицированных кадров в сельском хозяйстве;</w:t>
      </w:r>
    </w:p>
    <w:p w:rsidR="00404E23" w:rsidRPr="00A57AD7" w:rsidRDefault="00404E23" w:rsidP="001E2CAC">
      <w:pPr>
        <w:pStyle w:val="afff0"/>
        <w:numPr>
          <w:ilvl w:val="0"/>
          <w:numId w:val="25"/>
        </w:numPr>
        <w:autoSpaceDE w:val="0"/>
        <w:autoSpaceDN w:val="0"/>
        <w:adjustRightInd w:val="0"/>
        <w:spacing w:line="276" w:lineRule="auto"/>
        <w:ind w:left="0" w:firstLine="567"/>
        <w:jc w:val="both"/>
      </w:pPr>
      <w:r w:rsidRPr="00A57AD7">
        <w:t>улучшение материально-технической базы;</w:t>
      </w:r>
    </w:p>
    <w:p w:rsidR="00404E23" w:rsidRPr="00A57AD7" w:rsidRDefault="00404E23" w:rsidP="001E2CAC">
      <w:pPr>
        <w:pStyle w:val="afff0"/>
        <w:numPr>
          <w:ilvl w:val="0"/>
          <w:numId w:val="25"/>
        </w:numPr>
        <w:autoSpaceDE w:val="0"/>
        <w:autoSpaceDN w:val="0"/>
        <w:adjustRightInd w:val="0"/>
        <w:spacing w:line="276" w:lineRule="auto"/>
        <w:ind w:left="0" w:firstLine="567"/>
        <w:jc w:val="both"/>
      </w:pPr>
      <w:r w:rsidRPr="00A57AD7">
        <w:t>внедрение передовых технологий, инноваций;</w:t>
      </w:r>
    </w:p>
    <w:p w:rsidR="00404E23" w:rsidRPr="00A57AD7" w:rsidRDefault="00404E23" w:rsidP="001E2CAC">
      <w:pPr>
        <w:pStyle w:val="afff0"/>
        <w:numPr>
          <w:ilvl w:val="0"/>
          <w:numId w:val="25"/>
        </w:numPr>
        <w:autoSpaceDE w:val="0"/>
        <w:autoSpaceDN w:val="0"/>
        <w:adjustRightInd w:val="0"/>
        <w:spacing w:line="276" w:lineRule="auto"/>
        <w:ind w:left="0" w:firstLine="567"/>
        <w:jc w:val="both"/>
      </w:pPr>
      <w:r w:rsidRPr="00A57AD7">
        <w:t>развитие сферы оказания сервисных услуг по ремонту сельскохозяйственной техники;</w:t>
      </w:r>
    </w:p>
    <w:p w:rsidR="00404E23" w:rsidRPr="00A57AD7" w:rsidRDefault="00404E23" w:rsidP="001E2CAC">
      <w:pPr>
        <w:pStyle w:val="afff0"/>
        <w:numPr>
          <w:ilvl w:val="0"/>
          <w:numId w:val="25"/>
        </w:numPr>
        <w:autoSpaceDE w:val="0"/>
        <w:autoSpaceDN w:val="0"/>
        <w:adjustRightInd w:val="0"/>
        <w:spacing w:line="276" w:lineRule="auto"/>
        <w:ind w:left="0" w:firstLine="567"/>
        <w:jc w:val="both"/>
      </w:pPr>
      <w:r w:rsidRPr="00A57AD7">
        <w:t>развитие системы страхования рисков в сельском хозяйстве;</w:t>
      </w:r>
    </w:p>
    <w:p w:rsidR="00404E23" w:rsidRPr="00867F1C" w:rsidRDefault="00404E23" w:rsidP="001E2CAC">
      <w:pPr>
        <w:pStyle w:val="afff0"/>
        <w:numPr>
          <w:ilvl w:val="0"/>
          <w:numId w:val="25"/>
        </w:numPr>
        <w:autoSpaceDE w:val="0"/>
        <w:autoSpaceDN w:val="0"/>
        <w:adjustRightInd w:val="0"/>
        <w:spacing w:line="276" w:lineRule="auto"/>
        <w:ind w:left="0" w:firstLine="567"/>
        <w:jc w:val="both"/>
      </w:pPr>
      <w:r w:rsidRPr="00A57AD7">
        <w:t xml:space="preserve">взаимодействие органов власти и бизнеса по вопросам развития агропромышленного </w:t>
      </w:r>
      <w:r w:rsidRPr="00867F1C">
        <w:t>комплекса.</w:t>
      </w:r>
    </w:p>
    <w:p w:rsidR="00A57AD7" w:rsidRDefault="00A57AD7" w:rsidP="00A57AD7">
      <w:pPr>
        <w:autoSpaceDE w:val="0"/>
        <w:autoSpaceDN w:val="0"/>
        <w:adjustRightInd w:val="0"/>
        <w:spacing w:line="276" w:lineRule="auto"/>
        <w:ind w:firstLine="567"/>
        <w:jc w:val="both"/>
      </w:pPr>
      <w:r w:rsidRPr="00867F1C">
        <w:t xml:space="preserve">В условиях рыночной экономики перспективы развития муниципального образования все больше зависят от малого и среднего предпринимательства, формирующего оптимальную структуру рынка и являющегося надежной налогооблагаемой базой. Этот сектор экономики в перспективе будет являться реальным источником создания новых рабочих мест и производственных мощностей. Предприятия малого и среднего предпринимательства генерируют эффективные инвестиционные проекты, чутко реагируют </w:t>
      </w:r>
      <w:r w:rsidRPr="00867F1C">
        <w:lastRenderedPageBreak/>
        <w:t>на изменение рыночной структуры, занимают недоступные крупным предприятиям «ниши»</w:t>
      </w:r>
      <w:r w:rsidR="002C25A1" w:rsidRPr="00867F1C">
        <w:t>.</w:t>
      </w:r>
    </w:p>
    <w:p w:rsidR="00867F1C" w:rsidRPr="00867F1C" w:rsidRDefault="00867F1C" w:rsidP="00867F1C">
      <w:pPr>
        <w:autoSpaceDE w:val="0"/>
        <w:autoSpaceDN w:val="0"/>
        <w:adjustRightInd w:val="0"/>
        <w:spacing w:line="276" w:lineRule="auto"/>
        <w:ind w:firstLine="567"/>
        <w:jc w:val="both"/>
      </w:pPr>
      <w:r w:rsidRPr="00867F1C">
        <w:t>Для привлечения новых инвесторов на территорию сельсовета выделены свободные инвестиционные площадки. Наиболее удачным вариантом их размещения будет использование заброшенных в настоящий момент территорий бывших ферм. Часть зданий и сооружений подлежит реставрации, к ним подведены инженерные сети, организован подъезд. Все это в определенной степени упростит процесс освоения.</w:t>
      </w:r>
    </w:p>
    <w:p w:rsidR="005E777A" w:rsidRPr="00CC3A86" w:rsidRDefault="005E777A" w:rsidP="00A33F8E">
      <w:pPr>
        <w:autoSpaceDE w:val="0"/>
        <w:autoSpaceDN w:val="0"/>
        <w:adjustRightInd w:val="0"/>
        <w:spacing w:line="276" w:lineRule="auto"/>
        <w:ind w:firstLine="567"/>
        <w:jc w:val="both"/>
      </w:pPr>
      <w:r w:rsidRPr="00CC3A86">
        <w:t xml:space="preserve">Таким образом, инвестиционными площадками на </w:t>
      </w:r>
      <w:r w:rsidRPr="00CC3A86">
        <w:rPr>
          <w:u w:val="single"/>
        </w:rPr>
        <w:t>первую очередь</w:t>
      </w:r>
      <w:r w:rsidRPr="00CC3A86">
        <w:t xml:space="preserve"> становятся: </w:t>
      </w:r>
    </w:p>
    <w:p w:rsidR="005E777A" w:rsidRPr="00CC3A86" w:rsidRDefault="005E777A" w:rsidP="001E2CAC">
      <w:pPr>
        <w:pStyle w:val="afff0"/>
        <w:numPr>
          <w:ilvl w:val="0"/>
          <w:numId w:val="26"/>
        </w:numPr>
        <w:autoSpaceDE w:val="0"/>
        <w:autoSpaceDN w:val="0"/>
        <w:adjustRightInd w:val="0"/>
        <w:spacing w:line="276" w:lineRule="auto"/>
        <w:ind w:left="0" w:firstLine="567"/>
        <w:jc w:val="both"/>
      </w:pPr>
      <w:r w:rsidRPr="00CC3A86">
        <w:t xml:space="preserve">Участок общей площадью </w:t>
      </w:r>
      <w:r w:rsidR="00A33F8E" w:rsidRPr="00CC3A86">
        <w:t>4,2</w:t>
      </w:r>
      <w:r w:rsidRPr="00CC3A86">
        <w:t xml:space="preserve"> га </w:t>
      </w:r>
      <w:r w:rsidR="00EB1BFA">
        <w:t xml:space="preserve">в </w:t>
      </w:r>
      <w:proofErr w:type="spellStart"/>
      <w:r w:rsidR="00EB1BFA">
        <w:t>с.Лапшово</w:t>
      </w:r>
      <w:proofErr w:type="spellEnd"/>
      <w:r w:rsidR="00EB1BFA">
        <w:t xml:space="preserve"> </w:t>
      </w:r>
      <w:r w:rsidR="00A33F8E" w:rsidRPr="00CC3A86">
        <w:t xml:space="preserve">(территория бывшего </w:t>
      </w:r>
      <w:hyperlink r:id="rId18" w:tgtFrame="_blank" w:history="1">
        <w:r w:rsidR="00A33F8E" w:rsidRPr="00CC3A86">
          <w:t>ОАО "</w:t>
        </w:r>
        <w:proofErr w:type="spellStart"/>
        <w:r w:rsidR="00A33F8E" w:rsidRPr="00CC3A86">
          <w:t>Пензаводмелиорация</w:t>
        </w:r>
        <w:proofErr w:type="spellEnd"/>
        <w:r w:rsidR="00A33F8E" w:rsidRPr="00CC3A86">
          <w:t>"</w:t>
        </w:r>
      </w:hyperlink>
      <w:r w:rsidR="00CC3A86" w:rsidRPr="00CC3A86">
        <w:t>: имеются здания, подведены сети и проезды</w:t>
      </w:r>
      <w:r w:rsidR="00A33F8E" w:rsidRPr="00CC3A86">
        <w:t xml:space="preserve">) </w:t>
      </w:r>
      <w:r w:rsidRPr="00CC3A86">
        <w:t xml:space="preserve">– для размещения </w:t>
      </w:r>
      <w:r w:rsidR="00A33F8E" w:rsidRPr="00CC3A86">
        <w:t>сельскохозяйственного предприятия</w:t>
      </w:r>
      <w:r w:rsidRPr="00CC3A86">
        <w:t xml:space="preserve">; </w:t>
      </w:r>
    </w:p>
    <w:p w:rsidR="00A33F8E" w:rsidRPr="00CC3A86" w:rsidRDefault="00A33F8E" w:rsidP="001E2CAC">
      <w:pPr>
        <w:pStyle w:val="afff0"/>
        <w:numPr>
          <w:ilvl w:val="0"/>
          <w:numId w:val="26"/>
        </w:numPr>
        <w:autoSpaceDE w:val="0"/>
        <w:autoSpaceDN w:val="0"/>
        <w:adjustRightInd w:val="0"/>
        <w:spacing w:line="276" w:lineRule="auto"/>
        <w:ind w:left="0" w:firstLine="567"/>
        <w:jc w:val="both"/>
      </w:pPr>
      <w:r w:rsidRPr="00CC3A86">
        <w:t>Участок в с. Алексеевка площадью 3,7 га (</w:t>
      </w:r>
      <w:r w:rsidR="00CC3A86" w:rsidRPr="00CC3A86">
        <w:t>построены новые фермы, подведены сети, имеются проезды</w:t>
      </w:r>
      <w:r w:rsidRPr="00CC3A86">
        <w:t>) – для размещения животноводческого ком</w:t>
      </w:r>
      <w:r w:rsidR="00CC3A86" w:rsidRPr="00CC3A86">
        <w:t>п</w:t>
      </w:r>
      <w:r w:rsidRPr="00CC3A86">
        <w:t>лекса</w:t>
      </w:r>
      <w:r w:rsidR="00CC3A86" w:rsidRPr="00CC3A86">
        <w:t>.</w:t>
      </w:r>
    </w:p>
    <w:p w:rsidR="005E777A" w:rsidRPr="00CC3A86" w:rsidRDefault="005E777A" w:rsidP="00CC3A86">
      <w:pPr>
        <w:autoSpaceDE w:val="0"/>
        <w:autoSpaceDN w:val="0"/>
        <w:adjustRightInd w:val="0"/>
        <w:spacing w:line="276" w:lineRule="auto"/>
        <w:ind w:firstLine="567"/>
        <w:jc w:val="both"/>
        <w:rPr>
          <w:u w:val="single"/>
        </w:rPr>
      </w:pPr>
      <w:r w:rsidRPr="00CC3A86">
        <w:rPr>
          <w:u w:val="single"/>
        </w:rPr>
        <w:t xml:space="preserve">На расчетный срок: </w:t>
      </w:r>
    </w:p>
    <w:p w:rsidR="005E777A" w:rsidRPr="00CC3A86" w:rsidRDefault="005E777A" w:rsidP="00CC3A86">
      <w:pPr>
        <w:autoSpaceDE w:val="0"/>
        <w:autoSpaceDN w:val="0"/>
        <w:adjustRightInd w:val="0"/>
        <w:spacing w:line="276" w:lineRule="auto"/>
        <w:ind w:firstLine="567"/>
        <w:jc w:val="both"/>
      </w:pPr>
      <w:r w:rsidRPr="00CC3A86">
        <w:t xml:space="preserve">1. Около с. </w:t>
      </w:r>
      <w:r w:rsidR="00CC3A86" w:rsidRPr="00CC3A86">
        <w:t>Дубровки</w:t>
      </w:r>
      <w:r w:rsidRPr="00CC3A86">
        <w:t xml:space="preserve"> участ</w:t>
      </w:r>
      <w:r w:rsidR="00CC3A86" w:rsidRPr="00CC3A86">
        <w:t>ок</w:t>
      </w:r>
      <w:r w:rsidRPr="00CC3A86">
        <w:t xml:space="preserve"> площадью </w:t>
      </w:r>
      <w:r w:rsidR="00CC3A86" w:rsidRPr="00CC3A86">
        <w:t>4,6</w:t>
      </w:r>
      <w:r w:rsidRPr="00CC3A86">
        <w:t xml:space="preserve"> га </w:t>
      </w:r>
      <w:r w:rsidR="00CC3A86" w:rsidRPr="00CC3A86">
        <w:t xml:space="preserve">(имеются здания, подведены сети и проезды) </w:t>
      </w:r>
      <w:r w:rsidRPr="00CC3A86">
        <w:t xml:space="preserve">– </w:t>
      </w:r>
      <w:r w:rsidR="00CC3A86" w:rsidRPr="00CC3A86">
        <w:t>для размещения сельскохозяйственного предприятия</w:t>
      </w:r>
      <w:r w:rsidRPr="00CC3A86">
        <w:t xml:space="preserve">; </w:t>
      </w:r>
    </w:p>
    <w:p w:rsidR="005E777A" w:rsidRPr="00CC3A86" w:rsidRDefault="005E777A" w:rsidP="00CC3A86">
      <w:pPr>
        <w:autoSpaceDE w:val="0"/>
        <w:autoSpaceDN w:val="0"/>
        <w:adjustRightInd w:val="0"/>
        <w:spacing w:line="276" w:lineRule="auto"/>
        <w:ind w:firstLine="567"/>
        <w:jc w:val="both"/>
      </w:pPr>
      <w:r w:rsidRPr="00CC3A86">
        <w:t xml:space="preserve">2. </w:t>
      </w:r>
      <w:r w:rsidR="00CC3A86" w:rsidRPr="00CC3A86">
        <w:t xml:space="preserve">Участок площадью 10,8 </w:t>
      </w:r>
      <w:r w:rsidRPr="00CC3A86">
        <w:t xml:space="preserve">га </w:t>
      </w:r>
      <w:r w:rsidR="00CC3A86" w:rsidRPr="00CC3A86">
        <w:t xml:space="preserve">на юго-западе с. </w:t>
      </w:r>
      <w:proofErr w:type="spellStart"/>
      <w:r w:rsidR="00CC3A86" w:rsidRPr="00CC3A86">
        <w:t>Кулясово</w:t>
      </w:r>
      <w:proofErr w:type="spellEnd"/>
      <w:r w:rsidRPr="00CC3A86">
        <w:t xml:space="preserve"> </w:t>
      </w:r>
      <w:r w:rsidR="00CC3A86" w:rsidRPr="00CC3A86">
        <w:t xml:space="preserve">(все объекты снесены, но имеются проезды, подведены сети) </w:t>
      </w:r>
      <w:r w:rsidRPr="00CC3A86">
        <w:t xml:space="preserve">– </w:t>
      </w:r>
      <w:r w:rsidR="00CC3A86" w:rsidRPr="00CC3A86">
        <w:t>для размещения сельскохозяйственного предприятия</w:t>
      </w:r>
      <w:r w:rsidRPr="00CC3A86">
        <w:t xml:space="preserve">. </w:t>
      </w:r>
    </w:p>
    <w:p w:rsidR="00867F1C" w:rsidRPr="00867F1C" w:rsidRDefault="00867F1C" w:rsidP="00867F1C">
      <w:pPr>
        <w:autoSpaceDE w:val="0"/>
        <w:autoSpaceDN w:val="0"/>
        <w:adjustRightInd w:val="0"/>
        <w:spacing w:line="276" w:lineRule="auto"/>
        <w:ind w:firstLine="567"/>
        <w:jc w:val="both"/>
      </w:pPr>
      <w:r w:rsidRPr="00867F1C">
        <w:t xml:space="preserve">Заложенная в действующей редакции Генерального плана перспективная производственная площадка в с. Дубровки (ЗУ58:11:0050201:26 площадью 28772 м²) </w:t>
      </w:r>
      <w:r>
        <w:t>освоена ООО</w:t>
      </w:r>
      <w:r w:rsidRPr="00A7785B">
        <w:t xml:space="preserve"> «</w:t>
      </w:r>
      <w:proofErr w:type="spellStart"/>
      <w:r w:rsidRPr="00A7785B">
        <w:t>Агроком-Альянс</w:t>
      </w:r>
      <w:proofErr w:type="spellEnd"/>
      <w:r w:rsidRPr="00A7785B">
        <w:t>»</w:t>
      </w:r>
      <w:r>
        <w:t xml:space="preserve"> под </w:t>
      </w:r>
      <w:r w:rsidRPr="00867F1C">
        <w:t>размещение объекта сельскохозяйственного производства.</w:t>
      </w:r>
    </w:p>
    <w:p w:rsidR="005E777A" w:rsidRPr="00CC3A86" w:rsidRDefault="005E777A" w:rsidP="00CC3A86">
      <w:pPr>
        <w:autoSpaceDE w:val="0"/>
        <w:autoSpaceDN w:val="0"/>
        <w:adjustRightInd w:val="0"/>
        <w:spacing w:line="276" w:lineRule="auto"/>
        <w:ind w:firstLine="567"/>
        <w:jc w:val="both"/>
      </w:pPr>
      <w:r w:rsidRPr="00CC3A86">
        <w:t>На территории сельского поселения сохранены все действующие производственные объекты, имеется возможность развития других видов производства на существующих площадях, с учетом соответствия санитарным нормам и возможности кооперации между ними. Возможна модернизация, а также расширение существующих предприятий за счет близлежащих земель сельскохозяйственного назначения.</w:t>
      </w:r>
    </w:p>
    <w:p w:rsidR="0047067D" w:rsidRPr="005E777A" w:rsidRDefault="0047067D" w:rsidP="005E777A">
      <w:pPr>
        <w:pStyle w:val="aff1"/>
        <w:spacing w:before="0" w:beforeAutospacing="0" w:after="0" w:afterAutospacing="0" w:line="276" w:lineRule="auto"/>
        <w:ind w:firstLine="720"/>
        <w:jc w:val="both"/>
        <w:rPr>
          <w:highlight w:val="cyan"/>
        </w:rPr>
      </w:pPr>
    </w:p>
    <w:p w:rsidR="006439A6" w:rsidRPr="00867F1C" w:rsidRDefault="00133263" w:rsidP="00F74C27">
      <w:pPr>
        <w:pStyle w:val="10"/>
        <w:spacing w:line="276" w:lineRule="auto"/>
        <w:ind w:firstLine="567"/>
        <w:rPr>
          <w:b/>
          <w:i w:val="0"/>
          <w:sz w:val="24"/>
          <w:szCs w:val="24"/>
        </w:rPr>
      </w:pPr>
      <w:bookmarkStart w:id="24" w:name="_Toc25012965"/>
      <w:r w:rsidRPr="00867F1C">
        <w:rPr>
          <w:b/>
          <w:i w:val="0"/>
          <w:sz w:val="24"/>
          <w:szCs w:val="24"/>
        </w:rPr>
        <w:t>2.2.</w:t>
      </w:r>
      <w:r w:rsidR="00F74C27" w:rsidRPr="00867F1C">
        <w:rPr>
          <w:b/>
          <w:i w:val="0"/>
          <w:sz w:val="24"/>
          <w:szCs w:val="24"/>
        </w:rPr>
        <w:t>3</w:t>
      </w:r>
      <w:r w:rsidRPr="00867F1C">
        <w:rPr>
          <w:b/>
          <w:i w:val="0"/>
          <w:sz w:val="24"/>
          <w:szCs w:val="24"/>
        </w:rPr>
        <w:t xml:space="preserve"> </w:t>
      </w:r>
      <w:r w:rsidR="00867F1C">
        <w:rPr>
          <w:b/>
          <w:i w:val="0"/>
          <w:sz w:val="24"/>
          <w:szCs w:val="24"/>
        </w:rPr>
        <w:t>Жилищный фонд</w:t>
      </w:r>
      <w:bookmarkEnd w:id="24"/>
    </w:p>
    <w:p w:rsidR="00DE7297" w:rsidRPr="00867F1C" w:rsidRDefault="00DE7297" w:rsidP="00266E3A">
      <w:pPr>
        <w:autoSpaceDE w:val="0"/>
        <w:autoSpaceDN w:val="0"/>
        <w:adjustRightInd w:val="0"/>
        <w:spacing w:line="276" w:lineRule="auto"/>
        <w:ind w:firstLine="567"/>
        <w:jc w:val="both"/>
      </w:pPr>
      <w:r w:rsidRPr="00867F1C">
        <w:t xml:space="preserve">Стратегической целью в сфере строительства жилья в </w:t>
      </w:r>
      <w:proofErr w:type="spellStart"/>
      <w:r w:rsidRPr="00867F1C">
        <w:t>Камешкирском</w:t>
      </w:r>
      <w:proofErr w:type="spellEnd"/>
      <w:r w:rsidRPr="00867F1C">
        <w:t xml:space="preserve"> районе является</w:t>
      </w:r>
      <w:r w:rsidR="00266E3A" w:rsidRPr="00867F1C">
        <w:t xml:space="preserve"> </w:t>
      </w:r>
      <w:r w:rsidRPr="00867F1C">
        <w:t>обеспечение доступности жилья для всех категорий населения, а также соответстви</w:t>
      </w:r>
      <w:r w:rsidR="00867F1C">
        <w:t>е</w:t>
      </w:r>
      <w:r w:rsidR="00266E3A" w:rsidRPr="00867F1C">
        <w:t xml:space="preserve"> </w:t>
      </w:r>
      <w:r w:rsidRPr="00867F1C">
        <w:t>объемов комфортного жилищного фонда потребностям населения.</w:t>
      </w:r>
    </w:p>
    <w:p w:rsidR="009D5ECB" w:rsidRPr="00867F1C" w:rsidRDefault="009D5ECB" w:rsidP="00867F1C">
      <w:pPr>
        <w:autoSpaceDE w:val="0"/>
        <w:autoSpaceDN w:val="0"/>
        <w:adjustRightInd w:val="0"/>
        <w:spacing w:line="276" w:lineRule="auto"/>
        <w:ind w:firstLine="567"/>
        <w:jc w:val="both"/>
      </w:pPr>
      <w:r w:rsidRPr="00867F1C">
        <w:t>Строительство жилья всегда было мощным фактором экономического роста. Развитие жилищного строительства сочетает в себе как огромную социальную значимость для населения города, так и серьезный экономический потенциал</w:t>
      </w:r>
      <w:r w:rsidR="009E3C78" w:rsidRPr="00867F1C">
        <w:t xml:space="preserve">, поскольку </w:t>
      </w:r>
      <w:r w:rsidRPr="00867F1C">
        <w:t xml:space="preserve">вызывает к жизни необходимость развития многочисленных отраслей деятельности, таких как промышленность строительных материалов, проектирование, строительство объектов инфраструктуры, предприятий торговли, дорожного строительства, городского транспорта. </w:t>
      </w:r>
    </w:p>
    <w:p w:rsidR="00867F1C" w:rsidRPr="00867F1C" w:rsidRDefault="00867F1C" w:rsidP="00867F1C">
      <w:pPr>
        <w:autoSpaceDE w:val="0"/>
        <w:autoSpaceDN w:val="0"/>
        <w:adjustRightInd w:val="0"/>
        <w:spacing w:line="276" w:lineRule="auto"/>
        <w:ind w:firstLine="567"/>
        <w:jc w:val="both"/>
      </w:pPr>
      <w:r w:rsidRPr="00867F1C">
        <w:t>Планировочная структура жилых зон населенных пунктов не изменяется, проектным планом предлагается упорядочение границ жилой застройки с учетом улично-дорожного каркаса и на основании сведений об учтенных земельных участках.</w:t>
      </w:r>
    </w:p>
    <w:p w:rsidR="00C63333" w:rsidRPr="00867F1C" w:rsidRDefault="00C63333" w:rsidP="00867F1C">
      <w:pPr>
        <w:autoSpaceDE w:val="0"/>
        <w:autoSpaceDN w:val="0"/>
        <w:adjustRightInd w:val="0"/>
        <w:spacing w:line="276" w:lineRule="auto"/>
        <w:ind w:firstLine="567"/>
        <w:jc w:val="both"/>
      </w:pPr>
      <w:r w:rsidRPr="00867F1C">
        <w:t xml:space="preserve">Площадками нового жилищного строительства </w:t>
      </w:r>
      <w:r w:rsidR="00266E3A" w:rsidRPr="00867F1C">
        <w:t xml:space="preserve">станут свободные территории </w:t>
      </w:r>
      <w:r w:rsidR="00867F1C" w:rsidRPr="00867F1C">
        <w:t>в границах</w:t>
      </w:r>
      <w:r w:rsidR="00266E3A" w:rsidRPr="00867F1C">
        <w:t xml:space="preserve"> населенных пункт</w:t>
      </w:r>
      <w:r w:rsidR="00867F1C" w:rsidRPr="00867F1C">
        <w:t>ов</w:t>
      </w:r>
      <w:r w:rsidR="00266E3A" w:rsidRPr="00867F1C">
        <w:t xml:space="preserve"> </w:t>
      </w:r>
      <w:proofErr w:type="spellStart"/>
      <w:r w:rsidR="00867F1C" w:rsidRPr="00867F1C">
        <w:t>Лапшовского</w:t>
      </w:r>
      <w:proofErr w:type="spellEnd"/>
      <w:r w:rsidR="00266E3A" w:rsidRPr="00867F1C">
        <w:t xml:space="preserve"> сельсовета, где допустимо размещение жилой застройки по санитарным и пожарным нормативам.</w:t>
      </w:r>
    </w:p>
    <w:p w:rsidR="00867F1C" w:rsidRPr="00867F1C" w:rsidRDefault="00867F1C" w:rsidP="00867F1C">
      <w:pPr>
        <w:autoSpaceDE w:val="0"/>
        <w:autoSpaceDN w:val="0"/>
        <w:adjustRightInd w:val="0"/>
        <w:spacing w:line="276" w:lineRule="auto"/>
        <w:ind w:firstLine="567"/>
        <w:jc w:val="both"/>
      </w:pPr>
      <w:r w:rsidRPr="00867F1C">
        <w:lastRenderedPageBreak/>
        <w:t xml:space="preserve">Преимущественный тип застройки определен как индивидуальная малоэтажная, с возможностью ведения личного подсобного хозяйства. </w:t>
      </w:r>
    </w:p>
    <w:p w:rsidR="005E777A" w:rsidRPr="00867F1C" w:rsidRDefault="00867F1C" w:rsidP="00867F1C">
      <w:pPr>
        <w:autoSpaceDE w:val="0"/>
        <w:autoSpaceDN w:val="0"/>
        <w:adjustRightInd w:val="0"/>
        <w:spacing w:line="276" w:lineRule="auto"/>
        <w:ind w:firstLine="567"/>
        <w:jc w:val="both"/>
      </w:pPr>
      <w:r w:rsidRPr="00867F1C">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p w:rsidR="0047067D" w:rsidRDefault="0047067D" w:rsidP="005E777A">
      <w:pPr>
        <w:spacing w:line="276" w:lineRule="auto"/>
        <w:ind w:firstLine="539"/>
        <w:jc w:val="both"/>
        <w:rPr>
          <w:highlight w:val="cyan"/>
        </w:rPr>
      </w:pPr>
    </w:p>
    <w:p w:rsidR="00867F1C" w:rsidRPr="00867F1C" w:rsidRDefault="00867F1C" w:rsidP="00867F1C">
      <w:pPr>
        <w:pStyle w:val="10"/>
        <w:spacing w:line="276" w:lineRule="auto"/>
        <w:ind w:firstLine="567"/>
        <w:rPr>
          <w:b/>
          <w:i w:val="0"/>
          <w:sz w:val="24"/>
          <w:szCs w:val="24"/>
        </w:rPr>
      </w:pPr>
      <w:bookmarkStart w:id="25" w:name="_Toc25012966"/>
      <w:r w:rsidRPr="00867F1C">
        <w:rPr>
          <w:b/>
          <w:i w:val="0"/>
          <w:sz w:val="24"/>
          <w:szCs w:val="24"/>
        </w:rPr>
        <w:t>2.2.</w:t>
      </w:r>
      <w:r>
        <w:rPr>
          <w:b/>
          <w:i w:val="0"/>
          <w:sz w:val="24"/>
          <w:szCs w:val="24"/>
        </w:rPr>
        <w:t>4</w:t>
      </w:r>
      <w:r w:rsidRPr="00867F1C">
        <w:rPr>
          <w:b/>
          <w:i w:val="0"/>
          <w:sz w:val="24"/>
          <w:szCs w:val="24"/>
        </w:rPr>
        <w:t xml:space="preserve"> </w:t>
      </w:r>
      <w:r>
        <w:rPr>
          <w:b/>
          <w:i w:val="0"/>
          <w:sz w:val="24"/>
          <w:szCs w:val="24"/>
        </w:rPr>
        <w:t>Социальная инфраструктура</w:t>
      </w:r>
      <w:bookmarkEnd w:id="25"/>
    </w:p>
    <w:p w:rsidR="006439A6" w:rsidRPr="001349A2" w:rsidRDefault="00805884" w:rsidP="001349A2">
      <w:pPr>
        <w:autoSpaceDE w:val="0"/>
        <w:autoSpaceDN w:val="0"/>
        <w:adjustRightInd w:val="0"/>
        <w:spacing w:line="276" w:lineRule="auto"/>
        <w:ind w:firstLine="567"/>
        <w:jc w:val="both"/>
      </w:pPr>
      <w:r w:rsidRPr="00E32C4A">
        <w:t xml:space="preserve">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удаленностью сельских поселений, их разнообразием по функциям и количеству жителей. На данный момент применяется ступенчатая система обслуживания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решённой. </w:t>
      </w:r>
      <w:r w:rsidR="006439A6" w:rsidRPr="001349A2">
        <w:t>Расчет перспективного раз</w:t>
      </w:r>
      <w:r w:rsidR="004B5F96" w:rsidRPr="001349A2">
        <w:t>вития отраслей социальной сферы</w:t>
      </w:r>
      <w:r w:rsidR="006439A6" w:rsidRPr="001349A2">
        <w:t xml:space="preserve"> производится на основе анализа современного их состояния с последующей экстраполяци</w:t>
      </w:r>
      <w:r w:rsidR="00A46E73" w:rsidRPr="001349A2">
        <w:t>ей</w:t>
      </w:r>
      <w:r w:rsidR="006439A6" w:rsidRPr="001349A2">
        <w:t xml:space="preserve"> на </w:t>
      </w:r>
      <w:r w:rsidR="00A46E73" w:rsidRPr="001349A2">
        <w:t>ближайшие</w:t>
      </w:r>
      <w:r w:rsidR="006439A6" w:rsidRPr="001349A2">
        <w:t xml:space="preserve"> и дальнесрочные периоды. </w:t>
      </w:r>
    </w:p>
    <w:p w:rsidR="001349A2" w:rsidRPr="001349A2" w:rsidRDefault="001349A2" w:rsidP="001349A2">
      <w:pPr>
        <w:autoSpaceDE w:val="0"/>
        <w:autoSpaceDN w:val="0"/>
        <w:adjustRightInd w:val="0"/>
        <w:spacing w:line="276" w:lineRule="auto"/>
        <w:ind w:firstLine="567"/>
        <w:jc w:val="both"/>
      </w:pPr>
      <w:r w:rsidRPr="001349A2">
        <w:t>Количество и объем культурно-бытовых учреждений для каждого населенного пункта определяются в схемах территориального планирования района. При проектировании генерального плана сельсовета эти данные уточняют.</w:t>
      </w:r>
    </w:p>
    <w:p w:rsidR="006439A6" w:rsidRPr="001349A2" w:rsidRDefault="006439A6" w:rsidP="001349A2">
      <w:pPr>
        <w:autoSpaceDE w:val="0"/>
        <w:autoSpaceDN w:val="0"/>
        <w:adjustRightInd w:val="0"/>
        <w:spacing w:line="276" w:lineRule="auto"/>
        <w:ind w:firstLine="567"/>
        <w:jc w:val="both"/>
      </w:pPr>
      <w:r w:rsidRPr="001349A2">
        <w:t xml:space="preserve">В основу расчетов перспективной потребности и обеспеченности </w:t>
      </w:r>
      <w:r w:rsidR="000A6D0D" w:rsidRPr="001349A2">
        <w:t>сельсовета</w:t>
      </w:r>
      <w:r w:rsidRPr="001349A2">
        <w:t xml:space="preserve"> социальными услугами</w:t>
      </w:r>
      <w:r w:rsidR="00805884">
        <w:t>, сведенных в таблицу 11,</w:t>
      </w:r>
      <w:r w:rsidRPr="001349A2">
        <w:t xml:space="preserve"> были положены </w:t>
      </w:r>
      <w:r w:rsidR="000A6D0D" w:rsidRPr="001349A2">
        <w:t xml:space="preserve">нормативы градостроительного проектирования </w:t>
      </w:r>
      <w:proofErr w:type="spellStart"/>
      <w:r w:rsidR="001349A2" w:rsidRPr="001349A2">
        <w:t>Лапшовского</w:t>
      </w:r>
      <w:proofErr w:type="spellEnd"/>
      <w:r w:rsidR="000A6D0D" w:rsidRPr="001349A2">
        <w:t xml:space="preserve"> сельсовета </w:t>
      </w:r>
      <w:proofErr w:type="spellStart"/>
      <w:r w:rsidR="000A6D0D" w:rsidRPr="001349A2">
        <w:t>Камешкирского</w:t>
      </w:r>
      <w:proofErr w:type="spellEnd"/>
      <w:r w:rsidR="000A6D0D" w:rsidRPr="001349A2">
        <w:t xml:space="preserve"> района </w:t>
      </w:r>
      <w:r w:rsidR="001349A2">
        <w:t xml:space="preserve">Пензенской области </w:t>
      </w:r>
      <w:r w:rsidRPr="001349A2">
        <w:t>(далее – МНГП)</w:t>
      </w:r>
      <w:r w:rsidR="000A6D0D" w:rsidRPr="001349A2">
        <w:t xml:space="preserve"> </w:t>
      </w:r>
      <w:r w:rsidRPr="001349A2">
        <w:t>и СП 42.13330.201</w:t>
      </w:r>
      <w:r w:rsidR="00582513" w:rsidRPr="001349A2">
        <w:t>6</w:t>
      </w:r>
      <w:r w:rsidRPr="001349A2">
        <w:t xml:space="preserve"> "Градостроительство. Планировка и застройка городских и сельских поселений". Расчет вместимости объектов культурно-</w:t>
      </w:r>
      <w:r w:rsidR="002D1245" w:rsidRPr="001349A2">
        <w:t>бытового обслуживания производит</w:t>
      </w:r>
      <w:r w:rsidRPr="001349A2">
        <w:t xml:space="preserve">ся на проектную численность населения </w:t>
      </w:r>
      <w:proofErr w:type="spellStart"/>
      <w:r w:rsidR="001349A2" w:rsidRPr="001349A2">
        <w:t>Лапшовского</w:t>
      </w:r>
      <w:proofErr w:type="spellEnd"/>
      <w:r w:rsidR="004B5F96" w:rsidRPr="001349A2">
        <w:t xml:space="preserve"> сельсовета в 203</w:t>
      </w:r>
      <w:r w:rsidR="001349A2" w:rsidRPr="001349A2">
        <w:t>9</w:t>
      </w:r>
      <w:r w:rsidR="004B5F96" w:rsidRPr="001349A2">
        <w:t xml:space="preserve"> </w:t>
      </w:r>
      <w:r w:rsidR="0052270A" w:rsidRPr="001349A2">
        <w:t>году</w:t>
      </w:r>
      <w:r w:rsidR="001349A2" w:rsidRPr="001349A2">
        <w:t xml:space="preserve"> – 1750 человек</w:t>
      </w:r>
      <w:r w:rsidRPr="001349A2">
        <w:t>.</w:t>
      </w:r>
    </w:p>
    <w:p w:rsidR="002D1245" w:rsidRPr="001349A2" w:rsidRDefault="002D1245" w:rsidP="002D1245">
      <w:pPr>
        <w:pStyle w:val="affe"/>
        <w:spacing w:before="0" w:after="0" w:line="276" w:lineRule="auto"/>
        <w:jc w:val="right"/>
        <w:rPr>
          <w:bCs/>
          <w:i/>
        </w:rPr>
      </w:pPr>
      <w:r w:rsidRPr="001349A2">
        <w:rPr>
          <w:bCs/>
          <w:i/>
        </w:rPr>
        <w:t xml:space="preserve">Таблица </w:t>
      </w:r>
      <w:r w:rsidR="001349A2" w:rsidRPr="001349A2">
        <w:rPr>
          <w:bCs/>
          <w:i/>
        </w:rPr>
        <w:t>11</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9"/>
        <w:gridCol w:w="2339"/>
        <w:gridCol w:w="1053"/>
        <w:gridCol w:w="1428"/>
        <w:gridCol w:w="865"/>
        <w:gridCol w:w="1049"/>
        <w:gridCol w:w="1204"/>
        <w:gridCol w:w="1046"/>
      </w:tblGrid>
      <w:tr w:rsidR="00990D48" w:rsidRPr="002D19C0" w:rsidTr="004429DE">
        <w:trPr>
          <w:tblHeader/>
          <w:jc w:val="center"/>
        </w:trPr>
        <w:tc>
          <w:tcPr>
            <w:tcW w:w="479" w:type="dxa"/>
            <w:vAlign w:val="center"/>
          </w:tcPr>
          <w:p w:rsidR="00990D48" w:rsidRPr="00D47AFA" w:rsidRDefault="00990D48" w:rsidP="0061493D">
            <w:pPr>
              <w:ind w:left="-54"/>
              <w:jc w:val="center"/>
              <w:rPr>
                <w:b/>
                <w:sz w:val="22"/>
                <w:szCs w:val="22"/>
              </w:rPr>
            </w:pPr>
            <w:r w:rsidRPr="00D47AFA">
              <w:rPr>
                <w:b/>
                <w:sz w:val="22"/>
                <w:szCs w:val="22"/>
              </w:rPr>
              <w:t>№ п/п</w:t>
            </w:r>
          </w:p>
        </w:tc>
        <w:tc>
          <w:tcPr>
            <w:tcW w:w="2339" w:type="dxa"/>
            <w:vAlign w:val="center"/>
          </w:tcPr>
          <w:p w:rsidR="00990D48" w:rsidRPr="00D47AFA" w:rsidRDefault="00990D48" w:rsidP="00C66CC2">
            <w:pPr>
              <w:jc w:val="center"/>
              <w:rPr>
                <w:b/>
                <w:sz w:val="22"/>
                <w:szCs w:val="22"/>
              </w:rPr>
            </w:pPr>
            <w:r w:rsidRPr="00D47AFA">
              <w:rPr>
                <w:b/>
                <w:sz w:val="22"/>
                <w:szCs w:val="22"/>
              </w:rPr>
              <w:t>Наименование учреждения</w:t>
            </w:r>
          </w:p>
        </w:tc>
        <w:tc>
          <w:tcPr>
            <w:tcW w:w="1053" w:type="dxa"/>
            <w:vAlign w:val="center"/>
          </w:tcPr>
          <w:p w:rsidR="00990D48" w:rsidRPr="00D47AFA" w:rsidRDefault="0052270A" w:rsidP="0061493D">
            <w:pPr>
              <w:jc w:val="center"/>
              <w:rPr>
                <w:b/>
                <w:sz w:val="22"/>
                <w:szCs w:val="22"/>
              </w:rPr>
            </w:pPr>
            <w:r w:rsidRPr="00D47AFA">
              <w:rPr>
                <w:b/>
                <w:sz w:val="22"/>
                <w:szCs w:val="22"/>
              </w:rPr>
              <w:t>Ед. изм.</w:t>
            </w:r>
          </w:p>
        </w:tc>
        <w:tc>
          <w:tcPr>
            <w:tcW w:w="1428" w:type="dxa"/>
            <w:vAlign w:val="center"/>
          </w:tcPr>
          <w:p w:rsidR="00990D48" w:rsidRPr="00D47AFA" w:rsidRDefault="00990D48" w:rsidP="0061493D">
            <w:pPr>
              <w:jc w:val="center"/>
              <w:rPr>
                <w:b/>
                <w:sz w:val="22"/>
                <w:szCs w:val="22"/>
              </w:rPr>
            </w:pPr>
            <w:r w:rsidRPr="00D47AFA">
              <w:rPr>
                <w:b/>
                <w:sz w:val="22"/>
                <w:szCs w:val="22"/>
              </w:rPr>
              <w:t>Норма на 1000 жителей</w:t>
            </w:r>
          </w:p>
        </w:tc>
        <w:tc>
          <w:tcPr>
            <w:tcW w:w="865" w:type="dxa"/>
            <w:vAlign w:val="center"/>
          </w:tcPr>
          <w:p w:rsidR="00990D48" w:rsidRPr="00D47AFA" w:rsidRDefault="0052270A" w:rsidP="0061493D">
            <w:pPr>
              <w:ind w:left="-108" w:right="-93" w:firstLine="20"/>
              <w:jc w:val="center"/>
              <w:rPr>
                <w:b/>
                <w:sz w:val="22"/>
                <w:szCs w:val="22"/>
              </w:rPr>
            </w:pPr>
            <w:proofErr w:type="spellStart"/>
            <w:r w:rsidRPr="00D47AFA">
              <w:rPr>
                <w:b/>
                <w:sz w:val="22"/>
                <w:szCs w:val="22"/>
              </w:rPr>
              <w:t>Расчет-</w:t>
            </w:r>
            <w:r w:rsidR="00990D48" w:rsidRPr="00D47AFA">
              <w:rPr>
                <w:b/>
                <w:sz w:val="22"/>
                <w:szCs w:val="22"/>
              </w:rPr>
              <w:t>ная</w:t>
            </w:r>
            <w:proofErr w:type="spellEnd"/>
          </w:p>
          <w:p w:rsidR="00990D48" w:rsidRPr="00D47AFA" w:rsidRDefault="00990D48" w:rsidP="0061493D">
            <w:pPr>
              <w:ind w:left="-108" w:right="-93" w:firstLine="20"/>
              <w:jc w:val="center"/>
              <w:rPr>
                <w:b/>
                <w:sz w:val="22"/>
                <w:szCs w:val="22"/>
              </w:rPr>
            </w:pPr>
            <w:r w:rsidRPr="00D47AFA">
              <w:rPr>
                <w:b/>
                <w:sz w:val="22"/>
                <w:szCs w:val="22"/>
              </w:rPr>
              <w:t>потреб.</w:t>
            </w:r>
          </w:p>
        </w:tc>
        <w:tc>
          <w:tcPr>
            <w:tcW w:w="1049" w:type="dxa"/>
            <w:vAlign w:val="center"/>
          </w:tcPr>
          <w:p w:rsidR="00990D48" w:rsidRPr="00D47AFA" w:rsidRDefault="00990D48" w:rsidP="0061493D">
            <w:pPr>
              <w:jc w:val="center"/>
              <w:rPr>
                <w:b/>
                <w:sz w:val="22"/>
                <w:szCs w:val="22"/>
              </w:rPr>
            </w:pPr>
            <w:proofErr w:type="spellStart"/>
            <w:r w:rsidRPr="00D47AFA">
              <w:rPr>
                <w:b/>
                <w:sz w:val="22"/>
                <w:szCs w:val="22"/>
              </w:rPr>
              <w:t>Существующ</w:t>
            </w:r>
            <w:proofErr w:type="spellEnd"/>
            <w:r w:rsidRPr="00D47AFA">
              <w:rPr>
                <w:b/>
                <w:sz w:val="22"/>
                <w:szCs w:val="22"/>
              </w:rPr>
              <w:t>. (</w:t>
            </w:r>
            <w:proofErr w:type="spellStart"/>
            <w:r w:rsidRPr="00D47AFA">
              <w:rPr>
                <w:b/>
                <w:sz w:val="22"/>
                <w:szCs w:val="22"/>
              </w:rPr>
              <w:t>сохр</w:t>
            </w:r>
            <w:proofErr w:type="spellEnd"/>
            <w:r w:rsidRPr="00D47AFA">
              <w:rPr>
                <w:b/>
                <w:sz w:val="22"/>
                <w:szCs w:val="22"/>
              </w:rPr>
              <w:t>.)</w:t>
            </w:r>
          </w:p>
        </w:tc>
        <w:tc>
          <w:tcPr>
            <w:tcW w:w="1204" w:type="dxa"/>
            <w:vAlign w:val="center"/>
          </w:tcPr>
          <w:p w:rsidR="00990D48" w:rsidRPr="00D47AFA" w:rsidRDefault="00990D48" w:rsidP="00707367">
            <w:pPr>
              <w:ind w:right="-38"/>
              <w:jc w:val="center"/>
              <w:rPr>
                <w:b/>
                <w:sz w:val="22"/>
                <w:szCs w:val="22"/>
              </w:rPr>
            </w:pPr>
            <w:r w:rsidRPr="00D47AFA">
              <w:rPr>
                <w:b/>
                <w:sz w:val="22"/>
                <w:szCs w:val="22"/>
              </w:rPr>
              <w:t xml:space="preserve">Новое </w:t>
            </w:r>
            <w:proofErr w:type="spellStart"/>
            <w:r w:rsidRPr="00D47AFA">
              <w:rPr>
                <w:b/>
                <w:sz w:val="22"/>
                <w:szCs w:val="22"/>
              </w:rPr>
              <w:t>стр-во</w:t>
            </w:r>
            <w:proofErr w:type="spellEnd"/>
          </w:p>
        </w:tc>
        <w:tc>
          <w:tcPr>
            <w:tcW w:w="1046" w:type="dxa"/>
            <w:vAlign w:val="center"/>
          </w:tcPr>
          <w:p w:rsidR="00990D48" w:rsidRPr="00D47AFA" w:rsidRDefault="002509F2" w:rsidP="0061493D">
            <w:pPr>
              <w:jc w:val="center"/>
              <w:rPr>
                <w:b/>
                <w:sz w:val="22"/>
                <w:szCs w:val="22"/>
              </w:rPr>
            </w:pPr>
            <w:r w:rsidRPr="00D47AFA">
              <w:rPr>
                <w:b/>
                <w:sz w:val="22"/>
                <w:szCs w:val="22"/>
              </w:rPr>
              <w:t>% обеспеченности</w:t>
            </w:r>
          </w:p>
        </w:tc>
      </w:tr>
      <w:tr w:rsidR="002509F2" w:rsidRPr="002D19C0" w:rsidTr="001E01CF">
        <w:trPr>
          <w:trHeight w:val="366"/>
          <w:jc w:val="center"/>
        </w:trPr>
        <w:tc>
          <w:tcPr>
            <w:tcW w:w="9463" w:type="dxa"/>
            <w:gridSpan w:val="8"/>
            <w:vAlign w:val="center"/>
          </w:tcPr>
          <w:p w:rsidR="002509F2" w:rsidRPr="00D47AFA" w:rsidRDefault="002509F2" w:rsidP="00C66CC2">
            <w:pPr>
              <w:ind w:right="-38"/>
              <w:jc w:val="center"/>
              <w:rPr>
                <w:sz w:val="22"/>
                <w:szCs w:val="22"/>
              </w:rPr>
            </w:pPr>
            <w:r w:rsidRPr="00D47AFA">
              <w:rPr>
                <w:b/>
                <w:sz w:val="22"/>
                <w:szCs w:val="22"/>
              </w:rPr>
              <w:t>Учреждения образования</w:t>
            </w:r>
          </w:p>
        </w:tc>
      </w:tr>
      <w:tr w:rsidR="0052270A" w:rsidRPr="002D19C0" w:rsidTr="00723507">
        <w:trPr>
          <w:jc w:val="center"/>
        </w:trPr>
        <w:tc>
          <w:tcPr>
            <w:tcW w:w="479" w:type="dxa"/>
            <w:vAlign w:val="center"/>
          </w:tcPr>
          <w:p w:rsidR="0052270A" w:rsidRPr="00BE0420" w:rsidRDefault="0052270A" w:rsidP="0061493D">
            <w:pPr>
              <w:ind w:left="-54"/>
              <w:jc w:val="center"/>
              <w:rPr>
                <w:sz w:val="22"/>
                <w:szCs w:val="22"/>
              </w:rPr>
            </w:pPr>
            <w:r w:rsidRPr="00BE0420">
              <w:rPr>
                <w:sz w:val="22"/>
                <w:szCs w:val="22"/>
              </w:rPr>
              <w:t>1</w:t>
            </w:r>
          </w:p>
        </w:tc>
        <w:tc>
          <w:tcPr>
            <w:tcW w:w="2339" w:type="dxa"/>
            <w:vAlign w:val="center"/>
          </w:tcPr>
          <w:p w:rsidR="0052270A" w:rsidRPr="00BE0420" w:rsidRDefault="0052270A" w:rsidP="00EE6B52">
            <w:pPr>
              <w:jc w:val="center"/>
              <w:rPr>
                <w:sz w:val="22"/>
                <w:szCs w:val="22"/>
              </w:rPr>
            </w:pPr>
            <w:r w:rsidRPr="00BE0420">
              <w:rPr>
                <w:sz w:val="22"/>
                <w:szCs w:val="22"/>
                <w:lang w:eastAsia="en-US" w:bidi="en-US"/>
              </w:rPr>
              <w:t>Дошкольн</w:t>
            </w:r>
            <w:r w:rsidR="00EE6B52" w:rsidRPr="00BE0420">
              <w:rPr>
                <w:sz w:val="22"/>
                <w:szCs w:val="22"/>
                <w:lang w:eastAsia="en-US" w:bidi="en-US"/>
              </w:rPr>
              <w:t xml:space="preserve">ая </w:t>
            </w:r>
            <w:r w:rsidRPr="00BE0420">
              <w:rPr>
                <w:sz w:val="22"/>
                <w:szCs w:val="22"/>
                <w:lang w:eastAsia="en-US" w:bidi="en-US"/>
              </w:rPr>
              <w:t>образовательн</w:t>
            </w:r>
            <w:r w:rsidR="00EE6B52" w:rsidRPr="00BE0420">
              <w:rPr>
                <w:sz w:val="22"/>
                <w:szCs w:val="22"/>
                <w:lang w:eastAsia="en-US" w:bidi="en-US"/>
              </w:rPr>
              <w:t>ая</w:t>
            </w:r>
            <w:r w:rsidRPr="00BE0420">
              <w:rPr>
                <w:sz w:val="22"/>
                <w:szCs w:val="22"/>
                <w:lang w:eastAsia="en-US" w:bidi="en-US"/>
              </w:rPr>
              <w:t xml:space="preserve"> </w:t>
            </w:r>
            <w:r w:rsidR="00EE6B52" w:rsidRPr="00BE0420">
              <w:rPr>
                <w:sz w:val="22"/>
                <w:szCs w:val="22"/>
                <w:lang w:eastAsia="en-US" w:bidi="en-US"/>
              </w:rPr>
              <w:t>организация</w:t>
            </w:r>
          </w:p>
        </w:tc>
        <w:tc>
          <w:tcPr>
            <w:tcW w:w="1053" w:type="dxa"/>
            <w:vAlign w:val="center"/>
          </w:tcPr>
          <w:p w:rsidR="0052270A" w:rsidRPr="00BE0420" w:rsidRDefault="0052270A" w:rsidP="0061493D">
            <w:pPr>
              <w:jc w:val="center"/>
              <w:rPr>
                <w:sz w:val="22"/>
                <w:szCs w:val="22"/>
              </w:rPr>
            </w:pPr>
            <w:r w:rsidRPr="00BE0420">
              <w:rPr>
                <w:sz w:val="22"/>
                <w:szCs w:val="22"/>
              </w:rPr>
              <w:t>место</w:t>
            </w:r>
          </w:p>
        </w:tc>
        <w:tc>
          <w:tcPr>
            <w:tcW w:w="1428" w:type="dxa"/>
            <w:vAlign w:val="center"/>
          </w:tcPr>
          <w:p w:rsidR="0052270A" w:rsidRPr="00BE0420" w:rsidRDefault="00BE0420" w:rsidP="0061493D">
            <w:pPr>
              <w:jc w:val="center"/>
              <w:rPr>
                <w:sz w:val="22"/>
                <w:szCs w:val="22"/>
              </w:rPr>
            </w:pPr>
            <w:r w:rsidRPr="00BE0420">
              <w:rPr>
                <w:sz w:val="22"/>
                <w:szCs w:val="22"/>
              </w:rPr>
              <w:t>21-</w:t>
            </w:r>
            <w:r w:rsidR="00EE6B52" w:rsidRPr="00BE0420">
              <w:rPr>
                <w:sz w:val="22"/>
                <w:szCs w:val="22"/>
              </w:rPr>
              <w:t>31</w:t>
            </w:r>
          </w:p>
        </w:tc>
        <w:tc>
          <w:tcPr>
            <w:tcW w:w="865" w:type="dxa"/>
            <w:vAlign w:val="center"/>
          </w:tcPr>
          <w:p w:rsidR="0052270A" w:rsidRPr="00CE27B6" w:rsidRDefault="00CE27B6" w:rsidP="0061493D">
            <w:pPr>
              <w:ind w:left="-108" w:right="-93" w:firstLine="20"/>
              <w:jc w:val="center"/>
              <w:rPr>
                <w:sz w:val="22"/>
                <w:szCs w:val="22"/>
              </w:rPr>
            </w:pPr>
            <w:r w:rsidRPr="00CE27B6">
              <w:rPr>
                <w:sz w:val="22"/>
                <w:szCs w:val="22"/>
              </w:rPr>
              <w:t>37-54</w:t>
            </w:r>
          </w:p>
        </w:tc>
        <w:tc>
          <w:tcPr>
            <w:tcW w:w="1049" w:type="dxa"/>
            <w:vAlign w:val="center"/>
          </w:tcPr>
          <w:p w:rsidR="0052270A" w:rsidRPr="00CE27B6" w:rsidRDefault="00EE6B52" w:rsidP="0061493D">
            <w:pPr>
              <w:jc w:val="center"/>
              <w:rPr>
                <w:sz w:val="22"/>
                <w:szCs w:val="22"/>
              </w:rPr>
            </w:pPr>
            <w:r w:rsidRPr="00CE27B6">
              <w:rPr>
                <w:sz w:val="22"/>
                <w:szCs w:val="22"/>
              </w:rPr>
              <w:t>-</w:t>
            </w:r>
          </w:p>
        </w:tc>
        <w:tc>
          <w:tcPr>
            <w:tcW w:w="1204" w:type="dxa"/>
            <w:shd w:val="clear" w:color="auto" w:fill="auto"/>
            <w:vAlign w:val="center"/>
          </w:tcPr>
          <w:p w:rsidR="0052270A" w:rsidRPr="00CE27B6" w:rsidRDefault="004E4E33" w:rsidP="00707367">
            <w:pPr>
              <w:ind w:right="-38"/>
              <w:jc w:val="center"/>
              <w:rPr>
                <w:sz w:val="22"/>
                <w:szCs w:val="22"/>
              </w:rPr>
            </w:pPr>
            <w:r>
              <w:rPr>
                <w:sz w:val="22"/>
                <w:szCs w:val="22"/>
              </w:rPr>
              <w:t>Детсад на 45 мест</w:t>
            </w:r>
          </w:p>
        </w:tc>
        <w:tc>
          <w:tcPr>
            <w:tcW w:w="1046" w:type="dxa"/>
            <w:shd w:val="clear" w:color="auto" w:fill="auto"/>
            <w:vAlign w:val="center"/>
          </w:tcPr>
          <w:p w:rsidR="0052270A" w:rsidRPr="00CE27B6" w:rsidRDefault="004E4E33" w:rsidP="004020EF">
            <w:pPr>
              <w:jc w:val="center"/>
              <w:rPr>
                <w:sz w:val="22"/>
                <w:szCs w:val="22"/>
              </w:rPr>
            </w:pPr>
            <w:r>
              <w:rPr>
                <w:sz w:val="22"/>
                <w:szCs w:val="22"/>
              </w:rPr>
              <w:t>10</w:t>
            </w:r>
            <w:r w:rsidR="00CE27B6" w:rsidRPr="00CE27B6">
              <w:rPr>
                <w:sz w:val="22"/>
                <w:szCs w:val="22"/>
              </w:rPr>
              <w:t>0%</w:t>
            </w:r>
          </w:p>
        </w:tc>
      </w:tr>
      <w:tr w:rsidR="0052270A" w:rsidRPr="002D19C0" w:rsidTr="004429DE">
        <w:trPr>
          <w:trHeight w:val="854"/>
          <w:jc w:val="center"/>
        </w:trPr>
        <w:tc>
          <w:tcPr>
            <w:tcW w:w="479" w:type="dxa"/>
            <w:vAlign w:val="center"/>
          </w:tcPr>
          <w:p w:rsidR="0052270A" w:rsidRPr="00BE0420" w:rsidRDefault="0052270A" w:rsidP="0061493D">
            <w:pPr>
              <w:ind w:left="-54"/>
              <w:jc w:val="center"/>
              <w:rPr>
                <w:sz w:val="22"/>
                <w:szCs w:val="22"/>
              </w:rPr>
            </w:pPr>
            <w:r w:rsidRPr="00BE0420">
              <w:rPr>
                <w:sz w:val="22"/>
                <w:szCs w:val="22"/>
              </w:rPr>
              <w:t>2</w:t>
            </w:r>
          </w:p>
        </w:tc>
        <w:tc>
          <w:tcPr>
            <w:tcW w:w="2339" w:type="dxa"/>
            <w:vAlign w:val="center"/>
          </w:tcPr>
          <w:p w:rsidR="0052270A" w:rsidRPr="00BE0420" w:rsidRDefault="0061493D" w:rsidP="00D01827">
            <w:pPr>
              <w:jc w:val="center"/>
              <w:rPr>
                <w:sz w:val="22"/>
                <w:szCs w:val="22"/>
              </w:rPr>
            </w:pPr>
            <w:r w:rsidRPr="00BE0420">
              <w:rPr>
                <w:sz w:val="22"/>
                <w:szCs w:val="22"/>
              </w:rPr>
              <w:t>Общеобразователь</w:t>
            </w:r>
            <w:r w:rsidR="0052270A" w:rsidRPr="00BE0420">
              <w:rPr>
                <w:sz w:val="22"/>
                <w:szCs w:val="22"/>
              </w:rPr>
              <w:t>н</w:t>
            </w:r>
            <w:r w:rsidR="00D01827" w:rsidRPr="00BE0420">
              <w:rPr>
                <w:sz w:val="22"/>
                <w:szCs w:val="22"/>
              </w:rPr>
              <w:t>ая</w:t>
            </w:r>
            <w:r w:rsidR="0052270A" w:rsidRPr="00BE0420">
              <w:rPr>
                <w:sz w:val="22"/>
                <w:szCs w:val="22"/>
              </w:rPr>
              <w:t xml:space="preserve"> </w:t>
            </w:r>
            <w:r w:rsidR="00D01827" w:rsidRPr="00BE0420">
              <w:rPr>
                <w:sz w:val="22"/>
                <w:szCs w:val="22"/>
                <w:lang w:eastAsia="en-US" w:bidi="en-US"/>
              </w:rPr>
              <w:t>организация</w:t>
            </w:r>
          </w:p>
        </w:tc>
        <w:tc>
          <w:tcPr>
            <w:tcW w:w="1053" w:type="dxa"/>
            <w:vAlign w:val="center"/>
          </w:tcPr>
          <w:p w:rsidR="0052270A" w:rsidRPr="00BE0420" w:rsidRDefault="0052270A" w:rsidP="0061493D">
            <w:pPr>
              <w:jc w:val="center"/>
              <w:rPr>
                <w:sz w:val="22"/>
                <w:szCs w:val="22"/>
              </w:rPr>
            </w:pPr>
            <w:r w:rsidRPr="00BE0420">
              <w:rPr>
                <w:sz w:val="22"/>
                <w:szCs w:val="22"/>
              </w:rPr>
              <w:t>место</w:t>
            </w:r>
          </w:p>
        </w:tc>
        <w:tc>
          <w:tcPr>
            <w:tcW w:w="1428" w:type="dxa"/>
            <w:vAlign w:val="center"/>
          </w:tcPr>
          <w:p w:rsidR="0052270A" w:rsidRPr="00BE0420" w:rsidRDefault="00D01827" w:rsidP="0061493D">
            <w:pPr>
              <w:jc w:val="center"/>
              <w:rPr>
                <w:sz w:val="22"/>
                <w:szCs w:val="22"/>
              </w:rPr>
            </w:pPr>
            <w:r w:rsidRPr="00BE0420">
              <w:rPr>
                <w:sz w:val="22"/>
                <w:szCs w:val="22"/>
              </w:rPr>
              <w:t>100</w:t>
            </w:r>
          </w:p>
        </w:tc>
        <w:tc>
          <w:tcPr>
            <w:tcW w:w="865" w:type="dxa"/>
            <w:vAlign w:val="center"/>
          </w:tcPr>
          <w:p w:rsidR="0052270A" w:rsidRPr="00CE27B6" w:rsidRDefault="00CE27B6" w:rsidP="0061493D">
            <w:pPr>
              <w:ind w:left="-108" w:right="-93" w:firstLine="20"/>
              <w:jc w:val="center"/>
              <w:rPr>
                <w:sz w:val="22"/>
                <w:szCs w:val="22"/>
              </w:rPr>
            </w:pPr>
            <w:r w:rsidRPr="00CE27B6">
              <w:rPr>
                <w:sz w:val="22"/>
                <w:szCs w:val="22"/>
              </w:rPr>
              <w:t>175</w:t>
            </w:r>
          </w:p>
        </w:tc>
        <w:tc>
          <w:tcPr>
            <w:tcW w:w="1049" w:type="dxa"/>
            <w:vAlign w:val="center"/>
          </w:tcPr>
          <w:p w:rsidR="0052270A" w:rsidRPr="00CE27B6" w:rsidRDefault="00CE27B6" w:rsidP="0061493D">
            <w:pPr>
              <w:jc w:val="center"/>
              <w:rPr>
                <w:sz w:val="22"/>
                <w:szCs w:val="22"/>
              </w:rPr>
            </w:pPr>
            <w:r>
              <w:rPr>
                <w:sz w:val="22"/>
                <w:szCs w:val="22"/>
              </w:rPr>
              <w:t>256</w:t>
            </w:r>
          </w:p>
        </w:tc>
        <w:tc>
          <w:tcPr>
            <w:tcW w:w="1204" w:type="dxa"/>
            <w:vAlign w:val="center"/>
          </w:tcPr>
          <w:p w:rsidR="0052270A" w:rsidRPr="00CE27B6" w:rsidRDefault="00CE27B6" w:rsidP="00707367">
            <w:pPr>
              <w:ind w:right="-38"/>
              <w:jc w:val="center"/>
              <w:rPr>
                <w:sz w:val="22"/>
                <w:szCs w:val="22"/>
              </w:rPr>
            </w:pPr>
            <w:r>
              <w:rPr>
                <w:sz w:val="22"/>
                <w:szCs w:val="22"/>
              </w:rPr>
              <w:t>-</w:t>
            </w:r>
          </w:p>
        </w:tc>
        <w:tc>
          <w:tcPr>
            <w:tcW w:w="1046" w:type="dxa"/>
            <w:vAlign w:val="center"/>
          </w:tcPr>
          <w:p w:rsidR="0052270A" w:rsidRPr="00CE27B6" w:rsidRDefault="00CE27B6" w:rsidP="005D5B4B">
            <w:pPr>
              <w:jc w:val="center"/>
              <w:rPr>
                <w:sz w:val="22"/>
                <w:szCs w:val="22"/>
              </w:rPr>
            </w:pPr>
            <w:r>
              <w:rPr>
                <w:sz w:val="22"/>
                <w:szCs w:val="22"/>
              </w:rPr>
              <w:t>146%</w:t>
            </w:r>
          </w:p>
        </w:tc>
      </w:tr>
      <w:tr w:rsidR="00BB4A9A" w:rsidRPr="002D19C0" w:rsidTr="001E01CF">
        <w:trPr>
          <w:trHeight w:val="402"/>
          <w:jc w:val="center"/>
        </w:trPr>
        <w:tc>
          <w:tcPr>
            <w:tcW w:w="9463" w:type="dxa"/>
            <w:gridSpan w:val="8"/>
            <w:vAlign w:val="center"/>
          </w:tcPr>
          <w:p w:rsidR="00BB4A9A" w:rsidRPr="00D47AFA" w:rsidRDefault="00BB4A9A" w:rsidP="00D01827">
            <w:pPr>
              <w:ind w:right="-38"/>
              <w:jc w:val="center"/>
              <w:rPr>
                <w:b/>
                <w:sz w:val="22"/>
                <w:szCs w:val="22"/>
              </w:rPr>
            </w:pPr>
            <w:r w:rsidRPr="00D47AFA">
              <w:rPr>
                <w:b/>
                <w:sz w:val="22"/>
                <w:szCs w:val="22"/>
                <w:lang w:eastAsia="en-US" w:bidi="en-US"/>
              </w:rPr>
              <w:t>Учреждения здравоохранения</w:t>
            </w:r>
          </w:p>
        </w:tc>
      </w:tr>
      <w:tr w:rsidR="00D01827" w:rsidRPr="002D19C0" w:rsidTr="004429DE">
        <w:trPr>
          <w:jc w:val="center"/>
        </w:trPr>
        <w:tc>
          <w:tcPr>
            <w:tcW w:w="479" w:type="dxa"/>
            <w:vAlign w:val="center"/>
          </w:tcPr>
          <w:p w:rsidR="00D01827" w:rsidRPr="009531D2" w:rsidRDefault="00825BA3" w:rsidP="00D01827">
            <w:pPr>
              <w:ind w:left="-54"/>
              <w:jc w:val="center"/>
              <w:rPr>
                <w:sz w:val="22"/>
                <w:szCs w:val="22"/>
              </w:rPr>
            </w:pPr>
            <w:r w:rsidRPr="009531D2">
              <w:rPr>
                <w:sz w:val="22"/>
                <w:szCs w:val="22"/>
              </w:rPr>
              <w:t>3</w:t>
            </w:r>
          </w:p>
        </w:tc>
        <w:tc>
          <w:tcPr>
            <w:tcW w:w="2339" w:type="dxa"/>
            <w:vAlign w:val="center"/>
          </w:tcPr>
          <w:p w:rsidR="00D01827" w:rsidRPr="009531D2" w:rsidRDefault="00D01827" w:rsidP="00D01827">
            <w:pPr>
              <w:jc w:val="center"/>
              <w:rPr>
                <w:sz w:val="22"/>
                <w:szCs w:val="22"/>
              </w:rPr>
            </w:pPr>
            <w:r w:rsidRPr="009531D2">
              <w:rPr>
                <w:sz w:val="22"/>
                <w:szCs w:val="22"/>
              </w:rPr>
              <w:t xml:space="preserve">Фельдшерский       </w:t>
            </w:r>
            <w:r w:rsidRPr="009531D2">
              <w:rPr>
                <w:sz w:val="22"/>
                <w:szCs w:val="22"/>
              </w:rPr>
              <w:br/>
              <w:t xml:space="preserve">или фельдшерско-   </w:t>
            </w:r>
            <w:r w:rsidRPr="009531D2">
              <w:rPr>
                <w:sz w:val="22"/>
                <w:szCs w:val="22"/>
              </w:rPr>
              <w:br/>
              <w:t>акушерский пункт</w:t>
            </w:r>
          </w:p>
        </w:tc>
        <w:tc>
          <w:tcPr>
            <w:tcW w:w="1053" w:type="dxa"/>
            <w:vAlign w:val="center"/>
          </w:tcPr>
          <w:p w:rsidR="00D01827" w:rsidRPr="009531D2" w:rsidRDefault="00D01827" w:rsidP="00D01827">
            <w:pPr>
              <w:jc w:val="center"/>
              <w:rPr>
                <w:sz w:val="22"/>
                <w:szCs w:val="22"/>
              </w:rPr>
            </w:pPr>
            <w:r w:rsidRPr="009531D2">
              <w:rPr>
                <w:sz w:val="22"/>
                <w:szCs w:val="22"/>
              </w:rPr>
              <w:t>объект</w:t>
            </w:r>
          </w:p>
        </w:tc>
        <w:tc>
          <w:tcPr>
            <w:tcW w:w="1428" w:type="dxa"/>
            <w:vAlign w:val="center"/>
          </w:tcPr>
          <w:p w:rsidR="00D01827" w:rsidRPr="009531D2" w:rsidRDefault="00D01827" w:rsidP="00D01827">
            <w:pPr>
              <w:jc w:val="center"/>
              <w:rPr>
                <w:sz w:val="22"/>
                <w:szCs w:val="22"/>
              </w:rPr>
            </w:pPr>
            <w:r w:rsidRPr="009531D2">
              <w:rPr>
                <w:sz w:val="22"/>
                <w:szCs w:val="22"/>
              </w:rPr>
              <w:t xml:space="preserve">По заданию на проектирование  </w:t>
            </w:r>
          </w:p>
        </w:tc>
        <w:tc>
          <w:tcPr>
            <w:tcW w:w="865" w:type="dxa"/>
            <w:vAlign w:val="center"/>
          </w:tcPr>
          <w:p w:rsidR="00D01827" w:rsidRPr="009531D2" w:rsidRDefault="00D01827" w:rsidP="00D01827">
            <w:pPr>
              <w:ind w:left="-108" w:right="-93" w:firstLine="20"/>
              <w:jc w:val="center"/>
              <w:rPr>
                <w:sz w:val="22"/>
                <w:szCs w:val="22"/>
              </w:rPr>
            </w:pPr>
            <w:r w:rsidRPr="009531D2">
              <w:rPr>
                <w:sz w:val="22"/>
                <w:szCs w:val="22"/>
              </w:rPr>
              <w:t>-</w:t>
            </w:r>
          </w:p>
        </w:tc>
        <w:tc>
          <w:tcPr>
            <w:tcW w:w="1049" w:type="dxa"/>
            <w:vAlign w:val="center"/>
          </w:tcPr>
          <w:p w:rsidR="00D01827" w:rsidRPr="009531D2" w:rsidRDefault="00D47AFA" w:rsidP="00D01827">
            <w:pPr>
              <w:jc w:val="center"/>
              <w:rPr>
                <w:sz w:val="22"/>
                <w:szCs w:val="22"/>
              </w:rPr>
            </w:pPr>
            <w:r w:rsidRPr="009531D2">
              <w:rPr>
                <w:sz w:val="22"/>
                <w:szCs w:val="22"/>
              </w:rPr>
              <w:t>4</w:t>
            </w:r>
          </w:p>
        </w:tc>
        <w:tc>
          <w:tcPr>
            <w:tcW w:w="1204" w:type="dxa"/>
            <w:shd w:val="clear" w:color="auto" w:fill="auto"/>
            <w:vAlign w:val="center"/>
          </w:tcPr>
          <w:p w:rsidR="00D01827" w:rsidRPr="009531D2" w:rsidRDefault="009531D2" w:rsidP="00D01827">
            <w:pPr>
              <w:ind w:right="-38"/>
              <w:jc w:val="center"/>
              <w:rPr>
                <w:sz w:val="22"/>
                <w:szCs w:val="22"/>
              </w:rPr>
            </w:pPr>
            <w:r w:rsidRPr="009531D2">
              <w:rPr>
                <w:sz w:val="22"/>
                <w:szCs w:val="22"/>
              </w:rPr>
              <w:t>-</w:t>
            </w:r>
          </w:p>
        </w:tc>
        <w:tc>
          <w:tcPr>
            <w:tcW w:w="1046" w:type="dxa"/>
            <w:vAlign w:val="center"/>
          </w:tcPr>
          <w:p w:rsidR="00D01827" w:rsidRPr="009531D2" w:rsidRDefault="00D01827" w:rsidP="00D01827">
            <w:pPr>
              <w:jc w:val="center"/>
              <w:rPr>
                <w:sz w:val="22"/>
                <w:szCs w:val="22"/>
              </w:rPr>
            </w:pPr>
            <w:r w:rsidRPr="009531D2">
              <w:rPr>
                <w:sz w:val="22"/>
                <w:szCs w:val="22"/>
              </w:rPr>
              <w:t>-</w:t>
            </w:r>
          </w:p>
        </w:tc>
      </w:tr>
      <w:tr w:rsidR="00D01827" w:rsidRPr="002D19C0" w:rsidTr="00D01827">
        <w:trPr>
          <w:trHeight w:val="357"/>
          <w:jc w:val="center"/>
        </w:trPr>
        <w:tc>
          <w:tcPr>
            <w:tcW w:w="9463" w:type="dxa"/>
            <w:gridSpan w:val="8"/>
            <w:vAlign w:val="center"/>
          </w:tcPr>
          <w:p w:rsidR="00D01827" w:rsidRPr="002D19C0" w:rsidRDefault="00D01827" w:rsidP="00D01827">
            <w:pPr>
              <w:ind w:right="-38"/>
              <w:jc w:val="center"/>
              <w:rPr>
                <w:b/>
                <w:sz w:val="22"/>
                <w:szCs w:val="22"/>
                <w:highlight w:val="yellow"/>
              </w:rPr>
            </w:pPr>
            <w:r w:rsidRPr="00D47AFA">
              <w:rPr>
                <w:b/>
                <w:sz w:val="22"/>
                <w:szCs w:val="22"/>
                <w:lang w:eastAsia="en-US" w:bidi="en-US"/>
              </w:rPr>
              <w:t>Учреждения культуры и искусства</w:t>
            </w:r>
          </w:p>
        </w:tc>
      </w:tr>
      <w:tr w:rsidR="00CB031B" w:rsidRPr="002D19C0" w:rsidTr="004429DE">
        <w:trPr>
          <w:jc w:val="center"/>
        </w:trPr>
        <w:tc>
          <w:tcPr>
            <w:tcW w:w="479" w:type="dxa"/>
            <w:vAlign w:val="center"/>
          </w:tcPr>
          <w:p w:rsidR="00CB031B" w:rsidRPr="00D47AFA" w:rsidRDefault="00825BA3" w:rsidP="00CB031B">
            <w:pPr>
              <w:ind w:left="-54"/>
              <w:jc w:val="center"/>
              <w:rPr>
                <w:sz w:val="22"/>
                <w:szCs w:val="22"/>
              </w:rPr>
            </w:pPr>
            <w:r w:rsidRPr="00D47AFA">
              <w:rPr>
                <w:sz w:val="22"/>
                <w:szCs w:val="22"/>
              </w:rPr>
              <w:t>4</w:t>
            </w:r>
          </w:p>
        </w:tc>
        <w:tc>
          <w:tcPr>
            <w:tcW w:w="2339" w:type="dxa"/>
            <w:vAlign w:val="center"/>
          </w:tcPr>
          <w:p w:rsidR="00CB031B" w:rsidRPr="00D47AFA" w:rsidRDefault="00CB031B" w:rsidP="00CB031B">
            <w:pPr>
              <w:pStyle w:val="aff7"/>
              <w:jc w:val="center"/>
              <w:rPr>
                <w:rFonts w:ascii="Times New Roman" w:hAnsi="Times New Roman"/>
                <w:lang w:eastAsia="ru-RU"/>
              </w:rPr>
            </w:pPr>
            <w:r w:rsidRPr="00D47AFA">
              <w:rPr>
                <w:rFonts w:ascii="Times New Roman" w:hAnsi="Times New Roman"/>
                <w:lang w:eastAsia="ru-RU"/>
              </w:rPr>
              <w:t>Клубы и библиотеки сельских поселений</w:t>
            </w:r>
          </w:p>
        </w:tc>
        <w:tc>
          <w:tcPr>
            <w:tcW w:w="1053" w:type="dxa"/>
            <w:vAlign w:val="center"/>
          </w:tcPr>
          <w:p w:rsidR="00CB031B" w:rsidRPr="00D47AFA" w:rsidRDefault="00CB031B" w:rsidP="00CB031B">
            <w:pPr>
              <w:pStyle w:val="aff7"/>
              <w:jc w:val="center"/>
              <w:rPr>
                <w:rFonts w:ascii="Times New Roman" w:hAnsi="Times New Roman"/>
                <w:lang w:eastAsia="ru-RU"/>
              </w:rPr>
            </w:pPr>
            <w:proofErr w:type="spellStart"/>
            <w:r w:rsidRPr="00D47AFA">
              <w:rPr>
                <w:rFonts w:ascii="Times New Roman" w:hAnsi="Times New Roman"/>
                <w:lang w:eastAsia="ru-RU"/>
              </w:rPr>
              <w:t>посет</w:t>
            </w:r>
            <w:proofErr w:type="spellEnd"/>
            <w:r w:rsidRPr="00D47AFA">
              <w:rPr>
                <w:rFonts w:ascii="Times New Roman" w:hAnsi="Times New Roman"/>
                <w:lang w:eastAsia="ru-RU"/>
              </w:rPr>
              <w:t>. мест</w:t>
            </w:r>
          </w:p>
        </w:tc>
        <w:tc>
          <w:tcPr>
            <w:tcW w:w="1428" w:type="dxa"/>
            <w:vAlign w:val="center"/>
          </w:tcPr>
          <w:p w:rsidR="00CB031B" w:rsidRPr="00D47AFA" w:rsidRDefault="00CB031B" w:rsidP="00CB031B">
            <w:pPr>
              <w:jc w:val="center"/>
              <w:rPr>
                <w:sz w:val="22"/>
                <w:szCs w:val="22"/>
              </w:rPr>
            </w:pPr>
            <w:r w:rsidRPr="00D47AFA">
              <w:rPr>
                <w:sz w:val="22"/>
                <w:szCs w:val="22"/>
              </w:rPr>
              <w:t>300-230</w:t>
            </w:r>
          </w:p>
        </w:tc>
        <w:tc>
          <w:tcPr>
            <w:tcW w:w="865" w:type="dxa"/>
            <w:vAlign w:val="center"/>
          </w:tcPr>
          <w:p w:rsidR="00CB031B" w:rsidRPr="00CE27B6" w:rsidRDefault="00CE27B6" w:rsidP="00CB031B">
            <w:pPr>
              <w:ind w:left="-108" w:right="-93" w:firstLine="20"/>
              <w:jc w:val="center"/>
              <w:rPr>
                <w:sz w:val="22"/>
                <w:szCs w:val="22"/>
              </w:rPr>
            </w:pPr>
            <w:r>
              <w:rPr>
                <w:sz w:val="22"/>
                <w:szCs w:val="22"/>
              </w:rPr>
              <w:t>525-403</w:t>
            </w:r>
          </w:p>
        </w:tc>
        <w:tc>
          <w:tcPr>
            <w:tcW w:w="1049" w:type="dxa"/>
            <w:vAlign w:val="center"/>
          </w:tcPr>
          <w:p w:rsidR="00CB031B" w:rsidRPr="00CE27B6" w:rsidRDefault="00CE27B6" w:rsidP="00CB031B">
            <w:pPr>
              <w:jc w:val="center"/>
              <w:rPr>
                <w:sz w:val="22"/>
                <w:szCs w:val="22"/>
              </w:rPr>
            </w:pPr>
            <w:r>
              <w:rPr>
                <w:sz w:val="22"/>
                <w:szCs w:val="22"/>
              </w:rPr>
              <w:t>300</w:t>
            </w:r>
          </w:p>
        </w:tc>
        <w:tc>
          <w:tcPr>
            <w:tcW w:w="1204" w:type="dxa"/>
            <w:shd w:val="clear" w:color="auto" w:fill="auto"/>
            <w:vAlign w:val="center"/>
          </w:tcPr>
          <w:p w:rsidR="00CB031B" w:rsidRPr="00CE27B6" w:rsidRDefault="00CE27B6" w:rsidP="00CB031B">
            <w:pPr>
              <w:ind w:right="-38"/>
              <w:jc w:val="center"/>
              <w:rPr>
                <w:sz w:val="22"/>
                <w:szCs w:val="22"/>
              </w:rPr>
            </w:pPr>
            <w:r>
              <w:rPr>
                <w:sz w:val="22"/>
                <w:szCs w:val="22"/>
              </w:rPr>
              <w:t>-</w:t>
            </w:r>
          </w:p>
        </w:tc>
        <w:tc>
          <w:tcPr>
            <w:tcW w:w="1046" w:type="dxa"/>
            <w:vAlign w:val="center"/>
          </w:tcPr>
          <w:p w:rsidR="00CB031B" w:rsidRPr="00CE27B6" w:rsidRDefault="00CE27B6" w:rsidP="00CB031B">
            <w:pPr>
              <w:jc w:val="center"/>
              <w:rPr>
                <w:sz w:val="22"/>
                <w:szCs w:val="22"/>
              </w:rPr>
            </w:pPr>
            <w:r>
              <w:rPr>
                <w:sz w:val="22"/>
                <w:szCs w:val="22"/>
              </w:rPr>
              <w:t>74%</w:t>
            </w:r>
          </w:p>
        </w:tc>
      </w:tr>
      <w:tr w:rsidR="00D01827" w:rsidRPr="002D19C0" w:rsidTr="00045FB2">
        <w:trPr>
          <w:trHeight w:val="401"/>
          <w:jc w:val="center"/>
        </w:trPr>
        <w:tc>
          <w:tcPr>
            <w:tcW w:w="9463" w:type="dxa"/>
            <w:gridSpan w:val="8"/>
            <w:vAlign w:val="center"/>
          </w:tcPr>
          <w:p w:rsidR="00D01827" w:rsidRPr="002D19C0" w:rsidRDefault="00CB031B" w:rsidP="00D01827">
            <w:pPr>
              <w:ind w:right="-38"/>
              <w:jc w:val="center"/>
              <w:rPr>
                <w:b/>
                <w:sz w:val="22"/>
                <w:szCs w:val="22"/>
                <w:highlight w:val="yellow"/>
              </w:rPr>
            </w:pPr>
            <w:r w:rsidRPr="00D47AFA">
              <w:rPr>
                <w:b/>
                <w:sz w:val="22"/>
                <w:szCs w:val="22"/>
                <w:lang w:eastAsia="en-US" w:bidi="en-US"/>
              </w:rPr>
              <w:t>Объекты физической культуры и массового спорта</w:t>
            </w:r>
          </w:p>
        </w:tc>
      </w:tr>
      <w:tr w:rsidR="00D01827" w:rsidRPr="002D19C0" w:rsidTr="00775CFA">
        <w:trPr>
          <w:jc w:val="center"/>
        </w:trPr>
        <w:tc>
          <w:tcPr>
            <w:tcW w:w="479" w:type="dxa"/>
            <w:vAlign w:val="center"/>
          </w:tcPr>
          <w:p w:rsidR="00D01827" w:rsidRPr="00D47AFA" w:rsidRDefault="00825BA3" w:rsidP="00D01827">
            <w:pPr>
              <w:ind w:left="-54"/>
              <w:jc w:val="center"/>
              <w:rPr>
                <w:sz w:val="22"/>
                <w:szCs w:val="22"/>
              </w:rPr>
            </w:pPr>
            <w:r w:rsidRPr="00D47AFA">
              <w:rPr>
                <w:sz w:val="22"/>
                <w:szCs w:val="22"/>
              </w:rPr>
              <w:lastRenderedPageBreak/>
              <w:t>5</w:t>
            </w:r>
          </w:p>
        </w:tc>
        <w:tc>
          <w:tcPr>
            <w:tcW w:w="2339" w:type="dxa"/>
            <w:vAlign w:val="center"/>
          </w:tcPr>
          <w:p w:rsidR="00D01827" w:rsidRPr="00D47AFA" w:rsidRDefault="00D01827" w:rsidP="00D01827">
            <w:pPr>
              <w:pStyle w:val="aff7"/>
              <w:snapToGrid w:val="0"/>
              <w:jc w:val="center"/>
              <w:rPr>
                <w:rFonts w:ascii="Times New Roman" w:hAnsi="Times New Roman"/>
                <w:lang w:eastAsia="ru-RU"/>
              </w:rPr>
            </w:pPr>
            <w:r w:rsidRPr="00D47AFA">
              <w:rPr>
                <w:rFonts w:ascii="Times New Roman" w:hAnsi="Times New Roman"/>
                <w:lang w:eastAsia="ru-RU"/>
              </w:rPr>
              <w:t>Территория плоскостных спортивных сооружений</w:t>
            </w:r>
          </w:p>
        </w:tc>
        <w:tc>
          <w:tcPr>
            <w:tcW w:w="1053" w:type="dxa"/>
            <w:vAlign w:val="center"/>
          </w:tcPr>
          <w:p w:rsidR="00D01827" w:rsidRPr="00D47AFA" w:rsidRDefault="00D01827" w:rsidP="00D01827">
            <w:pPr>
              <w:pStyle w:val="aff7"/>
              <w:snapToGrid w:val="0"/>
              <w:jc w:val="center"/>
              <w:rPr>
                <w:rFonts w:ascii="Times New Roman" w:hAnsi="Times New Roman"/>
                <w:lang w:eastAsia="ru-RU"/>
              </w:rPr>
            </w:pPr>
            <w:r w:rsidRPr="00D47AFA">
              <w:rPr>
                <w:rFonts w:ascii="Times New Roman" w:hAnsi="Times New Roman"/>
                <w:lang w:eastAsia="ru-RU"/>
              </w:rPr>
              <w:t>тыс.</w:t>
            </w:r>
            <w:r w:rsidR="00CB031B" w:rsidRPr="00D47AFA">
              <w:rPr>
                <w:rFonts w:ascii="Times New Roman" w:hAnsi="Times New Roman"/>
                <w:lang w:eastAsia="ru-RU"/>
              </w:rPr>
              <w:t xml:space="preserve"> </w:t>
            </w:r>
            <w:r w:rsidRPr="00D47AFA">
              <w:rPr>
                <w:rFonts w:ascii="Times New Roman" w:hAnsi="Times New Roman"/>
                <w:lang w:eastAsia="ru-RU"/>
              </w:rPr>
              <w:t>м</w:t>
            </w:r>
            <w:r w:rsidRPr="00D47AFA">
              <w:rPr>
                <w:rFonts w:ascii="Times New Roman" w:hAnsi="Times New Roman"/>
                <w:vertAlign w:val="superscript"/>
                <w:lang w:eastAsia="ru-RU"/>
              </w:rPr>
              <w:t>2</w:t>
            </w:r>
          </w:p>
        </w:tc>
        <w:tc>
          <w:tcPr>
            <w:tcW w:w="1428" w:type="dxa"/>
            <w:vAlign w:val="center"/>
          </w:tcPr>
          <w:p w:rsidR="00D01827" w:rsidRPr="002D19C0" w:rsidRDefault="00D01827" w:rsidP="00D01827">
            <w:pPr>
              <w:pStyle w:val="aff7"/>
              <w:jc w:val="center"/>
              <w:rPr>
                <w:rFonts w:ascii="Times New Roman" w:hAnsi="Times New Roman"/>
                <w:highlight w:val="yellow"/>
                <w:lang w:eastAsia="ru-RU"/>
              </w:rPr>
            </w:pPr>
            <w:r w:rsidRPr="00D47AFA">
              <w:rPr>
                <w:rFonts w:ascii="Times New Roman" w:hAnsi="Times New Roman"/>
                <w:lang w:eastAsia="ru-RU"/>
              </w:rPr>
              <w:t>1,9</w:t>
            </w:r>
            <w:r w:rsidR="00D47AFA" w:rsidRPr="00D47AFA">
              <w:rPr>
                <w:rFonts w:ascii="Times New Roman" w:hAnsi="Times New Roman"/>
                <w:lang w:eastAsia="ru-RU"/>
              </w:rPr>
              <w:t>494</w:t>
            </w:r>
          </w:p>
        </w:tc>
        <w:tc>
          <w:tcPr>
            <w:tcW w:w="865" w:type="dxa"/>
            <w:vAlign w:val="center"/>
          </w:tcPr>
          <w:p w:rsidR="00D01827" w:rsidRPr="00BE0420" w:rsidRDefault="00CE27B6" w:rsidP="00D01827">
            <w:pPr>
              <w:ind w:left="-108" w:right="-93" w:firstLine="20"/>
              <w:jc w:val="center"/>
              <w:rPr>
                <w:sz w:val="22"/>
                <w:szCs w:val="22"/>
                <w:highlight w:val="yellow"/>
              </w:rPr>
            </w:pPr>
            <w:r w:rsidRPr="00CE27B6">
              <w:rPr>
                <w:sz w:val="22"/>
                <w:szCs w:val="22"/>
              </w:rPr>
              <w:t>3,7</w:t>
            </w:r>
          </w:p>
        </w:tc>
        <w:tc>
          <w:tcPr>
            <w:tcW w:w="1049" w:type="dxa"/>
            <w:shd w:val="clear" w:color="auto" w:fill="auto"/>
            <w:vAlign w:val="center"/>
          </w:tcPr>
          <w:p w:rsidR="00D01827" w:rsidRPr="00CE27B6" w:rsidRDefault="00775CFA" w:rsidP="00D01827">
            <w:pPr>
              <w:jc w:val="center"/>
              <w:rPr>
                <w:sz w:val="22"/>
                <w:szCs w:val="22"/>
              </w:rPr>
            </w:pPr>
            <w:r>
              <w:rPr>
                <w:sz w:val="22"/>
                <w:szCs w:val="22"/>
              </w:rPr>
              <w:t>9,3</w:t>
            </w:r>
          </w:p>
        </w:tc>
        <w:tc>
          <w:tcPr>
            <w:tcW w:w="1204" w:type="dxa"/>
            <w:shd w:val="clear" w:color="auto" w:fill="auto"/>
            <w:vAlign w:val="center"/>
          </w:tcPr>
          <w:p w:rsidR="0026077B" w:rsidRPr="00CE27B6" w:rsidRDefault="00775CFA" w:rsidP="0026077B">
            <w:pPr>
              <w:ind w:right="-38"/>
              <w:jc w:val="center"/>
              <w:rPr>
                <w:sz w:val="22"/>
                <w:szCs w:val="22"/>
              </w:rPr>
            </w:pPr>
            <w:r>
              <w:rPr>
                <w:sz w:val="22"/>
                <w:szCs w:val="22"/>
              </w:rPr>
              <w:t>-</w:t>
            </w:r>
          </w:p>
        </w:tc>
        <w:tc>
          <w:tcPr>
            <w:tcW w:w="1046" w:type="dxa"/>
            <w:shd w:val="clear" w:color="auto" w:fill="auto"/>
            <w:vAlign w:val="center"/>
          </w:tcPr>
          <w:p w:rsidR="00D01827" w:rsidRPr="00CE27B6" w:rsidRDefault="00775CFA" w:rsidP="0026077B">
            <w:pPr>
              <w:jc w:val="center"/>
              <w:rPr>
                <w:sz w:val="22"/>
                <w:szCs w:val="22"/>
              </w:rPr>
            </w:pPr>
            <w:r>
              <w:rPr>
                <w:sz w:val="22"/>
                <w:szCs w:val="22"/>
              </w:rPr>
              <w:t>250%</w:t>
            </w:r>
          </w:p>
        </w:tc>
      </w:tr>
      <w:tr w:rsidR="004429DE" w:rsidRPr="002D19C0" w:rsidTr="00723507">
        <w:trPr>
          <w:jc w:val="center"/>
        </w:trPr>
        <w:tc>
          <w:tcPr>
            <w:tcW w:w="479" w:type="dxa"/>
            <w:vAlign w:val="center"/>
          </w:tcPr>
          <w:p w:rsidR="004429DE" w:rsidRPr="00D47AFA" w:rsidRDefault="00825BA3" w:rsidP="004429DE">
            <w:pPr>
              <w:pStyle w:val="aff7"/>
              <w:snapToGrid w:val="0"/>
              <w:jc w:val="center"/>
              <w:rPr>
                <w:rFonts w:ascii="Times New Roman" w:hAnsi="Times New Roman"/>
                <w:lang w:eastAsia="ru-RU"/>
              </w:rPr>
            </w:pPr>
            <w:r w:rsidRPr="00D47AFA">
              <w:rPr>
                <w:rFonts w:ascii="Times New Roman" w:hAnsi="Times New Roman"/>
                <w:lang w:eastAsia="ru-RU"/>
              </w:rPr>
              <w:t>6</w:t>
            </w:r>
          </w:p>
        </w:tc>
        <w:tc>
          <w:tcPr>
            <w:tcW w:w="2339" w:type="dxa"/>
            <w:vAlign w:val="center"/>
          </w:tcPr>
          <w:p w:rsidR="004429DE" w:rsidRPr="003C716B" w:rsidRDefault="004429DE" w:rsidP="004429DE">
            <w:pPr>
              <w:pStyle w:val="aff7"/>
              <w:snapToGrid w:val="0"/>
              <w:jc w:val="center"/>
              <w:rPr>
                <w:rFonts w:ascii="Times New Roman" w:hAnsi="Times New Roman"/>
                <w:lang w:eastAsia="ru-RU"/>
              </w:rPr>
            </w:pPr>
            <w:r w:rsidRPr="003C716B">
              <w:rPr>
                <w:rFonts w:ascii="Times New Roman" w:hAnsi="Times New Roman"/>
                <w:lang w:eastAsia="ru-RU"/>
              </w:rPr>
              <w:t>Помещения для физкультурно-оздоровительных занятий</w:t>
            </w:r>
          </w:p>
        </w:tc>
        <w:tc>
          <w:tcPr>
            <w:tcW w:w="1053" w:type="dxa"/>
            <w:vAlign w:val="center"/>
          </w:tcPr>
          <w:p w:rsidR="004429DE" w:rsidRPr="003C716B" w:rsidRDefault="004429DE" w:rsidP="004429DE">
            <w:pPr>
              <w:pStyle w:val="aff7"/>
              <w:snapToGrid w:val="0"/>
              <w:jc w:val="center"/>
              <w:rPr>
                <w:rFonts w:ascii="Times New Roman" w:hAnsi="Times New Roman"/>
                <w:lang w:eastAsia="ru-RU"/>
              </w:rPr>
            </w:pPr>
            <w:r w:rsidRPr="003C716B">
              <w:rPr>
                <w:rFonts w:ascii="Times New Roman" w:hAnsi="Times New Roman"/>
                <w:lang w:eastAsia="ru-RU"/>
              </w:rPr>
              <w:t>м</w:t>
            </w:r>
            <w:r w:rsidRPr="003C716B">
              <w:rPr>
                <w:rFonts w:ascii="Times New Roman" w:hAnsi="Times New Roman"/>
                <w:vertAlign w:val="superscript"/>
                <w:lang w:eastAsia="ru-RU"/>
              </w:rPr>
              <w:t>2</w:t>
            </w:r>
            <w:r w:rsidRPr="003C716B">
              <w:rPr>
                <w:rFonts w:ascii="Times New Roman" w:hAnsi="Times New Roman"/>
                <w:lang w:eastAsia="ru-RU"/>
              </w:rPr>
              <w:t xml:space="preserve"> общ. площади </w:t>
            </w:r>
          </w:p>
        </w:tc>
        <w:tc>
          <w:tcPr>
            <w:tcW w:w="1428" w:type="dxa"/>
            <w:vAlign w:val="center"/>
          </w:tcPr>
          <w:p w:rsidR="004429DE" w:rsidRPr="003C716B" w:rsidRDefault="004429DE" w:rsidP="004429DE">
            <w:pPr>
              <w:pStyle w:val="aff7"/>
              <w:snapToGrid w:val="0"/>
              <w:jc w:val="center"/>
              <w:rPr>
                <w:rFonts w:ascii="Times New Roman" w:hAnsi="Times New Roman"/>
                <w:lang w:eastAsia="ru-RU"/>
              </w:rPr>
            </w:pPr>
            <w:r w:rsidRPr="003C716B">
              <w:rPr>
                <w:rFonts w:ascii="Times New Roman" w:hAnsi="Times New Roman"/>
                <w:lang w:eastAsia="ru-RU"/>
              </w:rPr>
              <w:t>70-80</w:t>
            </w:r>
          </w:p>
        </w:tc>
        <w:tc>
          <w:tcPr>
            <w:tcW w:w="865" w:type="dxa"/>
            <w:vAlign w:val="center"/>
          </w:tcPr>
          <w:p w:rsidR="004429DE" w:rsidRPr="003C716B" w:rsidRDefault="00CE27B6" w:rsidP="004429DE">
            <w:pPr>
              <w:ind w:left="-108" w:right="-93" w:firstLine="20"/>
              <w:jc w:val="center"/>
              <w:rPr>
                <w:sz w:val="22"/>
                <w:szCs w:val="22"/>
              </w:rPr>
            </w:pPr>
            <w:r w:rsidRPr="003C716B">
              <w:rPr>
                <w:sz w:val="22"/>
                <w:szCs w:val="22"/>
              </w:rPr>
              <w:t>122,5</w:t>
            </w:r>
          </w:p>
        </w:tc>
        <w:tc>
          <w:tcPr>
            <w:tcW w:w="1049" w:type="dxa"/>
            <w:vAlign w:val="center"/>
          </w:tcPr>
          <w:p w:rsidR="004429DE" w:rsidRPr="003C716B" w:rsidRDefault="008F4FCA" w:rsidP="004429DE">
            <w:pPr>
              <w:jc w:val="center"/>
              <w:rPr>
                <w:sz w:val="22"/>
                <w:szCs w:val="22"/>
              </w:rPr>
            </w:pPr>
            <w:r w:rsidRPr="003C716B">
              <w:rPr>
                <w:sz w:val="22"/>
                <w:szCs w:val="22"/>
              </w:rPr>
              <w:t>Нет данных</w:t>
            </w:r>
          </w:p>
        </w:tc>
        <w:tc>
          <w:tcPr>
            <w:tcW w:w="1204" w:type="dxa"/>
            <w:shd w:val="clear" w:color="auto" w:fill="auto"/>
            <w:vAlign w:val="center"/>
          </w:tcPr>
          <w:p w:rsidR="003C716B" w:rsidRPr="003C716B" w:rsidRDefault="003C716B" w:rsidP="003C716B">
            <w:pPr>
              <w:ind w:right="-38"/>
              <w:jc w:val="center"/>
              <w:rPr>
                <w:sz w:val="22"/>
                <w:szCs w:val="22"/>
              </w:rPr>
            </w:pPr>
            <w:bookmarkStart w:id="26" w:name="_GoBack"/>
            <w:bookmarkEnd w:id="26"/>
            <w:r w:rsidRPr="003C716B">
              <w:rPr>
                <w:sz w:val="22"/>
                <w:szCs w:val="22"/>
              </w:rPr>
              <w:t>Спортзал</w:t>
            </w:r>
          </w:p>
          <w:p w:rsidR="004429DE" w:rsidRPr="003C716B" w:rsidRDefault="00723507" w:rsidP="003C716B">
            <w:pPr>
              <w:ind w:right="-38"/>
              <w:jc w:val="center"/>
              <w:rPr>
                <w:sz w:val="22"/>
                <w:szCs w:val="22"/>
              </w:rPr>
            </w:pPr>
            <w:proofErr w:type="spellStart"/>
            <w:r w:rsidRPr="003C716B">
              <w:rPr>
                <w:sz w:val="22"/>
                <w:szCs w:val="22"/>
              </w:rPr>
              <w:t>площ</w:t>
            </w:r>
            <w:proofErr w:type="gramStart"/>
            <w:r w:rsidRPr="003C716B">
              <w:rPr>
                <w:sz w:val="22"/>
                <w:szCs w:val="22"/>
              </w:rPr>
              <w:t>.п</w:t>
            </w:r>
            <w:proofErr w:type="gramEnd"/>
            <w:r w:rsidRPr="003C716B">
              <w:rPr>
                <w:sz w:val="22"/>
                <w:szCs w:val="22"/>
              </w:rPr>
              <w:t>ола</w:t>
            </w:r>
            <w:proofErr w:type="spellEnd"/>
            <w:r w:rsidRPr="003C716B">
              <w:rPr>
                <w:sz w:val="22"/>
                <w:szCs w:val="22"/>
              </w:rPr>
              <w:t xml:space="preserve"> </w:t>
            </w:r>
            <w:r w:rsidR="003C716B" w:rsidRPr="003C716B">
              <w:rPr>
                <w:sz w:val="22"/>
                <w:szCs w:val="22"/>
              </w:rPr>
              <w:t>25</w:t>
            </w:r>
            <w:r w:rsidRPr="003C716B">
              <w:rPr>
                <w:sz w:val="22"/>
                <w:szCs w:val="22"/>
              </w:rPr>
              <w:t>0кв.м</w:t>
            </w:r>
          </w:p>
        </w:tc>
        <w:tc>
          <w:tcPr>
            <w:tcW w:w="1046" w:type="dxa"/>
            <w:shd w:val="clear" w:color="auto" w:fill="auto"/>
            <w:vAlign w:val="center"/>
          </w:tcPr>
          <w:p w:rsidR="004429DE" w:rsidRPr="00CE27B6" w:rsidRDefault="00775CFA" w:rsidP="004429DE">
            <w:pPr>
              <w:jc w:val="center"/>
              <w:rPr>
                <w:sz w:val="22"/>
                <w:szCs w:val="22"/>
              </w:rPr>
            </w:pPr>
            <w:r>
              <w:rPr>
                <w:sz w:val="22"/>
                <w:szCs w:val="22"/>
              </w:rPr>
              <w:t>-</w:t>
            </w:r>
          </w:p>
        </w:tc>
      </w:tr>
      <w:tr w:rsidR="00D01827" w:rsidRPr="002D19C0" w:rsidTr="00045FB2">
        <w:trPr>
          <w:trHeight w:val="321"/>
          <w:jc w:val="center"/>
        </w:trPr>
        <w:tc>
          <w:tcPr>
            <w:tcW w:w="9463" w:type="dxa"/>
            <w:gridSpan w:val="8"/>
            <w:vAlign w:val="center"/>
          </w:tcPr>
          <w:p w:rsidR="00D01827" w:rsidRPr="002D19C0" w:rsidRDefault="00D01827" w:rsidP="00D47AFA">
            <w:pPr>
              <w:ind w:right="-38"/>
              <w:jc w:val="center"/>
              <w:rPr>
                <w:b/>
                <w:sz w:val="22"/>
                <w:szCs w:val="22"/>
                <w:highlight w:val="yellow"/>
              </w:rPr>
            </w:pPr>
            <w:r w:rsidRPr="00D47AFA">
              <w:rPr>
                <w:b/>
                <w:sz w:val="22"/>
                <w:szCs w:val="22"/>
                <w:lang w:eastAsia="en-US" w:bidi="en-US"/>
              </w:rPr>
              <w:t>Торговля</w:t>
            </w:r>
            <w:r w:rsidR="00D47AFA" w:rsidRPr="00D47AFA">
              <w:rPr>
                <w:b/>
                <w:sz w:val="22"/>
                <w:szCs w:val="22"/>
                <w:lang w:eastAsia="en-US" w:bidi="en-US"/>
              </w:rPr>
              <w:t>,</w:t>
            </w:r>
            <w:r w:rsidRPr="00D47AFA">
              <w:rPr>
                <w:b/>
                <w:sz w:val="22"/>
                <w:szCs w:val="22"/>
                <w:lang w:eastAsia="en-US" w:bidi="en-US"/>
              </w:rPr>
              <w:t xml:space="preserve"> общественное питание</w:t>
            </w:r>
            <w:r w:rsidR="00D47AFA" w:rsidRPr="00D47AFA">
              <w:rPr>
                <w:b/>
                <w:sz w:val="22"/>
                <w:szCs w:val="22"/>
                <w:lang w:eastAsia="en-US" w:bidi="en-US"/>
              </w:rPr>
              <w:t xml:space="preserve"> и бытовое обслуживание</w:t>
            </w:r>
          </w:p>
        </w:tc>
      </w:tr>
      <w:tr w:rsidR="00BE0420" w:rsidRPr="002D19C0" w:rsidTr="004429DE">
        <w:trPr>
          <w:jc w:val="center"/>
        </w:trPr>
        <w:tc>
          <w:tcPr>
            <w:tcW w:w="479" w:type="dxa"/>
            <w:vAlign w:val="center"/>
          </w:tcPr>
          <w:p w:rsidR="00BE0420" w:rsidRPr="00D47AFA" w:rsidRDefault="00BE0420" w:rsidP="004429DE">
            <w:pPr>
              <w:ind w:left="-54"/>
              <w:jc w:val="center"/>
              <w:rPr>
                <w:sz w:val="22"/>
                <w:szCs w:val="22"/>
              </w:rPr>
            </w:pPr>
            <w:r w:rsidRPr="00D47AFA">
              <w:rPr>
                <w:sz w:val="22"/>
                <w:szCs w:val="22"/>
              </w:rPr>
              <w:t>7</w:t>
            </w:r>
          </w:p>
        </w:tc>
        <w:tc>
          <w:tcPr>
            <w:tcW w:w="2339" w:type="dxa"/>
            <w:vAlign w:val="center"/>
          </w:tcPr>
          <w:p w:rsidR="00BE0420" w:rsidRPr="00D47AFA" w:rsidRDefault="00BE0420" w:rsidP="004429DE">
            <w:pPr>
              <w:pStyle w:val="aff7"/>
              <w:jc w:val="center"/>
              <w:rPr>
                <w:rFonts w:ascii="Times New Roman" w:hAnsi="Times New Roman"/>
                <w:lang w:eastAsia="ru-RU"/>
              </w:rPr>
            </w:pPr>
            <w:r w:rsidRPr="00D47AFA">
              <w:rPr>
                <w:rFonts w:ascii="Times New Roman" w:hAnsi="Times New Roman"/>
                <w:lang w:eastAsia="ru-RU"/>
              </w:rPr>
              <w:t>Магазин продовольственных товаров</w:t>
            </w:r>
          </w:p>
        </w:tc>
        <w:tc>
          <w:tcPr>
            <w:tcW w:w="1053" w:type="dxa"/>
            <w:vAlign w:val="center"/>
          </w:tcPr>
          <w:p w:rsidR="00BE0420" w:rsidRPr="00D47AFA" w:rsidRDefault="00BE0420" w:rsidP="004429DE">
            <w:pPr>
              <w:pStyle w:val="aff7"/>
              <w:snapToGrid w:val="0"/>
              <w:jc w:val="center"/>
              <w:rPr>
                <w:rFonts w:ascii="Times New Roman" w:hAnsi="Times New Roman"/>
                <w:lang w:eastAsia="ru-RU"/>
              </w:rPr>
            </w:pPr>
            <w:r w:rsidRPr="00D47AFA">
              <w:rPr>
                <w:rFonts w:ascii="Times New Roman" w:hAnsi="Times New Roman"/>
                <w:lang w:eastAsia="ru-RU"/>
              </w:rPr>
              <w:t>м</w:t>
            </w:r>
            <w:r w:rsidRPr="00D47AFA">
              <w:rPr>
                <w:rFonts w:ascii="Times New Roman" w:hAnsi="Times New Roman"/>
                <w:vertAlign w:val="superscript"/>
                <w:lang w:eastAsia="ru-RU"/>
              </w:rPr>
              <w:t>2</w:t>
            </w:r>
            <w:r w:rsidRPr="00D47AFA">
              <w:rPr>
                <w:rFonts w:ascii="Times New Roman" w:hAnsi="Times New Roman"/>
                <w:lang w:eastAsia="ru-RU"/>
              </w:rPr>
              <w:t xml:space="preserve"> торг. </w:t>
            </w:r>
            <w:proofErr w:type="spellStart"/>
            <w:r w:rsidRPr="00D47AFA">
              <w:rPr>
                <w:rFonts w:ascii="Times New Roman" w:hAnsi="Times New Roman"/>
                <w:lang w:eastAsia="ru-RU"/>
              </w:rPr>
              <w:t>площа</w:t>
            </w:r>
            <w:proofErr w:type="spellEnd"/>
            <w:r w:rsidRPr="00D47AFA">
              <w:rPr>
                <w:rFonts w:ascii="Times New Roman" w:hAnsi="Times New Roman"/>
                <w:lang w:eastAsia="ru-RU"/>
              </w:rPr>
              <w:t xml:space="preserve"> </w:t>
            </w:r>
            <w:proofErr w:type="spellStart"/>
            <w:r w:rsidRPr="00D47AFA">
              <w:rPr>
                <w:rFonts w:ascii="Times New Roman" w:hAnsi="Times New Roman"/>
                <w:lang w:eastAsia="ru-RU"/>
              </w:rPr>
              <w:t>ди</w:t>
            </w:r>
            <w:proofErr w:type="spellEnd"/>
          </w:p>
        </w:tc>
        <w:tc>
          <w:tcPr>
            <w:tcW w:w="1428" w:type="dxa"/>
            <w:vAlign w:val="center"/>
          </w:tcPr>
          <w:p w:rsidR="00BE0420" w:rsidRPr="00D47AFA" w:rsidRDefault="00BE0420" w:rsidP="004429DE">
            <w:pPr>
              <w:pStyle w:val="aff7"/>
              <w:jc w:val="center"/>
              <w:rPr>
                <w:rFonts w:ascii="Times New Roman" w:hAnsi="Times New Roman"/>
                <w:lang w:eastAsia="ru-RU"/>
              </w:rPr>
            </w:pPr>
            <w:r w:rsidRPr="00D47AFA">
              <w:rPr>
                <w:rFonts w:ascii="Times New Roman" w:hAnsi="Times New Roman"/>
                <w:lang w:eastAsia="ru-RU"/>
              </w:rPr>
              <w:t>100</w:t>
            </w:r>
          </w:p>
        </w:tc>
        <w:tc>
          <w:tcPr>
            <w:tcW w:w="865" w:type="dxa"/>
            <w:vAlign w:val="center"/>
          </w:tcPr>
          <w:p w:rsidR="00BE0420" w:rsidRPr="00BE0420" w:rsidRDefault="00BE0420" w:rsidP="004429DE">
            <w:pPr>
              <w:ind w:left="-108" w:right="-93" w:firstLine="20"/>
              <w:jc w:val="center"/>
              <w:rPr>
                <w:sz w:val="22"/>
                <w:szCs w:val="22"/>
              </w:rPr>
            </w:pPr>
            <w:r>
              <w:rPr>
                <w:sz w:val="22"/>
                <w:szCs w:val="22"/>
              </w:rPr>
              <w:t>175,0</w:t>
            </w:r>
          </w:p>
        </w:tc>
        <w:tc>
          <w:tcPr>
            <w:tcW w:w="1049" w:type="dxa"/>
            <w:vMerge w:val="restart"/>
            <w:vAlign w:val="center"/>
          </w:tcPr>
          <w:p w:rsidR="00BE0420" w:rsidRPr="00BE0420" w:rsidRDefault="00BE0420" w:rsidP="004429DE">
            <w:pPr>
              <w:jc w:val="center"/>
              <w:rPr>
                <w:sz w:val="22"/>
                <w:szCs w:val="22"/>
              </w:rPr>
            </w:pPr>
            <w:r>
              <w:rPr>
                <w:sz w:val="22"/>
                <w:szCs w:val="22"/>
              </w:rPr>
              <w:t>608,4</w:t>
            </w:r>
          </w:p>
        </w:tc>
        <w:tc>
          <w:tcPr>
            <w:tcW w:w="1204" w:type="dxa"/>
            <w:shd w:val="clear" w:color="auto" w:fill="auto"/>
            <w:vAlign w:val="center"/>
          </w:tcPr>
          <w:p w:rsidR="00BE0420" w:rsidRPr="00BE0420" w:rsidRDefault="00BE0420" w:rsidP="004429DE">
            <w:pPr>
              <w:ind w:right="-38"/>
              <w:jc w:val="center"/>
              <w:rPr>
                <w:sz w:val="22"/>
                <w:szCs w:val="22"/>
              </w:rPr>
            </w:pPr>
            <w:r>
              <w:rPr>
                <w:sz w:val="22"/>
                <w:szCs w:val="22"/>
              </w:rPr>
              <w:t>-</w:t>
            </w:r>
          </w:p>
        </w:tc>
        <w:tc>
          <w:tcPr>
            <w:tcW w:w="1046" w:type="dxa"/>
            <w:vMerge w:val="restart"/>
            <w:vAlign w:val="center"/>
          </w:tcPr>
          <w:p w:rsidR="00BE0420" w:rsidRPr="00BE0420" w:rsidRDefault="00BE0420" w:rsidP="004429DE">
            <w:pPr>
              <w:jc w:val="center"/>
              <w:rPr>
                <w:sz w:val="22"/>
                <w:szCs w:val="22"/>
              </w:rPr>
            </w:pPr>
            <w:r>
              <w:rPr>
                <w:sz w:val="22"/>
                <w:szCs w:val="22"/>
              </w:rPr>
              <w:t>116%</w:t>
            </w:r>
          </w:p>
        </w:tc>
      </w:tr>
      <w:tr w:rsidR="00BE0420" w:rsidRPr="002D19C0" w:rsidTr="004429DE">
        <w:trPr>
          <w:jc w:val="center"/>
        </w:trPr>
        <w:tc>
          <w:tcPr>
            <w:tcW w:w="479" w:type="dxa"/>
            <w:vAlign w:val="center"/>
          </w:tcPr>
          <w:p w:rsidR="00BE0420" w:rsidRPr="00D47AFA" w:rsidRDefault="00BE0420" w:rsidP="004429DE">
            <w:pPr>
              <w:ind w:left="-54"/>
              <w:jc w:val="center"/>
              <w:rPr>
                <w:sz w:val="22"/>
                <w:szCs w:val="22"/>
              </w:rPr>
            </w:pPr>
            <w:r w:rsidRPr="00D47AFA">
              <w:rPr>
                <w:sz w:val="22"/>
                <w:szCs w:val="22"/>
              </w:rPr>
              <w:t>8</w:t>
            </w:r>
          </w:p>
        </w:tc>
        <w:tc>
          <w:tcPr>
            <w:tcW w:w="2339" w:type="dxa"/>
            <w:vAlign w:val="center"/>
          </w:tcPr>
          <w:p w:rsidR="00BE0420" w:rsidRPr="00D47AFA" w:rsidRDefault="00BE0420" w:rsidP="004429DE">
            <w:pPr>
              <w:pStyle w:val="aff7"/>
              <w:jc w:val="center"/>
              <w:rPr>
                <w:rFonts w:ascii="Times New Roman" w:hAnsi="Times New Roman"/>
                <w:lang w:eastAsia="ru-RU"/>
              </w:rPr>
            </w:pPr>
            <w:r w:rsidRPr="00D47AFA">
              <w:rPr>
                <w:rFonts w:ascii="Times New Roman" w:hAnsi="Times New Roman"/>
                <w:lang w:eastAsia="ru-RU"/>
              </w:rPr>
              <w:t>Магазин непродовольственных товаров</w:t>
            </w:r>
          </w:p>
        </w:tc>
        <w:tc>
          <w:tcPr>
            <w:tcW w:w="1053" w:type="dxa"/>
            <w:vAlign w:val="center"/>
          </w:tcPr>
          <w:p w:rsidR="00BE0420" w:rsidRPr="00D47AFA" w:rsidRDefault="00BE0420" w:rsidP="004429DE">
            <w:pPr>
              <w:pStyle w:val="aff7"/>
              <w:jc w:val="center"/>
              <w:rPr>
                <w:rFonts w:ascii="Times New Roman" w:hAnsi="Times New Roman"/>
                <w:lang w:eastAsia="ru-RU"/>
              </w:rPr>
            </w:pPr>
            <w:r w:rsidRPr="00D47AFA">
              <w:rPr>
                <w:rFonts w:ascii="Times New Roman" w:hAnsi="Times New Roman"/>
                <w:lang w:eastAsia="ru-RU"/>
              </w:rPr>
              <w:t>м</w:t>
            </w:r>
            <w:r w:rsidRPr="00D47AFA">
              <w:rPr>
                <w:rFonts w:ascii="Times New Roman" w:hAnsi="Times New Roman"/>
                <w:vertAlign w:val="superscript"/>
                <w:lang w:eastAsia="ru-RU"/>
              </w:rPr>
              <w:t>2</w:t>
            </w:r>
            <w:r w:rsidRPr="00D47AFA">
              <w:rPr>
                <w:rFonts w:ascii="Times New Roman" w:hAnsi="Times New Roman"/>
                <w:lang w:eastAsia="ru-RU"/>
              </w:rPr>
              <w:t xml:space="preserve"> торг. </w:t>
            </w:r>
            <w:proofErr w:type="spellStart"/>
            <w:r w:rsidRPr="00D47AFA">
              <w:rPr>
                <w:rFonts w:ascii="Times New Roman" w:hAnsi="Times New Roman"/>
                <w:lang w:eastAsia="ru-RU"/>
              </w:rPr>
              <w:t>площа</w:t>
            </w:r>
            <w:proofErr w:type="spellEnd"/>
            <w:r w:rsidRPr="00D47AFA">
              <w:rPr>
                <w:rFonts w:ascii="Times New Roman" w:hAnsi="Times New Roman"/>
                <w:lang w:eastAsia="ru-RU"/>
              </w:rPr>
              <w:t xml:space="preserve"> </w:t>
            </w:r>
            <w:proofErr w:type="spellStart"/>
            <w:r w:rsidRPr="00D47AFA">
              <w:rPr>
                <w:rFonts w:ascii="Times New Roman" w:hAnsi="Times New Roman"/>
                <w:lang w:eastAsia="ru-RU"/>
              </w:rPr>
              <w:t>ди</w:t>
            </w:r>
            <w:proofErr w:type="spellEnd"/>
          </w:p>
        </w:tc>
        <w:tc>
          <w:tcPr>
            <w:tcW w:w="1428" w:type="dxa"/>
            <w:vAlign w:val="center"/>
          </w:tcPr>
          <w:p w:rsidR="00BE0420" w:rsidRPr="00D47AFA" w:rsidRDefault="00BE0420" w:rsidP="004429DE">
            <w:pPr>
              <w:pStyle w:val="aff7"/>
              <w:snapToGrid w:val="0"/>
              <w:jc w:val="center"/>
              <w:rPr>
                <w:rFonts w:ascii="Times New Roman" w:hAnsi="Times New Roman"/>
                <w:lang w:eastAsia="ru-RU"/>
              </w:rPr>
            </w:pPr>
            <w:r w:rsidRPr="00D47AFA">
              <w:rPr>
                <w:rFonts w:ascii="Times New Roman" w:hAnsi="Times New Roman"/>
                <w:lang w:eastAsia="ru-RU"/>
              </w:rPr>
              <w:t>200</w:t>
            </w:r>
          </w:p>
        </w:tc>
        <w:tc>
          <w:tcPr>
            <w:tcW w:w="865" w:type="dxa"/>
            <w:vAlign w:val="center"/>
          </w:tcPr>
          <w:p w:rsidR="00BE0420" w:rsidRPr="00BE0420" w:rsidRDefault="00BE0420" w:rsidP="004429DE">
            <w:pPr>
              <w:ind w:left="-108" w:right="-93" w:firstLine="20"/>
              <w:jc w:val="center"/>
              <w:rPr>
                <w:sz w:val="22"/>
                <w:szCs w:val="22"/>
              </w:rPr>
            </w:pPr>
            <w:r>
              <w:rPr>
                <w:sz w:val="22"/>
                <w:szCs w:val="22"/>
              </w:rPr>
              <w:t>350,0</w:t>
            </w:r>
          </w:p>
        </w:tc>
        <w:tc>
          <w:tcPr>
            <w:tcW w:w="1049" w:type="dxa"/>
            <w:vMerge/>
            <w:vAlign w:val="center"/>
          </w:tcPr>
          <w:p w:rsidR="00BE0420" w:rsidRPr="00BE0420" w:rsidRDefault="00BE0420" w:rsidP="004429DE">
            <w:pPr>
              <w:jc w:val="center"/>
              <w:rPr>
                <w:sz w:val="22"/>
                <w:szCs w:val="22"/>
              </w:rPr>
            </w:pPr>
          </w:p>
        </w:tc>
        <w:tc>
          <w:tcPr>
            <w:tcW w:w="1204" w:type="dxa"/>
            <w:shd w:val="clear" w:color="auto" w:fill="auto"/>
            <w:vAlign w:val="center"/>
          </w:tcPr>
          <w:p w:rsidR="00BE0420" w:rsidRPr="00BE0420" w:rsidRDefault="00BE0420" w:rsidP="004429DE">
            <w:pPr>
              <w:ind w:right="-38"/>
              <w:jc w:val="center"/>
              <w:rPr>
                <w:sz w:val="22"/>
                <w:szCs w:val="22"/>
              </w:rPr>
            </w:pPr>
            <w:r>
              <w:rPr>
                <w:sz w:val="22"/>
                <w:szCs w:val="22"/>
              </w:rPr>
              <w:t>-</w:t>
            </w:r>
          </w:p>
        </w:tc>
        <w:tc>
          <w:tcPr>
            <w:tcW w:w="1046" w:type="dxa"/>
            <w:vMerge/>
            <w:vAlign w:val="center"/>
          </w:tcPr>
          <w:p w:rsidR="00BE0420" w:rsidRPr="00BE0420" w:rsidRDefault="00BE0420" w:rsidP="004429DE">
            <w:pPr>
              <w:jc w:val="center"/>
              <w:rPr>
                <w:sz w:val="22"/>
                <w:szCs w:val="22"/>
              </w:rPr>
            </w:pPr>
          </w:p>
        </w:tc>
      </w:tr>
      <w:tr w:rsidR="00D01827" w:rsidRPr="002D19C0" w:rsidTr="00723507">
        <w:trPr>
          <w:jc w:val="center"/>
        </w:trPr>
        <w:tc>
          <w:tcPr>
            <w:tcW w:w="479" w:type="dxa"/>
            <w:vAlign w:val="center"/>
          </w:tcPr>
          <w:p w:rsidR="00D01827" w:rsidRPr="00D47AFA" w:rsidRDefault="00825BA3" w:rsidP="00D01827">
            <w:pPr>
              <w:ind w:left="-54"/>
              <w:jc w:val="center"/>
              <w:rPr>
                <w:sz w:val="22"/>
                <w:szCs w:val="22"/>
              </w:rPr>
            </w:pPr>
            <w:r w:rsidRPr="00D47AFA">
              <w:rPr>
                <w:sz w:val="22"/>
                <w:szCs w:val="22"/>
              </w:rPr>
              <w:t>9</w:t>
            </w:r>
          </w:p>
        </w:tc>
        <w:tc>
          <w:tcPr>
            <w:tcW w:w="2339" w:type="dxa"/>
            <w:vAlign w:val="center"/>
          </w:tcPr>
          <w:p w:rsidR="00D01827" w:rsidRPr="00D47AFA" w:rsidRDefault="00D01827" w:rsidP="00D01827">
            <w:pPr>
              <w:pStyle w:val="aff7"/>
              <w:jc w:val="center"/>
              <w:rPr>
                <w:rFonts w:ascii="Times New Roman" w:hAnsi="Times New Roman"/>
                <w:lang w:eastAsia="ru-RU"/>
              </w:rPr>
            </w:pPr>
            <w:r w:rsidRPr="00D47AFA">
              <w:rPr>
                <w:rFonts w:ascii="Times New Roman" w:hAnsi="Times New Roman"/>
                <w:lang w:eastAsia="ru-RU"/>
              </w:rPr>
              <w:t>Предприятия бытового обслуживания населения</w:t>
            </w:r>
          </w:p>
        </w:tc>
        <w:tc>
          <w:tcPr>
            <w:tcW w:w="1053" w:type="dxa"/>
            <w:vAlign w:val="center"/>
          </w:tcPr>
          <w:p w:rsidR="00D01827" w:rsidRPr="00D47AFA" w:rsidRDefault="00D01827" w:rsidP="00D01827">
            <w:pPr>
              <w:pStyle w:val="aff7"/>
              <w:jc w:val="center"/>
              <w:rPr>
                <w:rFonts w:ascii="Times New Roman" w:hAnsi="Times New Roman"/>
                <w:lang w:eastAsia="ru-RU"/>
              </w:rPr>
            </w:pPr>
            <w:r w:rsidRPr="00D47AFA">
              <w:rPr>
                <w:rFonts w:ascii="Times New Roman" w:hAnsi="Times New Roman"/>
                <w:lang w:eastAsia="ru-RU"/>
              </w:rPr>
              <w:t>рабочее место</w:t>
            </w:r>
          </w:p>
        </w:tc>
        <w:tc>
          <w:tcPr>
            <w:tcW w:w="1428" w:type="dxa"/>
            <w:vAlign w:val="center"/>
          </w:tcPr>
          <w:p w:rsidR="00D01827" w:rsidRPr="00D47AFA" w:rsidRDefault="00D47AFA" w:rsidP="00D01827">
            <w:pPr>
              <w:pStyle w:val="aff7"/>
              <w:jc w:val="center"/>
              <w:rPr>
                <w:rFonts w:ascii="Times New Roman" w:hAnsi="Times New Roman"/>
                <w:lang w:eastAsia="ru-RU"/>
              </w:rPr>
            </w:pPr>
            <w:r w:rsidRPr="00D47AFA">
              <w:rPr>
                <w:rFonts w:ascii="Times New Roman" w:hAnsi="Times New Roman"/>
                <w:lang w:eastAsia="ru-RU"/>
              </w:rPr>
              <w:t>7</w:t>
            </w:r>
          </w:p>
        </w:tc>
        <w:tc>
          <w:tcPr>
            <w:tcW w:w="865" w:type="dxa"/>
            <w:vAlign w:val="center"/>
          </w:tcPr>
          <w:p w:rsidR="00D01827" w:rsidRPr="00D47AFA" w:rsidRDefault="00D47AFA" w:rsidP="00D01827">
            <w:pPr>
              <w:ind w:left="-108" w:right="-93" w:firstLine="20"/>
              <w:jc w:val="center"/>
              <w:rPr>
                <w:sz w:val="22"/>
                <w:szCs w:val="22"/>
                <w:highlight w:val="yellow"/>
              </w:rPr>
            </w:pPr>
            <w:r w:rsidRPr="00D47AFA">
              <w:rPr>
                <w:sz w:val="22"/>
                <w:szCs w:val="22"/>
              </w:rPr>
              <w:t>12</w:t>
            </w:r>
          </w:p>
        </w:tc>
        <w:tc>
          <w:tcPr>
            <w:tcW w:w="1049" w:type="dxa"/>
            <w:vAlign w:val="center"/>
          </w:tcPr>
          <w:p w:rsidR="00D01827" w:rsidRPr="00D47AFA" w:rsidRDefault="00805884" w:rsidP="00D01827">
            <w:pPr>
              <w:jc w:val="center"/>
              <w:rPr>
                <w:sz w:val="22"/>
                <w:szCs w:val="22"/>
              </w:rPr>
            </w:pPr>
            <w:r>
              <w:rPr>
                <w:sz w:val="22"/>
                <w:szCs w:val="22"/>
              </w:rPr>
              <w:t>-</w:t>
            </w:r>
          </w:p>
        </w:tc>
        <w:tc>
          <w:tcPr>
            <w:tcW w:w="1204" w:type="dxa"/>
            <w:shd w:val="clear" w:color="auto" w:fill="auto"/>
            <w:vAlign w:val="center"/>
          </w:tcPr>
          <w:p w:rsidR="00D01827" w:rsidRPr="00D47AFA" w:rsidRDefault="00723507" w:rsidP="00D01827">
            <w:pPr>
              <w:ind w:right="-38"/>
              <w:jc w:val="center"/>
              <w:rPr>
                <w:sz w:val="22"/>
                <w:szCs w:val="22"/>
              </w:rPr>
            </w:pPr>
            <w:r>
              <w:rPr>
                <w:sz w:val="22"/>
                <w:szCs w:val="22"/>
              </w:rPr>
              <w:t>6</w:t>
            </w:r>
          </w:p>
        </w:tc>
        <w:tc>
          <w:tcPr>
            <w:tcW w:w="1046" w:type="dxa"/>
            <w:shd w:val="clear" w:color="auto" w:fill="auto"/>
            <w:vAlign w:val="center"/>
          </w:tcPr>
          <w:p w:rsidR="00D01827" w:rsidRPr="00D47AFA" w:rsidRDefault="00723507" w:rsidP="00D01827">
            <w:pPr>
              <w:jc w:val="center"/>
              <w:rPr>
                <w:sz w:val="22"/>
                <w:szCs w:val="22"/>
              </w:rPr>
            </w:pPr>
            <w:r>
              <w:rPr>
                <w:sz w:val="22"/>
                <w:szCs w:val="22"/>
              </w:rPr>
              <w:t>5</w:t>
            </w:r>
            <w:r w:rsidR="00805884">
              <w:rPr>
                <w:sz w:val="22"/>
                <w:szCs w:val="22"/>
              </w:rPr>
              <w:t>0%</w:t>
            </w:r>
          </w:p>
        </w:tc>
      </w:tr>
    </w:tbl>
    <w:p w:rsidR="002C1DE1" w:rsidRDefault="002C1DE1" w:rsidP="002C1DE1">
      <w:pPr>
        <w:contextualSpacing/>
        <w:rPr>
          <w:highlight w:val="yellow"/>
        </w:rPr>
      </w:pPr>
      <w:r w:rsidRPr="002D19C0">
        <w:rPr>
          <w:highlight w:val="yellow"/>
        </w:rPr>
        <w:t xml:space="preserve"> </w:t>
      </w:r>
    </w:p>
    <w:p w:rsidR="00805884" w:rsidRPr="00805884" w:rsidRDefault="00805884" w:rsidP="00805884">
      <w:pPr>
        <w:autoSpaceDE w:val="0"/>
        <w:autoSpaceDN w:val="0"/>
        <w:adjustRightInd w:val="0"/>
        <w:spacing w:line="276" w:lineRule="auto"/>
        <w:ind w:firstLine="567"/>
        <w:jc w:val="both"/>
      </w:pPr>
      <w:r w:rsidRPr="00805884">
        <w:t>В рамках действующего Генерального плана не предусмотрено мероприятий по развитию сферы соцкультбыта. Однако</w:t>
      </w:r>
      <w:proofErr w:type="gramStart"/>
      <w:r w:rsidRPr="00805884">
        <w:t>,</w:t>
      </w:r>
      <w:proofErr w:type="gramEnd"/>
      <w:r w:rsidRPr="00805884">
        <w:t xml:space="preserve"> проведенные расчеты свидетельствуют о том, что </w:t>
      </w:r>
      <w:r>
        <w:t>с</w:t>
      </w:r>
      <w:r w:rsidRPr="001349A2">
        <w:t xml:space="preserve">овременный уровень и организация социальной сферы в </w:t>
      </w:r>
      <w:proofErr w:type="spellStart"/>
      <w:r w:rsidRPr="001349A2">
        <w:t>Лапшовском</w:t>
      </w:r>
      <w:proofErr w:type="spellEnd"/>
      <w:r w:rsidRPr="001349A2">
        <w:t xml:space="preserve"> сельсовете не в полной мере обеспечива</w:t>
      </w:r>
      <w:r>
        <w:t>ю</w:t>
      </w:r>
      <w:r w:rsidRPr="001349A2">
        <w:t>т потребности населения</w:t>
      </w:r>
      <w:r>
        <w:t>.</w:t>
      </w:r>
    </w:p>
    <w:p w:rsidR="000336F1" w:rsidRPr="00723507" w:rsidRDefault="000336F1" w:rsidP="00723507">
      <w:pPr>
        <w:autoSpaceDE w:val="0"/>
        <w:autoSpaceDN w:val="0"/>
        <w:adjustRightInd w:val="0"/>
        <w:spacing w:line="276" w:lineRule="auto"/>
        <w:ind w:firstLine="567"/>
        <w:jc w:val="both"/>
      </w:pPr>
      <w:r w:rsidRPr="00723507">
        <w:t xml:space="preserve">Таким образом, мероприятиями на </w:t>
      </w:r>
      <w:r w:rsidRPr="00723507">
        <w:rPr>
          <w:u w:val="single"/>
        </w:rPr>
        <w:t>первую очеред</w:t>
      </w:r>
      <w:r w:rsidRPr="00723507">
        <w:t xml:space="preserve">ь становятся: </w:t>
      </w:r>
    </w:p>
    <w:p w:rsidR="000336F1" w:rsidRDefault="000336F1" w:rsidP="00723507">
      <w:pPr>
        <w:autoSpaceDE w:val="0"/>
        <w:autoSpaceDN w:val="0"/>
        <w:adjustRightInd w:val="0"/>
        <w:spacing w:line="276" w:lineRule="auto"/>
        <w:ind w:firstLine="567"/>
        <w:jc w:val="both"/>
      </w:pPr>
      <w:r w:rsidRPr="00723507">
        <w:t xml:space="preserve">- </w:t>
      </w:r>
      <w:r w:rsidR="00723507" w:rsidRPr="00723507">
        <w:t xml:space="preserve">реконструкция </w:t>
      </w:r>
      <w:r w:rsidRPr="00723507">
        <w:t>здания недействующе</w:t>
      </w:r>
      <w:r w:rsidR="00723507" w:rsidRPr="00723507">
        <w:t>го</w:t>
      </w:r>
      <w:r w:rsidRPr="00723507">
        <w:t xml:space="preserve"> на данный момент </w:t>
      </w:r>
      <w:r w:rsidR="00723507" w:rsidRPr="00723507">
        <w:t>детсада</w:t>
      </w:r>
      <w:r w:rsidRPr="00723507">
        <w:t xml:space="preserve"> </w:t>
      </w:r>
      <w:proofErr w:type="gramStart"/>
      <w:r w:rsidRPr="00723507">
        <w:t>в</w:t>
      </w:r>
      <w:proofErr w:type="gramEnd"/>
      <w:r w:rsidRPr="00723507">
        <w:t xml:space="preserve"> с. </w:t>
      </w:r>
      <w:proofErr w:type="spellStart"/>
      <w:r w:rsidR="00723507" w:rsidRPr="00723507">
        <w:t>Лапшово</w:t>
      </w:r>
      <w:proofErr w:type="spellEnd"/>
      <w:r w:rsidR="00723507" w:rsidRPr="00723507">
        <w:t xml:space="preserve"> </w:t>
      </w:r>
      <w:proofErr w:type="gramStart"/>
      <w:r w:rsidR="00723507" w:rsidRPr="00723507">
        <w:t>под</w:t>
      </w:r>
      <w:proofErr w:type="gramEnd"/>
      <w:r w:rsidR="00723507" w:rsidRPr="00723507">
        <w:t xml:space="preserve"> объект дошкольного образования на 45 мест</w:t>
      </w:r>
      <w:r w:rsidR="000733E5">
        <w:t xml:space="preserve"> (объект местного значения муниципального района)</w:t>
      </w:r>
      <w:r w:rsidR="00723507">
        <w:t>;</w:t>
      </w:r>
    </w:p>
    <w:p w:rsidR="00723507" w:rsidRPr="00723507" w:rsidRDefault="00723507" w:rsidP="00723507">
      <w:pPr>
        <w:autoSpaceDE w:val="0"/>
        <w:autoSpaceDN w:val="0"/>
        <w:adjustRightInd w:val="0"/>
        <w:spacing w:line="276" w:lineRule="auto"/>
        <w:ind w:firstLine="567"/>
        <w:jc w:val="both"/>
      </w:pPr>
      <w:r>
        <w:t>-</w:t>
      </w:r>
      <w:r w:rsidRPr="00723507">
        <w:t xml:space="preserve"> размещение </w:t>
      </w:r>
      <w:r>
        <w:t>объектов</w:t>
      </w:r>
      <w:r w:rsidRPr="00723507">
        <w:t xml:space="preserve"> бытового обслуживания на </w:t>
      </w:r>
      <w:r>
        <w:t>6</w:t>
      </w:r>
      <w:r w:rsidRPr="00723507">
        <w:t xml:space="preserve"> рабочих мест (</w:t>
      </w:r>
      <w:r>
        <w:t>3</w:t>
      </w:r>
      <w:r w:rsidR="00BC5682">
        <w:t xml:space="preserve"> места</w:t>
      </w:r>
      <w:r>
        <w:t xml:space="preserve"> – в </w:t>
      </w:r>
      <w:r w:rsidRPr="00723507">
        <w:t xml:space="preserve">с. </w:t>
      </w:r>
      <w:proofErr w:type="spellStart"/>
      <w:r>
        <w:t>Кулясово</w:t>
      </w:r>
      <w:proofErr w:type="spellEnd"/>
      <w:r>
        <w:t xml:space="preserve"> и 3 </w:t>
      </w:r>
      <w:r w:rsidR="00BC5682">
        <w:t xml:space="preserve">места </w:t>
      </w:r>
      <w:r>
        <w:t xml:space="preserve">– в </w:t>
      </w:r>
      <w:proofErr w:type="spellStart"/>
      <w:r>
        <w:t>с</w:t>
      </w:r>
      <w:proofErr w:type="gramStart"/>
      <w:r>
        <w:t>.</w:t>
      </w:r>
      <w:r w:rsidRPr="00723507">
        <w:t>Л</w:t>
      </w:r>
      <w:proofErr w:type="gramEnd"/>
      <w:r w:rsidRPr="00723507">
        <w:t>апшово</w:t>
      </w:r>
      <w:proofErr w:type="spellEnd"/>
      <w:r w:rsidRPr="00723507">
        <w:t>) в существующих общественных зданиях:</w:t>
      </w:r>
      <w:r>
        <w:t xml:space="preserve"> </w:t>
      </w:r>
      <w:r w:rsidRPr="00723507">
        <w:t>стационарное место парикмахера, предостав</w:t>
      </w:r>
      <w:r>
        <w:t>ление услуг</w:t>
      </w:r>
      <w:r w:rsidRPr="00723507">
        <w:t xml:space="preserve"> </w:t>
      </w:r>
      <w:r>
        <w:t xml:space="preserve">по ремонту обуви, </w:t>
      </w:r>
      <w:r w:rsidRPr="00723507">
        <w:t>одежды</w:t>
      </w:r>
      <w:r>
        <w:t>, техники</w:t>
      </w:r>
      <w:r w:rsidR="00BC5682">
        <w:t xml:space="preserve"> (объект местного значения поселения)</w:t>
      </w:r>
      <w:r>
        <w:t>.</w:t>
      </w:r>
    </w:p>
    <w:p w:rsidR="000336F1" w:rsidRPr="002323F5" w:rsidRDefault="000336F1" w:rsidP="002323F5">
      <w:pPr>
        <w:autoSpaceDE w:val="0"/>
        <w:autoSpaceDN w:val="0"/>
        <w:adjustRightInd w:val="0"/>
        <w:spacing w:line="276" w:lineRule="auto"/>
        <w:ind w:firstLine="567"/>
        <w:jc w:val="both"/>
      </w:pPr>
      <w:r w:rsidRPr="002323F5">
        <w:t xml:space="preserve">Мероприятия на </w:t>
      </w:r>
      <w:r w:rsidRPr="002323F5">
        <w:rPr>
          <w:u w:val="single"/>
        </w:rPr>
        <w:t>расчетный срок</w:t>
      </w:r>
      <w:r w:rsidRPr="002323F5">
        <w:t xml:space="preserve">: </w:t>
      </w:r>
    </w:p>
    <w:p w:rsidR="000336F1" w:rsidRPr="003C716B" w:rsidRDefault="000336F1" w:rsidP="002323F5">
      <w:pPr>
        <w:autoSpaceDE w:val="0"/>
        <w:autoSpaceDN w:val="0"/>
        <w:adjustRightInd w:val="0"/>
        <w:spacing w:line="276" w:lineRule="auto"/>
        <w:ind w:firstLine="567"/>
        <w:jc w:val="both"/>
      </w:pPr>
      <w:r w:rsidRPr="003C716B">
        <w:t xml:space="preserve">- строительство </w:t>
      </w:r>
      <w:r w:rsidR="003C716B" w:rsidRPr="003C716B">
        <w:t>объекта с помещениями спортивного назначения</w:t>
      </w:r>
      <w:r w:rsidR="00E210CD">
        <w:t xml:space="preserve"> (спортзал)</w:t>
      </w:r>
      <w:r w:rsidRPr="003C716B">
        <w:t xml:space="preserve"> </w:t>
      </w:r>
      <w:r w:rsidR="002323F5" w:rsidRPr="003C716B">
        <w:t xml:space="preserve">с площадью пола </w:t>
      </w:r>
      <w:r w:rsidR="003C716B" w:rsidRPr="003C716B">
        <w:t>25</w:t>
      </w:r>
      <w:r w:rsidR="002323F5" w:rsidRPr="003C716B">
        <w:t>0,0 м</w:t>
      </w:r>
      <w:proofErr w:type="gramStart"/>
      <w:r w:rsidR="002323F5" w:rsidRPr="003C716B">
        <w:rPr>
          <w:vertAlign w:val="superscript"/>
        </w:rPr>
        <w:t>2</w:t>
      </w:r>
      <w:proofErr w:type="gramEnd"/>
      <w:r w:rsidR="002323F5" w:rsidRPr="003C716B">
        <w:t xml:space="preserve"> </w:t>
      </w:r>
      <w:r w:rsidRPr="003C716B">
        <w:t xml:space="preserve">в с. </w:t>
      </w:r>
      <w:proofErr w:type="spellStart"/>
      <w:r w:rsidR="00723507" w:rsidRPr="003C716B">
        <w:t>Лапшово</w:t>
      </w:r>
      <w:proofErr w:type="spellEnd"/>
      <w:r w:rsidR="00BC5682">
        <w:t xml:space="preserve"> (объект местного значения поселения)</w:t>
      </w:r>
      <w:r w:rsidRPr="003C716B">
        <w:t>;</w:t>
      </w:r>
    </w:p>
    <w:p w:rsidR="000336F1" w:rsidRPr="002323F5" w:rsidRDefault="000336F1" w:rsidP="002323F5">
      <w:pPr>
        <w:autoSpaceDE w:val="0"/>
        <w:autoSpaceDN w:val="0"/>
        <w:adjustRightInd w:val="0"/>
        <w:spacing w:line="276" w:lineRule="auto"/>
        <w:ind w:firstLine="567"/>
        <w:jc w:val="both"/>
      </w:pPr>
      <w:r w:rsidRPr="00DE72F3">
        <w:t xml:space="preserve">- </w:t>
      </w:r>
      <w:r w:rsidR="002323F5" w:rsidRPr="00DE72F3">
        <w:t>развитие</w:t>
      </w:r>
      <w:r w:rsidRPr="00DE72F3">
        <w:t xml:space="preserve"> рекреационной зоны </w:t>
      </w:r>
      <w:r w:rsidR="00BD0605" w:rsidRPr="00DE72F3">
        <w:t xml:space="preserve">в с. </w:t>
      </w:r>
      <w:proofErr w:type="spellStart"/>
      <w:r w:rsidR="00BD0605" w:rsidRPr="00DE72F3">
        <w:t>Лапшово</w:t>
      </w:r>
      <w:proofErr w:type="spellEnd"/>
      <w:r w:rsidR="00682A9A">
        <w:t xml:space="preserve">, как базы для формирования </w:t>
      </w:r>
      <w:r w:rsidR="00682A9A" w:rsidRPr="00DE72F3">
        <w:t xml:space="preserve">промышленного, этнографического и </w:t>
      </w:r>
      <w:proofErr w:type="spellStart"/>
      <w:r w:rsidR="00682A9A" w:rsidRPr="00DE72F3">
        <w:t>экотуризма</w:t>
      </w:r>
      <w:proofErr w:type="spellEnd"/>
      <w:r w:rsidR="00682A9A" w:rsidRPr="00DE72F3">
        <w:t xml:space="preserve"> (сельский, деревенский туризм).</w:t>
      </w:r>
    </w:p>
    <w:p w:rsidR="00CD17C6" w:rsidRPr="00DE72F3" w:rsidRDefault="00CD17C6" w:rsidP="00DE72F3">
      <w:pPr>
        <w:autoSpaceDE w:val="0"/>
        <w:autoSpaceDN w:val="0"/>
        <w:adjustRightInd w:val="0"/>
        <w:spacing w:line="276" w:lineRule="auto"/>
        <w:ind w:firstLine="567"/>
        <w:jc w:val="both"/>
      </w:pPr>
      <w:r w:rsidRPr="00DE72F3">
        <w:t xml:space="preserve">Главные цели развития туризма для отдыхающих: </w:t>
      </w:r>
    </w:p>
    <w:p w:rsidR="00CD17C6" w:rsidRPr="00DE72F3" w:rsidRDefault="00DE72F3" w:rsidP="00DE72F3">
      <w:pPr>
        <w:autoSpaceDE w:val="0"/>
        <w:autoSpaceDN w:val="0"/>
        <w:adjustRightInd w:val="0"/>
        <w:spacing w:line="276" w:lineRule="auto"/>
        <w:ind w:firstLine="567"/>
        <w:jc w:val="both"/>
      </w:pPr>
      <w:r w:rsidRPr="00DE72F3">
        <w:t xml:space="preserve">1. Отдых в экологически </w:t>
      </w:r>
      <w:r w:rsidR="00CD17C6" w:rsidRPr="00DE72F3">
        <w:t xml:space="preserve">чистом месте. </w:t>
      </w:r>
    </w:p>
    <w:p w:rsidR="00CD17C6" w:rsidRPr="00DE72F3" w:rsidRDefault="00CD17C6" w:rsidP="00DE72F3">
      <w:pPr>
        <w:autoSpaceDE w:val="0"/>
        <w:autoSpaceDN w:val="0"/>
        <w:adjustRightInd w:val="0"/>
        <w:spacing w:line="276" w:lineRule="auto"/>
        <w:ind w:firstLine="567"/>
        <w:jc w:val="both"/>
      </w:pPr>
      <w:r w:rsidRPr="00DE72F3">
        <w:t xml:space="preserve">2. Отдых детей во время каникул. </w:t>
      </w:r>
    </w:p>
    <w:p w:rsidR="00CD17C6" w:rsidRPr="00DE72F3" w:rsidRDefault="00CD17C6" w:rsidP="00DE72F3">
      <w:pPr>
        <w:autoSpaceDE w:val="0"/>
        <w:autoSpaceDN w:val="0"/>
        <w:adjustRightInd w:val="0"/>
        <w:spacing w:line="276" w:lineRule="auto"/>
        <w:ind w:firstLine="567"/>
        <w:jc w:val="both"/>
      </w:pPr>
      <w:r w:rsidRPr="00DE72F3">
        <w:t xml:space="preserve">3. </w:t>
      </w:r>
      <w:proofErr w:type="gramStart"/>
      <w:r w:rsidRPr="00DE72F3">
        <w:t>Организация активного досуга</w:t>
      </w:r>
      <w:r w:rsidR="00DE72F3" w:rsidRPr="00DE72F3">
        <w:t>: р</w:t>
      </w:r>
      <w:r w:rsidRPr="00DE72F3">
        <w:t>ыбалка, охота, сбор грибов, ягод, трав, пешие прогул</w:t>
      </w:r>
      <w:r w:rsidR="00DE72F3">
        <w:t>ки.</w:t>
      </w:r>
      <w:proofErr w:type="gramEnd"/>
    </w:p>
    <w:p w:rsidR="00CD17C6" w:rsidRPr="00DE72F3" w:rsidRDefault="00CD17C6" w:rsidP="00DE72F3">
      <w:pPr>
        <w:autoSpaceDE w:val="0"/>
        <w:autoSpaceDN w:val="0"/>
        <w:adjustRightInd w:val="0"/>
        <w:spacing w:line="276" w:lineRule="auto"/>
        <w:ind w:firstLine="567"/>
        <w:jc w:val="both"/>
      </w:pPr>
      <w:r w:rsidRPr="00DE72F3">
        <w:t>4. Лечение (</w:t>
      </w:r>
      <w:proofErr w:type="spellStart"/>
      <w:r w:rsidRPr="00DE72F3">
        <w:t>ландшафтотерапия</w:t>
      </w:r>
      <w:proofErr w:type="spellEnd"/>
      <w:r w:rsidRPr="00DE72F3">
        <w:t>) воздухом, водой, почвой, травами, деревьями, банями</w:t>
      </w:r>
      <w:r w:rsidR="00DE72F3">
        <w:t>.</w:t>
      </w:r>
    </w:p>
    <w:p w:rsidR="00CD17C6" w:rsidRPr="00DE72F3" w:rsidRDefault="00DE72F3" w:rsidP="00DE72F3">
      <w:pPr>
        <w:autoSpaceDE w:val="0"/>
        <w:autoSpaceDN w:val="0"/>
        <w:adjustRightInd w:val="0"/>
        <w:spacing w:line="276" w:lineRule="auto"/>
        <w:ind w:firstLine="567"/>
        <w:jc w:val="both"/>
      </w:pPr>
      <w:r w:rsidRPr="00DE72F3">
        <w:t>5</w:t>
      </w:r>
      <w:r w:rsidR="00CD17C6" w:rsidRPr="00DE72F3">
        <w:t xml:space="preserve">. Изучение местной флоры и фауны. </w:t>
      </w:r>
    </w:p>
    <w:p w:rsidR="00CD17C6" w:rsidRPr="00DE72F3" w:rsidRDefault="00DE72F3" w:rsidP="00DE72F3">
      <w:pPr>
        <w:autoSpaceDE w:val="0"/>
        <w:autoSpaceDN w:val="0"/>
        <w:adjustRightInd w:val="0"/>
        <w:spacing w:line="276" w:lineRule="auto"/>
        <w:ind w:firstLine="567"/>
        <w:jc w:val="both"/>
      </w:pPr>
      <w:r w:rsidRPr="00DE72F3">
        <w:lastRenderedPageBreak/>
        <w:t>6</w:t>
      </w:r>
      <w:r w:rsidR="00CD17C6" w:rsidRPr="00DE72F3">
        <w:t xml:space="preserve">. Проведение массовых мероприятий любой направленности. </w:t>
      </w:r>
    </w:p>
    <w:p w:rsidR="005F4CCA" w:rsidRPr="00EC46C8" w:rsidRDefault="005F4CCA" w:rsidP="005F4CCA">
      <w:pPr>
        <w:jc w:val="center"/>
        <w:rPr>
          <w:b/>
          <w:bCs/>
          <w:highlight w:val="magenta"/>
        </w:rPr>
      </w:pPr>
    </w:p>
    <w:p w:rsidR="006439A6" w:rsidRPr="0076175B" w:rsidRDefault="00133263" w:rsidP="00F74C27">
      <w:pPr>
        <w:pStyle w:val="10"/>
        <w:spacing w:line="276" w:lineRule="auto"/>
        <w:ind w:firstLine="567"/>
        <w:rPr>
          <w:b/>
          <w:i w:val="0"/>
          <w:sz w:val="24"/>
          <w:szCs w:val="24"/>
        </w:rPr>
      </w:pPr>
      <w:bookmarkStart w:id="27" w:name="_Toc25012967"/>
      <w:r w:rsidRPr="0076175B">
        <w:rPr>
          <w:b/>
          <w:i w:val="0"/>
          <w:sz w:val="24"/>
          <w:szCs w:val="24"/>
        </w:rPr>
        <w:t>2.2.</w:t>
      </w:r>
      <w:r w:rsidR="00F74C27" w:rsidRPr="0076175B">
        <w:rPr>
          <w:b/>
          <w:i w:val="0"/>
          <w:sz w:val="24"/>
          <w:szCs w:val="24"/>
        </w:rPr>
        <w:t>4</w:t>
      </w:r>
      <w:r w:rsidRPr="0076175B">
        <w:rPr>
          <w:b/>
          <w:i w:val="0"/>
          <w:sz w:val="24"/>
          <w:szCs w:val="24"/>
        </w:rPr>
        <w:t xml:space="preserve"> </w:t>
      </w:r>
      <w:r w:rsidR="006439A6" w:rsidRPr="0076175B">
        <w:rPr>
          <w:b/>
          <w:i w:val="0"/>
          <w:sz w:val="24"/>
          <w:szCs w:val="24"/>
        </w:rPr>
        <w:t>Транспорт</w:t>
      </w:r>
      <w:r w:rsidR="00102886" w:rsidRPr="0076175B">
        <w:rPr>
          <w:b/>
          <w:i w:val="0"/>
          <w:sz w:val="24"/>
          <w:szCs w:val="24"/>
        </w:rPr>
        <w:t>ная инфраструктура</w:t>
      </w:r>
      <w:bookmarkEnd w:id="27"/>
    </w:p>
    <w:p w:rsidR="00C07E5F" w:rsidRPr="0076175B" w:rsidRDefault="00C07E5F" w:rsidP="001F31D9">
      <w:pPr>
        <w:autoSpaceDE w:val="0"/>
        <w:autoSpaceDN w:val="0"/>
        <w:adjustRightInd w:val="0"/>
        <w:spacing w:line="276" w:lineRule="auto"/>
        <w:ind w:firstLine="567"/>
        <w:jc w:val="both"/>
      </w:pPr>
      <w:r w:rsidRPr="0076175B">
        <w:t>Реализация стратегических направлений транспортного развития рассматриваемой территории предполагает решение следующих целей и задач:</w:t>
      </w:r>
    </w:p>
    <w:p w:rsidR="00C07E5F" w:rsidRPr="001F31D9" w:rsidRDefault="00C07E5F" w:rsidP="001F31D9">
      <w:pPr>
        <w:autoSpaceDE w:val="0"/>
        <w:autoSpaceDN w:val="0"/>
        <w:adjustRightInd w:val="0"/>
        <w:spacing w:line="276" w:lineRule="auto"/>
        <w:ind w:firstLine="567"/>
        <w:jc w:val="both"/>
      </w:pPr>
      <w:r w:rsidRPr="0076175B">
        <w:t xml:space="preserve">- развитие транспортной инфраструктуры за счет существующих автомобильных дорог местного </w:t>
      </w:r>
      <w:r w:rsidRPr="001F31D9">
        <w:t>значения в границах сельсовета;</w:t>
      </w:r>
    </w:p>
    <w:p w:rsidR="001F31D9" w:rsidRPr="001F31D9" w:rsidRDefault="00C07E5F" w:rsidP="001F31D9">
      <w:pPr>
        <w:autoSpaceDE w:val="0"/>
        <w:autoSpaceDN w:val="0"/>
        <w:adjustRightInd w:val="0"/>
        <w:spacing w:line="276" w:lineRule="auto"/>
        <w:ind w:firstLine="567"/>
        <w:jc w:val="both"/>
      </w:pPr>
      <w:r w:rsidRPr="001F31D9">
        <w:t>- строительство</w:t>
      </w:r>
      <w:r w:rsidR="001F31D9" w:rsidRPr="001F31D9">
        <w:t xml:space="preserve"> отдельных участков дорог и сооружений транспортной инфраструктуры, связанных с новыми площадками освоения;</w:t>
      </w:r>
    </w:p>
    <w:p w:rsidR="001F31D9" w:rsidRPr="001F31D9" w:rsidRDefault="001F31D9" w:rsidP="001F31D9">
      <w:pPr>
        <w:autoSpaceDE w:val="0"/>
        <w:autoSpaceDN w:val="0"/>
        <w:adjustRightInd w:val="0"/>
        <w:spacing w:line="276" w:lineRule="auto"/>
        <w:ind w:firstLine="567"/>
        <w:jc w:val="both"/>
      </w:pPr>
      <w:proofErr w:type="gramStart"/>
      <w:r w:rsidRPr="001F31D9">
        <w:t>- реконструкция проезжих частей улиц</w:t>
      </w:r>
      <w:r>
        <w:t xml:space="preserve"> (в с. </w:t>
      </w:r>
      <w:proofErr w:type="spellStart"/>
      <w:r>
        <w:t>Лапшово</w:t>
      </w:r>
      <w:proofErr w:type="spellEnd"/>
      <w:r>
        <w:t xml:space="preserve"> – ул. Родниковая, Овражная, </w:t>
      </w:r>
      <w:proofErr w:type="spellStart"/>
      <w:r>
        <w:t>Лапшова</w:t>
      </w:r>
      <w:proofErr w:type="spellEnd"/>
      <w:r>
        <w:t xml:space="preserve">, </w:t>
      </w:r>
      <w:proofErr w:type="spellStart"/>
      <w:r>
        <w:t>Новоозерская</w:t>
      </w:r>
      <w:proofErr w:type="spellEnd"/>
      <w:r>
        <w:t xml:space="preserve">, </w:t>
      </w:r>
      <w:proofErr w:type="spellStart"/>
      <w:r>
        <w:t>Староозерская</w:t>
      </w:r>
      <w:proofErr w:type="spellEnd"/>
      <w:r>
        <w:t xml:space="preserve">; в с. Дубровки – ул. Центральная, Садовая, Заречная, Овражная; в с. </w:t>
      </w:r>
      <w:proofErr w:type="spellStart"/>
      <w:r>
        <w:t>Кулясово</w:t>
      </w:r>
      <w:proofErr w:type="spellEnd"/>
      <w:r>
        <w:t xml:space="preserve"> – ул. Молодежная, Новая; в с. </w:t>
      </w:r>
      <w:proofErr w:type="spellStart"/>
      <w:r>
        <w:t>Мамадыш</w:t>
      </w:r>
      <w:proofErr w:type="spellEnd"/>
      <w:r>
        <w:t xml:space="preserve"> – ул. Центральная)</w:t>
      </w:r>
      <w:r w:rsidRPr="001F31D9">
        <w:t>;</w:t>
      </w:r>
      <w:proofErr w:type="gramEnd"/>
    </w:p>
    <w:p w:rsidR="00C07E5F" w:rsidRPr="0076175B" w:rsidRDefault="00C07E5F" w:rsidP="001F31D9">
      <w:pPr>
        <w:autoSpaceDE w:val="0"/>
        <w:autoSpaceDN w:val="0"/>
        <w:adjustRightInd w:val="0"/>
        <w:spacing w:line="276" w:lineRule="auto"/>
        <w:ind w:firstLine="567"/>
        <w:jc w:val="both"/>
      </w:pPr>
      <w:r w:rsidRPr="001F31D9">
        <w:t>- создание условий</w:t>
      </w:r>
      <w:r w:rsidRPr="0076175B">
        <w:t xml:space="preserve"> для предоставления транспортных услуг населению.</w:t>
      </w:r>
    </w:p>
    <w:p w:rsidR="00C07E5F" w:rsidRPr="0076175B" w:rsidRDefault="00C07E5F" w:rsidP="00C07E5F">
      <w:pPr>
        <w:autoSpaceDE w:val="0"/>
        <w:autoSpaceDN w:val="0"/>
        <w:adjustRightInd w:val="0"/>
        <w:spacing w:line="276" w:lineRule="auto"/>
        <w:ind w:firstLine="567"/>
        <w:jc w:val="both"/>
      </w:pPr>
      <w:r w:rsidRPr="0076175B">
        <w:t>При реконструкции улично-дорожной сети необходимо выполнить благоустройство улиц и дорог, устройство усовершенствованного покрытия, парковок и стоянок автотранспорта в зоне скопления людей в общественных центрах, промышленных зонах и т. д., а также расширение проезжих частей улиц перед перекрестками.</w:t>
      </w:r>
    </w:p>
    <w:p w:rsidR="009834F7" w:rsidRPr="0076175B" w:rsidRDefault="00C07E5F" w:rsidP="00C07E5F">
      <w:pPr>
        <w:autoSpaceDE w:val="0"/>
        <w:autoSpaceDN w:val="0"/>
        <w:adjustRightInd w:val="0"/>
        <w:spacing w:line="276" w:lineRule="auto"/>
        <w:ind w:firstLine="567"/>
        <w:jc w:val="both"/>
      </w:pPr>
      <w:r w:rsidRPr="0076175B">
        <w:t>Особое место при проведении реконструкции улично-дорожной сети необходимо уделить обеспечению удобства и безопасности пешеходного движения, в связи с этим предлагается устройство тротуаров необходимой по нормативам ширины и пешеходных зон.</w:t>
      </w:r>
    </w:p>
    <w:p w:rsidR="0086636B" w:rsidRPr="0076175B" w:rsidRDefault="0076175B" w:rsidP="0076175B">
      <w:pPr>
        <w:autoSpaceDE w:val="0"/>
        <w:autoSpaceDN w:val="0"/>
        <w:adjustRightInd w:val="0"/>
        <w:spacing w:line="276" w:lineRule="auto"/>
        <w:ind w:firstLine="567"/>
        <w:jc w:val="both"/>
      </w:pPr>
      <w:r w:rsidRPr="0076175B">
        <w:t>На протяжении расчетного срока Генерального плана</w:t>
      </w:r>
      <w:r w:rsidR="0086636B" w:rsidRPr="0076175B">
        <w:t xml:space="preserve"> не предполагается изменени</w:t>
      </w:r>
      <w:r w:rsidRPr="0076175B">
        <w:t>е</w:t>
      </w:r>
      <w:r w:rsidR="0086636B" w:rsidRPr="0076175B">
        <w:t xml:space="preserve"> центров транспортного тяготения, структуры, маршрутов и объемов грузовых и пассажирских перевозок. </w:t>
      </w:r>
    </w:p>
    <w:p w:rsidR="00CD17C6" w:rsidRDefault="00CD17C6" w:rsidP="0086636B">
      <w:pPr>
        <w:rPr>
          <w:color w:val="0D0D0D"/>
          <w:sz w:val="18"/>
          <w:szCs w:val="18"/>
        </w:rPr>
      </w:pPr>
    </w:p>
    <w:p w:rsidR="006439A6" w:rsidRPr="0076175B" w:rsidRDefault="00F74C27" w:rsidP="00F74C27">
      <w:pPr>
        <w:pStyle w:val="10"/>
        <w:spacing w:line="276" w:lineRule="auto"/>
        <w:ind w:firstLine="567"/>
        <w:rPr>
          <w:b/>
          <w:i w:val="0"/>
          <w:sz w:val="24"/>
          <w:szCs w:val="24"/>
        </w:rPr>
      </w:pPr>
      <w:bookmarkStart w:id="28" w:name="_Toc25012968"/>
      <w:r w:rsidRPr="0076175B">
        <w:rPr>
          <w:b/>
          <w:i w:val="0"/>
          <w:sz w:val="24"/>
          <w:szCs w:val="24"/>
        </w:rPr>
        <w:t>2.2.5</w:t>
      </w:r>
      <w:r w:rsidR="003A1E97" w:rsidRPr="0076175B">
        <w:rPr>
          <w:b/>
          <w:i w:val="0"/>
          <w:sz w:val="24"/>
          <w:szCs w:val="24"/>
        </w:rPr>
        <w:t xml:space="preserve"> </w:t>
      </w:r>
      <w:r w:rsidR="006439A6" w:rsidRPr="0076175B">
        <w:rPr>
          <w:b/>
          <w:i w:val="0"/>
          <w:sz w:val="24"/>
          <w:szCs w:val="24"/>
        </w:rPr>
        <w:t>Инженерная инфраструктура</w:t>
      </w:r>
      <w:bookmarkEnd w:id="28"/>
    </w:p>
    <w:p w:rsidR="003A1E97" w:rsidRPr="002D19C0" w:rsidRDefault="003A1E97" w:rsidP="00F74C27">
      <w:pPr>
        <w:autoSpaceDE w:val="0"/>
        <w:spacing w:line="276" w:lineRule="auto"/>
        <w:ind w:left="567"/>
        <w:jc w:val="both"/>
        <w:rPr>
          <w:highlight w:val="yellow"/>
        </w:rPr>
      </w:pPr>
    </w:p>
    <w:p w:rsidR="003A1E97" w:rsidRPr="00774526" w:rsidRDefault="003A1E97" w:rsidP="00F74C27">
      <w:pPr>
        <w:spacing w:line="276" w:lineRule="auto"/>
        <w:ind w:firstLine="567"/>
        <w:jc w:val="center"/>
      </w:pPr>
      <w:r w:rsidRPr="00774526">
        <w:t>ВОДОСНАБЖЕНИЕ</w:t>
      </w:r>
    </w:p>
    <w:p w:rsidR="00870D36" w:rsidRPr="00870D36" w:rsidRDefault="00870D36" w:rsidP="00870D36">
      <w:pPr>
        <w:autoSpaceDE w:val="0"/>
        <w:autoSpaceDN w:val="0"/>
        <w:adjustRightInd w:val="0"/>
        <w:spacing w:line="276" w:lineRule="auto"/>
        <w:ind w:firstLine="567"/>
        <w:jc w:val="both"/>
      </w:pPr>
      <w:r w:rsidRPr="00870D36">
        <w:t xml:space="preserve">Развитие системы водоснабжения </w:t>
      </w:r>
      <w:proofErr w:type="spellStart"/>
      <w:r w:rsidRPr="00870D36">
        <w:t>Лапшовского</w:t>
      </w:r>
      <w:proofErr w:type="spellEnd"/>
      <w:r w:rsidRPr="00870D36">
        <w:t xml:space="preserve"> сельсовета предполагает решения следующих задач:</w:t>
      </w:r>
    </w:p>
    <w:p w:rsidR="00870D36" w:rsidRPr="00870D36" w:rsidRDefault="00542DC6" w:rsidP="00870D36">
      <w:pPr>
        <w:pStyle w:val="afff0"/>
        <w:numPr>
          <w:ilvl w:val="0"/>
          <w:numId w:val="27"/>
        </w:numPr>
        <w:autoSpaceDE w:val="0"/>
        <w:autoSpaceDN w:val="0"/>
        <w:adjustRightInd w:val="0"/>
        <w:spacing w:line="276" w:lineRule="auto"/>
        <w:jc w:val="both"/>
      </w:pPr>
      <w:r>
        <w:t>Охват сетями водоснабжения 100</w:t>
      </w:r>
      <w:r w:rsidR="00870D36" w:rsidRPr="00870D36">
        <w:t>% территорий существующей и перспективной застройки населенных пунктов;</w:t>
      </w:r>
    </w:p>
    <w:p w:rsidR="00870D36" w:rsidRPr="00870D36" w:rsidRDefault="00870D36" w:rsidP="00870D36">
      <w:pPr>
        <w:pStyle w:val="afff0"/>
        <w:numPr>
          <w:ilvl w:val="0"/>
          <w:numId w:val="27"/>
        </w:numPr>
        <w:autoSpaceDE w:val="0"/>
        <w:autoSpaceDN w:val="0"/>
        <w:adjustRightInd w:val="0"/>
        <w:spacing w:line="276" w:lineRule="auto"/>
        <w:jc w:val="both"/>
      </w:pPr>
      <w:r w:rsidRPr="00870D36">
        <w:t>Повышение производительности водозаборов в соответствии с ростом водопотребления населенных пунктов;</w:t>
      </w:r>
    </w:p>
    <w:p w:rsidR="00870D36" w:rsidRPr="00870D36" w:rsidRDefault="00870D36" w:rsidP="00870D36">
      <w:pPr>
        <w:pStyle w:val="afff0"/>
        <w:numPr>
          <w:ilvl w:val="0"/>
          <w:numId w:val="27"/>
        </w:numPr>
        <w:autoSpaceDE w:val="0"/>
        <w:autoSpaceDN w:val="0"/>
        <w:adjustRightInd w:val="0"/>
        <w:spacing w:line="276" w:lineRule="auto"/>
        <w:jc w:val="both"/>
      </w:pPr>
      <w:r w:rsidRPr="00870D36">
        <w:t>Повышение надежности водоснабжения населенных пунктов;</w:t>
      </w:r>
    </w:p>
    <w:p w:rsidR="00870D36" w:rsidRPr="00870D36" w:rsidRDefault="00870D36" w:rsidP="00870D36">
      <w:pPr>
        <w:pStyle w:val="afff0"/>
        <w:numPr>
          <w:ilvl w:val="0"/>
          <w:numId w:val="27"/>
        </w:numPr>
        <w:autoSpaceDE w:val="0"/>
        <w:autoSpaceDN w:val="0"/>
        <w:adjustRightInd w:val="0"/>
        <w:spacing w:line="276" w:lineRule="auto"/>
        <w:jc w:val="both"/>
      </w:pPr>
      <w:r w:rsidRPr="00870D36">
        <w:t xml:space="preserve">Повышение качества воды систем </w:t>
      </w:r>
      <w:r>
        <w:t>централизованного водоснабжения.</w:t>
      </w:r>
    </w:p>
    <w:p w:rsidR="00870D36" w:rsidRPr="00870D36" w:rsidRDefault="00870D36" w:rsidP="00870D36">
      <w:pPr>
        <w:autoSpaceDE w:val="0"/>
        <w:autoSpaceDN w:val="0"/>
        <w:adjustRightInd w:val="0"/>
        <w:spacing w:line="276" w:lineRule="auto"/>
        <w:ind w:firstLine="567"/>
        <w:jc w:val="both"/>
      </w:pPr>
      <w:r w:rsidRPr="00870D36">
        <w:t>Решение поставленных задач предполагает определение перечня мероприятий, являющихся приоритетными для реализации:</w:t>
      </w:r>
    </w:p>
    <w:p w:rsidR="00870D36" w:rsidRPr="00870D36" w:rsidRDefault="0099387B" w:rsidP="00870D36">
      <w:pPr>
        <w:autoSpaceDE w:val="0"/>
        <w:autoSpaceDN w:val="0"/>
        <w:adjustRightInd w:val="0"/>
        <w:spacing w:line="276" w:lineRule="auto"/>
        <w:ind w:firstLine="567"/>
        <w:jc w:val="both"/>
      </w:pPr>
      <w:r>
        <w:t xml:space="preserve">- </w:t>
      </w:r>
      <w:r w:rsidR="00870D36" w:rsidRPr="00870D36">
        <w:t>ремонт водопроводных сетей;</w:t>
      </w:r>
    </w:p>
    <w:p w:rsidR="00870D36" w:rsidRPr="00870D36" w:rsidRDefault="00870D36" w:rsidP="00870D36">
      <w:pPr>
        <w:autoSpaceDE w:val="0"/>
        <w:autoSpaceDN w:val="0"/>
        <w:adjustRightInd w:val="0"/>
        <w:spacing w:line="276" w:lineRule="auto"/>
        <w:ind w:firstLine="567"/>
        <w:jc w:val="both"/>
      </w:pPr>
      <w:r w:rsidRPr="00870D36">
        <w:t>- ремонт накопителей воды;</w:t>
      </w:r>
    </w:p>
    <w:p w:rsidR="00870D36" w:rsidRPr="00870D36" w:rsidRDefault="00870D36" w:rsidP="00870D36">
      <w:pPr>
        <w:autoSpaceDE w:val="0"/>
        <w:autoSpaceDN w:val="0"/>
        <w:adjustRightInd w:val="0"/>
        <w:spacing w:line="276" w:lineRule="auto"/>
        <w:ind w:firstLine="567"/>
        <w:jc w:val="both"/>
      </w:pPr>
      <w:r w:rsidRPr="00870D36">
        <w:t>-</w:t>
      </w:r>
      <w:r w:rsidR="0099387B">
        <w:t xml:space="preserve"> </w:t>
      </w:r>
      <w:r w:rsidRPr="00870D36">
        <w:t>реконструкция существующих смотровых колодцев и ремонт запорной арматуры;</w:t>
      </w:r>
    </w:p>
    <w:p w:rsidR="00870D36" w:rsidRPr="00870D36" w:rsidRDefault="00870D36" w:rsidP="00870D36">
      <w:pPr>
        <w:autoSpaceDE w:val="0"/>
        <w:autoSpaceDN w:val="0"/>
        <w:adjustRightInd w:val="0"/>
        <w:spacing w:line="276" w:lineRule="auto"/>
        <w:ind w:firstLine="567"/>
        <w:jc w:val="both"/>
      </w:pPr>
      <w:r w:rsidRPr="00870D36">
        <w:t>-</w:t>
      </w:r>
      <w:r w:rsidR="0099387B">
        <w:t xml:space="preserve"> </w:t>
      </w:r>
      <w:r w:rsidRPr="00870D36">
        <w:t>установка ограждения санитарной зоны вокруг резервуаров и башен;</w:t>
      </w:r>
    </w:p>
    <w:p w:rsidR="00870D36" w:rsidRPr="00870D36" w:rsidRDefault="00870D36" w:rsidP="00870D36">
      <w:pPr>
        <w:autoSpaceDE w:val="0"/>
        <w:autoSpaceDN w:val="0"/>
        <w:adjustRightInd w:val="0"/>
        <w:spacing w:line="276" w:lineRule="auto"/>
        <w:ind w:firstLine="567"/>
        <w:jc w:val="both"/>
      </w:pPr>
      <w:r w:rsidRPr="00870D36">
        <w:t>-</w:t>
      </w:r>
      <w:r w:rsidR="0099387B">
        <w:t xml:space="preserve"> </w:t>
      </w:r>
      <w:r w:rsidRPr="00870D36">
        <w:t>установка люков на смотровые колодцы;</w:t>
      </w:r>
    </w:p>
    <w:p w:rsidR="00870D36" w:rsidRPr="00870D36" w:rsidRDefault="00870D36" w:rsidP="00870D36">
      <w:pPr>
        <w:autoSpaceDE w:val="0"/>
        <w:autoSpaceDN w:val="0"/>
        <w:adjustRightInd w:val="0"/>
        <w:spacing w:line="276" w:lineRule="auto"/>
        <w:ind w:firstLine="567"/>
        <w:jc w:val="both"/>
      </w:pPr>
      <w:r w:rsidRPr="00870D36">
        <w:lastRenderedPageBreak/>
        <w:t>-</w:t>
      </w:r>
      <w:r w:rsidR="0099387B">
        <w:t xml:space="preserve"> </w:t>
      </w:r>
      <w:r w:rsidRPr="00870D36">
        <w:t>установка задвижек;</w:t>
      </w:r>
    </w:p>
    <w:p w:rsidR="00870D36" w:rsidRPr="00870D36" w:rsidRDefault="00870D36" w:rsidP="00870D36">
      <w:pPr>
        <w:autoSpaceDE w:val="0"/>
        <w:autoSpaceDN w:val="0"/>
        <w:adjustRightInd w:val="0"/>
        <w:spacing w:line="276" w:lineRule="auto"/>
        <w:ind w:firstLine="567"/>
        <w:jc w:val="both"/>
      </w:pPr>
      <w:r w:rsidRPr="00870D36">
        <w:t>-</w:t>
      </w:r>
      <w:r w:rsidR="0099387B">
        <w:t xml:space="preserve"> </w:t>
      </w:r>
      <w:r w:rsidRPr="00870D36">
        <w:t>реконструкция очистных сооружений;</w:t>
      </w:r>
    </w:p>
    <w:p w:rsidR="00870D36" w:rsidRPr="00870D36" w:rsidRDefault="00870D36" w:rsidP="00870D36">
      <w:pPr>
        <w:autoSpaceDE w:val="0"/>
        <w:autoSpaceDN w:val="0"/>
        <w:adjustRightInd w:val="0"/>
        <w:spacing w:line="276" w:lineRule="auto"/>
        <w:ind w:firstLine="567"/>
        <w:jc w:val="both"/>
      </w:pPr>
      <w:r w:rsidRPr="00870D36">
        <w:t>- строительство сетей и сооружений системы водоснабжения на площадках нового строительства</w:t>
      </w:r>
      <w:r>
        <w:t>.</w:t>
      </w:r>
    </w:p>
    <w:p w:rsidR="00870D36" w:rsidRPr="00EB7883" w:rsidRDefault="00870D36" w:rsidP="00870D36">
      <w:pPr>
        <w:autoSpaceDE w:val="0"/>
        <w:autoSpaceDN w:val="0"/>
        <w:adjustRightInd w:val="0"/>
        <w:spacing w:line="276" w:lineRule="auto"/>
        <w:ind w:firstLine="567"/>
        <w:jc w:val="both"/>
      </w:pPr>
      <w:r w:rsidRPr="00870D36">
        <w:t>Реконструкция всех объектов системы водос</w:t>
      </w:r>
      <w:r>
        <w:t xml:space="preserve">набжения </w:t>
      </w:r>
      <w:proofErr w:type="spellStart"/>
      <w:r>
        <w:t>Лапшовского</w:t>
      </w:r>
      <w:proofErr w:type="spellEnd"/>
      <w:r>
        <w:t xml:space="preserve"> сельсовета </w:t>
      </w:r>
      <w:r w:rsidRPr="00870D36">
        <w:t>должна производиться поэтапно. В первую очередь начинать реконструкцию необходимо с тех элементов системы водоснабжения, которые больше всего требуют замены. Для нынешней системы – это трубы, находящиеся в эксплуатации более 45 лет. Стальные трубы лучше менять на трубы из полиэтилена низкого давления Ø 63-</w:t>
      </w:r>
      <w:smartTag w:uri="urn:schemas-microsoft-com:office:smarttags" w:element="metricconverter">
        <w:smartTagPr>
          <w:attr w:name="ProductID" w:val="150 мм"/>
        </w:smartTagPr>
        <w:r w:rsidRPr="00870D36">
          <w:t>150 мм</w:t>
        </w:r>
      </w:smartTag>
      <w:r w:rsidRPr="00870D36">
        <w:t>, срок эксплуатации которых составляет 50 лет. При разработке проектной документации характеристики сетей и сооружений требуют уточнения.</w:t>
      </w:r>
    </w:p>
    <w:p w:rsidR="00D601F8" w:rsidRPr="003D74DD" w:rsidRDefault="00D601F8" w:rsidP="003D74DD">
      <w:pPr>
        <w:autoSpaceDE w:val="0"/>
        <w:autoSpaceDN w:val="0"/>
        <w:adjustRightInd w:val="0"/>
        <w:spacing w:line="276" w:lineRule="auto"/>
        <w:ind w:firstLine="567"/>
        <w:jc w:val="both"/>
      </w:pPr>
      <w:r w:rsidRPr="00870D36">
        <w:t>С целью обеспечения населения качественной питьевой водой для источников подземного водоснабжения (водозаборов) необходимо разработать проекты организации зон санитарной охраны с определением границ составляющих их поясов и разработать комплекс необходимых организационных, технических, гигиенических и противоэпидемических мероприятий.</w:t>
      </w:r>
    </w:p>
    <w:p w:rsidR="003D74DD" w:rsidRDefault="003D74DD" w:rsidP="00C501AA">
      <w:pPr>
        <w:ind w:firstLine="567"/>
        <w:jc w:val="both"/>
        <w:rPr>
          <w:color w:val="0D0D0D"/>
          <w:highlight w:val="cyan"/>
        </w:rPr>
      </w:pPr>
    </w:p>
    <w:p w:rsidR="003A1E97" w:rsidRPr="00292BFE" w:rsidRDefault="003A1E97" w:rsidP="003A1E97">
      <w:pPr>
        <w:spacing w:line="276" w:lineRule="auto"/>
        <w:ind w:firstLine="567"/>
        <w:jc w:val="center"/>
      </w:pPr>
      <w:r w:rsidRPr="00292BFE">
        <w:t>ВОДООТВЕДЕНИЕ</w:t>
      </w:r>
    </w:p>
    <w:p w:rsidR="00B36F9A" w:rsidRPr="00B36F9A" w:rsidRDefault="00B36F9A" w:rsidP="00B36F9A">
      <w:pPr>
        <w:spacing w:line="264" w:lineRule="auto"/>
        <w:ind w:firstLine="708"/>
        <w:jc w:val="both"/>
      </w:pPr>
      <w:r w:rsidRPr="00B36F9A">
        <w:t xml:space="preserve">Строительство централизованных систем в населенных пунктах </w:t>
      </w:r>
      <w:proofErr w:type="spellStart"/>
      <w:r w:rsidRPr="00B36F9A">
        <w:t>Лапшовского</w:t>
      </w:r>
      <w:proofErr w:type="spellEnd"/>
      <w:r w:rsidRPr="00B36F9A">
        <w:t xml:space="preserve"> сельсовета экономически невыгодно из-за слишком большой себестоимости очистки </w:t>
      </w:r>
      <w:smartTag w:uri="urn:schemas-microsoft-com:office:smarttags" w:element="metricconverter">
        <w:smartTagPr>
          <w:attr w:name="ProductID" w:val="1 м3"/>
        </w:smartTagPr>
        <w:r w:rsidRPr="00B36F9A">
          <w:t>1 м</w:t>
        </w:r>
        <w:r w:rsidRPr="00B36F9A">
          <w:rPr>
            <w:vertAlign w:val="superscript"/>
          </w:rPr>
          <w:t>3</w:t>
        </w:r>
      </w:smartTag>
      <w:r w:rsidRPr="00B36F9A">
        <w:t xml:space="preserve"> стока. </w:t>
      </w:r>
    </w:p>
    <w:p w:rsidR="00434BDD" w:rsidRPr="00B36F9A" w:rsidRDefault="00434BDD" w:rsidP="00B36F9A">
      <w:pPr>
        <w:spacing w:line="264" w:lineRule="auto"/>
        <w:ind w:firstLine="708"/>
        <w:jc w:val="both"/>
      </w:pPr>
      <w:r w:rsidRPr="00B36F9A">
        <w:t xml:space="preserve">На территориях, отведенных генеральным планом под </w:t>
      </w:r>
      <w:r w:rsidR="00292BFE" w:rsidRPr="00B36F9A">
        <w:t>индивидуальну</w:t>
      </w:r>
      <w:r w:rsidRPr="00B36F9A">
        <w:t>ю и блокированную жилую застройку, должно предусматриваться устройство локальных очистных сооружений, располагаемых в границах земельных участков, при условии, что расход стоков не превысит 3 м</w:t>
      </w:r>
      <w:r w:rsidRPr="00B36F9A">
        <w:rPr>
          <w:vertAlign w:val="superscript"/>
        </w:rPr>
        <w:t>3</w:t>
      </w:r>
      <w:r w:rsidRPr="00B36F9A">
        <w:t>/</w:t>
      </w:r>
      <w:proofErr w:type="spellStart"/>
      <w:r w:rsidRPr="00B36F9A">
        <w:t>сут</w:t>
      </w:r>
      <w:proofErr w:type="spellEnd"/>
      <w:r w:rsidRPr="00B36F9A">
        <w:t>., что будет соответствовать требованиям нормативно-технической документации и санитарным правилам.</w:t>
      </w:r>
    </w:p>
    <w:p w:rsidR="00434BDD" w:rsidRDefault="00434BDD" w:rsidP="00B36F9A">
      <w:pPr>
        <w:spacing w:line="264" w:lineRule="auto"/>
        <w:ind w:firstLine="708"/>
        <w:jc w:val="both"/>
      </w:pPr>
      <w:r w:rsidRPr="00B36F9A">
        <w:t xml:space="preserve">Объем водоотведения должен приниматься </w:t>
      </w:r>
      <w:proofErr w:type="gramStart"/>
      <w:r w:rsidRPr="00B36F9A">
        <w:t>равным</w:t>
      </w:r>
      <w:proofErr w:type="gramEnd"/>
      <w:r w:rsidRPr="00B36F9A">
        <w:t xml:space="preserve"> объему водопотребления на хозяйственно-бытовые нужды. </w:t>
      </w:r>
    </w:p>
    <w:p w:rsidR="00212227" w:rsidRPr="00B36F9A" w:rsidRDefault="00212227" w:rsidP="00B36F9A">
      <w:pPr>
        <w:spacing w:line="264" w:lineRule="auto"/>
        <w:ind w:firstLine="708"/>
        <w:jc w:val="both"/>
      </w:pPr>
      <w:r w:rsidRPr="00B36F9A">
        <w:t xml:space="preserve">Водоотвод дождевых и снеговых вод с территории населенных пунктов и производственных площадок будет производиться системой открытых каналов и лотков. </w:t>
      </w:r>
    </w:p>
    <w:p w:rsidR="00212227" w:rsidRPr="0037440C" w:rsidRDefault="00212227" w:rsidP="00B36F9A">
      <w:pPr>
        <w:spacing w:line="264" w:lineRule="auto"/>
        <w:ind w:firstLine="708"/>
        <w:jc w:val="both"/>
      </w:pPr>
      <w:r w:rsidRPr="0037440C">
        <w:t>Для совершенствования системы водоотведения, улучшения санитарной обстановки, уменьшения загрязнения водных объектов в сельской местности необходимо проведение следующих мероприятий:</w:t>
      </w:r>
    </w:p>
    <w:p w:rsidR="00212227" w:rsidRPr="0037440C" w:rsidRDefault="00212227" w:rsidP="00B36F9A">
      <w:pPr>
        <w:spacing w:line="264" w:lineRule="auto"/>
        <w:ind w:firstLine="708"/>
        <w:jc w:val="both"/>
      </w:pPr>
      <w:r w:rsidRPr="0037440C">
        <w:t>- обеспечение населенных пунктов с численностью жителей менее 3000 человек автономными системами очистки заводского изготовления;</w:t>
      </w:r>
    </w:p>
    <w:p w:rsidR="00212227" w:rsidRPr="0037440C" w:rsidRDefault="00212227" w:rsidP="00B36F9A">
      <w:pPr>
        <w:spacing w:line="264" w:lineRule="auto"/>
        <w:ind w:firstLine="708"/>
        <w:jc w:val="both"/>
      </w:pPr>
      <w:r w:rsidRPr="0037440C">
        <w:t xml:space="preserve">- переход к очистке на локальных очистных сооружениях (ЛОС) стоков </w:t>
      </w:r>
      <w:r w:rsidR="0037440C" w:rsidRPr="0037440C">
        <w:t>промпредприятий</w:t>
      </w:r>
      <w:r w:rsidRPr="0037440C">
        <w:t xml:space="preserve"> до нормативных показателей, разрешенных к сбросу в водные объекты; </w:t>
      </w:r>
    </w:p>
    <w:p w:rsidR="00212227" w:rsidRPr="0037440C" w:rsidRDefault="00212227" w:rsidP="00B36F9A">
      <w:pPr>
        <w:spacing w:line="264" w:lineRule="auto"/>
        <w:ind w:firstLine="708"/>
        <w:jc w:val="both"/>
      </w:pPr>
      <w:r w:rsidRPr="0037440C">
        <w:t>- обеспечение (оснастка) нежилых помещений автономными системами очистки.</w:t>
      </w:r>
    </w:p>
    <w:p w:rsidR="00212227" w:rsidRPr="0037440C" w:rsidRDefault="00212227" w:rsidP="00B36F9A">
      <w:pPr>
        <w:spacing w:line="264" w:lineRule="auto"/>
        <w:ind w:firstLine="708"/>
        <w:jc w:val="both"/>
      </w:pPr>
      <w:r w:rsidRPr="0037440C">
        <w:t>Место размещения локальных очистных сооружений и условия сброса сточных вод дополнительно уточняются на стадии рабочего проектирования.</w:t>
      </w:r>
    </w:p>
    <w:p w:rsidR="0089286C" w:rsidRPr="0037440C" w:rsidRDefault="0089286C" w:rsidP="006339C9">
      <w:pPr>
        <w:spacing w:line="276" w:lineRule="auto"/>
        <w:ind w:firstLine="567"/>
        <w:jc w:val="center"/>
      </w:pPr>
    </w:p>
    <w:p w:rsidR="006339C9" w:rsidRPr="00211F08" w:rsidRDefault="006339C9" w:rsidP="006339C9">
      <w:pPr>
        <w:spacing w:line="276" w:lineRule="auto"/>
        <w:ind w:firstLine="567"/>
        <w:jc w:val="center"/>
      </w:pPr>
      <w:r w:rsidRPr="00211F08">
        <w:t>ЭЛЕКТРОСНАБЖЕНИЕ</w:t>
      </w:r>
    </w:p>
    <w:p w:rsidR="00C501AA" w:rsidRPr="00211F08" w:rsidRDefault="00C501AA" w:rsidP="00211F08">
      <w:pPr>
        <w:spacing w:line="264" w:lineRule="auto"/>
        <w:ind w:firstLine="708"/>
        <w:jc w:val="both"/>
      </w:pPr>
      <w:r w:rsidRPr="00211F08">
        <w:t xml:space="preserve">Основными </w:t>
      </w:r>
      <w:r w:rsidR="002E7F37" w:rsidRPr="00211F08">
        <w:t>мероприятиями по развитию сетей электроснабжения</w:t>
      </w:r>
      <w:r w:rsidRPr="00211F08">
        <w:t xml:space="preserve"> являются:</w:t>
      </w:r>
    </w:p>
    <w:p w:rsidR="00C501AA" w:rsidRPr="00211F08" w:rsidRDefault="00C501AA" w:rsidP="00211F08">
      <w:pPr>
        <w:spacing w:line="264" w:lineRule="auto"/>
        <w:ind w:firstLine="708"/>
        <w:jc w:val="both"/>
      </w:pPr>
      <w:r w:rsidRPr="00211F08">
        <w:t xml:space="preserve">- </w:t>
      </w:r>
      <w:r w:rsidR="00211F08">
        <w:t>о</w:t>
      </w:r>
      <w:r w:rsidRPr="00211F08">
        <w:t>снащение потребителей бюджетной сферы и жилищно-коммунального хозяйства электронными приборами учета расхода электроэнергии с классом точности 1.0;</w:t>
      </w:r>
    </w:p>
    <w:p w:rsidR="00C501AA" w:rsidRPr="00211F08" w:rsidRDefault="00C501AA" w:rsidP="00211F08">
      <w:pPr>
        <w:spacing w:line="264" w:lineRule="auto"/>
        <w:ind w:firstLine="708"/>
        <w:jc w:val="both"/>
      </w:pPr>
      <w:r w:rsidRPr="00211F08">
        <w:lastRenderedPageBreak/>
        <w:t xml:space="preserve">- </w:t>
      </w:r>
      <w:r w:rsidR="00211F08">
        <w:t>р</w:t>
      </w:r>
      <w:r w:rsidRPr="00211F08">
        <w:t>еконструкция существующего уличного освещения;</w:t>
      </w:r>
    </w:p>
    <w:p w:rsidR="00C501AA" w:rsidRPr="00211F08" w:rsidRDefault="00C501AA" w:rsidP="00211F08">
      <w:pPr>
        <w:spacing w:line="264" w:lineRule="auto"/>
        <w:ind w:firstLine="708"/>
        <w:jc w:val="both"/>
      </w:pPr>
      <w:r w:rsidRPr="00211F08">
        <w:t xml:space="preserve">- </w:t>
      </w:r>
      <w:r w:rsidR="00211F08">
        <w:t>в</w:t>
      </w:r>
      <w:r w:rsidRPr="00211F08">
        <w:t>недрение современного электроосветительного оборудования, обеспечивающего экономию электрической энергии;</w:t>
      </w:r>
    </w:p>
    <w:p w:rsidR="00211F08" w:rsidRDefault="00C501AA" w:rsidP="00211F08">
      <w:pPr>
        <w:spacing w:line="264" w:lineRule="auto"/>
        <w:ind w:firstLine="708"/>
        <w:jc w:val="both"/>
      </w:pPr>
      <w:r w:rsidRPr="00211F08">
        <w:t xml:space="preserve">- </w:t>
      </w:r>
      <w:r w:rsidR="00211F08">
        <w:t>п</w:t>
      </w:r>
      <w:r w:rsidRPr="00211F08">
        <w:t xml:space="preserve">ринятие мер по повышению надежности электроснабжения тех объектов, для которых перерыв в электроснабжении </w:t>
      </w:r>
      <w:r w:rsidR="00211F08" w:rsidRPr="00211F08">
        <w:t>грозит серьезными последствиями;</w:t>
      </w:r>
    </w:p>
    <w:p w:rsidR="00C501AA" w:rsidRPr="00211F08" w:rsidRDefault="00211F08" w:rsidP="00211F08">
      <w:pPr>
        <w:spacing w:line="264" w:lineRule="auto"/>
        <w:ind w:firstLine="708"/>
        <w:jc w:val="both"/>
      </w:pPr>
      <w:r w:rsidRPr="00211F08">
        <w:t xml:space="preserve">- </w:t>
      </w:r>
      <w:r>
        <w:t>с</w:t>
      </w:r>
      <w:r w:rsidRPr="00211F08">
        <w:t>троительство новых сетей и объектов электроснабжения на площадках нового строительства.</w:t>
      </w:r>
    </w:p>
    <w:p w:rsidR="006339C9" w:rsidRPr="002D19C0" w:rsidRDefault="006339C9" w:rsidP="006339C9">
      <w:pPr>
        <w:ind w:firstLine="567"/>
        <w:jc w:val="center"/>
        <w:rPr>
          <w:rFonts w:eastAsia="Calibri"/>
          <w:highlight w:val="yellow"/>
          <w:lang w:eastAsia="en-US"/>
        </w:rPr>
      </w:pPr>
    </w:p>
    <w:p w:rsidR="00E543A5" w:rsidRPr="00F2303A" w:rsidRDefault="00E543A5" w:rsidP="00E543A5">
      <w:pPr>
        <w:spacing w:line="276" w:lineRule="auto"/>
        <w:ind w:firstLine="567"/>
        <w:jc w:val="center"/>
      </w:pPr>
      <w:r w:rsidRPr="00F2303A">
        <w:t>ГАЗОСНАБЖЕНИЕ</w:t>
      </w:r>
    </w:p>
    <w:p w:rsidR="00FF77C7" w:rsidRPr="00F2303A" w:rsidRDefault="00FF77C7" w:rsidP="00F2303A">
      <w:pPr>
        <w:spacing w:line="264" w:lineRule="auto"/>
        <w:ind w:firstLine="708"/>
        <w:jc w:val="both"/>
      </w:pPr>
      <w:r w:rsidRPr="00F2303A">
        <w:t>Основными мероприятиями по развитию системы газоснабжения являются:</w:t>
      </w:r>
    </w:p>
    <w:p w:rsidR="00FF77C7" w:rsidRPr="00F2303A" w:rsidRDefault="00FF77C7" w:rsidP="00F2303A">
      <w:pPr>
        <w:spacing w:line="264" w:lineRule="auto"/>
        <w:ind w:firstLine="708"/>
        <w:jc w:val="both"/>
      </w:pPr>
      <w:r w:rsidRPr="00F2303A">
        <w:t>1) Комплексная модернизация системы газоснабжения с заменой отдельных участков, находящихся в нерабочем состоянии, для 100%-ной обеспеченности газом населенных пунктов;</w:t>
      </w:r>
    </w:p>
    <w:p w:rsidR="00FF77C7" w:rsidRPr="00F2303A" w:rsidRDefault="00FF77C7" w:rsidP="00F2303A">
      <w:pPr>
        <w:spacing w:line="264" w:lineRule="auto"/>
        <w:ind w:firstLine="708"/>
        <w:jc w:val="both"/>
      </w:pPr>
      <w:r w:rsidRPr="00F2303A">
        <w:t xml:space="preserve">2) Новое строительство сетей и сооружений системы газоснабжения на площадках нового строительства. </w:t>
      </w:r>
    </w:p>
    <w:p w:rsidR="00D601F8" w:rsidRPr="00A71D4B" w:rsidRDefault="00D601F8" w:rsidP="00F2303A">
      <w:pPr>
        <w:spacing w:line="264" w:lineRule="auto"/>
        <w:ind w:firstLine="708"/>
        <w:jc w:val="both"/>
      </w:pPr>
      <w:r w:rsidRPr="00F2303A">
        <w:t xml:space="preserve">Объемы </w:t>
      </w:r>
      <w:proofErr w:type="spellStart"/>
      <w:r w:rsidRPr="00F2303A">
        <w:t>газопотребления</w:t>
      </w:r>
      <w:proofErr w:type="spellEnd"/>
      <w:r w:rsidRPr="00F2303A">
        <w:t xml:space="preserve"> должны определяться на основании приказа Управления цен и тарифов Пензенской области от 19 января </w:t>
      </w:r>
      <w:smartTag w:uri="urn:schemas-microsoft-com:office:smarttags" w:element="metricconverter">
        <w:smartTagPr>
          <w:attr w:name="ProductID" w:val="2007 г"/>
        </w:smartTagPr>
        <w:r w:rsidRPr="00F2303A">
          <w:t>2007 г</w:t>
        </w:r>
      </w:smartTag>
      <w:r w:rsidRPr="00F2303A">
        <w:t>. № 4 «Об утверждении нормативов (норм) потребления природного газа населением Пензенской области при отсутствии приборов учета газа» (до отмены или заменами на другие нормативно правовые акты Пензенской области).</w:t>
      </w:r>
    </w:p>
    <w:p w:rsidR="00D601F8" w:rsidRPr="002D19C0" w:rsidRDefault="00D601F8" w:rsidP="00FF77C7">
      <w:pPr>
        <w:spacing w:line="276" w:lineRule="auto"/>
        <w:ind w:firstLine="567"/>
        <w:jc w:val="both"/>
        <w:rPr>
          <w:highlight w:val="yellow"/>
        </w:rPr>
      </w:pPr>
    </w:p>
    <w:p w:rsidR="00E543A5" w:rsidRPr="002E7F37" w:rsidRDefault="00E543A5" w:rsidP="00E543A5">
      <w:pPr>
        <w:tabs>
          <w:tab w:val="left" w:pos="3780"/>
        </w:tabs>
        <w:ind w:firstLine="567"/>
        <w:jc w:val="center"/>
        <w:outlineLvl w:val="0"/>
      </w:pPr>
      <w:r w:rsidRPr="002E7F37">
        <w:t>ТЕПЛОСНАБЖЕНИЕ</w:t>
      </w:r>
    </w:p>
    <w:p w:rsidR="00FF77C7" w:rsidRPr="002E7F37" w:rsidRDefault="00FF77C7" w:rsidP="00FF77C7">
      <w:pPr>
        <w:spacing w:line="276" w:lineRule="auto"/>
        <w:ind w:firstLine="567"/>
        <w:jc w:val="both"/>
      </w:pPr>
      <w:r w:rsidRPr="002E7F37">
        <w:t>Основным мероприятием по развитию системы теплоснабжения является размещение автономных котельных, работающих на газе, на площадках нового строительства</w:t>
      </w:r>
      <w:r w:rsidR="002E7F37" w:rsidRPr="002E7F37">
        <w:t xml:space="preserve"> при необходимости</w:t>
      </w:r>
      <w:r w:rsidRPr="002E7F37">
        <w:t xml:space="preserve">. </w:t>
      </w:r>
    </w:p>
    <w:p w:rsidR="00FF77C7" w:rsidRPr="002D19C0" w:rsidRDefault="00FF77C7" w:rsidP="00FF77C7">
      <w:pPr>
        <w:spacing w:line="276" w:lineRule="auto"/>
        <w:ind w:firstLine="567"/>
        <w:jc w:val="both"/>
        <w:rPr>
          <w:highlight w:val="yellow"/>
        </w:rPr>
      </w:pPr>
    </w:p>
    <w:p w:rsidR="006439A6" w:rsidRPr="00690111" w:rsidRDefault="006439A6" w:rsidP="006439A6">
      <w:pPr>
        <w:pStyle w:val="10"/>
        <w:jc w:val="center"/>
        <w:rPr>
          <w:b/>
          <w:i w:val="0"/>
          <w:sz w:val="24"/>
          <w:szCs w:val="24"/>
        </w:rPr>
      </w:pPr>
      <w:bookmarkStart w:id="29" w:name="_Toc490488368"/>
      <w:bookmarkStart w:id="30" w:name="_Toc25012969"/>
      <w:r w:rsidRPr="00690111">
        <w:rPr>
          <w:b/>
          <w:i w:val="0"/>
          <w:sz w:val="24"/>
          <w:szCs w:val="24"/>
        </w:rPr>
        <w:t>2.3. Прогнозируемые ограничения использования территорий</w:t>
      </w:r>
      <w:bookmarkEnd w:id="29"/>
      <w:bookmarkEnd w:id="30"/>
    </w:p>
    <w:p w:rsidR="006439A6" w:rsidRPr="00690111" w:rsidRDefault="006439A6" w:rsidP="006439A6">
      <w:pPr>
        <w:spacing w:line="264" w:lineRule="auto"/>
      </w:pPr>
    </w:p>
    <w:p w:rsidR="006439A6" w:rsidRPr="00F2303A" w:rsidRDefault="006439A6" w:rsidP="006439A6">
      <w:pPr>
        <w:spacing w:line="264" w:lineRule="auto"/>
        <w:ind w:firstLine="708"/>
        <w:jc w:val="both"/>
      </w:pPr>
      <w:r w:rsidRPr="00690111">
        <w:t>В соответствии с Градостроительным кодексом РФ (</w:t>
      </w:r>
      <w:proofErr w:type="spellStart"/>
      <w:r w:rsidRPr="00690111">
        <w:t>ГрК</w:t>
      </w:r>
      <w:proofErr w:type="spellEnd"/>
      <w:r w:rsidRPr="00690111">
        <w:t xml:space="preserve"> РФ, 2011 год, ст.1, п.4), к зонам с особыми условиями использования (в которых хозяйственная деятельность ограничена или запрещена) отнесены: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690111">
        <w:t>водоохранные</w:t>
      </w:r>
      <w:proofErr w:type="spellEnd"/>
      <w:r w:rsidRPr="00690111">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w:t>
      </w:r>
      <w:r w:rsidRPr="00F2303A">
        <w:t>Федерации.</w:t>
      </w:r>
    </w:p>
    <w:p w:rsidR="006439A6" w:rsidRPr="00690111" w:rsidRDefault="006439A6" w:rsidP="006439A6">
      <w:pPr>
        <w:spacing w:line="264" w:lineRule="auto"/>
        <w:ind w:firstLine="708"/>
        <w:jc w:val="both"/>
      </w:pPr>
      <w:r w:rsidRPr="00F2303A">
        <w:t>На «</w:t>
      </w:r>
      <w:r w:rsidR="00F2303A">
        <w:t>Схеме</w:t>
      </w:r>
      <w:r w:rsidR="00F2303A" w:rsidRPr="00F2303A">
        <w:t xml:space="preserve"> зон с особыми условиями использования территорий</w:t>
      </w:r>
      <w:r w:rsidRPr="00F2303A">
        <w:t>» отображены</w:t>
      </w:r>
      <w:r w:rsidRPr="00690111">
        <w:t xml:space="preserve"> </w:t>
      </w:r>
      <w:r w:rsidR="00430136" w:rsidRPr="00690111">
        <w:t>зоны</w:t>
      </w:r>
      <w:r w:rsidRPr="00690111">
        <w:t xml:space="preserve">, в границах которых устанавливаются ограничения на использование территорий при осуществлении градостроительной деятельности в соответствии с действующими нормативно-правовыми документами. </w:t>
      </w:r>
    </w:p>
    <w:p w:rsidR="006439A6" w:rsidRPr="00690111" w:rsidRDefault="006439A6" w:rsidP="006439A6">
      <w:pPr>
        <w:spacing w:line="264" w:lineRule="auto"/>
        <w:ind w:firstLine="709"/>
        <w:jc w:val="both"/>
      </w:pPr>
      <w:r w:rsidRPr="00690111">
        <w:t xml:space="preserve">К зонам с особыми условиями использования территории в </w:t>
      </w:r>
      <w:proofErr w:type="spellStart"/>
      <w:r w:rsidR="00690111">
        <w:t>Лапшовск</w:t>
      </w:r>
      <w:r w:rsidR="004D611A" w:rsidRPr="00690111">
        <w:t>ом</w:t>
      </w:r>
      <w:proofErr w:type="spellEnd"/>
      <w:r w:rsidR="004D611A" w:rsidRPr="00690111">
        <w:t xml:space="preserve"> сельсовете</w:t>
      </w:r>
      <w:r w:rsidRPr="00690111">
        <w:t xml:space="preserve"> относятся:</w:t>
      </w:r>
    </w:p>
    <w:p w:rsidR="006439A6" w:rsidRPr="00690111" w:rsidRDefault="006439A6" w:rsidP="006439A6">
      <w:pPr>
        <w:spacing w:line="264" w:lineRule="auto"/>
        <w:ind w:firstLine="709"/>
        <w:jc w:val="both"/>
      </w:pPr>
      <w:r w:rsidRPr="00690111">
        <w:t xml:space="preserve">- </w:t>
      </w:r>
      <w:r w:rsidRPr="00690111">
        <w:rPr>
          <w:b/>
          <w:i/>
        </w:rPr>
        <w:t>санитарно-защитные зоны</w:t>
      </w:r>
      <w:r w:rsidRPr="00690111">
        <w:t xml:space="preserve"> (в соответствии с СанПиН 2.2.1/2.1.1.1200-03) промышленных и с/х предприятий, коммунально-бытовых объектов (кладбища, очистные сооружения хозяйственно-бытовой и ливневой канализации, водопроводных очистных </w:t>
      </w:r>
      <w:r w:rsidRPr="00690111">
        <w:lastRenderedPageBreak/>
        <w:t>сооружений, котельных и др.), коридоров ЛЭП, объектов транспортной инфраструктуры</w:t>
      </w:r>
      <w:r w:rsidR="00430136" w:rsidRPr="00690111">
        <w:t xml:space="preserve"> и др.</w:t>
      </w:r>
      <w:r w:rsidRPr="00690111">
        <w:t>;</w:t>
      </w:r>
    </w:p>
    <w:p w:rsidR="006439A6" w:rsidRPr="00690111" w:rsidRDefault="006439A6" w:rsidP="006439A6">
      <w:pPr>
        <w:spacing w:line="264" w:lineRule="auto"/>
        <w:ind w:firstLine="709"/>
        <w:jc w:val="both"/>
      </w:pPr>
      <w:r w:rsidRPr="00690111">
        <w:t xml:space="preserve">- </w:t>
      </w:r>
      <w:proofErr w:type="spellStart"/>
      <w:r w:rsidRPr="00690111">
        <w:rPr>
          <w:b/>
          <w:i/>
        </w:rPr>
        <w:t>водоохранная</w:t>
      </w:r>
      <w:proofErr w:type="spellEnd"/>
      <w:r w:rsidRPr="00690111">
        <w:rPr>
          <w:b/>
          <w:i/>
        </w:rPr>
        <w:t xml:space="preserve"> зона, прибрежная защитная полоса</w:t>
      </w:r>
      <w:r w:rsidRPr="00690111">
        <w:t xml:space="preserve">, </w:t>
      </w:r>
      <w:r w:rsidRPr="00690111">
        <w:rPr>
          <w:b/>
          <w:i/>
        </w:rPr>
        <w:t>береговая полоса</w:t>
      </w:r>
      <w:r w:rsidR="00E543A5" w:rsidRPr="00690111">
        <w:t xml:space="preserve"> рек </w:t>
      </w:r>
      <w:r w:rsidRPr="00690111">
        <w:t xml:space="preserve">(в соответствии с Водным кодексом, 2006г.); </w:t>
      </w:r>
    </w:p>
    <w:p w:rsidR="006439A6" w:rsidRPr="00690111" w:rsidRDefault="006439A6" w:rsidP="006439A6">
      <w:pPr>
        <w:spacing w:line="264" w:lineRule="auto"/>
        <w:ind w:firstLine="709"/>
        <w:jc w:val="both"/>
      </w:pPr>
      <w:r w:rsidRPr="00690111">
        <w:t xml:space="preserve">- </w:t>
      </w:r>
      <w:r w:rsidRPr="00690111">
        <w:rPr>
          <w:b/>
          <w:i/>
        </w:rPr>
        <w:t>зоны охраны источников питьевого водоснабжения и водопроводов питьевого назначения</w:t>
      </w:r>
      <w:r w:rsidRPr="00690111">
        <w:t xml:space="preserve"> (СанПиН 2.1.4.1110-02);</w:t>
      </w:r>
    </w:p>
    <w:p w:rsidR="006439A6" w:rsidRPr="00690111" w:rsidRDefault="006439A6" w:rsidP="00690111">
      <w:pPr>
        <w:spacing w:line="264" w:lineRule="auto"/>
        <w:ind w:firstLine="709"/>
        <w:jc w:val="both"/>
      </w:pPr>
      <w:r w:rsidRPr="00690111">
        <w:t xml:space="preserve">- </w:t>
      </w:r>
      <w:r w:rsidRPr="00690111">
        <w:rPr>
          <w:b/>
          <w:i/>
        </w:rPr>
        <w:t>охранные зоны от транспортных и инженерных коммуникаций, автомагистралей; от магистральных газопроводов</w:t>
      </w:r>
      <w:r w:rsidRPr="00690111">
        <w:t xml:space="preserve"> (в соответствии с СанПиН 2.2.1/2.1.1200-03 и СП 36.13330.2010 (СНиП 2.05.06-85*) «Магистральные тру</w:t>
      </w:r>
      <w:r w:rsidR="00690111" w:rsidRPr="00690111">
        <w:t>бопроводы»</w:t>
      </w:r>
      <w:r w:rsidRPr="00690111">
        <w:t>.</w:t>
      </w:r>
    </w:p>
    <w:p w:rsidR="006439A6" w:rsidRPr="002133B3" w:rsidRDefault="006439A6" w:rsidP="006439A6">
      <w:pPr>
        <w:jc w:val="right"/>
        <w:rPr>
          <w:i/>
        </w:rPr>
      </w:pPr>
      <w:r w:rsidRPr="002133B3">
        <w:rPr>
          <w:i/>
        </w:rPr>
        <w:t xml:space="preserve">Таблица </w:t>
      </w:r>
      <w:r w:rsidR="002133B3" w:rsidRPr="002133B3">
        <w:rPr>
          <w:i/>
        </w:rPr>
        <w:t>12</w:t>
      </w:r>
    </w:p>
    <w:p w:rsidR="00634548" w:rsidRPr="00690111" w:rsidRDefault="00634548" w:rsidP="00634548">
      <w:pPr>
        <w:spacing w:before="120" w:after="120"/>
        <w:jc w:val="center"/>
      </w:pPr>
      <w:r w:rsidRPr="00690111">
        <w:rPr>
          <w:b/>
        </w:rPr>
        <w:t>Характеристики зон с особыми условиями использования территории</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2160"/>
        <w:gridCol w:w="20"/>
        <w:gridCol w:w="72"/>
        <w:gridCol w:w="7326"/>
      </w:tblGrid>
      <w:tr w:rsidR="006439A6" w:rsidRPr="00690111" w:rsidTr="00350E14">
        <w:trPr>
          <w:jc w:val="center"/>
        </w:trPr>
        <w:tc>
          <w:tcPr>
            <w:tcW w:w="9938" w:type="dxa"/>
            <w:gridSpan w:val="5"/>
          </w:tcPr>
          <w:p w:rsidR="006439A6" w:rsidRPr="00690111" w:rsidRDefault="006439A6" w:rsidP="00350E14">
            <w:pPr>
              <w:spacing w:before="40" w:after="40"/>
              <w:jc w:val="center"/>
              <w:rPr>
                <w:b/>
                <w:sz w:val="20"/>
                <w:szCs w:val="20"/>
              </w:rPr>
            </w:pPr>
            <w:proofErr w:type="spellStart"/>
            <w:r w:rsidRPr="00690111">
              <w:rPr>
                <w:b/>
                <w:sz w:val="20"/>
                <w:szCs w:val="20"/>
              </w:rPr>
              <w:t>Водоохранные</w:t>
            </w:r>
            <w:proofErr w:type="spellEnd"/>
            <w:r w:rsidRPr="00690111">
              <w:rPr>
                <w:b/>
                <w:sz w:val="20"/>
                <w:szCs w:val="20"/>
              </w:rPr>
              <w:t xml:space="preserve"> зоны и прибрежные защитные полосы</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1</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Нормативно-правовой акт (первоисточник существования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Водный кодекс РФ от 3 июня 2006 года №74-ФЗ.</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2</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Наименование зоны</w:t>
            </w:r>
          </w:p>
        </w:tc>
        <w:tc>
          <w:tcPr>
            <w:tcW w:w="7398" w:type="dxa"/>
            <w:gridSpan w:val="2"/>
            <w:vAlign w:val="center"/>
          </w:tcPr>
          <w:p w:rsidR="006439A6" w:rsidRPr="00690111" w:rsidRDefault="006439A6" w:rsidP="00350E14">
            <w:pPr>
              <w:spacing w:before="40" w:after="40"/>
              <w:rPr>
                <w:sz w:val="20"/>
                <w:szCs w:val="20"/>
              </w:rPr>
            </w:pPr>
            <w:proofErr w:type="spellStart"/>
            <w:r w:rsidRPr="00690111">
              <w:rPr>
                <w:sz w:val="20"/>
                <w:szCs w:val="20"/>
              </w:rPr>
              <w:t>Водоохранная</w:t>
            </w:r>
            <w:proofErr w:type="spellEnd"/>
            <w:r w:rsidRPr="00690111">
              <w:rPr>
                <w:sz w:val="20"/>
                <w:szCs w:val="20"/>
              </w:rPr>
              <w:t xml:space="preserve"> зона, прибрежная защитная полоса</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3</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 xml:space="preserve">Объект охраны </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река, ручей, канал, озеро.</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4</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Основание установления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Требования Водного Кодекса РФ (ст.65)</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5</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Цель установления</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Предотвращение загрязнения, засорения, заиления указанных водных объектов и истощения их вод, а также сохранение среды обитания водных биологических ресурсов и других объектов животного и растительного мира.</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6</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Принцип установления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Примыкает к береговой линии реки, ручья, озера.</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7</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Установленные ограничения</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 xml:space="preserve">В </w:t>
            </w:r>
            <w:proofErr w:type="spellStart"/>
            <w:r w:rsidRPr="00690111">
              <w:rPr>
                <w:sz w:val="20"/>
                <w:szCs w:val="20"/>
              </w:rPr>
              <w:t>водоохранной</w:t>
            </w:r>
            <w:proofErr w:type="spellEnd"/>
            <w:r w:rsidRPr="00690111">
              <w:rPr>
                <w:sz w:val="20"/>
                <w:szCs w:val="20"/>
              </w:rPr>
              <w:t xml:space="preserve"> зоне запрещается (в соответствии с Водным кодексом РФ):</w:t>
            </w:r>
          </w:p>
          <w:p w:rsidR="006439A6" w:rsidRPr="00690111" w:rsidRDefault="006439A6" w:rsidP="007859B8">
            <w:pPr>
              <w:numPr>
                <w:ilvl w:val="0"/>
                <w:numId w:val="7"/>
              </w:numPr>
              <w:tabs>
                <w:tab w:val="clear" w:pos="720"/>
                <w:tab w:val="num" w:pos="432"/>
              </w:tabs>
              <w:spacing w:before="40" w:after="40"/>
              <w:ind w:left="0" w:firstLine="0"/>
              <w:rPr>
                <w:sz w:val="20"/>
                <w:szCs w:val="20"/>
              </w:rPr>
            </w:pPr>
            <w:r w:rsidRPr="00690111">
              <w:rPr>
                <w:sz w:val="20"/>
                <w:szCs w:val="20"/>
              </w:rPr>
              <w:t>использование сточных вод для удобрения почв;</w:t>
            </w:r>
          </w:p>
          <w:p w:rsidR="006439A6" w:rsidRPr="00690111" w:rsidRDefault="006439A6" w:rsidP="007859B8">
            <w:pPr>
              <w:numPr>
                <w:ilvl w:val="0"/>
                <w:numId w:val="7"/>
              </w:numPr>
              <w:tabs>
                <w:tab w:val="clear" w:pos="720"/>
                <w:tab w:val="num" w:pos="432"/>
              </w:tabs>
              <w:spacing w:before="40" w:after="40"/>
              <w:ind w:left="0" w:firstLine="0"/>
              <w:rPr>
                <w:sz w:val="20"/>
                <w:szCs w:val="20"/>
              </w:rPr>
            </w:pPr>
            <w:r w:rsidRPr="00690111">
              <w:rPr>
                <w:sz w:val="20"/>
                <w:szCs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6439A6" w:rsidRPr="00690111" w:rsidRDefault="006439A6" w:rsidP="007859B8">
            <w:pPr>
              <w:numPr>
                <w:ilvl w:val="0"/>
                <w:numId w:val="7"/>
              </w:numPr>
              <w:tabs>
                <w:tab w:val="clear" w:pos="720"/>
                <w:tab w:val="num" w:pos="432"/>
              </w:tabs>
              <w:spacing w:before="40" w:after="40"/>
              <w:ind w:left="0" w:firstLine="0"/>
              <w:rPr>
                <w:sz w:val="20"/>
                <w:szCs w:val="20"/>
              </w:rPr>
            </w:pPr>
            <w:r w:rsidRPr="00690111">
              <w:rPr>
                <w:sz w:val="20"/>
                <w:szCs w:val="20"/>
              </w:rPr>
              <w:t>осуществление авиационных мер по борьбе с вредителями и болезнями растений;</w:t>
            </w:r>
          </w:p>
          <w:p w:rsidR="006439A6" w:rsidRPr="00690111" w:rsidRDefault="006439A6" w:rsidP="007859B8">
            <w:pPr>
              <w:numPr>
                <w:ilvl w:val="0"/>
                <w:numId w:val="7"/>
              </w:numPr>
              <w:tabs>
                <w:tab w:val="clear" w:pos="720"/>
                <w:tab w:val="num" w:pos="432"/>
              </w:tabs>
              <w:spacing w:before="40" w:after="40"/>
              <w:ind w:left="0" w:firstLine="0"/>
              <w:rPr>
                <w:sz w:val="20"/>
                <w:szCs w:val="20"/>
              </w:rPr>
            </w:pPr>
            <w:r w:rsidRPr="00690111">
              <w:rPr>
                <w:sz w:val="20"/>
                <w:szCs w:val="20"/>
              </w:rPr>
              <w:t>движение и стоянка транспортных средств (кроме специальных), за исключением их движения по дорогам, и стоянки на дорогах и в специально оборудованных местах, имеющих твёрдое покрытие.</w:t>
            </w:r>
          </w:p>
          <w:p w:rsidR="006439A6" w:rsidRPr="00690111" w:rsidRDefault="006439A6" w:rsidP="00350E14">
            <w:pPr>
              <w:spacing w:before="40" w:after="40"/>
              <w:rPr>
                <w:sz w:val="20"/>
                <w:szCs w:val="20"/>
              </w:rPr>
            </w:pPr>
            <w:r w:rsidRPr="00690111">
              <w:rPr>
                <w:sz w:val="20"/>
                <w:szCs w:val="20"/>
              </w:rPr>
              <w:t xml:space="preserve">В пределах </w:t>
            </w:r>
            <w:proofErr w:type="spellStart"/>
            <w:r w:rsidRPr="00690111">
              <w:rPr>
                <w:sz w:val="20"/>
                <w:szCs w:val="20"/>
              </w:rPr>
              <w:t>водоохранных</w:t>
            </w:r>
            <w:proofErr w:type="spellEnd"/>
            <w:r w:rsidRPr="00690111">
              <w:rPr>
                <w:sz w:val="20"/>
                <w:szCs w:val="20"/>
              </w:rPr>
              <w:t xml:space="preserve"> зон выделяются прибрежные защитные полосы, на территории которых вводятся дополнительные ограничения использования. Запрещается:</w:t>
            </w:r>
          </w:p>
          <w:p w:rsidR="006439A6" w:rsidRPr="00690111" w:rsidRDefault="006439A6" w:rsidP="007859B8">
            <w:pPr>
              <w:numPr>
                <w:ilvl w:val="0"/>
                <w:numId w:val="7"/>
              </w:numPr>
              <w:tabs>
                <w:tab w:val="clear" w:pos="720"/>
                <w:tab w:val="num" w:pos="432"/>
              </w:tabs>
              <w:spacing w:before="40" w:after="40"/>
              <w:ind w:left="0" w:firstLine="0"/>
              <w:rPr>
                <w:sz w:val="20"/>
                <w:szCs w:val="20"/>
              </w:rPr>
            </w:pPr>
            <w:r w:rsidRPr="00690111">
              <w:rPr>
                <w:sz w:val="20"/>
                <w:szCs w:val="20"/>
              </w:rPr>
              <w:t>распашка земель;</w:t>
            </w:r>
          </w:p>
          <w:p w:rsidR="006439A6" w:rsidRPr="00690111" w:rsidRDefault="006439A6" w:rsidP="007859B8">
            <w:pPr>
              <w:numPr>
                <w:ilvl w:val="0"/>
                <w:numId w:val="7"/>
              </w:numPr>
              <w:tabs>
                <w:tab w:val="clear" w:pos="720"/>
                <w:tab w:val="num" w:pos="432"/>
              </w:tabs>
              <w:spacing w:before="40" w:after="40"/>
              <w:ind w:left="0" w:firstLine="0"/>
              <w:rPr>
                <w:sz w:val="20"/>
                <w:szCs w:val="20"/>
              </w:rPr>
            </w:pPr>
            <w:r w:rsidRPr="00690111">
              <w:rPr>
                <w:sz w:val="20"/>
                <w:szCs w:val="20"/>
              </w:rPr>
              <w:t>размещение отвалов размываемых грунтов;</w:t>
            </w:r>
          </w:p>
          <w:p w:rsidR="006439A6" w:rsidRPr="00690111" w:rsidRDefault="006439A6" w:rsidP="007859B8">
            <w:pPr>
              <w:numPr>
                <w:ilvl w:val="0"/>
                <w:numId w:val="7"/>
              </w:numPr>
              <w:tabs>
                <w:tab w:val="clear" w:pos="720"/>
                <w:tab w:val="num" w:pos="432"/>
              </w:tabs>
              <w:spacing w:before="40" w:after="40"/>
              <w:ind w:left="0" w:firstLine="0"/>
              <w:rPr>
                <w:sz w:val="20"/>
                <w:szCs w:val="20"/>
              </w:rPr>
            </w:pPr>
            <w:r w:rsidRPr="00690111">
              <w:rPr>
                <w:sz w:val="20"/>
                <w:szCs w:val="20"/>
              </w:rPr>
              <w:t>выпас сельскохозяйственных животных и организация для них летних лагерей, ванн.</w:t>
            </w:r>
          </w:p>
        </w:tc>
      </w:tr>
      <w:tr w:rsidR="006439A6" w:rsidRPr="00690111" w:rsidTr="008E7CDE">
        <w:trPr>
          <w:trHeight w:val="311"/>
          <w:jc w:val="center"/>
        </w:trPr>
        <w:tc>
          <w:tcPr>
            <w:tcW w:w="360" w:type="dxa"/>
            <w:vAlign w:val="center"/>
          </w:tcPr>
          <w:p w:rsidR="006439A6" w:rsidRPr="00690111" w:rsidRDefault="006439A6" w:rsidP="00350E14">
            <w:pPr>
              <w:spacing w:before="40" w:after="40"/>
              <w:rPr>
                <w:sz w:val="20"/>
                <w:szCs w:val="20"/>
              </w:rPr>
            </w:pPr>
            <w:r w:rsidRPr="00690111">
              <w:rPr>
                <w:sz w:val="20"/>
                <w:szCs w:val="20"/>
              </w:rPr>
              <w:t>8</w:t>
            </w:r>
          </w:p>
        </w:tc>
        <w:tc>
          <w:tcPr>
            <w:tcW w:w="2180" w:type="dxa"/>
            <w:gridSpan w:val="2"/>
            <w:vAlign w:val="center"/>
          </w:tcPr>
          <w:p w:rsidR="006439A6" w:rsidRPr="00690111" w:rsidRDefault="006439A6" w:rsidP="008E7CDE">
            <w:pPr>
              <w:spacing w:before="40" w:after="40"/>
              <w:rPr>
                <w:sz w:val="20"/>
                <w:szCs w:val="20"/>
              </w:rPr>
            </w:pPr>
            <w:r w:rsidRPr="00690111">
              <w:rPr>
                <w:sz w:val="20"/>
                <w:szCs w:val="20"/>
              </w:rPr>
              <w:t>Размер зоны</w:t>
            </w:r>
          </w:p>
        </w:tc>
        <w:tc>
          <w:tcPr>
            <w:tcW w:w="7398" w:type="dxa"/>
            <w:gridSpan w:val="2"/>
            <w:vAlign w:val="center"/>
          </w:tcPr>
          <w:p w:rsidR="006439A6" w:rsidRPr="00690111" w:rsidRDefault="008E7CDE" w:rsidP="008E7CDE">
            <w:pPr>
              <w:rPr>
                <w:sz w:val="20"/>
                <w:szCs w:val="20"/>
              </w:rPr>
            </w:pPr>
            <w:r>
              <w:rPr>
                <w:sz w:val="20"/>
                <w:szCs w:val="20"/>
              </w:rPr>
              <w:t xml:space="preserve">50 – 200 </w:t>
            </w:r>
            <w:r w:rsidR="006439A6" w:rsidRPr="00690111">
              <w:rPr>
                <w:sz w:val="20"/>
                <w:szCs w:val="20"/>
              </w:rPr>
              <w:t>м</w:t>
            </w:r>
            <w:r w:rsidR="00E050D4">
              <w:rPr>
                <w:sz w:val="20"/>
                <w:szCs w:val="20"/>
              </w:rPr>
              <w:t xml:space="preserve"> для рек</w:t>
            </w:r>
          </w:p>
        </w:tc>
      </w:tr>
      <w:tr w:rsidR="006439A6" w:rsidRPr="00690111" w:rsidTr="00350E14">
        <w:trPr>
          <w:trHeight w:val="202"/>
          <w:jc w:val="center"/>
        </w:trPr>
        <w:tc>
          <w:tcPr>
            <w:tcW w:w="9938" w:type="dxa"/>
            <w:gridSpan w:val="5"/>
          </w:tcPr>
          <w:p w:rsidR="006439A6" w:rsidRPr="00690111" w:rsidRDefault="006439A6" w:rsidP="00350E14">
            <w:pPr>
              <w:spacing w:before="40" w:after="40"/>
              <w:jc w:val="center"/>
              <w:rPr>
                <w:b/>
                <w:sz w:val="20"/>
                <w:szCs w:val="20"/>
              </w:rPr>
            </w:pPr>
            <w:r w:rsidRPr="00690111">
              <w:rPr>
                <w:b/>
                <w:sz w:val="20"/>
                <w:szCs w:val="20"/>
              </w:rPr>
              <w:t>Зоны санитарной охраны источников водоснабжения и водопроводов питьевого назначения</w:t>
            </w:r>
          </w:p>
        </w:tc>
      </w:tr>
      <w:tr w:rsidR="006439A6" w:rsidRPr="00690111" w:rsidTr="00350E14">
        <w:trPr>
          <w:jc w:val="center"/>
        </w:trPr>
        <w:tc>
          <w:tcPr>
            <w:tcW w:w="360" w:type="dxa"/>
            <w:vAlign w:val="center"/>
          </w:tcPr>
          <w:p w:rsidR="006439A6" w:rsidRPr="00690111" w:rsidRDefault="006439A6" w:rsidP="007859B8">
            <w:pPr>
              <w:numPr>
                <w:ilvl w:val="0"/>
                <w:numId w:val="8"/>
              </w:numPr>
              <w:ind w:left="0" w:firstLine="0"/>
              <w:rPr>
                <w:sz w:val="20"/>
                <w:szCs w:val="20"/>
              </w:rPr>
            </w:pPr>
            <w:r w:rsidRPr="00690111">
              <w:rPr>
                <w:sz w:val="20"/>
                <w:szCs w:val="20"/>
              </w:rPr>
              <w:t>1</w:t>
            </w:r>
          </w:p>
        </w:tc>
        <w:tc>
          <w:tcPr>
            <w:tcW w:w="2180" w:type="dxa"/>
            <w:gridSpan w:val="2"/>
            <w:vAlign w:val="center"/>
          </w:tcPr>
          <w:p w:rsidR="006439A6" w:rsidRPr="00690111" w:rsidRDefault="006439A6" w:rsidP="00350E14">
            <w:pPr>
              <w:rPr>
                <w:sz w:val="20"/>
                <w:szCs w:val="20"/>
              </w:rPr>
            </w:pPr>
            <w:r w:rsidRPr="00690111">
              <w:rPr>
                <w:sz w:val="20"/>
                <w:szCs w:val="20"/>
              </w:rPr>
              <w:t>Нормативно-правовой акт (первоисточник существования зоны)</w:t>
            </w:r>
          </w:p>
        </w:tc>
        <w:tc>
          <w:tcPr>
            <w:tcW w:w="7398" w:type="dxa"/>
            <w:gridSpan w:val="2"/>
          </w:tcPr>
          <w:p w:rsidR="006439A6" w:rsidRPr="00690111" w:rsidRDefault="006439A6" w:rsidP="00350E14">
            <w:pPr>
              <w:rPr>
                <w:sz w:val="20"/>
                <w:szCs w:val="20"/>
              </w:rPr>
            </w:pPr>
            <w:r w:rsidRPr="00690111">
              <w:rPr>
                <w:sz w:val="20"/>
                <w:szCs w:val="20"/>
              </w:rPr>
              <w:t>Постановление Главного государственного санитарного врача РФ от 14 марта 2002 года №10 «О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tr w:rsidR="006439A6" w:rsidRPr="00690111" w:rsidTr="00350E14">
        <w:trPr>
          <w:jc w:val="center"/>
        </w:trPr>
        <w:tc>
          <w:tcPr>
            <w:tcW w:w="360" w:type="dxa"/>
            <w:vAlign w:val="center"/>
          </w:tcPr>
          <w:p w:rsidR="006439A6" w:rsidRPr="00690111" w:rsidRDefault="006439A6" w:rsidP="007859B8">
            <w:pPr>
              <w:numPr>
                <w:ilvl w:val="0"/>
                <w:numId w:val="8"/>
              </w:numPr>
              <w:ind w:left="0" w:firstLine="0"/>
              <w:rPr>
                <w:sz w:val="20"/>
                <w:szCs w:val="20"/>
              </w:rPr>
            </w:pPr>
          </w:p>
        </w:tc>
        <w:tc>
          <w:tcPr>
            <w:tcW w:w="2180" w:type="dxa"/>
            <w:gridSpan w:val="2"/>
            <w:vAlign w:val="center"/>
          </w:tcPr>
          <w:p w:rsidR="006439A6" w:rsidRPr="00690111" w:rsidRDefault="006439A6" w:rsidP="00350E14">
            <w:pPr>
              <w:rPr>
                <w:sz w:val="20"/>
                <w:szCs w:val="20"/>
              </w:rPr>
            </w:pPr>
            <w:r w:rsidRPr="00690111">
              <w:rPr>
                <w:sz w:val="20"/>
                <w:szCs w:val="20"/>
              </w:rPr>
              <w:t>Наименование зоны</w:t>
            </w:r>
          </w:p>
        </w:tc>
        <w:tc>
          <w:tcPr>
            <w:tcW w:w="7398" w:type="dxa"/>
            <w:gridSpan w:val="2"/>
          </w:tcPr>
          <w:p w:rsidR="006439A6" w:rsidRPr="00690111" w:rsidRDefault="006439A6" w:rsidP="00350E14">
            <w:pPr>
              <w:rPr>
                <w:sz w:val="20"/>
                <w:szCs w:val="20"/>
              </w:rPr>
            </w:pPr>
            <w:r w:rsidRPr="00690111">
              <w:rPr>
                <w:sz w:val="20"/>
                <w:szCs w:val="20"/>
              </w:rPr>
              <w:t>Зоны санитарной охраны:</w:t>
            </w:r>
          </w:p>
          <w:p w:rsidR="006439A6" w:rsidRPr="00690111" w:rsidRDefault="006439A6" w:rsidP="007859B8">
            <w:pPr>
              <w:numPr>
                <w:ilvl w:val="0"/>
                <w:numId w:val="7"/>
              </w:numPr>
              <w:tabs>
                <w:tab w:val="clear" w:pos="720"/>
                <w:tab w:val="num" w:pos="432"/>
              </w:tabs>
              <w:ind w:left="0" w:firstLine="0"/>
              <w:rPr>
                <w:sz w:val="20"/>
                <w:szCs w:val="20"/>
              </w:rPr>
            </w:pPr>
            <w:r w:rsidRPr="00690111">
              <w:rPr>
                <w:sz w:val="20"/>
                <w:szCs w:val="20"/>
              </w:rPr>
              <w:t>первый пояс (строгого режима);</w:t>
            </w:r>
          </w:p>
          <w:p w:rsidR="006439A6" w:rsidRPr="00690111" w:rsidRDefault="006439A6" w:rsidP="007859B8">
            <w:pPr>
              <w:numPr>
                <w:ilvl w:val="0"/>
                <w:numId w:val="7"/>
              </w:numPr>
              <w:tabs>
                <w:tab w:val="clear" w:pos="720"/>
                <w:tab w:val="num" w:pos="432"/>
              </w:tabs>
              <w:ind w:left="0" w:firstLine="0"/>
              <w:rPr>
                <w:sz w:val="20"/>
                <w:szCs w:val="20"/>
              </w:rPr>
            </w:pPr>
            <w:r w:rsidRPr="00690111">
              <w:rPr>
                <w:sz w:val="20"/>
                <w:szCs w:val="20"/>
              </w:rPr>
              <w:t>второй пояс ограничений;</w:t>
            </w:r>
          </w:p>
          <w:p w:rsidR="006439A6" w:rsidRPr="00690111" w:rsidRDefault="006439A6" w:rsidP="007859B8">
            <w:pPr>
              <w:numPr>
                <w:ilvl w:val="0"/>
                <w:numId w:val="7"/>
              </w:numPr>
              <w:tabs>
                <w:tab w:val="clear" w:pos="720"/>
                <w:tab w:val="num" w:pos="432"/>
              </w:tabs>
              <w:ind w:left="0" w:firstLine="0"/>
              <w:rPr>
                <w:sz w:val="20"/>
                <w:szCs w:val="20"/>
              </w:rPr>
            </w:pPr>
            <w:r w:rsidRPr="00690111">
              <w:rPr>
                <w:sz w:val="20"/>
                <w:szCs w:val="20"/>
              </w:rPr>
              <w:t>третий пояс ограничений.</w:t>
            </w:r>
          </w:p>
        </w:tc>
      </w:tr>
      <w:tr w:rsidR="006439A6" w:rsidRPr="00690111" w:rsidTr="00350E14">
        <w:trPr>
          <w:jc w:val="center"/>
        </w:trPr>
        <w:tc>
          <w:tcPr>
            <w:tcW w:w="360" w:type="dxa"/>
            <w:vAlign w:val="center"/>
          </w:tcPr>
          <w:p w:rsidR="006439A6" w:rsidRPr="00690111" w:rsidRDefault="006439A6" w:rsidP="007859B8">
            <w:pPr>
              <w:numPr>
                <w:ilvl w:val="0"/>
                <w:numId w:val="8"/>
              </w:numPr>
              <w:ind w:left="0" w:firstLine="0"/>
              <w:rPr>
                <w:sz w:val="20"/>
                <w:szCs w:val="20"/>
              </w:rPr>
            </w:pPr>
          </w:p>
        </w:tc>
        <w:tc>
          <w:tcPr>
            <w:tcW w:w="2180" w:type="dxa"/>
            <w:gridSpan w:val="2"/>
            <w:vAlign w:val="center"/>
          </w:tcPr>
          <w:p w:rsidR="006439A6" w:rsidRPr="00690111" w:rsidRDefault="006439A6" w:rsidP="00350E14">
            <w:pPr>
              <w:rPr>
                <w:sz w:val="20"/>
                <w:szCs w:val="20"/>
              </w:rPr>
            </w:pPr>
            <w:r w:rsidRPr="00690111">
              <w:rPr>
                <w:sz w:val="20"/>
                <w:szCs w:val="20"/>
              </w:rPr>
              <w:t>Объект охраны / источник негативного воздействия</w:t>
            </w:r>
          </w:p>
        </w:tc>
        <w:tc>
          <w:tcPr>
            <w:tcW w:w="7398" w:type="dxa"/>
            <w:gridSpan w:val="2"/>
            <w:vAlign w:val="center"/>
          </w:tcPr>
          <w:p w:rsidR="006439A6" w:rsidRPr="00690111" w:rsidRDefault="006439A6" w:rsidP="00350E14">
            <w:pPr>
              <w:rPr>
                <w:sz w:val="20"/>
                <w:szCs w:val="20"/>
              </w:rPr>
            </w:pPr>
            <w:r w:rsidRPr="00690111">
              <w:rPr>
                <w:sz w:val="20"/>
                <w:szCs w:val="20"/>
              </w:rPr>
              <w:t>Источник водоснабжения и водопровод питьевого назначения</w:t>
            </w:r>
          </w:p>
        </w:tc>
      </w:tr>
      <w:tr w:rsidR="006439A6" w:rsidRPr="00690111" w:rsidTr="00350E14">
        <w:trPr>
          <w:jc w:val="center"/>
        </w:trPr>
        <w:tc>
          <w:tcPr>
            <w:tcW w:w="360" w:type="dxa"/>
            <w:vAlign w:val="center"/>
          </w:tcPr>
          <w:p w:rsidR="006439A6" w:rsidRPr="00690111" w:rsidRDefault="006439A6" w:rsidP="007859B8">
            <w:pPr>
              <w:numPr>
                <w:ilvl w:val="0"/>
                <w:numId w:val="8"/>
              </w:numPr>
              <w:ind w:left="0" w:firstLine="0"/>
              <w:rPr>
                <w:sz w:val="20"/>
                <w:szCs w:val="20"/>
              </w:rPr>
            </w:pPr>
          </w:p>
        </w:tc>
        <w:tc>
          <w:tcPr>
            <w:tcW w:w="2180" w:type="dxa"/>
            <w:gridSpan w:val="2"/>
            <w:vAlign w:val="center"/>
          </w:tcPr>
          <w:p w:rsidR="006439A6" w:rsidRPr="00690111" w:rsidRDefault="006439A6" w:rsidP="00350E14">
            <w:pPr>
              <w:rPr>
                <w:sz w:val="20"/>
                <w:szCs w:val="20"/>
              </w:rPr>
            </w:pPr>
            <w:r w:rsidRPr="00690111">
              <w:rPr>
                <w:sz w:val="20"/>
                <w:szCs w:val="20"/>
              </w:rPr>
              <w:t>Основание установления зоны</w:t>
            </w:r>
          </w:p>
        </w:tc>
        <w:tc>
          <w:tcPr>
            <w:tcW w:w="7398" w:type="dxa"/>
            <w:gridSpan w:val="2"/>
          </w:tcPr>
          <w:p w:rsidR="006439A6" w:rsidRPr="00690111" w:rsidRDefault="006439A6" w:rsidP="00350E14">
            <w:pPr>
              <w:rPr>
                <w:sz w:val="20"/>
                <w:szCs w:val="20"/>
              </w:rPr>
            </w:pPr>
            <w:r w:rsidRPr="00690111">
              <w:rPr>
                <w:sz w:val="20"/>
                <w:szCs w:val="20"/>
              </w:rPr>
              <w:t>Проект зоны санитарной охраны</w:t>
            </w:r>
          </w:p>
        </w:tc>
      </w:tr>
      <w:tr w:rsidR="006439A6" w:rsidRPr="00690111" w:rsidTr="00350E14">
        <w:trPr>
          <w:jc w:val="center"/>
        </w:trPr>
        <w:tc>
          <w:tcPr>
            <w:tcW w:w="360" w:type="dxa"/>
            <w:vAlign w:val="center"/>
          </w:tcPr>
          <w:p w:rsidR="006439A6" w:rsidRPr="00690111" w:rsidRDefault="006439A6" w:rsidP="007859B8">
            <w:pPr>
              <w:numPr>
                <w:ilvl w:val="0"/>
                <w:numId w:val="8"/>
              </w:numPr>
              <w:ind w:left="0" w:firstLine="0"/>
              <w:rPr>
                <w:sz w:val="20"/>
                <w:szCs w:val="20"/>
              </w:rPr>
            </w:pPr>
          </w:p>
        </w:tc>
        <w:tc>
          <w:tcPr>
            <w:tcW w:w="2180" w:type="dxa"/>
            <w:gridSpan w:val="2"/>
            <w:vAlign w:val="center"/>
          </w:tcPr>
          <w:p w:rsidR="006439A6" w:rsidRPr="00690111" w:rsidRDefault="006439A6" w:rsidP="00350E14">
            <w:pPr>
              <w:rPr>
                <w:sz w:val="20"/>
                <w:szCs w:val="20"/>
              </w:rPr>
            </w:pPr>
            <w:r w:rsidRPr="00690111">
              <w:rPr>
                <w:sz w:val="20"/>
                <w:szCs w:val="20"/>
              </w:rPr>
              <w:t>Цель установления</w:t>
            </w:r>
          </w:p>
        </w:tc>
        <w:tc>
          <w:tcPr>
            <w:tcW w:w="7398" w:type="dxa"/>
            <w:gridSpan w:val="2"/>
          </w:tcPr>
          <w:p w:rsidR="006439A6" w:rsidRPr="00690111" w:rsidRDefault="006439A6" w:rsidP="00350E14">
            <w:pPr>
              <w:rPr>
                <w:sz w:val="20"/>
                <w:szCs w:val="20"/>
              </w:rPr>
            </w:pPr>
            <w:r w:rsidRPr="00690111">
              <w:rPr>
                <w:sz w:val="20"/>
                <w:szCs w:val="20"/>
              </w:rPr>
              <w:t>Санитарная охрана от загрязнения источников водоснабжения и водопроводных сооружений, а также территорий, на которых они расположены</w:t>
            </w:r>
          </w:p>
        </w:tc>
      </w:tr>
      <w:tr w:rsidR="006439A6" w:rsidRPr="00690111" w:rsidTr="00350E14">
        <w:trPr>
          <w:jc w:val="center"/>
        </w:trPr>
        <w:tc>
          <w:tcPr>
            <w:tcW w:w="360" w:type="dxa"/>
            <w:vAlign w:val="center"/>
          </w:tcPr>
          <w:p w:rsidR="006439A6" w:rsidRPr="00690111" w:rsidRDefault="006439A6" w:rsidP="007859B8">
            <w:pPr>
              <w:numPr>
                <w:ilvl w:val="0"/>
                <w:numId w:val="8"/>
              </w:numPr>
              <w:ind w:left="0" w:firstLine="0"/>
              <w:rPr>
                <w:sz w:val="20"/>
                <w:szCs w:val="20"/>
              </w:rPr>
            </w:pPr>
          </w:p>
        </w:tc>
        <w:tc>
          <w:tcPr>
            <w:tcW w:w="2180" w:type="dxa"/>
            <w:gridSpan w:val="2"/>
            <w:vAlign w:val="center"/>
          </w:tcPr>
          <w:p w:rsidR="006439A6" w:rsidRPr="00690111" w:rsidRDefault="006439A6" w:rsidP="00350E14">
            <w:pPr>
              <w:rPr>
                <w:sz w:val="20"/>
                <w:szCs w:val="20"/>
              </w:rPr>
            </w:pPr>
            <w:r w:rsidRPr="00690111">
              <w:rPr>
                <w:sz w:val="20"/>
                <w:szCs w:val="20"/>
              </w:rPr>
              <w:t>Принцип установления зоны</w:t>
            </w:r>
          </w:p>
        </w:tc>
        <w:tc>
          <w:tcPr>
            <w:tcW w:w="7398" w:type="dxa"/>
            <w:gridSpan w:val="2"/>
          </w:tcPr>
          <w:p w:rsidR="006439A6" w:rsidRPr="00690111" w:rsidRDefault="006439A6" w:rsidP="00350E14">
            <w:pPr>
              <w:rPr>
                <w:sz w:val="20"/>
                <w:szCs w:val="20"/>
              </w:rPr>
            </w:pPr>
            <w:r w:rsidRPr="00690111">
              <w:rPr>
                <w:sz w:val="20"/>
                <w:szCs w:val="20"/>
              </w:rPr>
              <w:t>Включает в себя территорию расположения водозаборов, площадок всех водопроводных сооружений и водопроводящего канала, а также территорию, предназначенную для предупреждения загрязнения воды источников водоснабжения.</w:t>
            </w:r>
          </w:p>
        </w:tc>
      </w:tr>
      <w:tr w:rsidR="006439A6" w:rsidRPr="00690111" w:rsidTr="00350E14">
        <w:trPr>
          <w:jc w:val="center"/>
        </w:trPr>
        <w:tc>
          <w:tcPr>
            <w:tcW w:w="360" w:type="dxa"/>
            <w:vAlign w:val="center"/>
          </w:tcPr>
          <w:p w:rsidR="006439A6" w:rsidRPr="00690111" w:rsidRDefault="006439A6" w:rsidP="007859B8">
            <w:pPr>
              <w:numPr>
                <w:ilvl w:val="0"/>
                <w:numId w:val="8"/>
              </w:numPr>
              <w:ind w:left="0" w:firstLine="0"/>
              <w:rPr>
                <w:sz w:val="20"/>
                <w:szCs w:val="20"/>
              </w:rPr>
            </w:pPr>
          </w:p>
        </w:tc>
        <w:tc>
          <w:tcPr>
            <w:tcW w:w="2180" w:type="dxa"/>
            <w:gridSpan w:val="2"/>
            <w:vAlign w:val="center"/>
          </w:tcPr>
          <w:p w:rsidR="006439A6" w:rsidRPr="00690111" w:rsidRDefault="006439A6" w:rsidP="00350E14">
            <w:pPr>
              <w:rPr>
                <w:sz w:val="20"/>
                <w:szCs w:val="20"/>
              </w:rPr>
            </w:pPr>
            <w:r w:rsidRPr="00690111">
              <w:rPr>
                <w:sz w:val="20"/>
                <w:szCs w:val="20"/>
              </w:rPr>
              <w:t>Установленные ограничения</w:t>
            </w:r>
          </w:p>
        </w:tc>
        <w:tc>
          <w:tcPr>
            <w:tcW w:w="7398" w:type="dxa"/>
            <w:gridSpan w:val="2"/>
          </w:tcPr>
          <w:p w:rsidR="006439A6" w:rsidRPr="00690111" w:rsidRDefault="006439A6" w:rsidP="00350E14">
            <w:pPr>
              <w:rPr>
                <w:sz w:val="20"/>
                <w:szCs w:val="20"/>
              </w:rPr>
            </w:pPr>
            <w:r w:rsidRPr="00690111">
              <w:rPr>
                <w:sz w:val="20"/>
                <w:szCs w:val="20"/>
              </w:rPr>
              <w:t>-</w:t>
            </w:r>
          </w:p>
        </w:tc>
      </w:tr>
      <w:tr w:rsidR="006439A6" w:rsidRPr="00690111" w:rsidTr="00350E14">
        <w:trPr>
          <w:trHeight w:val="517"/>
          <w:jc w:val="center"/>
        </w:trPr>
        <w:tc>
          <w:tcPr>
            <w:tcW w:w="360" w:type="dxa"/>
            <w:vAlign w:val="center"/>
          </w:tcPr>
          <w:p w:rsidR="006439A6" w:rsidRPr="00690111" w:rsidRDefault="006439A6" w:rsidP="007859B8">
            <w:pPr>
              <w:numPr>
                <w:ilvl w:val="0"/>
                <w:numId w:val="8"/>
              </w:numPr>
              <w:ind w:left="0" w:firstLine="0"/>
              <w:rPr>
                <w:sz w:val="20"/>
                <w:szCs w:val="20"/>
              </w:rPr>
            </w:pPr>
          </w:p>
        </w:tc>
        <w:tc>
          <w:tcPr>
            <w:tcW w:w="2180" w:type="dxa"/>
            <w:gridSpan w:val="2"/>
            <w:vAlign w:val="center"/>
          </w:tcPr>
          <w:p w:rsidR="006439A6" w:rsidRPr="00690111" w:rsidRDefault="006439A6" w:rsidP="00350E14">
            <w:pPr>
              <w:rPr>
                <w:sz w:val="20"/>
                <w:szCs w:val="20"/>
              </w:rPr>
            </w:pPr>
            <w:r w:rsidRPr="00690111">
              <w:rPr>
                <w:sz w:val="20"/>
                <w:szCs w:val="20"/>
              </w:rPr>
              <w:t>Размер зоны</w:t>
            </w:r>
          </w:p>
        </w:tc>
        <w:tc>
          <w:tcPr>
            <w:tcW w:w="7398" w:type="dxa"/>
            <w:gridSpan w:val="2"/>
          </w:tcPr>
          <w:p w:rsidR="006439A6" w:rsidRPr="00690111" w:rsidRDefault="006439A6" w:rsidP="00350E14">
            <w:pPr>
              <w:rPr>
                <w:sz w:val="20"/>
                <w:szCs w:val="20"/>
              </w:rPr>
            </w:pPr>
            <w:r w:rsidRPr="00690111">
              <w:rPr>
                <w:sz w:val="20"/>
                <w:szCs w:val="20"/>
              </w:rPr>
              <w:t>-</w:t>
            </w:r>
          </w:p>
        </w:tc>
      </w:tr>
      <w:tr w:rsidR="006439A6" w:rsidRPr="00690111" w:rsidTr="00350E14">
        <w:trPr>
          <w:jc w:val="center"/>
        </w:trPr>
        <w:tc>
          <w:tcPr>
            <w:tcW w:w="9938" w:type="dxa"/>
            <w:gridSpan w:val="5"/>
          </w:tcPr>
          <w:p w:rsidR="006439A6" w:rsidRPr="00690111" w:rsidRDefault="006439A6" w:rsidP="00350E14">
            <w:pPr>
              <w:spacing w:before="40" w:after="40"/>
              <w:jc w:val="center"/>
              <w:rPr>
                <w:b/>
                <w:sz w:val="20"/>
                <w:szCs w:val="20"/>
              </w:rPr>
            </w:pPr>
            <w:r w:rsidRPr="00690111">
              <w:rPr>
                <w:b/>
                <w:sz w:val="20"/>
                <w:szCs w:val="20"/>
              </w:rPr>
              <w:t>Санитарно-защитные зоны предприятий, сооружений и иных объектов</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1</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 xml:space="preserve">Нормативно-правовой акт </w:t>
            </w:r>
          </w:p>
        </w:tc>
        <w:tc>
          <w:tcPr>
            <w:tcW w:w="7398" w:type="dxa"/>
            <w:gridSpan w:val="2"/>
          </w:tcPr>
          <w:p w:rsidR="006439A6" w:rsidRPr="00690111" w:rsidRDefault="006439A6" w:rsidP="00350E14">
            <w:pPr>
              <w:spacing w:before="40" w:after="40"/>
              <w:rPr>
                <w:sz w:val="20"/>
                <w:szCs w:val="20"/>
              </w:rPr>
            </w:pPr>
            <w:r w:rsidRPr="00690111">
              <w:rPr>
                <w:sz w:val="20"/>
                <w:szCs w:val="20"/>
              </w:rPr>
              <w:t>Федеральный закон от 30 марта 1999 года № 52-ФЗ «О санитарно-эпидемиологическом благополучии населения»</w:t>
            </w:r>
          </w:p>
          <w:p w:rsidR="006439A6" w:rsidRPr="00690111" w:rsidRDefault="006439A6" w:rsidP="00350E14">
            <w:pPr>
              <w:spacing w:before="40" w:after="40"/>
              <w:rPr>
                <w:sz w:val="20"/>
                <w:szCs w:val="20"/>
              </w:rPr>
            </w:pPr>
            <w:r w:rsidRPr="00690111">
              <w:rPr>
                <w:sz w:val="20"/>
                <w:szCs w:val="20"/>
              </w:rPr>
              <w:t>Постановление Главного государственного санитарного врача РФ от 25 сентября 2007 года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2</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Наименование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Санитарно-защитная зона</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3</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Объект охраны / источник негативного воздействия</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Промышленные объекты и производства, объекты транспорта, связи, сельского хозяйства, энергетики, опытно-экспериментальных производств, объекты коммунального назначения, спорта, торговли, общественного питания и другие, являющиеся источниками воздействия на среду обитания и здоровье человека (за исключением промышленных объектов и производств, являющихся источниками ионизирующих излучений), группы промышленных объектов и производств; промышленные узлы (комплексы): то есть объекты, для которых уровни создаваемого загрязнения за пределами промышленной площадки превышают 0,1 ПДК и/или ПДУ</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4</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Основание установления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При определении ориентировочных размеров санитарно-защитных зон необходимо руководствоваться требованиями СанПиН 2.2.1/2.1.1.1200-03 (для всех предприятий, сооружений и иных объектов I-V классов опасности)</w:t>
            </w:r>
          </w:p>
          <w:p w:rsidR="006439A6" w:rsidRPr="00690111" w:rsidRDefault="006439A6" w:rsidP="00350E14">
            <w:pPr>
              <w:spacing w:before="40" w:after="40"/>
              <w:rPr>
                <w:sz w:val="20"/>
                <w:szCs w:val="20"/>
              </w:rPr>
            </w:pPr>
            <w:r w:rsidRPr="00690111">
              <w:rPr>
                <w:sz w:val="20"/>
                <w:szCs w:val="20"/>
              </w:rPr>
              <w:t>При определении нормативных размеров санитарно-защитных зон необходимо руководствоваться индивидуальными проектами санитарно-защитной зоны (подготовка проектов санитарно-защитных зон обязательна для объектов I - III класса опасности)</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5</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Цель установления</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Обеспечение безопасности населения</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6</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Установленные ограничения</w:t>
            </w:r>
          </w:p>
        </w:tc>
        <w:tc>
          <w:tcPr>
            <w:tcW w:w="7398" w:type="dxa"/>
            <w:gridSpan w:val="2"/>
            <w:vAlign w:val="center"/>
          </w:tcPr>
          <w:p w:rsidR="006439A6" w:rsidRPr="00690111" w:rsidRDefault="006439A6" w:rsidP="00350E14">
            <w:pPr>
              <w:rPr>
                <w:sz w:val="20"/>
                <w:szCs w:val="20"/>
              </w:rPr>
            </w:pPr>
            <w:r w:rsidRPr="00690111">
              <w:rPr>
                <w:sz w:val="20"/>
                <w:szCs w:val="20"/>
              </w:rPr>
              <w:t>В санитарно-защитной зоне не допускается размещать:</w:t>
            </w:r>
          </w:p>
          <w:p w:rsidR="006439A6" w:rsidRPr="00690111" w:rsidRDefault="006439A6" w:rsidP="007859B8">
            <w:pPr>
              <w:numPr>
                <w:ilvl w:val="0"/>
                <w:numId w:val="7"/>
              </w:numPr>
              <w:tabs>
                <w:tab w:val="clear" w:pos="720"/>
                <w:tab w:val="num" w:pos="432"/>
              </w:tabs>
              <w:ind w:left="0" w:firstLine="0"/>
              <w:rPr>
                <w:sz w:val="20"/>
                <w:szCs w:val="20"/>
              </w:rPr>
            </w:pPr>
            <w:r w:rsidRPr="00690111">
              <w:rPr>
                <w:sz w:val="20"/>
                <w:szCs w:val="20"/>
              </w:rPr>
              <w:t>жилую застройку, включая отдельные жилые дома,</w:t>
            </w:r>
          </w:p>
          <w:p w:rsidR="006439A6" w:rsidRPr="00690111" w:rsidRDefault="006439A6" w:rsidP="007859B8">
            <w:pPr>
              <w:numPr>
                <w:ilvl w:val="0"/>
                <w:numId w:val="7"/>
              </w:numPr>
              <w:tabs>
                <w:tab w:val="clear" w:pos="720"/>
                <w:tab w:val="num" w:pos="432"/>
              </w:tabs>
              <w:ind w:left="0" w:firstLine="0"/>
              <w:rPr>
                <w:sz w:val="20"/>
                <w:szCs w:val="20"/>
              </w:rPr>
            </w:pPr>
            <w:r w:rsidRPr="00690111">
              <w:rPr>
                <w:sz w:val="20"/>
                <w:szCs w:val="20"/>
              </w:rPr>
              <w:t>ландшафтно-рекреационные зоны,</w:t>
            </w:r>
          </w:p>
          <w:p w:rsidR="006439A6" w:rsidRPr="00690111" w:rsidRDefault="006439A6" w:rsidP="007859B8">
            <w:pPr>
              <w:numPr>
                <w:ilvl w:val="0"/>
                <w:numId w:val="7"/>
              </w:numPr>
              <w:tabs>
                <w:tab w:val="clear" w:pos="720"/>
                <w:tab w:val="num" w:pos="432"/>
              </w:tabs>
              <w:ind w:left="0" w:firstLine="0"/>
              <w:rPr>
                <w:sz w:val="20"/>
                <w:szCs w:val="20"/>
              </w:rPr>
            </w:pPr>
            <w:r w:rsidRPr="00690111">
              <w:rPr>
                <w:sz w:val="20"/>
                <w:szCs w:val="20"/>
              </w:rPr>
              <w:t>зоны отдыха,</w:t>
            </w:r>
          </w:p>
          <w:p w:rsidR="006439A6" w:rsidRPr="00690111" w:rsidRDefault="006439A6" w:rsidP="007859B8">
            <w:pPr>
              <w:numPr>
                <w:ilvl w:val="0"/>
                <w:numId w:val="7"/>
              </w:numPr>
              <w:tabs>
                <w:tab w:val="clear" w:pos="720"/>
                <w:tab w:val="num" w:pos="432"/>
              </w:tabs>
              <w:ind w:left="0" w:firstLine="0"/>
              <w:rPr>
                <w:sz w:val="20"/>
                <w:szCs w:val="20"/>
              </w:rPr>
            </w:pPr>
            <w:r w:rsidRPr="00690111">
              <w:rPr>
                <w:sz w:val="20"/>
                <w:szCs w:val="20"/>
              </w:rPr>
              <w:t>территории курортов, санаториев и домов отдыха,</w:t>
            </w:r>
          </w:p>
          <w:p w:rsidR="006439A6" w:rsidRPr="00690111" w:rsidRDefault="006439A6" w:rsidP="007859B8">
            <w:pPr>
              <w:numPr>
                <w:ilvl w:val="0"/>
                <w:numId w:val="7"/>
              </w:numPr>
              <w:tabs>
                <w:tab w:val="clear" w:pos="720"/>
                <w:tab w:val="num" w:pos="432"/>
              </w:tabs>
              <w:ind w:left="0" w:firstLine="0"/>
              <w:rPr>
                <w:sz w:val="20"/>
                <w:szCs w:val="20"/>
              </w:rPr>
            </w:pPr>
            <w:r w:rsidRPr="00690111">
              <w:rPr>
                <w:sz w:val="20"/>
                <w:szCs w:val="20"/>
              </w:rPr>
              <w:t>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w:t>
            </w:r>
          </w:p>
          <w:p w:rsidR="006439A6" w:rsidRPr="00690111" w:rsidRDefault="006439A6" w:rsidP="007859B8">
            <w:pPr>
              <w:numPr>
                <w:ilvl w:val="0"/>
                <w:numId w:val="7"/>
              </w:numPr>
              <w:tabs>
                <w:tab w:val="clear" w:pos="720"/>
                <w:tab w:val="num" w:pos="432"/>
              </w:tabs>
              <w:ind w:left="0" w:firstLine="0"/>
              <w:rPr>
                <w:sz w:val="20"/>
                <w:szCs w:val="20"/>
              </w:rPr>
            </w:pPr>
            <w:r w:rsidRPr="00690111">
              <w:rPr>
                <w:sz w:val="20"/>
                <w:szCs w:val="20"/>
              </w:rPr>
              <w:t>спортивные сооружения,</w:t>
            </w:r>
          </w:p>
          <w:p w:rsidR="006439A6" w:rsidRPr="00690111" w:rsidRDefault="006439A6" w:rsidP="007859B8">
            <w:pPr>
              <w:numPr>
                <w:ilvl w:val="0"/>
                <w:numId w:val="7"/>
              </w:numPr>
              <w:tabs>
                <w:tab w:val="clear" w:pos="720"/>
                <w:tab w:val="num" w:pos="432"/>
              </w:tabs>
              <w:ind w:left="0" w:firstLine="0"/>
              <w:rPr>
                <w:sz w:val="20"/>
                <w:szCs w:val="20"/>
              </w:rPr>
            </w:pPr>
            <w:r w:rsidRPr="00690111">
              <w:rPr>
                <w:sz w:val="20"/>
                <w:szCs w:val="20"/>
              </w:rPr>
              <w:t>детские площадки, образовательные и детские учреждения,</w:t>
            </w:r>
          </w:p>
          <w:p w:rsidR="006439A6" w:rsidRPr="00690111" w:rsidRDefault="006439A6" w:rsidP="007859B8">
            <w:pPr>
              <w:numPr>
                <w:ilvl w:val="0"/>
                <w:numId w:val="7"/>
              </w:numPr>
              <w:tabs>
                <w:tab w:val="clear" w:pos="720"/>
                <w:tab w:val="num" w:pos="432"/>
              </w:tabs>
              <w:ind w:left="0" w:firstLine="0"/>
              <w:rPr>
                <w:sz w:val="20"/>
                <w:szCs w:val="20"/>
              </w:rPr>
            </w:pPr>
            <w:r w:rsidRPr="00690111">
              <w:rPr>
                <w:sz w:val="20"/>
                <w:szCs w:val="20"/>
              </w:rPr>
              <w:t>лечебно-профилактические и оздоровительные учреждения общего пользования.</w:t>
            </w:r>
          </w:p>
          <w:p w:rsidR="006439A6" w:rsidRPr="00690111" w:rsidRDefault="006439A6" w:rsidP="00350E14">
            <w:pPr>
              <w:spacing w:before="40" w:after="40"/>
              <w:rPr>
                <w:sz w:val="20"/>
                <w:szCs w:val="20"/>
              </w:rPr>
            </w:pPr>
            <w:r w:rsidRPr="00690111">
              <w:rPr>
                <w:sz w:val="20"/>
                <w:szCs w:val="20"/>
              </w:rP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w:t>
            </w:r>
            <w:r w:rsidRPr="00690111">
              <w:rPr>
                <w:sz w:val="20"/>
                <w:szCs w:val="20"/>
              </w:rPr>
              <w:lastRenderedPageBreak/>
              <w:t>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lastRenderedPageBreak/>
              <w:t>7</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Принцип установления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Устанавливается 1) от источников химического, биологического и/или физического воздействия либо 2) от границы земельного участка, принадлежащего промышленному производству и объекту для ведения хозяйственной деятельности и оформленного в установленном порядке (то есть от границы промышленной площадки) – см. пункты 3.3-3.4 СанПиН 2.2.1/2.1.1.1200-03</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8</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Размер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w:t>
            </w:r>
          </w:p>
        </w:tc>
      </w:tr>
      <w:tr w:rsidR="006439A6" w:rsidRPr="00690111" w:rsidTr="00350E14">
        <w:trPr>
          <w:jc w:val="center"/>
        </w:trPr>
        <w:tc>
          <w:tcPr>
            <w:tcW w:w="9938" w:type="dxa"/>
            <w:gridSpan w:val="5"/>
          </w:tcPr>
          <w:p w:rsidR="006439A6" w:rsidRPr="00690111" w:rsidRDefault="006439A6" w:rsidP="00350E14">
            <w:pPr>
              <w:spacing w:before="40" w:after="40"/>
              <w:jc w:val="center"/>
              <w:rPr>
                <w:b/>
                <w:sz w:val="20"/>
                <w:szCs w:val="20"/>
              </w:rPr>
            </w:pPr>
            <w:r w:rsidRPr="00690111">
              <w:rPr>
                <w:b/>
                <w:sz w:val="20"/>
                <w:szCs w:val="20"/>
              </w:rPr>
              <w:t>Охранные зоны объектов электросетевого хозяйства</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1</w:t>
            </w:r>
          </w:p>
        </w:tc>
        <w:tc>
          <w:tcPr>
            <w:tcW w:w="2252" w:type="dxa"/>
            <w:gridSpan w:val="3"/>
            <w:vAlign w:val="center"/>
          </w:tcPr>
          <w:p w:rsidR="006439A6" w:rsidRPr="00690111" w:rsidRDefault="006439A6" w:rsidP="00350E14">
            <w:pPr>
              <w:rPr>
                <w:sz w:val="20"/>
                <w:szCs w:val="20"/>
              </w:rPr>
            </w:pPr>
            <w:r w:rsidRPr="00690111">
              <w:rPr>
                <w:sz w:val="20"/>
                <w:szCs w:val="20"/>
              </w:rPr>
              <w:t>Нормативно-правовой акт (первоисточник существования зоны)</w:t>
            </w:r>
          </w:p>
        </w:tc>
        <w:tc>
          <w:tcPr>
            <w:tcW w:w="7326" w:type="dxa"/>
            <w:vAlign w:val="center"/>
          </w:tcPr>
          <w:p w:rsidR="006439A6" w:rsidRPr="00690111" w:rsidRDefault="006439A6" w:rsidP="00350E14">
            <w:pPr>
              <w:rPr>
                <w:sz w:val="20"/>
                <w:szCs w:val="20"/>
              </w:rPr>
            </w:pPr>
            <w:r w:rsidRPr="00690111">
              <w:rPr>
                <w:sz w:val="20"/>
                <w:szCs w:val="20"/>
              </w:rPr>
              <w:t>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от 24 февраля 2009 года № 160</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2</w:t>
            </w:r>
          </w:p>
        </w:tc>
        <w:tc>
          <w:tcPr>
            <w:tcW w:w="2252" w:type="dxa"/>
            <w:gridSpan w:val="3"/>
            <w:vAlign w:val="center"/>
          </w:tcPr>
          <w:p w:rsidR="006439A6" w:rsidRPr="00690111" w:rsidRDefault="006439A6" w:rsidP="00350E14">
            <w:pPr>
              <w:rPr>
                <w:sz w:val="20"/>
                <w:szCs w:val="20"/>
              </w:rPr>
            </w:pPr>
            <w:r w:rsidRPr="00690111">
              <w:rPr>
                <w:sz w:val="20"/>
                <w:szCs w:val="20"/>
              </w:rPr>
              <w:t>Наименование зоны</w:t>
            </w:r>
          </w:p>
        </w:tc>
        <w:tc>
          <w:tcPr>
            <w:tcW w:w="7326" w:type="dxa"/>
            <w:vAlign w:val="center"/>
          </w:tcPr>
          <w:p w:rsidR="006439A6" w:rsidRPr="00690111" w:rsidRDefault="006439A6" w:rsidP="00350E14">
            <w:pPr>
              <w:rPr>
                <w:sz w:val="20"/>
                <w:szCs w:val="20"/>
              </w:rPr>
            </w:pPr>
            <w:r w:rsidRPr="00690111">
              <w:rPr>
                <w:sz w:val="20"/>
                <w:szCs w:val="20"/>
              </w:rPr>
              <w:t>Охранная зона</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3</w:t>
            </w:r>
          </w:p>
        </w:tc>
        <w:tc>
          <w:tcPr>
            <w:tcW w:w="2252" w:type="dxa"/>
            <w:gridSpan w:val="3"/>
            <w:vAlign w:val="center"/>
          </w:tcPr>
          <w:p w:rsidR="006439A6" w:rsidRPr="00690111" w:rsidRDefault="006439A6" w:rsidP="00350E14">
            <w:pPr>
              <w:rPr>
                <w:sz w:val="20"/>
                <w:szCs w:val="20"/>
              </w:rPr>
            </w:pPr>
            <w:r w:rsidRPr="00690111">
              <w:rPr>
                <w:sz w:val="20"/>
                <w:szCs w:val="20"/>
              </w:rPr>
              <w:t xml:space="preserve">Объект охраны </w:t>
            </w:r>
          </w:p>
        </w:tc>
        <w:tc>
          <w:tcPr>
            <w:tcW w:w="7326" w:type="dxa"/>
            <w:vAlign w:val="center"/>
          </w:tcPr>
          <w:p w:rsidR="006439A6" w:rsidRPr="00690111" w:rsidRDefault="006439A6" w:rsidP="00350E14">
            <w:pPr>
              <w:rPr>
                <w:sz w:val="20"/>
                <w:szCs w:val="20"/>
              </w:rPr>
            </w:pPr>
            <w:r w:rsidRPr="00690111">
              <w:rPr>
                <w:sz w:val="20"/>
                <w:szCs w:val="20"/>
              </w:rPr>
              <w:t>Объекты электросетевого хозяйства (воздушные линии электропередачи, подземные кабельные линии электропередачи, подводные кабельные линии электропередачи, переходы воздушных линий электропередачи через водоёмы)</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4</w:t>
            </w:r>
          </w:p>
        </w:tc>
        <w:tc>
          <w:tcPr>
            <w:tcW w:w="2252" w:type="dxa"/>
            <w:gridSpan w:val="3"/>
            <w:vAlign w:val="center"/>
          </w:tcPr>
          <w:p w:rsidR="006439A6" w:rsidRPr="00690111" w:rsidRDefault="006439A6" w:rsidP="00350E14">
            <w:pPr>
              <w:rPr>
                <w:sz w:val="20"/>
                <w:szCs w:val="20"/>
              </w:rPr>
            </w:pPr>
            <w:r w:rsidRPr="00690111">
              <w:rPr>
                <w:sz w:val="20"/>
                <w:szCs w:val="20"/>
              </w:rPr>
              <w:t>Цель установления</w:t>
            </w:r>
          </w:p>
        </w:tc>
        <w:tc>
          <w:tcPr>
            <w:tcW w:w="7326" w:type="dxa"/>
            <w:vAlign w:val="center"/>
          </w:tcPr>
          <w:p w:rsidR="006439A6" w:rsidRPr="00690111" w:rsidRDefault="006439A6" w:rsidP="00350E14">
            <w:pPr>
              <w:rPr>
                <w:sz w:val="20"/>
                <w:szCs w:val="20"/>
              </w:rPr>
            </w:pPr>
            <w:r w:rsidRPr="00690111">
              <w:rPr>
                <w:sz w:val="20"/>
                <w:szCs w:val="20"/>
              </w:rPr>
              <w:t>Обеспечение безопасных условий эксплуатации и исключение возможности повреждения объектов электросетевого хозяйства</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5</w:t>
            </w:r>
          </w:p>
        </w:tc>
        <w:tc>
          <w:tcPr>
            <w:tcW w:w="2252" w:type="dxa"/>
            <w:gridSpan w:val="3"/>
            <w:vAlign w:val="center"/>
          </w:tcPr>
          <w:p w:rsidR="006439A6" w:rsidRPr="00690111" w:rsidRDefault="006439A6" w:rsidP="00350E14">
            <w:pPr>
              <w:rPr>
                <w:sz w:val="20"/>
                <w:szCs w:val="20"/>
              </w:rPr>
            </w:pPr>
            <w:r w:rsidRPr="00690111">
              <w:rPr>
                <w:sz w:val="20"/>
                <w:szCs w:val="20"/>
              </w:rPr>
              <w:t>Установленные ограничения</w:t>
            </w:r>
          </w:p>
        </w:tc>
        <w:tc>
          <w:tcPr>
            <w:tcW w:w="7326" w:type="dxa"/>
            <w:vAlign w:val="center"/>
          </w:tcPr>
          <w:p w:rsidR="006439A6" w:rsidRPr="00690111" w:rsidRDefault="006439A6" w:rsidP="00350E14">
            <w:pPr>
              <w:rPr>
                <w:sz w:val="20"/>
                <w:szCs w:val="20"/>
              </w:rPr>
            </w:pPr>
            <w:r w:rsidRPr="00690111">
              <w:rPr>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6439A6" w:rsidRPr="00690111" w:rsidRDefault="009E4CE2" w:rsidP="009E4CE2">
            <w:pPr>
              <w:rPr>
                <w:sz w:val="20"/>
                <w:szCs w:val="20"/>
              </w:rPr>
            </w:pPr>
            <w:r w:rsidRPr="00690111">
              <w:rPr>
                <w:sz w:val="20"/>
                <w:szCs w:val="20"/>
              </w:rPr>
              <w:t xml:space="preserve">- </w:t>
            </w:r>
            <w:r w:rsidR="006439A6" w:rsidRPr="00690111">
              <w:rPr>
                <w:sz w:val="20"/>
                <w:szCs w:val="2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6439A6" w:rsidRPr="00690111" w:rsidRDefault="009E4CE2" w:rsidP="009E4CE2">
            <w:pPr>
              <w:rPr>
                <w:sz w:val="20"/>
                <w:szCs w:val="20"/>
              </w:rPr>
            </w:pPr>
            <w:r w:rsidRPr="00690111">
              <w:rPr>
                <w:sz w:val="20"/>
                <w:szCs w:val="20"/>
              </w:rPr>
              <w:t xml:space="preserve">- </w:t>
            </w:r>
            <w:r w:rsidR="006439A6" w:rsidRPr="00690111">
              <w:rPr>
                <w:sz w:val="20"/>
                <w:szCs w:val="20"/>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6439A6" w:rsidRPr="00690111" w:rsidRDefault="009E4CE2" w:rsidP="009E4CE2">
            <w:pPr>
              <w:rPr>
                <w:sz w:val="20"/>
                <w:szCs w:val="20"/>
              </w:rPr>
            </w:pPr>
            <w:r w:rsidRPr="00690111">
              <w:rPr>
                <w:sz w:val="20"/>
                <w:szCs w:val="20"/>
              </w:rPr>
              <w:t xml:space="preserve">- </w:t>
            </w:r>
            <w:r w:rsidR="006439A6" w:rsidRPr="00690111">
              <w:rPr>
                <w:sz w:val="20"/>
                <w:szCs w:val="2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6439A6" w:rsidRPr="00690111" w:rsidRDefault="006439A6" w:rsidP="007859B8">
            <w:pPr>
              <w:numPr>
                <w:ilvl w:val="0"/>
                <w:numId w:val="5"/>
              </w:numPr>
              <w:tabs>
                <w:tab w:val="clear" w:pos="720"/>
              </w:tabs>
              <w:ind w:left="0" w:firstLine="0"/>
              <w:rPr>
                <w:sz w:val="20"/>
                <w:szCs w:val="20"/>
              </w:rPr>
            </w:pPr>
            <w:r w:rsidRPr="00690111">
              <w:rPr>
                <w:sz w:val="20"/>
                <w:szCs w:val="20"/>
              </w:rPr>
              <w:t>размещать свалки;</w:t>
            </w:r>
          </w:p>
          <w:p w:rsidR="006439A6" w:rsidRPr="00690111" w:rsidRDefault="006439A6" w:rsidP="007859B8">
            <w:pPr>
              <w:numPr>
                <w:ilvl w:val="0"/>
                <w:numId w:val="5"/>
              </w:numPr>
              <w:tabs>
                <w:tab w:val="clear" w:pos="720"/>
              </w:tabs>
              <w:ind w:left="0" w:firstLine="0"/>
              <w:rPr>
                <w:sz w:val="20"/>
                <w:szCs w:val="20"/>
              </w:rPr>
            </w:pPr>
            <w:r w:rsidRPr="00690111">
              <w:rPr>
                <w:sz w:val="20"/>
                <w:szCs w:val="20"/>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6</w:t>
            </w:r>
          </w:p>
        </w:tc>
        <w:tc>
          <w:tcPr>
            <w:tcW w:w="2252" w:type="dxa"/>
            <w:gridSpan w:val="3"/>
            <w:vAlign w:val="center"/>
          </w:tcPr>
          <w:p w:rsidR="006439A6" w:rsidRPr="00690111" w:rsidRDefault="006439A6" w:rsidP="00350E14">
            <w:pPr>
              <w:rPr>
                <w:sz w:val="20"/>
                <w:szCs w:val="20"/>
              </w:rPr>
            </w:pPr>
            <w:r w:rsidRPr="00690111">
              <w:rPr>
                <w:sz w:val="20"/>
                <w:szCs w:val="20"/>
              </w:rPr>
              <w:t>Принцип установления зоны</w:t>
            </w:r>
          </w:p>
        </w:tc>
        <w:tc>
          <w:tcPr>
            <w:tcW w:w="7326" w:type="dxa"/>
            <w:vAlign w:val="center"/>
          </w:tcPr>
          <w:p w:rsidR="006439A6" w:rsidRPr="00690111" w:rsidRDefault="006439A6" w:rsidP="00350E14">
            <w:pPr>
              <w:rPr>
                <w:sz w:val="20"/>
                <w:szCs w:val="20"/>
              </w:rPr>
            </w:pPr>
            <w:r w:rsidRPr="00690111">
              <w:rPr>
                <w:sz w:val="20"/>
                <w:szCs w:val="20"/>
              </w:rPr>
              <w:t xml:space="preserve">Устанавливается вдоль воздушных и кабельных линий электропередачи </w:t>
            </w:r>
          </w:p>
        </w:tc>
      </w:tr>
      <w:tr w:rsidR="006439A6" w:rsidRPr="00690111" w:rsidTr="00350E14">
        <w:trPr>
          <w:trHeight w:val="70"/>
          <w:jc w:val="center"/>
        </w:trPr>
        <w:tc>
          <w:tcPr>
            <w:tcW w:w="360" w:type="dxa"/>
            <w:vAlign w:val="center"/>
          </w:tcPr>
          <w:p w:rsidR="006439A6" w:rsidRPr="00690111" w:rsidRDefault="006439A6" w:rsidP="00350E14">
            <w:pPr>
              <w:spacing w:before="40" w:after="40"/>
              <w:rPr>
                <w:sz w:val="20"/>
                <w:szCs w:val="20"/>
              </w:rPr>
            </w:pPr>
            <w:r w:rsidRPr="00690111">
              <w:rPr>
                <w:sz w:val="20"/>
                <w:szCs w:val="20"/>
              </w:rPr>
              <w:t>7</w:t>
            </w:r>
          </w:p>
        </w:tc>
        <w:tc>
          <w:tcPr>
            <w:tcW w:w="2252" w:type="dxa"/>
            <w:gridSpan w:val="3"/>
            <w:vAlign w:val="center"/>
          </w:tcPr>
          <w:p w:rsidR="006439A6" w:rsidRPr="00690111" w:rsidRDefault="006439A6" w:rsidP="00350E14">
            <w:pPr>
              <w:rPr>
                <w:sz w:val="20"/>
                <w:szCs w:val="20"/>
              </w:rPr>
            </w:pPr>
            <w:r w:rsidRPr="00690111">
              <w:rPr>
                <w:sz w:val="20"/>
                <w:szCs w:val="20"/>
              </w:rPr>
              <w:t>Размер зоны</w:t>
            </w:r>
          </w:p>
        </w:tc>
        <w:tc>
          <w:tcPr>
            <w:tcW w:w="7326" w:type="dxa"/>
            <w:vAlign w:val="center"/>
          </w:tcPr>
          <w:p w:rsidR="006439A6" w:rsidRPr="00690111" w:rsidRDefault="006439A6" w:rsidP="00350E14">
            <w:pPr>
              <w:rPr>
                <w:sz w:val="20"/>
                <w:szCs w:val="20"/>
                <w:u w:val="single"/>
              </w:rPr>
            </w:pPr>
            <w:r w:rsidRPr="00690111">
              <w:rPr>
                <w:sz w:val="20"/>
                <w:szCs w:val="20"/>
              </w:rPr>
              <w:t xml:space="preserve">От </w:t>
            </w:r>
            <w:smartTag w:uri="urn:schemas-microsoft-com:office:smarttags" w:element="metricconverter">
              <w:smartTagPr>
                <w:attr w:name="ProductID" w:val="1,6 метра"/>
              </w:smartTagPr>
              <w:r w:rsidRPr="00690111">
                <w:rPr>
                  <w:sz w:val="20"/>
                  <w:szCs w:val="20"/>
                </w:rPr>
                <w:t>1,6 метра</w:t>
              </w:r>
            </w:smartTag>
            <w:r w:rsidRPr="00690111">
              <w:rPr>
                <w:sz w:val="20"/>
                <w:szCs w:val="20"/>
              </w:rPr>
              <w:t xml:space="preserve"> до </w:t>
            </w:r>
            <w:smartTag w:uri="urn:schemas-microsoft-com:office:smarttags" w:element="metricconverter">
              <w:smartTagPr>
                <w:attr w:name="ProductID" w:val="200 метров"/>
              </w:smartTagPr>
              <w:r w:rsidRPr="00690111">
                <w:rPr>
                  <w:sz w:val="20"/>
                  <w:szCs w:val="20"/>
                </w:rPr>
                <w:t>200 метров</w:t>
              </w:r>
            </w:smartTag>
            <w:r w:rsidRPr="00690111">
              <w:rPr>
                <w:sz w:val="20"/>
                <w:szCs w:val="20"/>
              </w:rPr>
              <w:t xml:space="preserve"> (см. приложение к Постановлению Правительства РФ от 24 февраля 2009 года № 160)</w:t>
            </w:r>
          </w:p>
          <w:p w:rsidR="006439A6" w:rsidRPr="00690111" w:rsidRDefault="006439A6" w:rsidP="00350E14">
            <w:pPr>
              <w:rPr>
                <w:sz w:val="20"/>
                <w:szCs w:val="20"/>
                <w:u w:val="single"/>
              </w:rPr>
            </w:pPr>
            <w:r w:rsidRPr="00690111">
              <w:rPr>
                <w:sz w:val="20"/>
                <w:szCs w:val="20"/>
                <w:u w:val="single"/>
              </w:rPr>
              <w:t>Вдоль воздушных линий электропередачи</w:t>
            </w:r>
          </w:p>
          <w:p w:rsidR="006439A6" w:rsidRPr="00690111" w:rsidRDefault="006439A6" w:rsidP="007859B8">
            <w:pPr>
              <w:numPr>
                <w:ilvl w:val="0"/>
                <w:numId w:val="5"/>
              </w:numPr>
              <w:tabs>
                <w:tab w:val="clear" w:pos="720"/>
              </w:tabs>
              <w:ind w:left="0" w:firstLine="0"/>
              <w:rPr>
                <w:sz w:val="20"/>
                <w:szCs w:val="20"/>
              </w:rPr>
            </w:pPr>
            <w:r w:rsidRPr="00690111">
              <w:rPr>
                <w:sz w:val="20"/>
                <w:szCs w:val="20"/>
              </w:rPr>
              <w:t xml:space="preserve">для ВЛ до 1 кВ – </w:t>
            </w:r>
            <w:smartTag w:uri="urn:schemas-microsoft-com:office:smarttags" w:element="metricconverter">
              <w:smartTagPr>
                <w:attr w:name="ProductID" w:val="2 метра"/>
              </w:smartTagPr>
              <w:r w:rsidRPr="00690111">
                <w:rPr>
                  <w:sz w:val="20"/>
                  <w:szCs w:val="20"/>
                </w:rPr>
                <w:t>2 метра</w:t>
              </w:r>
            </w:smartTag>
            <w:r w:rsidRPr="00690111">
              <w:rPr>
                <w:sz w:val="20"/>
                <w:szCs w:val="20"/>
              </w:rPr>
              <w:t xml:space="preserve">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6439A6" w:rsidRPr="00690111" w:rsidRDefault="006439A6" w:rsidP="007859B8">
            <w:pPr>
              <w:numPr>
                <w:ilvl w:val="0"/>
                <w:numId w:val="5"/>
              </w:numPr>
              <w:tabs>
                <w:tab w:val="clear" w:pos="720"/>
              </w:tabs>
              <w:ind w:left="0" w:firstLine="0"/>
              <w:rPr>
                <w:sz w:val="20"/>
                <w:szCs w:val="20"/>
              </w:rPr>
            </w:pPr>
            <w:r w:rsidRPr="00690111">
              <w:rPr>
                <w:sz w:val="20"/>
                <w:szCs w:val="20"/>
              </w:rPr>
              <w:t xml:space="preserve">для ВЛ 1-10 кВ - </w:t>
            </w:r>
            <w:smartTag w:uri="urn:schemas-microsoft-com:office:smarttags" w:element="metricconverter">
              <w:smartTagPr>
                <w:attr w:name="ProductID" w:val="10 метров"/>
              </w:smartTagPr>
              <w:r w:rsidRPr="00690111">
                <w:rPr>
                  <w:sz w:val="20"/>
                  <w:szCs w:val="20"/>
                </w:rPr>
                <w:t>10 метров</w:t>
              </w:r>
            </w:smartTag>
            <w:r w:rsidRPr="00690111">
              <w:rPr>
                <w:sz w:val="20"/>
                <w:szCs w:val="20"/>
              </w:rPr>
              <w:t xml:space="preserve"> (5 - для линий с самонесущими или изолированными проводами, размещенных в границах населенных пунктов)</w:t>
            </w:r>
          </w:p>
          <w:p w:rsidR="006439A6" w:rsidRPr="00690111" w:rsidRDefault="006439A6" w:rsidP="007859B8">
            <w:pPr>
              <w:numPr>
                <w:ilvl w:val="0"/>
                <w:numId w:val="5"/>
              </w:numPr>
              <w:tabs>
                <w:tab w:val="clear" w:pos="720"/>
              </w:tabs>
              <w:ind w:left="0" w:firstLine="0"/>
              <w:rPr>
                <w:sz w:val="20"/>
                <w:szCs w:val="20"/>
              </w:rPr>
            </w:pPr>
            <w:r w:rsidRPr="00690111">
              <w:rPr>
                <w:sz w:val="20"/>
                <w:szCs w:val="20"/>
              </w:rPr>
              <w:t xml:space="preserve">для ВЛ до 20 кВ – </w:t>
            </w:r>
            <w:smartTag w:uri="urn:schemas-microsoft-com:office:smarttags" w:element="metricconverter">
              <w:smartTagPr>
                <w:attr w:name="ProductID" w:val="10 метров"/>
              </w:smartTagPr>
              <w:r w:rsidRPr="00690111">
                <w:rPr>
                  <w:sz w:val="20"/>
                  <w:szCs w:val="20"/>
                </w:rPr>
                <w:t>10 метров</w:t>
              </w:r>
            </w:smartTag>
          </w:p>
          <w:p w:rsidR="006439A6" w:rsidRPr="00690111" w:rsidRDefault="006439A6" w:rsidP="007859B8">
            <w:pPr>
              <w:numPr>
                <w:ilvl w:val="0"/>
                <w:numId w:val="5"/>
              </w:numPr>
              <w:tabs>
                <w:tab w:val="clear" w:pos="720"/>
              </w:tabs>
              <w:ind w:left="0" w:firstLine="0"/>
              <w:rPr>
                <w:sz w:val="20"/>
                <w:szCs w:val="20"/>
              </w:rPr>
            </w:pPr>
            <w:r w:rsidRPr="00690111">
              <w:rPr>
                <w:sz w:val="20"/>
                <w:szCs w:val="20"/>
              </w:rPr>
              <w:t xml:space="preserve">для ВЛ от 20 до 35 кВ – </w:t>
            </w:r>
            <w:smartTag w:uri="urn:schemas-microsoft-com:office:smarttags" w:element="metricconverter">
              <w:smartTagPr>
                <w:attr w:name="ProductID" w:val="15 метров"/>
              </w:smartTagPr>
              <w:r w:rsidRPr="00690111">
                <w:rPr>
                  <w:sz w:val="20"/>
                  <w:szCs w:val="20"/>
                </w:rPr>
                <w:t>15 метров</w:t>
              </w:r>
            </w:smartTag>
          </w:p>
          <w:p w:rsidR="006439A6" w:rsidRPr="00690111" w:rsidRDefault="006439A6" w:rsidP="007859B8">
            <w:pPr>
              <w:numPr>
                <w:ilvl w:val="0"/>
                <w:numId w:val="5"/>
              </w:numPr>
              <w:tabs>
                <w:tab w:val="clear" w:pos="720"/>
              </w:tabs>
              <w:ind w:left="0" w:firstLine="0"/>
              <w:rPr>
                <w:sz w:val="20"/>
                <w:szCs w:val="20"/>
              </w:rPr>
            </w:pPr>
            <w:r w:rsidRPr="00690111">
              <w:rPr>
                <w:sz w:val="20"/>
                <w:szCs w:val="20"/>
              </w:rPr>
              <w:lastRenderedPageBreak/>
              <w:t xml:space="preserve">для ВЛ от 25 до 110 кВ- </w:t>
            </w:r>
            <w:smartTag w:uri="urn:schemas-microsoft-com:office:smarttags" w:element="metricconverter">
              <w:smartTagPr>
                <w:attr w:name="ProductID" w:val="20 метров"/>
              </w:smartTagPr>
              <w:r w:rsidRPr="00690111">
                <w:rPr>
                  <w:sz w:val="20"/>
                  <w:szCs w:val="20"/>
                </w:rPr>
                <w:t>20 метров</w:t>
              </w:r>
            </w:smartTag>
          </w:p>
          <w:p w:rsidR="006439A6" w:rsidRPr="00690111" w:rsidRDefault="006439A6" w:rsidP="007859B8">
            <w:pPr>
              <w:numPr>
                <w:ilvl w:val="0"/>
                <w:numId w:val="5"/>
              </w:numPr>
              <w:tabs>
                <w:tab w:val="clear" w:pos="720"/>
              </w:tabs>
              <w:ind w:left="0" w:firstLine="0"/>
              <w:rPr>
                <w:sz w:val="20"/>
                <w:szCs w:val="20"/>
              </w:rPr>
            </w:pPr>
            <w:r w:rsidRPr="00690111">
              <w:rPr>
                <w:sz w:val="20"/>
                <w:szCs w:val="20"/>
              </w:rPr>
              <w:t xml:space="preserve">для ВЛ от 110 до 220 кВ – </w:t>
            </w:r>
            <w:smartTag w:uri="urn:schemas-microsoft-com:office:smarttags" w:element="metricconverter">
              <w:smartTagPr>
                <w:attr w:name="ProductID" w:val="25 метров"/>
              </w:smartTagPr>
              <w:r w:rsidRPr="00690111">
                <w:rPr>
                  <w:sz w:val="20"/>
                  <w:szCs w:val="20"/>
                </w:rPr>
                <w:t>25 метров</w:t>
              </w:r>
            </w:smartTag>
          </w:p>
          <w:p w:rsidR="006439A6" w:rsidRPr="00690111" w:rsidRDefault="006439A6" w:rsidP="007859B8">
            <w:pPr>
              <w:numPr>
                <w:ilvl w:val="0"/>
                <w:numId w:val="5"/>
              </w:numPr>
              <w:tabs>
                <w:tab w:val="clear" w:pos="720"/>
              </w:tabs>
              <w:ind w:left="0" w:firstLine="0"/>
              <w:rPr>
                <w:sz w:val="20"/>
                <w:szCs w:val="20"/>
              </w:rPr>
            </w:pPr>
            <w:r w:rsidRPr="00690111">
              <w:rPr>
                <w:sz w:val="20"/>
                <w:szCs w:val="20"/>
              </w:rPr>
              <w:t xml:space="preserve">для ВЛ от 220 до 500 кВ – </w:t>
            </w:r>
            <w:smartTag w:uri="urn:schemas-microsoft-com:office:smarttags" w:element="metricconverter">
              <w:smartTagPr>
                <w:attr w:name="ProductID" w:val="30 метров"/>
              </w:smartTagPr>
              <w:r w:rsidRPr="00690111">
                <w:rPr>
                  <w:sz w:val="20"/>
                  <w:szCs w:val="20"/>
                </w:rPr>
                <w:t>30 метров</w:t>
              </w:r>
            </w:smartTag>
            <w:r w:rsidRPr="00690111">
              <w:rPr>
                <w:sz w:val="20"/>
                <w:szCs w:val="20"/>
              </w:rPr>
              <w:t>.</w:t>
            </w:r>
          </w:p>
          <w:p w:rsidR="006439A6" w:rsidRPr="00690111" w:rsidRDefault="006439A6" w:rsidP="007859B8">
            <w:pPr>
              <w:numPr>
                <w:ilvl w:val="0"/>
                <w:numId w:val="5"/>
              </w:numPr>
              <w:tabs>
                <w:tab w:val="clear" w:pos="720"/>
              </w:tabs>
              <w:ind w:left="0" w:firstLine="0"/>
              <w:rPr>
                <w:sz w:val="20"/>
                <w:szCs w:val="20"/>
              </w:rPr>
            </w:pPr>
            <w:r w:rsidRPr="00690111">
              <w:rPr>
                <w:sz w:val="20"/>
                <w:szCs w:val="20"/>
              </w:rPr>
              <w:t xml:space="preserve">для ВЛ от 500 до 750 кВ – </w:t>
            </w:r>
            <w:smartTag w:uri="urn:schemas-microsoft-com:office:smarttags" w:element="metricconverter">
              <w:smartTagPr>
                <w:attr w:name="ProductID" w:val="40 метров"/>
              </w:smartTagPr>
              <w:r w:rsidRPr="00690111">
                <w:rPr>
                  <w:sz w:val="20"/>
                  <w:szCs w:val="20"/>
                </w:rPr>
                <w:t>40 метров</w:t>
              </w:r>
            </w:smartTag>
          </w:p>
          <w:p w:rsidR="006439A6" w:rsidRPr="00690111" w:rsidRDefault="006439A6" w:rsidP="00350E14">
            <w:pPr>
              <w:rPr>
                <w:sz w:val="20"/>
                <w:szCs w:val="20"/>
              </w:rPr>
            </w:pPr>
            <w:r w:rsidRPr="00690111">
              <w:rPr>
                <w:sz w:val="20"/>
                <w:szCs w:val="20"/>
                <w:u w:val="single"/>
              </w:rPr>
              <w:t>Вдоль подземных кабельных линий электропередачи</w:t>
            </w:r>
            <w:r w:rsidRPr="00690111">
              <w:rPr>
                <w:sz w:val="20"/>
                <w:szCs w:val="20"/>
              </w:rPr>
              <w:t xml:space="preserve"> - на расстоянии </w:t>
            </w:r>
            <w:smartTag w:uri="urn:schemas-microsoft-com:office:smarttags" w:element="metricconverter">
              <w:smartTagPr>
                <w:attr w:name="ProductID" w:val="1 метра"/>
              </w:smartTagPr>
              <w:r w:rsidRPr="00690111">
                <w:rPr>
                  <w:sz w:val="20"/>
                  <w:szCs w:val="20"/>
                </w:rPr>
                <w:t>1 метра</w:t>
              </w:r>
            </w:smartTag>
            <w:r w:rsidRPr="00690111">
              <w:rPr>
                <w:sz w:val="20"/>
                <w:szCs w:val="20"/>
              </w:rPr>
              <w:t xml:space="preserve"> (при прохождении кабельных линий напряжением до 1 киловольта в городах под тротуарами - на </w:t>
            </w:r>
            <w:smartTag w:uri="urn:schemas-microsoft-com:office:smarttags" w:element="metricconverter">
              <w:smartTagPr>
                <w:attr w:name="ProductID" w:val="0,6 метра"/>
              </w:smartTagPr>
              <w:r w:rsidRPr="00690111">
                <w:rPr>
                  <w:sz w:val="20"/>
                  <w:szCs w:val="20"/>
                </w:rPr>
                <w:t>0,6 метра</w:t>
              </w:r>
            </w:smartTag>
            <w:r w:rsidRPr="00690111">
              <w:rPr>
                <w:sz w:val="20"/>
                <w:szCs w:val="20"/>
              </w:rPr>
              <w:t xml:space="preserve"> в сторону зданий и сооружений и на </w:t>
            </w:r>
            <w:smartTag w:uri="urn:schemas-microsoft-com:office:smarttags" w:element="metricconverter">
              <w:smartTagPr>
                <w:attr w:name="ProductID" w:val="1 метр"/>
              </w:smartTagPr>
              <w:r w:rsidRPr="00690111">
                <w:rPr>
                  <w:sz w:val="20"/>
                  <w:szCs w:val="20"/>
                </w:rPr>
                <w:t>1 метр</w:t>
              </w:r>
            </w:smartTag>
            <w:r w:rsidRPr="00690111">
              <w:rPr>
                <w:sz w:val="20"/>
                <w:szCs w:val="20"/>
              </w:rPr>
              <w:t xml:space="preserve"> в сторону проезжей части улицы)</w:t>
            </w:r>
          </w:p>
        </w:tc>
      </w:tr>
      <w:tr w:rsidR="006439A6" w:rsidRPr="00690111" w:rsidTr="00350E14">
        <w:trPr>
          <w:jc w:val="center"/>
        </w:trPr>
        <w:tc>
          <w:tcPr>
            <w:tcW w:w="9938" w:type="dxa"/>
            <w:gridSpan w:val="5"/>
          </w:tcPr>
          <w:p w:rsidR="006439A6" w:rsidRPr="00690111" w:rsidRDefault="006439A6" w:rsidP="00350E14">
            <w:pPr>
              <w:spacing w:before="40" w:after="40"/>
              <w:jc w:val="center"/>
              <w:rPr>
                <w:b/>
                <w:sz w:val="20"/>
                <w:szCs w:val="20"/>
              </w:rPr>
            </w:pPr>
            <w:r w:rsidRPr="00690111">
              <w:rPr>
                <w:b/>
                <w:sz w:val="20"/>
                <w:szCs w:val="20"/>
              </w:rPr>
              <w:lastRenderedPageBreak/>
              <w:t>Охранные зоны линий связи и радиофикации</w:t>
            </w:r>
          </w:p>
        </w:tc>
      </w:tr>
      <w:tr w:rsidR="006439A6" w:rsidRPr="00690111" w:rsidTr="00350E14">
        <w:trPr>
          <w:jc w:val="center"/>
        </w:trPr>
        <w:tc>
          <w:tcPr>
            <w:tcW w:w="360" w:type="dxa"/>
            <w:vAlign w:val="center"/>
          </w:tcPr>
          <w:p w:rsidR="006439A6" w:rsidRPr="00690111" w:rsidRDefault="006439A6" w:rsidP="00350E14">
            <w:pPr>
              <w:rPr>
                <w:sz w:val="20"/>
                <w:szCs w:val="20"/>
              </w:rPr>
            </w:pPr>
            <w:r w:rsidRPr="00690111">
              <w:rPr>
                <w:sz w:val="20"/>
                <w:szCs w:val="20"/>
              </w:rPr>
              <w:t>1</w:t>
            </w:r>
          </w:p>
        </w:tc>
        <w:tc>
          <w:tcPr>
            <w:tcW w:w="2180" w:type="dxa"/>
            <w:gridSpan w:val="2"/>
            <w:vAlign w:val="center"/>
          </w:tcPr>
          <w:p w:rsidR="006439A6" w:rsidRPr="00690111" w:rsidRDefault="006439A6" w:rsidP="00350E14">
            <w:pPr>
              <w:rPr>
                <w:sz w:val="20"/>
                <w:szCs w:val="20"/>
              </w:rPr>
            </w:pPr>
            <w:r w:rsidRPr="00690111">
              <w:rPr>
                <w:sz w:val="20"/>
                <w:szCs w:val="20"/>
              </w:rPr>
              <w:t>Нормативно-правовой акт (первоисточник существования зоны)</w:t>
            </w:r>
          </w:p>
        </w:tc>
        <w:tc>
          <w:tcPr>
            <w:tcW w:w="7398" w:type="dxa"/>
            <w:gridSpan w:val="2"/>
            <w:vAlign w:val="center"/>
          </w:tcPr>
          <w:p w:rsidR="006439A6" w:rsidRPr="00690111" w:rsidRDefault="006439A6" w:rsidP="00350E14">
            <w:pPr>
              <w:rPr>
                <w:sz w:val="20"/>
                <w:szCs w:val="20"/>
              </w:rPr>
            </w:pPr>
            <w:r w:rsidRPr="00690111">
              <w:rPr>
                <w:sz w:val="20"/>
                <w:szCs w:val="20"/>
              </w:rPr>
              <w:t>Федеральный закон от 7 июля 2003 года №126-ФЗ «О связи».</w:t>
            </w:r>
          </w:p>
          <w:p w:rsidR="006439A6" w:rsidRPr="00690111" w:rsidRDefault="006439A6" w:rsidP="00350E14">
            <w:pPr>
              <w:rPr>
                <w:sz w:val="20"/>
                <w:szCs w:val="20"/>
              </w:rPr>
            </w:pPr>
            <w:r w:rsidRPr="00690111">
              <w:rPr>
                <w:sz w:val="20"/>
                <w:szCs w:val="20"/>
              </w:rPr>
              <w:t>Постановление Правительства РФ «Об утверждении Правил охраны линий и сооружений связи Российской Федерации» от 9 июня 1995 года №578</w:t>
            </w:r>
          </w:p>
        </w:tc>
      </w:tr>
      <w:tr w:rsidR="006439A6" w:rsidRPr="00690111" w:rsidTr="00350E14">
        <w:trPr>
          <w:jc w:val="center"/>
        </w:trPr>
        <w:tc>
          <w:tcPr>
            <w:tcW w:w="360" w:type="dxa"/>
            <w:vAlign w:val="center"/>
          </w:tcPr>
          <w:p w:rsidR="006439A6" w:rsidRPr="00690111" w:rsidRDefault="006439A6" w:rsidP="00350E14">
            <w:pPr>
              <w:rPr>
                <w:sz w:val="20"/>
                <w:szCs w:val="20"/>
              </w:rPr>
            </w:pPr>
            <w:r w:rsidRPr="00690111">
              <w:rPr>
                <w:sz w:val="20"/>
                <w:szCs w:val="20"/>
              </w:rPr>
              <w:t>2</w:t>
            </w:r>
          </w:p>
        </w:tc>
        <w:tc>
          <w:tcPr>
            <w:tcW w:w="2180" w:type="dxa"/>
            <w:gridSpan w:val="2"/>
            <w:vAlign w:val="center"/>
          </w:tcPr>
          <w:p w:rsidR="006439A6" w:rsidRPr="00690111" w:rsidRDefault="006439A6" w:rsidP="00350E14">
            <w:pPr>
              <w:rPr>
                <w:sz w:val="20"/>
                <w:szCs w:val="20"/>
              </w:rPr>
            </w:pPr>
            <w:r w:rsidRPr="00690111">
              <w:rPr>
                <w:sz w:val="20"/>
                <w:szCs w:val="20"/>
              </w:rPr>
              <w:t>Наименование зоны</w:t>
            </w:r>
          </w:p>
        </w:tc>
        <w:tc>
          <w:tcPr>
            <w:tcW w:w="7398" w:type="dxa"/>
            <w:gridSpan w:val="2"/>
            <w:vAlign w:val="center"/>
          </w:tcPr>
          <w:p w:rsidR="006439A6" w:rsidRPr="00690111" w:rsidRDefault="006439A6" w:rsidP="00350E14">
            <w:pPr>
              <w:rPr>
                <w:sz w:val="20"/>
                <w:szCs w:val="20"/>
              </w:rPr>
            </w:pPr>
            <w:r w:rsidRPr="00690111">
              <w:rPr>
                <w:sz w:val="20"/>
                <w:szCs w:val="20"/>
              </w:rPr>
              <w:t>Охранная зона</w:t>
            </w:r>
          </w:p>
        </w:tc>
      </w:tr>
      <w:tr w:rsidR="006439A6" w:rsidRPr="00690111" w:rsidTr="00350E14">
        <w:trPr>
          <w:jc w:val="center"/>
        </w:trPr>
        <w:tc>
          <w:tcPr>
            <w:tcW w:w="360" w:type="dxa"/>
            <w:vAlign w:val="center"/>
          </w:tcPr>
          <w:p w:rsidR="006439A6" w:rsidRPr="00690111" w:rsidRDefault="006439A6" w:rsidP="00350E14">
            <w:pPr>
              <w:rPr>
                <w:sz w:val="20"/>
                <w:szCs w:val="20"/>
              </w:rPr>
            </w:pPr>
            <w:r w:rsidRPr="00690111">
              <w:rPr>
                <w:sz w:val="20"/>
                <w:szCs w:val="20"/>
              </w:rPr>
              <w:t>3</w:t>
            </w:r>
          </w:p>
        </w:tc>
        <w:tc>
          <w:tcPr>
            <w:tcW w:w="2180" w:type="dxa"/>
            <w:gridSpan w:val="2"/>
            <w:vAlign w:val="center"/>
          </w:tcPr>
          <w:p w:rsidR="006439A6" w:rsidRPr="00690111" w:rsidRDefault="006439A6" w:rsidP="00350E14">
            <w:pPr>
              <w:rPr>
                <w:sz w:val="20"/>
                <w:szCs w:val="20"/>
              </w:rPr>
            </w:pPr>
            <w:r w:rsidRPr="00690111">
              <w:rPr>
                <w:sz w:val="20"/>
                <w:szCs w:val="20"/>
              </w:rPr>
              <w:t>Объект охраны / источник негативного воздействия</w:t>
            </w:r>
          </w:p>
        </w:tc>
        <w:tc>
          <w:tcPr>
            <w:tcW w:w="7398" w:type="dxa"/>
            <w:gridSpan w:val="2"/>
            <w:vAlign w:val="center"/>
          </w:tcPr>
          <w:p w:rsidR="006439A6" w:rsidRPr="00690111" w:rsidRDefault="006439A6" w:rsidP="00350E14">
            <w:pPr>
              <w:rPr>
                <w:sz w:val="20"/>
                <w:szCs w:val="20"/>
              </w:rPr>
            </w:pPr>
            <w:r w:rsidRPr="00690111">
              <w:rPr>
                <w:sz w:val="20"/>
                <w:szCs w:val="20"/>
              </w:rPr>
              <w:t>Линии и сооружения связи (кабельные и воздушные линии связи и линии радиофикации; кабели связи при переходах через судоходные и сплавные реки, озера, водохранилища и каналы; наземные и подземные необслуживаемые усилительные и регенерационные пункты на кабельных линиях связи и другие</w:t>
            </w:r>
          </w:p>
        </w:tc>
      </w:tr>
      <w:tr w:rsidR="006439A6" w:rsidRPr="00690111" w:rsidTr="00350E14">
        <w:trPr>
          <w:jc w:val="center"/>
        </w:trPr>
        <w:tc>
          <w:tcPr>
            <w:tcW w:w="360" w:type="dxa"/>
            <w:vAlign w:val="center"/>
          </w:tcPr>
          <w:p w:rsidR="006439A6" w:rsidRPr="00690111" w:rsidRDefault="006439A6" w:rsidP="00350E14">
            <w:pPr>
              <w:rPr>
                <w:sz w:val="20"/>
                <w:szCs w:val="20"/>
              </w:rPr>
            </w:pPr>
            <w:r w:rsidRPr="00690111">
              <w:rPr>
                <w:sz w:val="20"/>
                <w:szCs w:val="20"/>
              </w:rPr>
              <w:t>4</w:t>
            </w:r>
          </w:p>
        </w:tc>
        <w:tc>
          <w:tcPr>
            <w:tcW w:w="2180" w:type="dxa"/>
            <w:gridSpan w:val="2"/>
            <w:vAlign w:val="center"/>
          </w:tcPr>
          <w:p w:rsidR="006439A6" w:rsidRPr="00690111" w:rsidRDefault="006439A6" w:rsidP="00350E14">
            <w:pPr>
              <w:rPr>
                <w:sz w:val="20"/>
                <w:szCs w:val="20"/>
              </w:rPr>
            </w:pPr>
            <w:r w:rsidRPr="00690111">
              <w:rPr>
                <w:sz w:val="20"/>
                <w:szCs w:val="20"/>
              </w:rPr>
              <w:t>Цель установления</w:t>
            </w:r>
          </w:p>
        </w:tc>
        <w:tc>
          <w:tcPr>
            <w:tcW w:w="7398" w:type="dxa"/>
            <w:gridSpan w:val="2"/>
            <w:vAlign w:val="center"/>
          </w:tcPr>
          <w:p w:rsidR="006439A6" w:rsidRPr="00690111" w:rsidRDefault="006439A6" w:rsidP="00350E14">
            <w:pPr>
              <w:rPr>
                <w:sz w:val="20"/>
                <w:szCs w:val="20"/>
              </w:rPr>
            </w:pPr>
            <w:r w:rsidRPr="00690111">
              <w:rPr>
                <w:sz w:val="20"/>
                <w:szCs w:val="20"/>
              </w:rPr>
              <w:t>Обеспечение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РФ, наносит ущерб интересам граждан, производственной деятельности хозяйствующих субъектов, обороноспособности и безопасности России</w:t>
            </w:r>
          </w:p>
        </w:tc>
      </w:tr>
      <w:tr w:rsidR="006439A6" w:rsidRPr="00690111" w:rsidTr="00350E14">
        <w:trPr>
          <w:jc w:val="center"/>
        </w:trPr>
        <w:tc>
          <w:tcPr>
            <w:tcW w:w="360" w:type="dxa"/>
            <w:vAlign w:val="center"/>
          </w:tcPr>
          <w:p w:rsidR="006439A6" w:rsidRPr="00690111" w:rsidRDefault="006439A6" w:rsidP="00350E14">
            <w:pPr>
              <w:rPr>
                <w:sz w:val="20"/>
                <w:szCs w:val="20"/>
              </w:rPr>
            </w:pPr>
            <w:r w:rsidRPr="00690111">
              <w:rPr>
                <w:sz w:val="20"/>
                <w:szCs w:val="20"/>
              </w:rPr>
              <w:t>5</w:t>
            </w:r>
          </w:p>
        </w:tc>
        <w:tc>
          <w:tcPr>
            <w:tcW w:w="2180" w:type="dxa"/>
            <w:gridSpan w:val="2"/>
            <w:vAlign w:val="center"/>
          </w:tcPr>
          <w:p w:rsidR="006439A6" w:rsidRPr="00690111" w:rsidRDefault="006439A6" w:rsidP="00350E14">
            <w:pPr>
              <w:rPr>
                <w:sz w:val="20"/>
                <w:szCs w:val="20"/>
              </w:rPr>
            </w:pPr>
            <w:r w:rsidRPr="00690111">
              <w:rPr>
                <w:sz w:val="20"/>
                <w:szCs w:val="20"/>
              </w:rPr>
              <w:t>Принцип установления зоны</w:t>
            </w:r>
          </w:p>
        </w:tc>
        <w:tc>
          <w:tcPr>
            <w:tcW w:w="7398" w:type="dxa"/>
            <w:gridSpan w:val="2"/>
            <w:vAlign w:val="center"/>
          </w:tcPr>
          <w:p w:rsidR="006439A6" w:rsidRPr="00690111" w:rsidRDefault="006439A6" w:rsidP="00350E14">
            <w:pPr>
              <w:rPr>
                <w:sz w:val="20"/>
                <w:szCs w:val="20"/>
              </w:rPr>
            </w:pPr>
            <w:r w:rsidRPr="00690111">
              <w:rPr>
                <w:sz w:val="20"/>
                <w:szCs w:val="20"/>
              </w:rPr>
              <w:t>Устанавливается вдоль и вокруг линий и сооружений связи и радиофикации</w:t>
            </w:r>
          </w:p>
        </w:tc>
      </w:tr>
      <w:tr w:rsidR="006439A6" w:rsidRPr="00690111" w:rsidTr="00350E14">
        <w:trPr>
          <w:jc w:val="center"/>
        </w:trPr>
        <w:tc>
          <w:tcPr>
            <w:tcW w:w="360" w:type="dxa"/>
            <w:vAlign w:val="center"/>
          </w:tcPr>
          <w:p w:rsidR="006439A6" w:rsidRPr="00690111" w:rsidRDefault="006439A6" w:rsidP="00350E14">
            <w:pPr>
              <w:rPr>
                <w:sz w:val="20"/>
                <w:szCs w:val="20"/>
              </w:rPr>
            </w:pPr>
            <w:r w:rsidRPr="00690111">
              <w:rPr>
                <w:sz w:val="20"/>
                <w:szCs w:val="20"/>
              </w:rPr>
              <w:t>6</w:t>
            </w:r>
          </w:p>
        </w:tc>
        <w:tc>
          <w:tcPr>
            <w:tcW w:w="2180" w:type="dxa"/>
            <w:gridSpan w:val="2"/>
            <w:vAlign w:val="center"/>
          </w:tcPr>
          <w:p w:rsidR="006439A6" w:rsidRPr="00690111" w:rsidRDefault="006439A6" w:rsidP="00350E14">
            <w:pPr>
              <w:rPr>
                <w:sz w:val="20"/>
                <w:szCs w:val="20"/>
              </w:rPr>
            </w:pPr>
            <w:r w:rsidRPr="00690111">
              <w:rPr>
                <w:sz w:val="20"/>
                <w:szCs w:val="20"/>
              </w:rPr>
              <w:t>Размер зоны, установленные ограничения</w:t>
            </w:r>
          </w:p>
        </w:tc>
        <w:tc>
          <w:tcPr>
            <w:tcW w:w="7398" w:type="dxa"/>
            <w:gridSpan w:val="2"/>
            <w:vAlign w:val="center"/>
          </w:tcPr>
          <w:p w:rsidR="006439A6" w:rsidRPr="00690111" w:rsidRDefault="006439A6" w:rsidP="00350E14">
            <w:pPr>
              <w:rPr>
                <w:sz w:val="20"/>
                <w:szCs w:val="20"/>
              </w:rPr>
            </w:pPr>
            <w:r w:rsidRPr="00690111">
              <w:rPr>
                <w:sz w:val="20"/>
                <w:szCs w:val="20"/>
              </w:rPr>
              <w:t>На трассах кабельных и воздушных линий связи и линий радиофикации:</w:t>
            </w:r>
          </w:p>
          <w:p w:rsidR="006439A6" w:rsidRPr="00690111" w:rsidRDefault="006439A6" w:rsidP="007859B8">
            <w:pPr>
              <w:numPr>
                <w:ilvl w:val="0"/>
                <w:numId w:val="6"/>
              </w:numPr>
              <w:tabs>
                <w:tab w:val="clear" w:pos="1004"/>
                <w:tab w:val="num" w:pos="324"/>
              </w:tabs>
              <w:ind w:left="0" w:firstLine="0"/>
              <w:rPr>
                <w:sz w:val="20"/>
                <w:szCs w:val="20"/>
              </w:rPr>
            </w:pPr>
            <w:r w:rsidRPr="00690111">
              <w:rPr>
                <w:sz w:val="20"/>
                <w:szCs w:val="20"/>
              </w:rPr>
              <w:t>устанавливаются охранные зоны с особыми условиями использования:</w:t>
            </w:r>
          </w:p>
          <w:p w:rsidR="006439A6" w:rsidRPr="00690111" w:rsidRDefault="006439A6" w:rsidP="007859B8">
            <w:pPr>
              <w:numPr>
                <w:ilvl w:val="0"/>
                <w:numId w:val="5"/>
              </w:numPr>
              <w:tabs>
                <w:tab w:val="clear" w:pos="720"/>
              </w:tabs>
              <w:ind w:left="0" w:firstLine="0"/>
              <w:rPr>
                <w:sz w:val="20"/>
                <w:szCs w:val="20"/>
              </w:rPr>
            </w:pPr>
            <w:r w:rsidRPr="00690111">
              <w:rPr>
                <w:sz w:val="20"/>
                <w:szCs w:val="20"/>
              </w:rPr>
              <w:t xml:space="preserve">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w:t>
            </w:r>
            <w:smartTag w:uri="urn:schemas-microsoft-com:office:smarttags" w:element="metricconverter">
              <w:smartTagPr>
                <w:attr w:name="ProductID" w:val="2 метра"/>
              </w:smartTagPr>
              <w:r w:rsidRPr="00690111">
                <w:rPr>
                  <w:sz w:val="20"/>
                  <w:szCs w:val="20"/>
                </w:rPr>
                <w:t>2 метра</w:t>
              </w:r>
            </w:smartTag>
            <w:r w:rsidRPr="00690111">
              <w:rPr>
                <w:sz w:val="20"/>
                <w:szCs w:val="20"/>
              </w:rPr>
              <w:t xml:space="preserve"> с каждой стороны;</w:t>
            </w:r>
          </w:p>
          <w:p w:rsidR="006439A6" w:rsidRPr="00690111" w:rsidRDefault="006439A6" w:rsidP="007859B8">
            <w:pPr>
              <w:numPr>
                <w:ilvl w:val="0"/>
                <w:numId w:val="6"/>
              </w:numPr>
              <w:tabs>
                <w:tab w:val="clear" w:pos="1004"/>
                <w:tab w:val="num" w:pos="324"/>
              </w:tabs>
              <w:ind w:left="0" w:firstLine="0"/>
              <w:rPr>
                <w:sz w:val="20"/>
                <w:szCs w:val="20"/>
              </w:rPr>
            </w:pPr>
            <w:r w:rsidRPr="00690111">
              <w:rPr>
                <w:sz w:val="20"/>
                <w:szCs w:val="20"/>
              </w:rPr>
              <w:t>создаются просеки в лесных массивах и зеленых насаждениях:</w:t>
            </w:r>
          </w:p>
          <w:p w:rsidR="006439A6" w:rsidRPr="00690111" w:rsidRDefault="006439A6" w:rsidP="007859B8">
            <w:pPr>
              <w:numPr>
                <w:ilvl w:val="0"/>
                <w:numId w:val="5"/>
              </w:numPr>
              <w:tabs>
                <w:tab w:val="clear" w:pos="720"/>
              </w:tabs>
              <w:ind w:left="0" w:firstLine="0"/>
              <w:rPr>
                <w:sz w:val="20"/>
                <w:szCs w:val="20"/>
              </w:rPr>
            </w:pPr>
            <w:r w:rsidRPr="00690111">
              <w:rPr>
                <w:sz w:val="20"/>
                <w:szCs w:val="20"/>
              </w:rPr>
              <w:t xml:space="preserve">при высоте насаждений менее </w:t>
            </w:r>
            <w:smartTag w:uri="urn:schemas-microsoft-com:office:smarttags" w:element="metricconverter">
              <w:smartTagPr>
                <w:attr w:name="ProductID" w:val="4 метров"/>
              </w:smartTagPr>
              <w:r w:rsidRPr="00690111">
                <w:rPr>
                  <w:sz w:val="20"/>
                  <w:szCs w:val="20"/>
                </w:rPr>
                <w:t>4 метров</w:t>
              </w:r>
            </w:smartTag>
            <w:r w:rsidRPr="00690111">
              <w:rPr>
                <w:sz w:val="20"/>
                <w:szCs w:val="20"/>
              </w:rPr>
              <w:t xml:space="preserve"> - шириной не менее расстояния между крайними проводами воздушных линий связи и линий радиофикации плюс </w:t>
            </w:r>
            <w:smartTag w:uri="urn:schemas-microsoft-com:office:smarttags" w:element="metricconverter">
              <w:smartTagPr>
                <w:attr w:name="ProductID" w:val="4 метра"/>
              </w:smartTagPr>
              <w:r w:rsidRPr="00690111">
                <w:rPr>
                  <w:sz w:val="20"/>
                  <w:szCs w:val="20"/>
                </w:rPr>
                <w:t>4 метра</w:t>
              </w:r>
            </w:smartTag>
            <w:r w:rsidRPr="00690111">
              <w:rPr>
                <w:sz w:val="20"/>
                <w:szCs w:val="20"/>
              </w:rPr>
              <w:t xml:space="preserve"> (по </w:t>
            </w:r>
            <w:smartTag w:uri="urn:schemas-microsoft-com:office:smarttags" w:element="metricconverter">
              <w:smartTagPr>
                <w:attr w:name="ProductID" w:val="2 метра"/>
              </w:smartTagPr>
              <w:r w:rsidRPr="00690111">
                <w:rPr>
                  <w:sz w:val="20"/>
                  <w:szCs w:val="20"/>
                </w:rPr>
                <w:t>2 метра</w:t>
              </w:r>
            </w:smartTag>
            <w:r w:rsidRPr="00690111">
              <w:rPr>
                <w:sz w:val="20"/>
                <w:szCs w:val="20"/>
              </w:rPr>
              <w:t xml:space="preserve"> с каждой стороны от крайних проводов до ветвей деревьев);</w:t>
            </w:r>
          </w:p>
          <w:p w:rsidR="006439A6" w:rsidRPr="00690111" w:rsidRDefault="006439A6" w:rsidP="007859B8">
            <w:pPr>
              <w:numPr>
                <w:ilvl w:val="0"/>
                <w:numId w:val="5"/>
              </w:numPr>
              <w:tabs>
                <w:tab w:val="clear" w:pos="720"/>
              </w:tabs>
              <w:ind w:left="0" w:firstLine="0"/>
              <w:rPr>
                <w:sz w:val="20"/>
                <w:szCs w:val="20"/>
              </w:rPr>
            </w:pPr>
            <w:r w:rsidRPr="00690111">
              <w:rPr>
                <w:sz w:val="20"/>
                <w:szCs w:val="20"/>
              </w:rPr>
              <w:t xml:space="preserve">при высоте насаждений более </w:t>
            </w:r>
            <w:smartTag w:uri="urn:schemas-microsoft-com:office:smarttags" w:element="metricconverter">
              <w:smartTagPr>
                <w:attr w:name="ProductID" w:val="4 метров"/>
              </w:smartTagPr>
              <w:r w:rsidRPr="00690111">
                <w:rPr>
                  <w:sz w:val="20"/>
                  <w:szCs w:val="20"/>
                </w:rPr>
                <w:t>4 метров</w:t>
              </w:r>
            </w:smartTag>
            <w:r w:rsidRPr="00690111">
              <w:rPr>
                <w:sz w:val="20"/>
                <w:szCs w:val="20"/>
              </w:rPr>
              <w:t xml:space="preserve"> - шириной не менее расстояния между крайними проводами воздушных линий связи и линий радиофикации плюс </w:t>
            </w:r>
            <w:smartTag w:uri="urn:schemas-microsoft-com:office:smarttags" w:element="metricconverter">
              <w:smartTagPr>
                <w:attr w:name="ProductID" w:val="6 метров"/>
              </w:smartTagPr>
              <w:r w:rsidRPr="00690111">
                <w:rPr>
                  <w:sz w:val="20"/>
                  <w:szCs w:val="20"/>
                </w:rPr>
                <w:t>6 метров</w:t>
              </w:r>
            </w:smartTag>
            <w:r w:rsidRPr="00690111">
              <w:rPr>
                <w:sz w:val="20"/>
                <w:szCs w:val="20"/>
              </w:rPr>
              <w:t xml:space="preserve"> (по </w:t>
            </w:r>
            <w:smartTag w:uri="urn:schemas-microsoft-com:office:smarttags" w:element="metricconverter">
              <w:smartTagPr>
                <w:attr w:name="ProductID" w:val="3 метра"/>
              </w:smartTagPr>
              <w:r w:rsidRPr="00690111">
                <w:rPr>
                  <w:sz w:val="20"/>
                  <w:szCs w:val="20"/>
                </w:rPr>
                <w:t>3 метра</w:t>
              </w:r>
            </w:smartTag>
            <w:r w:rsidRPr="00690111">
              <w:rPr>
                <w:sz w:val="20"/>
                <w:szCs w:val="20"/>
              </w:rPr>
              <w:t xml:space="preserve"> с каждой стороны от крайних проводов до ветвей деревьев);</w:t>
            </w:r>
          </w:p>
          <w:p w:rsidR="006439A6" w:rsidRPr="00690111" w:rsidRDefault="006439A6" w:rsidP="007859B8">
            <w:pPr>
              <w:numPr>
                <w:ilvl w:val="0"/>
                <w:numId w:val="5"/>
              </w:numPr>
              <w:tabs>
                <w:tab w:val="clear" w:pos="720"/>
              </w:tabs>
              <w:ind w:left="0" w:firstLine="0"/>
              <w:rPr>
                <w:sz w:val="20"/>
                <w:szCs w:val="20"/>
              </w:rPr>
            </w:pPr>
            <w:r w:rsidRPr="00690111">
              <w:rPr>
                <w:sz w:val="20"/>
                <w:szCs w:val="20"/>
              </w:rPr>
              <w:t xml:space="preserve">вдоль трассы кабеля связи - шириной не менее </w:t>
            </w:r>
            <w:smartTag w:uri="urn:schemas-microsoft-com:office:smarttags" w:element="metricconverter">
              <w:smartTagPr>
                <w:attr w:name="ProductID" w:val="6 метров"/>
              </w:smartTagPr>
              <w:r w:rsidRPr="00690111">
                <w:rPr>
                  <w:sz w:val="20"/>
                  <w:szCs w:val="20"/>
                </w:rPr>
                <w:t>6 метров</w:t>
              </w:r>
            </w:smartTag>
            <w:r w:rsidRPr="00690111">
              <w:rPr>
                <w:sz w:val="20"/>
                <w:szCs w:val="20"/>
              </w:rPr>
              <w:t xml:space="preserve"> (по </w:t>
            </w:r>
            <w:smartTag w:uri="urn:schemas-microsoft-com:office:smarttags" w:element="metricconverter">
              <w:smartTagPr>
                <w:attr w:name="ProductID" w:val="3 метра"/>
              </w:smartTagPr>
              <w:r w:rsidRPr="00690111">
                <w:rPr>
                  <w:sz w:val="20"/>
                  <w:szCs w:val="20"/>
                </w:rPr>
                <w:t>3 метра</w:t>
              </w:r>
            </w:smartTag>
            <w:r w:rsidRPr="00690111">
              <w:rPr>
                <w:sz w:val="20"/>
                <w:szCs w:val="20"/>
              </w:rPr>
              <w:t xml:space="preserve"> с каждой стороны от кабеля связи).</w:t>
            </w:r>
          </w:p>
          <w:p w:rsidR="006439A6" w:rsidRPr="00690111" w:rsidRDefault="006439A6" w:rsidP="007859B8">
            <w:pPr>
              <w:numPr>
                <w:ilvl w:val="0"/>
                <w:numId w:val="5"/>
              </w:numPr>
              <w:tabs>
                <w:tab w:val="clear" w:pos="720"/>
              </w:tabs>
              <w:ind w:left="0" w:firstLine="0"/>
              <w:rPr>
                <w:sz w:val="20"/>
                <w:szCs w:val="20"/>
              </w:rPr>
            </w:pPr>
            <w:r w:rsidRPr="00690111">
              <w:rPr>
                <w:sz w:val="20"/>
                <w:szCs w:val="20"/>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tc>
      </w:tr>
      <w:tr w:rsidR="006439A6" w:rsidRPr="00690111" w:rsidTr="00350E14">
        <w:trPr>
          <w:jc w:val="center"/>
        </w:trPr>
        <w:tc>
          <w:tcPr>
            <w:tcW w:w="9938" w:type="dxa"/>
            <w:gridSpan w:val="5"/>
          </w:tcPr>
          <w:p w:rsidR="006439A6" w:rsidRPr="00690111" w:rsidRDefault="006439A6" w:rsidP="00350E14">
            <w:pPr>
              <w:spacing w:before="40" w:after="40"/>
              <w:jc w:val="center"/>
              <w:rPr>
                <w:b/>
                <w:sz w:val="20"/>
                <w:szCs w:val="20"/>
              </w:rPr>
            </w:pPr>
            <w:r w:rsidRPr="00690111">
              <w:rPr>
                <w:b/>
                <w:sz w:val="20"/>
                <w:szCs w:val="20"/>
              </w:rPr>
              <w:t>Охранные зоны тепловой сети</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1</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Нормативно-правовой акт (первоисточник существования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Приказ Минстроя РФ от 17 августа 1992 года №197 «О типовых правилах охраны коммунальных тепловых сетей»</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2</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Наименование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Охранная зона</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3</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Объект охраны / источник негативного воздействия</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Комплекс сооружений и устройств, входящих в тепловую сеть: трубопроводы и камеры с запорной и регулирующей арматурой и контрольно-измерительными приборами, компенсаторы, опоры, насосные станции, баки-аккумуляторы горячей воды, центральные и индивидуальные тепловые пункты, электрооборудование управления задвижками, кабели устройств связи и телемеханики</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4</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Цель установления</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Обеспечение сохранности элементов тепловой сети и бесперебойного теплоснабжения потребителей</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5</w:t>
            </w:r>
          </w:p>
        </w:tc>
        <w:tc>
          <w:tcPr>
            <w:tcW w:w="2160" w:type="dxa"/>
            <w:vAlign w:val="center"/>
          </w:tcPr>
          <w:p w:rsidR="006439A6" w:rsidRPr="00690111" w:rsidRDefault="006439A6" w:rsidP="00350E14">
            <w:pPr>
              <w:spacing w:before="40" w:after="40"/>
              <w:rPr>
                <w:sz w:val="20"/>
                <w:szCs w:val="20"/>
              </w:rPr>
            </w:pPr>
            <w:r w:rsidRPr="00690111">
              <w:rPr>
                <w:sz w:val="20"/>
                <w:szCs w:val="20"/>
              </w:rPr>
              <w:t xml:space="preserve">Основание </w:t>
            </w:r>
            <w:r w:rsidRPr="00690111">
              <w:rPr>
                <w:sz w:val="20"/>
                <w:szCs w:val="20"/>
              </w:rPr>
              <w:lastRenderedPageBreak/>
              <w:t>установления зоны</w:t>
            </w:r>
          </w:p>
        </w:tc>
        <w:tc>
          <w:tcPr>
            <w:tcW w:w="7418" w:type="dxa"/>
            <w:gridSpan w:val="3"/>
            <w:vAlign w:val="center"/>
          </w:tcPr>
          <w:p w:rsidR="006439A6" w:rsidRPr="00690111" w:rsidRDefault="006439A6" w:rsidP="00350E14">
            <w:pPr>
              <w:spacing w:before="40" w:after="40"/>
              <w:rPr>
                <w:sz w:val="20"/>
                <w:szCs w:val="20"/>
              </w:rPr>
            </w:pPr>
            <w:r w:rsidRPr="00690111">
              <w:rPr>
                <w:sz w:val="20"/>
                <w:szCs w:val="20"/>
              </w:rPr>
              <w:lastRenderedPageBreak/>
              <w:t>Требования приказа Минстроя РФ от 17 августа 1992 года №197</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lastRenderedPageBreak/>
              <w:t>6</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Принцип установления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Устанавливается вдоль трассы прокладки тепловой сети</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7</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Размер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 xml:space="preserve">Не менее </w:t>
            </w:r>
            <w:smartTag w:uri="urn:schemas-microsoft-com:office:smarttags" w:element="metricconverter">
              <w:smartTagPr>
                <w:attr w:name="ProductID" w:val="5 метров"/>
              </w:smartTagPr>
              <w:r w:rsidRPr="00690111">
                <w:rPr>
                  <w:sz w:val="20"/>
                  <w:szCs w:val="20"/>
                </w:rPr>
                <w:t>5 метров</w:t>
              </w:r>
            </w:smartTag>
            <w:r w:rsidRPr="00690111">
              <w:rPr>
                <w:sz w:val="20"/>
                <w:szCs w:val="20"/>
              </w:rPr>
              <w:t xml:space="preserve"> в каждую сторону (см. пункт 4 приказа Минстроя РФ от 17 августа 1992 года № 197)</w:t>
            </w:r>
          </w:p>
        </w:tc>
      </w:tr>
      <w:tr w:rsidR="006439A6" w:rsidRPr="00690111" w:rsidTr="00350E14">
        <w:trPr>
          <w:jc w:val="center"/>
        </w:trPr>
        <w:tc>
          <w:tcPr>
            <w:tcW w:w="9938" w:type="dxa"/>
            <w:gridSpan w:val="5"/>
          </w:tcPr>
          <w:p w:rsidR="006439A6" w:rsidRPr="00690111" w:rsidRDefault="006439A6" w:rsidP="00350E14">
            <w:pPr>
              <w:spacing w:before="40" w:after="40"/>
              <w:jc w:val="center"/>
              <w:rPr>
                <w:b/>
                <w:sz w:val="20"/>
                <w:szCs w:val="20"/>
              </w:rPr>
            </w:pPr>
            <w:r w:rsidRPr="00690111">
              <w:rPr>
                <w:b/>
                <w:sz w:val="20"/>
                <w:szCs w:val="20"/>
              </w:rPr>
              <w:t>Придорожные полосы автомобильной дороги вне границ населённого пункта</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1</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Нормативно-правовой акт (первоисточник существования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Федеральный закон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2</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Наименование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Придорожная полоса</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3</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Объект охраны / источник негативного воздействия</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Автомобильные дороги, за исключением автомобильных дорог, расположенных в границах населённых пунктов</w:t>
            </w:r>
          </w:p>
        </w:tc>
      </w:tr>
      <w:tr w:rsidR="006439A6" w:rsidRPr="00690111" w:rsidTr="00350E14">
        <w:trPr>
          <w:trHeight w:val="839"/>
          <w:jc w:val="center"/>
        </w:trPr>
        <w:tc>
          <w:tcPr>
            <w:tcW w:w="360" w:type="dxa"/>
            <w:vAlign w:val="center"/>
          </w:tcPr>
          <w:p w:rsidR="006439A6" w:rsidRPr="00690111" w:rsidRDefault="006439A6" w:rsidP="00350E14">
            <w:pPr>
              <w:spacing w:before="40" w:after="40"/>
              <w:rPr>
                <w:sz w:val="20"/>
                <w:szCs w:val="20"/>
              </w:rPr>
            </w:pPr>
            <w:r w:rsidRPr="00690111">
              <w:rPr>
                <w:sz w:val="20"/>
                <w:szCs w:val="20"/>
              </w:rPr>
              <w:t>4</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Цель установления</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Обеспечение требований безопасности дорожного движения, а также нормальных условий реконструкции, капитального ремонта, ремонта, содержания автомобильной дороги, её сохранности с учётом перспектив развития автомобильной дорог</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5</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Принцип установления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Прилегает с обеих сторон к полосе отвода автомобильной дороги</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6</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Установленные ограничения</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6439A6" w:rsidRPr="00690111" w:rsidRDefault="006439A6" w:rsidP="00350E14">
            <w:pPr>
              <w:spacing w:before="40" w:after="40"/>
              <w:rPr>
                <w:sz w:val="20"/>
                <w:szCs w:val="20"/>
              </w:rPr>
            </w:pPr>
            <w:r w:rsidRPr="00690111">
              <w:rPr>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7</w:t>
            </w:r>
          </w:p>
        </w:tc>
        <w:tc>
          <w:tcPr>
            <w:tcW w:w="2180" w:type="dxa"/>
            <w:gridSpan w:val="2"/>
            <w:vAlign w:val="center"/>
          </w:tcPr>
          <w:p w:rsidR="006439A6" w:rsidRPr="00690111" w:rsidRDefault="006439A6" w:rsidP="00350E14">
            <w:pPr>
              <w:spacing w:before="40" w:after="40"/>
              <w:rPr>
                <w:sz w:val="20"/>
                <w:szCs w:val="20"/>
              </w:rPr>
            </w:pPr>
            <w:r w:rsidRPr="00690111">
              <w:rPr>
                <w:sz w:val="20"/>
                <w:szCs w:val="20"/>
              </w:rPr>
              <w:t>Размер зоны</w:t>
            </w:r>
          </w:p>
        </w:tc>
        <w:tc>
          <w:tcPr>
            <w:tcW w:w="7398" w:type="dxa"/>
            <w:gridSpan w:val="2"/>
            <w:vAlign w:val="center"/>
          </w:tcPr>
          <w:p w:rsidR="006439A6" w:rsidRPr="00690111" w:rsidRDefault="006439A6" w:rsidP="00350E14">
            <w:pPr>
              <w:spacing w:before="40" w:after="40"/>
              <w:rPr>
                <w:sz w:val="20"/>
                <w:szCs w:val="20"/>
              </w:rPr>
            </w:pPr>
            <w:r w:rsidRPr="00690111">
              <w:rPr>
                <w:sz w:val="20"/>
                <w:szCs w:val="20"/>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6439A6" w:rsidRPr="00690111" w:rsidRDefault="006439A6" w:rsidP="00350E14">
            <w:pPr>
              <w:spacing w:before="40" w:after="40"/>
              <w:rPr>
                <w:sz w:val="20"/>
                <w:szCs w:val="20"/>
              </w:rPr>
            </w:pPr>
            <w:r w:rsidRPr="00690111">
              <w:rPr>
                <w:sz w:val="20"/>
                <w:szCs w:val="20"/>
              </w:rPr>
              <w:t>75 место для автомобильных дорог первой и второй категорий</w:t>
            </w:r>
          </w:p>
          <w:p w:rsidR="006439A6" w:rsidRPr="00690111" w:rsidRDefault="006439A6" w:rsidP="00350E14">
            <w:pPr>
              <w:spacing w:before="40" w:after="40"/>
              <w:rPr>
                <w:sz w:val="20"/>
                <w:szCs w:val="20"/>
              </w:rPr>
            </w:pPr>
            <w:smartTag w:uri="urn:schemas-microsoft-com:office:smarttags" w:element="metricconverter">
              <w:smartTagPr>
                <w:attr w:name="ProductID" w:val="50 метров"/>
              </w:smartTagPr>
              <w:r w:rsidRPr="00690111">
                <w:rPr>
                  <w:sz w:val="20"/>
                  <w:szCs w:val="20"/>
                </w:rPr>
                <w:t>50 метров</w:t>
              </w:r>
            </w:smartTag>
            <w:r w:rsidRPr="00690111">
              <w:rPr>
                <w:sz w:val="20"/>
                <w:szCs w:val="20"/>
              </w:rPr>
              <w:t xml:space="preserve"> - для автомобильных дорог третьей и четвертой категорий;</w:t>
            </w:r>
          </w:p>
          <w:p w:rsidR="006439A6" w:rsidRPr="00690111" w:rsidRDefault="006439A6" w:rsidP="00350E14">
            <w:pPr>
              <w:spacing w:before="40" w:after="40"/>
              <w:rPr>
                <w:sz w:val="20"/>
                <w:szCs w:val="20"/>
              </w:rPr>
            </w:pPr>
            <w:smartTag w:uri="urn:schemas-microsoft-com:office:smarttags" w:element="metricconverter">
              <w:smartTagPr>
                <w:attr w:name="ProductID" w:val="25 метров"/>
              </w:smartTagPr>
              <w:r w:rsidRPr="00690111">
                <w:rPr>
                  <w:sz w:val="20"/>
                  <w:szCs w:val="20"/>
                </w:rPr>
                <w:t>25 метров</w:t>
              </w:r>
            </w:smartTag>
            <w:r w:rsidRPr="00690111">
              <w:rPr>
                <w:sz w:val="20"/>
                <w:szCs w:val="20"/>
              </w:rPr>
              <w:t xml:space="preserve"> - для автомобильных дорог пятой категории;</w:t>
            </w:r>
          </w:p>
        </w:tc>
      </w:tr>
      <w:tr w:rsidR="006439A6" w:rsidRPr="00690111" w:rsidTr="00350E14">
        <w:trPr>
          <w:jc w:val="center"/>
        </w:trPr>
        <w:tc>
          <w:tcPr>
            <w:tcW w:w="9938" w:type="dxa"/>
            <w:gridSpan w:val="5"/>
            <w:vAlign w:val="center"/>
          </w:tcPr>
          <w:p w:rsidR="006439A6" w:rsidRPr="00690111" w:rsidRDefault="006439A6" w:rsidP="00350E14">
            <w:pPr>
              <w:spacing w:before="40" w:after="40"/>
              <w:jc w:val="center"/>
              <w:rPr>
                <w:sz w:val="20"/>
                <w:szCs w:val="20"/>
              </w:rPr>
            </w:pPr>
            <w:bookmarkStart w:id="31" w:name="_Toc326584544"/>
            <w:r w:rsidRPr="00690111">
              <w:rPr>
                <w:b/>
                <w:sz w:val="20"/>
                <w:szCs w:val="20"/>
              </w:rPr>
              <w:t>Охранная зона (систем газоснабжения)</w:t>
            </w:r>
            <w:bookmarkEnd w:id="31"/>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1</w:t>
            </w:r>
          </w:p>
        </w:tc>
        <w:tc>
          <w:tcPr>
            <w:tcW w:w="2160" w:type="dxa"/>
            <w:vAlign w:val="center"/>
          </w:tcPr>
          <w:p w:rsidR="006439A6" w:rsidRPr="00690111" w:rsidRDefault="006439A6" w:rsidP="00350E14">
            <w:pPr>
              <w:spacing w:before="40" w:after="40"/>
              <w:rPr>
                <w:sz w:val="20"/>
                <w:szCs w:val="20"/>
              </w:rPr>
            </w:pPr>
            <w:r w:rsidRPr="00690111">
              <w:rPr>
                <w:sz w:val="20"/>
                <w:szCs w:val="20"/>
              </w:rPr>
              <w:t>Нормативно-правовой акт (первоисточник существования зоны)</w:t>
            </w:r>
          </w:p>
        </w:tc>
        <w:tc>
          <w:tcPr>
            <w:tcW w:w="7418" w:type="dxa"/>
            <w:gridSpan w:val="3"/>
            <w:vAlign w:val="center"/>
          </w:tcPr>
          <w:p w:rsidR="006439A6" w:rsidRPr="00690111" w:rsidRDefault="006439A6" w:rsidP="00350E14">
            <w:pPr>
              <w:spacing w:before="40" w:after="40"/>
              <w:rPr>
                <w:sz w:val="20"/>
                <w:szCs w:val="20"/>
              </w:rPr>
            </w:pPr>
            <w:r w:rsidRPr="00690111">
              <w:rPr>
                <w:sz w:val="20"/>
                <w:szCs w:val="20"/>
              </w:rPr>
              <w:t>ФЗ «О газоснабжении в РФ» от 31 марта 1999 года №69-ФЗ</w:t>
            </w:r>
          </w:p>
          <w:p w:rsidR="006439A6" w:rsidRPr="00690111" w:rsidRDefault="006439A6" w:rsidP="00350E14">
            <w:pPr>
              <w:spacing w:before="40" w:after="40"/>
              <w:rPr>
                <w:sz w:val="20"/>
                <w:szCs w:val="20"/>
              </w:rPr>
            </w:pPr>
            <w:r w:rsidRPr="00690111">
              <w:rPr>
                <w:sz w:val="20"/>
                <w:szCs w:val="20"/>
              </w:rPr>
              <w:t>Правила охраны систем газоснабжения (утверждены Минтопэнерго РФ 24 сентября 1992 года).</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2</w:t>
            </w:r>
          </w:p>
        </w:tc>
        <w:tc>
          <w:tcPr>
            <w:tcW w:w="2160" w:type="dxa"/>
            <w:vAlign w:val="center"/>
          </w:tcPr>
          <w:p w:rsidR="006439A6" w:rsidRPr="00690111" w:rsidRDefault="006439A6" w:rsidP="00350E14">
            <w:pPr>
              <w:spacing w:before="40" w:after="40"/>
              <w:rPr>
                <w:sz w:val="20"/>
                <w:szCs w:val="20"/>
              </w:rPr>
            </w:pPr>
            <w:r w:rsidRPr="00690111">
              <w:rPr>
                <w:sz w:val="20"/>
                <w:szCs w:val="20"/>
              </w:rPr>
              <w:t>Наименование зоны</w:t>
            </w:r>
          </w:p>
        </w:tc>
        <w:tc>
          <w:tcPr>
            <w:tcW w:w="7418" w:type="dxa"/>
            <w:gridSpan w:val="3"/>
            <w:vAlign w:val="center"/>
          </w:tcPr>
          <w:p w:rsidR="006439A6" w:rsidRPr="00690111" w:rsidRDefault="006439A6" w:rsidP="00350E14">
            <w:pPr>
              <w:spacing w:before="40" w:after="40"/>
              <w:rPr>
                <w:sz w:val="20"/>
                <w:szCs w:val="20"/>
              </w:rPr>
            </w:pPr>
            <w:r w:rsidRPr="00690111">
              <w:rPr>
                <w:sz w:val="20"/>
                <w:szCs w:val="20"/>
              </w:rPr>
              <w:t>Охранная зона</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3</w:t>
            </w:r>
          </w:p>
        </w:tc>
        <w:tc>
          <w:tcPr>
            <w:tcW w:w="2160" w:type="dxa"/>
            <w:vAlign w:val="center"/>
          </w:tcPr>
          <w:p w:rsidR="006439A6" w:rsidRPr="00690111" w:rsidRDefault="006439A6" w:rsidP="00350E14">
            <w:pPr>
              <w:spacing w:before="40" w:after="40"/>
              <w:rPr>
                <w:sz w:val="20"/>
                <w:szCs w:val="20"/>
              </w:rPr>
            </w:pPr>
            <w:r w:rsidRPr="00690111">
              <w:rPr>
                <w:sz w:val="20"/>
                <w:szCs w:val="20"/>
              </w:rPr>
              <w:t>Объект охраны / источник негативного воздействия</w:t>
            </w:r>
          </w:p>
        </w:tc>
        <w:tc>
          <w:tcPr>
            <w:tcW w:w="7418" w:type="dxa"/>
            <w:gridSpan w:val="3"/>
            <w:vAlign w:val="center"/>
          </w:tcPr>
          <w:p w:rsidR="006439A6" w:rsidRPr="00690111" w:rsidRDefault="006439A6" w:rsidP="00350E14">
            <w:pPr>
              <w:spacing w:before="40" w:after="40"/>
              <w:rPr>
                <w:sz w:val="20"/>
                <w:szCs w:val="20"/>
              </w:rPr>
            </w:pPr>
            <w:bookmarkStart w:id="32" w:name="_Toc374021245"/>
            <w:bookmarkStart w:id="33" w:name="_Toc374021601"/>
            <w:bookmarkStart w:id="34" w:name="_Toc374207484"/>
            <w:bookmarkStart w:id="35" w:name="_Toc374360228"/>
            <w:bookmarkStart w:id="36" w:name="_Toc374360501"/>
            <w:bookmarkStart w:id="37" w:name="_Toc374373081"/>
            <w:bookmarkStart w:id="38" w:name="_Toc374541194"/>
            <w:bookmarkStart w:id="39" w:name="_Toc374541446"/>
            <w:bookmarkStart w:id="40" w:name="_Toc374546389"/>
            <w:r w:rsidRPr="00690111">
              <w:rPr>
                <w:sz w:val="20"/>
                <w:szCs w:val="20"/>
              </w:rPr>
              <w:t>Системы газоснабжения (газорегуляторные отдельно стоящие пункты, шкафные регуляторные установки, дворовые групповые резервуарные установки сжиженного газа, межпоселковые, уличные, внутриквартальные, дворовые подземные и надземные газопроводы (наружные газопроводы), установки защиты газопроводов от электрохимической коррозии и другие сооружения на газопроводах)</w:t>
            </w:r>
            <w:bookmarkEnd w:id="32"/>
            <w:bookmarkEnd w:id="33"/>
            <w:bookmarkEnd w:id="34"/>
            <w:bookmarkEnd w:id="35"/>
            <w:bookmarkEnd w:id="36"/>
            <w:bookmarkEnd w:id="37"/>
            <w:bookmarkEnd w:id="38"/>
            <w:bookmarkEnd w:id="39"/>
            <w:bookmarkEnd w:id="40"/>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4</w:t>
            </w:r>
          </w:p>
        </w:tc>
        <w:tc>
          <w:tcPr>
            <w:tcW w:w="2160" w:type="dxa"/>
            <w:vAlign w:val="center"/>
          </w:tcPr>
          <w:p w:rsidR="006439A6" w:rsidRPr="00690111" w:rsidRDefault="006439A6" w:rsidP="00350E14">
            <w:pPr>
              <w:spacing w:before="40" w:after="40"/>
              <w:rPr>
                <w:sz w:val="20"/>
                <w:szCs w:val="20"/>
              </w:rPr>
            </w:pPr>
            <w:r w:rsidRPr="00690111">
              <w:rPr>
                <w:sz w:val="20"/>
                <w:szCs w:val="20"/>
              </w:rPr>
              <w:t>Основание установления зоны</w:t>
            </w:r>
          </w:p>
        </w:tc>
        <w:tc>
          <w:tcPr>
            <w:tcW w:w="7418" w:type="dxa"/>
            <w:gridSpan w:val="3"/>
            <w:vAlign w:val="center"/>
          </w:tcPr>
          <w:p w:rsidR="006439A6" w:rsidRPr="00690111" w:rsidRDefault="006439A6" w:rsidP="00350E14">
            <w:pPr>
              <w:spacing w:before="40" w:after="40"/>
              <w:rPr>
                <w:sz w:val="20"/>
                <w:szCs w:val="20"/>
              </w:rPr>
            </w:pPr>
            <w:bookmarkStart w:id="41" w:name="_Toc374021246"/>
            <w:bookmarkStart w:id="42" w:name="_Toc374021602"/>
            <w:bookmarkStart w:id="43" w:name="_Toc374207485"/>
            <w:bookmarkStart w:id="44" w:name="_Toc374360229"/>
            <w:bookmarkStart w:id="45" w:name="_Toc374360502"/>
            <w:bookmarkStart w:id="46" w:name="_Toc374373082"/>
            <w:bookmarkStart w:id="47" w:name="_Toc374541195"/>
            <w:bookmarkStart w:id="48" w:name="_Toc374541447"/>
            <w:bookmarkStart w:id="49" w:name="_Toc374546390"/>
            <w:r w:rsidRPr="00690111">
              <w:rPr>
                <w:sz w:val="20"/>
                <w:szCs w:val="20"/>
              </w:rPr>
              <w:t>Требования Правил охраны систем газоснабжения</w:t>
            </w:r>
            <w:bookmarkEnd w:id="41"/>
            <w:bookmarkEnd w:id="42"/>
            <w:bookmarkEnd w:id="43"/>
            <w:bookmarkEnd w:id="44"/>
            <w:bookmarkEnd w:id="45"/>
            <w:bookmarkEnd w:id="46"/>
            <w:bookmarkEnd w:id="47"/>
            <w:bookmarkEnd w:id="48"/>
            <w:bookmarkEnd w:id="49"/>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5</w:t>
            </w:r>
          </w:p>
        </w:tc>
        <w:tc>
          <w:tcPr>
            <w:tcW w:w="2160" w:type="dxa"/>
            <w:vAlign w:val="center"/>
          </w:tcPr>
          <w:p w:rsidR="006439A6" w:rsidRPr="00690111" w:rsidRDefault="006439A6" w:rsidP="00350E14">
            <w:pPr>
              <w:spacing w:before="40" w:after="40"/>
              <w:rPr>
                <w:sz w:val="20"/>
                <w:szCs w:val="20"/>
              </w:rPr>
            </w:pPr>
            <w:r w:rsidRPr="00690111">
              <w:rPr>
                <w:sz w:val="20"/>
                <w:szCs w:val="20"/>
              </w:rPr>
              <w:t>Цель установления</w:t>
            </w:r>
          </w:p>
        </w:tc>
        <w:tc>
          <w:tcPr>
            <w:tcW w:w="7418" w:type="dxa"/>
            <w:gridSpan w:val="3"/>
            <w:vAlign w:val="center"/>
          </w:tcPr>
          <w:p w:rsidR="006439A6" w:rsidRPr="00690111" w:rsidRDefault="006439A6" w:rsidP="00350E14">
            <w:pPr>
              <w:spacing w:before="40" w:after="40"/>
              <w:rPr>
                <w:sz w:val="20"/>
                <w:szCs w:val="20"/>
              </w:rPr>
            </w:pPr>
            <w:r w:rsidRPr="00690111">
              <w:rPr>
                <w:sz w:val="20"/>
                <w:szCs w:val="20"/>
              </w:rPr>
              <w:t>Обеспечение сохранности, создание нормальных условий эксплуатации систем газоснабжения и предотвращение аварий и несчастных случаев</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6</w:t>
            </w:r>
          </w:p>
        </w:tc>
        <w:tc>
          <w:tcPr>
            <w:tcW w:w="2160" w:type="dxa"/>
            <w:vAlign w:val="center"/>
          </w:tcPr>
          <w:p w:rsidR="006439A6" w:rsidRPr="00690111" w:rsidRDefault="006439A6" w:rsidP="00350E14">
            <w:pPr>
              <w:spacing w:before="40" w:after="40"/>
              <w:rPr>
                <w:sz w:val="20"/>
                <w:szCs w:val="20"/>
              </w:rPr>
            </w:pPr>
            <w:r w:rsidRPr="00690111">
              <w:rPr>
                <w:sz w:val="20"/>
                <w:szCs w:val="20"/>
              </w:rPr>
              <w:t>Принцип установления зоны</w:t>
            </w:r>
          </w:p>
        </w:tc>
        <w:tc>
          <w:tcPr>
            <w:tcW w:w="7418" w:type="dxa"/>
            <w:gridSpan w:val="3"/>
            <w:vAlign w:val="center"/>
          </w:tcPr>
          <w:p w:rsidR="006439A6" w:rsidRPr="00690111" w:rsidRDefault="006439A6" w:rsidP="00350E14">
            <w:pPr>
              <w:spacing w:before="40" w:after="40"/>
              <w:rPr>
                <w:sz w:val="20"/>
                <w:szCs w:val="20"/>
              </w:rPr>
            </w:pPr>
            <w:bookmarkStart w:id="50" w:name="_Toc374021247"/>
            <w:bookmarkStart w:id="51" w:name="_Toc374021603"/>
            <w:bookmarkStart w:id="52" w:name="_Toc374207486"/>
            <w:bookmarkStart w:id="53" w:name="_Toc374360230"/>
            <w:bookmarkStart w:id="54" w:name="_Toc374360503"/>
            <w:bookmarkStart w:id="55" w:name="_Toc374373083"/>
            <w:bookmarkStart w:id="56" w:name="_Toc374541196"/>
            <w:bookmarkStart w:id="57" w:name="_Toc374541448"/>
            <w:bookmarkStart w:id="58" w:name="_Toc374546391"/>
            <w:r w:rsidRPr="00690111">
              <w:rPr>
                <w:sz w:val="20"/>
                <w:szCs w:val="20"/>
              </w:rPr>
              <w:t>Устанавливается вдоль и вокруг систем газоснабжения</w:t>
            </w:r>
            <w:bookmarkEnd w:id="50"/>
            <w:bookmarkEnd w:id="51"/>
            <w:bookmarkEnd w:id="52"/>
            <w:bookmarkEnd w:id="53"/>
            <w:bookmarkEnd w:id="54"/>
            <w:bookmarkEnd w:id="55"/>
            <w:bookmarkEnd w:id="56"/>
            <w:bookmarkEnd w:id="57"/>
            <w:bookmarkEnd w:id="58"/>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7</w:t>
            </w:r>
          </w:p>
        </w:tc>
        <w:tc>
          <w:tcPr>
            <w:tcW w:w="2160" w:type="dxa"/>
            <w:vAlign w:val="center"/>
          </w:tcPr>
          <w:p w:rsidR="006439A6" w:rsidRPr="00690111" w:rsidRDefault="006439A6" w:rsidP="00350E14">
            <w:pPr>
              <w:spacing w:before="40" w:after="40"/>
              <w:rPr>
                <w:sz w:val="20"/>
                <w:szCs w:val="20"/>
              </w:rPr>
            </w:pPr>
            <w:r w:rsidRPr="00690111">
              <w:rPr>
                <w:sz w:val="20"/>
                <w:szCs w:val="20"/>
              </w:rPr>
              <w:t>Размер зоны</w:t>
            </w:r>
          </w:p>
        </w:tc>
        <w:tc>
          <w:tcPr>
            <w:tcW w:w="7418" w:type="dxa"/>
            <w:gridSpan w:val="3"/>
            <w:vAlign w:val="center"/>
          </w:tcPr>
          <w:p w:rsidR="006439A6" w:rsidRPr="00690111" w:rsidRDefault="006439A6" w:rsidP="00350E14">
            <w:pPr>
              <w:pStyle w:val="ConsPlusNormal"/>
              <w:widowControl/>
              <w:spacing w:before="40" w:after="40"/>
              <w:ind w:firstLine="0"/>
              <w:rPr>
                <w:rFonts w:ascii="Times New Roman" w:hAnsi="Times New Roman" w:cs="Times New Roman"/>
              </w:rPr>
            </w:pPr>
            <w:r w:rsidRPr="00690111">
              <w:rPr>
                <w:rFonts w:ascii="Times New Roman" w:hAnsi="Times New Roman" w:cs="Times New Roman"/>
              </w:rPr>
              <w:t xml:space="preserve">Для трасс наружных газопроводов и сооружений систем газоснабжения: в виде </w:t>
            </w:r>
            <w:r w:rsidRPr="00690111">
              <w:rPr>
                <w:rFonts w:ascii="Times New Roman" w:hAnsi="Times New Roman" w:cs="Times New Roman"/>
              </w:rPr>
              <w:lastRenderedPageBreak/>
              <w:t xml:space="preserve">участка земной поверхности, ограниченной условными линиями, проходящими на расстоянии </w:t>
            </w:r>
            <w:smartTag w:uri="urn:schemas-microsoft-com:office:smarttags" w:element="metricconverter">
              <w:smartTagPr>
                <w:attr w:name="ProductID" w:val="15 м"/>
              </w:smartTagPr>
              <w:r w:rsidRPr="00690111">
                <w:rPr>
                  <w:rFonts w:ascii="Times New Roman" w:hAnsi="Times New Roman" w:cs="Times New Roman"/>
                </w:rPr>
                <w:t>15 м</w:t>
              </w:r>
            </w:smartTag>
            <w:r w:rsidRPr="00690111">
              <w:rPr>
                <w:rFonts w:ascii="Times New Roman" w:hAnsi="Times New Roman" w:cs="Times New Roman"/>
              </w:rPr>
              <w:t>, а также определенными требованиями СНиП П-07.01-86, СНиП П-89-80, СНиП П-06-75, СНиП 2.04.08-87 и Правилами безопасности в газовом хозяйстве Госгортехнадзора РФ.</w:t>
            </w:r>
          </w:p>
          <w:p w:rsidR="006439A6" w:rsidRPr="00690111" w:rsidRDefault="006439A6" w:rsidP="00350E14">
            <w:pPr>
              <w:spacing w:before="40" w:after="40"/>
              <w:rPr>
                <w:sz w:val="20"/>
                <w:szCs w:val="20"/>
              </w:rPr>
            </w:pPr>
            <w:r w:rsidRPr="00690111">
              <w:rPr>
                <w:sz w:val="20"/>
                <w:szCs w:val="20"/>
              </w:rPr>
              <w:t xml:space="preserve">Для подводных переходов газопроводов всех давлений: в виде водного пространства, ограниченного от водной поверхности до дна вертикальными плоскостями, отстоящими по обе стороны от осей крайних ниток газопроводов на расстоянии </w:t>
            </w:r>
            <w:smartTag w:uri="urn:schemas-microsoft-com:office:smarttags" w:element="metricconverter">
              <w:smartTagPr>
                <w:attr w:name="ProductID" w:val="100 м"/>
              </w:smartTagPr>
              <w:r w:rsidRPr="00690111">
                <w:rPr>
                  <w:sz w:val="20"/>
                  <w:szCs w:val="20"/>
                </w:rPr>
                <w:t>100 м</w:t>
              </w:r>
            </w:smartTag>
            <w:r w:rsidRPr="00690111">
              <w:rPr>
                <w:sz w:val="20"/>
                <w:szCs w:val="20"/>
              </w:rPr>
              <w:t>.</w:t>
            </w:r>
          </w:p>
        </w:tc>
      </w:tr>
      <w:tr w:rsidR="006439A6" w:rsidRPr="00690111" w:rsidTr="00350E14">
        <w:trPr>
          <w:jc w:val="center"/>
        </w:trPr>
        <w:tc>
          <w:tcPr>
            <w:tcW w:w="9938" w:type="dxa"/>
            <w:gridSpan w:val="5"/>
            <w:vAlign w:val="center"/>
          </w:tcPr>
          <w:p w:rsidR="006439A6" w:rsidRPr="00690111" w:rsidRDefault="006439A6" w:rsidP="00350E14">
            <w:pPr>
              <w:spacing w:before="40" w:after="40"/>
              <w:jc w:val="center"/>
              <w:rPr>
                <w:b/>
                <w:sz w:val="20"/>
                <w:szCs w:val="20"/>
              </w:rPr>
            </w:pPr>
            <w:bookmarkStart w:id="59" w:name="_Toc326584545"/>
            <w:r w:rsidRPr="00690111">
              <w:rPr>
                <w:b/>
                <w:sz w:val="20"/>
                <w:szCs w:val="20"/>
              </w:rPr>
              <w:lastRenderedPageBreak/>
              <w:t>Охранная зона (газораспределительных сетей)</w:t>
            </w:r>
            <w:bookmarkEnd w:id="59"/>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1</w:t>
            </w:r>
          </w:p>
        </w:tc>
        <w:tc>
          <w:tcPr>
            <w:tcW w:w="2160" w:type="dxa"/>
            <w:vAlign w:val="center"/>
          </w:tcPr>
          <w:p w:rsidR="006439A6" w:rsidRPr="00690111" w:rsidRDefault="006439A6" w:rsidP="00350E14">
            <w:pPr>
              <w:spacing w:before="40" w:after="40"/>
              <w:rPr>
                <w:sz w:val="20"/>
                <w:szCs w:val="20"/>
              </w:rPr>
            </w:pPr>
            <w:r w:rsidRPr="00690111">
              <w:rPr>
                <w:sz w:val="20"/>
                <w:szCs w:val="20"/>
              </w:rPr>
              <w:t>Нормативно-правовой акт (первоисточник существования зоны)</w:t>
            </w:r>
          </w:p>
        </w:tc>
        <w:tc>
          <w:tcPr>
            <w:tcW w:w="7418" w:type="dxa"/>
            <w:gridSpan w:val="3"/>
            <w:vAlign w:val="center"/>
          </w:tcPr>
          <w:p w:rsidR="006439A6" w:rsidRPr="00690111" w:rsidRDefault="006439A6" w:rsidP="00350E14">
            <w:pPr>
              <w:spacing w:before="40" w:after="40"/>
              <w:rPr>
                <w:sz w:val="20"/>
                <w:szCs w:val="20"/>
              </w:rPr>
            </w:pPr>
            <w:r w:rsidRPr="00690111">
              <w:rPr>
                <w:sz w:val="20"/>
                <w:szCs w:val="20"/>
              </w:rPr>
              <w:t>ФЗ «О газоснабжении в РФ» от 31 марта 1999 года № 69-ФЗ</w:t>
            </w:r>
          </w:p>
          <w:p w:rsidR="006439A6" w:rsidRPr="00690111" w:rsidRDefault="006439A6" w:rsidP="00350E14">
            <w:pPr>
              <w:spacing w:before="40" w:after="40"/>
              <w:rPr>
                <w:sz w:val="20"/>
                <w:szCs w:val="20"/>
              </w:rPr>
            </w:pPr>
            <w:r w:rsidRPr="00690111">
              <w:rPr>
                <w:sz w:val="20"/>
                <w:szCs w:val="20"/>
              </w:rPr>
              <w:t>Постановление Правительства РФ «Об утверждении Правил охраны газораспределительных сетей» от 20 ноября 2000 года № 878</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2</w:t>
            </w:r>
          </w:p>
        </w:tc>
        <w:tc>
          <w:tcPr>
            <w:tcW w:w="2160" w:type="dxa"/>
            <w:vAlign w:val="center"/>
          </w:tcPr>
          <w:p w:rsidR="006439A6" w:rsidRPr="00690111" w:rsidRDefault="006439A6" w:rsidP="00350E14">
            <w:pPr>
              <w:spacing w:before="40" w:after="40"/>
              <w:rPr>
                <w:sz w:val="20"/>
                <w:szCs w:val="20"/>
              </w:rPr>
            </w:pPr>
            <w:r w:rsidRPr="00690111">
              <w:rPr>
                <w:sz w:val="20"/>
                <w:szCs w:val="20"/>
              </w:rPr>
              <w:t>Наименование зоны</w:t>
            </w:r>
          </w:p>
        </w:tc>
        <w:tc>
          <w:tcPr>
            <w:tcW w:w="7418" w:type="dxa"/>
            <w:gridSpan w:val="3"/>
            <w:vAlign w:val="center"/>
          </w:tcPr>
          <w:p w:rsidR="006439A6" w:rsidRPr="00690111" w:rsidRDefault="006439A6" w:rsidP="00350E14">
            <w:pPr>
              <w:spacing w:before="40" w:after="40"/>
              <w:rPr>
                <w:sz w:val="20"/>
                <w:szCs w:val="20"/>
              </w:rPr>
            </w:pPr>
            <w:r w:rsidRPr="00690111">
              <w:rPr>
                <w:sz w:val="20"/>
                <w:szCs w:val="20"/>
              </w:rPr>
              <w:t>Охранная зона</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3</w:t>
            </w:r>
          </w:p>
        </w:tc>
        <w:tc>
          <w:tcPr>
            <w:tcW w:w="2160" w:type="dxa"/>
            <w:vAlign w:val="center"/>
          </w:tcPr>
          <w:p w:rsidR="006439A6" w:rsidRPr="00690111" w:rsidRDefault="006439A6" w:rsidP="00350E14">
            <w:pPr>
              <w:spacing w:before="40" w:after="40"/>
              <w:rPr>
                <w:sz w:val="20"/>
                <w:szCs w:val="20"/>
              </w:rPr>
            </w:pPr>
            <w:r w:rsidRPr="00690111">
              <w:rPr>
                <w:sz w:val="20"/>
                <w:szCs w:val="20"/>
              </w:rPr>
              <w:t>Объект охраны / источник негативного воздействия</w:t>
            </w:r>
          </w:p>
        </w:tc>
        <w:tc>
          <w:tcPr>
            <w:tcW w:w="7418" w:type="dxa"/>
            <w:gridSpan w:val="3"/>
            <w:vAlign w:val="center"/>
          </w:tcPr>
          <w:p w:rsidR="006439A6" w:rsidRPr="00690111" w:rsidRDefault="006439A6" w:rsidP="00350E14">
            <w:pPr>
              <w:pStyle w:val="ConsPlusNormal"/>
              <w:widowControl/>
              <w:spacing w:before="40" w:after="40"/>
              <w:ind w:firstLine="0"/>
              <w:rPr>
                <w:rFonts w:ascii="Times New Roman" w:hAnsi="Times New Roman" w:cs="Times New Roman"/>
              </w:rPr>
            </w:pPr>
            <w:r w:rsidRPr="00690111">
              <w:rPr>
                <w:rFonts w:ascii="Times New Roman" w:hAnsi="Times New Roman" w:cs="Times New Roman"/>
              </w:rPr>
              <w:t>Газораспределительные сети (наружные подземные, наземные и надземные распределительные газопроводы, межпоселковые газопроводы, газопроводы-вводы с установленной на них запорной арматурой; внеплощадочные газопроводы промышленных предприятий; переходы газопроводов через естественные и искусственные препятствия, в том числе через реки, железные и автомобильные дороги; отдельно стоящие газорегуляторные пункты, расположенные на территории и за территорией населенных пунктов, промышленных и иных предприятий, а также газорегуляторные пункты, размещенные в зданиях, шкафах или блоках; устройства электрохимической защиты стальных газопроводов от коррозии и средства телемеханизации газораспределительных сетей, объекты их электропривода и энергоснабжения</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4</w:t>
            </w:r>
          </w:p>
        </w:tc>
        <w:tc>
          <w:tcPr>
            <w:tcW w:w="2160" w:type="dxa"/>
            <w:vAlign w:val="center"/>
          </w:tcPr>
          <w:p w:rsidR="006439A6" w:rsidRPr="00690111" w:rsidRDefault="006439A6" w:rsidP="00350E14">
            <w:pPr>
              <w:spacing w:before="40" w:after="40"/>
              <w:rPr>
                <w:sz w:val="20"/>
                <w:szCs w:val="20"/>
              </w:rPr>
            </w:pPr>
            <w:r w:rsidRPr="00690111">
              <w:rPr>
                <w:sz w:val="20"/>
                <w:szCs w:val="20"/>
              </w:rPr>
              <w:t>Основание установления зоны</w:t>
            </w:r>
          </w:p>
        </w:tc>
        <w:tc>
          <w:tcPr>
            <w:tcW w:w="7418" w:type="dxa"/>
            <w:gridSpan w:val="3"/>
            <w:vAlign w:val="center"/>
          </w:tcPr>
          <w:p w:rsidR="006439A6" w:rsidRPr="00690111" w:rsidRDefault="006439A6" w:rsidP="00350E14">
            <w:pPr>
              <w:spacing w:before="40" w:after="40"/>
              <w:rPr>
                <w:sz w:val="20"/>
                <w:szCs w:val="20"/>
              </w:rPr>
            </w:pPr>
            <w:bookmarkStart w:id="60" w:name="_Toc374021248"/>
            <w:bookmarkStart w:id="61" w:name="_Toc374021604"/>
            <w:bookmarkStart w:id="62" w:name="_Toc374207487"/>
            <w:bookmarkStart w:id="63" w:name="_Toc374360231"/>
            <w:bookmarkStart w:id="64" w:name="_Toc374360504"/>
            <w:bookmarkStart w:id="65" w:name="_Toc374373084"/>
            <w:bookmarkStart w:id="66" w:name="_Toc374541197"/>
            <w:bookmarkStart w:id="67" w:name="_Toc374541449"/>
            <w:bookmarkStart w:id="68" w:name="_Toc374546392"/>
            <w:r w:rsidRPr="00690111">
              <w:rPr>
                <w:sz w:val="20"/>
                <w:szCs w:val="20"/>
              </w:rPr>
              <w:t>Требования Постановления Правительства РФ от 20 ноября 2000 года № 878</w:t>
            </w:r>
            <w:bookmarkEnd w:id="60"/>
            <w:bookmarkEnd w:id="61"/>
            <w:bookmarkEnd w:id="62"/>
            <w:bookmarkEnd w:id="63"/>
            <w:bookmarkEnd w:id="64"/>
            <w:bookmarkEnd w:id="65"/>
            <w:bookmarkEnd w:id="66"/>
            <w:bookmarkEnd w:id="67"/>
            <w:bookmarkEnd w:id="68"/>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5</w:t>
            </w:r>
          </w:p>
        </w:tc>
        <w:tc>
          <w:tcPr>
            <w:tcW w:w="2160" w:type="dxa"/>
            <w:vAlign w:val="center"/>
          </w:tcPr>
          <w:p w:rsidR="006439A6" w:rsidRPr="00690111" w:rsidRDefault="006439A6" w:rsidP="00350E14">
            <w:pPr>
              <w:spacing w:before="40" w:after="40"/>
              <w:rPr>
                <w:sz w:val="20"/>
                <w:szCs w:val="20"/>
              </w:rPr>
            </w:pPr>
            <w:r w:rsidRPr="00690111">
              <w:rPr>
                <w:sz w:val="20"/>
                <w:szCs w:val="20"/>
              </w:rPr>
              <w:t>Цель установления</w:t>
            </w:r>
          </w:p>
        </w:tc>
        <w:tc>
          <w:tcPr>
            <w:tcW w:w="7418" w:type="dxa"/>
            <w:gridSpan w:val="3"/>
            <w:vAlign w:val="center"/>
          </w:tcPr>
          <w:p w:rsidR="006439A6" w:rsidRPr="00690111" w:rsidRDefault="006439A6" w:rsidP="00350E14">
            <w:pPr>
              <w:spacing w:before="40" w:after="40"/>
              <w:rPr>
                <w:sz w:val="20"/>
                <w:szCs w:val="20"/>
              </w:rPr>
            </w:pPr>
            <w:r w:rsidRPr="00690111">
              <w:rPr>
                <w:sz w:val="20"/>
                <w:szCs w:val="20"/>
              </w:rPr>
              <w:t>Обеспечение нормальных условий эксплуатации и исключения возможности повреждения газораспределительных сетей</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6</w:t>
            </w:r>
          </w:p>
        </w:tc>
        <w:tc>
          <w:tcPr>
            <w:tcW w:w="2160" w:type="dxa"/>
            <w:vAlign w:val="center"/>
          </w:tcPr>
          <w:p w:rsidR="006439A6" w:rsidRPr="00690111" w:rsidRDefault="006439A6" w:rsidP="00350E14">
            <w:pPr>
              <w:spacing w:before="40" w:after="40"/>
              <w:rPr>
                <w:sz w:val="20"/>
                <w:szCs w:val="20"/>
              </w:rPr>
            </w:pPr>
            <w:r w:rsidRPr="00690111">
              <w:rPr>
                <w:sz w:val="20"/>
                <w:szCs w:val="20"/>
              </w:rPr>
              <w:t>Принцип установления зоны</w:t>
            </w:r>
          </w:p>
        </w:tc>
        <w:tc>
          <w:tcPr>
            <w:tcW w:w="7418" w:type="dxa"/>
            <w:gridSpan w:val="3"/>
            <w:vAlign w:val="center"/>
          </w:tcPr>
          <w:p w:rsidR="006439A6" w:rsidRPr="00690111" w:rsidRDefault="006439A6" w:rsidP="00350E14">
            <w:pPr>
              <w:spacing w:before="40" w:after="40"/>
              <w:rPr>
                <w:sz w:val="20"/>
                <w:szCs w:val="20"/>
              </w:rPr>
            </w:pPr>
            <w:bookmarkStart w:id="69" w:name="_Toc374021249"/>
            <w:bookmarkStart w:id="70" w:name="_Toc374021605"/>
            <w:bookmarkStart w:id="71" w:name="_Toc374207488"/>
            <w:bookmarkStart w:id="72" w:name="_Toc374360232"/>
            <w:bookmarkStart w:id="73" w:name="_Toc374360505"/>
            <w:bookmarkStart w:id="74" w:name="_Toc374373085"/>
            <w:bookmarkStart w:id="75" w:name="_Toc374541198"/>
            <w:bookmarkStart w:id="76" w:name="_Toc374541450"/>
            <w:bookmarkStart w:id="77" w:name="_Toc374546393"/>
            <w:r w:rsidRPr="00690111">
              <w:rPr>
                <w:sz w:val="20"/>
                <w:szCs w:val="20"/>
              </w:rPr>
              <w:t>Устанавливается вдоль и вокруг газораспределительных сетей</w:t>
            </w:r>
            <w:bookmarkEnd w:id="69"/>
            <w:bookmarkEnd w:id="70"/>
            <w:bookmarkEnd w:id="71"/>
            <w:bookmarkEnd w:id="72"/>
            <w:bookmarkEnd w:id="73"/>
            <w:bookmarkEnd w:id="74"/>
            <w:bookmarkEnd w:id="75"/>
            <w:bookmarkEnd w:id="76"/>
            <w:bookmarkEnd w:id="77"/>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7</w:t>
            </w:r>
          </w:p>
        </w:tc>
        <w:tc>
          <w:tcPr>
            <w:tcW w:w="2160" w:type="dxa"/>
            <w:vAlign w:val="center"/>
          </w:tcPr>
          <w:p w:rsidR="006439A6" w:rsidRPr="00690111" w:rsidRDefault="006439A6" w:rsidP="00350E14">
            <w:pPr>
              <w:spacing w:before="40" w:after="40"/>
              <w:rPr>
                <w:sz w:val="20"/>
                <w:szCs w:val="20"/>
              </w:rPr>
            </w:pPr>
            <w:r w:rsidRPr="00690111">
              <w:rPr>
                <w:sz w:val="20"/>
                <w:szCs w:val="20"/>
              </w:rPr>
              <w:t>Размер зоны</w:t>
            </w:r>
          </w:p>
        </w:tc>
        <w:tc>
          <w:tcPr>
            <w:tcW w:w="7418" w:type="dxa"/>
            <w:gridSpan w:val="3"/>
            <w:vAlign w:val="center"/>
          </w:tcPr>
          <w:p w:rsidR="006439A6" w:rsidRPr="00690111" w:rsidRDefault="006439A6" w:rsidP="00350E14">
            <w:pPr>
              <w:spacing w:before="40" w:after="40"/>
              <w:rPr>
                <w:sz w:val="20"/>
                <w:szCs w:val="20"/>
              </w:rPr>
            </w:pPr>
            <w:r w:rsidRPr="00690111">
              <w:rPr>
                <w:sz w:val="20"/>
                <w:szCs w:val="20"/>
              </w:rPr>
              <w:t xml:space="preserve">От </w:t>
            </w:r>
            <w:smartTag w:uri="urn:schemas-microsoft-com:office:smarttags" w:element="metricconverter">
              <w:smartTagPr>
                <w:attr w:name="ProductID" w:val="4 метров"/>
              </w:smartTagPr>
              <w:r w:rsidRPr="00690111">
                <w:rPr>
                  <w:sz w:val="20"/>
                  <w:szCs w:val="20"/>
                </w:rPr>
                <w:t>4 метров</w:t>
              </w:r>
            </w:smartTag>
            <w:r w:rsidRPr="00690111">
              <w:rPr>
                <w:sz w:val="20"/>
                <w:szCs w:val="20"/>
              </w:rPr>
              <w:t xml:space="preserve"> до </w:t>
            </w:r>
            <w:smartTag w:uri="urn:schemas-microsoft-com:office:smarttags" w:element="metricconverter">
              <w:smartTagPr>
                <w:attr w:name="ProductID" w:val="200 метров"/>
              </w:smartTagPr>
              <w:r w:rsidRPr="00690111">
                <w:rPr>
                  <w:sz w:val="20"/>
                  <w:szCs w:val="20"/>
                </w:rPr>
                <w:t>200 метров</w:t>
              </w:r>
            </w:smartTag>
            <w:r w:rsidRPr="00690111">
              <w:rPr>
                <w:sz w:val="20"/>
                <w:szCs w:val="20"/>
              </w:rPr>
              <w:t xml:space="preserve"> (см. пункт 7 Постановления Правительства РФ от 20 ноября 2000 года № 878)</w:t>
            </w:r>
          </w:p>
        </w:tc>
      </w:tr>
      <w:tr w:rsidR="006439A6" w:rsidRPr="00690111" w:rsidTr="00350E14">
        <w:trPr>
          <w:jc w:val="center"/>
        </w:trPr>
        <w:tc>
          <w:tcPr>
            <w:tcW w:w="9938" w:type="dxa"/>
            <w:gridSpan w:val="5"/>
            <w:vAlign w:val="center"/>
          </w:tcPr>
          <w:p w:rsidR="006439A6" w:rsidRPr="00690111" w:rsidRDefault="006439A6" w:rsidP="00350E14">
            <w:pPr>
              <w:spacing w:before="40" w:after="40"/>
              <w:jc w:val="center"/>
              <w:rPr>
                <w:sz w:val="20"/>
                <w:szCs w:val="20"/>
              </w:rPr>
            </w:pPr>
            <w:r w:rsidRPr="00690111">
              <w:rPr>
                <w:b/>
                <w:sz w:val="20"/>
                <w:szCs w:val="20"/>
              </w:rPr>
              <w:t xml:space="preserve">Зоны </w:t>
            </w:r>
            <w:proofErr w:type="spellStart"/>
            <w:r w:rsidRPr="00690111">
              <w:rPr>
                <w:b/>
                <w:sz w:val="20"/>
                <w:szCs w:val="20"/>
              </w:rPr>
              <w:t>затопения</w:t>
            </w:r>
            <w:proofErr w:type="spellEnd"/>
            <w:r w:rsidRPr="00690111">
              <w:rPr>
                <w:b/>
                <w:sz w:val="20"/>
                <w:szCs w:val="20"/>
              </w:rPr>
              <w:t xml:space="preserve"> / подтопления</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1</w:t>
            </w:r>
          </w:p>
        </w:tc>
        <w:tc>
          <w:tcPr>
            <w:tcW w:w="2160" w:type="dxa"/>
            <w:vAlign w:val="center"/>
          </w:tcPr>
          <w:p w:rsidR="006439A6" w:rsidRPr="00690111" w:rsidRDefault="006439A6" w:rsidP="00350E14">
            <w:pPr>
              <w:spacing w:before="40" w:after="40"/>
              <w:rPr>
                <w:sz w:val="20"/>
                <w:szCs w:val="20"/>
              </w:rPr>
            </w:pPr>
            <w:r w:rsidRPr="00690111">
              <w:rPr>
                <w:sz w:val="20"/>
                <w:szCs w:val="20"/>
              </w:rPr>
              <w:t>Нормативно-правовой акт (первоисточник существования зоны)</w:t>
            </w:r>
          </w:p>
        </w:tc>
        <w:tc>
          <w:tcPr>
            <w:tcW w:w="7418" w:type="dxa"/>
            <w:gridSpan w:val="3"/>
            <w:vAlign w:val="center"/>
          </w:tcPr>
          <w:p w:rsidR="006439A6" w:rsidRPr="00690111" w:rsidRDefault="006439A6" w:rsidP="00350E14">
            <w:pPr>
              <w:spacing w:before="40" w:after="40"/>
              <w:rPr>
                <w:sz w:val="20"/>
                <w:szCs w:val="20"/>
              </w:rPr>
            </w:pPr>
            <w:r w:rsidRPr="00690111">
              <w:rPr>
                <w:sz w:val="20"/>
                <w:szCs w:val="20"/>
              </w:rPr>
              <w:t xml:space="preserve">Постановление Правительства Российской Федерации от 18 апреля </w:t>
            </w:r>
            <w:smartTag w:uri="urn:schemas-microsoft-com:office:smarttags" w:element="metricconverter">
              <w:smartTagPr>
                <w:attr w:name="ProductID" w:val="2014 г"/>
              </w:smartTagPr>
              <w:r w:rsidRPr="00690111">
                <w:rPr>
                  <w:sz w:val="20"/>
                  <w:szCs w:val="20"/>
                </w:rPr>
                <w:t>2014 г</w:t>
              </w:r>
            </w:smartTag>
            <w:r w:rsidRPr="00690111">
              <w:rPr>
                <w:sz w:val="20"/>
                <w:szCs w:val="20"/>
              </w:rPr>
              <w:t xml:space="preserve">. N </w:t>
            </w:r>
            <w:smartTag w:uri="urn:schemas-microsoft-com:office:smarttags" w:element="metricconverter">
              <w:smartTagPr>
                <w:attr w:name="ProductID" w:val="360 г"/>
              </w:smartTagPr>
              <w:r w:rsidRPr="00690111">
                <w:rPr>
                  <w:sz w:val="20"/>
                  <w:szCs w:val="20"/>
                </w:rPr>
                <w:t>360 г</w:t>
              </w:r>
            </w:smartTag>
            <w:r w:rsidRPr="00690111">
              <w:rPr>
                <w:sz w:val="20"/>
                <w:szCs w:val="20"/>
              </w:rPr>
              <w:t>. Москва «Об определении границ зон затопления, подтопления»</w:t>
            </w:r>
          </w:p>
          <w:p w:rsidR="006439A6" w:rsidRPr="00690111" w:rsidRDefault="006439A6" w:rsidP="00350E14">
            <w:pPr>
              <w:spacing w:before="40" w:after="40"/>
              <w:rPr>
                <w:sz w:val="20"/>
                <w:szCs w:val="20"/>
              </w:rPr>
            </w:pP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2</w:t>
            </w:r>
          </w:p>
        </w:tc>
        <w:tc>
          <w:tcPr>
            <w:tcW w:w="2160" w:type="dxa"/>
            <w:vAlign w:val="center"/>
          </w:tcPr>
          <w:p w:rsidR="006439A6" w:rsidRPr="00690111" w:rsidRDefault="006439A6" w:rsidP="00350E14">
            <w:pPr>
              <w:spacing w:before="40" w:after="40"/>
              <w:rPr>
                <w:sz w:val="20"/>
                <w:szCs w:val="20"/>
              </w:rPr>
            </w:pPr>
            <w:r w:rsidRPr="00690111">
              <w:rPr>
                <w:sz w:val="20"/>
                <w:szCs w:val="20"/>
              </w:rPr>
              <w:t>Наименование зоны</w:t>
            </w:r>
          </w:p>
        </w:tc>
        <w:tc>
          <w:tcPr>
            <w:tcW w:w="7418" w:type="dxa"/>
            <w:gridSpan w:val="3"/>
            <w:vAlign w:val="center"/>
          </w:tcPr>
          <w:p w:rsidR="006439A6" w:rsidRPr="00690111" w:rsidRDefault="006439A6" w:rsidP="00350E14">
            <w:pPr>
              <w:spacing w:before="40" w:after="40"/>
              <w:rPr>
                <w:sz w:val="20"/>
                <w:szCs w:val="20"/>
              </w:rPr>
            </w:pPr>
            <w:r w:rsidRPr="00690111">
              <w:rPr>
                <w:sz w:val="20"/>
                <w:szCs w:val="20"/>
              </w:rPr>
              <w:t>Зона затопления, подтопления</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3</w:t>
            </w:r>
          </w:p>
        </w:tc>
        <w:tc>
          <w:tcPr>
            <w:tcW w:w="2160" w:type="dxa"/>
            <w:vAlign w:val="center"/>
          </w:tcPr>
          <w:p w:rsidR="006439A6" w:rsidRPr="00690111" w:rsidRDefault="006439A6" w:rsidP="00350E14">
            <w:pPr>
              <w:spacing w:before="40" w:after="40"/>
              <w:rPr>
                <w:sz w:val="20"/>
                <w:szCs w:val="20"/>
              </w:rPr>
            </w:pPr>
            <w:r w:rsidRPr="00690111">
              <w:rPr>
                <w:sz w:val="20"/>
                <w:szCs w:val="20"/>
              </w:rPr>
              <w:t>Объект охраны / источник негативного воздействия</w:t>
            </w:r>
          </w:p>
        </w:tc>
        <w:tc>
          <w:tcPr>
            <w:tcW w:w="7418" w:type="dxa"/>
            <w:gridSpan w:val="3"/>
            <w:vAlign w:val="center"/>
          </w:tcPr>
          <w:p w:rsidR="006439A6" w:rsidRPr="00690111" w:rsidRDefault="00F15BCD" w:rsidP="00350E14">
            <w:pPr>
              <w:spacing w:before="40" w:after="40"/>
              <w:rPr>
                <w:sz w:val="20"/>
                <w:szCs w:val="20"/>
              </w:rPr>
            </w:pPr>
            <w:r w:rsidRPr="00690111">
              <w:rPr>
                <w:sz w:val="20"/>
                <w:szCs w:val="20"/>
              </w:rPr>
              <w:t xml:space="preserve">Согласно Приложению </w:t>
            </w:r>
            <w:r w:rsidR="006439A6" w:rsidRPr="00690111">
              <w:rPr>
                <w:sz w:val="20"/>
                <w:szCs w:val="20"/>
              </w:rPr>
              <w:t>к Правилам определения зон затопления, подтопления</w:t>
            </w:r>
          </w:p>
          <w:p w:rsidR="006439A6" w:rsidRPr="00690111" w:rsidRDefault="006439A6" w:rsidP="00350E14">
            <w:pPr>
              <w:spacing w:before="40" w:after="40"/>
              <w:rPr>
                <w:sz w:val="20"/>
                <w:szCs w:val="20"/>
              </w:rPr>
            </w:pP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4</w:t>
            </w:r>
          </w:p>
        </w:tc>
        <w:tc>
          <w:tcPr>
            <w:tcW w:w="2160" w:type="dxa"/>
            <w:vAlign w:val="center"/>
          </w:tcPr>
          <w:p w:rsidR="006439A6" w:rsidRPr="00690111" w:rsidRDefault="006439A6" w:rsidP="00350E14">
            <w:pPr>
              <w:spacing w:before="40" w:after="40"/>
              <w:rPr>
                <w:sz w:val="20"/>
                <w:szCs w:val="20"/>
              </w:rPr>
            </w:pPr>
            <w:r w:rsidRPr="00690111">
              <w:rPr>
                <w:sz w:val="20"/>
                <w:szCs w:val="20"/>
              </w:rPr>
              <w:t>Основание установления зоны</w:t>
            </w:r>
          </w:p>
        </w:tc>
        <w:tc>
          <w:tcPr>
            <w:tcW w:w="7418" w:type="dxa"/>
            <w:gridSpan w:val="3"/>
            <w:vAlign w:val="center"/>
          </w:tcPr>
          <w:p w:rsidR="006439A6" w:rsidRPr="00690111" w:rsidRDefault="00F15BCD" w:rsidP="00350E14">
            <w:pPr>
              <w:spacing w:before="40" w:after="40"/>
              <w:rPr>
                <w:sz w:val="20"/>
                <w:szCs w:val="20"/>
              </w:rPr>
            </w:pPr>
            <w:r w:rsidRPr="00690111">
              <w:rPr>
                <w:sz w:val="20"/>
                <w:szCs w:val="20"/>
              </w:rPr>
              <w:t>Ч</w:t>
            </w:r>
            <w:r w:rsidR="006439A6" w:rsidRPr="00690111">
              <w:rPr>
                <w:sz w:val="20"/>
                <w:szCs w:val="20"/>
              </w:rPr>
              <w:t>асть 4 статьи 67.1 Водного кодекса Российской Федерации</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5</w:t>
            </w:r>
          </w:p>
        </w:tc>
        <w:tc>
          <w:tcPr>
            <w:tcW w:w="2160" w:type="dxa"/>
            <w:vAlign w:val="center"/>
          </w:tcPr>
          <w:p w:rsidR="006439A6" w:rsidRPr="00690111" w:rsidRDefault="006439A6" w:rsidP="00350E14">
            <w:pPr>
              <w:spacing w:before="40" w:after="40"/>
              <w:rPr>
                <w:sz w:val="20"/>
                <w:szCs w:val="20"/>
              </w:rPr>
            </w:pPr>
            <w:r w:rsidRPr="00690111">
              <w:rPr>
                <w:sz w:val="20"/>
                <w:szCs w:val="20"/>
              </w:rPr>
              <w:t>Цель установления</w:t>
            </w:r>
          </w:p>
        </w:tc>
        <w:tc>
          <w:tcPr>
            <w:tcW w:w="7418" w:type="dxa"/>
            <w:gridSpan w:val="3"/>
            <w:vAlign w:val="center"/>
          </w:tcPr>
          <w:p w:rsidR="006439A6" w:rsidRPr="00690111" w:rsidRDefault="006439A6" w:rsidP="00350E14">
            <w:pPr>
              <w:spacing w:before="40" w:after="40"/>
              <w:rPr>
                <w:sz w:val="20"/>
                <w:szCs w:val="20"/>
              </w:rPr>
            </w:pPr>
            <w:r w:rsidRPr="00690111">
              <w:rPr>
                <w:sz w:val="20"/>
                <w:szCs w:val="20"/>
              </w:rPr>
              <w:t>Защита территории от затопления, подтопления</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6</w:t>
            </w:r>
          </w:p>
        </w:tc>
        <w:tc>
          <w:tcPr>
            <w:tcW w:w="2160" w:type="dxa"/>
            <w:vAlign w:val="center"/>
          </w:tcPr>
          <w:p w:rsidR="006439A6" w:rsidRPr="00690111" w:rsidRDefault="006439A6" w:rsidP="00350E14">
            <w:pPr>
              <w:spacing w:before="40" w:after="40"/>
              <w:rPr>
                <w:sz w:val="20"/>
                <w:szCs w:val="20"/>
              </w:rPr>
            </w:pPr>
            <w:r w:rsidRPr="00690111">
              <w:rPr>
                <w:sz w:val="20"/>
                <w:szCs w:val="20"/>
              </w:rPr>
              <w:t>Принцип установления зоны</w:t>
            </w:r>
          </w:p>
        </w:tc>
        <w:tc>
          <w:tcPr>
            <w:tcW w:w="7418" w:type="dxa"/>
            <w:gridSpan w:val="3"/>
            <w:vAlign w:val="center"/>
          </w:tcPr>
          <w:p w:rsidR="006439A6" w:rsidRPr="00690111" w:rsidRDefault="006439A6" w:rsidP="00350E14">
            <w:pPr>
              <w:spacing w:before="40" w:after="40"/>
              <w:rPr>
                <w:sz w:val="20"/>
                <w:szCs w:val="20"/>
              </w:rPr>
            </w:pPr>
            <w:r w:rsidRPr="00690111">
              <w:rPr>
                <w:sz w:val="20"/>
                <w:szCs w:val="20"/>
              </w:rPr>
              <w:t>Учитываются данные согласно п.4 Постановления</w:t>
            </w:r>
          </w:p>
        </w:tc>
      </w:tr>
      <w:tr w:rsidR="006439A6" w:rsidRPr="00690111" w:rsidTr="00350E14">
        <w:trPr>
          <w:jc w:val="center"/>
        </w:trPr>
        <w:tc>
          <w:tcPr>
            <w:tcW w:w="360" w:type="dxa"/>
            <w:vAlign w:val="center"/>
          </w:tcPr>
          <w:p w:rsidR="006439A6" w:rsidRPr="00690111" w:rsidRDefault="006439A6" w:rsidP="00350E14">
            <w:pPr>
              <w:spacing w:before="40" w:after="40"/>
              <w:rPr>
                <w:sz w:val="20"/>
                <w:szCs w:val="20"/>
              </w:rPr>
            </w:pPr>
            <w:r w:rsidRPr="00690111">
              <w:rPr>
                <w:sz w:val="20"/>
                <w:szCs w:val="20"/>
              </w:rPr>
              <w:t>7</w:t>
            </w:r>
          </w:p>
        </w:tc>
        <w:tc>
          <w:tcPr>
            <w:tcW w:w="2160" w:type="dxa"/>
            <w:vAlign w:val="center"/>
          </w:tcPr>
          <w:p w:rsidR="006439A6" w:rsidRPr="00690111" w:rsidRDefault="006439A6" w:rsidP="00350E14">
            <w:pPr>
              <w:spacing w:before="40" w:after="40"/>
              <w:rPr>
                <w:sz w:val="20"/>
                <w:szCs w:val="20"/>
              </w:rPr>
            </w:pPr>
            <w:r w:rsidRPr="00690111">
              <w:rPr>
                <w:sz w:val="20"/>
                <w:szCs w:val="20"/>
              </w:rPr>
              <w:t>Размер зоны</w:t>
            </w:r>
          </w:p>
        </w:tc>
        <w:tc>
          <w:tcPr>
            <w:tcW w:w="7418" w:type="dxa"/>
            <w:gridSpan w:val="3"/>
            <w:vAlign w:val="center"/>
          </w:tcPr>
          <w:p w:rsidR="006439A6" w:rsidRPr="00690111" w:rsidRDefault="006439A6" w:rsidP="00350E14">
            <w:pPr>
              <w:spacing w:before="40" w:after="40"/>
              <w:rPr>
                <w:sz w:val="20"/>
                <w:szCs w:val="20"/>
              </w:rPr>
            </w:pPr>
            <w:r w:rsidRPr="00690111">
              <w:rPr>
                <w:sz w:val="20"/>
                <w:szCs w:val="20"/>
              </w:rPr>
              <w:t>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РФ, подготовленных совместно с органами местного самоуправления, об определении границ зон затопления, подтопления и карты (плана) объекта землеустройства, составленной в соответствии с требованиями Федерального закона "О землеустройстве"</w:t>
            </w:r>
          </w:p>
        </w:tc>
      </w:tr>
    </w:tbl>
    <w:p w:rsidR="00F15BCD" w:rsidRPr="00690111" w:rsidRDefault="00F15BCD" w:rsidP="00B10D8A">
      <w:pPr>
        <w:shd w:val="clear" w:color="auto" w:fill="FFFFFF"/>
        <w:spacing w:line="276" w:lineRule="auto"/>
        <w:ind w:firstLine="709"/>
        <w:jc w:val="both"/>
      </w:pPr>
    </w:p>
    <w:p w:rsidR="006439A6" w:rsidRPr="002133B3" w:rsidRDefault="006439A6" w:rsidP="00B10D8A">
      <w:pPr>
        <w:shd w:val="clear" w:color="auto" w:fill="FFFFFF"/>
        <w:spacing w:line="276" w:lineRule="auto"/>
        <w:ind w:firstLine="709"/>
        <w:jc w:val="both"/>
      </w:pPr>
      <w:r w:rsidRPr="00690111">
        <w:lastRenderedPageBreak/>
        <w:t xml:space="preserve">Перечень предприятий, </w:t>
      </w:r>
      <w:r w:rsidR="00DC721A" w:rsidRPr="00690111">
        <w:t>т</w:t>
      </w:r>
      <w:r w:rsidRPr="00690111">
        <w:t>ребующих организации санитарно-защитных зон в соответствии с СанПиН 2.2.1/2.1.1.1200-03 «Санитарно-защитные зоны и санитарная классификация предприятий, сооружений и иных объектов»</w:t>
      </w:r>
      <w:r w:rsidR="006226EA" w:rsidRPr="00690111">
        <w:t>,</w:t>
      </w:r>
      <w:r w:rsidRPr="00690111">
        <w:t xml:space="preserve"> </w:t>
      </w:r>
      <w:r w:rsidRPr="002133B3">
        <w:t xml:space="preserve">приведен в таблице </w:t>
      </w:r>
      <w:r w:rsidR="00DC721A" w:rsidRPr="002133B3">
        <w:t>1</w:t>
      </w:r>
      <w:r w:rsidR="002133B3" w:rsidRPr="002133B3">
        <w:t>3</w:t>
      </w:r>
      <w:r w:rsidRPr="002133B3">
        <w:t>.</w:t>
      </w:r>
    </w:p>
    <w:p w:rsidR="006439A6" w:rsidRPr="00A5353C" w:rsidRDefault="006439A6" w:rsidP="006439A6">
      <w:pPr>
        <w:pStyle w:val="afffb"/>
        <w:spacing w:after="0"/>
        <w:ind w:right="0"/>
      </w:pPr>
      <w:r w:rsidRPr="00A5353C">
        <w:t xml:space="preserve">Таблица </w:t>
      </w:r>
      <w:r w:rsidR="00DC721A" w:rsidRPr="00A5353C">
        <w:t>1</w:t>
      </w:r>
      <w:r w:rsidR="002133B3" w:rsidRPr="00A5353C">
        <w:t>3</w:t>
      </w: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1"/>
        <w:gridCol w:w="2053"/>
        <w:gridCol w:w="2268"/>
        <w:gridCol w:w="2878"/>
        <w:gridCol w:w="1861"/>
      </w:tblGrid>
      <w:tr w:rsidR="00A4385C" w:rsidRPr="001A3A6E" w:rsidTr="001A3A6E">
        <w:trPr>
          <w:cantSplit/>
          <w:trHeight w:val="670"/>
          <w:jc w:val="center"/>
        </w:trPr>
        <w:tc>
          <w:tcPr>
            <w:tcW w:w="561" w:type="dxa"/>
            <w:shd w:val="clear" w:color="auto" w:fill="FFFFFF"/>
            <w:vAlign w:val="center"/>
          </w:tcPr>
          <w:p w:rsidR="00A4385C" w:rsidRPr="001A3A6E" w:rsidRDefault="00A4385C" w:rsidP="0037440C">
            <w:pPr>
              <w:pStyle w:val="afff0"/>
              <w:ind w:left="0"/>
              <w:jc w:val="center"/>
              <w:rPr>
                <w:b/>
              </w:rPr>
            </w:pPr>
            <w:r w:rsidRPr="001A3A6E">
              <w:rPr>
                <w:b/>
              </w:rPr>
              <w:t xml:space="preserve">№ </w:t>
            </w:r>
            <w:proofErr w:type="spellStart"/>
            <w:proofErr w:type="gramStart"/>
            <w:r w:rsidRPr="001A3A6E">
              <w:rPr>
                <w:b/>
              </w:rPr>
              <w:t>п</w:t>
            </w:r>
            <w:proofErr w:type="spellEnd"/>
            <w:proofErr w:type="gramEnd"/>
            <w:r w:rsidRPr="001A3A6E">
              <w:rPr>
                <w:b/>
              </w:rPr>
              <w:t>/</w:t>
            </w:r>
            <w:proofErr w:type="spellStart"/>
            <w:r w:rsidRPr="001A3A6E">
              <w:rPr>
                <w:b/>
              </w:rPr>
              <w:t>п</w:t>
            </w:r>
            <w:proofErr w:type="spellEnd"/>
          </w:p>
        </w:tc>
        <w:tc>
          <w:tcPr>
            <w:tcW w:w="2053" w:type="dxa"/>
            <w:shd w:val="clear" w:color="auto" w:fill="FFFFFF"/>
            <w:vAlign w:val="center"/>
          </w:tcPr>
          <w:p w:rsidR="00A4385C" w:rsidRPr="001A3A6E" w:rsidRDefault="00A4385C" w:rsidP="0037440C">
            <w:pPr>
              <w:pStyle w:val="afff0"/>
              <w:ind w:left="0"/>
              <w:jc w:val="center"/>
              <w:rPr>
                <w:b/>
              </w:rPr>
            </w:pPr>
            <w:r w:rsidRPr="001A3A6E">
              <w:rPr>
                <w:b/>
              </w:rPr>
              <w:t>Наименование</w:t>
            </w:r>
          </w:p>
          <w:p w:rsidR="00A4385C" w:rsidRPr="001A3A6E" w:rsidRDefault="00A4385C" w:rsidP="0037440C">
            <w:pPr>
              <w:pStyle w:val="afff0"/>
              <w:ind w:left="0"/>
              <w:jc w:val="center"/>
              <w:rPr>
                <w:b/>
              </w:rPr>
            </w:pPr>
            <w:r w:rsidRPr="001A3A6E">
              <w:rPr>
                <w:b/>
              </w:rPr>
              <w:t>предприятия</w:t>
            </w:r>
          </w:p>
        </w:tc>
        <w:tc>
          <w:tcPr>
            <w:tcW w:w="2268" w:type="dxa"/>
            <w:shd w:val="clear" w:color="auto" w:fill="FFFFFF"/>
            <w:vAlign w:val="center"/>
          </w:tcPr>
          <w:p w:rsidR="00A4385C" w:rsidRPr="001A3A6E" w:rsidRDefault="00A4385C" w:rsidP="0037440C">
            <w:pPr>
              <w:pStyle w:val="afff0"/>
              <w:ind w:left="0"/>
              <w:jc w:val="center"/>
              <w:rPr>
                <w:b/>
              </w:rPr>
            </w:pPr>
            <w:r w:rsidRPr="001A3A6E">
              <w:rPr>
                <w:b/>
              </w:rPr>
              <w:t>Адрес</w:t>
            </w:r>
          </w:p>
        </w:tc>
        <w:tc>
          <w:tcPr>
            <w:tcW w:w="2878" w:type="dxa"/>
            <w:shd w:val="clear" w:color="auto" w:fill="FFFFFF"/>
            <w:vAlign w:val="center"/>
          </w:tcPr>
          <w:p w:rsidR="00A4385C" w:rsidRPr="001A3A6E" w:rsidRDefault="00A4385C" w:rsidP="0037440C">
            <w:pPr>
              <w:pStyle w:val="afff0"/>
              <w:ind w:left="0"/>
              <w:jc w:val="center"/>
              <w:rPr>
                <w:b/>
              </w:rPr>
            </w:pPr>
            <w:r w:rsidRPr="001A3A6E">
              <w:rPr>
                <w:b/>
              </w:rPr>
              <w:t>Вид деятельности</w:t>
            </w:r>
          </w:p>
        </w:tc>
        <w:tc>
          <w:tcPr>
            <w:tcW w:w="1861" w:type="dxa"/>
            <w:shd w:val="clear" w:color="auto" w:fill="FFFFFF"/>
            <w:vAlign w:val="center"/>
          </w:tcPr>
          <w:p w:rsidR="00A4385C" w:rsidRPr="001A3A6E" w:rsidRDefault="00A4385C" w:rsidP="0037440C">
            <w:pPr>
              <w:jc w:val="center"/>
              <w:rPr>
                <w:b/>
              </w:rPr>
            </w:pPr>
            <w:r w:rsidRPr="001A3A6E">
              <w:rPr>
                <w:b/>
              </w:rPr>
              <w:t>Класс опасности (СЗЗ)</w:t>
            </w:r>
          </w:p>
        </w:tc>
      </w:tr>
      <w:tr w:rsidR="00C111B2" w:rsidRPr="001A3A6E" w:rsidTr="00A912AE">
        <w:trPr>
          <w:trHeight w:val="347"/>
          <w:jc w:val="center"/>
        </w:trPr>
        <w:tc>
          <w:tcPr>
            <w:tcW w:w="9621" w:type="dxa"/>
            <w:gridSpan w:val="5"/>
            <w:vAlign w:val="center"/>
          </w:tcPr>
          <w:p w:rsidR="00C111B2" w:rsidRPr="001A3A6E" w:rsidRDefault="00C111B2" w:rsidP="0037440C">
            <w:pPr>
              <w:pStyle w:val="afff0"/>
              <w:ind w:left="0"/>
              <w:jc w:val="center"/>
            </w:pPr>
            <w:r w:rsidRPr="001A3A6E">
              <w:t>Существующие предприятия</w:t>
            </w:r>
          </w:p>
        </w:tc>
      </w:tr>
      <w:tr w:rsidR="00D02DD0" w:rsidRPr="001A3A6E" w:rsidTr="001A3A6E">
        <w:trPr>
          <w:trHeight w:val="942"/>
          <w:jc w:val="center"/>
        </w:trPr>
        <w:tc>
          <w:tcPr>
            <w:tcW w:w="561" w:type="dxa"/>
            <w:vAlign w:val="center"/>
          </w:tcPr>
          <w:p w:rsidR="00D02DD0" w:rsidRPr="001A3A6E" w:rsidRDefault="0035583B" w:rsidP="0037440C">
            <w:pPr>
              <w:pStyle w:val="afff0"/>
              <w:ind w:left="0"/>
              <w:jc w:val="center"/>
            </w:pPr>
            <w:r w:rsidRPr="001A3A6E">
              <w:t>1</w:t>
            </w:r>
          </w:p>
        </w:tc>
        <w:tc>
          <w:tcPr>
            <w:tcW w:w="2053" w:type="dxa"/>
            <w:vAlign w:val="center"/>
          </w:tcPr>
          <w:p w:rsidR="00D02DD0" w:rsidRPr="001A3A6E" w:rsidRDefault="00837890" w:rsidP="00A5353C">
            <w:pPr>
              <w:pStyle w:val="afff0"/>
              <w:ind w:left="0"/>
              <w:jc w:val="center"/>
            </w:pPr>
            <w:r w:rsidRPr="001A3A6E">
              <w:t xml:space="preserve">ООО </w:t>
            </w:r>
            <w:r w:rsidR="00D02DD0" w:rsidRPr="001A3A6E">
              <w:t>«</w:t>
            </w:r>
            <w:r w:rsidR="00A5353C" w:rsidRPr="001A3A6E">
              <w:t>Родник</w:t>
            </w:r>
            <w:r w:rsidR="00D02DD0" w:rsidRPr="001A3A6E">
              <w:t>»</w:t>
            </w:r>
          </w:p>
        </w:tc>
        <w:tc>
          <w:tcPr>
            <w:tcW w:w="2268" w:type="dxa"/>
            <w:vAlign w:val="center"/>
          </w:tcPr>
          <w:p w:rsidR="00D02DD0" w:rsidRPr="001A3A6E" w:rsidRDefault="003E5AA0" w:rsidP="003E5AA0">
            <w:pPr>
              <w:pStyle w:val="afff0"/>
              <w:widowControl w:val="0"/>
              <w:ind w:left="0"/>
              <w:jc w:val="center"/>
            </w:pPr>
            <w:r w:rsidRPr="001A3A6E">
              <w:t>с. </w:t>
            </w:r>
            <w:proofErr w:type="spellStart"/>
            <w:r w:rsidRPr="001A3A6E">
              <w:t>Лапшово</w:t>
            </w:r>
            <w:proofErr w:type="spellEnd"/>
            <w:r w:rsidRPr="001A3A6E">
              <w:t>, ул. Центральная, д. 2</w:t>
            </w:r>
          </w:p>
        </w:tc>
        <w:tc>
          <w:tcPr>
            <w:tcW w:w="2878" w:type="dxa"/>
            <w:vAlign w:val="center"/>
          </w:tcPr>
          <w:p w:rsidR="00D02DD0" w:rsidRPr="001A3A6E" w:rsidRDefault="00D02DD0" w:rsidP="00A5353C">
            <w:pPr>
              <w:pStyle w:val="afff0"/>
              <w:widowControl w:val="0"/>
              <w:ind w:left="0"/>
              <w:jc w:val="center"/>
            </w:pPr>
            <w:r w:rsidRPr="001A3A6E">
              <w:t>Выращивание</w:t>
            </w:r>
            <w:r w:rsidR="00A5353C" w:rsidRPr="001A3A6E">
              <w:t>, хранение</w:t>
            </w:r>
            <w:r w:rsidRPr="001A3A6E">
              <w:t xml:space="preserve"> </w:t>
            </w:r>
            <w:r w:rsidR="00A5353C" w:rsidRPr="001A3A6E">
              <w:t>зерновых культур и подсолнечника</w:t>
            </w:r>
          </w:p>
        </w:tc>
        <w:tc>
          <w:tcPr>
            <w:tcW w:w="1861" w:type="dxa"/>
            <w:vAlign w:val="center"/>
          </w:tcPr>
          <w:p w:rsidR="00D02DD0" w:rsidRPr="001A3A6E" w:rsidRDefault="00CA2964" w:rsidP="003E5AA0">
            <w:pPr>
              <w:pStyle w:val="afff0"/>
              <w:ind w:left="0"/>
              <w:jc w:val="center"/>
            </w:pPr>
            <w:r w:rsidRPr="001A3A6E">
              <w:rPr>
                <w:lang w:val="en-US"/>
              </w:rPr>
              <w:t>V</w:t>
            </w:r>
            <w:r w:rsidRPr="001A3A6E">
              <w:t xml:space="preserve"> (50м)</w:t>
            </w:r>
          </w:p>
        </w:tc>
      </w:tr>
      <w:tr w:rsidR="00A5353C" w:rsidRPr="001A3A6E" w:rsidTr="001A3A6E">
        <w:trPr>
          <w:trHeight w:val="232"/>
          <w:jc w:val="center"/>
        </w:trPr>
        <w:tc>
          <w:tcPr>
            <w:tcW w:w="561" w:type="dxa"/>
            <w:vAlign w:val="center"/>
          </w:tcPr>
          <w:p w:rsidR="00A5353C" w:rsidRPr="001A3A6E" w:rsidRDefault="0035583B" w:rsidP="0037440C">
            <w:pPr>
              <w:pStyle w:val="afff0"/>
              <w:ind w:left="0"/>
              <w:jc w:val="center"/>
            </w:pPr>
            <w:r w:rsidRPr="001A3A6E">
              <w:t>2</w:t>
            </w:r>
          </w:p>
        </w:tc>
        <w:tc>
          <w:tcPr>
            <w:tcW w:w="2053" w:type="dxa"/>
            <w:vAlign w:val="center"/>
          </w:tcPr>
          <w:p w:rsidR="00A5353C" w:rsidRPr="001A3A6E" w:rsidRDefault="00A5353C" w:rsidP="00A5353C">
            <w:pPr>
              <w:pStyle w:val="afff0"/>
              <w:ind w:left="0"/>
              <w:jc w:val="center"/>
            </w:pPr>
            <w:r w:rsidRPr="001A3A6E">
              <w:t>ООО «</w:t>
            </w:r>
            <w:proofErr w:type="spellStart"/>
            <w:r w:rsidRPr="001A3A6E">
              <w:t>Кулясово</w:t>
            </w:r>
            <w:proofErr w:type="spellEnd"/>
            <w:r w:rsidRPr="001A3A6E">
              <w:t xml:space="preserve"> и </w:t>
            </w:r>
            <w:proofErr w:type="spellStart"/>
            <w:r w:rsidRPr="001A3A6E">
              <w:t>Мамадыш</w:t>
            </w:r>
            <w:proofErr w:type="spellEnd"/>
            <w:r w:rsidRPr="001A3A6E">
              <w:t>»</w:t>
            </w:r>
          </w:p>
        </w:tc>
        <w:tc>
          <w:tcPr>
            <w:tcW w:w="2268" w:type="dxa"/>
            <w:vAlign w:val="center"/>
          </w:tcPr>
          <w:p w:rsidR="00A5353C" w:rsidRPr="001A3A6E" w:rsidRDefault="003E5AA0" w:rsidP="003E5AA0">
            <w:pPr>
              <w:pStyle w:val="afff0"/>
              <w:widowControl w:val="0"/>
              <w:ind w:left="0"/>
              <w:jc w:val="center"/>
            </w:pPr>
            <w:r w:rsidRPr="001A3A6E">
              <w:t xml:space="preserve">с. </w:t>
            </w:r>
            <w:proofErr w:type="spellStart"/>
            <w:r w:rsidRPr="001A3A6E">
              <w:t>Кулясово</w:t>
            </w:r>
            <w:proofErr w:type="spellEnd"/>
            <w:r w:rsidRPr="001A3A6E">
              <w:t>, ул. Молодежная, 15а</w:t>
            </w:r>
          </w:p>
        </w:tc>
        <w:tc>
          <w:tcPr>
            <w:tcW w:w="2878" w:type="dxa"/>
            <w:vAlign w:val="center"/>
          </w:tcPr>
          <w:p w:rsidR="00A5353C" w:rsidRPr="001A3A6E" w:rsidRDefault="00A5353C" w:rsidP="00A5353C">
            <w:pPr>
              <w:pStyle w:val="afff0"/>
              <w:widowControl w:val="0"/>
              <w:ind w:left="0"/>
              <w:jc w:val="center"/>
            </w:pPr>
            <w:r w:rsidRPr="001A3A6E">
              <w:t>Выращива</w:t>
            </w:r>
            <w:r w:rsidR="001A3A6E">
              <w:t>ни</w:t>
            </w:r>
            <w:r w:rsidRPr="001A3A6E">
              <w:t xml:space="preserve">е </w:t>
            </w:r>
            <w:r w:rsidR="00B34B81" w:rsidRPr="001A3A6E">
              <w:t xml:space="preserve">и сбор </w:t>
            </w:r>
            <w:r w:rsidRPr="001A3A6E">
              <w:t>лекарственных трав, переработка лекарственных трав; выращивание зерновых культур и картофеля</w:t>
            </w:r>
          </w:p>
        </w:tc>
        <w:tc>
          <w:tcPr>
            <w:tcW w:w="1861" w:type="dxa"/>
            <w:vAlign w:val="center"/>
          </w:tcPr>
          <w:p w:rsidR="00A5353C" w:rsidRPr="001A3A6E" w:rsidRDefault="00CA2964" w:rsidP="003E5AA0">
            <w:pPr>
              <w:pStyle w:val="afff0"/>
              <w:ind w:left="0"/>
              <w:jc w:val="center"/>
            </w:pPr>
            <w:r w:rsidRPr="001A3A6E">
              <w:rPr>
                <w:lang w:val="en-US"/>
              </w:rPr>
              <w:t>V</w:t>
            </w:r>
            <w:r w:rsidRPr="001A3A6E">
              <w:t xml:space="preserve"> (50м)</w:t>
            </w:r>
          </w:p>
        </w:tc>
      </w:tr>
      <w:tr w:rsidR="00A5353C" w:rsidRPr="001A3A6E" w:rsidTr="001A3A6E">
        <w:trPr>
          <w:trHeight w:val="107"/>
          <w:jc w:val="center"/>
        </w:trPr>
        <w:tc>
          <w:tcPr>
            <w:tcW w:w="561" w:type="dxa"/>
            <w:vAlign w:val="center"/>
          </w:tcPr>
          <w:p w:rsidR="00A5353C" w:rsidRPr="001A3A6E" w:rsidRDefault="0035583B" w:rsidP="0037440C">
            <w:pPr>
              <w:pStyle w:val="afff0"/>
              <w:ind w:left="0"/>
              <w:jc w:val="center"/>
            </w:pPr>
            <w:r w:rsidRPr="001A3A6E">
              <w:t>3</w:t>
            </w:r>
          </w:p>
        </w:tc>
        <w:tc>
          <w:tcPr>
            <w:tcW w:w="2053" w:type="dxa"/>
            <w:vAlign w:val="center"/>
          </w:tcPr>
          <w:p w:rsidR="00A5353C" w:rsidRPr="001A3A6E" w:rsidRDefault="00A5353C" w:rsidP="00A5353C">
            <w:pPr>
              <w:pStyle w:val="afff0"/>
              <w:ind w:left="0"/>
              <w:jc w:val="center"/>
            </w:pPr>
            <w:r w:rsidRPr="001A3A6E">
              <w:t>ООО «</w:t>
            </w:r>
            <w:proofErr w:type="spellStart"/>
            <w:r w:rsidRPr="001A3A6E">
              <w:t>Агроком-Альянс</w:t>
            </w:r>
            <w:proofErr w:type="spellEnd"/>
            <w:r w:rsidRPr="001A3A6E">
              <w:t>»</w:t>
            </w:r>
          </w:p>
        </w:tc>
        <w:tc>
          <w:tcPr>
            <w:tcW w:w="2268" w:type="dxa"/>
            <w:vAlign w:val="center"/>
          </w:tcPr>
          <w:p w:rsidR="00A5353C" w:rsidRPr="001A3A6E" w:rsidRDefault="003E5AA0" w:rsidP="003E5AA0">
            <w:pPr>
              <w:pStyle w:val="afff0"/>
              <w:widowControl w:val="0"/>
              <w:ind w:left="0"/>
              <w:jc w:val="center"/>
            </w:pPr>
            <w:r w:rsidRPr="001A3A6E">
              <w:t>с</w:t>
            </w:r>
            <w:proofErr w:type="gramStart"/>
            <w:r w:rsidRPr="001A3A6E">
              <w:t>.Д</w:t>
            </w:r>
            <w:proofErr w:type="gramEnd"/>
            <w:r w:rsidRPr="001A3A6E">
              <w:t>убровки, ул.Молодежная, д.1</w:t>
            </w:r>
          </w:p>
        </w:tc>
        <w:tc>
          <w:tcPr>
            <w:tcW w:w="2878" w:type="dxa"/>
            <w:vAlign w:val="center"/>
          </w:tcPr>
          <w:p w:rsidR="00A5353C" w:rsidRPr="001A3A6E" w:rsidRDefault="00A5353C" w:rsidP="00A5353C">
            <w:pPr>
              <w:pStyle w:val="afff0"/>
              <w:widowControl w:val="0"/>
              <w:ind w:left="0"/>
              <w:jc w:val="center"/>
            </w:pPr>
            <w:r w:rsidRPr="001A3A6E">
              <w:t>Выращивание</w:t>
            </w:r>
            <w:r w:rsidR="00B34B81" w:rsidRPr="001A3A6E">
              <w:t>, хранение</w:t>
            </w:r>
            <w:r w:rsidRPr="001A3A6E">
              <w:t xml:space="preserve"> картофеля, капусты и лука</w:t>
            </w:r>
          </w:p>
        </w:tc>
        <w:tc>
          <w:tcPr>
            <w:tcW w:w="1861" w:type="dxa"/>
            <w:vAlign w:val="center"/>
          </w:tcPr>
          <w:p w:rsidR="00A5353C" w:rsidRPr="001A3A6E" w:rsidRDefault="00CA2964" w:rsidP="003E5AA0">
            <w:pPr>
              <w:pStyle w:val="afff0"/>
              <w:ind w:left="0"/>
              <w:jc w:val="center"/>
              <w:rPr>
                <w:highlight w:val="yellow"/>
              </w:rPr>
            </w:pPr>
            <w:r w:rsidRPr="001A3A6E">
              <w:rPr>
                <w:lang w:val="en-US"/>
              </w:rPr>
              <w:t>V</w:t>
            </w:r>
            <w:r w:rsidRPr="001A3A6E">
              <w:t xml:space="preserve"> (50м)</w:t>
            </w:r>
          </w:p>
        </w:tc>
      </w:tr>
      <w:tr w:rsidR="00A5353C" w:rsidRPr="001A3A6E" w:rsidTr="001A3A6E">
        <w:trPr>
          <w:trHeight w:val="141"/>
          <w:jc w:val="center"/>
        </w:trPr>
        <w:tc>
          <w:tcPr>
            <w:tcW w:w="561" w:type="dxa"/>
            <w:vAlign w:val="center"/>
          </w:tcPr>
          <w:p w:rsidR="00A5353C" w:rsidRPr="001A3A6E" w:rsidRDefault="0035583B" w:rsidP="0037440C">
            <w:pPr>
              <w:pStyle w:val="afff0"/>
              <w:ind w:left="0"/>
              <w:jc w:val="center"/>
            </w:pPr>
            <w:r w:rsidRPr="001A3A6E">
              <w:t>4</w:t>
            </w:r>
          </w:p>
        </w:tc>
        <w:tc>
          <w:tcPr>
            <w:tcW w:w="2053" w:type="dxa"/>
            <w:vAlign w:val="center"/>
          </w:tcPr>
          <w:p w:rsidR="00A5353C" w:rsidRPr="001A3A6E" w:rsidRDefault="00B34B81" w:rsidP="0035583B">
            <w:pPr>
              <w:pStyle w:val="afff0"/>
              <w:widowControl w:val="0"/>
              <w:ind w:left="0"/>
              <w:jc w:val="center"/>
            </w:pPr>
            <w:r w:rsidRPr="001A3A6E">
              <w:t>Свиноферма</w:t>
            </w:r>
          </w:p>
        </w:tc>
        <w:tc>
          <w:tcPr>
            <w:tcW w:w="2268" w:type="dxa"/>
            <w:vAlign w:val="center"/>
          </w:tcPr>
          <w:p w:rsidR="00A5353C" w:rsidRPr="001A3A6E" w:rsidRDefault="00A5353C" w:rsidP="0037440C">
            <w:pPr>
              <w:pStyle w:val="afff0"/>
              <w:ind w:left="0"/>
              <w:jc w:val="center"/>
            </w:pPr>
            <w:r w:rsidRPr="001A3A6E">
              <w:t xml:space="preserve">с. </w:t>
            </w:r>
            <w:proofErr w:type="spellStart"/>
            <w:r w:rsidRPr="001A3A6E">
              <w:t>Мамадыш</w:t>
            </w:r>
            <w:proofErr w:type="spellEnd"/>
          </w:p>
        </w:tc>
        <w:tc>
          <w:tcPr>
            <w:tcW w:w="2878" w:type="dxa"/>
            <w:vAlign w:val="center"/>
          </w:tcPr>
          <w:p w:rsidR="00B34B81" w:rsidRPr="001A3A6E" w:rsidRDefault="00B34B81" w:rsidP="0037440C">
            <w:pPr>
              <w:pStyle w:val="afff0"/>
              <w:widowControl w:val="0"/>
              <w:ind w:left="0"/>
              <w:jc w:val="center"/>
            </w:pPr>
            <w:r w:rsidRPr="001A3A6E">
              <w:t>Разведение свиней</w:t>
            </w:r>
          </w:p>
          <w:p w:rsidR="00A5353C" w:rsidRPr="001A3A6E" w:rsidRDefault="00B34B81" w:rsidP="0037440C">
            <w:pPr>
              <w:pStyle w:val="afff0"/>
              <w:widowControl w:val="0"/>
              <w:ind w:left="0"/>
              <w:jc w:val="center"/>
            </w:pPr>
            <w:r w:rsidRPr="001A3A6E">
              <w:t>(поголовье скота до 50 голов)</w:t>
            </w:r>
          </w:p>
        </w:tc>
        <w:tc>
          <w:tcPr>
            <w:tcW w:w="1861" w:type="dxa"/>
            <w:vAlign w:val="center"/>
          </w:tcPr>
          <w:p w:rsidR="00A5353C" w:rsidRPr="001A3A6E" w:rsidRDefault="0035583B" w:rsidP="0037440C">
            <w:pPr>
              <w:pStyle w:val="afff0"/>
              <w:ind w:left="0"/>
              <w:jc w:val="center"/>
              <w:rPr>
                <w:highlight w:val="yellow"/>
              </w:rPr>
            </w:pPr>
            <w:r w:rsidRPr="001A3A6E">
              <w:rPr>
                <w:lang w:val="en-US"/>
              </w:rPr>
              <w:t>V</w:t>
            </w:r>
            <w:r w:rsidRPr="001A3A6E">
              <w:t xml:space="preserve"> (50м)</w:t>
            </w:r>
          </w:p>
        </w:tc>
      </w:tr>
      <w:tr w:rsidR="00B34B81" w:rsidRPr="001A3A6E" w:rsidTr="001A3A6E">
        <w:trPr>
          <w:trHeight w:val="141"/>
          <w:jc w:val="center"/>
        </w:trPr>
        <w:tc>
          <w:tcPr>
            <w:tcW w:w="561" w:type="dxa"/>
            <w:vAlign w:val="center"/>
          </w:tcPr>
          <w:p w:rsidR="00B34B81" w:rsidRPr="001A3A6E" w:rsidRDefault="0035583B" w:rsidP="0037440C">
            <w:pPr>
              <w:pStyle w:val="afff0"/>
              <w:ind w:left="0"/>
              <w:jc w:val="center"/>
            </w:pPr>
            <w:r w:rsidRPr="001A3A6E">
              <w:t>5</w:t>
            </w:r>
          </w:p>
        </w:tc>
        <w:tc>
          <w:tcPr>
            <w:tcW w:w="2053" w:type="dxa"/>
            <w:vAlign w:val="center"/>
          </w:tcPr>
          <w:p w:rsidR="00B34B81" w:rsidRPr="001A3A6E" w:rsidRDefault="00B34B81" w:rsidP="00A5353C">
            <w:pPr>
              <w:pStyle w:val="afff0"/>
              <w:ind w:left="0"/>
              <w:jc w:val="center"/>
            </w:pPr>
            <w:r w:rsidRPr="001A3A6E">
              <w:t>Пилорама</w:t>
            </w:r>
          </w:p>
        </w:tc>
        <w:tc>
          <w:tcPr>
            <w:tcW w:w="2268" w:type="dxa"/>
            <w:vAlign w:val="center"/>
          </w:tcPr>
          <w:p w:rsidR="00B34B81" w:rsidRPr="001A3A6E" w:rsidRDefault="00B34B81" w:rsidP="0037440C">
            <w:pPr>
              <w:pStyle w:val="afff0"/>
              <w:ind w:left="0"/>
              <w:jc w:val="center"/>
            </w:pPr>
            <w:r w:rsidRPr="001A3A6E">
              <w:t xml:space="preserve">с. </w:t>
            </w:r>
            <w:proofErr w:type="spellStart"/>
            <w:r w:rsidRPr="001A3A6E">
              <w:t>Мамадыш</w:t>
            </w:r>
            <w:proofErr w:type="spellEnd"/>
          </w:p>
        </w:tc>
        <w:tc>
          <w:tcPr>
            <w:tcW w:w="2878" w:type="dxa"/>
            <w:vAlign w:val="center"/>
          </w:tcPr>
          <w:p w:rsidR="00B34B81" w:rsidRPr="001A3A6E" w:rsidRDefault="0035583B" w:rsidP="0037440C">
            <w:pPr>
              <w:pStyle w:val="afff0"/>
              <w:widowControl w:val="0"/>
              <w:ind w:left="0"/>
              <w:jc w:val="center"/>
            </w:pPr>
            <w:r w:rsidRPr="001A3A6E">
              <w:t>Лесопильное</w:t>
            </w:r>
            <w:r w:rsidR="00B34B81" w:rsidRPr="001A3A6E">
              <w:t xml:space="preserve"> производство</w:t>
            </w:r>
          </w:p>
        </w:tc>
        <w:tc>
          <w:tcPr>
            <w:tcW w:w="1861" w:type="dxa"/>
            <w:vAlign w:val="center"/>
          </w:tcPr>
          <w:p w:rsidR="00B34B81" w:rsidRPr="001A3A6E" w:rsidRDefault="00B34B81" w:rsidP="0037440C">
            <w:pPr>
              <w:pStyle w:val="afff0"/>
              <w:ind w:left="0"/>
              <w:jc w:val="center"/>
              <w:rPr>
                <w:highlight w:val="yellow"/>
              </w:rPr>
            </w:pPr>
            <w:r w:rsidRPr="001A3A6E">
              <w:rPr>
                <w:lang w:val="en-US"/>
              </w:rPr>
              <w:t>IV</w:t>
            </w:r>
            <w:r w:rsidRPr="001A3A6E">
              <w:t xml:space="preserve"> (1</w:t>
            </w:r>
            <w:r w:rsidRPr="001A3A6E">
              <w:rPr>
                <w:lang w:val="en-US"/>
              </w:rPr>
              <w:t>00</w:t>
            </w:r>
            <w:r w:rsidRPr="001A3A6E">
              <w:t>м</w:t>
            </w:r>
            <w:r w:rsidRPr="001A3A6E">
              <w:rPr>
                <w:lang w:val="en-US"/>
              </w:rPr>
              <w:t>)</w:t>
            </w:r>
          </w:p>
        </w:tc>
      </w:tr>
      <w:tr w:rsidR="003408CC" w:rsidRPr="001A3A6E" w:rsidTr="001A3A6E">
        <w:trPr>
          <w:trHeight w:val="700"/>
          <w:jc w:val="center"/>
        </w:trPr>
        <w:tc>
          <w:tcPr>
            <w:tcW w:w="561" w:type="dxa"/>
            <w:vAlign w:val="center"/>
          </w:tcPr>
          <w:p w:rsidR="003408CC" w:rsidRPr="001A3A6E" w:rsidRDefault="0035583B" w:rsidP="0037440C">
            <w:pPr>
              <w:pStyle w:val="afff0"/>
              <w:ind w:left="0"/>
              <w:jc w:val="center"/>
            </w:pPr>
            <w:r w:rsidRPr="001A3A6E">
              <w:t>6</w:t>
            </w:r>
          </w:p>
        </w:tc>
        <w:tc>
          <w:tcPr>
            <w:tcW w:w="2053" w:type="dxa"/>
            <w:vAlign w:val="center"/>
          </w:tcPr>
          <w:p w:rsidR="005A618D" w:rsidRPr="001A3A6E" w:rsidRDefault="003408CC" w:rsidP="005A618D">
            <w:pPr>
              <w:pStyle w:val="afff0"/>
              <w:ind w:left="0"/>
              <w:jc w:val="center"/>
            </w:pPr>
            <w:r w:rsidRPr="001A3A6E">
              <w:t xml:space="preserve">Сельские кладбища </w:t>
            </w:r>
          </w:p>
          <w:p w:rsidR="003408CC" w:rsidRPr="001A3A6E" w:rsidRDefault="003408CC" w:rsidP="005A618D">
            <w:pPr>
              <w:pStyle w:val="afff0"/>
              <w:ind w:left="0"/>
              <w:jc w:val="center"/>
            </w:pPr>
            <w:r w:rsidRPr="001A3A6E">
              <w:t>(</w:t>
            </w:r>
            <w:r w:rsidR="005A618D" w:rsidRPr="001A3A6E">
              <w:t>9</w:t>
            </w:r>
            <w:r w:rsidRPr="001A3A6E">
              <w:t xml:space="preserve"> штук)</w:t>
            </w:r>
          </w:p>
        </w:tc>
        <w:tc>
          <w:tcPr>
            <w:tcW w:w="2268" w:type="dxa"/>
            <w:vAlign w:val="center"/>
          </w:tcPr>
          <w:p w:rsidR="003408CC" w:rsidRPr="001A3A6E" w:rsidRDefault="003408CC" w:rsidP="0037440C">
            <w:pPr>
              <w:pStyle w:val="afff0"/>
              <w:ind w:left="0"/>
              <w:jc w:val="center"/>
            </w:pPr>
            <w:r w:rsidRPr="001A3A6E">
              <w:t xml:space="preserve">2 - в </w:t>
            </w:r>
            <w:proofErr w:type="spellStart"/>
            <w:r w:rsidR="005A618D" w:rsidRPr="001A3A6E">
              <w:t>Лапшово</w:t>
            </w:r>
            <w:proofErr w:type="spellEnd"/>
            <w:r w:rsidRPr="001A3A6E">
              <w:t>,</w:t>
            </w:r>
          </w:p>
          <w:p w:rsidR="003408CC" w:rsidRPr="001A3A6E" w:rsidRDefault="005A618D" w:rsidP="0037440C">
            <w:pPr>
              <w:pStyle w:val="afff0"/>
              <w:ind w:left="0"/>
              <w:jc w:val="center"/>
            </w:pPr>
            <w:r w:rsidRPr="001A3A6E">
              <w:t>2</w:t>
            </w:r>
            <w:r w:rsidR="003408CC" w:rsidRPr="001A3A6E">
              <w:t xml:space="preserve"> – в </w:t>
            </w:r>
            <w:r w:rsidRPr="001A3A6E">
              <w:t>Дубровки</w:t>
            </w:r>
            <w:r w:rsidR="003408CC" w:rsidRPr="001A3A6E">
              <w:t>,</w:t>
            </w:r>
          </w:p>
          <w:p w:rsidR="003408CC" w:rsidRPr="001A3A6E" w:rsidRDefault="003408CC" w:rsidP="0037440C">
            <w:pPr>
              <w:pStyle w:val="afff0"/>
              <w:ind w:left="0"/>
              <w:jc w:val="center"/>
            </w:pPr>
            <w:r w:rsidRPr="001A3A6E">
              <w:t xml:space="preserve">1 – в </w:t>
            </w:r>
            <w:r w:rsidR="005A618D" w:rsidRPr="001A3A6E">
              <w:t>Алексеевке</w:t>
            </w:r>
            <w:r w:rsidRPr="001A3A6E">
              <w:t>,</w:t>
            </w:r>
          </w:p>
          <w:p w:rsidR="003408CC" w:rsidRPr="001A3A6E" w:rsidRDefault="003408CC" w:rsidP="0037440C">
            <w:pPr>
              <w:pStyle w:val="afff0"/>
              <w:ind w:left="0"/>
              <w:jc w:val="center"/>
            </w:pPr>
            <w:r w:rsidRPr="001A3A6E">
              <w:t xml:space="preserve">1 – в </w:t>
            </w:r>
            <w:proofErr w:type="spellStart"/>
            <w:r w:rsidR="005A618D" w:rsidRPr="001A3A6E">
              <w:t>Аряш</w:t>
            </w:r>
            <w:proofErr w:type="spellEnd"/>
            <w:r w:rsidRPr="001A3A6E">
              <w:t>,</w:t>
            </w:r>
          </w:p>
          <w:p w:rsidR="003408CC" w:rsidRPr="001A3A6E" w:rsidRDefault="003408CC" w:rsidP="005A618D">
            <w:pPr>
              <w:pStyle w:val="afff0"/>
              <w:ind w:left="0"/>
              <w:jc w:val="center"/>
            </w:pPr>
            <w:r w:rsidRPr="001A3A6E">
              <w:t xml:space="preserve">1 – в </w:t>
            </w:r>
            <w:r w:rsidR="005A618D" w:rsidRPr="001A3A6E">
              <w:t xml:space="preserve">Дмитровке, </w:t>
            </w:r>
          </w:p>
          <w:p w:rsidR="005A618D" w:rsidRPr="001A3A6E" w:rsidRDefault="005A618D" w:rsidP="005A618D">
            <w:pPr>
              <w:pStyle w:val="afff0"/>
              <w:ind w:left="0"/>
              <w:jc w:val="center"/>
            </w:pPr>
            <w:r w:rsidRPr="001A3A6E">
              <w:t xml:space="preserve">1 – в </w:t>
            </w:r>
            <w:proofErr w:type="spellStart"/>
            <w:r w:rsidRPr="001A3A6E">
              <w:t>Кулясово</w:t>
            </w:r>
            <w:proofErr w:type="spellEnd"/>
            <w:r w:rsidRPr="001A3A6E">
              <w:t>,</w:t>
            </w:r>
          </w:p>
          <w:p w:rsidR="005A618D" w:rsidRPr="001A3A6E" w:rsidRDefault="005A618D" w:rsidP="005A618D">
            <w:pPr>
              <w:pStyle w:val="afff0"/>
              <w:ind w:left="0"/>
              <w:jc w:val="center"/>
            </w:pPr>
            <w:r w:rsidRPr="001A3A6E">
              <w:t xml:space="preserve">1 – в </w:t>
            </w:r>
            <w:proofErr w:type="spellStart"/>
            <w:r w:rsidRPr="001A3A6E">
              <w:t>Мамадыш</w:t>
            </w:r>
            <w:proofErr w:type="spellEnd"/>
          </w:p>
        </w:tc>
        <w:tc>
          <w:tcPr>
            <w:tcW w:w="2878" w:type="dxa"/>
            <w:vAlign w:val="center"/>
          </w:tcPr>
          <w:p w:rsidR="003408CC" w:rsidRPr="001A3A6E" w:rsidRDefault="003408CC" w:rsidP="0037440C">
            <w:pPr>
              <w:pStyle w:val="afff0"/>
              <w:widowControl w:val="0"/>
              <w:ind w:left="0"/>
              <w:jc w:val="center"/>
            </w:pPr>
            <w:r w:rsidRPr="001A3A6E">
              <w:t>Захоронения</w:t>
            </w:r>
          </w:p>
        </w:tc>
        <w:tc>
          <w:tcPr>
            <w:tcW w:w="1861" w:type="dxa"/>
            <w:vAlign w:val="center"/>
          </w:tcPr>
          <w:p w:rsidR="003408CC" w:rsidRPr="001A3A6E" w:rsidRDefault="003408CC" w:rsidP="0037440C">
            <w:pPr>
              <w:pStyle w:val="afff0"/>
              <w:ind w:left="0"/>
              <w:jc w:val="center"/>
            </w:pPr>
            <w:r w:rsidRPr="001A3A6E">
              <w:rPr>
                <w:lang w:val="en-US"/>
              </w:rPr>
              <w:t>V</w:t>
            </w:r>
            <w:r w:rsidRPr="001A3A6E">
              <w:t xml:space="preserve"> (50м)</w:t>
            </w:r>
          </w:p>
        </w:tc>
      </w:tr>
      <w:tr w:rsidR="003408CC" w:rsidRPr="001A3A6E" w:rsidTr="001A3A6E">
        <w:trPr>
          <w:trHeight w:val="942"/>
          <w:jc w:val="center"/>
        </w:trPr>
        <w:tc>
          <w:tcPr>
            <w:tcW w:w="561" w:type="dxa"/>
            <w:vAlign w:val="center"/>
          </w:tcPr>
          <w:p w:rsidR="003408CC" w:rsidRPr="001A3A6E" w:rsidRDefault="0035583B" w:rsidP="0037440C">
            <w:pPr>
              <w:pStyle w:val="afff0"/>
              <w:ind w:left="0"/>
              <w:jc w:val="center"/>
            </w:pPr>
            <w:r w:rsidRPr="001A3A6E">
              <w:t>7</w:t>
            </w:r>
          </w:p>
        </w:tc>
        <w:tc>
          <w:tcPr>
            <w:tcW w:w="2053" w:type="dxa"/>
            <w:vAlign w:val="center"/>
          </w:tcPr>
          <w:p w:rsidR="003408CC" w:rsidRPr="003A4C44" w:rsidRDefault="003408CC" w:rsidP="005A618D">
            <w:pPr>
              <w:pStyle w:val="afff0"/>
              <w:ind w:left="0"/>
              <w:jc w:val="center"/>
            </w:pPr>
            <w:r w:rsidRPr="003A4C44">
              <w:t xml:space="preserve">Скотомогильник с </w:t>
            </w:r>
            <w:r w:rsidR="005A618D" w:rsidRPr="003A4C44">
              <w:t>захоронениями в яме</w:t>
            </w:r>
          </w:p>
        </w:tc>
        <w:tc>
          <w:tcPr>
            <w:tcW w:w="2268" w:type="dxa"/>
            <w:vAlign w:val="center"/>
          </w:tcPr>
          <w:p w:rsidR="00172A3B" w:rsidRPr="003A4C44" w:rsidRDefault="00B34B81" w:rsidP="0037440C">
            <w:pPr>
              <w:pStyle w:val="afff0"/>
              <w:ind w:left="0"/>
              <w:jc w:val="center"/>
            </w:pPr>
            <w:r w:rsidRPr="003A4C44">
              <w:t xml:space="preserve">Около </w:t>
            </w:r>
            <w:r w:rsidR="00172A3B" w:rsidRPr="003A4C44">
              <w:t xml:space="preserve">с. </w:t>
            </w:r>
            <w:proofErr w:type="spellStart"/>
            <w:r w:rsidR="005A618D" w:rsidRPr="003A4C44">
              <w:t>Лапшово</w:t>
            </w:r>
            <w:proofErr w:type="spellEnd"/>
            <w:r w:rsidR="00172A3B" w:rsidRPr="003A4C44">
              <w:t xml:space="preserve">, </w:t>
            </w:r>
            <w:r w:rsidRPr="003A4C44">
              <w:t>около</w:t>
            </w:r>
          </w:p>
          <w:p w:rsidR="003408CC" w:rsidRPr="003A4C44" w:rsidRDefault="00172A3B" w:rsidP="005A618D">
            <w:pPr>
              <w:pStyle w:val="afff0"/>
              <w:ind w:left="0"/>
              <w:jc w:val="center"/>
            </w:pPr>
            <w:r w:rsidRPr="003A4C44">
              <w:t xml:space="preserve">с. </w:t>
            </w:r>
            <w:proofErr w:type="spellStart"/>
            <w:r w:rsidR="005A618D" w:rsidRPr="003A4C44">
              <w:t>Кулясов</w:t>
            </w:r>
            <w:r w:rsidRPr="003A4C44">
              <w:t>о</w:t>
            </w:r>
            <w:proofErr w:type="spellEnd"/>
          </w:p>
        </w:tc>
        <w:tc>
          <w:tcPr>
            <w:tcW w:w="2878" w:type="dxa"/>
            <w:vAlign w:val="center"/>
          </w:tcPr>
          <w:p w:rsidR="003408CC" w:rsidRPr="003A4C44" w:rsidRDefault="00172A3B" w:rsidP="0037440C">
            <w:pPr>
              <w:pStyle w:val="afff0"/>
              <w:widowControl w:val="0"/>
              <w:ind w:left="0"/>
              <w:jc w:val="center"/>
            </w:pPr>
            <w:r w:rsidRPr="003A4C44">
              <w:t>Захоронение трупов сельскохозяйственных и домашних животных</w:t>
            </w:r>
          </w:p>
        </w:tc>
        <w:tc>
          <w:tcPr>
            <w:tcW w:w="1861" w:type="dxa"/>
            <w:vAlign w:val="center"/>
          </w:tcPr>
          <w:p w:rsidR="003A4C44" w:rsidRPr="004164DC" w:rsidRDefault="003A4C44" w:rsidP="003A4C44">
            <w:pPr>
              <w:pStyle w:val="afff0"/>
              <w:ind w:left="0"/>
              <w:jc w:val="center"/>
            </w:pPr>
            <w:r w:rsidRPr="004164DC">
              <w:t>I (1000м)</w:t>
            </w:r>
          </w:p>
          <w:p w:rsidR="003408CC" w:rsidRPr="007F3D09" w:rsidRDefault="003A4C44" w:rsidP="003A4C44">
            <w:pPr>
              <w:pStyle w:val="afff0"/>
              <w:ind w:left="0"/>
              <w:jc w:val="center"/>
              <w:rPr>
                <w:highlight w:val="yellow"/>
              </w:rPr>
            </w:pPr>
            <w:proofErr w:type="spellStart"/>
            <w:r>
              <w:t>о</w:t>
            </w:r>
            <w:r w:rsidRPr="004164DC">
              <w:t>риентирочно</w:t>
            </w:r>
            <w:proofErr w:type="spellEnd"/>
            <w:r>
              <w:t>; п</w:t>
            </w:r>
            <w:r w:rsidRPr="004164DC">
              <w:t>роект СЗЗ не разработан</w:t>
            </w:r>
          </w:p>
        </w:tc>
      </w:tr>
      <w:tr w:rsidR="00DC721A" w:rsidRPr="001A3A6E" w:rsidTr="00326F65">
        <w:trPr>
          <w:trHeight w:val="315"/>
          <w:jc w:val="center"/>
        </w:trPr>
        <w:tc>
          <w:tcPr>
            <w:tcW w:w="9621" w:type="dxa"/>
            <w:gridSpan w:val="5"/>
            <w:vAlign w:val="center"/>
          </w:tcPr>
          <w:p w:rsidR="00DC721A" w:rsidRPr="001A3A6E" w:rsidRDefault="00326F65" w:rsidP="0037440C">
            <w:pPr>
              <w:pStyle w:val="afff0"/>
              <w:ind w:left="0"/>
              <w:jc w:val="center"/>
            </w:pPr>
            <w:r w:rsidRPr="001A3A6E">
              <w:t>Проектируемые</w:t>
            </w:r>
            <w:r w:rsidR="00DC721A" w:rsidRPr="001A3A6E">
              <w:t xml:space="preserve"> предприятия</w:t>
            </w:r>
          </w:p>
        </w:tc>
      </w:tr>
      <w:tr w:rsidR="00DC721A" w:rsidRPr="001A3A6E" w:rsidTr="001A3A6E">
        <w:trPr>
          <w:trHeight w:val="70"/>
          <w:jc w:val="center"/>
        </w:trPr>
        <w:tc>
          <w:tcPr>
            <w:tcW w:w="561" w:type="dxa"/>
            <w:vAlign w:val="center"/>
          </w:tcPr>
          <w:p w:rsidR="00DC721A" w:rsidRPr="001A3A6E" w:rsidRDefault="0035583B" w:rsidP="0037440C">
            <w:pPr>
              <w:pStyle w:val="afff0"/>
              <w:ind w:left="0"/>
              <w:jc w:val="center"/>
            </w:pPr>
            <w:r w:rsidRPr="001A3A6E">
              <w:t>8</w:t>
            </w:r>
          </w:p>
        </w:tc>
        <w:tc>
          <w:tcPr>
            <w:tcW w:w="2053" w:type="dxa"/>
            <w:vAlign w:val="center"/>
          </w:tcPr>
          <w:p w:rsidR="00DC721A" w:rsidRPr="001A3A6E" w:rsidRDefault="0037440C" w:rsidP="0037440C">
            <w:pPr>
              <w:pStyle w:val="afff0"/>
              <w:ind w:left="0"/>
              <w:jc w:val="center"/>
            </w:pPr>
            <w:r w:rsidRPr="001A3A6E">
              <w:t>Сельскохозяйственное предприятие</w:t>
            </w:r>
          </w:p>
        </w:tc>
        <w:tc>
          <w:tcPr>
            <w:tcW w:w="2268" w:type="dxa"/>
            <w:vAlign w:val="center"/>
          </w:tcPr>
          <w:p w:rsidR="00DC721A" w:rsidRPr="001A3A6E" w:rsidRDefault="0037440C" w:rsidP="0037440C">
            <w:pPr>
              <w:pStyle w:val="afff0"/>
              <w:ind w:left="0"/>
              <w:jc w:val="center"/>
            </w:pPr>
            <w:r w:rsidRPr="001A3A6E">
              <w:t>с.</w:t>
            </w:r>
            <w:r w:rsidR="00B34B81" w:rsidRPr="001A3A6E">
              <w:t xml:space="preserve"> </w:t>
            </w:r>
            <w:proofErr w:type="spellStart"/>
            <w:r w:rsidRPr="001A3A6E">
              <w:t>Лапшово</w:t>
            </w:r>
            <w:proofErr w:type="spellEnd"/>
          </w:p>
        </w:tc>
        <w:tc>
          <w:tcPr>
            <w:tcW w:w="2878" w:type="dxa"/>
            <w:vAlign w:val="center"/>
          </w:tcPr>
          <w:p w:rsidR="00DC721A" w:rsidRPr="001A3A6E" w:rsidRDefault="00326F65" w:rsidP="0037440C">
            <w:pPr>
              <w:pStyle w:val="afff0"/>
              <w:widowControl w:val="0"/>
              <w:ind w:left="0"/>
              <w:jc w:val="center"/>
            </w:pPr>
            <w:r w:rsidRPr="001A3A6E">
              <w:t xml:space="preserve">Производство не выше </w:t>
            </w:r>
            <w:r w:rsidR="00172A3B" w:rsidRPr="001A3A6E">
              <w:rPr>
                <w:lang w:val="en-US"/>
              </w:rPr>
              <w:t>V</w:t>
            </w:r>
            <w:r w:rsidR="00172A3B" w:rsidRPr="001A3A6E">
              <w:t xml:space="preserve"> </w:t>
            </w:r>
            <w:r w:rsidRPr="001A3A6E">
              <w:t>класса опасности</w:t>
            </w:r>
          </w:p>
        </w:tc>
        <w:tc>
          <w:tcPr>
            <w:tcW w:w="1861" w:type="dxa"/>
            <w:vAlign w:val="center"/>
          </w:tcPr>
          <w:p w:rsidR="00DC721A" w:rsidRPr="001A3A6E" w:rsidRDefault="00172A3B" w:rsidP="0037440C">
            <w:pPr>
              <w:pStyle w:val="afff0"/>
              <w:ind w:left="0"/>
              <w:jc w:val="center"/>
            </w:pPr>
            <w:r w:rsidRPr="001A3A6E">
              <w:rPr>
                <w:lang w:val="en-US"/>
              </w:rPr>
              <w:t>V</w:t>
            </w:r>
            <w:r w:rsidRPr="001A3A6E">
              <w:t xml:space="preserve"> (50м)</w:t>
            </w:r>
          </w:p>
        </w:tc>
      </w:tr>
      <w:tr w:rsidR="0037440C" w:rsidRPr="001A3A6E" w:rsidTr="001A3A6E">
        <w:trPr>
          <w:trHeight w:val="98"/>
          <w:jc w:val="center"/>
        </w:trPr>
        <w:tc>
          <w:tcPr>
            <w:tcW w:w="561" w:type="dxa"/>
            <w:vAlign w:val="center"/>
          </w:tcPr>
          <w:p w:rsidR="0037440C" w:rsidRPr="001A3A6E" w:rsidRDefault="0035583B" w:rsidP="0037440C">
            <w:pPr>
              <w:pStyle w:val="afff0"/>
              <w:ind w:left="0"/>
              <w:jc w:val="center"/>
            </w:pPr>
            <w:r w:rsidRPr="001A3A6E">
              <w:t>9</w:t>
            </w:r>
          </w:p>
        </w:tc>
        <w:tc>
          <w:tcPr>
            <w:tcW w:w="2053" w:type="dxa"/>
            <w:vAlign w:val="center"/>
          </w:tcPr>
          <w:p w:rsidR="0037440C" w:rsidRPr="001A3A6E" w:rsidRDefault="0037440C" w:rsidP="0037440C">
            <w:pPr>
              <w:pStyle w:val="afff0"/>
              <w:ind w:left="0"/>
              <w:jc w:val="center"/>
            </w:pPr>
            <w:r w:rsidRPr="001A3A6E">
              <w:t>Животноводческий комплекс</w:t>
            </w:r>
          </w:p>
        </w:tc>
        <w:tc>
          <w:tcPr>
            <w:tcW w:w="2268" w:type="dxa"/>
            <w:vAlign w:val="center"/>
          </w:tcPr>
          <w:p w:rsidR="0037440C" w:rsidRPr="001A3A6E" w:rsidRDefault="0037440C" w:rsidP="0037440C">
            <w:pPr>
              <w:pStyle w:val="afff0"/>
              <w:ind w:left="0"/>
              <w:jc w:val="center"/>
            </w:pPr>
            <w:proofErr w:type="gramStart"/>
            <w:r w:rsidRPr="001A3A6E">
              <w:t>с</w:t>
            </w:r>
            <w:proofErr w:type="gramEnd"/>
            <w:r w:rsidRPr="001A3A6E">
              <w:t>. Алексеевка</w:t>
            </w:r>
          </w:p>
        </w:tc>
        <w:tc>
          <w:tcPr>
            <w:tcW w:w="2878" w:type="dxa"/>
            <w:vAlign w:val="center"/>
          </w:tcPr>
          <w:p w:rsidR="0037440C" w:rsidRPr="001A3A6E" w:rsidRDefault="0037440C" w:rsidP="008C1E65">
            <w:pPr>
              <w:pStyle w:val="afff0"/>
              <w:widowControl w:val="0"/>
              <w:ind w:left="0"/>
              <w:jc w:val="center"/>
            </w:pPr>
            <w:r w:rsidRPr="001A3A6E">
              <w:t xml:space="preserve">Производство не выше </w:t>
            </w:r>
            <w:r w:rsidRPr="001A3A6E">
              <w:rPr>
                <w:lang w:val="en-US"/>
              </w:rPr>
              <w:t>IV</w:t>
            </w:r>
            <w:r w:rsidRPr="001A3A6E">
              <w:t xml:space="preserve"> класса опасности</w:t>
            </w:r>
          </w:p>
        </w:tc>
        <w:tc>
          <w:tcPr>
            <w:tcW w:w="1861" w:type="dxa"/>
            <w:vAlign w:val="center"/>
          </w:tcPr>
          <w:p w:rsidR="0037440C" w:rsidRPr="001A3A6E" w:rsidRDefault="0037440C" w:rsidP="008C1E65">
            <w:pPr>
              <w:pStyle w:val="afff0"/>
              <w:ind w:left="0"/>
              <w:jc w:val="center"/>
            </w:pPr>
            <w:r w:rsidRPr="001A3A6E">
              <w:rPr>
                <w:lang w:val="en-US"/>
              </w:rPr>
              <w:t>IV</w:t>
            </w:r>
            <w:r w:rsidRPr="001A3A6E">
              <w:t xml:space="preserve"> (1</w:t>
            </w:r>
            <w:r w:rsidRPr="001A3A6E">
              <w:rPr>
                <w:lang w:val="en-US"/>
              </w:rPr>
              <w:t>00</w:t>
            </w:r>
            <w:r w:rsidRPr="001A3A6E">
              <w:t>м</w:t>
            </w:r>
            <w:r w:rsidRPr="001A3A6E">
              <w:rPr>
                <w:lang w:val="en-US"/>
              </w:rPr>
              <w:t>)</w:t>
            </w:r>
          </w:p>
        </w:tc>
      </w:tr>
      <w:tr w:rsidR="0037440C" w:rsidRPr="001A3A6E" w:rsidTr="001A3A6E">
        <w:trPr>
          <w:trHeight w:val="271"/>
          <w:jc w:val="center"/>
        </w:trPr>
        <w:tc>
          <w:tcPr>
            <w:tcW w:w="561" w:type="dxa"/>
            <w:vAlign w:val="center"/>
          </w:tcPr>
          <w:p w:rsidR="0037440C" w:rsidRPr="001A3A6E" w:rsidRDefault="0035583B" w:rsidP="0037440C">
            <w:pPr>
              <w:pStyle w:val="afff0"/>
              <w:ind w:left="0"/>
              <w:jc w:val="center"/>
            </w:pPr>
            <w:r w:rsidRPr="001A3A6E">
              <w:t>10</w:t>
            </w:r>
          </w:p>
        </w:tc>
        <w:tc>
          <w:tcPr>
            <w:tcW w:w="2053" w:type="dxa"/>
            <w:vAlign w:val="center"/>
          </w:tcPr>
          <w:p w:rsidR="0037440C" w:rsidRPr="001A3A6E" w:rsidRDefault="0037440C" w:rsidP="0037440C">
            <w:pPr>
              <w:pStyle w:val="afff0"/>
              <w:ind w:left="0"/>
              <w:jc w:val="center"/>
              <w:rPr>
                <w:highlight w:val="yellow"/>
              </w:rPr>
            </w:pPr>
            <w:r w:rsidRPr="001A3A6E">
              <w:t>Сельскохозяйственное предприятие</w:t>
            </w:r>
          </w:p>
        </w:tc>
        <w:tc>
          <w:tcPr>
            <w:tcW w:w="2268" w:type="dxa"/>
            <w:vAlign w:val="center"/>
          </w:tcPr>
          <w:p w:rsidR="0037440C" w:rsidRPr="001A3A6E" w:rsidRDefault="0037440C" w:rsidP="0037440C">
            <w:pPr>
              <w:pStyle w:val="afff0"/>
              <w:ind w:left="0"/>
              <w:jc w:val="center"/>
            </w:pPr>
            <w:r w:rsidRPr="001A3A6E">
              <w:t>около с. Дубровки</w:t>
            </w:r>
          </w:p>
        </w:tc>
        <w:tc>
          <w:tcPr>
            <w:tcW w:w="2878" w:type="dxa"/>
            <w:vAlign w:val="center"/>
          </w:tcPr>
          <w:p w:rsidR="0037440C" w:rsidRPr="001A3A6E" w:rsidRDefault="0037440C" w:rsidP="008C1E65">
            <w:pPr>
              <w:pStyle w:val="afff0"/>
              <w:widowControl w:val="0"/>
              <w:ind w:left="0"/>
              <w:jc w:val="center"/>
            </w:pPr>
            <w:r w:rsidRPr="001A3A6E">
              <w:t xml:space="preserve">Производство не выше </w:t>
            </w:r>
            <w:r w:rsidRPr="001A3A6E">
              <w:rPr>
                <w:lang w:val="en-US"/>
              </w:rPr>
              <w:t>IV</w:t>
            </w:r>
            <w:r w:rsidRPr="001A3A6E">
              <w:t xml:space="preserve"> класса опасности</w:t>
            </w:r>
          </w:p>
        </w:tc>
        <w:tc>
          <w:tcPr>
            <w:tcW w:w="1861" w:type="dxa"/>
            <w:vAlign w:val="center"/>
          </w:tcPr>
          <w:p w:rsidR="0037440C" w:rsidRPr="001A3A6E" w:rsidRDefault="0037440C" w:rsidP="008C1E65">
            <w:pPr>
              <w:pStyle w:val="afff0"/>
              <w:ind w:left="0"/>
              <w:jc w:val="center"/>
            </w:pPr>
            <w:r w:rsidRPr="001A3A6E">
              <w:rPr>
                <w:lang w:val="en-US"/>
              </w:rPr>
              <w:t>IV</w:t>
            </w:r>
            <w:r w:rsidRPr="001A3A6E">
              <w:t xml:space="preserve"> (1</w:t>
            </w:r>
            <w:r w:rsidRPr="001A3A6E">
              <w:rPr>
                <w:lang w:val="en-US"/>
              </w:rPr>
              <w:t>00</w:t>
            </w:r>
            <w:r w:rsidRPr="001A3A6E">
              <w:t>м</w:t>
            </w:r>
            <w:r w:rsidRPr="001A3A6E">
              <w:rPr>
                <w:lang w:val="en-US"/>
              </w:rPr>
              <w:t>)</w:t>
            </w:r>
          </w:p>
        </w:tc>
      </w:tr>
      <w:tr w:rsidR="0037440C" w:rsidRPr="001A3A6E" w:rsidTr="001A3A6E">
        <w:trPr>
          <w:trHeight w:val="275"/>
          <w:jc w:val="center"/>
        </w:trPr>
        <w:tc>
          <w:tcPr>
            <w:tcW w:w="561" w:type="dxa"/>
            <w:vAlign w:val="center"/>
          </w:tcPr>
          <w:p w:rsidR="0037440C" w:rsidRPr="001A3A6E" w:rsidRDefault="0035583B" w:rsidP="0037440C">
            <w:pPr>
              <w:pStyle w:val="afff0"/>
              <w:ind w:left="0"/>
              <w:jc w:val="center"/>
            </w:pPr>
            <w:r w:rsidRPr="001A3A6E">
              <w:t>11</w:t>
            </w:r>
          </w:p>
        </w:tc>
        <w:tc>
          <w:tcPr>
            <w:tcW w:w="2053" w:type="dxa"/>
            <w:vAlign w:val="center"/>
          </w:tcPr>
          <w:p w:rsidR="0037440C" w:rsidRPr="001A3A6E" w:rsidRDefault="0037440C" w:rsidP="0037440C">
            <w:pPr>
              <w:pStyle w:val="afff0"/>
              <w:ind w:left="0"/>
              <w:jc w:val="center"/>
              <w:rPr>
                <w:highlight w:val="yellow"/>
              </w:rPr>
            </w:pPr>
            <w:r w:rsidRPr="001A3A6E">
              <w:t>Сельскохозяйственное предприятие</w:t>
            </w:r>
          </w:p>
        </w:tc>
        <w:tc>
          <w:tcPr>
            <w:tcW w:w="2268" w:type="dxa"/>
            <w:vAlign w:val="center"/>
          </w:tcPr>
          <w:p w:rsidR="0037440C" w:rsidRPr="001A3A6E" w:rsidRDefault="0037440C" w:rsidP="0037440C">
            <w:pPr>
              <w:pStyle w:val="afff0"/>
              <w:ind w:left="0"/>
              <w:jc w:val="center"/>
            </w:pPr>
            <w:r w:rsidRPr="001A3A6E">
              <w:t xml:space="preserve">около с. </w:t>
            </w:r>
            <w:proofErr w:type="spellStart"/>
            <w:r w:rsidRPr="001A3A6E">
              <w:t>Кулясово</w:t>
            </w:r>
            <w:proofErr w:type="spellEnd"/>
          </w:p>
        </w:tc>
        <w:tc>
          <w:tcPr>
            <w:tcW w:w="2878" w:type="dxa"/>
            <w:vAlign w:val="center"/>
          </w:tcPr>
          <w:p w:rsidR="0037440C" w:rsidRPr="001A3A6E" w:rsidRDefault="0037440C" w:rsidP="008C1E65">
            <w:pPr>
              <w:pStyle w:val="afff0"/>
              <w:widowControl w:val="0"/>
              <w:ind w:left="0"/>
              <w:jc w:val="center"/>
            </w:pPr>
            <w:r w:rsidRPr="001A3A6E">
              <w:t xml:space="preserve">Производство не выше </w:t>
            </w:r>
            <w:r w:rsidRPr="001A3A6E">
              <w:rPr>
                <w:lang w:val="en-US"/>
              </w:rPr>
              <w:t>V</w:t>
            </w:r>
            <w:r w:rsidRPr="001A3A6E">
              <w:t xml:space="preserve"> класса опасности</w:t>
            </w:r>
          </w:p>
        </w:tc>
        <w:tc>
          <w:tcPr>
            <w:tcW w:w="1861" w:type="dxa"/>
            <w:vAlign w:val="center"/>
          </w:tcPr>
          <w:p w:rsidR="0037440C" w:rsidRPr="001A3A6E" w:rsidRDefault="0037440C" w:rsidP="008C1E65">
            <w:pPr>
              <w:pStyle w:val="afff0"/>
              <w:ind w:left="0"/>
              <w:jc w:val="center"/>
            </w:pPr>
            <w:r w:rsidRPr="001A3A6E">
              <w:rPr>
                <w:lang w:val="en-US"/>
              </w:rPr>
              <w:t>V</w:t>
            </w:r>
            <w:r w:rsidRPr="001A3A6E">
              <w:t xml:space="preserve"> (50м)</w:t>
            </w:r>
          </w:p>
        </w:tc>
      </w:tr>
    </w:tbl>
    <w:p w:rsidR="002133B3" w:rsidRDefault="002133B3" w:rsidP="00C111B2">
      <w:pPr>
        <w:spacing w:line="276" w:lineRule="auto"/>
        <w:ind w:firstLine="539"/>
        <w:jc w:val="both"/>
        <w:rPr>
          <w:highlight w:val="yellow"/>
        </w:rPr>
      </w:pPr>
      <w:bookmarkStart w:id="78" w:name="_Toc490488369"/>
    </w:p>
    <w:p w:rsidR="003A4C44" w:rsidRPr="00470A11" w:rsidRDefault="003A4C44" w:rsidP="007316DB">
      <w:pPr>
        <w:spacing w:line="276" w:lineRule="auto"/>
        <w:ind w:firstLine="539"/>
        <w:jc w:val="both"/>
      </w:pPr>
      <w:proofErr w:type="gramStart"/>
      <w:r w:rsidRPr="004223E7">
        <w:lastRenderedPageBreak/>
        <w:t>Ориентировочная</w:t>
      </w:r>
      <w:proofErr w:type="gramEnd"/>
      <w:r w:rsidRPr="004223E7">
        <w:t xml:space="preserve"> СЗЗ скотомогильника (по </w:t>
      </w:r>
      <w:proofErr w:type="spellStart"/>
      <w:r w:rsidRPr="004223E7">
        <w:t>СанПиН</w:t>
      </w:r>
      <w:proofErr w:type="spellEnd"/>
      <w:r w:rsidRPr="004223E7">
        <w:t xml:space="preserve">) частично покрывает территорию с. </w:t>
      </w:r>
      <w:proofErr w:type="spellStart"/>
      <w:r>
        <w:t>Лапшово</w:t>
      </w:r>
      <w:proofErr w:type="spellEnd"/>
      <w:r w:rsidRPr="004223E7">
        <w:t>.</w:t>
      </w:r>
      <w:r>
        <w:t xml:space="preserve"> </w:t>
      </w:r>
      <w:r w:rsidRPr="004223E7">
        <w:t>Необходимо разработать проект санитарно-защитной зоны, поскольку принимать решение об установлении СЗЗ в отношении объекта I класса опасности может только Главный санитарный врач РФ.</w:t>
      </w:r>
    </w:p>
    <w:p w:rsidR="00C111B2" w:rsidRPr="00B34B81" w:rsidRDefault="00C111B2" w:rsidP="00C111B2">
      <w:pPr>
        <w:spacing w:line="276" w:lineRule="auto"/>
        <w:ind w:firstLine="539"/>
        <w:jc w:val="both"/>
      </w:pPr>
      <w:r w:rsidRPr="00B34B81">
        <w:t xml:space="preserve">Размеры </w:t>
      </w:r>
      <w:proofErr w:type="spellStart"/>
      <w:r w:rsidRPr="00B34B81">
        <w:t>водоохранных</w:t>
      </w:r>
      <w:proofErr w:type="spellEnd"/>
      <w:r w:rsidRPr="00B34B81">
        <w:t xml:space="preserve"> зон для гидрологических объектов расположенных на территории сельсовета составляют:</w:t>
      </w:r>
    </w:p>
    <w:p w:rsidR="00C111B2" w:rsidRPr="00B34B81" w:rsidRDefault="00B34B81" w:rsidP="00B34B81">
      <w:pPr>
        <w:spacing w:line="276" w:lineRule="auto"/>
        <w:ind w:firstLine="539"/>
        <w:jc w:val="both"/>
      </w:pPr>
      <w:r>
        <w:t xml:space="preserve">- </w:t>
      </w:r>
      <w:r w:rsidRPr="00B34B81">
        <w:t xml:space="preserve">реки </w:t>
      </w:r>
      <w:proofErr w:type="spellStart"/>
      <w:r w:rsidRPr="00B34B81">
        <w:t>Камешкир</w:t>
      </w:r>
      <w:r w:rsidR="00AD5F30">
        <w:t>ка</w:t>
      </w:r>
      <w:proofErr w:type="spellEnd"/>
      <w:r w:rsidRPr="00B34B81">
        <w:t xml:space="preserve">, </w:t>
      </w:r>
      <w:proofErr w:type="spellStart"/>
      <w:r w:rsidRPr="00B34B81">
        <w:t>Аряш</w:t>
      </w:r>
      <w:proofErr w:type="spellEnd"/>
      <w:r w:rsidRPr="00B34B81">
        <w:t xml:space="preserve">, </w:t>
      </w:r>
      <w:proofErr w:type="spellStart"/>
      <w:r w:rsidRPr="00B34B81">
        <w:t>Колдаис</w:t>
      </w:r>
      <w:proofErr w:type="spellEnd"/>
      <w:r w:rsidRPr="00B34B81">
        <w:t xml:space="preserve"> </w:t>
      </w:r>
      <w:r w:rsidR="00C111B2" w:rsidRPr="00B34B81">
        <w:t>и пруды (водох</w:t>
      </w:r>
      <w:r w:rsidR="00AD5F30">
        <w:t>ранилища) на их водотоках – 100</w:t>
      </w:r>
      <w:r w:rsidR="00C111B2" w:rsidRPr="00B34B81">
        <w:t>м;</w:t>
      </w:r>
    </w:p>
    <w:p w:rsidR="00C111B2" w:rsidRPr="00B34B81" w:rsidRDefault="00B34B81" w:rsidP="00B34B81">
      <w:pPr>
        <w:spacing w:line="276" w:lineRule="auto"/>
        <w:ind w:firstLine="539"/>
        <w:jc w:val="both"/>
      </w:pPr>
      <w:r>
        <w:t xml:space="preserve">- </w:t>
      </w:r>
      <w:r w:rsidR="00C111B2" w:rsidRPr="00B34B81">
        <w:t>другие водные объекты – 50 м.</w:t>
      </w:r>
    </w:p>
    <w:p w:rsidR="00B34B81" w:rsidRPr="00B34B81" w:rsidRDefault="00B34B81" w:rsidP="00B34B81">
      <w:pPr>
        <w:spacing w:line="276" w:lineRule="auto"/>
        <w:ind w:firstLine="539"/>
        <w:jc w:val="both"/>
      </w:pPr>
      <w:r w:rsidRPr="00B34B81">
        <w:t xml:space="preserve">Ширина прибрежной защитной полосы установлена только для реки </w:t>
      </w:r>
      <w:proofErr w:type="spellStart"/>
      <w:r w:rsidRPr="00B34B81">
        <w:t>Камешкир</w:t>
      </w:r>
      <w:r w:rsidR="00AD5F30">
        <w:t>ка</w:t>
      </w:r>
      <w:proofErr w:type="spellEnd"/>
      <w:r w:rsidRPr="00B34B81">
        <w:t xml:space="preserve"> и составляет 30 м, на основании приказа Управления природных ресурсов и охраны окружающей среды Пензенской области от 30.10.2009 г. № 64/3 «Об одобрении сведений о </w:t>
      </w:r>
      <w:proofErr w:type="spellStart"/>
      <w:r w:rsidRPr="00B34B81">
        <w:t>водоохранных</w:t>
      </w:r>
      <w:proofErr w:type="spellEnd"/>
      <w:r w:rsidRPr="00B34B81">
        <w:t xml:space="preserve"> зонах и прибрежных защитных полосах рек и ручьев, расположенных на территории Пензенской области».</w:t>
      </w:r>
    </w:p>
    <w:p w:rsidR="00C111B2" w:rsidRPr="00B34B81" w:rsidRDefault="00C111B2" w:rsidP="00C111B2">
      <w:pPr>
        <w:spacing w:line="276" w:lineRule="auto"/>
        <w:ind w:firstLine="539"/>
        <w:jc w:val="both"/>
      </w:pPr>
      <w:r w:rsidRPr="00B34B81">
        <w:t>Генеральным планом на территории сельсовета выделены зоны санитарной охраны источников и узлов водозабора питьевого и хозяйственно-бытового водоснабжения, которые составляют 50 м.</w:t>
      </w:r>
    </w:p>
    <w:p w:rsidR="00C111B2" w:rsidRDefault="000F3697" w:rsidP="00C111B2">
      <w:pPr>
        <w:spacing w:line="276" w:lineRule="auto"/>
        <w:ind w:firstLine="539"/>
        <w:jc w:val="both"/>
      </w:pPr>
      <w:r w:rsidRPr="00B34B81">
        <w:t>Охранные зоны объектов электро- и газоснабжения приняты в соответствии с данными, содержащимися в ЕГРН.</w:t>
      </w:r>
    </w:p>
    <w:p w:rsidR="00E95E91" w:rsidRPr="00E95E91" w:rsidRDefault="00E95E91" w:rsidP="00E95E91">
      <w:pPr>
        <w:spacing w:line="276" w:lineRule="auto"/>
        <w:ind w:firstLine="539"/>
        <w:jc w:val="both"/>
      </w:pPr>
      <w:r w:rsidRPr="00E95E91">
        <w:t>В соответствии с «Правилами охраны магистральных трубопроводов», утвержденными Минтопэнерго РФ 29.04.1992, Постановлением Госг</w:t>
      </w:r>
      <w:r>
        <w:t>ортехнадзора РФ от 22.04.1992 №</w:t>
      </w:r>
      <w:r w:rsidRPr="00E95E91">
        <w:t>9, охранная зона магистрального трубопровода составляет 25 м от оси трубопровода.</w:t>
      </w:r>
    </w:p>
    <w:p w:rsidR="00C111B2" w:rsidRPr="005019C2" w:rsidRDefault="00C111B2" w:rsidP="00C111B2">
      <w:pPr>
        <w:spacing w:line="276" w:lineRule="auto"/>
        <w:ind w:firstLine="539"/>
        <w:jc w:val="both"/>
      </w:pPr>
      <w:r w:rsidRPr="005019C2">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CE0045" w:rsidRPr="005019C2" w:rsidRDefault="00CE0045" w:rsidP="00CE0045">
      <w:pPr>
        <w:pStyle w:val="afff0"/>
        <w:widowControl w:val="0"/>
        <w:spacing w:line="276" w:lineRule="auto"/>
        <w:ind w:left="0" w:firstLine="567"/>
        <w:jc w:val="both"/>
      </w:pPr>
      <w:r w:rsidRPr="005019C2">
        <w:t xml:space="preserve">- для </w:t>
      </w:r>
      <w:r w:rsidR="00C111B2" w:rsidRPr="005019C2">
        <w:t>автомобильн</w:t>
      </w:r>
      <w:r w:rsidRPr="005019C2">
        <w:t>ой</w:t>
      </w:r>
      <w:r w:rsidR="00C111B2" w:rsidRPr="005019C2">
        <w:t xml:space="preserve"> дорог</w:t>
      </w:r>
      <w:r w:rsidRPr="005019C2">
        <w:t>и</w:t>
      </w:r>
      <w:r w:rsidR="00C111B2" w:rsidRPr="005019C2">
        <w:t xml:space="preserve"> межмуниципального значения «с. Русский Камешкир - с. </w:t>
      </w:r>
      <w:proofErr w:type="spellStart"/>
      <w:r w:rsidR="005019C2" w:rsidRPr="005019C2">
        <w:t>Лапшово</w:t>
      </w:r>
      <w:proofErr w:type="spellEnd"/>
      <w:r w:rsidR="00C111B2" w:rsidRPr="005019C2">
        <w:t>» 58-ОП-МЗ-Н-11</w:t>
      </w:r>
      <w:r w:rsidR="005019C2" w:rsidRPr="005019C2">
        <w:t>8</w:t>
      </w:r>
      <w:r w:rsidRPr="005019C2">
        <w:t xml:space="preserve"> (</w:t>
      </w:r>
      <w:r w:rsidRPr="005019C2">
        <w:rPr>
          <w:lang w:val="en-US"/>
        </w:rPr>
        <w:t>III</w:t>
      </w:r>
      <w:r w:rsidRPr="005019C2">
        <w:t xml:space="preserve"> – </w:t>
      </w:r>
      <w:r w:rsidRPr="005019C2">
        <w:rPr>
          <w:lang w:val="en-US"/>
        </w:rPr>
        <w:t>IV</w:t>
      </w:r>
      <w:r w:rsidRPr="005019C2">
        <w:t xml:space="preserve"> категория) - 50 м от полосы отвода дороги в каждую сторону</w:t>
      </w:r>
      <w:r w:rsidR="00C111B2" w:rsidRPr="005019C2">
        <w:t>;</w:t>
      </w:r>
    </w:p>
    <w:p w:rsidR="00C111B2" w:rsidRPr="005019C2" w:rsidRDefault="00CE0045" w:rsidP="00CE0045">
      <w:pPr>
        <w:pStyle w:val="afff0"/>
        <w:widowControl w:val="0"/>
        <w:spacing w:line="276" w:lineRule="auto"/>
        <w:ind w:left="0" w:firstLine="567"/>
        <w:jc w:val="both"/>
      </w:pPr>
      <w:r w:rsidRPr="005019C2">
        <w:t xml:space="preserve">- для </w:t>
      </w:r>
      <w:r w:rsidR="00C111B2" w:rsidRPr="005019C2">
        <w:t>автомобильн</w:t>
      </w:r>
      <w:r w:rsidRPr="005019C2">
        <w:t>ой</w:t>
      </w:r>
      <w:r w:rsidR="00C111B2" w:rsidRPr="005019C2">
        <w:t xml:space="preserve"> дороги местного значения</w:t>
      </w:r>
      <w:r w:rsidR="005019C2" w:rsidRPr="005019C2">
        <w:t xml:space="preserve"> (</w:t>
      </w:r>
      <w:r w:rsidRPr="005019C2">
        <w:t>V категория)</w:t>
      </w:r>
      <w:r w:rsidR="00C111B2" w:rsidRPr="005019C2">
        <w:t xml:space="preserve"> – </w:t>
      </w:r>
      <w:r w:rsidR="005019C2" w:rsidRPr="005019C2">
        <w:t>25</w:t>
      </w:r>
      <w:r w:rsidR="00C111B2" w:rsidRPr="005019C2">
        <w:t xml:space="preserve"> м от полосы отвода дороги</w:t>
      </w:r>
      <w:r w:rsidR="006C32E5" w:rsidRPr="005019C2">
        <w:t xml:space="preserve"> в каждую сторону</w:t>
      </w:r>
      <w:r w:rsidRPr="005019C2">
        <w:t>.</w:t>
      </w:r>
    </w:p>
    <w:p w:rsidR="006439A6" w:rsidRPr="000F6DE1" w:rsidRDefault="006439A6" w:rsidP="006439A6">
      <w:pPr>
        <w:pStyle w:val="10"/>
        <w:numPr>
          <w:ilvl w:val="0"/>
          <w:numId w:val="4"/>
        </w:numPr>
        <w:spacing w:before="360"/>
        <w:jc w:val="center"/>
        <w:rPr>
          <w:b/>
          <w:bCs/>
          <w:i w:val="0"/>
          <w:caps/>
          <w:sz w:val="24"/>
        </w:rPr>
      </w:pPr>
      <w:bookmarkStart w:id="79" w:name="_Toc25012970"/>
      <w:r w:rsidRPr="000F6DE1">
        <w:rPr>
          <w:b/>
          <w:bCs/>
          <w:i w:val="0"/>
          <w:caps/>
          <w:sz w:val="24"/>
        </w:rPr>
        <w:t>оценка возможного влияния планируемых для размещения объектов местного значения поселения на комплексное развитие</w:t>
      </w:r>
      <w:bookmarkEnd w:id="78"/>
      <w:bookmarkEnd w:id="79"/>
    </w:p>
    <w:p w:rsidR="006439A6" w:rsidRPr="000F6DE1" w:rsidRDefault="006439A6" w:rsidP="004F1F44">
      <w:pPr>
        <w:spacing w:line="276" w:lineRule="auto"/>
        <w:ind w:firstLine="567"/>
        <w:jc w:val="both"/>
        <w:rPr>
          <w:b/>
          <w:bCs/>
          <w:i/>
          <w:szCs w:val="20"/>
        </w:rPr>
      </w:pPr>
    </w:p>
    <w:p w:rsidR="00446D71" w:rsidRPr="000F6DE1" w:rsidRDefault="00446D71" w:rsidP="00446D71">
      <w:pPr>
        <w:pStyle w:val="afff0"/>
        <w:widowControl w:val="0"/>
        <w:spacing w:line="276" w:lineRule="auto"/>
        <w:ind w:left="0" w:firstLine="567"/>
        <w:jc w:val="both"/>
      </w:pPr>
      <w:proofErr w:type="gramStart"/>
      <w:r w:rsidRPr="000F6DE1">
        <w:t>Функциональное зонирование территории сельсовета проведено с учетом Приказа Министерства экономического развития Российской Федерации от 01.09.2014 № 540 «Об утверждении классификатора видов разрешенного использования земельных участков» и Приказа Министерства экономического развития Российской Федерации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w:t>
      </w:r>
      <w:proofErr w:type="gramEnd"/>
      <w:r w:rsidRPr="000F6DE1">
        <w:t xml:space="preserve"> Минэкономразвития России от 07.12.2016г. №793».</w:t>
      </w:r>
    </w:p>
    <w:p w:rsidR="00975762" w:rsidRPr="008E52C7" w:rsidRDefault="00975762" w:rsidP="008E52C7">
      <w:pPr>
        <w:pStyle w:val="afff0"/>
        <w:widowControl w:val="0"/>
        <w:spacing w:line="276" w:lineRule="auto"/>
        <w:ind w:left="0" w:firstLine="567"/>
        <w:jc w:val="both"/>
      </w:pPr>
      <w:r w:rsidRPr="008E52C7">
        <w:t xml:space="preserve">Проектом Генерального плана на территории </w:t>
      </w:r>
      <w:proofErr w:type="spellStart"/>
      <w:r w:rsidR="000F6DE1" w:rsidRPr="008E52C7">
        <w:t>Лапшовског</w:t>
      </w:r>
      <w:r w:rsidR="004D611A" w:rsidRPr="008E52C7">
        <w:t>о</w:t>
      </w:r>
      <w:proofErr w:type="spellEnd"/>
      <w:r w:rsidR="004D611A" w:rsidRPr="008E52C7">
        <w:t xml:space="preserve"> сельсовета</w:t>
      </w:r>
      <w:r w:rsidRPr="008E52C7">
        <w:t xml:space="preserve"> выделены следующие функциональные зоны:</w:t>
      </w:r>
    </w:p>
    <w:p w:rsidR="00975762" w:rsidRPr="008E52C7" w:rsidRDefault="00446D71" w:rsidP="008E52C7">
      <w:pPr>
        <w:pStyle w:val="afff0"/>
        <w:widowControl w:val="0"/>
        <w:numPr>
          <w:ilvl w:val="0"/>
          <w:numId w:val="16"/>
        </w:numPr>
        <w:spacing w:line="276" w:lineRule="auto"/>
        <w:ind w:left="0" w:firstLine="567"/>
        <w:jc w:val="both"/>
      </w:pPr>
      <w:r w:rsidRPr="008E52C7">
        <w:lastRenderedPageBreak/>
        <w:t>Жил</w:t>
      </w:r>
      <w:r w:rsidR="000F6DE1" w:rsidRPr="008E52C7">
        <w:t>ые</w:t>
      </w:r>
      <w:r w:rsidRPr="008E52C7">
        <w:t xml:space="preserve"> зон</w:t>
      </w:r>
      <w:r w:rsidR="000F6DE1" w:rsidRPr="008E52C7">
        <w:t>ы</w:t>
      </w:r>
      <w:r w:rsidR="00975762" w:rsidRPr="008E52C7">
        <w:t xml:space="preserve"> (з</w:t>
      </w:r>
      <w:r w:rsidRPr="008E52C7">
        <w:t>она застройки индивидуальными</w:t>
      </w:r>
      <w:r w:rsidR="00975762" w:rsidRPr="008E52C7">
        <w:t xml:space="preserve"> жилыми домами</w:t>
      </w:r>
      <w:r w:rsidR="000F6DE1" w:rsidRPr="008E52C7">
        <w:t xml:space="preserve"> и </w:t>
      </w:r>
      <w:r w:rsidR="008D23DC" w:rsidRPr="008E52C7">
        <w:t>зона застройки малоэтажным</w:t>
      </w:r>
      <w:r w:rsidR="000F6DE1" w:rsidRPr="008E52C7">
        <w:t>и жилыми домами</w:t>
      </w:r>
      <w:r w:rsidR="00975762" w:rsidRPr="008E52C7">
        <w:t>).</w:t>
      </w:r>
    </w:p>
    <w:p w:rsidR="00975762" w:rsidRPr="00DC477A" w:rsidRDefault="00975762" w:rsidP="008E52C7">
      <w:pPr>
        <w:pStyle w:val="afff0"/>
        <w:widowControl w:val="0"/>
        <w:spacing w:line="276" w:lineRule="auto"/>
        <w:ind w:left="0" w:firstLine="567"/>
        <w:jc w:val="both"/>
      </w:pPr>
      <w:r w:rsidRPr="008E52C7">
        <w:t xml:space="preserve">В границах этой зоны возможно разместить проектируемые индивидуальные жилые дома, небольшие магазины. Ограничений по размещению данных объектов не имеется. Следует учитывать нормативную плотность населения на территории жилой застройки и требования к минимальным </w:t>
      </w:r>
      <w:r w:rsidRPr="00DC477A">
        <w:t>размерам земельных участков.</w:t>
      </w:r>
    </w:p>
    <w:p w:rsidR="00975762" w:rsidRPr="00DC477A" w:rsidRDefault="00975762" w:rsidP="001E2CAC">
      <w:pPr>
        <w:pStyle w:val="afff0"/>
        <w:widowControl w:val="0"/>
        <w:numPr>
          <w:ilvl w:val="0"/>
          <w:numId w:val="16"/>
        </w:numPr>
        <w:spacing w:line="276" w:lineRule="auto"/>
        <w:jc w:val="both"/>
      </w:pPr>
      <w:r w:rsidRPr="00DC477A">
        <w:t>Общественно-делов</w:t>
      </w:r>
      <w:r w:rsidR="000F6DE1" w:rsidRPr="00DC477A">
        <w:t>ые</w:t>
      </w:r>
      <w:r w:rsidRPr="00DC477A">
        <w:t xml:space="preserve"> зон</w:t>
      </w:r>
      <w:r w:rsidR="000F6DE1" w:rsidRPr="00DC477A">
        <w:t>ы</w:t>
      </w:r>
      <w:r w:rsidRPr="00DC477A">
        <w:t>.</w:t>
      </w:r>
    </w:p>
    <w:p w:rsidR="00975762" w:rsidRPr="00DC477A" w:rsidRDefault="008E52C7" w:rsidP="00116351">
      <w:pPr>
        <w:pStyle w:val="afff0"/>
        <w:widowControl w:val="0"/>
        <w:spacing w:line="276" w:lineRule="auto"/>
        <w:ind w:left="0" w:firstLine="567"/>
        <w:jc w:val="both"/>
      </w:pPr>
      <w:r w:rsidRPr="00DC477A">
        <w:t>В границах зоны запроектированы следующие объекты местного значения поселения: спортивный зал</w:t>
      </w:r>
      <w:r w:rsidR="00975762" w:rsidRPr="00DC477A">
        <w:t>, объект</w:t>
      </w:r>
      <w:r w:rsidR="000F6DE1" w:rsidRPr="00DC477A">
        <w:t>ы</w:t>
      </w:r>
      <w:r w:rsidR="00975762" w:rsidRPr="00DC477A">
        <w:t xml:space="preserve"> бытового обслуживания, </w:t>
      </w:r>
      <w:proofErr w:type="gramStart"/>
      <w:r w:rsidRPr="00DC477A">
        <w:t>возможно</w:t>
      </w:r>
      <w:proofErr w:type="gramEnd"/>
      <w:r w:rsidRPr="00DC477A">
        <w:t xml:space="preserve"> разместить </w:t>
      </w:r>
      <w:r w:rsidR="00975762" w:rsidRPr="00DC477A">
        <w:t>магазины. Ограничений по размещению объектов не имеется. Следует учитывать требования к минимальным размерам земельных участков.</w:t>
      </w:r>
    </w:p>
    <w:p w:rsidR="00446D71" w:rsidRPr="00DC477A" w:rsidRDefault="000F6DE1" w:rsidP="001E2CAC">
      <w:pPr>
        <w:pStyle w:val="afff0"/>
        <w:widowControl w:val="0"/>
        <w:numPr>
          <w:ilvl w:val="0"/>
          <w:numId w:val="16"/>
        </w:numPr>
        <w:tabs>
          <w:tab w:val="left" w:pos="993"/>
        </w:tabs>
        <w:spacing w:line="276" w:lineRule="auto"/>
        <w:ind w:left="0" w:firstLine="567"/>
        <w:jc w:val="both"/>
      </w:pPr>
      <w:r w:rsidRPr="00DC477A">
        <w:t>Производственные зоны</w:t>
      </w:r>
      <w:r w:rsidR="00116351" w:rsidRPr="00DC477A">
        <w:t>.</w:t>
      </w:r>
    </w:p>
    <w:p w:rsidR="00116351" w:rsidRPr="008E52C7" w:rsidRDefault="00975762" w:rsidP="00116351">
      <w:pPr>
        <w:pStyle w:val="afff0"/>
        <w:widowControl w:val="0"/>
        <w:spacing w:line="276" w:lineRule="auto"/>
        <w:ind w:left="0" w:firstLine="567"/>
        <w:jc w:val="both"/>
      </w:pPr>
      <w:r w:rsidRPr="008E52C7">
        <w:t xml:space="preserve">В границах зоны </w:t>
      </w:r>
      <w:r w:rsidR="00116351" w:rsidRPr="008E52C7">
        <w:t>проектируемые объекты не запланированы</w:t>
      </w:r>
      <w:r w:rsidRPr="008E52C7">
        <w:t>.</w:t>
      </w:r>
    </w:p>
    <w:p w:rsidR="00446D71" w:rsidRPr="008E52C7" w:rsidRDefault="00446D71" w:rsidP="001E2CAC">
      <w:pPr>
        <w:pStyle w:val="afff0"/>
        <w:widowControl w:val="0"/>
        <w:numPr>
          <w:ilvl w:val="0"/>
          <w:numId w:val="16"/>
        </w:numPr>
        <w:tabs>
          <w:tab w:val="left" w:pos="993"/>
        </w:tabs>
        <w:spacing w:line="276" w:lineRule="auto"/>
        <w:ind w:left="0" w:firstLine="567"/>
        <w:jc w:val="both"/>
      </w:pPr>
      <w:r w:rsidRPr="008E52C7">
        <w:t>Зоны сельскохозяйственного использования</w:t>
      </w:r>
      <w:r w:rsidR="00116351" w:rsidRPr="008E52C7">
        <w:t xml:space="preserve"> (производственная зона сельскохозяйственных предприятий).</w:t>
      </w:r>
    </w:p>
    <w:p w:rsidR="00116351" w:rsidRPr="00DC477A" w:rsidRDefault="00116351" w:rsidP="00DC477A">
      <w:pPr>
        <w:pStyle w:val="afff0"/>
        <w:widowControl w:val="0"/>
        <w:spacing w:line="276" w:lineRule="auto"/>
        <w:ind w:left="0" w:firstLine="567"/>
        <w:jc w:val="both"/>
      </w:pPr>
      <w:r w:rsidRPr="008E52C7">
        <w:t xml:space="preserve">В </w:t>
      </w:r>
      <w:r w:rsidRPr="00DC477A">
        <w:t xml:space="preserve">границах зоны </w:t>
      </w:r>
      <w:r w:rsidR="000F6DE1" w:rsidRPr="00DC477A">
        <w:t>предложены 4 инвестиционные площадки под размещение сельскохозяйственных предприятий</w:t>
      </w:r>
      <w:r w:rsidRPr="00DC477A">
        <w:t xml:space="preserve"> с санитарно-защитн</w:t>
      </w:r>
      <w:r w:rsidR="000F6DE1" w:rsidRPr="00DC477A">
        <w:t>ыми</w:t>
      </w:r>
      <w:r w:rsidRPr="00DC477A">
        <w:t xml:space="preserve"> зон</w:t>
      </w:r>
      <w:r w:rsidR="000F6DE1" w:rsidRPr="00DC477A">
        <w:t>ами</w:t>
      </w:r>
      <w:r w:rsidRPr="00DC477A">
        <w:t xml:space="preserve"> 50</w:t>
      </w:r>
      <w:r w:rsidR="000F6DE1" w:rsidRPr="00DC477A">
        <w:t xml:space="preserve"> и 100 </w:t>
      </w:r>
      <w:r w:rsidRPr="00DC477A">
        <w:t>м.</w:t>
      </w:r>
    </w:p>
    <w:p w:rsidR="000F6DE1" w:rsidRPr="00DC477A" w:rsidRDefault="000F6DE1" w:rsidP="00DC477A">
      <w:pPr>
        <w:pStyle w:val="afff0"/>
        <w:widowControl w:val="0"/>
        <w:numPr>
          <w:ilvl w:val="0"/>
          <w:numId w:val="16"/>
        </w:numPr>
        <w:spacing w:line="276" w:lineRule="auto"/>
        <w:ind w:left="0" w:firstLine="567"/>
        <w:jc w:val="both"/>
      </w:pPr>
      <w:r w:rsidRPr="00DC477A">
        <w:t>Рекреационные зоны.</w:t>
      </w:r>
    </w:p>
    <w:p w:rsidR="000F6DE1" w:rsidRPr="00DC477A" w:rsidRDefault="000F6DE1" w:rsidP="00DC477A">
      <w:pPr>
        <w:widowControl w:val="0"/>
        <w:spacing w:line="276" w:lineRule="auto"/>
        <w:ind w:firstLine="567"/>
        <w:jc w:val="both"/>
      </w:pPr>
      <w:r w:rsidRPr="00DC477A">
        <w:t>Планируемые объекты не предусмотрены.</w:t>
      </w:r>
      <w:r w:rsidR="00DC477A" w:rsidRPr="00DC477A">
        <w:t xml:space="preserve"> Предполагается дальнейшее развитие рекреационной зоны </w:t>
      </w:r>
      <w:proofErr w:type="gramStart"/>
      <w:r w:rsidR="00DC477A" w:rsidRPr="00DC477A">
        <w:t>в</w:t>
      </w:r>
      <w:proofErr w:type="gramEnd"/>
      <w:r w:rsidR="00DC477A" w:rsidRPr="00DC477A">
        <w:t xml:space="preserve"> с. </w:t>
      </w:r>
      <w:proofErr w:type="spellStart"/>
      <w:r w:rsidR="00DC477A" w:rsidRPr="00DC477A">
        <w:t>Лапшово</w:t>
      </w:r>
      <w:proofErr w:type="spellEnd"/>
    </w:p>
    <w:p w:rsidR="00446D71" w:rsidRPr="00DC477A" w:rsidRDefault="00446D71" w:rsidP="00DC477A">
      <w:pPr>
        <w:pStyle w:val="afff0"/>
        <w:widowControl w:val="0"/>
        <w:numPr>
          <w:ilvl w:val="0"/>
          <w:numId w:val="16"/>
        </w:numPr>
        <w:tabs>
          <w:tab w:val="left" w:pos="993"/>
        </w:tabs>
        <w:spacing w:line="276" w:lineRule="auto"/>
        <w:ind w:left="0" w:firstLine="567"/>
        <w:jc w:val="both"/>
      </w:pPr>
      <w:r w:rsidRPr="00DC477A">
        <w:t>Зоны специального назначения</w:t>
      </w:r>
      <w:r w:rsidR="00116351" w:rsidRPr="00DC477A">
        <w:t xml:space="preserve"> (зона кладбищ, зона складирования и захоронения отходов)</w:t>
      </w:r>
      <w:r w:rsidRPr="00DC477A">
        <w:t>.</w:t>
      </w:r>
    </w:p>
    <w:p w:rsidR="00FC648B" w:rsidRPr="000F6DE1" w:rsidRDefault="00242D6B" w:rsidP="00242D6B">
      <w:pPr>
        <w:widowControl w:val="0"/>
        <w:spacing w:line="276" w:lineRule="auto"/>
        <w:ind w:firstLine="567"/>
        <w:jc w:val="both"/>
      </w:pPr>
      <w:bookmarkStart w:id="80" w:name="_Toc490488370"/>
      <w:r w:rsidRPr="008E52C7">
        <w:t>В границах зоны проектируемые объекты не запланированы.</w:t>
      </w:r>
    </w:p>
    <w:p w:rsidR="006439A6" w:rsidRPr="000F6DE1" w:rsidRDefault="006439A6" w:rsidP="00AB158E">
      <w:pPr>
        <w:pStyle w:val="10"/>
        <w:numPr>
          <w:ilvl w:val="0"/>
          <w:numId w:val="4"/>
        </w:numPr>
        <w:spacing w:before="360"/>
        <w:jc w:val="center"/>
        <w:rPr>
          <w:b/>
          <w:i w:val="0"/>
          <w:sz w:val="24"/>
          <w:szCs w:val="24"/>
        </w:rPr>
      </w:pPr>
      <w:bookmarkStart w:id="81" w:name="_Toc25012971"/>
      <w:r w:rsidRPr="000F6DE1">
        <w:rPr>
          <w:b/>
          <w:bCs/>
          <w:i w:val="0"/>
          <w:caps/>
          <w:sz w:val="24"/>
        </w:rPr>
        <w:t xml:space="preserve">Утвержденные </w:t>
      </w:r>
      <w:r w:rsidRPr="000F6DE1">
        <w:rPr>
          <w:b/>
          <w:i w:val="0"/>
          <w:sz w:val="24"/>
          <w:szCs w:val="24"/>
        </w:rPr>
        <w:t xml:space="preserve">ДОКУМЕНТАМИ ТЕРРИТОРИАЛЬНОГО ПЛАНИРОВАНИЯ РОССИЙСКОЙ ФЕДЕРАЦИИ, ДОКУМЕНТАМИ ТЕРРИТОРИАЛЬНОГО ПЛАНИРОВАНИЯ </w:t>
      </w:r>
      <w:r w:rsidR="00C24244" w:rsidRPr="000F6DE1">
        <w:rPr>
          <w:b/>
          <w:i w:val="0"/>
          <w:sz w:val="24"/>
          <w:szCs w:val="24"/>
        </w:rPr>
        <w:t>ПЕНЗЕНСКОЙ ОБЛАСТИ</w:t>
      </w:r>
      <w:r w:rsidR="009D2DF1" w:rsidRPr="000F6DE1">
        <w:rPr>
          <w:b/>
          <w:i w:val="0"/>
          <w:sz w:val="24"/>
          <w:szCs w:val="24"/>
        </w:rPr>
        <w:t xml:space="preserve"> </w:t>
      </w:r>
      <w:r w:rsidRPr="000F6DE1">
        <w:rPr>
          <w:b/>
          <w:i w:val="0"/>
          <w:sz w:val="24"/>
          <w:szCs w:val="24"/>
        </w:rPr>
        <w:t>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w:t>
      </w:r>
      <w:bookmarkEnd w:id="80"/>
      <w:bookmarkEnd w:id="81"/>
    </w:p>
    <w:p w:rsidR="00E753D5" w:rsidRDefault="00E753D5" w:rsidP="00EB1F4B">
      <w:pPr>
        <w:autoSpaceDE w:val="0"/>
        <w:autoSpaceDN w:val="0"/>
        <w:ind w:firstLine="709"/>
        <w:jc w:val="both"/>
        <w:rPr>
          <w:color w:val="000000"/>
          <w:highlight w:val="magenta"/>
        </w:rPr>
      </w:pPr>
      <w:bookmarkStart w:id="82" w:name="_Toc490488371"/>
    </w:p>
    <w:p w:rsidR="00EB1F4B" w:rsidRPr="00E753D5" w:rsidRDefault="00DE07AC" w:rsidP="00E753D5">
      <w:pPr>
        <w:pStyle w:val="afff0"/>
        <w:widowControl w:val="0"/>
        <w:spacing w:line="276" w:lineRule="auto"/>
        <w:ind w:left="0" w:firstLine="567"/>
        <w:jc w:val="both"/>
      </w:pPr>
      <w:r>
        <w:t xml:space="preserve">Согласно Схемам территориального планирования Российской Федерации и </w:t>
      </w:r>
      <w:r w:rsidRPr="00DE07AC">
        <w:t>Схеме территориального планирования Пензенской области</w:t>
      </w:r>
      <w:r>
        <w:t xml:space="preserve"> на территории </w:t>
      </w:r>
      <w:proofErr w:type="spellStart"/>
      <w:r w:rsidRPr="00DE07AC">
        <w:t>Лапшовского</w:t>
      </w:r>
      <w:proofErr w:type="spellEnd"/>
      <w:r w:rsidRPr="00DE07AC">
        <w:t xml:space="preserve"> сельсовета</w:t>
      </w:r>
      <w:r>
        <w:t xml:space="preserve"> не запланировано размещение объектов </w:t>
      </w:r>
      <w:r w:rsidRPr="00DE07AC">
        <w:t>федерального значения или объектов регионального значения</w:t>
      </w:r>
      <w:r>
        <w:t>.</w:t>
      </w:r>
    </w:p>
    <w:p w:rsidR="006439A6" w:rsidRPr="006B5651" w:rsidRDefault="006439A6" w:rsidP="00AB158E">
      <w:pPr>
        <w:pStyle w:val="10"/>
        <w:numPr>
          <w:ilvl w:val="0"/>
          <w:numId w:val="4"/>
        </w:numPr>
        <w:spacing w:before="360"/>
        <w:jc w:val="center"/>
        <w:rPr>
          <w:b/>
          <w:i w:val="0"/>
          <w:sz w:val="24"/>
          <w:szCs w:val="24"/>
        </w:rPr>
      </w:pPr>
      <w:bookmarkStart w:id="83" w:name="_Toc25012972"/>
      <w:r w:rsidRPr="006B5651">
        <w:rPr>
          <w:b/>
          <w:i w:val="0"/>
          <w:sz w:val="24"/>
          <w:szCs w:val="24"/>
        </w:rPr>
        <w:t xml:space="preserve">УТВЕРЖДЕННЫЕ ДОКУМЕНТОМ ТЕРРИТОРИАЛЬНОГО ПЛАНИРОВАНИЯ </w:t>
      </w:r>
      <w:r w:rsidR="00C24244" w:rsidRPr="006B5651">
        <w:rPr>
          <w:b/>
          <w:i w:val="0"/>
          <w:sz w:val="24"/>
          <w:szCs w:val="24"/>
        </w:rPr>
        <w:t xml:space="preserve">КАМЕШКИРСКОГО </w:t>
      </w:r>
      <w:r w:rsidRPr="006B5651">
        <w:rPr>
          <w:b/>
          <w:i w:val="0"/>
          <w:sz w:val="24"/>
          <w:szCs w:val="24"/>
        </w:rPr>
        <w:t>МУНИЦИПАЛЬНОГО РАЙОНА СВЕДЕНИЯ ОБ ОБЪЕКТАХ МЕСТНОГО ЗНАЧЕНИЯ</w:t>
      </w:r>
      <w:bookmarkEnd w:id="82"/>
      <w:bookmarkEnd w:id="83"/>
    </w:p>
    <w:p w:rsidR="006439A6" w:rsidRPr="006B5651" w:rsidRDefault="006439A6" w:rsidP="006439A6"/>
    <w:p w:rsidR="006B5651" w:rsidRPr="003350A8" w:rsidRDefault="006B5651" w:rsidP="00133263">
      <w:pPr>
        <w:spacing w:line="276" w:lineRule="auto"/>
        <w:ind w:firstLine="709"/>
        <w:jc w:val="both"/>
      </w:pPr>
      <w:bookmarkStart w:id="84" w:name="_Toc490488372"/>
      <w:r w:rsidRPr="006B5651">
        <w:t xml:space="preserve">Согласно </w:t>
      </w:r>
      <w:r>
        <w:t xml:space="preserve">действующей редакции </w:t>
      </w:r>
      <w:r w:rsidRPr="006B5651">
        <w:t>Схем</w:t>
      </w:r>
      <w:r>
        <w:t>ы</w:t>
      </w:r>
      <w:r w:rsidR="00133263" w:rsidRPr="006B5651">
        <w:t xml:space="preserve"> территориального планирования </w:t>
      </w:r>
      <w:proofErr w:type="spellStart"/>
      <w:r w:rsidR="00DF6802" w:rsidRPr="003350A8">
        <w:t>Камешкирского</w:t>
      </w:r>
      <w:proofErr w:type="spellEnd"/>
      <w:r w:rsidR="00DF6802" w:rsidRPr="003350A8">
        <w:t xml:space="preserve"> района</w:t>
      </w:r>
      <w:r w:rsidRPr="003350A8">
        <w:t xml:space="preserve"> в </w:t>
      </w:r>
      <w:proofErr w:type="spellStart"/>
      <w:r w:rsidRPr="003350A8">
        <w:t>Лапшовском</w:t>
      </w:r>
      <w:proofErr w:type="spellEnd"/>
      <w:r w:rsidRPr="003350A8">
        <w:t xml:space="preserve"> сельсовете выделены следующие направления развития: </w:t>
      </w:r>
    </w:p>
    <w:p w:rsidR="006B5651" w:rsidRPr="003350A8" w:rsidRDefault="006B5651" w:rsidP="00133263">
      <w:pPr>
        <w:spacing w:line="276" w:lineRule="auto"/>
        <w:ind w:firstLine="709"/>
        <w:jc w:val="both"/>
        <w:rPr>
          <w:lang w:eastAsia="zh-CN"/>
        </w:rPr>
      </w:pPr>
      <w:r w:rsidRPr="003350A8">
        <w:t>- сельское хозяйство</w:t>
      </w:r>
      <w:r w:rsidR="003350A8" w:rsidRPr="003350A8">
        <w:t xml:space="preserve">: предложены </w:t>
      </w:r>
      <w:r w:rsidRPr="003350A8">
        <w:t xml:space="preserve">4 </w:t>
      </w:r>
      <w:r w:rsidRPr="003350A8">
        <w:rPr>
          <w:lang w:eastAsia="zh-CN"/>
        </w:rPr>
        <w:t>инвестиционные площадки</w:t>
      </w:r>
      <w:r w:rsidR="003350A8" w:rsidRPr="003350A8">
        <w:rPr>
          <w:lang w:eastAsia="zh-CN"/>
        </w:rPr>
        <w:t xml:space="preserve"> (актуализированы в рамках генплана</w:t>
      </w:r>
      <w:r w:rsidRPr="003350A8">
        <w:rPr>
          <w:lang w:eastAsia="zh-CN"/>
        </w:rPr>
        <w:t>)</w:t>
      </w:r>
      <w:r w:rsidR="003350A8" w:rsidRPr="003350A8">
        <w:rPr>
          <w:lang w:eastAsia="zh-CN"/>
        </w:rPr>
        <w:t>;</w:t>
      </w:r>
    </w:p>
    <w:p w:rsidR="003350A8" w:rsidRPr="003350A8" w:rsidRDefault="003350A8" w:rsidP="00133263">
      <w:pPr>
        <w:spacing w:line="276" w:lineRule="auto"/>
        <w:ind w:firstLine="709"/>
        <w:jc w:val="both"/>
        <w:rPr>
          <w:lang w:eastAsia="zh-CN"/>
        </w:rPr>
      </w:pPr>
      <w:proofErr w:type="gramStart"/>
      <w:r w:rsidRPr="003350A8">
        <w:rPr>
          <w:lang w:eastAsia="zh-CN"/>
        </w:rPr>
        <w:lastRenderedPageBreak/>
        <w:t xml:space="preserve">- жилищное строительство: в с. </w:t>
      </w:r>
      <w:proofErr w:type="spellStart"/>
      <w:r w:rsidRPr="003350A8">
        <w:rPr>
          <w:lang w:eastAsia="zh-CN"/>
        </w:rPr>
        <w:t>Лапшово</w:t>
      </w:r>
      <w:proofErr w:type="spellEnd"/>
      <w:r w:rsidRPr="003350A8">
        <w:rPr>
          <w:lang w:eastAsia="zh-CN"/>
        </w:rPr>
        <w:t xml:space="preserve"> и с.</w:t>
      </w:r>
      <w:r w:rsidR="00E7392A">
        <w:rPr>
          <w:lang w:eastAsia="zh-CN"/>
        </w:rPr>
        <w:t xml:space="preserve"> </w:t>
      </w:r>
      <w:proofErr w:type="spellStart"/>
      <w:r w:rsidRPr="003350A8">
        <w:rPr>
          <w:lang w:eastAsia="zh-CN"/>
        </w:rPr>
        <w:t>Кулясово</w:t>
      </w:r>
      <w:proofErr w:type="spellEnd"/>
      <w:r w:rsidRPr="003350A8">
        <w:rPr>
          <w:lang w:eastAsia="zh-CN"/>
        </w:rPr>
        <w:t xml:space="preserve"> (</w:t>
      </w:r>
      <w:r>
        <w:rPr>
          <w:lang w:eastAsia="zh-CN"/>
        </w:rPr>
        <w:t>предусмотрено в границах насел</w:t>
      </w:r>
      <w:r w:rsidRPr="003350A8">
        <w:rPr>
          <w:lang w:eastAsia="zh-CN"/>
        </w:rPr>
        <w:t>енных пунктов);</w:t>
      </w:r>
      <w:proofErr w:type="gramEnd"/>
    </w:p>
    <w:p w:rsidR="003350A8" w:rsidRDefault="003350A8" w:rsidP="00133263">
      <w:pPr>
        <w:spacing w:line="276" w:lineRule="auto"/>
        <w:ind w:firstLine="709"/>
        <w:jc w:val="both"/>
        <w:rPr>
          <w:lang w:eastAsia="zh-CN"/>
        </w:rPr>
      </w:pPr>
      <w:r w:rsidRPr="003350A8">
        <w:rPr>
          <w:lang w:eastAsia="zh-CN"/>
        </w:rPr>
        <w:t>- социальная инфраструктура</w:t>
      </w:r>
      <w:r>
        <w:rPr>
          <w:lang w:eastAsia="zh-CN"/>
        </w:rPr>
        <w:t>: строительство детсада</w:t>
      </w:r>
      <w:r w:rsidR="00D80F43">
        <w:rPr>
          <w:lang w:eastAsia="zh-CN"/>
        </w:rPr>
        <w:t xml:space="preserve"> (с. </w:t>
      </w:r>
      <w:proofErr w:type="spellStart"/>
      <w:r w:rsidR="00D80F43">
        <w:rPr>
          <w:lang w:eastAsia="zh-CN"/>
        </w:rPr>
        <w:t>Лапшово</w:t>
      </w:r>
      <w:proofErr w:type="spellEnd"/>
      <w:r w:rsidR="00D80F43">
        <w:rPr>
          <w:lang w:eastAsia="zh-CN"/>
        </w:rPr>
        <w:t>)</w:t>
      </w:r>
      <w:r>
        <w:rPr>
          <w:lang w:eastAsia="zh-CN"/>
        </w:rPr>
        <w:t xml:space="preserve"> и расширение библ</w:t>
      </w:r>
      <w:r w:rsidR="00D80F43">
        <w:rPr>
          <w:lang w:eastAsia="zh-CN"/>
        </w:rPr>
        <w:t xml:space="preserve">иотечного фонда </w:t>
      </w:r>
      <w:r>
        <w:rPr>
          <w:lang w:eastAsia="zh-CN"/>
        </w:rPr>
        <w:t>(</w:t>
      </w:r>
      <w:r w:rsidR="00D80F43">
        <w:rPr>
          <w:lang w:eastAsia="zh-CN"/>
        </w:rPr>
        <w:t xml:space="preserve">с. </w:t>
      </w:r>
      <w:proofErr w:type="spellStart"/>
      <w:r w:rsidR="00D80F43">
        <w:rPr>
          <w:lang w:eastAsia="zh-CN"/>
        </w:rPr>
        <w:t>Кулясово</w:t>
      </w:r>
      <w:proofErr w:type="spellEnd"/>
      <w:r>
        <w:rPr>
          <w:lang w:eastAsia="zh-CN"/>
        </w:rPr>
        <w:t>)</w:t>
      </w:r>
      <w:r w:rsidR="00D80F43">
        <w:rPr>
          <w:lang w:eastAsia="zh-CN"/>
        </w:rPr>
        <w:t>;</w:t>
      </w:r>
    </w:p>
    <w:p w:rsidR="00D80F43" w:rsidRDefault="00D80F43" w:rsidP="00133263">
      <w:pPr>
        <w:spacing w:line="276" w:lineRule="auto"/>
        <w:ind w:firstLine="709"/>
        <w:jc w:val="both"/>
        <w:rPr>
          <w:lang w:eastAsia="zh-CN"/>
        </w:rPr>
      </w:pPr>
      <w:r>
        <w:rPr>
          <w:lang w:eastAsia="zh-CN"/>
        </w:rPr>
        <w:t xml:space="preserve">- </w:t>
      </w:r>
      <w:r w:rsidR="00D41015" w:rsidRPr="00D41015">
        <w:rPr>
          <w:lang w:eastAsia="zh-CN"/>
        </w:rPr>
        <w:t>сельский туризм: расширение спектра туристских связей района, повышение уровня и качества жизни населения, увеличение притока инвестиций (расширение спектра рекр</w:t>
      </w:r>
      <w:r w:rsidR="00E7392A">
        <w:rPr>
          <w:lang w:eastAsia="zh-CN"/>
        </w:rPr>
        <w:t xml:space="preserve">еационных услуг в зоне отдыха </w:t>
      </w:r>
      <w:proofErr w:type="gramStart"/>
      <w:r w:rsidR="00E7392A">
        <w:rPr>
          <w:lang w:eastAsia="zh-CN"/>
        </w:rPr>
        <w:t>в</w:t>
      </w:r>
      <w:proofErr w:type="gramEnd"/>
      <w:r w:rsidR="00E7392A">
        <w:rPr>
          <w:lang w:eastAsia="zh-CN"/>
        </w:rPr>
        <w:t xml:space="preserve"> </w:t>
      </w:r>
      <w:r w:rsidR="00D41015" w:rsidRPr="00D41015">
        <w:rPr>
          <w:lang w:eastAsia="zh-CN"/>
        </w:rPr>
        <w:t xml:space="preserve">с. </w:t>
      </w:r>
      <w:proofErr w:type="spellStart"/>
      <w:r w:rsidR="00D41015" w:rsidRPr="00D41015">
        <w:rPr>
          <w:lang w:eastAsia="zh-CN"/>
        </w:rPr>
        <w:t>Лапшово</w:t>
      </w:r>
      <w:proofErr w:type="spellEnd"/>
      <w:r w:rsidR="00D41015" w:rsidRPr="00D41015">
        <w:rPr>
          <w:lang w:eastAsia="zh-CN"/>
        </w:rPr>
        <w:t>).</w:t>
      </w:r>
    </w:p>
    <w:p w:rsidR="006439A6" w:rsidRPr="003462DF" w:rsidRDefault="006439A6" w:rsidP="00AB158E">
      <w:pPr>
        <w:pStyle w:val="10"/>
        <w:numPr>
          <w:ilvl w:val="0"/>
          <w:numId w:val="4"/>
        </w:numPr>
        <w:spacing w:before="360"/>
        <w:jc w:val="center"/>
        <w:rPr>
          <w:b/>
          <w:i w:val="0"/>
          <w:sz w:val="24"/>
          <w:szCs w:val="24"/>
        </w:rPr>
      </w:pPr>
      <w:bookmarkStart w:id="85" w:name="_Toc25012973"/>
      <w:r w:rsidRPr="003462DF">
        <w:rPr>
          <w:b/>
          <w:i w:val="0"/>
          <w:sz w:val="24"/>
          <w:szCs w:val="24"/>
        </w:rPr>
        <w:t>ПЕРЕЧЕНЬ И ХАРАКТЕРИСТИКА ОСНОВНЫХ ФАКТОРОВ РИСКА ВОЗНИКНОВЕНИЯ ЧРЕЗВЫЧАЙНЫХ СИТУАЦИЙ ПРИРОДНОГО И ТЕХНОГЕННОГО ХАРАКТЕРА</w:t>
      </w:r>
      <w:bookmarkEnd w:id="84"/>
      <w:bookmarkEnd w:id="85"/>
    </w:p>
    <w:p w:rsidR="00B838BA" w:rsidRPr="0033340A" w:rsidRDefault="00B838BA" w:rsidP="0033340A">
      <w:pPr>
        <w:pStyle w:val="20"/>
        <w:ind w:firstLine="360"/>
        <w:jc w:val="both"/>
      </w:pPr>
      <w:bookmarkStart w:id="86" w:name="_Toc448067785"/>
      <w:bookmarkStart w:id="87" w:name="_Toc25012974"/>
      <w:r w:rsidRPr="0033340A">
        <w:t>6</w:t>
      </w:r>
      <w:r w:rsidRPr="0033340A">
        <w:rPr>
          <w:caps w:val="0"/>
        </w:rPr>
        <w:t>.1. Основные направления деятельности органов местного самоуправления</w:t>
      </w:r>
      <w:bookmarkEnd w:id="86"/>
      <w:bookmarkEnd w:id="87"/>
    </w:p>
    <w:p w:rsidR="00B838BA" w:rsidRPr="0033340A" w:rsidRDefault="0033340A" w:rsidP="00B838BA">
      <w:pPr>
        <w:spacing w:line="276" w:lineRule="auto"/>
        <w:ind w:firstLine="539"/>
        <w:jc w:val="both"/>
      </w:pPr>
      <w:r w:rsidRPr="0033340A">
        <w:t>К ним относятся: у</w:t>
      </w:r>
      <w:r w:rsidR="00B838BA" w:rsidRPr="0033340A">
        <w:t>частие в предупреждении и ликвидации последствий чрезвычайных ситуаций в границах сельсовета, а также организация и осуществление мероприятий по гражданской обороне, защите населения и территории от чрезвычайных ситуаций природного и техногенного характера.</w:t>
      </w:r>
      <w:r w:rsidRPr="0033340A">
        <w:t xml:space="preserve"> </w:t>
      </w:r>
      <w:r w:rsidR="00B838BA" w:rsidRPr="0033340A">
        <w:t>Более подробно данная деятельность регулируется Федеральным законом от 21 декабря 1994 г. № 68-ФЗ «О защите населения и территорий от чрезвычайных ситуаций природного и техног</w:t>
      </w:r>
      <w:r w:rsidRPr="0033340A">
        <w:t>енного характера»</w:t>
      </w:r>
      <w:r w:rsidR="00B838BA" w:rsidRPr="0033340A">
        <w:t xml:space="preserve">. </w:t>
      </w:r>
    </w:p>
    <w:p w:rsidR="00B838BA" w:rsidRPr="0033340A" w:rsidRDefault="00B838BA" w:rsidP="00B838BA">
      <w:pPr>
        <w:spacing w:line="276" w:lineRule="auto"/>
        <w:ind w:firstLine="539"/>
        <w:jc w:val="both"/>
      </w:pPr>
      <w:r w:rsidRPr="0033340A">
        <w:t xml:space="preserve">Основные полномочия органов местного самоуправления в сфере гражданской обороны регулируются Федеральным законом от 12 февраля 1998 г. № 28-ФЗ «О гражданской обороне». Гражданская оборона – это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Под мероприятиями по гражданской обороне понимаются организационные и специальные действия, осуществляемые в области гражданской обороны в соответствии с законодательством. </w:t>
      </w:r>
    </w:p>
    <w:p w:rsidR="00B838BA" w:rsidRPr="0033340A" w:rsidRDefault="00B838BA" w:rsidP="00B838BA">
      <w:pPr>
        <w:spacing w:line="276" w:lineRule="auto"/>
        <w:ind w:firstLine="539"/>
        <w:jc w:val="both"/>
      </w:pPr>
      <w:r w:rsidRPr="0033340A">
        <w:t>Организация и осуществление мероприятий по мобилизационной подготовке муниципальных предприятий и учреждений сельсовета.</w:t>
      </w:r>
      <w:r w:rsidR="00DE7385" w:rsidRPr="0033340A">
        <w:t xml:space="preserve"> </w:t>
      </w:r>
      <w:r w:rsidRPr="0033340A">
        <w:t xml:space="preserve">Федеральный закон от 26 февраля 1997 г. № 31-ФЗ «О мобилизационной подготовке и мобилизации в Российской Федерации» под мобилизационной подготовкой на местном уровне понимает комплекс мероприятий, проводимых в мирное время, по заблаговременной подготовке экономики муниципальных образований и органов местного самоуправления к обеспечению защиты государства от вооруженного нападения и удовлетворению потребностей государства и нужд населения в военное время. </w:t>
      </w:r>
    </w:p>
    <w:p w:rsidR="00B838BA" w:rsidRPr="0033340A" w:rsidRDefault="00B838BA" w:rsidP="00DE7385">
      <w:pPr>
        <w:spacing w:line="276" w:lineRule="auto"/>
        <w:ind w:firstLine="539"/>
        <w:jc w:val="both"/>
      </w:pPr>
      <w:r w:rsidRPr="0033340A">
        <w:t xml:space="preserve">Основной задачей органов местного самоуправления определяется предотвращение или минимизация ущерба от затопления, а также обеспечение защиты населения и объектов экономики. </w:t>
      </w:r>
    </w:p>
    <w:p w:rsidR="00B838BA" w:rsidRPr="0033340A" w:rsidRDefault="00B838BA" w:rsidP="00DE7385">
      <w:pPr>
        <w:spacing w:line="276" w:lineRule="auto"/>
        <w:ind w:firstLine="539"/>
        <w:jc w:val="both"/>
      </w:pPr>
      <w:r w:rsidRPr="0033340A">
        <w:t xml:space="preserve">Все меры защиты подразделяются на: </w:t>
      </w:r>
    </w:p>
    <w:p w:rsidR="00B838BA" w:rsidRPr="0033340A" w:rsidRDefault="00B838BA" w:rsidP="00DE7385">
      <w:pPr>
        <w:spacing w:line="276" w:lineRule="auto"/>
        <w:ind w:firstLine="539"/>
        <w:jc w:val="both"/>
      </w:pPr>
      <w:r w:rsidRPr="0033340A">
        <w:t xml:space="preserve">1) оперативные (срочные), которые не решают в целом проблему защиты от наводнений; </w:t>
      </w:r>
    </w:p>
    <w:p w:rsidR="00B838BA" w:rsidRPr="0033340A" w:rsidRDefault="00B838BA" w:rsidP="00DE7385">
      <w:pPr>
        <w:spacing w:line="276" w:lineRule="auto"/>
        <w:ind w:firstLine="539"/>
        <w:jc w:val="both"/>
      </w:pPr>
      <w:r w:rsidRPr="0033340A">
        <w:t xml:space="preserve">2) технические меры, которые носят предупредительный характер и для осуществления, которых необходимо заблаговременное проектирование и строительство специальных сооружений, предполагающее значительные материальные затраты. К </w:t>
      </w:r>
      <w:r w:rsidRPr="0033340A">
        <w:lastRenderedPageBreak/>
        <w:t xml:space="preserve">техническим мерам относятся: регулирование стока в русле реки; отвод паводковых вод; регулирование поверхностного стока на водосбросах; обвалование; спрямление русел рек и дноуглубление; строительство берегозащитных сооружений; подсыпка застраиваемой территории; ограничение строительства в зонах возможных затоплений и др. </w:t>
      </w:r>
    </w:p>
    <w:p w:rsidR="00B838BA" w:rsidRPr="0033340A" w:rsidRDefault="00B838BA" w:rsidP="00DE7385">
      <w:pPr>
        <w:spacing w:line="276" w:lineRule="auto"/>
        <w:ind w:firstLine="539"/>
        <w:jc w:val="both"/>
      </w:pPr>
      <w:r w:rsidRPr="0033340A">
        <w:t>При угрозе затопления органы местного самоуправления обязаны,</w:t>
      </w:r>
      <w:r w:rsidR="0033340A" w:rsidRPr="0033340A">
        <w:t xml:space="preserve"> анализируя обстановку, выявлять</w:t>
      </w:r>
      <w:r w:rsidRPr="0033340A">
        <w:t xml:space="preserve"> источники и возможные сроки затопления, прогнозир</w:t>
      </w:r>
      <w:r w:rsidR="0033340A" w:rsidRPr="0033340A">
        <w:t>овать</w:t>
      </w:r>
      <w:r w:rsidRPr="0033340A">
        <w:t xml:space="preserve"> их виды, сроки и масштабы.</w:t>
      </w:r>
    </w:p>
    <w:p w:rsidR="00B838BA" w:rsidRPr="0033340A" w:rsidRDefault="00B838BA" w:rsidP="00DE7385">
      <w:pPr>
        <w:spacing w:line="276" w:lineRule="auto"/>
        <w:ind w:firstLine="539"/>
        <w:jc w:val="both"/>
      </w:pPr>
      <w:r w:rsidRPr="0033340A">
        <w:t xml:space="preserve">Наряду с указанными вопросами также конкретизируются основные виды и особенности спасательных работ, в том числе порядок установления водных объектов и иных мест, используемых для массового отдыха, принятие мер по ограничению или запрещению использования для массового отдыха водных объектов, представляющих опасность для здоровья населения, а также осуществление мероприятий по обеспечению безопасности людей на водных объектах, охране их жизни и здоровья. Порядок осуществления мер по обеспечению безопасности людей на водных объектах регулируется в соответствии с Постановлением Правительства РФ от 14 декабря 2006 года № 769 «О порядке утверждения Правил охраны жизни людей на водных объектах». </w:t>
      </w:r>
    </w:p>
    <w:p w:rsidR="00B838BA" w:rsidRPr="0033340A" w:rsidRDefault="00B838BA" w:rsidP="00DE7385">
      <w:pPr>
        <w:spacing w:line="276" w:lineRule="auto"/>
        <w:ind w:firstLine="539"/>
        <w:jc w:val="both"/>
      </w:pPr>
      <w:r w:rsidRPr="0033340A">
        <w:t xml:space="preserve">Органы местного самоуправления сельсовета решают также вопросы создания, содержания и организации деятельности аварийно-спасательных служб и (или) аварийно-спасательных формирований на собственных территориях. Полномочия в данной сфере регулируются Федеральным законом от 22 августа 1995 г. № 151-ФЗ «Об аварийно-спасательных службах и статусе спасателей». </w:t>
      </w:r>
    </w:p>
    <w:p w:rsidR="00B838BA" w:rsidRPr="00983157" w:rsidRDefault="00B838BA" w:rsidP="00DE7385">
      <w:pPr>
        <w:spacing w:line="276" w:lineRule="auto"/>
        <w:ind w:firstLine="539"/>
        <w:jc w:val="both"/>
      </w:pPr>
      <w:r w:rsidRPr="00983157">
        <w:t xml:space="preserve">Важным направлением деятельности органов местного самоуправления сельсовета является обеспечение первичных мер пожарной безопасности, к которым в соответствии с Федеральным законом от 21 декабря 1994 г. № 69-ФЗ «О пожарной безопасности» относится реализация принятых в установленном порядке норм и правил по предотвращению пожаров, спасению людей и имущества от пожаров. Они осуществляются муниципальной пожарной охраной, которая создается органами местного самоуправления МО </w:t>
      </w:r>
      <w:proofErr w:type="spellStart"/>
      <w:r w:rsidRPr="00983157">
        <w:t>Камешкирский</w:t>
      </w:r>
      <w:proofErr w:type="spellEnd"/>
      <w:r w:rsidRPr="00983157">
        <w:t xml:space="preserve"> район. Цель, задачи, порядок ее создания и организации деятельности, порядок взаимоотношений с другими видами пожарной охраны определяются органами местного самоуправления муниципального района самостоятельно. </w:t>
      </w:r>
    </w:p>
    <w:p w:rsidR="00B838BA" w:rsidRPr="00983157" w:rsidRDefault="00DE7385" w:rsidP="00983157">
      <w:pPr>
        <w:pStyle w:val="20"/>
        <w:ind w:firstLine="539"/>
        <w:jc w:val="both"/>
        <w:rPr>
          <w:caps w:val="0"/>
        </w:rPr>
      </w:pPr>
      <w:bookmarkStart w:id="88" w:name="_Toc448067786"/>
      <w:bookmarkStart w:id="89" w:name="_Toc25012975"/>
      <w:r w:rsidRPr="00983157">
        <w:rPr>
          <w:caps w:val="0"/>
        </w:rPr>
        <w:t>6</w:t>
      </w:r>
      <w:r w:rsidR="00B838BA" w:rsidRPr="00983157">
        <w:rPr>
          <w:caps w:val="0"/>
        </w:rPr>
        <w:t>.2. Основные факторы возникновения чрезвычайных ситуаций природного характера</w:t>
      </w:r>
      <w:bookmarkEnd w:id="88"/>
      <w:bookmarkEnd w:id="89"/>
    </w:p>
    <w:p w:rsidR="00B838BA" w:rsidRPr="00983157" w:rsidRDefault="00B838BA" w:rsidP="009B0AFB">
      <w:pPr>
        <w:spacing w:line="276" w:lineRule="auto"/>
        <w:ind w:firstLine="539"/>
        <w:jc w:val="both"/>
      </w:pPr>
      <w:r w:rsidRPr="00983157">
        <w:t xml:space="preserve">Согласно ГОСТ Р 22.0.06-97 «Безопасность в чрезвычайных ситуациях. Источники природных Чрезвычайных ситуаций. Поражающие факторы» </w:t>
      </w:r>
      <w:r w:rsidR="009B0AFB" w:rsidRPr="00983157">
        <w:t>н</w:t>
      </w:r>
      <w:r w:rsidRPr="00983157">
        <w:t xml:space="preserve">а территории сельсовета выявлены следующие источники природных чрезвычайных ситуаций: </w:t>
      </w:r>
    </w:p>
    <w:p w:rsidR="009B0AFB" w:rsidRPr="00983157" w:rsidRDefault="009B0AFB" w:rsidP="009B0AFB">
      <w:pPr>
        <w:ind w:left="284" w:firstLine="283"/>
        <w:jc w:val="right"/>
        <w:rPr>
          <w:i/>
        </w:rPr>
      </w:pPr>
      <w:r w:rsidRPr="00983157">
        <w:rPr>
          <w:i/>
        </w:rPr>
        <w:t>Таблица 1</w:t>
      </w:r>
      <w:r w:rsidR="00983157" w:rsidRPr="00983157">
        <w:rPr>
          <w:i/>
        </w:rPr>
        <w:t>4</w:t>
      </w:r>
    </w:p>
    <w:p w:rsidR="009B0AFB" w:rsidRPr="00983157" w:rsidRDefault="009B0AFB" w:rsidP="009B0AFB">
      <w:pPr>
        <w:ind w:left="284" w:firstLine="283"/>
        <w:jc w:val="center"/>
        <w:rPr>
          <w:b/>
        </w:rPr>
      </w:pPr>
      <w:r w:rsidRPr="00983157">
        <w:rPr>
          <w:b/>
        </w:rPr>
        <w:t xml:space="preserve">Риски возникновения возможных чрезвычайных ситуаций </w:t>
      </w:r>
    </w:p>
    <w:p w:rsidR="009B0AFB" w:rsidRPr="00983157" w:rsidRDefault="009B0AFB" w:rsidP="009B0AFB">
      <w:pPr>
        <w:ind w:left="284" w:firstLine="283"/>
        <w:jc w:val="center"/>
        <w:rPr>
          <w:b/>
        </w:rPr>
      </w:pPr>
      <w:r w:rsidRPr="00983157">
        <w:rPr>
          <w:b/>
        </w:rPr>
        <w:t>природного характера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2686"/>
        <w:gridCol w:w="3103"/>
        <w:gridCol w:w="3789"/>
      </w:tblGrid>
      <w:tr w:rsidR="00B838BA" w:rsidRPr="00983157" w:rsidTr="00A912AE">
        <w:trPr>
          <w:tblHeader/>
          <w:jc w:val="center"/>
        </w:trPr>
        <w:tc>
          <w:tcPr>
            <w:tcW w:w="0" w:type="auto"/>
            <w:tcBorders>
              <w:bottom w:val="single" w:sz="4" w:space="0" w:color="auto"/>
            </w:tcBorders>
            <w:shd w:val="pct5" w:color="auto" w:fill="auto"/>
            <w:vAlign w:val="center"/>
            <w:hideMark/>
          </w:tcPr>
          <w:p w:rsidR="00B838BA" w:rsidRPr="00983157" w:rsidRDefault="00B838BA" w:rsidP="00983157">
            <w:pPr>
              <w:pStyle w:val="afc"/>
              <w:spacing w:before="0" w:after="0"/>
              <w:rPr>
                <w:rFonts w:ascii="Times New Roman" w:hAnsi="Times New Roman"/>
                <w:szCs w:val="24"/>
              </w:rPr>
            </w:pPr>
            <w:r w:rsidRPr="00983157">
              <w:rPr>
                <w:rFonts w:ascii="Times New Roman" w:hAnsi="Times New Roman"/>
                <w:szCs w:val="24"/>
              </w:rPr>
              <w:t>Источник природной ЧС</w:t>
            </w:r>
          </w:p>
        </w:tc>
        <w:tc>
          <w:tcPr>
            <w:tcW w:w="0" w:type="auto"/>
            <w:tcBorders>
              <w:bottom w:val="single" w:sz="4" w:space="0" w:color="auto"/>
            </w:tcBorders>
            <w:shd w:val="pct5" w:color="auto" w:fill="auto"/>
            <w:vAlign w:val="center"/>
            <w:hideMark/>
          </w:tcPr>
          <w:p w:rsidR="00B838BA" w:rsidRPr="00983157" w:rsidRDefault="00B838BA" w:rsidP="00983157">
            <w:pPr>
              <w:pStyle w:val="afc"/>
              <w:spacing w:before="0" w:after="0"/>
              <w:rPr>
                <w:rFonts w:ascii="Times New Roman" w:hAnsi="Times New Roman"/>
                <w:szCs w:val="24"/>
              </w:rPr>
            </w:pPr>
            <w:r w:rsidRPr="00983157">
              <w:rPr>
                <w:rFonts w:ascii="Times New Roman" w:hAnsi="Times New Roman"/>
                <w:szCs w:val="24"/>
              </w:rPr>
              <w:t>Наименование поражающего фактора природной ЧС</w:t>
            </w:r>
          </w:p>
        </w:tc>
        <w:tc>
          <w:tcPr>
            <w:tcW w:w="0" w:type="auto"/>
            <w:tcBorders>
              <w:bottom w:val="single" w:sz="4" w:space="0" w:color="auto"/>
            </w:tcBorders>
            <w:shd w:val="pct5" w:color="auto" w:fill="auto"/>
            <w:vAlign w:val="center"/>
            <w:hideMark/>
          </w:tcPr>
          <w:p w:rsidR="00B838BA" w:rsidRPr="00983157" w:rsidRDefault="00B838BA" w:rsidP="00983157">
            <w:pPr>
              <w:pStyle w:val="afc"/>
              <w:spacing w:before="0" w:after="0"/>
              <w:rPr>
                <w:rFonts w:ascii="Times New Roman" w:hAnsi="Times New Roman"/>
                <w:szCs w:val="24"/>
              </w:rPr>
            </w:pPr>
            <w:r w:rsidRPr="00983157">
              <w:rPr>
                <w:rFonts w:ascii="Times New Roman" w:hAnsi="Times New Roman"/>
                <w:szCs w:val="24"/>
              </w:rPr>
              <w:t>Характер действия, проявления поражающего фактора источника природной ЧС</w:t>
            </w:r>
          </w:p>
        </w:tc>
      </w:tr>
      <w:tr w:rsidR="00B838BA" w:rsidRPr="00983157" w:rsidTr="00A912AE">
        <w:trPr>
          <w:jc w:val="center"/>
        </w:trPr>
        <w:tc>
          <w:tcPr>
            <w:tcW w:w="0" w:type="auto"/>
            <w:gridSpan w:val="3"/>
            <w:shd w:val="pct5" w:color="auto" w:fill="auto"/>
            <w:hideMark/>
          </w:tcPr>
          <w:p w:rsidR="00B838BA" w:rsidRPr="00983157" w:rsidRDefault="00B838BA" w:rsidP="00983157">
            <w:pPr>
              <w:pStyle w:val="afc"/>
              <w:spacing w:before="0" w:after="0"/>
              <w:jc w:val="left"/>
              <w:rPr>
                <w:rFonts w:ascii="Times New Roman" w:hAnsi="Times New Roman"/>
                <w:b/>
                <w:szCs w:val="24"/>
              </w:rPr>
            </w:pPr>
            <w:r w:rsidRPr="00983157">
              <w:rPr>
                <w:rFonts w:ascii="Times New Roman" w:hAnsi="Times New Roman"/>
                <w:b/>
                <w:szCs w:val="24"/>
              </w:rPr>
              <w:t>1. Опасные геологические процессы - отсутствуют</w:t>
            </w:r>
          </w:p>
        </w:tc>
      </w:tr>
      <w:tr w:rsidR="00B838BA" w:rsidRPr="00983157" w:rsidTr="00A912AE">
        <w:trPr>
          <w:jc w:val="center"/>
        </w:trPr>
        <w:tc>
          <w:tcPr>
            <w:tcW w:w="0" w:type="auto"/>
            <w:gridSpan w:val="3"/>
            <w:tcBorders>
              <w:bottom w:val="single" w:sz="4" w:space="0" w:color="auto"/>
            </w:tcBorders>
            <w:shd w:val="pct5" w:color="auto" w:fill="auto"/>
            <w:hideMark/>
          </w:tcPr>
          <w:p w:rsidR="00B838BA" w:rsidRPr="00983157" w:rsidRDefault="00B838BA" w:rsidP="00983157">
            <w:pPr>
              <w:pStyle w:val="afc"/>
              <w:spacing w:before="0" w:after="0"/>
              <w:jc w:val="left"/>
              <w:rPr>
                <w:rFonts w:ascii="Times New Roman" w:hAnsi="Times New Roman"/>
                <w:b/>
                <w:szCs w:val="24"/>
              </w:rPr>
            </w:pPr>
            <w:r w:rsidRPr="00983157">
              <w:rPr>
                <w:rFonts w:ascii="Times New Roman" w:hAnsi="Times New Roman"/>
                <w:b/>
                <w:szCs w:val="24"/>
              </w:rPr>
              <w:t>2. Опасные гидрологические явления и процессы - отсутствуют</w:t>
            </w:r>
          </w:p>
        </w:tc>
      </w:tr>
      <w:tr w:rsidR="00B838BA" w:rsidRPr="00983157" w:rsidTr="00A912AE">
        <w:trPr>
          <w:jc w:val="center"/>
        </w:trPr>
        <w:tc>
          <w:tcPr>
            <w:tcW w:w="0" w:type="auto"/>
            <w:gridSpan w:val="3"/>
            <w:shd w:val="pct5" w:color="auto" w:fill="auto"/>
            <w:hideMark/>
          </w:tcPr>
          <w:p w:rsidR="00B838BA" w:rsidRPr="00983157" w:rsidRDefault="00B838BA" w:rsidP="00983157">
            <w:pPr>
              <w:pStyle w:val="afc"/>
              <w:spacing w:before="0" w:after="0"/>
              <w:jc w:val="left"/>
              <w:rPr>
                <w:rFonts w:ascii="Times New Roman" w:hAnsi="Times New Roman"/>
                <w:b/>
                <w:szCs w:val="24"/>
              </w:rPr>
            </w:pPr>
            <w:r w:rsidRPr="00983157">
              <w:rPr>
                <w:rFonts w:ascii="Times New Roman" w:hAnsi="Times New Roman"/>
                <w:b/>
                <w:szCs w:val="24"/>
              </w:rPr>
              <w:t>3. Опасные метеорологические явления и процессы</w:t>
            </w:r>
          </w:p>
        </w:tc>
      </w:tr>
      <w:tr w:rsidR="00B838BA" w:rsidRPr="00983157" w:rsidTr="00A912AE">
        <w:trPr>
          <w:jc w:val="center"/>
        </w:trPr>
        <w:tc>
          <w:tcPr>
            <w:tcW w:w="0" w:type="auto"/>
            <w:vMerge w:val="restart"/>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3.1. Сильный ветер</w:t>
            </w:r>
          </w:p>
          <w:p w:rsidR="00B838BA" w:rsidRPr="00983157" w:rsidRDefault="00B838BA" w:rsidP="00983157">
            <w:pPr>
              <w:pStyle w:val="afc"/>
              <w:spacing w:before="0" w:after="0"/>
              <w:jc w:val="left"/>
              <w:rPr>
                <w:rFonts w:ascii="Times New Roman" w:hAnsi="Times New Roman"/>
                <w:szCs w:val="24"/>
              </w:rPr>
            </w:pPr>
          </w:p>
        </w:tc>
        <w:tc>
          <w:tcPr>
            <w:tcW w:w="0" w:type="auto"/>
            <w:vMerge w:val="restart"/>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lastRenderedPageBreak/>
              <w:t>Аэродинамический</w:t>
            </w: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Ветровой поток</w:t>
            </w:r>
          </w:p>
        </w:tc>
      </w:tr>
      <w:tr w:rsidR="00B838BA" w:rsidRPr="00983157" w:rsidTr="00A912AE">
        <w:trPr>
          <w:jc w:val="center"/>
        </w:trPr>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Ветровая нагрузка</w:t>
            </w:r>
          </w:p>
        </w:tc>
      </w:tr>
      <w:tr w:rsidR="00B838BA" w:rsidRPr="00983157" w:rsidTr="00A912AE">
        <w:trPr>
          <w:jc w:val="center"/>
        </w:trPr>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Аэродинамическое давление</w:t>
            </w:r>
          </w:p>
        </w:tc>
      </w:tr>
      <w:tr w:rsidR="00B838BA" w:rsidRPr="00983157" w:rsidTr="00A912AE">
        <w:trPr>
          <w:jc w:val="center"/>
        </w:trPr>
        <w:tc>
          <w:tcPr>
            <w:tcW w:w="0" w:type="auto"/>
            <w:vMerge/>
            <w:tcBorders>
              <w:bottom w:val="single" w:sz="4" w:space="0" w:color="auto"/>
            </w:tcBorders>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vMerge/>
            <w:tcBorders>
              <w:bottom w:val="single" w:sz="4" w:space="0" w:color="auto"/>
            </w:tcBorders>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tcBorders>
              <w:bottom w:val="single" w:sz="4" w:space="0" w:color="auto"/>
            </w:tcBorders>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Вибрация</w:t>
            </w:r>
          </w:p>
        </w:tc>
      </w:tr>
      <w:tr w:rsidR="00B838BA" w:rsidRPr="00983157" w:rsidTr="00A912AE">
        <w:trPr>
          <w:jc w:val="center"/>
        </w:trPr>
        <w:tc>
          <w:tcPr>
            <w:tcW w:w="0" w:type="auto"/>
            <w:shd w:val="clear" w:color="auto" w:fill="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3.2. Сильные осадки</w:t>
            </w:r>
          </w:p>
        </w:tc>
        <w:tc>
          <w:tcPr>
            <w:tcW w:w="0" w:type="auto"/>
            <w:shd w:val="clear" w:color="auto" w:fill="auto"/>
            <w:hideMark/>
          </w:tcPr>
          <w:p w:rsidR="00B838BA" w:rsidRPr="00983157" w:rsidRDefault="00B838BA" w:rsidP="00983157">
            <w:pPr>
              <w:pStyle w:val="afc"/>
              <w:spacing w:before="0" w:after="0"/>
              <w:jc w:val="left"/>
              <w:rPr>
                <w:rFonts w:ascii="Times New Roman" w:hAnsi="Times New Roman"/>
                <w:szCs w:val="24"/>
              </w:rPr>
            </w:pPr>
          </w:p>
        </w:tc>
        <w:tc>
          <w:tcPr>
            <w:tcW w:w="0" w:type="auto"/>
            <w:shd w:val="clear" w:color="auto" w:fill="auto"/>
            <w:hideMark/>
          </w:tcPr>
          <w:p w:rsidR="00B838BA" w:rsidRPr="00983157" w:rsidRDefault="00B838BA" w:rsidP="00983157">
            <w:pPr>
              <w:pStyle w:val="afc"/>
              <w:spacing w:before="0" w:after="0"/>
              <w:jc w:val="left"/>
              <w:rPr>
                <w:rFonts w:ascii="Times New Roman" w:hAnsi="Times New Roman"/>
                <w:szCs w:val="24"/>
              </w:rPr>
            </w:pPr>
          </w:p>
        </w:tc>
      </w:tr>
      <w:tr w:rsidR="00B838BA" w:rsidRPr="00983157" w:rsidTr="00A912AE">
        <w:trPr>
          <w:jc w:val="center"/>
        </w:trPr>
        <w:tc>
          <w:tcPr>
            <w:tcW w:w="0" w:type="auto"/>
            <w:vMerge w:val="restart"/>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3.2.1. Продолжительный дождь (ливень)</w:t>
            </w:r>
          </w:p>
        </w:tc>
        <w:tc>
          <w:tcPr>
            <w:tcW w:w="0" w:type="auto"/>
            <w:vMerge w:val="restart"/>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Гидродинамический</w:t>
            </w: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Поток (течение) воды</w:t>
            </w:r>
          </w:p>
        </w:tc>
      </w:tr>
      <w:tr w:rsidR="00B838BA" w:rsidRPr="00983157" w:rsidTr="00A912AE">
        <w:trPr>
          <w:jc w:val="center"/>
        </w:trPr>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Затопление территории</w:t>
            </w:r>
          </w:p>
        </w:tc>
      </w:tr>
      <w:tr w:rsidR="00B838BA" w:rsidRPr="00983157" w:rsidTr="00A912AE">
        <w:trPr>
          <w:jc w:val="center"/>
        </w:trPr>
        <w:tc>
          <w:tcPr>
            <w:tcW w:w="0" w:type="auto"/>
            <w:vMerge w:val="restart"/>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3.2.2. Сильный снегопад</w:t>
            </w:r>
          </w:p>
        </w:tc>
        <w:tc>
          <w:tcPr>
            <w:tcW w:w="0" w:type="auto"/>
            <w:vMerge w:val="restart"/>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Гидродинамический</w:t>
            </w: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Снеговая нагрузка</w:t>
            </w:r>
          </w:p>
        </w:tc>
      </w:tr>
      <w:tr w:rsidR="00B838BA" w:rsidRPr="00983157" w:rsidTr="00A912AE">
        <w:trPr>
          <w:jc w:val="center"/>
        </w:trPr>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Снежные заносы</w:t>
            </w:r>
          </w:p>
        </w:tc>
      </w:tr>
      <w:tr w:rsidR="00B838BA" w:rsidRPr="00983157" w:rsidTr="00A912AE">
        <w:trPr>
          <w:jc w:val="center"/>
        </w:trPr>
        <w:tc>
          <w:tcPr>
            <w:tcW w:w="0" w:type="auto"/>
            <w:vMerge w:val="restart"/>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3.2.3. Сильная метель</w:t>
            </w:r>
          </w:p>
        </w:tc>
        <w:tc>
          <w:tcPr>
            <w:tcW w:w="0" w:type="auto"/>
            <w:vMerge w:val="restart"/>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Гидродинамический</w:t>
            </w: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Снеговая нагрузка</w:t>
            </w:r>
          </w:p>
        </w:tc>
      </w:tr>
      <w:tr w:rsidR="00B838BA" w:rsidRPr="00983157" w:rsidTr="00A912AE">
        <w:trPr>
          <w:jc w:val="center"/>
        </w:trPr>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Ветров</w:t>
            </w:r>
            <w:r w:rsidR="009B0AFB" w:rsidRPr="00983157">
              <w:rPr>
                <w:rFonts w:ascii="Times New Roman" w:hAnsi="Times New Roman"/>
                <w:szCs w:val="24"/>
              </w:rPr>
              <w:t>ая нагрузка</w:t>
            </w:r>
          </w:p>
        </w:tc>
      </w:tr>
      <w:tr w:rsidR="00B838BA" w:rsidRPr="00983157" w:rsidTr="00A912AE">
        <w:trPr>
          <w:jc w:val="center"/>
        </w:trPr>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Снежные заносы</w:t>
            </w:r>
          </w:p>
        </w:tc>
      </w:tr>
      <w:tr w:rsidR="00B838BA" w:rsidRPr="00983157" w:rsidTr="00A912AE">
        <w:trPr>
          <w:jc w:val="center"/>
        </w:trPr>
        <w:tc>
          <w:tcPr>
            <w:tcW w:w="0" w:type="auto"/>
            <w:vMerge w:val="restart"/>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3.2.4. Гололед</w:t>
            </w:r>
          </w:p>
        </w:tc>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Гравитационный</w:t>
            </w: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Гололедная нагрузка</w:t>
            </w:r>
          </w:p>
        </w:tc>
      </w:tr>
      <w:tr w:rsidR="00B838BA" w:rsidRPr="00983157" w:rsidTr="00A912AE">
        <w:trPr>
          <w:jc w:val="center"/>
        </w:trPr>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Динамический</w:t>
            </w: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Вибрация</w:t>
            </w:r>
          </w:p>
        </w:tc>
      </w:tr>
      <w:tr w:rsidR="00B838BA" w:rsidRPr="00983157" w:rsidTr="00A912AE">
        <w:trPr>
          <w:jc w:val="center"/>
        </w:trPr>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3.2.5.Град</w:t>
            </w:r>
          </w:p>
        </w:tc>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Динамический</w:t>
            </w: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Удар</w:t>
            </w:r>
          </w:p>
        </w:tc>
      </w:tr>
      <w:tr w:rsidR="00B838BA" w:rsidRPr="00983157" w:rsidTr="00A912AE">
        <w:trPr>
          <w:jc w:val="center"/>
        </w:trPr>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3.3. Туман</w:t>
            </w:r>
          </w:p>
        </w:tc>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Теплофизический</w:t>
            </w:r>
          </w:p>
        </w:tc>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Снижение</w:t>
            </w:r>
            <w:r w:rsidR="009B0AFB" w:rsidRPr="00983157">
              <w:rPr>
                <w:rFonts w:ascii="Times New Roman" w:hAnsi="Times New Roman"/>
                <w:szCs w:val="24"/>
              </w:rPr>
              <w:t xml:space="preserve"> видимости (помутнение воздуха)</w:t>
            </w:r>
          </w:p>
        </w:tc>
      </w:tr>
      <w:tr w:rsidR="00B838BA" w:rsidRPr="00983157" w:rsidTr="00A912AE">
        <w:trPr>
          <w:jc w:val="center"/>
        </w:trPr>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3.4. Заморозок</w:t>
            </w:r>
          </w:p>
        </w:tc>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Тепловой</w:t>
            </w:r>
          </w:p>
        </w:tc>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Охлаждение почвы, возд</w:t>
            </w:r>
            <w:r w:rsidR="009B0AFB" w:rsidRPr="00983157">
              <w:rPr>
                <w:rFonts w:ascii="Times New Roman" w:hAnsi="Times New Roman"/>
                <w:szCs w:val="24"/>
              </w:rPr>
              <w:t>уха</w:t>
            </w:r>
          </w:p>
        </w:tc>
      </w:tr>
      <w:tr w:rsidR="00B838BA" w:rsidRPr="00983157" w:rsidTr="00A912AE">
        <w:trPr>
          <w:jc w:val="center"/>
        </w:trPr>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3.5. Засуха</w:t>
            </w:r>
          </w:p>
        </w:tc>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Тепловой</w:t>
            </w: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Нагревание почвы, воздуха</w:t>
            </w:r>
          </w:p>
        </w:tc>
      </w:tr>
      <w:tr w:rsidR="00B838BA" w:rsidRPr="00983157" w:rsidTr="00A912AE">
        <w:trPr>
          <w:jc w:val="center"/>
        </w:trPr>
        <w:tc>
          <w:tcPr>
            <w:tcW w:w="0" w:type="auto"/>
            <w:tcBorders>
              <w:bottom w:val="single" w:sz="4" w:space="0" w:color="auto"/>
            </w:tcBorders>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3.6. Гроза</w:t>
            </w:r>
          </w:p>
        </w:tc>
        <w:tc>
          <w:tcPr>
            <w:tcW w:w="0" w:type="auto"/>
            <w:tcBorders>
              <w:bottom w:val="single" w:sz="4" w:space="0" w:color="auto"/>
            </w:tcBorders>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Электрофизический</w:t>
            </w:r>
          </w:p>
        </w:tc>
        <w:tc>
          <w:tcPr>
            <w:tcW w:w="0" w:type="auto"/>
            <w:tcBorders>
              <w:bottom w:val="single" w:sz="4" w:space="0" w:color="auto"/>
            </w:tcBorders>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Электрические разряды</w:t>
            </w:r>
          </w:p>
        </w:tc>
      </w:tr>
      <w:tr w:rsidR="00B838BA" w:rsidRPr="00983157" w:rsidTr="00A912AE">
        <w:trPr>
          <w:jc w:val="center"/>
        </w:trPr>
        <w:tc>
          <w:tcPr>
            <w:tcW w:w="0" w:type="auto"/>
            <w:gridSpan w:val="3"/>
            <w:shd w:val="pct5" w:color="auto" w:fill="auto"/>
            <w:hideMark/>
          </w:tcPr>
          <w:p w:rsidR="00B838BA" w:rsidRPr="00983157" w:rsidRDefault="00B838BA" w:rsidP="00983157">
            <w:pPr>
              <w:pStyle w:val="afc"/>
              <w:spacing w:before="0" w:after="0"/>
              <w:jc w:val="left"/>
              <w:rPr>
                <w:rFonts w:ascii="Times New Roman" w:hAnsi="Times New Roman"/>
                <w:b/>
                <w:szCs w:val="24"/>
              </w:rPr>
            </w:pPr>
            <w:r w:rsidRPr="00983157">
              <w:rPr>
                <w:rFonts w:ascii="Times New Roman" w:hAnsi="Times New Roman"/>
                <w:b/>
                <w:szCs w:val="24"/>
              </w:rPr>
              <w:t>4. Природные пожары</w:t>
            </w:r>
          </w:p>
        </w:tc>
      </w:tr>
      <w:tr w:rsidR="00B838BA" w:rsidRPr="00983157" w:rsidTr="00A912AE">
        <w:trPr>
          <w:jc w:val="center"/>
        </w:trPr>
        <w:tc>
          <w:tcPr>
            <w:tcW w:w="0" w:type="auto"/>
            <w:vMerge w:val="restart"/>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4.1. Пожар ландшафтный, степной, лесной</w:t>
            </w:r>
          </w:p>
        </w:tc>
        <w:tc>
          <w:tcPr>
            <w:tcW w:w="0" w:type="auto"/>
            <w:vMerge w:val="restart"/>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Теплофизический</w:t>
            </w: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Пламя</w:t>
            </w:r>
          </w:p>
        </w:tc>
      </w:tr>
      <w:tr w:rsidR="00B838BA" w:rsidRPr="00983157" w:rsidTr="00A912AE">
        <w:trPr>
          <w:jc w:val="center"/>
        </w:trPr>
        <w:tc>
          <w:tcPr>
            <w:tcW w:w="0" w:type="auto"/>
            <w:vMerge/>
            <w:vAlign w:val="center"/>
            <w:hideMark/>
          </w:tcPr>
          <w:p w:rsidR="00B838BA" w:rsidRPr="00983157" w:rsidRDefault="00B838BA" w:rsidP="00983157">
            <w:pPr>
              <w:pStyle w:val="afc"/>
              <w:spacing w:before="0" w:after="0"/>
              <w:rPr>
                <w:rFonts w:ascii="Times New Roman" w:hAnsi="Times New Roman"/>
                <w:szCs w:val="24"/>
              </w:rPr>
            </w:pPr>
          </w:p>
        </w:tc>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Нагрев тепловым потоком</w:t>
            </w:r>
          </w:p>
        </w:tc>
      </w:tr>
      <w:tr w:rsidR="00B838BA" w:rsidRPr="00983157" w:rsidTr="00A912AE">
        <w:trPr>
          <w:jc w:val="center"/>
        </w:trPr>
        <w:tc>
          <w:tcPr>
            <w:tcW w:w="0" w:type="auto"/>
            <w:vMerge/>
            <w:vAlign w:val="center"/>
            <w:hideMark/>
          </w:tcPr>
          <w:p w:rsidR="00B838BA" w:rsidRPr="00983157" w:rsidRDefault="00B838BA" w:rsidP="00983157">
            <w:pPr>
              <w:pStyle w:val="afc"/>
              <w:spacing w:before="0" w:after="0"/>
              <w:rPr>
                <w:rFonts w:ascii="Times New Roman" w:hAnsi="Times New Roman"/>
                <w:szCs w:val="24"/>
              </w:rPr>
            </w:pPr>
          </w:p>
        </w:tc>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Тепловой удар</w:t>
            </w:r>
          </w:p>
        </w:tc>
      </w:tr>
      <w:tr w:rsidR="00B838BA" w:rsidRPr="00983157" w:rsidTr="00A912AE">
        <w:trPr>
          <w:jc w:val="center"/>
        </w:trPr>
        <w:tc>
          <w:tcPr>
            <w:tcW w:w="0" w:type="auto"/>
            <w:vMerge/>
            <w:vAlign w:val="center"/>
            <w:hideMark/>
          </w:tcPr>
          <w:p w:rsidR="00B838BA" w:rsidRPr="00983157" w:rsidRDefault="00B838BA" w:rsidP="00983157">
            <w:pPr>
              <w:pStyle w:val="afc"/>
              <w:spacing w:before="0" w:after="0"/>
              <w:rPr>
                <w:rFonts w:ascii="Times New Roman" w:hAnsi="Times New Roman"/>
                <w:szCs w:val="24"/>
              </w:rPr>
            </w:pPr>
          </w:p>
        </w:tc>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Помутнение возд</w:t>
            </w:r>
            <w:r w:rsidR="009B0AFB" w:rsidRPr="00983157">
              <w:rPr>
                <w:rFonts w:ascii="Times New Roman" w:hAnsi="Times New Roman"/>
                <w:szCs w:val="24"/>
              </w:rPr>
              <w:t>уха</w:t>
            </w:r>
          </w:p>
        </w:tc>
      </w:tr>
      <w:tr w:rsidR="00B838BA" w:rsidRPr="00983157" w:rsidTr="00A912AE">
        <w:trPr>
          <w:jc w:val="center"/>
        </w:trPr>
        <w:tc>
          <w:tcPr>
            <w:tcW w:w="0" w:type="auto"/>
            <w:vMerge/>
            <w:vAlign w:val="center"/>
            <w:hideMark/>
          </w:tcPr>
          <w:p w:rsidR="00B838BA" w:rsidRPr="00983157" w:rsidRDefault="00B838BA" w:rsidP="00983157">
            <w:pPr>
              <w:pStyle w:val="afc"/>
              <w:spacing w:before="0" w:after="0"/>
              <w:rPr>
                <w:rFonts w:ascii="Times New Roman" w:hAnsi="Times New Roman"/>
                <w:szCs w:val="24"/>
              </w:rPr>
            </w:pPr>
          </w:p>
        </w:tc>
        <w:tc>
          <w:tcPr>
            <w:tcW w:w="0" w:type="auto"/>
            <w:vMerge/>
            <w:vAlign w:val="center"/>
            <w:hideMark/>
          </w:tcPr>
          <w:p w:rsidR="00B838BA" w:rsidRPr="00983157" w:rsidRDefault="00B838BA" w:rsidP="00983157">
            <w:pPr>
              <w:pStyle w:val="afc"/>
              <w:spacing w:before="0" w:after="0"/>
              <w:jc w:val="left"/>
              <w:rPr>
                <w:rFonts w:ascii="Times New Roman" w:hAnsi="Times New Roman"/>
                <w:szCs w:val="24"/>
              </w:rPr>
            </w:pPr>
          </w:p>
        </w:tc>
        <w:tc>
          <w:tcPr>
            <w:tcW w:w="0" w:type="auto"/>
            <w:hideMark/>
          </w:tcPr>
          <w:p w:rsidR="00B838BA" w:rsidRPr="00983157" w:rsidRDefault="009B0AFB" w:rsidP="00983157">
            <w:pPr>
              <w:pStyle w:val="afc"/>
              <w:spacing w:before="0" w:after="0"/>
              <w:jc w:val="left"/>
              <w:rPr>
                <w:rFonts w:ascii="Times New Roman" w:hAnsi="Times New Roman"/>
                <w:szCs w:val="24"/>
              </w:rPr>
            </w:pPr>
            <w:r w:rsidRPr="00983157">
              <w:rPr>
                <w:rFonts w:ascii="Times New Roman" w:hAnsi="Times New Roman"/>
                <w:szCs w:val="24"/>
              </w:rPr>
              <w:t>Опасные дымы</w:t>
            </w:r>
          </w:p>
        </w:tc>
      </w:tr>
      <w:tr w:rsidR="00B838BA" w:rsidRPr="00983157" w:rsidTr="00A912AE">
        <w:trPr>
          <w:jc w:val="center"/>
        </w:trPr>
        <w:tc>
          <w:tcPr>
            <w:tcW w:w="0" w:type="auto"/>
            <w:vMerge/>
            <w:vAlign w:val="center"/>
            <w:hideMark/>
          </w:tcPr>
          <w:p w:rsidR="00B838BA" w:rsidRPr="00983157" w:rsidRDefault="00B838BA" w:rsidP="00983157">
            <w:pPr>
              <w:pStyle w:val="afc"/>
              <w:spacing w:before="0" w:after="0"/>
              <w:rPr>
                <w:rFonts w:ascii="Times New Roman" w:hAnsi="Times New Roman"/>
                <w:szCs w:val="24"/>
              </w:rPr>
            </w:pPr>
          </w:p>
        </w:tc>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Химический</w:t>
            </w:r>
          </w:p>
        </w:tc>
        <w:tc>
          <w:tcPr>
            <w:tcW w:w="0" w:type="auto"/>
            <w:hideMark/>
          </w:tcPr>
          <w:p w:rsidR="00B838BA" w:rsidRPr="00983157" w:rsidRDefault="00B838BA" w:rsidP="00983157">
            <w:pPr>
              <w:pStyle w:val="afc"/>
              <w:spacing w:before="0" w:after="0"/>
              <w:jc w:val="left"/>
              <w:rPr>
                <w:rFonts w:ascii="Times New Roman" w:hAnsi="Times New Roman"/>
                <w:szCs w:val="24"/>
              </w:rPr>
            </w:pPr>
            <w:r w:rsidRPr="00983157">
              <w:rPr>
                <w:rFonts w:ascii="Times New Roman" w:hAnsi="Times New Roman"/>
                <w:szCs w:val="24"/>
              </w:rPr>
              <w:t>Загрязнение атмосф</w:t>
            </w:r>
            <w:r w:rsidR="009B0AFB" w:rsidRPr="00983157">
              <w:rPr>
                <w:rFonts w:ascii="Times New Roman" w:hAnsi="Times New Roman"/>
                <w:szCs w:val="24"/>
              </w:rPr>
              <w:t>еры, почвы, грунтов, гидросферы</w:t>
            </w:r>
          </w:p>
        </w:tc>
      </w:tr>
    </w:tbl>
    <w:p w:rsidR="00B838BA" w:rsidRPr="00983157" w:rsidRDefault="00B838BA" w:rsidP="00B838BA"/>
    <w:p w:rsidR="00B838BA" w:rsidRPr="00983157" w:rsidRDefault="00B838BA" w:rsidP="009B0AFB">
      <w:pPr>
        <w:spacing w:line="276" w:lineRule="auto"/>
        <w:ind w:firstLine="539"/>
        <w:jc w:val="both"/>
      </w:pPr>
      <w:r w:rsidRPr="00983157">
        <w:t>Возникновение природных опасных явлений зависит в большей степени от природно-климатических условий. Поэтому масштабы их возникновения будут определяться погодными условиями.</w:t>
      </w:r>
    </w:p>
    <w:p w:rsidR="00B838BA" w:rsidRPr="00983157" w:rsidRDefault="00B838BA" w:rsidP="009B0AFB">
      <w:pPr>
        <w:spacing w:line="276" w:lineRule="auto"/>
        <w:ind w:firstLine="539"/>
        <w:jc w:val="both"/>
      </w:pPr>
      <w:r w:rsidRPr="00983157">
        <w:t xml:space="preserve">Наиболее вероятные чрезвычайные ситуации природного характера на территории сельсовета могут быть вызваны следующими природными опасностями: подъемом воды в реках в период весеннего половодья, сильными ветрами, природными пожарами, засухой, дождями с градом, метелями, экзогенными процессами, ранними и поздними заморозками, сложными </w:t>
      </w:r>
      <w:proofErr w:type="spellStart"/>
      <w:r w:rsidRPr="00983157">
        <w:t>гололедно-изморозевыми</w:t>
      </w:r>
      <w:proofErr w:type="spellEnd"/>
      <w:r w:rsidRPr="00983157">
        <w:t xml:space="preserve"> явлениями.</w:t>
      </w:r>
    </w:p>
    <w:p w:rsidR="00B838BA" w:rsidRPr="00983157" w:rsidRDefault="00B838BA" w:rsidP="009B0AFB">
      <w:pPr>
        <w:spacing w:line="276" w:lineRule="auto"/>
        <w:ind w:firstLine="539"/>
        <w:jc w:val="both"/>
      </w:pPr>
      <w:r w:rsidRPr="00983157">
        <w:t>В летний период одним из возможных опасных явлений на территории является выпадение обильных осадков в виде дождей с градом, сопровождаемых сильным ветром, смывающих посевы сельскохозяйственных культур и наносящих значительный материальный ущерб.</w:t>
      </w:r>
    </w:p>
    <w:p w:rsidR="00B838BA" w:rsidRPr="00983157" w:rsidRDefault="00B838BA" w:rsidP="009B0AFB">
      <w:pPr>
        <w:spacing w:line="276" w:lineRule="auto"/>
        <w:ind w:firstLine="539"/>
        <w:jc w:val="both"/>
      </w:pPr>
      <w:r w:rsidRPr="00983157">
        <w:t>Сезонный характер также носят заморозки, особые ледовые явления, снежные заносы и метели. Их возникновение в большой степени зависит от условий соответствующего периода. Продолжительность этих природных явлений составляет от 25 до 39 дней в год.</w:t>
      </w:r>
    </w:p>
    <w:p w:rsidR="00B838BA" w:rsidRPr="00983157" w:rsidRDefault="00B838BA" w:rsidP="009B0AFB">
      <w:pPr>
        <w:spacing w:line="276" w:lineRule="auto"/>
        <w:ind w:firstLine="539"/>
        <w:jc w:val="both"/>
      </w:pPr>
      <w:r w:rsidRPr="00983157">
        <w:lastRenderedPageBreak/>
        <w:t>Сохраняется уязвимость к негативному воздействию весеннего половодья территории. Критический уровень подъема воды в реках также носит сезонный характер – апрель-май, что связано с интенсивным снеготаянием в этот период.</w:t>
      </w:r>
    </w:p>
    <w:p w:rsidR="00B838BA" w:rsidRPr="00983157" w:rsidRDefault="00B838BA" w:rsidP="009B0AFB">
      <w:pPr>
        <w:spacing w:line="276" w:lineRule="auto"/>
        <w:ind w:firstLine="539"/>
        <w:jc w:val="both"/>
      </w:pPr>
      <w:r w:rsidRPr="00983157">
        <w:t>Возможны чрезвычайные ситуации, обусловленные ураганными ветрами.</w:t>
      </w:r>
    </w:p>
    <w:p w:rsidR="00B838BA" w:rsidRPr="00983157" w:rsidRDefault="00B838BA" w:rsidP="009B0AFB">
      <w:pPr>
        <w:spacing w:line="276" w:lineRule="auto"/>
        <w:ind w:firstLine="539"/>
        <w:jc w:val="both"/>
      </w:pPr>
      <w:r w:rsidRPr="00983157">
        <w:t>В соответствии с климатическими особенностями (жаркая сухая погода, низкая относительная влажность и сильный порывистый ветер), период с апреля по октябрь является пожароопасным сезоном.</w:t>
      </w:r>
    </w:p>
    <w:p w:rsidR="00B838BA" w:rsidRPr="00983157" w:rsidRDefault="00B838BA" w:rsidP="009B0AFB">
      <w:pPr>
        <w:spacing w:line="276" w:lineRule="auto"/>
        <w:ind w:firstLine="539"/>
        <w:jc w:val="both"/>
      </w:pPr>
      <w:r w:rsidRPr="00983157">
        <w:t xml:space="preserve">Прогноз чрезвычайных ситуаций, связанных с активизацией эрозионных процессов зависит от количества осадков и температуры воздуха. </w:t>
      </w:r>
    </w:p>
    <w:p w:rsidR="00B838BA" w:rsidRPr="00983157" w:rsidRDefault="00B838BA" w:rsidP="009B0AFB">
      <w:pPr>
        <w:spacing w:line="276" w:lineRule="auto"/>
        <w:ind w:firstLine="539"/>
        <w:jc w:val="both"/>
      </w:pPr>
      <w:r w:rsidRPr="00983157">
        <w:t>Образование и рост оврагов вызываются не только природными факторами, но и деятельностью человека (распашка, концентрация стока талых и дождевых вод вдоль дорожных насыпей и грунтовых дорог). Наибольшая активность ожидается в паводковый период (март-апрель). При весеннем паводке в пойменных частях реки Сура. Степень прогнозируемой активности экзогенных геологических процессов на территории средняя.</w:t>
      </w:r>
    </w:p>
    <w:p w:rsidR="00B838BA" w:rsidRPr="00983157" w:rsidRDefault="00983157" w:rsidP="00983157">
      <w:pPr>
        <w:pStyle w:val="20"/>
        <w:ind w:firstLine="539"/>
        <w:jc w:val="both"/>
        <w:rPr>
          <w:caps w:val="0"/>
        </w:rPr>
      </w:pPr>
      <w:bookmarkStart w:id="90" w:name="_Toc448067787"/>
      <w:bookmarkStart w:id="91" w:name="_Toc25012976"/>
      <w:r>
        <w:rPr>
          <w:caps w:val="0"/>
        </w:rPr>
        <w:t>6</w:t>
      </w:r>
      <w:r w:rsidR="00B838BA" w:rsidRPr="00983157">
        <w:rPr>
          <w:caps w:val="0"/>
        </w:rPr>
        <w:t>.3. Основные факторы возникновения чрезвычайных ситуаций техногенного характера</w:t>
      </w:r>
      <w:bookmarkEnd w:id="90"/>
      <w:bookmarkEnd w:id="91"/>
    </w:p>
    <w:p w:rsidR="00B838BA" w:rsidRPr="00B212D3" w:rsidRDefault="00B838BA" w:rsidP="009B0AFB">
      <w:pPr>
        <w:spacing w:line="276" w:lineRule="auto"/>
        <w:ind w:firstLine="539"/>
        <w:jc w:val="both"/>
      </w:pPr>
      <w:r w:rsidRPr="00B212D3">
        <w:t xml:space="preserve">Согласно ГОСТ Р 22.0.05-94 «Безопасность в чрезвычайных ситуациях. Техногенные чрезвычайные </w:t>
      </w:r>
      <w:r w:rsidR="00634548" w:rsidRPr="00B212D3">
        <w:t>ситуации. Термины и определения</w:t>
      </w:r>
      <w:r w:rsidRPr="00B212D3">
        <w:t xml:space="preserve">» 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Источник техногенной чрезвычайной ситуации – опасное техногенное происшествие, в </w:t>
      </w:r>
      <w:r w:rsidR="00983157" w:rsidRPr="00B212D3">
        <w:t xml:space="preserve">результате которого на объекте, </w:t>
      </w:r>
      <w:r w:rsidRPr="00B212D3">
        <w:t>определенной территории или акватории произошла техногенная чрезвычайная ситуация.</w:t>
      </w:r>
    </w:p>
    <w:p w:rsidR="00B838BA" w:rsidRPr="00B212D3" w:rsidRDefault="00B838BA" w:rsidP="009B0AFB">
      <w:pPr>
        <w:spacing w:line="276" w:lineRule="auto"/>
        <w:ind w:firstLine="539"/>
        <w:jc w:val="both"/>
      </w:pPr>
      <w:r w:rsidRPr="00B212D3">
        <w:t>Риски возникновения чрезвычайных ситуаций на территории сельсовета согласно ГОСТ Р 22.0.05-94.</w:t>
      </w:r>
    </w:p>
    <w:p w:rsidR="00634548" w:rsidRPr="00B212D3" w:rsidRDefault="00634548" w:rsidP="00634548">
      <w:pPr>
        <w:spacing w:line="276" w:lineRule="auto"/>
        <w:ind w:firstLine="539"/>
        <w:jc w:val="center"/>
        <w:rPr>
          <w:b/>
        </w:rPr>
      </w:pPr>
    </w:p>
    <w:p w:rsidR="00B838BA" w:rsidRPr="00B212D3" w:rsidRDefault="00634548" w:rsidP="00634548">
      <w:pPr>
        <w:spacing w:line="276" w:lineRule="auto"/>
        <w:ind w:firstLine="539"/>
        <w:jc w:val="center"/>
        <w:rPr>
          <w:i/>
        </w:rPr>
      </w:pPr>
      <w:r w:rsidRPr="00B212D3">
        <w:rPr>
          <w:i/>
        </w:rPr>
        <w:t>Промышленные аварии и взрывы</w:t>
      </w:r>
    </w:p>
    <w:p w:rsidR="00B838BA" w:rsidRPr="00B212D3" w:rsidRDefault="00B838BA" w:rsidP="00634548">
      <w:pPr>
        <w:spacing w:line="276" w:lineRule="auto"/>
        <w:ind w:firstLine="539"/>
        <w:jc w:val="both"/>
      </w:pPr>
      <w:r w:rsidRPr="00B212D3">
        <w:t>Авария на промышленном объекте, в технической системе или на промышленной установке.</w:t>
      </w:r>
      <w:r w:rsidR="00634548" w:rsidRPr="00B212D3">
        <w:t xml:space="preserve"> Риски возникновения промышленных аварий и взрывов отсутствуют, в связи с отсутствием радиационно-опасных, химически-опасных, биолого-опасных объектов и крупных гидротехнических сооружений и объектов в близи населенных пунктов.</w:t>
      </w:r>
    </w:p>
    <w:p w:rsidR="00B838BA" w:rsidRPr="00B212D3" w:rsidRDefault="00B838BA" w:rsidP="00B838BA">
      <w:pPr>
        <w:jc w:val="center"/>
        <w:rPr>
          <w:i/>
          <w:u w:val="single"/>
        </w:rPr>
      </w:pPr>
    </w:p>
    <w:p w:rsidR="00B838BA" w:rsidRPr="00B212D3" w:rsidRDefault="00634548" w:rsidP="00B838BA">
      <w:pPr>
        <w:jc w:val="center"/>
        <w:rPr>
          <w:i/>
        </w:rPr>
      </w:pPr>
      <w:r w:rsidRPr="00B212D3">
        <w:rPr>
          <w:i/>
        </w:rPr>
        <w:t>Пожары и взрывы</w:t>
      </w:r>
    </w:p>
    <w:p w:rsidR="00B838BA" w:rsidRPr="00B212D3" w:rsidRDefault="00B838BA" w:rsidP="00634548">
      <w:pPr>
        <w:spacing w:line="276" w:lineRule="auto"/>
        <w:ind w:firstLine="539"/>
        <w:jc w:val="both"/>
      </w:pPr>
      <w:proofErr w:type="spellStart"/>
      <w:r w:rsidRPr="00B212D3">
        <w:t>Пожаровзрывоопасный</w:t>
      </w:r>
      <w:proofErr w:type="spellEnd"/>
      <w:r w:rsidRPr="00B212D3">
        <w:t xml:space="preserve"> объект – объект, на котором производят, используют, перерабатывают, хранят или транспортируют легковоспламеняющиеся и </w:t>
      </w:r>
      <w:proofErr w:type="spellStart"/>
      <w:r w:rsidRPr="00B212D3">
        <w:t>пожаровзрывоопасные</w:t>
      </w:r>
      <w:proofErr w:type="spellEnd"/>
      <w:r w:rsidRPr="00B212D3">
        <w:t xml:space="preserve"> вещества, создающие реальную угрозу возникновения техногенной чрезвычайной ситуации</w:t>
      </w:r>
    </w:p>
    <w:p w:rsidR="00B838BA" w:rsidRPr="00B212D3" w:rsidRDefault="00B838BA" w:rsidP="00B212D3">
      <w:pPr>
        <w:widowControl w:val="0"/>
        <w:spacing w:line="276" w:lineRule="auto"/>
        <w:ind w:left="539"/>
        <w:rPr>
          <w:u w:val="single"/>
        </w:rPr>
      </w:pPr>
      <w:r w:rsidRPr="00B212D3">
        <w:rPr>
          <w:u w:val="single"/>
        </w:rPr>
        <w:t xml:space="preserve">Опасные </w:t>
      </w:r>
      <w:proofErr w:type="spellStart"/>
      <w:r w:rsidRPr="00B212D3">
        <w:rPr>
          <w:u w:val="single"/>
        </w:rPr>
        <w:t>пожаровзрывоопасные</w:t>
      </w:r>
      <w:proofErr w:type="spellEnd"/>
      <w:r w:rsidRPr="00B212D3">
        <w:rPr>
          <w:u w:val="single"/>
        </w:rPr>
        <w:t xml:space="preserve"> объекты – «АЗС</w:t>
      </w:r>
      <w:r w:rsidR="00634548" w:rsidRPr="00B212D3">
        <w:rPr>
          <w:u w:val="single"/>
        </w:rPr>
        <w:t>, склады нефти, нефтепродуктов»</w:t>
      </w:r>
    </w:p>
    <w:p w:rsidR="00B838BA" w:rsidRPr="00B212D3" w:rsidRDefault="00B838BA" w:rsidP="00634548">
      <w:pPr>
        <w:spacing w:line="276" w:lineRule="auto"/>
        <w:ind w:firstLine="539"/>
        <w:jc w:val="both"/>
      </w:pPr>
      <w:r w:rsidRPr="00B212D3">
        <w:t xml:space="preserve">Анализ производственных процессов объекта показывает, что при приёме, хранении и отпуске нефтепродуктов происходит испарение их в атмосфере). Процесс испарения происходит при любых температурах, давлениях, при этом происходит выделение в </w:t>
      </w:r>
      <w:r w:rsidRPr="00B212D3">
        <w:lastRenderedPageBreak/>
        <w:t>атмосферу углеводородов, состав которых определяется видом нефтепродуктов оборачиваемых на объекте.</w:t>
      </w:r>
    </w:p>
    <w:p w:rsidR="00B838BA" w:rsidRPr="00B212D3" w:rsidRDefault="00B838BA" w:rsidP="00634548">
      <w:pPr>
        <w:spacing w:line="276" w:lineRule="auto"/>
        <w:ind w:firstLine="539"/>
        <w:jc w:val="both"/>
      </w:pPr>
      <w:r w:rsidRPr="00B212D3">
        <w:t>Возможное загрязнение окружающей среды этими объектами условно можно разделить на эксплуатационные и аварийные.</w:t>
      </w:r>
    </w:p>
    <w:p w:rsidR="00B838BA" w:rsidRPr="00B212D3" w:rsidRDefault="00B838BA" w:rsidP="00634548">
      <w:pPr>
        <w:spacing w:line="276" w:lineRule="auto"/>
        <w:ind w:firstLine="539"/>
        <w:jc w:val="both"/>
      </w:pPr>
      <w:r w:rsidRPr="00B212D3">
        <w:t>Эксплуатационные выбросы наблюдаются от испарения при технологических процессах приёма, хранения и отпуска нефтепродуктов при следующих операциях: при сливе нефтепродуктов, хранении нефтепродуктов в резервуарах, при отпуске нефтепродуктов.</w:t>
      </w:r>
    </w:p>
    <w:p w:rsidR="00B838BA" w:rsidRPr="00B212D3" w:rsidRDefault="00B838BA" w:rsidP="00634548">
      <w:pPr>
        <w:spacing w:line="276" w:lineRule="auto"/>
        <w:ind w:firstLine="539"/>
        <w:jc w:val="both"/>
      </w:pPr>
      <w:r w:rsidRPr="00B212D3">
        <w:t xml:space="preserve">Аварийные выбросы (от утечек, разливов) могут быть при нарушении технологических процессов приёма, хранения и отпуска нефтепродуктов и заключаются в следующем: в результате утечек из различных </w:t>
      </w:r>
      <w:proofErr w:type="spellStart"/>
      <w:r w:rsidRPr="00B212D3">
        <w:t>неплотностей</w:t>
      </w:r>
      <w:proofErr w:type="spellEnd"/>
      <w:r w:rsidRPr="00B212D3">
        <w:t xml:space="preserve"> в резервуарах, трубопроводах, насосах и т.д., в результате перелива цистерн при их заполнении: в результате аварии или пожара в резервуарном парке.</w:t>
      </w:r>
    </w:p>
    <w:p w:rsidR="00B838BA" w:rsidRPr="00B212D3" w:rsidRDefault="00B838BA" w:rsidP="00634548">
      <w:pPr>
        <w:spacing w:line="276" w:lineRule="auto"/>
        <w:ind w:firstLine="539"/>
        <w:jc w:val="both"/>
      </w:pPr>
      <w:r w:rsidRPr="00B212D3">
        <w:t>Опасности, связанные с ошибками персонала, весьма актуальны, так как полностью автоматизировать процесс приемки топлива и заправки автотранспорта не представляется возможным. Малейшее нарушение технологического процесса на каждом этапе технологической цепочки, связанное с незнанием или халатным отношением, может принести к аварийной разгерметизации и выбросу опасных веществ в окружающую среду, взрывам и пожарам на территории объекта.</w:t>
      </w:r>
    </w:p>
    <w:p w:rsidR="00B838BA" w:rsidRPr="00B212D3" w:rsidRDefault="00B838BA" w:rsidP="00634548">
      <w:pPr>
        <w:spacing w:line="276" w:lineRule="auto"/>
        <w:ind w:firstLine="539"/>
        <w:jc w:val="both"/>
      </w:pPr>
      <w:r w:rsidRPr="00B212D3">
        <w:t>Из воздействий природного характера к наиболее вероятным можно отнести такие воздействия, как: разряды статического электричества (молнии): шквальные порывы ветра, которые при несоблюдении мер защиты могут вызвать аварийную разгерметизацию и выброс опасных веществ в окружающую среду; взрывы и пожары на территории объекта.</w:t>
      </w:r>
    </w:p>
    <w:p w:rsidR="00B838BA" w:rsidRPr="00B212D3" w:rsidRDefault="00B838BA" w:rsidP="00634548">
      <w:pPr>
        <w:spacing w:line="276" w:lineRule="auto"/>
        <w:ind w:firstLine="539"/>
        <w:jc w:val="both"/>
      </w:pPr>
      <w:r w:rsidRPr="00B212D3">
        <w:t>Риски возникновения чрезвычайных ситуаций на складах нефти и нефтепродуктов находятся на минимальном уровне.</w:t>
      </w:r>
    </w:p>
    <w:p w:rsidR="00634548" w:rsidRPr="002D19C0" w:rsidRDefault="00634548" w:rsidP="00634548">
      <w:pPr>
        <w:widowControl w:val="0"/>
        <w:spacing w:line="276" w:lineRule="auto"/>
        <w:ind w:left="539"/>
        <w:jc w:val="both"/>
        <w:rPr>
          <w:highlight w:val="yellow"/>
          <w:u w:val="single"/>
        </w:rPr>
      </w:pPr>
    </w:p>
    <w:p w:rsidR="00B838BA" w:rsidRPr="00B212D3" w:rsidRDefault="00B838BA" w:rsidP="00634548">
      <w:pPr>
        <w:widowControl w:val="0"/>
        <w:spacing w:line="276" w:lineRule="auto"/>
        <w:ind w:left="539"/>
        <w:jc w:val="both"/>
        <w:rPr>
          <w:u w:val="single"/>
        </w:rPr>
      </w:pPr>
      <w:r w:rsidRPr="00B212D3">
        <w:rPr>
          <w:u w:val="single"/>
        </w:rPr>
        <w:t xml:space="preserve">Опасные </w:t>
      </w:r>
      <w:proofErr w:type="spellStart"/>
      <w:r w:rsidRPr="00B212D3">
        <w:rPr>
          <w:u w:val="single"/>
        </w:rPr>
        <w:t>пожаровзрывоопасные</w:t>
      </w:r>
      <w:proofErr w:type="spellEnd"/>
      <w:r w:rsidRPr="00B212D3">
        <w:rPr>
          <w:u w:val="single"/>
        </w:rPr>
        <w:t xml:space="preserve"> объе</w:t>
      </w:r>
      <w:r w:rsidR="00634548" w:rsidRPr="00B212D3">
        <w:rPr>
          <w:u w:val="single"/>
        </w:rPr>
        <w:t>кты – «котельная» и объекты ЖКХ</w:t>
      </w:r>
    </w:p>
    <w:p w:rsidR="00B838BA" w:rsidRPr="00B212D3" w:rsidRDefault="00B838BA" w:rsidP="00634548">
      <w:pPr>
        <w:spacing w:line="276" w:lineRule="auto"/>
        <w:ind w:firstLine="539"/>
        <w:jc w:val="both"/>
      </w:pPr>
      <w:r w:rsidRPr="00B212D3">
        <w:t>Наибольшую опасность в данном случае представляют:</w:t>
      </w:r>
    </w:p>
    <w:p w:rsidR="00B838BA" w:rsidRPr="00B212D3" w:rsidRDefault="00B838BA" w:rsidP="001E2CAC">
      <w:pPr>
        <w:widowControl w:val="0"/>
        <w:numPr>
          <w:ilvl w:val="0"/>
          <w:numId w:val="11"/>
        </w:numPr>
        <w:spacing w:line="276" w:lineRule="auto"/>
        <w:ind w:firstLine="539"/>
        <w:jc w:val="both"/>
      </w:pPr>
      <w:r w:rsidRPr="00B212D3">
        <w:t xml:space="preserve">Перегрев теплоносителя выше критической точки, что характеризуется значительным повышением давления, которое в случае отказа предохранительного клапана способно вызвать аварийную разгерметизацию и взрыву </w:t>
      </w:r>
      <w:proofErr w:type="spellStart"/>
      <w:r w:rsidRPr="00B212D3">
        <w:t>котлоагрегата</w:t>
      </w:r>
      <w:proofErr w:type="spellEnd"/>
      <w:r w:rsidRPr="00B212D3">
        <w:t>.</w:t>
      </w:r>
    </w:p>
    <w:p w:rsidR="00B838BA" w:rsidRPr="00B212D3" w:rsidRDefault="00B838BA" w:rsidP="001E2CAC">
      <w:pPr>
        <w:widowControl w:val="0"/>
        <w:numPr>
          <w:ilvl w:val="0"/>
          <w:numId w:val="11"/>
        </w:numPr>
        <w:spacing w:line="276" w:lineRule="auto"/>
        <w:ind w:firstLine="539"/>
        <w:jc w:val="both"/>
      </w:pPr>
      <w:r w:rsidRPr="00B212D3">
        <w:t>Физический износ, коррозия, механические повреждения, температурная деформация оборудования и трубопроводов. Опасности, связанные с физическим износом и коррозией, актуальны, так как обращаемые в процессах опасные вещества обладают повышенными коррозионными свойствами (особенно при повышенном содержании влаги и в условиях повышенных температур). В данных условиях обращаемые вещества способны взаимодействовать со стенками аппаратов и трубопроводов, что снижает срок службы оборудования, может привести к аварийной разгерметизации и выбросу опасных веществ в окружающую среду, взрывам и пожарам на территории объекта.</w:t>
      </w:r>
    </w:p>
    <w:p w:rsidR="00B838BA" w:rsidRPr="00B212D3" w:rsidRDefault="00B838BA" w:rsidP="001E2CAC">
      <w:pPr>
        <w:widowControl w:val="0"/>
        <w:numPr>
          <w:ilvl w:val="0"/>
          <w:numId w:val="11"/>
        </w:numPr>
        <w:spacing w:line="276" w:lineRule="auto"/>
        <w:ind w:firstLine="539"/>
        <w:jc w:val="both"/>
      </w:pPr>
      <w:r w:rsidRPr="00B212D3">
        <w:t>Возможные ошибки персонала.</w:t>
      </w:r>
    </w:p>
    <w:p w:rsidR="00FC648B" w:rsidRPr="00B212D3" w:rsidRDefault="00B838BA" w:rsidP="00F518E6">
      <w:pPr>
        <w:spacing w:line="276" w:lineRule="auto"/>
        <w:ind w:firstLine="539"/>
        <w:jc w:val="both"/>
      </w:pPr>
      <w:r w:rsidRPr="00B212D3">
        <w:t>Риски возникновения чрезвычайных ситуаций на объектах ЖКХ находятся на минимальном уровне.</w:t>
      </w:r>
      <w:bookmarkStart w:id="92" w:name="i1002130"/>
    </w:p>
    <w:p w:rsidR="00F518E6" w:rsidRPr="00B212D3" w:rsidRDefault="00F518E6" w:rsidP="00F518E6">
      <w:pPr>
        <w:spacing w:line="276" w:lineRule="auto"/>
        <w:ind w:firstLine="539"/>
        <w:jc w:val="both"/>
        <w:rPr>
          <w:b/>
        </w:rPr>
      </w:pPr>
    </w:p>
    <w:p w:rsidR="00B838BA" w:rsidRPr="00B212D3" w:rsidRDefault="00B838BA" w:rsidP="00B838BA">
      <w:pPr>
        <w:jc w:val="center"/>
        <w:rPr>
          <w:i/>
        </w:rPr>
      </w:pPr>
      <w:r w:rsidRPr="00B212D3">
        <w:rPr>
          <w:i/>
        </w:rPr>
        <w:t>Опасные происшествия на транспорте</w:t>
      </w:r>
      <w:bookmarkEnd w:id="92"/>
    </w:p>
    <w:p w:rsidR="00B838BA" w:rsidRPr="00B212D3" w:rsidRDefault="00B838BA" w:rsidP="00634548">
      <w:pPr>
        <w:spacing w:line="276" w:lineRule="auto"/>
        <w:ind w:firstLine="539"/>
        <w:jc w:val="both"/>
      </w:pPr>
      <w:r w:rsidRPr="00B212D3">
        <w:lastRenderedPageBreak/>
        <w:t>Транспортная авария – авария на транспорте, повлекшая за собой гибель людей, причинение пострадавшим тяжелых телесных повреждений, уничтожение и повреждение транспортных сооружений и средств или ущерб окружающей природной среде. Транспортные аварии разделяют по видам транспорта, на котором они произошли и (или) по поражающим факторам опасных грузов.</w:t>
      </w:r>
    </w:p>
    <w:p w:rsidR="00B838BA" w:rsidRPr="00B212D3" w:rsidRDefault="00B838BA" w:rsidP="00634548">
      <w:pPr>
        <w:spacing w:line="276" w:lineRule="auto"/>
        <w:ind w:firstLine="539"/>
        <w:jc w:val="both"/>
      </w:pPr>
      <w:r w:rsidRPr="00B212D3">
        <w:t>Опасный груз: опасное вещество, материал, изделие и отходы производства, которые вследствие их специфических свойств при транспортировании или перегрузке могут создать угрозу жизни и здоровью людей, вызвать загрязнение окружающей природной среды, повреждение и уничтожение транспортных сооружений, средств и иного имущества.</w:t>
      </w:r>
    </w:p>
    <w:p w:rsidR="00634548" w:rsidRPr="002D19C0" w:rsidRDefault="00634548" w:rsidP="00634548">
      <w:pPr>
        <w:widowControl w:val="0"/>
        <w:jc w:val="both"/>
        <w:rPr>
          <w:i/>
          <w:highlight w:val="yellow"/>
          <w:u w:val="single"/>
        </w:rPr>
      </w:pPr>
    </w:p>
    <w:p w:rsidR="00B838BA" w:rsidRPr="00B212D3" w:rsidRDefault="00B838BA" w:rsidP="00634548">
      <w:pPr>
        <w:widowControl w:val="0"/>
        <w:spacing w:line="276" w:lineRule="auto"/>
        <w:ind w:firstLine="539"/>
        <w:jc w:val="both"/>
        <w:rPr>
          <w:u w:val="single"/>
        </w:rPr>
      </w:pPr>
      <w:r w:rsidRPr="00925500">
        <w:rPr>
          <w:u w:val="single"/>
        </w:rPr>
        <w:t>Дорожно-транспортное происшествие; ДТП</w:t>
      </w:r>
    </w:p>
    <w:p w:rsidR="00666A29" w:rsidRPr="00925500" w:rsidRDefault="00666A29" w:rsidP="00925500">
      <w:pPr>
        <w:spacing w:line="276" w:lineRule="auto"/>
        <w:ind w:firstLine="539"/>
        <w:jc w:val="both"/>
      </w:pPr>
      <w:r w:rsidRPr="00925500">
        <w:t>Транспорт является источником опасности не только для пассажиров, но и для населения, проживающего в зонах транспортных автомагистралей, железнодорожных путей, поскольку по ним транспортируются легковоспламеняющиеся, химические, горючие, взрывоопасные и другие вещества. Аварии на автомобильном транспорте при перевозке опасных грузов с выбросом (</w:t>
      </w:r>
      <w:proofErr w:type="spellStart"/>
      <w:r w:rsidRPr="00925500">
        <w:t>выливом</w:t>
      </w:r>
      <w:proofErr w:type="spellEnd"/>
      <w:r w:rsidRPr="00925500">
        <w:t>) опасных химических веществ, взрывом горючих жидкостей и сжиженных газов возможны в той части поселения, где проходит автомобильная дорога регионального значения Петровс</w:t>
      </w:r>
      <w:proofErr w:type="gramStart"/>
      <w:r w:rsidRPr="00925500">
        <w:t>к-</w:t>
      </w:r>
      <w:proofErr w:type="gramEnd"/>
      <w:r w:rsidRPr="00925500">
        <w:t xml:space="preserve"> Нижняя Елюзань.</w:t>
      </w:r>
    </w:p>
    <w:p w:rsidR="00666A29" w:rsidRPr="00925500" w:rsidRDefault="00666A29" w:rsidP="00925500">
      <w:pPr>
        <w:spacing w:line="276" w:lineRule="auto"/>
        <w:ind w:firstLine="539"/>
        <w:jc w:val="both"/>
      </w:pPr>
      <w:r w:rsidRPr="00925500">
        <w:t>Из всех источников опасности на автомобильном транспорте большую угрозу для населения представляют дорожно-транспортные происшествия. Основная часть происшествий происходит из-за нарушения правил дорожного движения, превышения скоростного режима и неудовлетворительного качества дорожных покрытий.</w:t>
      </w:r>
    </w:p>
    <w:p w:rsidR="00666A29" w:rsidRPr="00925500" w:rsidRDefault="00666A29" w:rsidP="00925500">
      <w:pPr>
        <w:spacing w:line="276" w:lineRule="auto"/>
        <w:ind w:firstLine="539"/>
        <w:jc w:val="both"/>
      </w:pPr>
      <w:r w:rsidRPr="00925500">
        <w:t>Крупными авариями на автотранспорте могут быть дорожно-транспортные аварии с участием пассажирских автобусов с числом пострадавших и погибших от 10 до 100 человек.</w:t>
      </w:r>
    </w:p>
    <w:p w:rsidR="00666A29" w:rsidRPr="00925500" w:rsidRDefault="00666A29" w:rsidP="00925500">
      <w:pPr>
        <w:spacing w:line="276" w:lineRule="auto"/>
        <w:ind w:firstLine="539"/>
        <w:jc w:val="both"/>
      </w:pPr>
      <w:r w:rsidRPr="00925500">
        <w:t xml:space="preserve">Ситуация, связанная с аварийностью на транспорте, неизменно сохраняет актуальность в связи с несоответствием дорожно-транспортной инфраструктуры потребностям участников дорожного движения, их низкой дисциплиной, а также недостаточной эффективностью </w:t>
      </w:r>
      <w:proofErr w:type="gramStart"/>
      <w:r w:rsidRPr="00925500">
        <w:t>функционирования системы обеспечения безопасности дорожного движения</w:t>
      </w:r>
      <w:proofErr w:type="gramEnd"/>
      <w:r w:rsidRPr="00925500">
        <w:t xml:space="preserve">. В настоящее время решение проблемы обеспечения безопасности дорожного движения является одной из важнейших задач. Для эффективного решения проблем, связанных с </w:t>
      </w:r>
      <w:proofErr w:type="gramStart"/>
      <w:r w:rsidRPr="00925500">
        <w:t>дорожно-транспортно</w:t>
      </w:r>
      <w:proofErr w:type="gramEnd"/>
      <w:r w:rsidRPr="00925500">
        <w:t xml:space="preserve"> аварийностью, непрерывно обеспечивать системный подход к реализации мероприятий по повышению безопасности дорожного движения.</w:t>
      </w:r>
    </w:p>
    <w:p w:rsidR="00666A29" w:rsidRPr="00746E2A" w:rsidRDefault="00666A29" w:rsidP="00746E2A">
      <w:pPr>
        <w:spacing w:line="276" w:lineRule="auto"/>
        <w:ind w:firstLine="539"/>
        <w:jc w:val="both"/>
      </w:pPr>
      <w:r w:rsidRPr="00746E2A">
        <w:t>Основные факторы воздействия транспортной инфраструктуры на окружающую среду, безопасность и здоровье населения:</w:t>
      </w:r>
    </w:p>
    <w:p w:rsidR="00666A29" w:rsidRPr="00746E2A" w:rsidRDefault="00666A29" w:rsidP="00746E2A">
      <w:pPr>
        <w:spacing w:line="276" w:lineRule="auto"/>
        <w:ind w:firstLine="539"/>
        <w:jc w:val="both"/>
      </w:pPr>
      <w:r w:rsidRPr="00746E2A">
        <w:t>-</w:t>
      </w:r>
      <w:r w:rsidR="00746E2A" w:rsidRPr="00746E2A">
        <w:t xml:space="preserve"> </w:t>
      </w:r>
      <w:r w:rsidRPr="00746E2A">
        <w:t>Влияние транспортной инфраструктуры на здоровье вызывается угарным газом (</w:t>
      </w:r>
      <w:proofErr w:type="gramStart"/>
      <w:r w:rsidRPr="00746E2A">
        <w:t>СО</w:t>
      </w:r>
      <w:proofErr w:type="gramEnd"/>
      <w:r w:rsidRPr="00746E2A">
        <w:t>), углеводородами, окислами азота, твердыми составляющими выбросов транспорта (включая углерод, сульфаты и свинец), а также вторичными фотохимическими токсинами.</w:t>
      </w:r>
    </w:p>
    <w:p w:rsidR="00666A29" w:rsidRPr="00746E2A" w:rsidRDefault="00666A29" w:rsidP="00746E2A">
      <w:pPr>
        <w:spacing w:line="276" w:lineRule="auto"/>
        <w:ind w:firstLine="539"/>
        <w:jc w:val="both"/>
      </w:pPr>
      <w:r w:rsidRPr="00746E2A">
        <w:t>-</w:t>
      </w:r>
      <w:r w:rsidR="00746E2A" w:rsidRPr="00746E2A">
        <w:t xml:space="preserve"> </w:t>
      </w:r>
      <w:r w:rsidRPr="00746E2A">
        <w:t>Влияние транспортной инфраструктуры на гигиенические условия. Воздействие шума и вибрации от функционирования транспорта.</w:t>
      </w:r>
    </w:p>
    <w:p w:rsidR="00666A29" w:rsidRPr="00746E2A" w:rsidRDefault="00666A29" w:rsidP="00746E2A">
      <w:pPr>
        <w:spacing w:line="276" w:lineRule="auto"/>
        <w:ind w:firstLine="539"/>
        <w:jc w:val="both"/>
      </w:pPr>
      <w:r w:rsidRPr="00746E2A">
        <w:t>-</w:t>
      </w:r>
      <w:r w:rsidR="00746E2A" w:rsidRPr="00746E2A">
        <w:t xml:space="preserve"> </w:t>
      </w:r>
      <w:r w:rsidRPr="00746E2A">
        <w:t>Разрушение конструкционных материалов транспортных средств и транспортных сооружений под действием серных и азотных составляющих выбросов транспорта, а также оксидов фотохимического происхождения.</w:t>
      </w:r>
    </w:p>
    <w:p w:rsidR="00666A29" w:rsidRPr="00746E2A" w:rsidRDefault="00666A29" w:rsidP="00746E2A">
      <w:pPr>
        <w:spacing w:line="276" w:lineRule="auto"/>
        <w:ind w:firstLine="539"/>
        <w:jc w:val="both"/>
      </w:pPr>
      <w:r w:rsidRPr="00746E2A">
        <w:lastRenderedPageBreak/>
        <w:t>-</w:t>
      </w:r>
      <w:r w:rsidR="00746E2A" w:rsidRPr="0059071D">
        <w:t xml:space="preserve"> </w:t>
      </w:r>
      <w:r w:rsidRPr="00746E2A">
        <w:t>Функционирование транспортной инфраструктуры. Само существование транспортной инфраструктуры оказывает негативное воздействие на окружающую среду, нарушая природный баланс.</w:t>
      </w:r>
    </w:p>
    <w:p w:rsidR="00666A29" w:rsidRPr="00746E2A" w:rsidRDefault="00666A29" w:rsidP="00746E2A">
      <w:pPr>
        <w:spacing w:line="276" w:lineRule="auto"/>
        <w:ind w:firstLine="539"/>
        <w:jc w:val="both"/>
      </w:pPr>
      <w:r w:rsidRPr="00746E2A">
        <w:t>-</w:t>
      </w:r>
      <w:r w:rsidR="00746E2A" w:rsidRPr="0059071D">
        <w:t xml:space="preserve"> </w:t>
      </w:r>
      <w:r w:rsidRPr="00746E2A">
        <w:t>Содержание транспортной инфраструктуры. Использование солей и других химикатов при зимнем содержании, производство ремонтных работ, удаление растительности вдоль дорог для обеспечения видимости оказывают негативное воздействие на почву, грунтовые воды и растительность.</w:t>
      </w:r>
    </w:p>
    <w:p w:rsidR="00666A29" w:rsidRPr="00746E2A" w:rsidRDefault="00666A29" w:rsidP="00746E2A">
      <w:pPr>
        <w:spacing w:line="276" w:lineRule="auto"/>
        <w:ind w:firstLine="539"/>
        <w:jc w:val="both"/>
      </w:pPr>
      <w:r w:rsidRPr="00746E2A">
        <w:t>Анализ существующих условий функционирования транспортной инфраструктуры позволил выделить ряд проблем:</w:t>
      </w:r>
    </w:p>
    <w:p w:rsidR="00666A29" w:rsidRPr="00746E2A" w:rsidRDefault="00666A29" w:rsidP="00746E2A">
      <w:pPr>
        <w:spacing w:line="276" w:lineRule="auto"/>
        <w:ind w:firstLine="539"/>
        <w:jc w:val="both"/>
      </w:pPr>
      <w:r w:rsidRPr="00746E2A">
        <w:t>-малый объем выделяемых денежных средств на строительство, капитальный ремонт и содержание улично-дорожной сети поселения;</w:t>
      </w:r>
    </w:p>
    <w:p w:rsidR="00666A29" w:rsidRPr="00746E2A" w:rsidRDefault="00666A29" w:rsidP="00746E2A">
      <w:pPr>
        <w:spacing w:line="276" w:lineRule="auto"/>
        <w:ind w:firstLine="539"/>
        <w:jc w:val="both"/>
      </w:pPr>
      <w:r w:rsidRPr="00746E2A">
        <w:t>-недостаточное количество специальной дорожной техники для ремонта и обслуживания улично-дорожной сети;</w:t>
      </w:r>
    </w:p>
    <w:p w:rsidR="00666A29" w:rsidRPr="00746E2A" w:rsidRDefault="00666A29" w:rsidP="00746E2A">
      <w:pPr>
        <w:spacing w:line="276" w:lineRule="auto"/>
        <w:ind w:firstLine="539"/>
        <w:jc w:val="both"/>
      </w:pPr>
      <w:r w:rsidRPr="00746E2A">
        <w:t>-пропуск транзитного грузового движения, в том числе сельскохозяйственной техники, по поселковым улицам;</w:t>
      </w:r>
    </w:p>
    <w:p w:rsidR="00666A29" w:rsidRPr="00703179" w:rsidRDefault="00666A29" w:rsidP="00746E2A">
      <w:pPr>
        <w:spacing w:line="276" w:lineRule="auto"/>
        <w:ind w:firstLine="539"/>
        <w:jc w:val="both"/>
      </w:pPr>
      <w:r w:rsidRPr="00746E2A">
        <w:t>-недостаточная протяженность дорог с твёрдым покрытием.</w:t>
      </w:r>
    </w:p>
    <w:p w:rsidR="00B838BA" w:rsidRPr="00B212D3" w:rsidRDefault="00B838BA" w:rsidP="00634548">
      <w:pPr>
        <w:spacing w:line="276" w:lineRule="auto"/>
        <w:ind w:firstLine="539"/>
        <w:jc w:val="both"/>
      </w:pPr>
      <w:r w:rsidRPr="00B212D3">
        <w:t>По территории сельсовета проходят автомобильн</w:t>
      </w:r>
      <w:r w:rsidR="00666A29">
        <w:t>ая</w:t>
      </w:r>
      <w:r w:rsidRPr="00B212D3">
        <w:t xml:space="preserve"> дорог</w:t>
      </w:r>
      <w:r w:rsidR="00666A29">
        <w:t>а</w:t>
      </w:r>
      <w:r w:rsidRPr="00B212D3">
        <w:t xml:space="preserve"> </w:t>
      </w:r>
      <w:r w:rsidR="00666A29">
        <w:t>межмуниципального</w:t>
      </w:r>
      <w:r w:rsidRPr="00B212D3">
        <w:t xml:space="preserve"> значения. Аварийно-опасных участков на территории сельсовета нет. Риски возникновения ДТП на автодорогах и улицах населенных пунктов находятся на минимальном уровне.</w:t>
      </w:r>
    </w:p>
    <w:p w:rsidR="00746E2A" w:rsidRPr="0059071D" w:rsidRDefault="00746E2A" w:rsidP="00634548">
      <w:pPr>
        <w:widowControl w:val="0"/>
        <w:spacing w:line="276" w:lineRule="auto"/>
        <w:ind w:firstLine="539"/>
        <w:jc w:val="both"/>
        <w:rPr>
          <w:u w:val="single"/>
        </w:rPr>
      </w:pPr>
    </w:p>
    <w:p w:rsidR="00B838BA" w:rsidRPr="00B212D3" w:rsidRDefault="00B838BA" w:rsidP="00634548">
      <w:pPr>
        <w:widowControl w:val="0"/>
        <w:spacing w:line="276" w:lineRule="auto"/>
        <w:ind w:firstLine="539"/>
        <w:jc w:val="both"/>
      </w:pPr>
      <w:r w:rsidRPr="00B212D3">
        <w:rPr>
          <w:u w:val="single"/>
        </w:rPr>
        <w:t>Авария на магистральном трубопроводе</w:t>
      </w:r>
    </w:p>
    <w:p w:rsidR="00A021D6" w:rsidRPr="00A021D6" w:rsidRDefault="00A021D6" w:rsidP="00A021D6">
      <w:pPr>
        <w:spacing w:line="276" w:lineRule="auto"/>
        <w:ind w:firstLine="539"/>
        <w:jc w:val="both"/>
      </w:pPr>
      <w:r w:rsidRPr="00A021D6">
        <w:t>Риски возникновения аварий на магистральном трубопроводе отсутствуют в связи с отсутствием подземных сооружений.</w:t>
      </w:r>
    </w:p>
    <w:p w:rsidR="00B838BA" w:rsidRPr="00A021D6" w:rsidRDefault="00B838BA" w:rsidP="00634548">
      <w:pPr>
        <w:widowControl w:val="0"/>
        <w:spacing w:line="276" w:lineRule="auto"/>
        <w:ind w:firstLine="539"/>
        <w:jc w:val="both"/>
      </w:pPr>
      <w:r w:rsidRPr="00A021D6">
        <w:rPr>
          <w:bCs/>
          <w:u w:val="single"/>
        </w:rPr>
        <w:t>Авария на подземном сооружении</w:t>
      </w:r>
    </w:p>
    <w:p w:rsidR="00B838BA" w:rsidRPr="00A021D6" w:rsidRDefault="00B838BA" w:rsidP="00634548">
      <w:pPr>
        <w:spacing w:line="276" w:lineRule="auto"/>
        <w:ind w:firstLine="539"/>
        <w:jc w:val="both"/>
      </w:pPr>
      <w:r w:rsidRPr="00A021D6">
        <w:t>Риски возникновения аварий на подземном сооружении отсутствуют в связи с отсутствием подземных сооружений.</w:t>
      </w:r>
    </w:p>
    <w:p w:rsidR="00B838BA" w:rsidRPr="00A021D6" w:rsidRDefault="00634548" w:rsidP="00634548">
      <w:pPr>
        <w:widowControl w:val="0"/>
        <w:spacing w:line="276" w:lineRule="auto"/>
        <w:ind w:firstLine="539"/>
        <w:jc w:val="both"/>
        <w:rPr>
          <w:u w:val="single"/>
        </w:rPr>
      </w:pPr>
      <w:r w:rsidRPr="00A021D6">
        <w:rPr>
          <w:bCs/>
          <w:u w:val="single"/>
        </w:rPr>
        <w:t>Авиационная катастрофа</w:t>
      </w:r>
    </w:p>
    <w:p w:rsidR="00B838BA" w:rsidRPr="00A021D6" w:rsidRDefault="00B838BA" w:rsidP="00634548">
      <w:pPr>
        <w:spacing w:line="276" w:lineRule="auto"/>
        <w:ind w:firstLine="539"/>
        <w:jc w:val="both"/>
      </w:pPr>
      <w:r w:rsidRPr="00A021D6">
        <w:t>Риски возникновения авиационной катастрофы отсутствуют в связи с отсутствием авиационных коридоров, проходящих по территории поселения.</w:t>
      </w:r>
    </w:p>
    <w:p w:rsidR="00B838BA" w:rsidRPr="00F65E6D" w:rsidRDefault="00634548" w:rsidP="00F65E6D">
      <w:pPr>
        <w:pStyle w:val="20"/>
        <w:ind w:firstLine="539"/>
        <w:jc w:val="both"/>
        <w:rPr>
          <w:caps w:val="0"/>
        </w:rPr>
      </w:pPr>
      <w:bookmarkStart w:id="93" w:name="_Hlt499727081"/>
      <w:bookmarkStart w:id="94" w:name="_Toc448067788"/>
      <w:bookmarkStart w:id="95" w:name="_Toc25012977"/>
      <w:bookmarkEnd w:id="93"/>
      <w:r w:rsidRPr="00F65E6D">
        <w:rPr>
          <w:caps w:val="0"/>
        </w:rPr>
        <w:t>6</w:t>
      </w:r>
      <w:r w:rsidR="00B838BA" w:rsidRPr="00F65E6D">
        <w:rPr>
          <w:caps w:val="0"/>
        </w:rPr>
        <w:t>.4. Основные мероприятия по предотвращению возникновения чрезвычайных ситуаций техногенного и природного характера</w:t>
      </w:r>
      <w:bookmarkEnd w:id="94"/>
      <w:bookmarkEnd w:id="95"/>
    </w:p>
    <w:p w:rsidR="00B838BA" w:rsidRPr="00F65E6D" w:rsidRDefault="00B838BA" w:rsidP="00634548">
      <w:pPr>
        <w:spacing w:line="276" w:lineRule="auto"/>
        <w:ind w:firstLine="539"/>
        <w:jc w:val="both"/>
      </w:pPr>
      <w:r w:rsidRPr="00F65E6D">
        <w:t>Разработка и осуществление мероприятий по повышению устойчивости функционирования планируемой территории осуществляется заблаговременно, за исключением мероприятий, исполнение которых предусмотрено в режиме ЧС. Они планируются в режиме повседневной деятельности, а выполняются в условиях угрозы и после введения режима ЧС (нападения противника). Повышение устойчивости функционирования планируемой территории достигается заблаговременным проведением комплекса организационных, инженерно-технических и технологических мероприятий, направленных на максимальное снижение воздействия поражающих факторов при ЧС мирного и военного времени.</w:t>
      </w:r>
    </w:p>
    <w:p w:rsidR="00B838BA" w:rsidRPr="00F65E6D" w:rsidRDefault="00B838BA" w:rsidP="00634548">
      <w:pPr>
        <w:spacing w:line="276" w:lineRule="auto"/>
        <w:ind w:firstLine="539"/>
        <w:jc w:val="both"/>
      </w:pPr>
      <w:r w:rsidRPr="00F65E6D">
        <w:t>Организационные мероприятия предусматривают планирование действий руководящего состава, органов управления РСЧС, дежурных служб и дежурного персонала объектов планируемой территории, штатных и нештатных аварийно-спасательных формирований, проведению АСДНР, аварийно-восстановительных работ. Инженерно-</w:t>
      </w:r>
      <w:r w:rsidRPr="00F65E6D">
        <w:lastRenderedPageBreak/>
        <w:t>технические мероприятия осуществляются преимущественно заблаговременно и включают в себя комплекс работ, обеспечивающих повышение устойчивости функционирования планируемой территории к воздействию поражающих факторов ЧС.</w:t>
      </w:r>
    </w:p>
    <w:p w:rsidR="00B838BA" w:rsidRPr="00F65E6D" w:rsidRDefault="00B838BA" w:rsidP="00634548">
      <w:pPr>
        <w:spacing w:line="276" w:lineRule="auto"/>
        <w:ind w:firstLine="539"/>
        <w:jc w:val="both"/>
      </w:pPr>
      <w:r w:rsidRPr="00F65E6D">
        <w:t>Технологические мероприятия обеспечивают повышение устойчивости работы объектов планируемой территории путем изменения технологического процесса, способствующего упрощению производственного процесса объектов, обеспечивающих жизнедеятельность планируемой территории и исключающего возможность образования вторичных поражающих факторов.</w:t>
      </w:r>
    </w:p>
    <w:p w:rsidR="00B838BA" w:rsidRPr="00F65E6D" w:rsidRDefault="00B838BA" w:rsidP="00634548">
      <w:pPr>
        <w:spacing w:line="276" w:lineRule="auto"/>
        <w:ind w:firstLine="539"/>
        <w:jc w:val="both"/>
      </w:pPr>
      <w:r w:rsidRPr="00F65E6D">
        <w:t>Основными этапами планирования мероприятий по предупреждению чрезвычайных ситуаций являются:</w:t>
      </w:r>
    </w:p>
    <w:p w:rsidR="00B838BA" w:rsidRPr="00F65E6D" w:rsidRDefault="00634548" w:rsidP="00634548">
      <w:pPr>
        <w:spacing w:line="276" w:lineRule="auto"/>
        <w:ind w:firstLine="539"/>
        <w:jc w:val="both"/>
      </w:pPr>
      <w:r w:rsidRPr="00F65E6D">
        <w:t xml:space="preserve">- </w:t>
      </w:r>
      <w:r w:rsidR="00B838BA" w:rsidRPr="00F65E6D">
        <w:t>определение учреждений и организаций, которые могут быть задействованы при планировании и организации мероприятий по предупреждению чрезвычайных ситуаций,</w:t>
      </w:r>
    </w:p>
    <w:p w:rsidR="00B838BA" w:rsidRPr="00F65E6D" w:rsidRDefault="00634548" w:rsidP="00634548">
      <w:pPr>
        <w:spacing w:line="276" w:lineRule="auto"/>
        <w:ind w:firstLine="539"/>
        <w:jc w:val="both"/>
      </w:pPr>
      <w:r w:rsidRPr="00F65E6D">
        <w:t xml:space="preserve">- </w:t>
      </w:r>
      <w:r w:rsidR="00B838BA" w:rsidRPr="00F65E6D">
        <w:t>оценка состояния безопасности населения и территорий (оформление паспорта безопасности сельсовета);</w:t>
      </w:r>
    </w:p>
    <w:p w:rsidR="00B838BA" w:rsidRPr="00F65E6D" w:rsidRDefault="00634548" w:rsidP="00634548">
      <w:pPr>
        <w:spacing w:line="276" w:lineRule="auto"/>
        <w:ind w:firstLine="539"/>
        <w:jc w:val="both"/>
      </w:pPr>
      <w:r w:rsidRPr="00F65E6D">
        <w:t xml:space="preserve">- </w:t>
      </w:r>
      <w:r w:rsidR="00B838BA" w:rsidRPr="00F65E6D">
        <w:t>оценка риска возникновения чрезвычайных ситуаций на опасных производственных объектах и в поселении;</w:t>
      </w:r>
    </w:p>
    <w:p w:rsidR="00B838BA" w:rsidRPr="00F65E6D" w:rsidRDefault="00634548" w:rsidP="00634548">
      <w:pPr>
        <w:spacing w:line="276" w:lineRule="auto"/>
        <w:ind w:firstLine="539"/>
        <w:jc w:val="both"/>
      </w:pPr>
      <w:r w:rsidRPr="00F65E6D">
        <w:t xml:space="preserve">- </w:t>
      </w:r>
      <w:r w:rsidR="00B838BA" w:rsidRPr="00F65E6D">
        <w:t>выявление наиболее опасных источников чрезвычайных ситуаций природного, техногенного, биолого-социального и иного характера;</w:t>
      </w:r>
    </w:p>
    <w:p w:rsidR="00B838BA" w:rsidRPr="00F65E6D" w:rsidRDefault="00634548" w:rsidP="00634548">
      <w:pPr>
        <w:spacing w:line="276" w:lineRule="auto"/>
        <w:ind w:firstLine="539"/>
        <w:jc w:val="both"/>
      </w:pPr>
      <w:r w:rsidRPr="00F65E6D">
        <w:t xml:space="preserve">- </w:t>
      </w:r>
      <w:r w:rsidR="00B838BA" w:rsidRPr="00F65E6D">
        <w:t>выбор и технико-экономическое обоснование организационных и инженерно-технических мероприятий по предотвращению (снижению риска) возникновения источников техногенных чрезвычайных ситуаций (совершенствование основных фондов, повышение надежности производственных процессов в интересах обеспечения безаварийности производства и локализации зон воздействия поражающих факторов и др.):</w:t>
      </w:r>
    </w:p>
    <w:p w:rsidR="00B838BA" w:rsidRPr="00F65E6D" w:rsidRDefault="00634548" w:rsidP="00634548">
      <w:pPr>
        <w:spacing w:line="276" w:lineRule="auto"/>
        <w:ind w:firstLine="539"/>
        <w:jc w:val="both"/>
      </w:pPr>
      <w:r w:rsidRPr="00F65E6D">
        <w:t xml:space="preserve">- </w:t>
      </w:r>
      <w:r w:rsidR="00B838BA" w:rsidRPr="00F65E6D">
        <w:t>выбор и технико-экономическое обоснование мероприятий по смягчению последствий воздействия источников чрезвычайных ситуаций на население, объекты экономики и природную среду по следующим направлениям: защита населения и его первоочередное жизнеобеспечение в условиях чрезвычайных ситуаций; рациональное размещение производительных сил на территории субъекта Российской Федерации: рациональное природопользование; инженерная защита территории; локализация зон воздействия поражающих факторов источников чрезвычайных ситуаций; подготовка объектов и систем жизнеобеспечения населения к работе в условиях чрезвычайных ситуаций; подготовка к проведению аварийно-спасательных и других неотложных работ; создание фонда страховой документации; подготовка системы управления, сил и средств территориальных и функциональных подсистем РСЧС к ликвидации последствий аварий, катастроф и стихийных бедствий: информирование населения о возможных опасностях и подготовка его к действиям в условиях чрезвычайных ситуаций;</w:t>
      </w:r>
    </w:p>
    <w:p w:rsidR="00B838BA" w:rsidRPr="00F65E6D" w:rsidRDefault="00634548" w:rsidP="00634548">
      <w:pPr>
        <w:spacing w:line="276" w:lineRule="auto"/>
        <w:ind w:firstLine="539"/>
        <w:jc w:val="both"/>
      </w:pPr>
      <w:r w:rsidRPr="00F65E6D">
        <w:t xml:space="preserve">- </w:t>
      </w:r>
      <w:r w:rsidR="00B838BA" w:rsidRPr="00F65E6D">
        <w:t>разработка целевых программ. При этом может осуществляться долгосрочное целевое программное планирование комплексов мероприятий; текущее (среднесрочное) планирование и реализация мероприятий по отдельным этапам целевых комплексных программ; оперативное (краткосрочное) планирование и реализация мероприятий при угрозе возникновения чрезвычайных ситуаций.</w:t>
      </w:r>
    </w:p>
    <w:p w:rsidR="00746E2A" w:rsidRDefault="00746E2A">
      <w:pPr>
        <w:rPr>
          <w:b/>
        </w:rPr>
      </w:pPr>
      <w:bookmarkStart w:id="96" w:name="_Toc490488373"/>
      <w:r>
        <w:rPr>
          <w:b/>
          <w:i/>
        </w:rPr>
        <w:br w:type="page"/>
      </w:r>
    </w:p>
    <w:p w:rsidR="006439A6" w:rsidRPr="007059EB" w:rsidRDefault="006439A6" w:rsidP="006439A6">
      <w:pPr>
        <w:pStyle w:val="10"/>
        <w:spacing w:before="360"/>
        <w:jc w:val="center"/>
        <w:rPr>
          <w:b/>
          <w:i w:val="0"/>
          <w:sz w:val="24"/>
          <w:szCs w:val="24"/>
        </w:rPr>
      </w:pPr>
      <w:bookmarkStart w:id="97" w:name="_Toc25012978"/>
      <w:r w:rsidRPr="007059EB">
        <w:rPr>
          <w:b/>
          <w:i w:val="0"/>
          <w:sz w:val="24"/>
          <w:szCs w:val="24"/>
        </w:rPr>
        <w:lastRenderedPageBreak/>
        <w:t>7. ПЕРЕЧЕНЬ ЗЕМЕЛЬНЫХ УЧАСТКОВ, КОТОРЫЕ ВКЛЮЧАЮТСЯ В ГРАНИЦЫ НАСЕЛЕННЫХ ПУНКТОВ, ВХОДЯЩИХ В СОСТАВ ПОСЕЛЕНИЯ</w:t>
      </w:r>
      <w:bookmarkEnd w:id="96"/>
      <w:bookmarkEnd w:id="97"/>
    </w:p>
    <w:p w:rsidR="00AB253A" w:rsidRPr="007059EB" w:rsidRDefault="00AB253A" w:rsidP="00133263">
      <w:pPr>
        <w:spacing w:line="276" w:lineRule="auto"/>
        <w:ind w:firstLine="539"/>
        <w:jc w:val="both"/>
      </w:pPr>
    </w:p>
    <w:p w:rsidR="00EB0C5C" w:rsidRPr="007059EB" w:rsidRDefault="00EB0C5C" w:rsidP="00EB0C5C">
      <w:pPr>
        <w:spacing w:line="276" w:lineRule="auto"/>
        <w:ind w:firstLine="709"/>
        <w:jc w:val="both"/>
      </w:pPr>
      <w:r w:rsidRPr="007059EB">
        <w:t xml:space="preserve">Законом Пензенской области от 02.11.2004 № 690-ЗПО «О границах муниципальных образований Пензенской области» (редакция от </w:t>
      </w:r>
      <w:r w:rsidR="007059EB" w:rsidRPr="007059EB">
        <w:t>15.05.2019</w:t>
      </w:r>
      <w:r w:rsidRPr="007059EB">
        <w:t xml:space="preserve">г.) установлена граница </w:t>
      </w:r>
      <w:proofErr w:type="spellStart"/>
      <w:r w:rsidR="007059EB" w:rsidRPr="007059EB">
        <w:t>Лапшовского</w:t>
      </w:r>
      <w:proofErr w:type="spellEnd"/>
      <w:r w:rsidRPr="007059EB">
        <w:t xml:space="preserve"> сельсовета и перечислены населенные пункты, входящие в его состав.</w:t>
      </w:r>
    </w:p>
    <w:p w:rsidR="00EB0C5C" w:rsidRDefault="00EB0C5C" w:rsidP="00AB253A">
      <w:pPr>
        <w:spacing w:line="276" w:lineRule="auto"/>
        <w:ind w:firstLine="709"/>
        <w:jc w:val="both"/>
      </w:pPr>
      <w:r w:rsidRPr="007059EB">
        <w:t xml:space="preserve">Проектом Генерального плана </w:t>
      </w:r>
      <w:proofErr w:type="spellStart"/>
      <w:r w:rsidR="007059EB" w:rsidRPr="007059EB">
        <w:t>Лапшовского</w:t>
      </w:r>
      <w:proofErr w:type="spellEnd"/>
      <w:r w:rsidRPr="007059EB">
        <w:t xml:space="preserve"> сельсовета установлены границы 7 населенных пунктов: </w:t>
      </w:r>
      <w:r w:rsidR="007059EB">
        <w:t xml:space="preserve">село Алексеевка, село </w:t>
      </w:r>
      <w:proofErr w:type="spellStart"/>
      <w:r w:rsidR="007059EB">
        <w:t>Аряш</w:t>
      </w:r>
      <w:proofErr w:type="spellEnd"/>
      <w:r w:rsidR="007059EB">
        <w:t xml:space="preserve">, деревня Дмитриевка, село Дубровки, село </w:t>
      </w:r>
      <w:proofErr w:type="spellStart"/>
      <w:r w:rsidR="007059EB">
        <w:t>Кулясово</w:t>
      </w:r>
      <w:proofErr w:type="spellEnd"/>
      <w:r w:rsidR="007059EB">
        <w:t xml:space="preserve">, село </w:t>
      </w:r>
      <w:proofErr w:type="spellStart"/>
      <w:r w:rsidR="007059EB">
        <w:t>Лапшово</w:t>
      </w:r>
      <w:proofErr w:type="spellEnd"/>
      <w:r w:rsidR="007059EB">
        <w:t xml:space="preserve">, село </w:t>
      </w:r>
      <w:proofErr w:type="spellStart"/>
      <w:r w:rsidR="007059EB">
        <w:t>Мамадыш</w:t>
      </w:r>
      <w:proofErr w:type="spellEnd"/>
      <w:r w:rsidRPr="007059EB">
        <w:t>.</w:t>
      </w:r>
    </w:p>
    <w:p w:rsidR="00D62E1C" w:rsidRPr="007059EB" w:rsidRDefault="00D62E1C" w:rsidP="00AB253A">
      <w:pPr>
        <w:spacing w:line="276" w:lineRule="auto"/>
        <w:ind w:firstLine="709"/>
        <w:jc w:val="both"/>
      </w:pPr>
      <w:r>
        <w:t>В границы населенных пунктов не включаются земельные участки иных категорий.</w:t>
      </w:r>
    </w:p>
    <w:p w:rsidR="006439A6" w:rsidRPr="00BA4A44" w:rsidRDefault="006439A6" w:rsidP="006439A6">
      <w:pPr>
        <w:pStyle w:val="10"/>
        <w:spacing w:before="360"/>
        <w:jc w:val="center"/>
        <w:rPr>
          <w:b/>
          <w:bCs/>
          <w:i w:val="0"/>
          <w:caps/>
          <w:sz w:val="24"/>
          <w:szCs w:val="24"/>
        </w:rPr>
      </w:pPr>
      <w:bookmarkStart w:id="98" w:name="_Toc490488374"/>
      <w:bookmarkStart w:id="99" w:name="_Toc25012979"/>
      <w:r w:rsidRPr="00BA4A44">
        <w:rPr>
          <w:b/>
          <w:i w:val="0"/>
          <w:sz w:val="24"/>
          <w:szCs w:val="24"/>
        </w:rP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98"/>
      <w:bookmarkEnd w:id="99"/>
      <w:r w:rsidRPr="00BA4A44">
        <w:rPr>
          <w:b/>
          <w:bCs/>
          <w:i w:val="0"/>
          <w:sz w:val="24"/>
          <w:szCs w:val="24"/>
        </w:rPr>
        <w:t xml:space="preserve"> </w:t>
      </w:r>
    </w:p>
    <w:p w:rsidR="002C253C" w:rsidRPr="00BA4A44" w:rsidRDefault="002C253C" w:rsidP="002C253C">
      <w:pPr>
        <w:spacing w:line="276" w:lineRule="auto"/>
        <w:ind w:firstLine="709"/>
        <w:jc w:val="both"/>
      </w:pPr>
    </w:p>
    <w:p w:rsidR="006439A6" w:rsidRPr="00BA4A44" w:rsidRDefault="002C253C" w:rsidP="002C253C">
      <w:pPr>
        <w:spacing w:line="276" w:lineRule="auto"/>
        <w:ind w:firstLine="709"/>
        <w:jc w:val="both"/>
      </w:pPr>
      <w:r w:rsidRPr="00BA4A44">
        <w:t xml:space="preserve">Территория </w:t>
      </w:r>
      <w:proofErr w:type="spellStart"/>
      <w:r w:rsidR="00BA4A44">
        <w:t>Лапшовского</w:t>
      </w:r>
      <w:proofErr w:type="spellEnd"/>
      <w:r w:rsidR="00EB0C5C" w:rsidRPr="00BA4A44">
        <w:t xml:space="preserve"> сельсовета</w:t>
      </w:r>
      <w:r w:rsidRPr="00BA4A44">
        <w:t xml:space="preserve"> к историческим поселениям не относится.</w:t>
      </w:r>
    </w:p>
    <w:p w:rsidR="00EB0C5C" w:rsidRPr="00BA4A44" w:rsidRDefault="00EB0C5C" w:rsidP="00EB0C5C">
      <w:pPr>
        <w:spacing w:line="276" w:lineRule="auto"/>
        <w:ind w:firstLine="709"/>
        <w:jc w:val="both"/>
      </w:pPr>
      <w:r w:rsidRPr="00BA4A44">
        <w:t xml:space="preserve">Вопросы сохранения, использования, популяризации и охраны объектов культурного наследия достаточно подробно регулирует Федеральный закон от 25 июня 2002 г. № 73-ФЗ «Об объектах культурного наследия (памятниках истории и культуры) народов Российской Федерации». </w:t>
      </w:r>
    </w:p>
    <w:p w:rsidR="00EB0C5C" w:rsidRPr="00BA4A44" w:rsidRDefault="00EB0C5C" w:rsidP="00EB0C5C">
      <w:pPr>
        <w:spacing w:line="276" w:lineRule="auto"/>
        <w:ind w:firstLine="709"/>
        <w:jc w:val="both"/>
      </w:pPr>
      <w:r w:rsidRPr="00BA4A44">
        <w:t xml:space="preserve">К объектам культурного наследия (памятникам истории и культуры) народов РФ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p>
    <w:p w:rsidR="00D400D0" w:rsidRDefault="006655F4" w:rsidP="00F07135">
      <w:pPr>
        <w:spacing w:line="276" w:lineRule="auto"/>
        <w:ind w:firstLine="709"/>
        <w:jc w:val="both"/>
        <w:rPr>
          <w:b/>
          <w:i/>
        </w:rPr>
      </w:pPr>
      <w:r w:rsidRPr="00BA4A44">
        <w:t xml:space="preserve">В настоящее время </w:t>
      </w:r>
      <w:hyperlink r:id="rId19" w:history="1">
        <w:r w:rsidRPr="00BA4A44">
          <w:t>о</w:t>
        </w:r>
        <w:r w:rsidR="00EB0C5C" w:rsidRPr="00BA4A44">
          <w:t>бъекты культурного наследия, включенные в Единый государственный реестр объектов культурного наследия (памятников истории и культуры) народов Российской Федерации</w:t>
        </w:r>
      </w:hyperlink>
      <w:r w:rsidR="00EB0C5C" w:rsidRPr="00BA4A44">
        <w:t>, на территории сельсовета отсутствуют.</w:t>
      </w:r>
      <w:r w:rsidRPr="00BA4A44">
        <w:t xml:space="preserve"> </w:t>
      </w:r>
    </w:p>
    <w:sectPr w:rsidR="00D400D0" w:rsidSect="00E17294">
      <w:type w:val="continuous"/>
      <w:pgSz w:w="11906" w:h="16838"/>
      <w:pgMar w:top="1418" w:right="70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15D" w:rsidRDefault="0072215D">
      <w:r>
        <w:separator/>
      </w:r>
    </w:p>
  </w:endnote>
  <w:endnote w:type="continuationSeparator" w:id="0">
    <w:p w:rsidR="0072215D" w:rsidRDefault="007221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ndale Sans UI">
    <w:charset w:val="00"/>
    <w:family w:val="auto"/>
    <w:pitch w:val="variable"/>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1D2" w:rsidRDefault="002D1221" w:rsidP="00CC0CBD">
    <w:pPr>
      <w:pStyle w:val="ae"/>
      <w:framePr w:wrap="around" w:vAnchor="text" w:hAnchor="margin" w:xAlign="right" w:y="1"/>
      <w:rPr>
        <w:rStyle w:val="af"/>
      </w:rPr>
    </w:pPr>
    <w:r>
      <w:rPr>
        <w:rStyle w:val="af"/>
      </w:rPr>
      <w:fldChar w:fldCharType="begin"/>
    </w:r>
    <w:r w:rsidR="009531D2">
      <w:rPr>
        <w:rStyle w:val="af"/>
      </w:rPr>
      <w:instrText xml:space="preserve">PAGE  </w:instrText>
    </w:r>
    <w:r>
      <w:rPr>
        <w:rStyle w:val="af"/>
      </w:rPr>
      <w:fldChar w:fldCharType="end"/>
    </w:r>
  </w:p>
  <w:p w:rsidR="009531D2" w:rsidRDefault="009531D2" w:rsidP="009A5414">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1D2" w:rsidRDefault="009531D2" w:rsidP="00CF2AD8">
    <w:pPr>
      <w:pStyle w:val="ae"/>
      <w:pBdr>
        <w:bottom w:val="single" w:sz="6" w:space="1" w:color="auto"/>
      </w:pBdr>
      <w:ind w:right="360"/>
    </w:pPr>
  </w:p>
  <w:p w:rsidR="009531D2" w:rsidRPr="0025017C" w:rsidRDefault="002D1221" w:rsidP="00CC0CBD">
    <w:pPr>
      <w:pStyle w:val="ae"/>
      <w:framePr w:wrap="around" w:vAnchor="text" w:hAnchor="margin" w:xAlign="right" w:y="1"/>
      <w:rPr>
        <w:rStyle w:val="af"/>
        <w:sz w:val="20"/>
        <w:szCs w:val="20"/>
      </w:rPr>
    </w:pPr>
    <w:r w:rsidRPr="0025017C">
      <w:rPr>
        <w:rStyle w:val="af"/>
        <w:sz w:val="20"/>
        <w:szCs w:val="20"/>
      </w:rPr>
      <w:fldChar w:fldCharType="begin"/>
    </w:r>
    <w:r w:rsidR="009531D2" w:rsidRPr="0025017C">
      <w:rPr>
        <w:rStyle w:val="af"/>
        <w:sz w:val="20"/>
        <w:szCs w:val="20"/>
      </w:rPr>
      <w:instrText xml:space="preserve">PAGE  </w:instrText>
    </w:r>
    <w:r w:rsidRPr="0025017C">
      <w:rPr>
        <w:rStyle w:val="af"/>
        <w:sz w:val="20"/>
        <w:szCs w:val="20"/>
      </w:rPr>
      <w:fldChar w:fldCharType="separate"/>
    </w:r>
    <w:r w:rsidR="00E210CD">
      <w:rPr>
        <w:rStyle w:val="af"/>
        <w:noProof/>
        <w:sz w:val="20"/>
        <w:szCs w:val="20"/>
      </w:rPr>
      <w:t>31</w:t>
    </w:r>
    <w:r w:rsidRPr="0025017C">
      <w:rPr>
        <w:rStyle w:val="af"/>
        <w:sz w:val="20"/>
        <w:szCs w:val="20"/>
      </w:rPr>
      <w:fldChar w:fldCharType="end"/>
    </w:r>
  </w:p>
  <w:p w:rsidR="009531D2" w:rsidRPr="00766BB6" w:rsidRDefault="009531D2" w:rsidP="009A5414">
    <w:pPr>
      <w:pStyle w:val="ae"/>
      <w:ind w:right="360"/>
      <w:jc w:val="center"/>
      <w:rPr>
        <w:i/>
        <w:color w:val="333333"/>
        <w:sz w:val="20"/>
        <w:szCs w:val="20"/>
      </w:rPr>
    </w:pPr>
    <w:r>
      <w:rPr>
        <w:i/>
        <w:color w:val="333333"/>
        <w:sz w:val="20"/>
        <w:szCs w:val="20"/>
      </w:rPr>
      <w:t>ООО «Региональное Агентство Оценки, Планирования и Консалтинга»</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1D2" w:rsidRDefault="009531D2" w:rsidP="00F410FB">
    <w:pPr>
      <w:pStyle w:val="ae"/>
      <w:ind w:right="360"/>
      <w:rPr>
        <w:i/>
        <w:color w:val="333333"/>
        <w:sz w:val="20"/>
        <w:szCs w:val="20"/>
      </w:rPr>
    </w:pPr>
  </w:p>
  <w:p w:rsidR="009531D2" w:rsidRDefault="009531D2" w:rsidP="00F410F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15D" w:rsidRDefault="0072215D">
      <w:r>
        <w:separator/>
      </w:r>
    </w:p>
  </w:footnote>
  <w:footnote w:type="continuationSeparator" w:id="0">
    <w:p w:rsidR="0072215D" w:rsidRDefault="007221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1D2" w:rsidRPr="00EA0FF3" w:rsidRDefault="009531D2" w:rsidP="000B1EF7">
    <w:pPr>
      <w:pStyle w:val="7"/>
      <w:spacing w:before="80" w:after="80"/>
      <w:jc w:val="center"/>
      <w:rPr>
        <w:b/>
        <w:color w:val="333333"/>
        <w:sz w:val="32"/>
        <w:szCs w:val="32"/>
      </w:rPr>
    </w:pPr>
    <w:r>
      <w:rPr>
        <w:i/>
        <w:color w:val="333333"/>
        <w:sz w:val="20"/>
        <w:szCs w:val="20"/>
      </w:rPr>
      <w:t xml:space="preserve">«Проект Генерального плана </w:t>
    </w:r>
    <w:proofErr w:type="spellStart"/>
    <w:r>
      <w:rPr>
        <w:i/>
        <w:color w:val="333333"/>
        <w:sz w:val="20"/>
        <w:szCs w:val="20"/>
      </w:rPr>
      <w:t>Лапшовского</w:t>
    </w:r>
    <w:proofErr w:type="spellEnd"/>
    <w:r>
      <w:rPr>
        <w:i/>
        <w:color w:val="333333"/>
        <w:sz w:val="20"/>
        <w:szCs w:val="20"/>
      </w:rPr>
      <w:t xml:space="preserve"> сельсовета </w:t>
    </w:r>
    <w:proofErr w:type="spellStart"/>
    <w:r>
      <w:rPr>
        <w:i/>
        <w:color w:val="333333"/>
        <w:sz w:val="20"/>
        <w:szCs w:val="20"/>
      </w:rPr>
      <w:t>Камешкирского</w:t>
    </w:r>
    <w:proofErr w:type="spellEnd"/>
    <w:r>
      <w:rPr>
        <w:i/>
        <w:color w:val="333333"/>
        <w:sz w:val="20"/>
        <w:szCs w:val="20"/>
      </w:rPr>
      <w:t xml:space="preserve"> района Пензенской области»</w:t>
    </w:r>
  </w:p>
  <w:p w:rsidR="009531D2" w:rsidRPr="00257FA4" w:rsidRDefault="009531D2" w:rsidP="00854B13">
    <w:pPr>
      <w:pStyle w:val="ac"/>
      <w:pBdr>
        <w:bottom w:val="single" w:sz="6" w:space="0" w:color="auto"/>
      </w:pBdr>
      <w:rPr>
        <w:i/>
        <w:sz w:val="4"/>
        <w:szCs w:val="4"/>
      </w:rPr>
    </w:pPr>
  </w:p>
  <w:p w:rsidR="009531D2" w:rsidRPr="00854B13" w:rsidRDefault="009531D2" w:rsidP="00854B13">
    <w:pPr>
      <w:pStyle w:val="ac"/>
      <w:rPr>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56A6B6B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9"/>
    <w:multiLevelType w:val="singleLevel"/>
    <w:tmpl w:val="9BCC7C4E"/>
    <w:lvl w:ilvl="0">
      <w:start w:val="1"/>
      <w:numFmt w:val="bullet"/>
      <w:pStyle w:val="a"/>
      <w:lvlText w:val=""/>
      <w:lvlJc w:val="left"/>
      <w:pPr>
        <w:tabs>
          <w:tab w:val="num" w:pos="360"/>
        </w:tabs>
        <w:ind w:left="360" w:hanging="360"/>
      </w:pPr>
      <w:rPr>
        <w:rFonts w:ascii="Symbol" w:hAnsi="Symbol" w:hint="default"/>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5"/>
    <w:multiLevelType w:val="multilevel"/>
    <w:tmpl w:val="00000005"/>
    <w:name w:val="WW8Num5"/>
    <w:lvl w:ilvl="0">
      <w:start w:val="1"/>
      <w:numFmt w:val="bullet"/>
      <w:lvlText w:val=""/>
      <w:lvlJc w:val="left"/>
      <w:pPr>
        <w:tabs>
          <w:tab w:val="num" w:pos="786"/>
        </w:tabs>
        <w:ind w:left="786"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6"/>
    <w:multiLevelType w:val="multilevel"/>
    <w:tmpl w:val="00000006"/>
    <w:name w:val="WW8Num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9"/>
    <w:multiLevelType w:val="singleLevel"/>
    <w:tmpl w:val="00000009"/>
    <w:name w:val="WW8Num9"/>
    <w:lvl w:ilvl="0">
      <w:start w:val="1"/>
      <w:numFmt w:val="bullet"/>
      <w:lvlText w:val=""/>
      <w:lvlJc w:val="left"/>
      <w:pPr>
        <w:tabs>
          <w:tab w:val="num" w:pos="1429"/>
        </w:tabs>
        <w:ind w:left="1429" w:hanging="360"/>
      </w:pPr>
      <w:rPr>
        <w:rFonts w:ascii="Wingdings" w:hAnsi="Wingdings"/>
      </w:rPr>
    </w:lvl>
  </w:abstractNum>
  <w:abstractNum w:abstractNumId="6">
    <w:nsid w:val="0000000B"/>
    <w:multiLevelType w:val="singleLevel"/>
    <w:tmpl w:val="0000000B"/>
    <w:name w:val="WW8Num12"/>
    <w:lvl w:ilvl="0">
      <w:start w:val="1"/>
      <w:numFmt w:val="bullet"/>
      <w:lvlText w:val=""/>
      <w:lvlJc w:val="left"/>
      <w:pPr>
        <w:tabs>
          <w:tab w:val="num" w:pos="1004"/>
        </w:tabs>
        <w:ind w:left="1004" w:hanging="360"/>
      </w:pPr>
      <w:rPr>
        <w:rFonts w:ascii="Wingdings" w:hAnsi="Wingdings"/>
      </w:rPr>
    </w:lvl>
  </w:abstractNum>
  <w:abstractNum w:abstractNumId="7">
    <w:nsid w:val="0000000F"/>
    <w:multiLevelType w:val="singleLevel"/>
    <w:tmpl w:val="0000000F"/>
    <w:name w:val="WW8Num15"/>
    <w:lvl w:ilvl="0">
      <w:start w:val="1"/>
      <w:numFmt w:val="bullet"/>
      <w:lvlText w:val=""/>
      <w:lvlJc w:val="left"/>
      <w:pPr>
        <w:tabs>
          <w:tab w:val="num" w:pos="1429"/>
        </w:tabs>
        <w:ind w:left="1429" w:hanging="360"/>
      </w:pPr>
      <w:rPr>
        <w:rFonts w:ascii="Wingdings" w:hAnsi="Wingdings"/>
      </w:rPr>
    </w:lvl>
  </w:abstractNum>
  <w:abstractNum w:abstractNumId="8">
    <w:nsid w:val="00000011"/>
    <w:multiLevelType w:val="singleLevel"/>
    <w:tmpl w:val="00000011"/>
    <w:name w:val="WW8Num17"/>
    <w:lvl w:ilvl="0">
      <w:start w:val="1"/>
      <w:numFmt w:val="bullet"/>
      <w:lvlText w:val=""/>
      <w:lvlJc w:val="left"/>
      <w:pPr>
        <w:tabs>
          <w:tab w:val="num" w:pos="1429"/>
        </w:tabs>
        <w:ind w:left="1429" w:hanging="360"/>
      </w:pPr>
      <w:rPr>
        <w:rFonts w:ascii="Wingdings" w:hAnsi="Wingdings"/>
      </w:rPr>
    </w:lvl>
  </w:abstractNum>
  <w:abstractNum w:abstractNumId="9">
    <w:nsid w:val="00000014"/>
    <w:multiLevelType w:val="multilevel"/>
    <w:tmpl w:val="00000014"/>
    <w:name w:val="WW8Num20"/>
    <w:lvl w:ilvl="0">
      <w:start w:val="1"/>
      <w:numFmt w:val="decimal"/>
      <w:lvlText w:val="%1."/>
      <w:lvlJc w:val="left"/>
      <w:pPr>
        <w:tabs>
          <w:tab w:val="num" w:pos="1025"/>
        </w:tabs>
        <w:ind w:left="1025"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1C"/>
    <w:multiLevelType w:val="singleLevel"/>
    <w:tmpl w:val="0000001C"/>
    <w:name w:val="WW8Num28"/>
    <w:lvl w:ilvl="0">
      <w:start w:val="1"/>
      <w:numFmt w:val="bullet"/>
      <w:lvlText w:val=""/>
      <w:lvlJc w:val="left"/>
      <w:pPr>
        <w:tabs>
          <w:tab w:val="num" w:pos="786"/>
        </w:tabs>
        <w:ind w:left="786" w:hanging="360"/>
      </w:pPr>
      <w:rPr>
        <w:rFonts w:ascii="Symbol" w:hAnsi="Symbol"/>
      </w:rPr>
    </w:lvl>
  </w:abstractNum>
  <w:abstractNum w:abstractNumId="11">
    <w:nsid w:val="0000001E"/>
    <w:multiLevelType w:val="singleLevel"/>
    <w:tmpl w:val="0000001E"/>
    <w:name w:val="WW8Num30"/>
    <w:lvl w:ilvl="0">
      <w:start w:val="1"/>
      <w:numFmt w:val="bullet"/>
      <w:lvlText w:val=""/>
      <w:lvlJc w:val="left"/>
      <w:pPr>
        <w:tabs>
          <w:tab w:val="num" w:pos="720"/>
        </w:tabs>
        <w:ind w:left="720" w:hanging="360"/>
      </w:pPr>
      <w:rPr>
        <w:rFonts w:ascii="Symbol" w:hAnsi="Symbol"/>
      </w:rPr>
    </w:lvl>
  </w:abstractNum>
  <w:abstractNum w:abstractNumId="12">
    <w:nsid w:val="00000021"/>
    <w:multiLevelType w:val="singleLevel"/>
    <w:tmpl w:val="00000021"/>
    <w:name w:val="WW8Num34"/>
    <w:lvl w:ilvl="0">
      <w:start w:val="1"/>
      <w:numFmt w:val="bullet"/>
      <w:lvlText w:val=""/>
      <w:lvlJc w:val="left"/>
      <w:pPr>
        <w:tabs>
          <w:tab w:val="num" w:pos="907"/>
        </w:tabs>
        <w:ind w:left="907" w:hanging="340"/>
      </w:pPr>
      <w:rPr>
        <w:rFonts w:ascii="Symbol" w:hAnsi="Symbol"/>
        <w:sz w:val="18"/>
      </w:rPr>
    </w:lvl>
  </w:abstractNum>
  <w:abstractNum w:abstractNumId="13">
    <w:nsid w:val="00000027"/>
    <w:multiLevelType w:val="singleLevel"/>
    <w:tmpl w:val="00000027"/>
    <w:name w:val="WW8Num39"/>
    <w:lvl w:ilvl="0">
      <w:start w:val="1"/>
      <w:numFmt w:val="bullet"/>
      <w:lvlText w:val=""/>
      <w:lvlJc w:val="left"/>
      <w:pPr>
        <w:tabs>
          <w:tab w:val="num" w:pos="1429"/>
        </w:tabs>
        <w:ind w:left="1429" w:hanging="360"/>
      </w:pPr>
      <w:rPr>
        <w:rFonts w:ascii="Wingdings" w:hAnsi="Wingdings"/>
      </w:rPr>
    </w:lvl>
  </w:abstractNum>
  <w:abstractNum w:abstractNumId="14">
    <w:nsid w:val="0000002C"/>
    <w:multiLevelType w:val="singleLevel"/>
    <w:tmpl w:val="0000002C"/>
    <w:name w:val="WW8Num44"/>
    <w:lvl w:ilvl="0">
      <w:start w:val="1"/>
      <w:numFmt w:val="bullet"/>
      <w:lvlText w:val=""/>
      <w:lvlJc w:val="left"/>
      <w:pPr>
        <w:tabs>
          <w:tab w:val="num" w:pos="1429"/>
        </w:tabs>
        <w:ind w:left="1429" w:hanging="360"/>
      </w:pPr>
      <w:rPr>
        <w:rFonts w:ascii="Wingdings" w:hAnsi="Wingdings"/>
      </w:rPr>
    </w:lvl>
  </w:abstractNum>
  <w:abstractNum w:abstractNumId="15">
    <w:nsid w:val="0000002E"/>
    <w:multiLevelType w:val="multilevel"/>
    <w:tmpl w:val="0000002E"/>
    <w:name w:val="WW8Num46"/>
    <w:lvl w:ilvl="0">
      <w:start w:val="1"/>
      <w:numFmt w:val="bullet"/>
      <w:lvlText w:val=""/>
      <w:lvlJc w:val="left"/>
      <w:pPr>
        <w:tabs>
          <w:tab w:val="num" w:pos="1429"/>
        </w:tabs>
        <w:ind w:left="1429" w:hanging="360"/>
      </w:pPr>
      <w:rPr>
        <w:rFonts w:ascii="Wingdings" w:hAnsi="Wingdings"/>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rPr>
    </w:lvl>
  </w:abstractNum>
  <w:abstractNum w:abstractNumId="16">
    <w:nsid w:val="02007197"/>
    <w:multiLevelType w:val="hybridMultilevel"/>
    <w:tmpl w:val="1304D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4A4C2D"/>
    <w:multiLevelType w:val="hybridMultilevel"/>
    <w:tmpl w:val="60307756"/>
    <w:lvl w:ilvl="0" w:tplc="337A181C">
      <w:start w:val="1"/>
      <w:numFmt w:val="bullet"/>
      <w:lvlText w:val=""/>
      <w:lvlJc w:val="left"/>
      <w:pPr>
        <w:ind w:left="1429" w:hanging="360"/>
      </w:pPr>
      <w:rPr>
        <w:rFonts w:ascii="Symbol" w:hAnsi="Symbol" w:hint="default"/>
      </w:rPr>
    </w:lvl>
    <w:lvl w:ilvl="1" w:tplc="64A456C2" w:tentative="1">
      <w:start w:val="1"/>
      <w:numFmt w:val="bullet"/>
      <w:lvlText w:val="o"/>
      <w:lvlJc w:val="left"/>
      <w:pPr>
        <w:ind w:left="2149" w:hanging="360"/>
      </w:pPr>
      <w:rPr>
        <w:rFonts w:ascii="Courier New" w:hAnsi="Courier New" w:cs="Courier New" w:hint="default"/>
      </w:rPr>
    </w:lvl>
    <w:lvl w:ilvl="2" w:tplc="D4BA9E9E" w:tentative="1">
      <w:start w:val="1"/>
      <w:numFmt w:val="bullet"/>
      <w:lvlText w:val=""/>
      <w:lvlJc w:val="left"/>
      <w:pPr>
        <w:ind w:left="2869" w:hanging="360"/>
      </w:pPr>
      <w:rPr>
        <w:rFonts w:ascii="Wingdings" w:hAnsi="Wingdings" w:hint="default"/>
      </w:rPr>
    </w:lvl>
    <w:lvl w:ilvl="3" w:tplc="9F1C8562" w:tentative="1">
      <w:start w:val="1"/>
      <w:numFmt w:val="bullet"/>
      <w:lvlText w:val=""/>
      <w:lvlJc w:val="left"/>
      <w:pPr>
        <w:ind w:left="3589" w:hanging="360"/>
      </w:pPr>
      <w:rPr>
        <w:rFonts w:ascii="Symbol" w:hAnsi="Symbol" w:hint="default"/>
      </w:rPr>
    </w:lvl>
    <w:lvl w:ilvl="4" w:tplc="AA168828" w:tentative="1">
      <w:start w:val="1"/>
      <w:numFmt w:val="bullet"/>
      <w:lvlText w:val="o"/>
      <w:lvlJc w:val="left"/>
      <w:pPr>
        <w:ind w:left="4309" w:hanging="360"/>
      </w:pPr>
      <w:rPr>
        <w:rFonts w:ascii="Courier New" w:hAnsi="Courier New" w:cs="Courier New" w:hint="default"/>
      </w:rPr>
    </w:lvl>
    <w:lvl w:ilvl="5" w:tplc="E7F41542" w:tentative="1">
      <w:start w:val="1"/>
      <w:numFmt w:val="bullet"/>
      <w:lvlText w:val=""/>
      <w:lvlJc w:val="left"/>
      <w:pPr>
        <w:ind w:left="5029" w:hanging="360"/>
      </w:pPr>
      <w:rPr>
        <w:rFonts w:ascii="Wingdings" w:hAnsi="Wingdings" w:hint="default"/>
      </w:rPr>
    </w:lvl>
    <w:lvl w:ilvl="6" w:tplc="024C6966" w:tentative="1">
      <w:start w:val="1"/>
      <w:numFmt w:val="bullet"/>
      <w:lvlText w:val=""/>
      <w:lvlJc w:val="left"/>
      <w:pPr>
        <w:ind w:left="5749" w:hanging="360"/>
      </w:pPr>
      <w:rPr>
        <w:rFonts w:ascii="Symbol" w:hAnsi="Symbol" w:hint="default"/>
      </w:rPr>
    </w:lvl>
    <w:lvl w:ilvl="7" w:tplc="C6CC309C" w:tentative="1">
      <w:start w:val="1"/>
      <w:numFmt w:val="bullet"/>
      <w:lvlText w:val="o"/>
      <w:lvlJc w:val="left"/>
      <w:pPr>
        <w:ind w:left="6469" w:hanging="360"/>
      </w:pPr>
      <w:rPr>
        <w:rFonts w:ascii="Courier New" w:hAnsi="Courier New" w:cs="Courier New" w:hint="default"/>
      </w:rPr>
    </w:lvl>
    <w:lvl w:ilvl="8" w:tplc="5A7A69DA" w:tentative="1">
      <w:start w:val="1"/>
      <w:numFmt w:val="bullet"/>
      <w:lvlText w:val=""/>
      <w:lvlJc w:val="left"/>
      <w:pPr>
        <w:ind w:left="7189" w:hanging="360"/>
      </w:pPr>
      <w:rPr>
        <w:rFonts w:ascii="Wingdings" w:hAnsi="Wingdings" w:hint="default"/>
      </w:rPr>
    </w:lvl>
  </w:abstractNum>
  <w:abstractNum w:abstractNumId="18">
    <w:nsid w:val="1581284C"/>
    <w:multiLevelType w:val="hybridMultilevel"/>
    <w:tmpl w:val="5864468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9">
    <w:nsid w:val="17606F3A"/>
    <w:multiLevelType w:val="hybridMultilevel"/>
    <w:tmpl w:val="B6F8CFE0"/>
    <w:lvl w:ilvl="0" w:tplc="FFFFFFFF">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0">
    <w:nsid w:val="19B43DF3"/>
    <w:multiLevelType w:val="hybridMultilevel"/>
    <w:tmpl w:val="6C824BE2"/>
    <w:lvl w:ilvl="0" w:tplc="4E7A2EB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1">
    <w:nsid w:val="1BBF2F76"/>
    <w:multiLevelType w:val="hybridMultilevel"/>
    <w:tmpl w:val="A7C81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DD6509C"/>
    <w:multiLevelType w:val="hybridMultilevel"/>
    <w:tmpl w:val="86503A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2694FC9"/>
    <w:multiLevelType w:val="multilevel"/>
    <w:tmpl w:val="1688BAB6"/>
    <w:lvl w:ilvl="0">
      <w:start w:val="1"/>
      <w:numFmt w:val="bullet"/>
      <w:lvlText w:val=""/>
      <w:lvlJc w:val="left"/>
      <w:pPr>
        <w:tabs>
          <w:tab w:val="num" w:pos="0"/>
        </w:tabs>
        <w:ind w:left="0" w:hanging="360"/>
      </w:pPr>
      <w:rPr>
        <w:rFonts w:ascii="Symbol" w:hAnsi="Symbol" w:hint="default"/>
      </w:rPr>
    </w:lvl>
    <w:lvl w:ilvl="1">
      <w:start w:val="2"/>
      <w:numFmt w:val="decimal"/>
      <w:isLgl/>
      <w:lvlText w:val="%1.%2."/>
      <w:lvlJc w:val="left"/>
      <w:pPr>
        <w:ind w:left="714" w:hanging="54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390" w:hanging="1080"/>
      </w:pPr>
      <w:rPr>
        <w:rFonts w:hint="default"/>
      </w:rPr>
    </w:lvl>
    <w:lvl w:ilvl="6">
      <w:start w:val="1"/>
      <w:numFmt w:val="decimal"/>
      <w:isLgl/>
      <w:lvlText w:val="%1.%2.%3.%4.%5.%6.%7."/>
      <w:lvlJc w:val="left"/>
      <w:pPr>
        <w:ind w:left="4284" w:hanging="1440"/>
      </w:pPr>
      <w:rPr>
        <w:rFonts w:hint="default"/>
      </w:rPr>
    </w:lvl>
    <w:lvl w:ilvl="7">
      <w:start w:val="1"/>
      <w:numFmt w:val="decimal"/>
      <w:isLgl/>
      <w:lvlText w:val="%1.%2.%3.%4.%5.%6.%7.%8."/>
      <w:lvlJc w:val="left"/>
      <w:pPr>
        <w:ind w:left="4818" w:hanging="1440"/>
      </w:pPr>
      <w:rPr>
        <w:rFonts w:hint="default"/>
      </w:rPr>
    </w:lvl>
    <w:lvl w:ilvl="8">
      <w:start w:val="1"/>
      <w:numFmt w:val="decimal"/>
      <w:isLgl/>
      <w:lvlText w:val="%1.%2.%3.%4.%5.%6.%7.%8.%9."/>
      <w:lvlJc w:val="left"/>
      <w:pPr>
        <w:ind w:left="5712" w:hanging="1800"/>
      </w:pPr>
      <w:rPr>
        <w:rFonts w:hint="default"/>
      </w:rPr>
    </w:lvl>
  </w:abstractNum>
  <w:abstractNum w:abstractNumId="24">
    <w:nsid w:val="29DA3A8C"/>
    <w:multiLevelType w:val="multilevel"/>
    <w:tmpl w:val="D9F07F9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2CA914D9"/>
    <w:multiLevelType w:val="hybridMultilevel"/>
    <w:tmpl w:val="109C90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347E0B40"/>
    <w:multiLevelType w:val="hybridMultilevel"/>
    <w:tmpl w:val="D99CBA76"/>
    <w:lvl w:ilvl="0" w:tplc="04190001">
      <w:start w:val="1"/>
      <w:numFmt w:val="bullet"/>
      <w:pStyle w:val="1"/>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7D470DF"/>
    <w:multiLevelType w:val="hybridMultilevel"/>
    <w:tmpl w:val="B204BF58"/>
    <w:name w:val="WW8Num4"/>
    <w:lvl w:ilvl="0" w:tplc="1F8806D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8345307"/>
    <w:multiLevelType w:val="multilevel"/>
    <w:tmpl w:val="54D4E514"/>
    <w:lvl w:ilvl="0">
      <w:start w:val="1"/>
      <w:numFmt w:val="decimal"/>
      <w:lvlText w:val="%1"/>
      <w:lvlJc w:val="left"/>
      <w:pPr>
        <w:tabs>
          <w:tab w:val="num" w:pos="360"/>
        </w:tabs>
        <w:ind w:left="360" w:hanging="360"/>
      </w:pPr>
      <w:rPr>
        <w:rFonts w:hint="default"/>
        <w:b/>
      </w:rPr>
    </w:lvl>
    <w:lvl w:ilvl="1">
      <w:start w:val="1"/>
      <w:numFmt w:val="decimal"/>
      <w:pStyle w:val="S1"/>
      <w:lvlText w:val="%1.%2"/>
      <w:lvlJc w:val="left"/>
      <w:pPr>
        <w:tabs>
          <w:tab w:val="num" w:pos="720"/>
        </w:tabs>
        <w:ind w:left="720" w:hanging="360"/>
      </w:pPr>
      <w:rPr>
        <w:rFonts w:hint="default"/>
        <w:b/>
      </w:rPr>
    </w:lvl>
    <w:lvl w:ilvl="2">
      <w:start w:val="1"/>
      <w:numFmt w:val="decimal"/>
      <w:pStyle w:val="S2"/>
      <w:lvlText w:val="%1.%2.%3"/>
      <w:lvlJc w:val="left"/>
      <w:pPr>
        <w:tabs>
          <w:tab w:val="num" w:pos="1980"/>
        </w:tabs>
        <w:ind w:left="1980" w:hanging="720"/>
      </w:pPr>
      <w:rPr>
        <w:rFonts w:hint="default"/>
      </w:rPr>
    </w:lvl>
    <w:lvl w:ilvl="3">
      <w:start w:val="1"/>
      <w:numFmt w:val="decimal"/>
      <w:pStyle w:val="S3"/>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3D68760D"/>
    <w:multiLevelType w:val="hybridMultilevel"/>
    <w:tmpl w:val="27F432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ED10825"/>
    <w:multiLevelType w:val="hybridMultilevel"/>
    <w:tmpl w:val="0E8A2C14"/>
    <w:name w:val="WW8Num462"/>
    <w:lvl w:ilvl="0" w:tplc="1D6895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AAC69D6"/>
    <w:multiLevelType w:val="hybridMultilevel"/>
    <w:tmpl w:val="BC407802"/>
    <w:lvl w:ilvl="0" w:tplc="67AC9D06">
      <w:start w:val="1"/>
      <w:numFmt w:val="bullet"/>
      <w:lvlText w:val="­"/>
      <w:lvlJc w:val="left"/>
      <w:pPr>
        <w:tabs>
          <w:tab w:val="num" w:pos="720"/>
        </w:tabs>
        <w:ind w:left="720" w:hanging="360"/>
      </w:pPr>
      <w:rPr>
        <w:rFonts w:ascii="Courier New" w:hAnsi="Courier New" w:hint="default"/>
        <w:sz w:val="24"/>
      </w:rPr>
    </w:lvl>
    <w:lvl w:ilvl="1" w:tplc="0419000F">
      <w:start w:val="1"/>
      <w:numFmt w:val="decimal"/>
      <w:lvlText w:val="%2."/>
      <w:lvlJc w:val="left"/>
      <w:pPr>
        <w:tabs>
          <w:tab w:val="num" w:pos="1440"/>
        </w:tabs>
        <w:ind w:left="1440" w:hanging="360"/>
      </w:pPr>
      <w:rPr>
        <w:rFonts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B9C72F3"/>
    <w:multiLevelType w:val="hybridMultilevel"/>
    <w:tmpl w:val="6A7EF90A"/>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4CEC362C"/>
    <w:multiLevelType w:val="hybridMultilevel"/>
    <w:tmpl w:val="2D92BDE6"/>
    <w:lvl w:ilvl="0" w:tplc="07AA85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51B3F9E"/>
    <w:multiLevelType w:val="hybridMultilevel"/>
    <w:tmpl w:val="205CAE8A"/>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5">
    <w:nsid w:val="59096E96"/>
    <w:multiLevelType w:val="multilevel"/>
    <w:tmpl w:val="D1960D5C"/>
    <w:lvl w:ilvl="0">
      <w:start w:val="1"/>
      <w:numFmt w:val="decimal"/>
      <w:lvlText w:val="%1."/>
      <w:lvlJc w:val="left"/>
      <w:pPr>
        <w:tabs>
          <w:tab w:val="num" w:pos="720"/>
        </w:tabs>
        <w:ind w:left="720" w:hanging="360"/>
      </w:pPr>
      <w:rPr>
        <w:rFonts w:hint="default"/>
      </w:rPr>
    </w:lvl>
    <w:lvl w:ilvl="1">
      <w:start w:val="1"/>
      <w:numFmt w:val="decimal"/>
      <w:pStyle w:val="2"/>
      <w:lvlText w:val="%1.%2."/>
      <w:lvlJc w:val="left"/>
      <w:pPr>
        <w:tabs>
          <w:tab w:val="num" w:pos="792"/>
        </w:tabs>
        <w:ind w:left="792" w:hanging="432"/>
      </w:pPr>
      <w:rPr>
        <w:rFonts w:hint="default"/>
      </w:rPr>
    </w:lvl>
    <w:lvl w:ilvl="2">
      <w:start w:val="1"/>
      <w:numFmt w:val="decimal"/>
      <w:pStyle w:val="30"/>
      <w:lvlText w:val="%1.%2.%3."/>
      <w:lvlJc w:val="left"/>
      <w:pPr>
        <w:tabs>
          <w:tab w:val="num" w:pos="1440"/>
        </w:tabs>
        <w:ind w:left="1224" w:hanging="504"/>
      </w:pPr>
      <w:rPr>
        <w:rFonts w:hint="default"/>
      </w:rPr>
    </w:lvl>
    <w:lvl w:ilvl="3">
      <w:start w:val="1"/>
      <w:numFmt w:val="decimal"/>
      <w:lvlRestart w:val="0"/>
      <w:lvlText w:val="1.1.1.%4"/>
      <w:lvlJc w:val="left"/>
      <w:pPr>
        <w:tabs>
          <w:tab w:val="num" w:pos="180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5AED7205"/>
    <w:multiLevelType w:val="hybridMultilevel"/>
    <w:tmpl w:val="39D069D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BBE4220"/>
    <w:multiLevelType w:val="hybridMultilevel"/>
    <w:tmpl w:val="EA0C51FC"/>
    <w:lvl w:ilvl="0" w:tplc="47285BC4">
      <w:start w:val="1"/>
      <w:numFmt w:val="bullet"/>
      <w:lvlText w:val=""/>
      <w:lvlJc w:val="left"/>
      <w:pPr>
        <w:tabs>
          <w:tab w:val="num" w:pos="1004"/>
        </w:tabs>
        <w:ind w:left="1004"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00D2B1D"/>
    <w:multiLevelType w:val="hybridMultilevel"/>
    <w:tmpl w:val="8954BCBC"/>
    <w:lvl w:ilvl="0" w:tplc="0E368D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26F0630"/>
    <w:multiLevelType w:val="hybridMultilevel"/>
    <w:tmpl w:val="6F48B0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2CB503B"/>
    <w:multiLevelType w:val="hybridMultilevel"/>
    <w:tmpl w:val="87EAB570"/>
    <w:lvl w:ilvl="0" w:tplc="5180078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41">
    <w:nsid w:val="717F6ADA"/>
    <w:multiLevelType w:val="hybridMultilevel"/>
    <w:tmpl w:val="E2CE7324"/>
    <w:lvl w:ilvl="0" w:tplc="67AC9D06">
      <w:start w:val="1"/>
      <w:numFmt w:val="bullet"/>
      <w:lvlText w:val="­"/>
      <w:lvlJc w:val="left"/>
      <w:pPr>
        <w:tabs>
          <w:tab w:val="num" w:pos="720"/>
        </w:tabs>
        <w:ind w:left="720" w:hanging="360"/>
      </w:pPr>
      <w:rPr>
        <w:rFonts w:ascii="Courier New" w:hAnsi="Courier New"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28C242E"/>
    <w:multiLevelType w:val="hybridMultilevel"/>
    <w:tmpl w:val="3FB0D5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5"/>
  </w:num>
  <w:num w:numId="3">
    <w:abstractNumId w:val="1"/>
  </w:num>
  <w:num w:numId="4">
    <w:abstractNumId w:val="24"/>
  </w:num>
  <w:num w:numId="5">
    <w:abstractNumId w:val="41"/>
  </w:num>
  <w:num w:numId="6">
    <w:abstractNumId w:val="37"/>
  </w:num>
  <w:num w:numId="7">
    <w:abstractNumId w:val="31"/>
  </w:num>
  <w:num w:numId="8">
    <w:abstractNumId w:val="36"/>
  </w:num>
  <w:num w:numId="9">
    <w:abstractNumId w:val="26"/>
  </w:num>
  <w:num w:numId="10">
    <w:abstractNumId w:val="17"/>
  </w:num>
  <w:num w:numId="11">
    <w:abstractNumId w:val="23"/>
  </w:num>
  <w:num w:numId="12">
    <w:abstractNumId w:val="25"/>
  </w:num>
  <w:num w:numId="13">
    <w:abstractNumId w:val="32"/>
  </w:num>
  <w:num w:numId="14">
    <w:abstractNumId w:val="21"/>
  </w:num>
  <w:num w:numId="15">
    <w:abstractNumId w:val="42"/>
  </w:num>
  <w:num w:numId="16">
    <w:abstractNumId w:val="33"/>
  </w:num>
  <w:num w:numId="17">
    <w:abstractNumId w:val="18"/>
  </w:num>
  <w:num w:numId="18">
    <w:abstractNumId w:val="28"/>
  </w:num>
  <w:num w:numId="19">
    <w:abstractNumId w:val="19"/>
  </w:num>
  <w:num w:numId="20">
    <w:abstractNumId w:val="39"/>
  </w:num>
  <w:num w:numId="21">
    <w:abstractNumId w:val="34"/>
  </w:num>
  <w:num w:numId="22">
    <w:abstractNumId w:val="20"/>
  </w:num>
  <w:num w:numId="23">
    <w:abstractNumId w:val="16"/>
  </w:num>
  <w:num w:numId="24">
    <w:abstractNumId w:val="40"/>
  </w:num>
  <w:num w:numId="25">
    <w:abstractNumId w:val="29"/>
  </w:num>
  <w:num w:numId="26">
    <w:abstractNumId w:val="38"/>
  </w:num>
  <w:num w:numId="27">
    <w:abstractNumId w:val="22"/>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1"/>
  <w:proofState w:spelling="clean"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DD7289"/>
    <w:rsid w:val="00000A43"/>
    <w:rsid w:val="00002E8E"/>
    <w:rsid w:val="000044BE"/>
    <w:rsid w:val="000047DD"/>
    <w:rsid w:val="00005AB8"/>
    <w:rsid w:val="00005E4E"/>
    <w:rsid w:val="00005FF7"/>
    <w:rsid w:val="000068F7"/>
    <w:rsid w:val="000070E5"/>
    <w:rsid w:val="00007B81"/>
    <w:rsid w:val="000101AA"/>
    <w:rsid w:val="000126BC"/>
    <w:rsid w:val="00012ECA"/>
    <w:rsid w:val="00013338"/>
    <w:rsid w:val="00013E10"/>
    <w:rsid w:val="00014914"/>
    <w:rsid w:val="00014BAC"/>
    <w:rsid w:val="00014E13"/>
    <w:rsid w:val="00014F5C"/>
    <w:rsid w:val="00015244"/>
    <w:rsid w:val="000157CA"/>
    <w:rsid w:val="00015FC8"/>
    <w:rsid w:val="000167F7"/>
    <w:rsid w:val="0001681A"/>
    <w:rsid w:val="00016D83"/>
    <w:rsid w:val="000203A4"/>
    <w:rsid w:val="0002078E"/>
    <w:rsid w:val="00020FEF"/>
    <w:rsid w:val="00022613"/>
    <w:rsid w:val="000231E8"/>
    <w:rsid w:val="000234F8"/>
    <w:rsid w:val="00023783"/>
    <w:rsid w:val="00023828"/>
    <w:rsid w:val="00023F4E"/>
    <w:rsid w:val="000240D8"/>
    <w:rsid w:val="000265EB"/>
    <w:rsid w:val="00026CD4"/>
    <w:rsid w:val="00027189"/>
    <w:rsid w:val="0002730B"/>
    <w:rsid w:val="000278AF"/>
    <w:rsid w:val="0003132A"/>
    <w:rsid w:val="0003161A"/>
    <w:rsid w:val="000336F1"/>
    <w:rsid w:val="00034C01"/>
    <w:rsid w:val="000353EC"/>
    <w:rsid w:val="00035BA5"/>
    <w:rsid w:val="00035FFC"/>
    <w:rsid w:val="00036A03"/>
    <w:rsid w:val="000372D4"/>
    <w:rsid w:val="00037EBD"/>
    <w:rsid w:val="00037F3E"/>
    <w:rsid w:val="00040150"/>
    <w:rsid w:val="00040415"/>
    <w:rsid w:val="00040D3E"/>
    <w:rsid w:val="00040EE7"/>
    <w:rsid w:val="000421AD"/>
    <w:rsid w:val="00042CAD"/>
    <w:rsid w:val="00043BA1"/>
    <w:rsid w:val="00044950"/>
    <w:rsid w:val="00044E19"/>
    <w:rsid w:val="00044FEE"/>
    <w:rsid w:val="00045DD1"/>
    <w:rsid w:val="00045FB2"/>
    <w:rsid w:val="00046164"/>
    <w:rsid w:val="000463F6"/>
    <w:rsid w:val="0004785C"/>
    <w:rsid w:val="00051475"/>
    <w:rsid w:val="00051751"/>
    <w:rsid w:val="00051C18"/>
    <w:rsid w:val="00052033"/>
    <w:rsid w:val="00052C23"/>
    <w:rsid w:val="00053A74"/>
    <w:rsid w:val="0005447B"/>
    <w:rsid w:val="000544FE"/>
    <w:rsid w:val="00054778"/>
    <w:rsid w:val="000549A9"/>
    <w:rsid w:val="00056283"/>
    <w:rsid w:val="00056520"/>
    <w:rsid w:val="00056999"/>
    <w:rsid w:val="00056A0B"/>
    <w:rsid w:val="0005730E"/>
    <w:rsid w:val="00061A4B"/>
    <w:rsid w:val="00061E5E"/>
    <w:rsid w:val="00062F9B"/>
    <w:rsid w:val="00064470"/>
    <w:rsid w:val="00065573"/>
    <w:rsid w:val="0006558F"/>
    <w:rsid w:val="00065667"/>
    <w:rsid w:val="00066622"/>
    <w:rsid w:val="00067826"/>
    <w:rsid w:val="00071311"/>
    <w:rsid w:val="00071AD5"/>
    <w:rsid w:val="00071FF7"/>
    <w:rsid w:val="00072BB0"/>
    <w:rsid w:val="00072F20"/>
    <w:rsid w:val="000733E5"/>
    <w:rsid w:val="0007389B"/>
    <w:rsid w:val="000738B6"/>
    <w:rsid w:val="00073D1B"/>
    <w:rsid w:val="000778DC"/>
    <w:rsid w:val="00080F84"/>
    <w:rsid w:val="000815FE"/>
    <w:rsid w:val="000819E4"/>
    <w:rsid w:val="000828FE"/>
    <w:rsid w:val="00082A9D"/>
    <w:rsid w:val="00083014"/>
    <w:rsid w:val="00083CCE"/>
    <w:rsid w:val="00083D2A"/>
    <w:rsid w:val="00083D87"/>
    <w:rsid w:val="00084306"/>
    <w:rsid w:val="000844D1"/>
    <w:rsid w:val="00084C7B"/>
    <w:rsid w:val="0008526D"/>
    <w:rsid w:val="000867C9"/>
    <w:rsid w:val="00086EC1"/>
    <w:rsid w:val="000873EF"/>
    <w:rsid w:val="000875CF"/>
    <w:rsid w:val="00087B3E"/>
    <w:rsid w:val="0009161D"/>
    <w:rsid w:val="00092E07"/>
    <w:rsid w:val="00093F9C"/>
    <w:rsid w:val="000944D9"/>
    <w:rsid w:val="00094B32"/>
    <w:rsid w:val="00094FF4"/>
    <w:rsid w:val="00095553"/>
    <w:rsid w:val="000956B3"/>
    <w:rsid w:val="00096256"/>
    <w:rsid w:val="000963DD"/>
    <w:rsid w:val="00096571"/>
    <w:rsid w:val="00096A83"/>
    <w:rsid w:val="000A1BE6"/>
    <w:rsid w:val="000A2B8C"/>
    <w:rsid w:val="000A3782"/>
    <w:rsid w:val="000A3BC7"/>
    <w:rsid w:val="000A5414"/>
    <w:rsid w:val="000A5DB1"/>
    <w:rsid w:val="000A620E"/>
    <w:rsid w:val="000A6D0D"/>
    <w:rsid w:val="000A7EA9"/>
    <w:rsid w:val="000B17B9"/>
    <w:rsid w:val="000B1EF7"/>
    <w:rsid w:val="000B1F82"/>
    <w:rsid w:val="000B2468"/>
    <w:rsid w:val="000B25DF"/>
    <w:rsid w:val="000B26F3"/>
    <w:rsid w:val="000B2CF2"/>
    <w:rsid w:val="000B31BD"/>
    <w:rsid w:val="000B37C5"/>
    <w:rsid w:val="000B4269"/>
    <w:rsid w:val="000B46DE"/>
    <w:rsid w:val="000B5150"/>
    <w:rsid w:val="000B53CA"/>
    <w:rsid w:val="000B6401"/>
    <w:rsid w:val="000C038E"/>
    <w:rsid w:val="000C131F"/>
    <w:rsid w:val="000C180C"/>
    <w:rsid w:val="000C2E1E"/>
    <w:rsid w:val="000C3B74"/>
    <w:rsid w:val="000C4076"/>
    <w:rsid w:val="000C4119"/>
    <w:rsid w:val="000D0270"/>
    <w:rsid w:val="000D0D0D"/>
    <w:rsid w:val="000D1B24"/>
    <w:rsid w:val="000D22CC"/>
    <w:rsid w:val="000D245F"/>
    <w:rsid w:val="000D2737"/>
    <w:rsid w:val="000D295F"/>
    <w:rsid w:val="000D36F3"/>
    <w:rsid w:val="000D37B5"/>
    <w:rsid w:val="000D3B50"/>
    <w:rsid w:val="000D4060"/>
    <w:rsid w:val="000D46F0"/>
    <w:rsid w:val="000D6344"/>
    <w:rsid w:val="000D66CD"/>
    <w:rsid w:val="000D675D"/>
    <w:rsid w:val="000D69E1"/>
    <w:rsid w:val="000D70C0"/>
    <w:rsid w:val="000D7AEE"/>
    <w:rsid w:val="000E13DA"/>
    <w:rsid w:val="000E1BE5"/>
    <w:rsid w:val="000E2FAB"/>
    <w:rsid w:val="000E3EA5"/>
    <w:rsid w:val="000E43B9"/>
    <w:rsid w:val="000E5912"/>
    <w:rsid w:val="000E5C6F"/>
    <w:rsid w:val="000E6716"/>
    <w:rsid w:val="000E6AA1"/>
    <w:rsid w:val="000E7FB9"/>
    <w:rsid w:val="000F075B"/>
    <w:rsid w:val="000F1135"/>
    <w:rsid w:val="000F193D"/>
    <w:rsid w:val="000F3697"/>
    <w:rsid w:val="000F3F65"/>
    <w:rsid w:val="000F4A82"/>
    <w:rsid w:val="000F551E"/>
    <w:rsid w:val="000F6441"/>
    <w:rsid w:val="000F6DE1"/>
    <w:rsid w:val="000F7680"/>
    <w:rsid w:val="0010052F"/>
    <w:rsid w:val="00100CFA"/>
    <w:rsid w:val="00101A4C"/>
    <w:rsid w:val="00101EB4"/>
    <w:rsid w:val="00102197"/>
    <w:rsid w:val="001024D9"/>
    <w:rsid w:val="00102886"/>
    <w:rsid w:val="00102C33"/>
    <w:rsid w:val="00102E6C"/>
    <w:rsid w:val="001051F8"/>
    <w:rsid w:val="00105DDC"/>
    <w:rsid w:val="001069CA"/>
    <w:rsid w:val="00107F44"/>
    <w:rsid w:val="00110951"/>
    <w:rsid w:val="00110E1B"/>
    <w:rsid w:val="00113494"/>
    <w:rsid w:val="0011378F"/>
    <w:rsid w:val="00113EEC"/>
    <w:rsid w:val="00114717"/>
    <w:rsid w:val="00115820"/>
    <w:rsid w:val="001158ED"/>
    <w:rsid w:val="001159FA"/>
    <w:rsid w:val="001161E7"/>
    <w:rsid w:val="00116351"/>
    <w:rsid w:val="00117132"/>
    <w:rsid w:val="001202CD"/>
    <w:rsid w:val="0012145C"/>
    <w:rsid w:val="001217F6"/>
    <w:rsid w:val="001220FC"/>
    <w:rsid w:val="001227C6"/>
    <w:rsid w:val="00122E51"/>
    <w:rsid w:val="001230A9"/>
    <w:rsid w:val="00124C35"/>
    <w:rsid w:val="00124D87"/>
    <w:rsid w:val="00126024"/>
    <w:rsid w:val="00126349"/>
    <w:rsid w:val="00127039"/>
    <w:rsid w:val="00127E3C"/>
    <w:rsid w:val="0013034D"/>
    <w:rsid w:val="001303C5"/>
    <w:rsid w:val="00130A14"/>
    <w:rsid w:val="001314D3"/>
    <w:rsid w:val="00131BD9"/>
    <w:rsid w:val="00131D0C"/>
    <w:rsid w:val="00132450"/>
    <w:rsid w:val="001326E6"/>
    <w:rsid w:val="00133263"/>
    <w:rsid w:val="001343CE"/>
    <w:rsid w:val="001349A2"/>
    <w:rsid w:val="00135A60"/>
    <w:rsid w:val="001361D4"/>
    <w:rsid w:val="00136360"/>
    <w:rsid w:val="0013674B"/>
    <w:rsid w:val="00140288"/>
    <w:rsid w:val="00140A1C"/>
    <w:rsid w:val="00140E1C"/>
    <w:rsid w:val="00142919"/>
    <w:rsid w:val="00142B1D"/>
    <w:rsid w:val="00144278"/>
    <w:rsid w:val="00144F70"/>
    <w:rsid w:val="00145002"/>
    <w:rsid w:val="00145F22"/>
    <w:rsid w:val="00146371"/>
    <w:rsid w:val="00147506"/>
    <w:rsid w:val="00147614"/>
    <w:rsid w:val="00150397"/>
    <w:rsid w:val="001505D3"/>
    <w:rsid w:val="001507FE"/>
    <w:rsid w:val="00151C50"/>
    <w:rsid w:val="00151D8E"/>
    <w:rsid w:val="001533FD"/>
    <w:rsid w:val="00153419"/>
    <w:rsid w:val="00153AE5"/>
    <w:rsid w:val="00154E0B"/>
    <w:rsid w:val="00154F0E"/>
    <w:rsid w:val="001552E1"/>
    <w:rsid w:val="001555E9"/>
    <w:rsid w:val="00155865"/>
    <w:rsid w:val="001566D8"/>
    <w:rsid w:val="00157E16"/>
    <w:rsid w:val="00160545"/>
    <w:rsid w:val="00162303"/>
    <w:rsid w:val="00162D5D"/>
    <w:rsid w:val="0016326D"/>
    <w:rsid w:val="0016419F"/>
    <w:rsid w:val="00164F12"/>
    <w:rsid w:val="0016590C"/>
    <w:rsid w:val="00165AE6"/>
    <w:rsid w:val="00165C11"/>
    <w:rsid w:val="00166238"/>
    <w:rsid w:val="00167C3F"/>
    <w:rsid w:val="00172188"/>
    <w:rsid w:val="00172A3B"/>
    <w:rsid w:val="001736EC"/>
    <w:rsid w:val="00174229"/>
    <w:rsid w:val="001743B0"/>
    <w:rsid w:val="00174BBA"/>
    <w:rsid w:val="001759D0"/>
    <w:rsid w:val="00175CCF"/>
    <w:rsid w:val="001778DD"/>
    <w:rsid w:val="001804F0"/>
    <w:rsid w:val="00180BCB"/>
    <w:rsid w:val="001811C5"/>
    <w:rsid w:val="001820AF"/>
    <w:rsid w:val="001832AF"/>
    <w:rsid w:val="001836A1"/>
    <w:rsid w:val="00185B57"/>
    <w:rsid w:val="0018780E"/>
    <w:rsid w:val="001879F3"/>
    <w:rsid w:val="00190645"/>
    <w:rsid w:val="0019064B"/>
    <w:rsid w:val="00190DF0"/>
    <w:rsid w:val="0019170C"/>
    <w:rsid w:val="0019235F"/>
    <w:rsid w:val="00192A88"/>
    <w:rsid w:val="00192AAB"/>
    <w:rsid w:val="00192E00"/>
    <w:rsid w:val="00193353"/>
    <w:rsid w:val="00193C38"/>
    <w:rsid w:val="00193CF3"/>
    <w:rsid w:val="001946B5"/>
    <w:rsid w:val="00194CF9"/>
    <w:rsid w:val="00195C34"/>
    <w:rsid w:val="00196FC7"/>
    <w:rsid w:val="001A016D"/>
    <w:rsid w:val="001A050F"/>
    <w:rsid w:val="001A0FC5"/>
    <w:rsid w:val="001A114D"/>
    <w:rsid w:val="001A12B4"/>
    <w:rsid w:val="001A1C79"/>
    <w:rsid w:val="001A3A6E"/>
    <w:rsid w:val="001A48F3"/>
    <w:rsid w:val="001A4B3F"/>
    <w:rsid w:val="001A5CF9"/>
    <w:rsid w:val="001A616D"/>
    <w:rsid w:val="001A671B"/>
    <w:rsid w:val="001A7A0B"/>
    <w:rsid w:val="001A7A16"/>
    <w:rsid w:val="001B124E"/>
    <w:rsid w:val="001B1A20"/>
    <w:rsid w:val="001B1AC2"/>
    <w:rsid w:val="001B20F4"/>
    <w:rsid w:val="001B2A02"/>
    <w:rsid w:val="001B352A"/>
    <w:rsid w:val="001B3C4B"/>
    <w:rsid w:val="001B5F55"/>
    <w:rsid w:val="001B65F5"/>
    <w:rsid w:val="001B741B"/>
    <w:rsid w:val="001B7BC4"/>
    <w:rsid w:val="001C033F"/>
    <w:rsid w:val="001C2398"/>
    <w:rsid w:val="001C269B"/>
    <w:rsid w:val="001C3293"/>
    <w:rsid w:val="001C3346"/>
    <w:rsid w:val="001C619C"/>
    <w:rsid w:val="001C61A1"/>
    <w:rsid w:val="001C6EC7"/>
    <w:rsid w:val="001C7FDC"/>
    <w:rsid w:val="001D088B"/>
    <w:rsid w:val="001D1758"/>
    <w:rsid w:val="001D24F3"/>
    <w:rsid w:val="001D2D4E"/>
    <w:rsid w:val="001D47C6"/>
    <w:rsid w:val="001D55F1"/>
    <w:rsid w:val="001D6DBB"/>
    <w:rsid w:val="001D6EE9"/>
    <w:rsid w:val="001D701E"/>
    <w:rsid w:val="001D7D84"/>
    <w:rsid w:val="001E01CF"/>
    <w:rsid w:val="001E09DA"/>
    <w:rsid w:val="001E1FDF"/>
    <w:rsid w:val="001E284C"/>
    <w:rsid w:val="001E2AFD"/>
    <w:rsid w:val="001E2B68"/>
    <w:rsid w:val="001E2CAC"/>
    <w:rsid w:val="001E306B"/>
    <w:rsid w:val="001E3084"/>
    <w:rsid w:val="001E3F09"/>
    <w:rsid w:val="001E40DC"/>
    <w:rsid w:val="001E44D6"/>
    <w:rsid w:val="001E4FF9"/>
    <w:rsid w:val="001E51CB"/>
    <w:rsid w:val="001E5AA6"/>
    <w:rsid w:val="001E678E"/>
    <w:rsid w:val="001E74EF"/>
    <w:rsid w:val="001E7C85"/>
    <w:rsid w:val="001E7EB2"/>
    <w:rsid w:val="001F0BC4"/>
    <w:rsid w:val="001F121D"/>
    <w:rsid w:val="001F169A"/>
    <w:rsid w:val="001F21F1"/>
    <w:rsid w:val="001F270C"/>
    <w:rsid w:val="001F2986"/>
    <w:rsid w:val="001F29F7"/>
    <w:rsid w:val="001F317E"/>
    <w:rsid w:val="001F31D9"/>
    <w:rsid w:val="001F33C8"/>
    <w:rsid w:val="001F342E"/>
    <w:rsid w:val="001F427B"/>
    <w:rsid w:val="001F44A8"/>
    <w:rsid w:val="001F5E47"/>
    <w:rsid w:val="001F6FE5"/>
    <w:rsid w:val="001F7BA7"/>
    <w:rsid w:val="00200D04"/>
    <w:rsid w:val="0020128F"/>
    <w:rsid w:val="00202265"/>
    <w:rsid w:val="0020243E"/>
    <w:rsid w:val="00203F47"/>
    <w:rsid w:val="00204669"/>
    <w:rsid w:val="00204FB5"/>
    <w:rsid w:val="002054CA"/>
    <w:rsid w:val="00205CDD"/>
    <w:rsid w:val="00205CE7"/>
    <w:rsid w:val="00205CFD"/>
    <w:rsid w:val="00206729"/>
    <w:rsid w:val="00206D1F"/>
    <w:rsid w:val="00206E1A"/>
    <w:rsid w:val="00210B26"/>
    <w:rsid w:val="002111FB"/>
    <w:rsid w:val="0021161E"/>
    <w:rsid w:val="00211F08"/>
    <w:rsid w:val="00212227"/>
    <w:rsid w:val="0021281D"/>
    <w:rsid w:val="002130AB"/>
    <w:rsid w:val="002132E2"/>
    <w:rsid w:val="002133B3"/>
    <w:rsid w:val="00213486"/>
    <w:rsid w:val="00213673"/>
    <w:rsid w:val="00213967"/>
    <w:rsid w:val="0021397B"/>
    <w:rsid w:val="00213D0E"/>
    <w:rsid w:val="002140AA"/>
    <w:rsid w:val="002145F9"/>
    <w:rsid w:val="00214704"/>
    <w:rsid w:val="002149DA"/>
    <w:rsid w:val="00214B2A"/>
    <w:rsid w:val="002153D5"/>
    <w:rsid w:val="002172D3"/>
    <w:rsid w:val="002172FB"/>
    <w:rsid w:val="00220075"/>
    <w:rsid w:val="00220894"/>
    <w:rsid w:val="00220F5A"/>
    <w:rsid w:val="0022170B"/>
    <w:rsid w:val="00222112"/>
    <w:rsid w:val="00224E7A"/>
    <w:rsid w:val="0022597E"/>
    <w:rsid w:val="00225E77"/>
    <w:rsid w:val="00225FC6"/>
    <w:rsid w:val="00226D62"/>
    <w:rsid w:val="0023001F"/>
    <w:rsid w:val="00230C4B"/>
    <w:rsid w:val="002323F5"/>
    <w:rsid w:val="0023331C"/>
    <w:rsid w:val="0023338F"/>
    <w:rsid w:val="0023394B"/>
    <w:rsid w:val="00234F03"/>
    <w:rsid w:val="002353F5"/>
    <w:rsid w:val="002360A8"/>
    <w:rsid w:val="002367C3"/>
    <w:rsid w:val="00236BB3"/>
    <w:rsid w:val="0023736A"/>
    <w:rsid w:val="00240409"/>
    <w:rsid w:val="0024177A"/>
    <w:rsid w:val="00242001"/>
    <w:rsid w:val="002421F6"/>
    <w:rsid w:val="00242D6B"/>
    <w:rsid w:val="00242EC5"/>
    <w:rsid w:val="00242F23"/>
    <w:rsid w:val="0024375A"/>
    <w:rsid w:val="002444CA"/>
    <w:rsid w:val="00244886"/>
    <w:rsid w:val="00244DE0"/>
    <w:rsid w:val="002463D9"/>
    <w:rsid w:val="0024797B"/>
    <w:rsid w:val="00247D33"/>
    <w:rsid w:val="00250364"/>
    <w:rsid w:val="002509F2"/>
    <w:rsid w:val="00251199"/>
    <w:rsid w:val="002513B3"/>
    <w:rsid w:val="002516EE"/>
    <w:rsid w:val="00251ADE"/>
    <w:rsid w:val="00251D21"/>
    <w:rsid w:val="00252B94"/>
    <w:rsid w:val="0025389A"/>
    <w:rsid w:val="00253AD8"/>
    <w:rsid w:val="00253C76"/>
    <w:rsid w:val="00256FA9"/>
    <w:rsid w:val="002576DC"/>
    <w:rsid w:val="002578AD"/>
    <w:rsid w:val="0026077B"/>
    <w:rsid w:val="00260E74"/>
    <w:rsid w:val="00260F4F"/>
    <w:rsid w:val="00261825"/>
    <w:rsid w:val="0026224B"/>
    <w:rsid w:val="00263121"/>
    <w:rsid w:val="00263E7D"/>
    <w:rsid w:val="00264AC0"/>
    <w:rsid w:val="002655E1"/>
    <w:rsid w:val="0026595F"/>
    <w:rsid w:val="0026632C"/>
    <w:rsid w:val="00266525"/>
    <w:rsid w:val="00266E3A"/>
    <w:rsid w:val="00267677"/>
    <w:rsid w:val="00267CED"/>
    <w:rsid w:val="00270DD0"/>
    <w:rsid w:val="00273CC6"/>
    <w:rsid w:val="00274B88"/>
    <w:rsid w:val="00276941"/>
    <w:rsid w:val="00276B92"/>
    <w:rsid w:val="00277381"/>
    <w:rsid w:val="00277388"/>
    <w:rsid w:val="00277F3B"/>
    <w:rsid w:val="0028151E"/>
    <w:rsid w:val="00281B68"/>
    <w:rsid w:val="00281D66"/>
    <w:rsid w:val="002822B9"/>
    <w:rsid w:val="002841D8"/>
    <w:rsid w:val="00284E8B"/>
    <w:rsid w:val="002862E0"/>
    <w:rsid w:val="0028719E"/>
    <w:rsid w:val="00287914"/>
    <w:rsid w:val="00287DF6"/>
    <w:rsid w:val="00287EBE"/>
    <w:rsid w:val="00290086"/>
    <w:rsid w:val="00292401"/>
    <w:rsid w:val="00292BFE"/>
    <w:rsid w:val="00293AEE"/>
    <w:rsid w:val="00294A35"/>
    <w:rsid w:val="00296131"/>
    <w:rsid w:val="0029627F"/>
    <w:rsid w:val="0029682E"/>
    <w:rsid w:val="00297031"/>
    <w:rsid w:val="00297BBB"/>
    <w:rsid w:val="002A0C08"/>
    <w:rsid w:val="002A13D1"/>
    <w:rsid w:val="002A2110"/>
    <w:rsid w:val="002A28A6"/>
    <w:rsid w:val="002A336C"/>
    <w:rsid w:val="002A4C93"/>
    <w:rsid w:val="002A6D23"/>
    <w:rsid w:val="002B0CE5"/>
    <w:rsid w:val="002B1200"/>
    <w:rsid w:val="002B1213"/>
    <w:rsid w:val="002B1241"/>
    <w:rsid w:val="002B1615"/>
    <w:rsid w:val="002B301B"/>
    <w:rsid w:val="002B408C"/>
    <w:rsid w:val="002B4937"/>
    <w:rsid w:val="002B4B8F"/>
    <w:rsid w:val="002B5136"/>
    <w:rsid w:val="002B530B"/>
    <w:rsid w:val="002B585A"/>
    <w:rsid w:val="002B5ECB"/>
    <w:rsid w:val="002B64E9"/>
    <w:rsid w:val="002B7277"/>
    <w:rsid w:val="002B7366"/>
    <w:rsid w:val="002B7DE2"/>
    <w:rsid w:val="002C0E39"/>
    <w:rsid w:val="002C0EE4"/>
    <w:rsid w:val="002C19DA"/>
    <w:rsid w:val="002C1DE1"/>
    <w:rsid w:val="002C253C"/>
    <w:rsid w:val="002C25A1"/>
    <w:rsid w:val="002C2A3B"/>
    <w:rsid w:val="002C3B67"/>
    <w:rsid w:val="002C4973"/>
    <w:rsid w:val="002C4E4D"/>
    <w:rsid w:val="002C5116"/>
    <w:rsid w:val="002C581D"/>
    <w:rsid w:val="002C5AF8"/>
    <w:rsid w:val="002D1221"/>
    <w:rsid w:val="002D1245"/>
    <w:rsid w:val="002D19C0"/>
    <w:rsid w:val="002D1EC4"/>
    <w:rsid w:val="002D2C82"/>
    <w:rsid w:val="002D2EEF"/>
    <w:rsid w:val="002D3A3C"/>
    <w:rsid w:val="002D406D"/>
    <w:rsid w:val="002D4D08"/>
    <w:rsid w:val="002D527A"/>
    <w:rsid w:val="002D568E"/>
    <w:rsid w:val="002D5845"/>
    <w:rsid w:val="002E00F0"/>
    <w:rsid w:val="002E0319"/>
    <w:rsid w:val="002E0A86"/>
    <w:rsid w:val="002E0B6A"/>
    <w:rsid w:val="002E21D7"/>
    <w:rsid w:val="002E3679"/>
    <w:rsid w:val="002E5424"/>
    <w:rsid w:val="002E597E"/>
    <w:rsid w:val="002E5CF7"/>
    <w:rsid w:val="002E654C"/>
    <w:rsid w:val="002E7F37"/>
    <w:rsid w:val="002F0069"/>
    <w:rsid w:val="002F0157"/>
    <w:rsid w:val="002F0DC3"/>
    <w:rsid w:val="002F0EB1"/>
    <w:rsid w:val="002F16E2"/>
    <w:rsid w:val="002F1B08"/>
    <w:rsid w:val="002F1B4F"/>
    <w:rsid w:val="002F247A"/>
    <w:rsid w:val="002F32EF"/>
    <w:rsid w:val="002F3602"/>
    <w:rsid w:val="002F37AB"/>
    <w:rsid w:val="002F424A"/>
    <w:rsid w:val="002F4534"/>
    <w:rsid w:val="002F4628"/>
    <w:rsid w:val="002F4BBD"/>
    <w:rsid w:val="002F4CCB"/>
    <w:rsid w:val="002F52ED"/>
    <w:rsid w:val="002F53D2"/>
    <w:rsid w:val="002F6555"/>
    <w:rsid w:val="002F6990"/>
    <w:rsid w:val="003001E1"/>
    <w:rsid w:val="0030060E"/>
    <w:rsid w:val="00300CD2"/>
    <w:rsid w:val="003018FE"/>
    <w:rsid w:val="00302080"/>
    <w:rsid w:val="003027A9"/>
    <w:rsid w:val="00302FDC"/>
    <w:rsid w:val="003031FA"/>
    <w:rsid w:val="00303557"/>
    <w:rsid w:val="00303CFB"/>
    <w:rsid w:val="0030525C"/>
    <w:rsid w:val="003059C0"/>
    <w:rsid w:val="0030667C"/>
    <w:rsid w:val="00306D4D"/>
    <w:rsid w:val="00306E1D"/>
    <w:rsid w:val="003070F5"/>
    <w:rsid w:val="00310615"/>
    <w:rsid w:val="00310E29"/>
    <w:rsid w:val="00312580"/>
    <w:rsid w:val="003127A1"/>
    <w:rsid w:val="003136A2"/>
    <w:rsid w:val="00313D69"/>
    <w:rsid w:val="0031404C"/>
    <w:rsid w:val="00314851"/>
    <w:rsid w:val="00314AB9"/>
    <w:rsid w:val="00315429"/>
    <w:rsid w:val="00315CDC"/>
    <w:rsid w:val="00315F30"/>
    <w:rsid w:val="0031611C"/>
    <w:rsid w:val="003164CF"/>
    <w:rsid w:val="00316631"/>
    <w:rsid w:val="00316852"/>
    <w:rsid w:val="00316EDD"/>
    <w:rsid w:val="003203E6"/>
    <w:rsid w:val="00321CA1"/>
    <w:rsid w:val="003221F6"/>
    <w:rsid w:val="00322737"/>
    <w:rsid w:val="003233D4"/>
    <w:rsid w:val="00323D16"/>
    <w:rsid w:val="00323DF1"/>
    <w:rsid w:val="00323EEF"/>
    <w:rsid w:val="003241E7"/>
    <w:rsid w:val="00324555"/>
    <w:rsid w:val="003245FF"/>
    <w:rsid w:val="0032573A"/>
    <w:rsid w:val="003260D6"/>
    <w:rsid w:val="00326367"/>
    <w:rsid w:val="0032674D"/>
    <w:rsid w:val="00326A91"/>
    <w:rsid w:val="00326BC8"/>
    <w:rsid w:val="00326F65"/>
    <w:rsid w:val="00327F9B"/>
    <w:rsid w:val="003307A9"/>
    <w:rsid w:val="003322C3"/>
    <w:rsid w:val="00332615"/>
    <w:rsid w:val="0033264B"/>
    <w:rsid w:val="0033340A"/>
    <w:rsid w:val="0033395D"/>
    <w:rsid w:val="00333C1C"/>
    <w:rsid w:val="003350A8"/>
    <w:rsid w:val="003352BA"/>
    <w:rsid w:val="0033585D"/>
    <w:rsid w:val="00335932"/>
    <w:rsid w:val="00336280"/>
    <w:rsid w:val="00340049"/>
    <w:rsid w:val="003408CC"/>
    <w:rsid w:val="00341186"/>
    <w:rsid w:val="00341EF6"/>
    <w:rsid w:val="00344BDA"/>
    <w:rsid w:val="00345412"/>
    <w:rsid w:val="003458F4"/>
    <w:rsid w:val="00345C55"/>
    <w:rsid w:val="003462DF"/>
    <w:rsid w:val="0034633E"/>
    <w:rsid w:val="00350BA0"/>
    <w:rsid w:val="00350E14"/>
    <w:rsid w:val="00351025"/>
    <w:rsid w:val="00351092"/>
    <w:rsid w:val="00351323"/>
    <w:rsid w:val="00352779"/>
    <w:rsid w:val="0035278C"/>
    <w:rsid w:val="00352BA0"/>
    <w:rsid w:val="00352F5B"/>
    <w:rsid w:val="003539F0"/>
    <w:rsid w:val="00354040"/>
    <w:rsid w:val="00355670"/>
    <w:rsid w:val="003557D7"/>
    <w:rsid w:val="0035583B"/>
    <w:rsid w:val="003561A1"/>
    <w:rsid w:val="00356F7F"/>
    <w:rsid w:val="00357F81"/>
    <w:rsid w:val="0036113F"/>
    <w:rsid w:val="00361238"/>
    <w:rsid w:val="0036129E"/>
    <w:rsid w:val="003617E7"/>
    <w:rsid w:val="00362498"/>
    <w:rsid w:val="003629BD"/>
    <w:rsid w:val="00363688"/>
    <w:rsid w:val="003645D4"/>
    <w:rsid w:val="00364F54"/>
    <w:rsid w:val="003653CB"/>
    <w:rsid w:val="003657EC"/>
    <w:rsid w:val="00365D92"/>
    <w:rsid w:val="00366C49"/>
    <w:rsid w:val="0036707D"/>
    <w:rsid w:val="003700A1"/>
    <w:rsid w:val="00370486"/>
    <w:rsid w:val="00370735"/>
    <w:rsid w:val="00370EB3"/>
    <w:rsid w:val="00371EEC"/>
    <w:rsid w:val="00373573"/>
    <w:rsid w:val="003735BA"/>
    <w:rsid w:val="00373713"/>
    <w:rsid w:val="0037440C"/>
    <w:rsid w:val="003744CC"/>
    <w:rsid w:val="00374623"/>
    <w:rsid w:val="00375A7D"/>
    <w:rsid w:val="003763EB"/>
    <w:rsid w:val="00380261"/>
    <w:rsid w:val="003814B7"/>
    <w:rsid w:val="00381A71"/>
    <w:rsid w:val="00382126"/>
    <w:rsid w:val="00384B28"/>
    <w:rsid w:val="0038685A"/>
    <w:rsid w:val="00386A33"/>
    <w:rsid w:val="00386DA7"/>
    <w:rsid w:val="00387775"/>
    <w:rsid w:val="0038793D"/>
    <w:rsid w:val="00387D2C"/>
    <w:rsid w:val="00390151"/>
    <w:rsid w:val="0039032F"/>
    <w:rsid w:val="003909F3"/>
    <w:rsid w:val="00391788"/>
    <w:rsid w:val="0039194C"/>
    <w:rsid w:val="0039351E"/>
    <w:rsid w:val="00394001"/>
    <w:rsid w:val="003942F2"/>
    <w:rsid w:val="003949DD"/>
    <w:rsid w:val="0039537A"/>
    <w:rsid w:val="00395558"/>
    <w:rsid w:val="00395C7A"/>
    <w:rsid w:val="003962AC"/>
    <w:rsid w:val="00396A55"/>
    <w:rsid w:val="00397436"/>
    <w:rsid w:val="00397ECA"/>
    <w:rsid w:val="00397F16"/>
    <w:rsid w:val="003A0AB1"/>
    <w:rsid w:val="003A0EB8"/>
    <w:rsid w:val="003A1023"/>
    <w:rsid w:val="003A1216"/>
    <w:rsid w:val="003A1E97"/>
    <w:rsid w:val="003A21DA"/>
    <w:rsid w:val="003A2218"/>
    <w:rsid w:val="003A2716"/>
    <w:rsid w:val="003A34F1"/>
    <w:rsid w:val="003A4B8B"/>
    <w:rsid w:val="003A4C44"/>
    <w:rsid w:val="003A51A2"/>
    <w:rsid w:val="003A58C8"/>
    <w:rsid w:val="003A640A"/>
    <w:rsid w:val="003A65A2"/>
    <w:rsid w:val="003A7B2A"/>
    <w:rsid w:val="003B02F0"/>
    <w:rsid w:val="003B02F5"/>
    <w:rsid w:val="003B032E"/>
    <w:rsid w:val="003B051C"/>
    <w:rsid w:val="003B132C"/>
    <w:rsid w:val="003B144A"/>
    <w:rsid w:val="003B1555"/>
    <w:rsid w:val="003B164A"/>
    <w:rsid w:val="003B18A8"/>
    <w:rsid w:val="003B1F06"/>
    <w:rsid w:val="003B25B8"/>
    <w:rsid w:val="003B288E"/>
    <w:rsid w:val="003B2CAD"/>
    <w:rsid w:val="003B41E0"/>
    <w:rsid w:val="003B45E6"/>
    <w:rsid w:val="003B5AAD"/>
    <w:rsid w:val="003B5B28"/>
    <w:rsid w:val="003B61E8"/>
    <w:rsid w:val="003B69B5"/>
    <w:rsid w:val="003B6A95"/>
    <w:rsid w:val="003B6BAB"/>
    <w:rsid w:val="003B6DF2"/>
    <w:rsid w:val="003B758E"/>
    <w:rsid w:val="003B75B6"/>
    <w:rsid w:val="003B7CB3"/>
    <w:rsid w:val="003C19C2"/>
    <w:rsid w:val="003C2B9C"/>
    <w:rsid w:val="003C2DAB"/>
    <w:rsid w:val="003C336A"/>
    <w:rsid w:val="003C3EB2"/>
    <w:rsid w:val="003C4B08"/>
    <w:rsid w:val="003C6426"/>
    <w:rsid w:val="003C6877"/>
    <w:rsid w:val="003C716B"/>
    <w:rsid w:val="003D0169"/>
    <w:rsid w:val="003D09A9"/>
    <w:rsid w:val="003D2D54"/>
    <w:rsid w:val="003D3848"/>
    <w:rsid w:val="003D3B2A"/>
    <w:rsid w:val="003D3F61"/>
    <w:rsid w:val="003D4003"/>
    <w:rsid w:val="003D4B83"/>
    <w:rsid w:val="003D5841"/>
    <w:rsid w:val="003D676F"/>
    <w:rsid w:val="003D74DD"/>
    <w:rsid w:val="003E038B"/>
    <w:rsid w:val="003E0516"/>
    <w:rsid w:val="003E0BD9"/>
    <w:rsid w:val="003E0E3D"/>
    <w:rsid w:val="003E1A5B"/>
    <w:rsid w:val="003E298E"/>
    <w:rsid w:val="003E2ECA"/>
    <w:rsid w:val="003E2F26"/>
    <w:rsid w:val="003E31FB"/>
    <w:rsid w:val="003E40A9"/>
    <w:rsid w:val="003E4DC2"/>
    <w:rsid w:val="003E4E90"/>
    <w:rsid w:val="003E58FA"/>
    <w:rsid w:val="003E5AA0"/>
    <w:rsid w:val="003E6146"/>
    <w:rsid w:val="003E6A69"/>
    <w:rsid w:val="003E6BCE"/>
    <w:rsid w:val="003E704A"/>
    <w:rsid w:val="003E72CB"/>
    <w:rsid w:val="003E7D59"/>
    <w:rsid w:val="003E7DE9"/>
    <w:rsid w:val="003F060E"/>
    <w:rsid w:val="003F1CCE"/>
    <w:rsid w:val="003F2A97"/>
    <w:rsid w:val="003F3A0D"/>
    <w:rsid w:val="003F4F01"/>
    <w:rsid w:val="003F5519"/>
    <w:rsid w:val="004013B5"/>
    <w:rsid w:val="00401639"/>
    <w:rsid w:val="00401DE6"/>
    <w:rsid w:val="004020EF"/>
    <w:rsid w:val="00404E23"/>
    <w:rsid w:val="00405E71"/>
    <w:rsid w:val="00406B8E"/>
    <w:rsid w:val="0040795C"/>
    <w:rsid w:val="00407AE5"/>
    <w:rsid w:val="00407C6E"/>
    <w:rsid w:val="00410387"/>
    <w:rsid w:val="0041097D"/>
    <w:rsid w:val="004116C3"/>
    <w:rsid w:val="004122FF"/>
    <w:rsid w:val="004128A8"/>
    <w:rsid w:val="00412C16"/>
    <w:rsid w:val="004157BD"/>
    <w:rsid w:val="004159A5"/>
    <w:rsid w:val="004159F2"/>
    <w:rsid w:val="0042071C"/>
    <w:rsid w:val="0042216B"/>
    <w:rsid w:val="004223B0"/>
    <w:rsid w:val="00422473"/>
    <w:rsid w:val="00423289"/>
    <w:rsid w:val="00423BF0"/>
    <w:rsid w:val="00424DB3"/>
    <w:rsid w:val="0042526E"/>
    <w:rsid w:val="0042535E"/>
    <w:rsid w:val="0042547A"/>
    <w:rsid w:val="00425791"/>
    <w:rsid w:val="004258D0"/>
    <w:rsid w:val="00426051"/>
    <w:rsid w:val="00426332"/>
    <w:rsid w:val="00426B1D"/>
    <w:rsid w:val="004278F1"/>
    <w:rsid w:val="004300DF"/>
    <w:rsid w:val="00430112"/>
    <w:rsid w:val="00430136"/>
    <w:rsid w:val="004305C6"/>
    <w:rsid w:val="00431784"/>
    <w:rsid w:val="004325DC"/>
    <w:rsid w:val="00432947"/>
    <w:rsid w:val="004329FC"/>
    <w:rsid w:val="00434085"/>
    <w:rsid w:val="004340A0"/>
    <w:rsid w:val="00434224"/>
    <w:rsid w:val="00434BDD"/>
    <w:rsid w:val="00436187"/>
    <w:rsid w:val="0044048A"/>
    <w:rsid w:val="0044086F"/>
    <w:rsid w:val="00440DDD"/>
    <w:rsid w:val="00442044"/>
    <w:rsid w:val="004421FD"/>
    <w:rsid w:val="004429DE"/>
    <w:rsid w:val="00443B05"/>
    <w:rsid w:val="00444179"/>
    <w:rsid w:val="00445024"/>
    <w:rsid w:val="0044642F"/>
    <w:rsid w:val="00446CFE"/>
    <w:rsid w:val="00446D71"/>
    <w:rsid w:val="004478D8"/>
    <w:rsid w:val="00447B54"/>
    <w:rsid w:val="004507D6"/>
    <w:rsid w:val="004512DA"/>
    <w:rsid w:val="00453248"/>
    <w:rsid w:val="004536F5"/>
    <w:rsid w:val="0045426D"/>
    <w:rsid w:val="00454465"/>
    <w:rsid w:val="00454C47"/>
    <w:rsid w:val="00455260"/>
    <w:rsid w:val="004555D0"/>
    <w:rsid w:val="004561CD"/>
    <w:rsid w:val="00456C2E"/>
    <w:rsid w:val="00457102"/>
    <w:rsid w:val="004575EC"/>
    <w:rsid w:val="004600E4"/>
    <w:rsid w:val="00460847"/>
    <w:rsid w:val="00460EB6"/>
    <w:rsid w:val="00460F2D"/>
    <w:rsid w:val="00461B39"/>
    <w:rsid w:val="004637D4"/>
    <w:rsid w:val="00466987"/>
    <w:rsid w:val="00466E56"/>
    <w:rsid w:val="0047067D"/>
    <w:rsid w:val="00470BE8"/>
    <w:rsid w:val="00471223"/>
    <w:rsid w:val="00472131"/>
    <w:rsid w:val="00472277"/>
    <w:rsid w:val="004733CF"/>
    <w:rsid w:val="00473774"/>
    <w:rsid w:val="0047674E"/>
    <w:rsid w:val="00476BCF"/>
    <w:rsid w:val="00477356"/>
    <w:rsid w:val="00481188"/>
    <w:rsid w:val="00481337"/>
    <w:rsid w:val="00481386"/>
    <w:rsid w:val="0048185D"/>
    <w:rsid w:val="00481EA7"/>
    <w:rsid w:val="00482CD4"/>
    <w:rsid w:val="00482E0C"/>
    <w:rsid w:val="00483028"/>
    <w:rsid w:val="004831A6"/>
    <w:rsid w:val="00484875"/>
    <w:rsid w:val="004859C1"/>
    <w:rsid w:val="00485EC3"/>
    <w:rsid w:val="00486E02"/>
    <w:rsid w:val="00487B40"/>
    <w:rsid w:val="00487BBB"/>
    <w:rsid w:val="00487BD2"/>
    <w:rsid w:val="0049014A"/>
    <w:rsid w:val="00491249"/>
    <w:rsid w:val="004913D2"/>
    <w:rsid w:val="004926D0"/>
    <w:rsid w:val="0049357D"/>
    <w:rsid w:val="00493896"/>
    <w:rsid w:val="00493E41"/>
    <w:rsid w:val="00493EBA"/>
    <w:rsid w:val="00494156"/>
    <w:rsid w:val="0049472E"/>
    <w:rsid w:val="00494860"/>
    <w:rsid w:val="004958FF"/>
    <w:rsid w:val="00496F2F"/>
    <w:rsid w:val="00497501"/>
    <w:rsid w:val="004A0039"/>
    <w:rsid w:val="004A1037"/>
    <w:rsid w:val="004A1400"/>
    <w:rsid w:val="004A14C9"/>
    <w:rsid w:val="004A2D08"/>
    <w:rsid w:val="004A2EDD"/>
    <w:rsid w:val="004A4880"/>
    <w:rsid w:val="004A4CEF"/>
    <w:rsid w:val="004A778E"/>
    <w:rsid w:val="004B2C3C"/>
    <w:rsid w:val="004B404F"/>
    <w:rsid w:val="004B4D4A"/>
    <w:rsid w:val="004B5C86"/>
    <w:rsid w:val="004B5D66"/>
    <w:rsid w:val="004B5F96"/>
    <w:rsid w:val="004B624C"/>
    <w:rsid w:val="004B6DC3"/>
    <w:rsid w:val="004B6FFD"/>
    <w:rsid w:val="004C11A3"/>
    <w:rsid w:val="004C15EB"/>
    <w:rsid w:val="004C18BC"/>
    <w:rsid w:val="004C20E8"/>
    <w:rsid w:val="004C232B"/>
    <w:rsid w:val="004C282E"/>
    <w:rsid w:val="004C4695"/>
    <w:rsid w:val="004C4D5D"/>
    <w:rsid w:val="004C52E3"/>
    <w:rsid w:val="004C584D"/>
    <w:rsid w:val="004C5A44"/>
    <w:rsid w:val="004C5EE7"/>
    <w:rsid w:val="004C64EF"/>
    <w:rsid w:val="004C721F"/>
    <w:rsid w:val="004C738B"/>
    <w:rsid w:val="004D0EE5"/>
    <w:rsid w:val="004D17B2"/>
    <w:rsid w:val="004D3221"/>
    <w:rsid w:val="004D37D9"/>
    <w:rsid w:val="004D382C"/>
    <w:rsid w:val="004D3C88"/>
    <w:rsid w:val="004D3DAA"/>
    <w:rsid w:val="004D4E25"/>
    <w:rsid w:val="004D5633"/>
    <w:rsid w:val="004D5E3C"/>
    <w:rsid w:val="004D611A"/>
    <w:rsid w:val="004D678D"/>
    <w:rsid w:val="004D6A14"/>
    <w:rsid w:val="004D76FD"/>
    <w:rsid w:val="004E0082"/>
    <w:rsid w:val="004E0541"/>
    <w:rsid w:val="004E0A9F"/>
    <w:rsid w:val="004E0F6B"/>
    <w:rsid w:val="004E26B5"/>
    <w:rsid w:val="004E3322"/>
    <w:rsid w:val="004E3DB1"/>
    <w:rsid w:val="004E4592"/>
    <w:rsid w:val="004E46BB"/>
    <w:rsid w:val="004E4E33"/>
    <w:rsid w:val="004E5A4B"/>
    <w:rsid w:val="004E69F7"/>
    <w:rsid w:val="004E7878"/>
    <w:rsid w:val="004E7885"/>
    <w:rsid w:val="004F0639"/>
    <w:rsid w:val="004F106E"/>
    <w:rsid w:val="004F1F44"/>
    <w:rsid w:val="004F3C1D"/>
    <w:rsid w:val="004F4538"/>
    <w:rsid w:val="004F56B5"/>
    <w:rsid w:val="004F61BE"/>
    <w:rsid w:val="004F6FC5"/>
    <w:rsid w:val="00500C57"/>
    <w:rsid w:val="00500E07"/>
    <w:rsid w:val="005019C2"/>
    <w:rsid w:val="0050200D"/>
    <w:rsid w:val="00502269"/>
    <w:rsid w:val="00502F27"/>
    <w:rsid w:val="0050305B"/>
    <w:rsid w:val="00503131"/>
    <w:rsid w:val="00504393"/>
    <w:rsid w:val="0050539E"/>
    <w:rsid w:val="0050562D"/>
    <w:rsid w:val="00507835"/>
    <w:rsid w:val="0051076E"/>
    <w:rsid w:val="00510DFB"/>
    <w:rsid w:val="00511F18"/>
    <w:rsid w:val="005133F3"/>
    <w:rsid w:val="005155F0"/>
    <w:rsid w:val="00515DE6"/>
    <w:rsid w:val="00517973"/>
    <w:rsid w:val="0052034E"/>
    <w:rsid w:val="0052270A"/>
    <w:rsid w:val="00522871"/>
    <w:rsid w:val="00522B14"/>
    <w:rsid w:val="00522E4A"/>
    <w:rsid w:val="00523EA7"/>
    <w:rsid w:val="0052501D"/>
    <w:rsid w:val="0052579D"/>
    <w:rsid w:val="00525F49"/>
    <w:rsid w:val="005263E8"/>
    <w:rsid w:val="0052665C"/>
    <w:rsid w:val="005301C8"/>
    <w:rsid w:val="00531F60"/>
    <w:rsid w:val="00531F78"/>
    <w:rsid w:val="005321CC"/>
    <w:rsid w:val="005327EF"/>
    <w:rsid w:val="005344C5"/>
    <w:rsid w:val="00535879"/>
    <w:rsid w:val="00535A0C"/>
    <w:rsid w:val="0053644C"/>
    <w:rsid w:val="00537C10"/>
    <w:rsid w:val="00537C7C"/>
    <w:rsid w:val="005400E1"/>
    <w:rsid w:val="005401BE"/>
    <w:rsid w:val="0054068C"/>
    <w:rsid w:val="00541309"/>
    <w:rsid w:val="00542DC6"/>
    <w:rsid w:val="00543604"/>
    <w:rsid w:val="005448F7"/>
    <w:rsid w:val="00544A0C"/>
    <w:rsid w:val="00545236"/>
    <w:rsid w:val="00545AC4"/>
    <w:rsid w:val="005467C0"/>
    <w:rsid w:val="0055030C"/>
    <w:rsid w:val="0055199E"/>
    <w:rsid w:val="0055316E"/>
    <w:rsid w:val="0055430F"/>
    <w:rsid w:val="00554497"/>
    <w:rsid w:val="005551B2"/>
    <w:rsid w:val="0055704F"/>
    <w:rsid w:val="0055750E"/>
    <w:rsid w:val="00557D76"/>
    <w:rsid w:val="00560A41"/>
    <w:rsid w:val="00560E0B"/>
    <w:rsid w:val="005617B3"/>
    <w:rsid w:val="00561AC7"/>
    <w:rsid w:val="00562582"/>
    <w:rsid w:val="00562BD6"/>
    <w:rsid w:val="005632E0"/>
    <w:rsid w:val="005639AA"/>
    <w:rsid w:val="0056442F"/>
    <w:rsid w:val="00565297"/>
    <w:rsid w:val="00566065"/>
    <w:rsid w:val="005666E8"/>
    <w:rsid w:val="005710A2"/>
    <w:rsid w:val="0057288F"/>
    <w:rsid w:val="00573EF9"/>
    <w:rsid w:val="005743F6"/>
    <w:rsid w:val="00574977"/>
    <w:rsid w:val="00574B2B"/>
    <w:rsid w:val="00574C23"/>
    <w:rsid w:val="0057651A"/>
    <w:rsid w:val="00580059"/>
    <w:rsid w:val="00580EE9"/>
    <w:rsid w:val="00581217"/>
    <w:rsid w:val="005812B9"/>
    <w:rsid w:val="00582513"/>
    <w:rsid w:val="00582EC5"/>
    <w:rsid w:val="0058450E"/>
    <w:rsid w:val="00584898"/>
    <w:rsid w:val="00585827"/>
    <w:rsid w:val="0058604D"/>
    <w:rsid w:val="00586234"/>
    <w:rsid w:val="00587536"/>
    <w:rsid w:val="0059071D"/>
    <w:rsid w:val="00590D86"/>
    <w:rsid w:val="00591797"/>
    <w:rsid w:val="00591BCC"/>
    <w:rsid w:val="00592911"/>
    <w:rsid w:val="005929EE"/>
    <w:rsid w:val="005936F3"/>
    <w:rsid w:val="00593C29"/>
    <w:rsid w:val="005950F4"/>
    <w:rsid w:val="005957A8"/>
    <w:rsid w:val="00595AE1"/>
    <w:rsid w:val="0059699A"/>
    <w:rsid w:val="0059732E"/>
    <w:rsid w:val="00597B48"/>
    <w:rsid w:val="005A1CB7"/>
    <w:rsid w:val="005A31D6"/>
    <w:rsid w:val="005A4E92"/>
    <w:rsid w:val="005A618D"/>
    <w:rsid w:val="005A7E60"/>
    <w:rsid w:val="005B04D9"/>
    <w:rsid w:val="005B0628"/>
    <w:rsid w:val="005B2257"/>
    <w:rsid w:val="005B3508"/>
    <w:rsid w:val="005B46BC"/>
    <w:rsid w:val="005B4D4B"/>
    <w:rsid w:val="005B4F32"/>
    <w:rsid w:val="005B5F20"/>
    <w:rsid w:val="005B6314"/>
    <w:rsid w:val="005B6C20"/>
    <w:rsid w:val="005B6D4A"/>
    <w:rsid w:val="005B722E"/>
    <w:rsid w:val="005B7D48"/>
    <w:rsid w:val="005C0624"/>
    <w:rsid w:val="005C0C1C"/>
    <w:rsid w:val="005C11C7"/>
    <w:rsid w:val="005C1A33"/>
    <w:rsid w:val="005C3AAE"/>
    <w:rsid w:val="005C43D7"/>
    <w:rsid w:val="005C528E"/>
    <w:rsid w:val="005C5A95"/>
    <w:rsid w:val="005D0DFC"/>
    <w:rsid w:val="005D14D6"/>
    <w:rsid w:val="005D267A"/>
    <w:rsid w:val="005D385C"/>
    <w:rsid w:val="005D3933"/>
    <w:rsid w:val="005D3AF8"/>
    <w:rsid w:val="005D4570"/>
    <w:rsid w:val="005D5140"/>
    <w:rsid w:val="005D52DC"/>
    <w:rsid w:val="005D5B4B"/>
    <w:rsid w:val="005D650E"/>
    <w:rsid w:val="005D7DD0"/>
    <w:rsid w:val="005D7F40"/>
    <w:rsid w:val="005E1231"/>
    <w:rsid w:val="005E1352"/>
    <w:rsid w:val="005E24A6"/>
    <w:rsid w:val="005E2D5E"/>
    <w:rsid w:val="005E3AD0"/>
    <w:rsid w:val="005E472E"/>
    <w:rsid w:val="005E4C99"/>
    <w:rsid w:val="005E4FC2"/>
    <w:rsid w:val="005E5318"/>
    <w:rsid w:val="005E5657"/>
    <w:rsid w:val="005E5D99"/>
    <w:rsid w:val="005E69A0"/>
    <w:rsid w:val="005E6CF7"/>
    <w:rsid w:val="005E6EFE"/>
    <w:rsid w:val="005E7051"/>
    <w:rsid w:val="005E777A"/>
    <w:rsid w:val="005F0C13"/>
    <w:rsid w:val="005F3F8B"/>
    <w:rsid w:val="005F40F6"/>
    <w:rsid w:val="005F4CCA"/>
    <w:rsid w:val="005F50A4"/>
    <w:rsid w:val="005F5386"/>
    <w:rsid w:val="005F6223"/>
    <w:rsid w:val="005F632F"/>
    <w:rsid w:val="005F6694"/>
    <w:rsid w:val="006016B9"/>
    <w:rsid w:val="00601A20"/>
    <w:rsid w:val="006027F7"/>
    <w:rsid w:val="00602E9C"/>
    <w:rsid w:val="00602F1E"/>
    <w:rsid w:val="00603175"/>
    <w:rsid w:val="00603823"/>
    <w:rsid w:val="00603B7F"/>
    <w:rsid w:val="006049A5"/>
    <w:rsid w:val="00605498"/>
    <w:rsid w:val="00605D58"/>
    <w:rsid w:val="0060734D"/>
    <w:rsid w:val="0060781D"/>
    <w:rsid w:val="006105FF"/>
    <w:rsid w:val="00611301"/>
    <w:rsid w:val="00613016"/>
    <w:rsid w:val="00613948"/>
    <w:rsid w:val="0061493D"/>
    <w:rsid w:val="0061504F"/>
    <w:rsid w:val="00616165"/>
    <w:rsid w:val="006162F2"/>
    <w:rsid w:val="00617F2D"/>
    <w:rsid w:val="00617F83"/>
    <w:rsid w:val="0062020B"/>
    <w:rsid w:val="006205BE"/>
    <w:rsid w:val="0062066F"/>
    <w:rsid w:val="006207DA"/>
    <w:rsid w:val="00620ABA"/>
    <w:rsid w:val="00620ACB"/>
    <w:rsid w:val="006210C7"/>
    <w:rsid w:val="00621D18"/>
    <w:rsid w:val="006226EA"/>
    <w:rsid w:val="00623512"/>
    <w:rsid w:val="00624C78"/>
    <w:rsid w:val="00624F1D"/>
    <w:rsid w:val="00625F83"/>
    <w:rsid w:val="0062630F"/>
    <w:rsid w:val="00627368"/>
    <w:rsid w:val="0062738D"/>
    <w:rsid w:val="00627C77"/>
    <w:rsid w:val="00627FBF"/>
    <w:rsid w:val="00630764"/>
    <w:rsid w:val="00630FF0"/>
    <w:rsid w:val="006317D5"/>
    <w:rsid w:val="00632E80"/>
    <w:rsid w:val="00632F72"/>
    <w:rsid w:val="006339C9"/>
    <w:rsid w:val="00634548"/>
    <w:rsid w:val="006350A6"/>
    <w:rsid w:val="006352D3"/>
    <w:rsid w:val="00636C43"/>
    <w:rsid w:val="00637238"/>
    <w:rsid w:val="0064198A"/>
    <w:rsid w:val="00641F67"/>
    <w:rsid w:val="006424D4"/>
    <w:rsid w:val="006426CA"/>
    <w:rsid w:val="0064292C"/>
    <w:rsid w:val="00642AF7"/>
    <w:rsid w:val="006436A2"/>
    <w:rsid w:val="006439A6"/>
    <w:rsid w:val="00644548"/>
    <w:rsid w:val="00645E80"/>
    <w:rsid w:val="006463AD"/>
    <w:rsid w:val="00646D3A"/>
    <w:rsid w:val="00647F5B"/>
    <w:rsid w:val="00652331"/>
    <w:rsid w:val="00652BF2"/>
    <w:rsid w:val="00653664"/>
    <w:rsid w:val="00654436"/>
    <w:rsid w:val="006554AE"/>
    <w:rsid w:val="006559BF"/>
    <w:rsid w:val="006561F1"/>
    <w:rsid w:val="00656D7F"/>
    <w:rsid w:val="00657BBC"/>
    <w:rsid w:val="006603DD"/>
    <w:rsid w:val="0066057D"/>
    <w:rsid w:val="006607E6"/>
    <w:rsid w:val="006608A6"/>
    <w:rsid w:val="006613C0"/>
    <w:rsid w:val="006615DB"/>
    <w:rsid w:val="00662FB0"/>
    <w:rsid w:val="006630B4"/>
    <w:rsid w:val="00663A46"/>
    <w:rsid w:val="00663AFC"/>
    <w:rsid w:val="00663BCE"/>
    <w:rsid w:val="00663BEA"/>
    <w:rsid w:val="0066482F"/>
    <w:rsid w:val="00664AF0"/>
    <w:rsid w:val="006655F4"/>
    <w:rsid w:val="00665F60"/>
    <w:rsid w:val="00666A29"/>
    <w:rsid w:val="00667000"/>
    <w:rsid w:val="00667748"/>
    <w:rsid w:val="00670ABD"/>
    <w:rsid w:val="00671529"/>
    <w:rsid w:val="006716DF"/>
    <w:rsid w:val="00671BF1"/>
    <w:rsid w:val="006721C0"/>
    <w:rsid w:val="006723F9"/>
    <w:rsid w:val="006728B9"/>
    <w:rsid w:val="00673D0A"/>
    <w:rsid w:val="0067504C"/>
    <w:rsid w:val="00675C60"/>
    <w:rsid w:val="00675F3D"/>
    <w:rsid w:val="00676077"/>
    <w:rsid w:val="00676835"/>
    <w:rsid w:val="00676EF9"/>
    <w:rsid w:val="00677634"/>
    <w:rsid w:val="00680FAF"/>
    <w:rsid w:val="00681764"/>
    <w:rsid w:val="00682A9A"/>
    <w:rsid w:val="00682F72"/>
    <w:rsid w:val="00683C4E"/>
    <w:rsid w:val="00684EA3"/>
    <w:rsid w:val="00685826"/>
    <w:rsid w:val="0068626C"/>
    <w:rsid w:val="00686848"/>
    <w:rsid w:val="00686C94"/>
    <w:rsid w:val="00687354"/>
    <w:rsid w:val="0069001E"/>
    <w:rsid w:val="00690111"/>
    <w:rsid w:val="006911CA"/>
    <w:rsid w:val="00691AFB"/>
    <w:rsid w:val="00691D42"/>
    <w:rsid w:val="00691DAF"/>
    <w:rsid w:val="00692879"/>
    <w:rsid w:val="006929C7"/>
    <w:rsid w:val="00693017"/>
    <w:rsid w:val="0069304C"/>
    <w:rsid w:val="00693C88"/>
    <w:rsid w:val="0069463C"/>
    <w:rsid w:val="00696236"/>
    <w:rsid w:val="006963E8"/>
    <w:rsid w:val="006A0D9B"/>
    <w:rsid w:val="006A1465"/>
    <w:rsid w:val="006A1C62"/>
    <w:rsid w:val="006A33F9"/>
    <w:rsid w:val="006A42B2"/>
    <w:rsid w:val="006A5053"/>
    <w:rsid w:val="006A56FC"/>
    <w:rsid w:val="006A6063"/>
    <w:rsid w:val="006A60C3"/>
    <w:rsid w:val="006A6512"/>
    <w:rsid w:val="006A6702"/>
    <w:rsid w:val="006A7261"/>
    <w:rsid w:val="006A729D"/>
    <w:rsid w:val="006A742E"/>
    <w:rsid w:val="006A79FF"/>
    <w:rsid w:val="006A7F76"/>
    <w:rsid w:val="006B1A4A"/>
    <w:rsid w:val="006B2109"/>
    <w:rsid w:val="006B3442"/>
    <w:rsid w:val="006B35A1"/>
    <w:rsid w:val="006B4064"/>
    <w:rsid w:val="006B43C8"/>
    <w:rsid w:val="006B5651"/>
    <w:rsid w:val="006B6A38"/>
    <w:rsid w:val="006B76E2"/>
    <w:rsid w:val="006B7A71"/>
    <w:rsid w:val="006C0648"/>
    <w:rsid w:val="006C1A9F"/>
    <w:rsid w:val="006C1F96"/>
    <w:rsid w:val="006C256A"/>
    <w:rsid w:val="006C32E5"/>
    <w:rsid w:val="006C35AB"/>
    <w:rsid w:val="006C44F5"/>
    <w:rsid w:val="006C4A31"/>
    <w:rsid w:val="006C5387"/>
    <w:rsid w:val="006C57B1"/>
    <w:rsid w:val="006D049D"/>
    <w:rsid w:val="006D0586"/>
    <w:rsid w:val="006D0A5D"/>
    <w:rsid w:val="006D0CAB"/>
    <w:rsid w:val="006D2133"/>
    <w:rsid w:val="006D4680"/>
    <w:rsid w:val="006D4CD1"/>
    <w:rsid w:val="006D62C5"/>
    <w:rsid w:val="006D7361"/>
    <w:rsid w:val="006E0C10"/>
    <w:rsid w:val="006E1F3E"/>
    <w:rsid w:val="006E2488"/>
    <w:rsid w:val="006E2B30"/>
    <w:rsid w:val="006E2C98"/>
    <w:rsid w:val="006E32FF"/>
    <w:rsid w:val="006E41CC"/>
    <w:rsid w:val="006E48B7"/>
    <w:rsid w:val="006E55C4"/>
    <w:rsid w:val="006E5863"/>
    <w:rsid w:val="006E5C4C"/>
    <w:rsid w:val="006E62D0"/>
    <w:rsid w:val="006E7879"/>
    <w:rsid w:val="006F0478"/>
    <w:rsid w:val="006F12C0"/>
    <w:rsid w:val="006F1444"/>
    <w:rsid w:val="006F2684"/>
    <w:rsid w:val="006F30FD"/>
    <w:rsid w:val="006F367C"/>
    <w:rsid w:val="006F4707"/>
    <w:rsid w:val="006F4F57"/>
    <w:rsid w:val="006F4FCD"/>
    <w:rsid w:val="006F578E"/>
    <w:rsid w:val="006F59D7"/>
    <w:rsid w:val="006F59E1"/>
    <w:rsid w:val="006F6243"/>
    <w:rsid w:val="006F7110"/>
    <w:rsid w:val="006F7F4F"/>
    <w:rsid w:val="007006C1"/>
    <w:rsid w:val="00700823"/>
    <w:rsid w:val="007009C1"/>
    <w:rsid w:val="00702308"/>
    <w:rsid w:val="00702962"/>
    <w:rsid w:val="0070356C"/>
    <w:rsid w:val="007046E1"/>
    <w:rsid w:val="007059EB"/>
    <w:rsid w:val="00705F02"/>
    <w:rsid w:val="00706DE9"/>
    <w:rsid w:val="00707367"/>
    <w:rsid w:val="00707461"/>
    <w:rsid w:val="00707530"/>
    <w:rsid w:val="00707FCD"/>
    <w:rsid w:val="0071041E"/>
    <w:rsid w:val="007104B2"/>
    <w:rsid w:val="007106C6"/>
    <w:rsid w:val="00710D37"/>
    <w:rsid w:val="007112E8"/>
    <w:rsid w:val="007113E9"/>
    <w:rsid w:val="00712262"/>
    <w:rsid w:val="0071258B"/>
    <w:rsid w:val="0071299B"/>
    <w:rsid w:val="00713040"/>
    <w:rsid w:val="0071350A"/>
    <w:rsid w:val="00714B13"/>
    <w:rsid w:val="00714F9D"/>
    <w:rsid w:val="007155F5"/>
    <w:rsid w:val="00715A11"/>
    <w:rsid w:val="00716625"/>
    <w:rsid w:val="007167DA"/>
    <w:rsid w:val="00716D72"/>
    <w:rsid w:val="00717E21"/>
    <w:rsid w:val="00720C3C"/>
    <w:rsid w:val="00721740"/>
    <w:rsid w:val="00721885"/>
    <w:rsid w:val="0072215D"/>
    <w:rsid w:val="00722737"/>
    <w:rsid w:val="00722DC2"/>
    <w:rsid w:val="00723507"/>
    <w:rsid w:val="0072566A"/>
    <w:rsid w:val="0072597C"/>
    <w:rsid w:val="0072642F"/>
    <w:rsid w:val="00726C24"/>
    <w:rsid w:val="007277E3"/>
    <w:rsid w:val="007306EB"/>
    <w:rsid w:val="007307B7"/>
    <w:rsid w:val="00730F8A"/>
    <w:rsid w:val="0073110D"/>
    <w:rsid w:val="007316DB"/>
    <w:rsid w:val="00731A38"/>
    <w:rsid w:val="00731F4D"/>
    <w:rsid w:val="0073263B"/>
    <w:rsid w:val="00733D93"/>
    <w:rsid w:val="00734B70"/>
    <w:rsid w:val="00735C1A"/>
    <w:rsid w:val="00735DC7"/>
    <w:rsid w:val="0073638D"/>
    <w:rsid w:val="00736E39"/>
    <w:rsid w:val="00740579"/>
    <w:rsid w:val="00741004"/>
    <w:rsid w:val="00742A08"/>
    <w:rsid w:val="007434AD"/>
    <w:rsid w:val="00743DA5"/>
    <w:rsid w:val="0074478B"/>
    <w:rsid w:val="00745042"/>
    <w:rsid w:val="00746341"/>
    <w:rsid w:val="007464D6"/>
    <w:rsid w:val="00746B6F"/>
    <w:rsid w:val="00746E2A"/>
    <w:rsid w:val="00750313"/>
    <w:rsid w:val="00750D64"/>
    <w:rsid w:val="007510E5"/>
    <w:rsid w:val="00753739"/>
    <w:rsid w:val="0075440C"/>
    <w:rsid w:val="00755EA1"/>
    <w:rsid w:val="00756CFC"/>
    <w:rsid w:val="007570AE"/>
    <w:rsid w:val="007571B5"/>
    <w:rsid w:val="0075786C"/>
    <w:rsid w:val="0076175B"/>
    <w:rsid w:val="00761861"/>
    <w:rsid w:val="00762210"/>
    <w:rsid w:val="007641C9"/>
    <w:rsid w:val="00765318"/>
    <w:rsid w:val="00766009"/>
    <w:rsid w:val="00766B28"/>
    <w:rsid w:val="00766BB6"/>
    <w:rsid w:val="00767769"/>
    <w:rsid w:val="00770C17"/>
    <w:rsid w:val="00770C71"/>
    <w:rsid w:val="00771075"/>
    <w:rsid w:val="007710D5"/>
    <w:rsid w:val="00771C17"/>
    <w:rsid w:val="00772C5B"/>
    <w:rsid w:val="00772C8C"/>
    <w:rsid w:val="00773257"/>
    <w:rsid w:val="0077396A"/>
    <w:rsid w:val="00773A0D"/>
    <w:rsid w:val="00774526"/>
    <w:rsid w:val="007750A7"/>
    <w:rsid w:val="007756C3"/>
    <w:rsid w:val="00775CFA"/>
    <w:rsid w:val="00777D02"/>
    <w:rsid w:val="00777FD5"/>
    <w:rsid w:val="007808C2"/>
    <w:rsid w:val="00780AD0"/>
    <w:rsid w:val="0078111B"/>
    <w:rsid w:val="007817E5"/>
    <w:rsid w:val="007819F3"/>
    <w:rsid w:val="00783558"/>
    <w:rsid w:val="007835E0"/>
    <w:rsid w:val="0078463C"/>
    <w:rsid w:val="007859B8"/>
    <w:rsid w:val="00786491"/>
    <w:rsid w:val="00791346"/>
    <w:rsid w:val="0079261F"/>
    <w:rsid w:val="007928D7"/>
    <w:rsid w:val="00792C7F"/>
    <w:rsid w:val="0079383D"/>
    <w:rsid w:val="00793ECA"/>
    <w:rsid w:val="0079447D"/>
    <w:rsid w:val="00794DC0"/>
    <w:rsid w:val="00795864"/>
    <w:rsid w:val="00796B04"/>
    <w:rsid w:val="007A0AB2"/>
    <w:rsid w:val="007A10B9"/>
    <w:rsid w:val="007A14D3"/>
    <w:rsid w:val="007A1E2A"/>
    <w:rsid w:val="007A2199"/>
    <w:rsid w:val="007A2602"/>
    <w:rsid w:val="007A26C7"/>
    <w:rsid w:val="007A3036"/>
    <w:rsid w:val="007A344E"/>
    <w:rsid w:val="007A3542"/>
    <w:rsid w:val="007A3A50"/>
    <w:rsid w:val="007A3EEB"/>
    <w:rsid w:val="007A444C"/>
    <w:rsid w:val="007A5DD5"/>
    <w:rsid w:val="007A6346"/>
    <w:rsid w:val="007A6C90"/>
    <w:rsid w:val="007A6D16"/>
    <w:rsid w:val="007B0528"/>
    <w:rsid w:val="007B0B4D"/>
    <w:rsid w:val="007B25E7"/>
    <w:rsid w:val="007B3F26"/>
    <w:rsid w:val="007B45FA"/>
    <w:rsid w:val="007B4B90"/>
    <w:rsid w:val="007B5168"/>
    <w:rsid w:val="007B5CC1"/>
    <w:rsid w:val="007B601D"/>
    <w:rsid w:val="007B610D"/>
    <w:rsid w:val="007B6404"/>
    <w:rsid w:val="007B69B9"/>
    <w:rsid w:val="007B6D97"/>
    <w:rsid w:val="007B6F27"/>
    <w:rsid w:val="007B7E20"/>
    <w:rsid w:val="007B7F8B"/>
    <w:rsid w:val="007C0CE9"/>
    <w:rsid w:val="007C163A"/>
    <w:rsid w:val="007C268F"/>
    <w:rsid w:val="007C37CC"/>
    <w:rsid w:val="007C3ECE"/>
    <w:rsid w:val="007C4F05"/>
    <w:rsid w:val="007C546B"/>
    <w:rsid w:val="007C707F"/>
    <w:rsid w:val="007C744D"/>
    <w:rsid w:val="007D11E9"/>
    <w:rsid w:val="007D1566"/>
    <w:rsid w:val="007D2754"/>
    <w:rsid w:val="007D30DA"/>
    <w:rsid w:val="007D3778"/>
    <w:rsid w:val="007D4642"/>
    <w:rsid w:val="007D4E50"/>
    <w:rsid w:val="007D5F82"/>
    <w:rsid w:val="007D60E5"/>
    <w:rsid w:val="007E1809"/>
    <w:rsid w:val="007E3157"/>
    <w:rsid w:val="007E4185"/>
    <w:rsid w:val="007E48CC"/>
    <w:rsid w:val="007E4DEB"/>
    <w:rsid w:val="007E4F4E"/>
    <w:rsid w:val="007E61B0"/>
    <w:rsid w:val="007E6A32"/>
    <w:rsid w:val="007E724D"/>
    <w:rsid w:val="007E7404"/>
    <w:rsid w:val="007E7A2F"/>
    <w:rsid w:val="007F20CB"/>
    <w:rsid w:val="007F259D"/>
    <w:rsid w:val="007F3334"/>
    <w:rsid w:val="007F3413"/>
    <w:rsid w:val="007F3C02"/>
    <w:rsid w:val="007F3D09"/>
    <w:rsid w:val="00801638"/>
    <w:rsid w:val="00801DE3"/>
    <w:rsid w:val="00802A39"/>
    <w:rsid w:val="0080328B"/>
    <w:rsid w:val="00803CE0"/>
    <w:rsid w:val="008048BF"/>
    <w:rsid w:val="00805168"/>
    <w:rsid w:val="00805659"/>
    <w:rsid w:val="00805884"/>
    <w:rsid w:val="00806A42"/>
    <w:rsid w:val="00807380"/>
    <w:rsid w:val="0080764E"/>
    <w:rsid w:val="00807EF8"/>
    <w:rsid w:val="0081005A"/>
    <w:rsid w:val="00810271"/>
    <w:rsid w:val="0081048D"/>
    <w:rsid w:val="00810D34"/>
    <w:rsid w:val="00812026"/>
    <w:rsid w:val="0081258B"/>
    <w:rsid w:val="008127B5"/>
    <w:rsid w:val="0081303F"/>
    <w:rsid w:val="00814559"/>
    <w:rsid w:val="008145CB"/>
    <w:rsid w:val="00814C68"/>
    <w:rsid w:val="00814FBE"/>
    <w:rsid w:val="00815A0A"/>
    <w:rsid w:val="00817645"/>
    <w:rsid w:val="008200DC"/>
    <w:rsid w:val="00820A4F"/>
    <w:rsid w:val="00822205"/>
    <w:rsid w:val="00822556"/>
    <w:rsid w:val="00823484"/>
    <w:rsid w:val="00825893"/>
    <w:rsid w:val="00825BA3"/>
    <w:rsid w:val="00825FE4"/>
    <w:rsid w:val="0082614A"/>
    <w:rsid w:val="008265E4"/>
    <w:rsid w:val="0082776F"/>
    <w:rsid w:val="00830D8E"/>
    <w:rsid w:val="00830DDE"/>
    <w:rsid w:val="00831DDF"/>
    <w:rsid w:val="00833B3E"/>
    <w:rsid w:val="0083472D"/>
    <w:rsid w:val="00835BDE"/>
    <w:rsid w:val="0083675F"/>
    <w:rsid w:val="00836FFA"/>
    <w:rsid w:val="00837890"/>
    <w:rsid w:val="00837BE8"/>
    <w:rsid w:val="0084095C"/>
    <w:rsid w:val="0084119A"/>
    <w:rsid w:val="00842362"/>
    <w:rsid w:val="00842427"/>
    <w:rsid w:val="00843662"/>
    <w:rsid w:val="008466B6"/>
    <w:rsid w:val="00846E82"/>
    <w:rsid w:val="008470FE"/>
    <w:rsid w:val="00847458"/>
    <w:rsid w:val="008479BB"/>
    <w:rsid w:val="00847D91"/>
    <w:rsid w:val="008505D0"/>
    <w:rsid w:val="00851A42"/>
    <w:rsid w:val="00852DB8"/>
    <w:rsid w:val="00852EAB"/>
    <w:rsid w:val="0085439E"/>
    <w:rsid w:val="008544A4"/>
    <w:rsid w:val="00854B13"/>
    <w:rsid w:val="00855A97"/>
    <w:rsid w:val="008561E3"/>
    <w:rsid w:val="008565E3"/>
    <w:rsid w:val="00856B09"/>
    <w:rsid w:val="00860D31"/>
    <w:rsid w:val="00861E8B"/>
    <w:rsid w:val="00862280"/>
    <w:rsid w:val="008629E5"/>
    <w:rsid w:val="00862CD6"/>
    <w:rsid w:val="008633B1"/>
    <w:rsid w:val="00863876"/>
    <w:rsid w:val="00863A16"/>
    <w:rsid w:val="00863B50"/>
    <w:rsid w:val="008651CD"/>
    <w:rsid w:val="0086636B"/>
    <w:rsid w:val="00866A38"/>
    <w:rsid w:val="00866C78"/>
    <w:rsid w:val="00866F07"/>
    <w:rsid w:val="00867F1C"/>
    <w:rsid w:val="00870259"/>
    <w:rsid w:val="008702CC"/>
    <w:rsid w:val="00870929"/>
    <w:rsid w:val="00870D36"/>
    <w:rsid w:val="00871CB1"/>
    <w:rsid w:val="008728E7"/>
    <w:rsid w:val="008734F1"/>
    <w:rsid w:val="008740FF"/>
    <w:rsid w:val="00874128"/>
    <w:rsid w:val="00880821"/>
    <w:rsid w:val="0088146D"/>
    <w:rsid w:val="00881690"/>
    <w:rsid w:val="0088199D"/>
    <w:rsid w:val="008822E7"/>
    <w:rsid w:val="008827A9"/>
    <w:rsid w:val="008828B1"/>
    <w:rsid w:val="0088380C"/>
    <w:rsid w:val="008838DE"/>
    <w:rsid w:val="00883EBB"/>
    <w:rsid w:val="0088438B"/>
    <w:rsid w:val="00885C5B"/>
    <w:rsid w:val="00885CAD"/>
    <w:rsid w:val="00885E18"/>
    <w:rsid w:val="0088673D"/>
    <w:rsid w:val="00886EB2"/>
    <w:rsid w:val="008872CD"/>
    <w:rsid w:val="00887BFC"/>
    <w:rsid w:val="00887E17"/>
    <w:rsid w:val="00890436"/>
    <w:rsid w:val="0089104B"/>
    <w:rsid w:val="008916A7"/>
    <w:rsid w:val="00891850"/>
    <w:rsid w:val="0089286C"/>
    <w:rsid w:val="0089358E"/>
    <w:rsid w:val="0089424B"/>
    <w:rsid w:val="008943E4"/>
    <w:rsid w:val="0089455D"/>
    <w:rsid w:val="00894A58"/>
    <w:rsid w:val="00895724"/>
    <w:rsid w:val="0089590E"/>
    <w:rsid w:val="0089640F"/>
    <w:rsid w:val="008A0032"/>
    <w:rsid w:val="008A0186"/>
    <w:rsid w:val="008A028C"/>
    <w:rsid w:val="008A06B1"/>
    <w:rsid w:val="008A09E9"/>
    <w:rsid w:val="008A1017"/>
    <w:rsid w:val="008A17C6"/>
    <w:rsid w:val="008A1ACC"/>
    <w:rsid w:val="008A1BF4"/>
    <w:rsid w:val="008A228D"/>
    <w:rsid w:val="008A33C8"/>
    <w:rsid w:val="008A357F"/>
    <w:rsid w:val="008A3BB7"/>
    <w:rsid w:val="008A40D5"/>
    <w:rsid w:val="008A4993"/>
    <w:rsid w:val="008A548F"/>
    <w:rsid w:val="008A5F1F"/>
    <w:rsid w:val="008A6296"/>
    <w:rsid w:val="008A6502"/>
    <w:rsid w:val="008A6950"/>
    <w:rsid w:val="008A72FA"/>
    <w:rsid w:val="008A757A"/>
    <w:rsid w:val="008B031E"/>
    <w:rsid w:val="008B0B3B"/>
    <w:rsid w:val="008B1007"/>
    <w:rsid w:val="008B1CFB"/>
    <w:rsid w:val="008B2138"/>
    <w:rsid w:val="008B46BF"/>
    <w:rsid w:val="008B5391"/>
    <w:rsid w:val="008B64E9"/>
    <w:rsid w:val="008B6E4E"/>
    <w:rsid w:val="008B717D"/>
    <w:rsid w:val="008B739C"/>
    <w:rsid w:val="008B77E8"/>
    <w:rsid w:val="008C1E65"/>
    <w:rsid w:val="008C24CA"/>
    <w:rsid w:val="008C394C"/>
    <w:rsid w:val="008C550D"/>
    <w:rsid w:val="008C6A73"/>
    <w:rsid w:val="008C79E5"/>
    <w:rsid w:val="008D012E"/>
    <w:rsid w:val="008D0A9A"/>
    <w:rsid w:val="008D2330"/>
    <w:rsid w:val="008D23DC"/>
    <w:rsid w:val="008D2FDA"/>
    <w:rsid w:val="008D3748"/>
    <w:rsid w:val="008D39B5"/>
    <w:rsid w:val="008D4658"/>
    <w:rsid w:val="008D5491"/>
    <w:rsid w:val="008D6B76"/>
    <w:rsid w:val="008D7371"/>
    <w:rsid w:val="008D798A"/>
    <w:rsid w:val="008E04C4"/>
    <w:rsid w:val="008E0DEB"/>
    <w:rsid w:val="008E1CF2"/>
    <w:rsid w:val="008E231D"/>
    <w:rsid w:val="008E26B0"/>
    <w:rsid w:val="008E2750"/>
    <w:rsid w:val="008E2DF6"/>
    <w:rsid w:val="008E466B"/>
    <w:rsid w:val="008E4FCD"/>
    <w:rsid w:val="008E52C7"/>
    <w:rsid w:val="008E5A48"/>
    <w:rsid w:val="008E5B74"/>
    <w:rsid w:val="008E5DBF"/>
    <w:rsid w:val="008E67A5"/>
    <w:rsid w:val="008E6B89"/>
    <w:rsid w:val="008E7CDE"/>
    <w:rsid w:val="008F02E6"/>
    <w:rsid w:val="008F06C8"/>
    <w:rsid w:val="008F0B99"/>
    <w:rsid w:val="008F158F"/>
    <w:rsid w:val="008F21A3"/>
    <w:rsid w:val="008F26F0"/>
    <w:rsid w:val="008F2C7E"/>
    <w:rsid w:val="008F3A30"/>
    <w:rsid w:val="008F4C92"/>
    <w:rsid w:val="008F4FCA"/>
    <w:rsid w:val="008F582F"/>
    <w:rsid w:val="008F64FC"/>
    <w:rsid w:val="008F69FF"/>
    <w:rsid w:val="00900454"/>
    <w:rsid w:val="009006BD"/>
    <w:rsid w:val="00900CD6"/>
    <w:rsid w:val="00901B68"/>
    <w:rsid w:val="009027FE"/>
    <w:rsid w:val="00902C63"/>
    <w:rsid w:val="00902E2D"/>
    <w:rsid w:val="00902FA8"/>
    <w:rsid w:val="0090324F"/>
    <w:rsid w:val="009038BB"/>
    <w:rsid w:val="00903DC0"/>
    <w:rsid w:val="00904236"/>
    <w:rsid w:val="00904462"/>
    <w:rsid w:val="0090479C"/>
    <w:rsid w:val="00904F56"/>
    <w:rsid w:val="00905595"/>
    <w:rsid w:val="009057C0"/>
    <w:rsid w:val="00905820"/>
    <w:rsid w:val="00911690"/>
    <w:rsid w:val="00912F2E"/>
    <w:rsid w:val="009137CC"/>
    <w:rsid w:val="0091460A"/>
    <w:rsid w:val="009164D2"/>
    <w:rsid w:val="00916CAB"/>
    <w:rsid w:val="0091754B"/>
    <w:rsid w:val="009176DC"/>
    <w:rsid w:val="009212E6"/>
    <w:rsid w:val="009227B6"/>
    <w:rsid w:val="00922D91"/>
    <w:rsid w:val="00923561"/>
    <w:rsid w:val="00923E2C"/>
    <w:rsid w:val="00924E4D"/>
    <w:rsid w:val="00925500"/>
    <w:rsid w:val="00925C1E"/>
    <w:rsid w:val="00925E12"/>
    <w:rsid w:val="00927871"/>
    <w:rsid w:val="00930A57"/>
    <w:rsid w:val="00930BAD"/>
    <w:rsid w:val="00931FFE"/>
    <w:rsid w:val="00932459"/>
    <w:rsid w:val="00933327"/>
    <w:rsid w:val="00933E8C"/>
    <w:rsid w:val="0093443D"/>
    <w:rsid w:val="00935CA7"/>
    <w:rsid w:val="00936508"/>
    <w:rsid w:val="009368FF"/>
    <w:rsid w:val="00936E73"/>
    <w:rsid w:val="00937829"/>
    <w:rsid w:val="00937BF3"/>
    <w:rsid w:val="00941124"/>
    <w:rsid w:val="00941646"/>
    <w:rsid w:val="00942FE4"/>
    <w:rsid w:val="009431C2"/>
    <w:rsid w:val="00943649"/>
    <w:rsid w:val="00943B24"/>
    <w:rsid w:val="009453AC"/>
    <w:rsid w:val="00945A14"/>
    <w:rsid w:val="00946091"/>
    <w:rsid w:val="00950005"/>
    <w:rsid w:val="00950B8A"/>
    <w:rsid w:val="00951077"/>
    <w:rsid w:val="009518BE"/>
    <w:rsid w:val="0095198F"/>
    <w:rsid w:val="00952321"/>
    <w:rsid w:val="00952762"/>
    <w:rsid w:val="00952C5D"/>
    <w:rsid w:val="00952C80"/>
    <w:rsid w:val="009531D2"/>
    <w:rsid w:val="00953E54"/>
    <w:rsid w:val="00954363"/>
    <w:rsid w:val="00954435"/>
    <w:rsid w:val="00954859"/>
    <w:rsid w:val="00954AF4"/>
    <w:rsid w:val="00956027"/>
    <w:rsid w:val="009563BF"/>
    <w:rsid w:val="00957BE8"/>
    <w:rsid w:val="009601CF"/>
    <w:rsid w:val="009608D1"/>
    <w:rsid w:val="00960B20"/>
    <w:rsid w:val="00961CF3"/>
    <w:rsid w:val="009622F8"/>
    <w:rsid w:val="009624A5"/>
    <w:rsid w:val="00962770"/>
    <w:rsid w:val="009632DB"/>
    <w:rsid w:val="00964E8B"/>
    <w:rsid w:val="0096559A"/>
    <w:rsid w:val="0096696F"/>
    <w:rsid w:val="00966CD6"/>
    <w:rsid w:val="0096712D"/>
    <w:rsid w:val="00967F97"/>
    <w:rsid w:val="00970EB2"/>
    <w:rsid w:val="009722CD"/>
    <w:rsid w:val="00972424"/>
    <w:rsid w:val="009730F7"/>
    <w:rsid w:val="00973240"/>
    <w:rsid w:val="00974311"/>
    <w:rsid w:val="00974370"/>
    <w:rsid w:val="0097457B"/>
    <w:rsid w:val="00975420"/>
    <w:rsid w:val="00975762"/>
    <w:rsid w:val="0097707C"/>
    <w:rsid w:val="009778E8"/>
    <w:rsid w:val="009808F6"/>
    <w:rsid w:val="00980EB7"/>
    <w:rsid w:val="009811B9"/>
    <w:rsid w:val="0098167E"/>
    <w:rsid w:val="00982E42"/>
    <w:rsid w:val="009830BD"/>
    <w:rsid w:val="00983157"/>
    <w:rsid w:val="00983384"/>
    <w:rsid w:val="009834F7"/>
    <w:rsid w:val="0098392F"/>
    <w:rsid w:val="0098587A"/>
    <w:rsid w:val="00985A47"/>
    <w:rsid w:val="00986018"/>
    <w:rsid w:val="00986047"/>
    <w:rsid w:val="00986EEA"/>
    <w:rsid w:val="0098739F"/>
    <w:rsid w:val="00987E80"/>
    <w:rsid w:val="00990085"/>
    <w:rsid w:val="009901C7"/>
    <w:rsid w:val="00990253"/>
    <w:rsid w:val="00990D37"/>
    <w:rsid w:val="00990D48"/>
    <w:rsid w:val="009912F2"/>
    <w:rsid w:val="00991553"/>
    <w:rsid w:val="00992734"/>
    <w:rsid w:val="00992C8A"/>
    <w:rsid w:val="0099322E"/>
    <w:rsid w:val="00993356"/>
    <w:rsid w:val="00993771"/>
    <w:rsid w:val="0099387B"/>
    <w:rsid w:val="009940E2"/>
    <w:rsid w:val="00994330"/>
    <w:rsid w:val="009946FD"/>
    <w:rsid w:val="0099578C"/>
    <w:rsid w:val="00995FF4"/>
    <w:rsid w:val="00996942"/>
    <w:rsid w:val="00996BE7"/>
    <w:rsid w:val="00996E2A"/>
    <w:rsid w:val="00997486"/>
    <w:rsid w:val="009A07AE"/>
    <w:rsid w:val="009A1574"/>
    <w:rsid w:val="009A225C"/>
    <w:rsid w:val="009A2737"/>
    <w:rsid w:val="009A2775"/>
    <w:rsid w:val="009A2823"/>
    <w:rsid w:val="009A3239"/>
    <w:rsid w:val="009A39A5"/>
    <w:rsid w:val="009A3B2D"/>
    <w:rsid w:val="009A4221"/>
    <w:rsid w:val="009A47AC"/>
    <w:rsid w:val="009A5414"/>
    <w:rsid w:val="009A5AC1"/>
    <w:rsid w:val="009A5AFD"/>
    <w:rsid w:val="009A5DFD"/>
    <w:rsid w:val="009A60B6"/>
    <w:rsid w:val="009A6260"/>
    <w:rsid w:val="009A68A4"/>
    <w:rsid w:val="009A6F6A"/>
    <w:rsid w:val="009A79E1"/>
    <w:rsid w:val="009A7A08"/>
    <w:rsid w:val="009B032F"/>
    <w:rsid w:val="009B06A2"/>
    <w:rsid w:val="009B0AFB"/>
    <w:rsid w:val="009B13BE"/>
    <w:rsid w:val="009B1A04"/>
    <w:rsid w:val="009B2810"/>
    <w:rsid w:val="009B2977"/>
    <w:rsid w:val="009B2A14"/>
    <w:rsid w:val="009B2D82"/>
    <w:rsid w:val="009B3AE2"/>
    <w:rsid w:val="009B44F7"/>
    <w:rsid w:val="009B484A"/>
    <w:rsid w:val="009B4C32"/>
    <w:rsid w:val="009B4C61"/>
    <w:rsid w:val="009B5F10"/>
    <w:rsid w:val="009B61D0"/>
    <w:rsid w:val="009B6DC0"/>
    <w:rsid w:val="009B754A"/>
    <w:rsid w:val="009C1B17"/>
    <w:rsid w:val="009C20EF"/>
    <w:rsid w:val="009C2B5E"/>
    <w:rsid w:val="009C46A2"/>
    <w:rsid w:val="009C5B2F"/>
    <w:rsid w:val="009C5EFD"/>
    <w:rsid w:val="009C6683"/>
    <w:rsid w:val="009C77D9"/>
    <w:rsid w:val="009C7B77"/>
    <w:rsid w:val="009D0CE6"/>
    <w:rsid w:val="009D0D80"/>
    <w:rsid w:val="009D19BF"/>
    <w:rsid w:val="009D1C6E"/>
    <w:rsid w:val="009D2DF1"/>
    <w:rsid w:val="009D3280"/>
    <w:rsid w:val="009D34BE"/>
    <w:rsid w:val="009D371F"/>
    <w:rsid w:val="009D50D3"/>
    <w:rsid w:val="009D57E0"/>
    <w:rsid w:val="009D5ECB"/>
    <w:rsid w:val="009E225B"/>
    <w:rsid w:val="009E23E5"/>
    <w:rsid w:val="009E2467"/>
    <w:rsid w:val="009E2733"/>
    <w:rsid w:val="009E2A98"/>
    <w:rsid w:val="009E3C78"/>
    <w:rsid w:val="009E3EC1"/>
    <w:rsid w:val="009E4B59"/>
    <w:rsid w:val="009E4BF4"/>
    <w:rsid w:val="009E4C97"/>
    <w:rsid w:val="009E4CE2"/>
    <w:rsid w:val="009E4DCD"/>
    <w:rsid w:val="009E52DF"/>
    <w:rsid w:val="009E6205"/>
    <w:rsid w:val="009E6AED"/>
    <w:rsid w:val="009E6CD6"/>
    <w:rsid w:val="009E764D"/>
    <w:rsid w:val="009E7CB1"/>
    <w:rsid w:val="009E7DF9"/>
    <w:rsid w:val="009F086A"/>
    <w:rsid w:val="009F0A04"/>
    <w:rsid w:val="009F0B0D"/>
    <w:rsid w:val="009F0D1B"/>
    <w:rsid w:val="009F1202"/>
    <w:rsid w:val="009F3CDF"/>
    <w:rsid w:val="009F4C25"/>
    <w:rsid w:val="009F5069"/>
    <w:rsid w:val="009F5ADD"/>
    <w:rsid w:val="009F61F9"/>
    <w:rsid w:val="009F62E6"/>
    <w:rsid w:val="009F6BBB"/>
    <w:rsid w:val="00A00515"/>
    <w:rsid w:val="00A00745"/>
    <w:rsid w:val="00A009DD"/>
    <w:rsid w:val="00A01ED7"/>
    <w:rsid w:val="00A02133"/>
    <w:rsid w:val="00A021D6"/>
    <w:rsid w:val="00A0328F"/>
    <w:rsid w:val="00A0355F"/>
    <w:rsid w:val="00A035FE"/>
    <w:rsid w:val="00A043EA"/>
    <w:rsid w:val="00A05011"/>
    <w:rsid w:val="00A05B7F"/>
    <w:rsid w:val="00A07C24"/>
    <w:rsid w:val="00A07F2B"/>
    <w:rsid w:val="00A10533"/>
    <w:rsid w:val="00A10C96"/>
    <w:rsid w:val="00A1115A"/>
    <w:rsid w:val="00A112F9"/>
    <w:rsid w:val="00A12490"/>
    <w:rsid w:val="00A128A8"/>
    <w:rsid w:val="00A12A6C"/>
    <w:rsid w:val="00A13F67"/>
    <w:rsid w:val="00A140BF"/>
    <w:rsid w:val="00A14E06"/>
    <w:rsid w:val="00A15E48"/>
    <w:rsid w:val="00A15F71"/>
    <w:rsid w:val="00A17FA7"/>
    <w:rsid w:val="00A207AD"/>
    <w:rsid w:val="00A21391"/>
    <w:rsid w:val="00A21822"/>
    <w:rsid w:val="00A21B9F"/>
    <w:rsid w:val="00A22345"/>
    <w:rsid w:val="00A22819"/>
    <w:rsid w:val="00A22B42"/>
    <w:rsid w:val="00A23427"/>
    <w:rsid w:val="00A23CD0"/>
    <w:rsid w:val="00A24B32"/>
    <w:rsid w:val="00A2555A"/>
    <w:rsid w:val="00A25C24"/>
    <w:rsid w:val="00A25F95"/>
    <w:rsid w:val="00A261DB"/>
    <w:rsid w:val="00A26803"/>
    <w:rsid w:val="00A27467"/>
    <w:rsid w:val="00A312FE"/>
    <w:rsid w:val="00A314B6"/>
    <w:rsid w:val="00A31E1D"/>
    <w:rsid w:val="00A3254A"/>
    <w:rsid w:val="00A32D30"/>
    <w:rsid w:val="00A335FB"/>
    <w:rsid w:val="00A3372D"/>
    <w:rsid w:val="00A33F8E"/>
    <w:rsid w:val="00A344E7"/>
    <w:rsid w:val="00A34E0C"/>
    <w:rsid w:val="00A354CB"/>
    <w:rsid w:val="00A36B6D"/>
    <w:rsid w:val="00A40371"/>
    <w:rsid w:val="00A40E4B"/>
    <w:rsid w:val="00A4187B"/>
    <w:rsid w:val="00A41A7E"/>
    <w:rsid w:val="00A41A80"/>
    <w:rsid w:val="00A4385C"/>
    <w:rsid w:val="00A45196"/>
    <w:rsid w:val="00A456CC"/>
    <w:rsid w:val="00A45FCF"/>
    <w:rsid w:val="00A46816"/>
    <w:rsid w:val="00A46C4A"/>
    <w:rsid w:val="00A46E73"/>
    <w:rsid w:val="00A4784B"/>
    <w:rsid w:val="00A478B5"/>
    <w:rsid w:val="00A501B0"/>
    <w:rsid w:val="00A5097D"/>
    <w:rsid w:val="00A5115F"/>
    <w:rsid w:val="00A514D1"/>
    <w:rsid w:val="00A51A61"/>
    <w:rsid w:val="00A5224C"/>
    <w:rsid w:val="00A5239A"/>
    <w:rsid w:val="00A52820"/>
    <w:rsid w:val="00A5353C"/>
    <w:rsid w:val="00A53D24"/>
    <w:rsid w:val="00A547A3"/>
    <w:rsid w:val="00A554C6"/>
    <w:rsid w:val="00A5581D"/>
    <w:rsid w:val="00A563D6"/>
    <w:rsid w:val="00A566C6"/>
    <w:rsid w:val="00A56E18"/>
    <w:rsid w:val="00A56F69"/>
    <w:rsid w:val="00A57AD7"/>
    <w:rsid w:val="00A60D01"/>
    <w:rsid w:val="00A61A37"/>
    <w:rsid w:val="00A620D4"/>
    <w:rsid w:val="00A628EC"/>
    <w:rsid w:val="00A63398"/>
    <w:rsid w:val="00A6588F"/>
    <w:rsid w:val="00A65BCC"/>
    <w:rsid w:val="00A65D79"/>
    <w:rsid w:val="00A66178"/>
    <w:rsid w:val="00A70061"/>
    <w:rsid w:val="00A70676"/>
    <w:rsid w:val="00A729DF"/>
    <w:rsid w:val="00A74C46"/>
    <w:rsid w:val="00A754EB"/>
    <w:rsid w:val="00A755B1"/>
    <w:rsid w:val="00A759E3"/>
    <w:rsid w:val="00A75A00"/>
    <w:rsid w:val="00A76106"/>
    <w:rsid w:val="00A76E00"/>
    <w:rsid w:val="00A7785B"/>
    <w:rsid w:val="00A806C6"/>
    <w:rsid w:val="00A80C79"/>
    <w:rsid w:val="00A81218"/>
    <w:rsid w:val="00A81449"/>
    <w:rsid w:val="00A817C8"/>
    <w:rsid w:val="00A84381"/>
    <w:rsid w:val="00A84444"/>
    <w:rsid w:val="00A85245"/>
    <w:rsid w:val="00A85863"/>
    <w:rsid w:val="00A8695D"/>
    <w:rsid w:val="00A87F45"/>
    <w:rsid w:val="00A912AE"/>
    <w:rsid w:val="00A91890"/>
    <w:rsid w:val="00A91C5D"/>
    <w:rsid w:val="00A92303"/>
    <w:rsid w:val="00A925DA"/>
    <w:rsid w:val="00A93388"/>
    <w:rsid w:val="00A939B3"/>
    <w:rsid w:val="00A94215"/>
    <w:rsid w:val="00A95893"/>
    <w:rsid w:val="00A962D2"/>
    <w:rsid w:val="00A96CDC"/>
    <w:rsid w:val="00A96D73"/>
    <w:rsid w:val="00AA0179"/>
    <w:rsid w:val="00AA06B1"/>
    <w:rsid w:val="00AA110E"/>
    <w:rsid w:val="00AA13F6"/>
    <w:rsid w:val="00AA1489"/>
    <w:rsid w:val="00AA1613"/>
    <w:rsid w:val="00AA253D"/>
    <w:rsid w:val="00AA418C"/>
    <w:rsid w:val="00AA45AE"/>
    <w:rsid w:val="00AA5189"/>
    <w:rsid w:val="00AA6A1D"/>
    <w:rsid w:val="00AA7AE4"/>
    <w:rsid w:val="00AB03AB"/>
    <w:rsid w:val="00AB072D"/>
    <w:rsid w:val="00AB08CF"/>
    <w:rsid w:val="00AB0CCB"/>
    <w:rsid w:val="00AB158E"/>
    <w:rsid w:val="00AB253A"/>
    <w:rsid w:val="00AB2927"/>
    <w:rsid w:val="00AB2CD8"/>
    <w:rsid w:val="00AB42CE"/>
    <w:rsid w:val="00AB4B4C"/>
    <w:rsid w:val="00AB6D7D"/>
    <w:rsid w:val="00AB6D84"/>
    <w:rsid w:val="00AB6FD2"/>
    <w:rsid w:val="00AB76C9"/>
    <w:rsid w:val="00AC0DED"/>
    <w:rsid w:val="00AC10DF"/>
    <w:rsid w:val="00AC22BD"/>
    <w:rsid w:val="00AC2F10"/>
    <w:rsid w:val="00AC32CD"/>
    <w:rsid w:val="00AC3C18"/>
    <w:rsid w:val="00AC4268"/>
    <w:rsid w:val="00AC5652"/>
    <w:rsid w:val="00AC602C"/>
    <w:rsid w:val="00AC6334"/>
    <w:rsid w:val="00AC6841"/>
    <w:rsid w:val="00AC6B59"/>
    <w:rsid w:val="00AC702C"/>
    <w:rsid w:val="00AC72ED"/>
    <w:rsid w:val="00AC736B"/>
    <w:rsid w:val="00AD0112"/>
    <w:rsid w:val="00AD0120"/>
    <w:rsid w:val="00AD072D"/>
    <w:rsid w:val="00AD306B"/>
    <w:rsid w:val="00AD3C8D"/>
    <w:rsid w:val="00AD3E6D"/>
    <w:rsid w:val="00AD55DD"/>
    <w:rsid w:val="00AD5F30"/>
    <w:rsid w:val="00AD7154"/>
    <w:rsid w:val="00AD7569"/>
    <w:rsid w:val="00AD7C29"/>
    <w:rsid w:val="00AE098C"/>
    <w:rsid w:val="00AE35E7"/>
    <w:rsid w:val="00AE3784"/>
    <w:rsid w:val="00AE3980"/>
    <w:rsid w:val="00AE3CA0"/>
    <w:rsid w:val="00AE402F"/>
    <w:rsid w:val="00AE5D46"/>
    <w:rsid w:val="00AE62E0"/>
    <w:rsid w:val="00AE6DA6"/>
    <w:rsid w:val="00AE7C07"/>
    <w:rsid w:val="00AF0E22"/>
    <w:rsid w:val="00AF1C0B"/>
    <w:rsid w:val="00AF1D39"/>
    <w:rsid w:val="00AF1D81"/>
    <w:rsid w:val="00AF1D8F"/>
    <w:rsid w:val="00AF1ECB"/>
    <w:rsid w:val="00AF2893"/>
    <w:rsid w:val="00AF301A"/>
    <w:rsid w:val="00AF3190"/>
    <w:rsid w:val="00AF369C"/>
    <w:rsid w:val="00AF36A9"/>
    <w:rsid w:val="00AF3BF1"/>
    <w:rsid w:val="00AF4AEE"/>
    <w:rsid w:val="00AF77AC"/>
    <w:rsid w:val="00B00ADF"/>
    <w:rsid w:val="00B020AA"/>
    <w:rsid w:val="00B04779"/>
    <w:rsid w:val="00B04AD3"/>
    <w:rsid w:val="00B073B5"/>
    <w:rsid w:val="00B07669"/>
    <w:rsid w:val="00B07BA5"/>
    <w:rsid w:val="00B10269"/>
    <w:rsid w:val="00B10D8A"/>
    <w:rsid w:val="00B11B04"/>
    <w:rsid w:val="00B12532"/>
    <w:rsid w:val="00B137A0"/>
    <w:rsid w:val="00B1396E"/>
    <w:rsid w:val="00B147FC"/>
    <w:rsid w:val="00B152CB"/>
    <w:rsid w:val="00B1542D"/>
    <w:rsid w:val="00B15B4E"/>
    <w:rsid w:val="00B16B0E"/>
    <w:rsid w:val="00B2031D"/>
    <w:rsid w:val="00B203AD"/>
    <w:rsid w:val="00B20CF5"/>
    <w:rsid w:val="00B20E96"/>
    <w:rsid w:val="00B212D3"/>
    <w:rsid w:val="00B21AF7"/>
    <w:rsid w:val="00B224A0"/>
    <w:rsid w:val="00B22955"/>
    <w:rsid w:val="00B22DF4"/>
    <w:rsid w:val="00B2314B"/>
    <w:rsid w:val="00B2318A"/>
    <w:rsid w:val="00B239C0"/>
    <w:rsid w:val="00B23E73"/>
    <w:rsid w:val="00B23F55"/>
    <w:rsid w:val="00B24BA8"/>
    <w:rsid w:val="00B25BF4"/>
    <w:rsid w:val="00B25E55"/>
    <w:rsid w:val="00B25F86"/>
    <w:rsid w:val="00B26811"/>
    <w:rsid w:val="00B26C61"/>
    <w:rsid w:val="00B2755D"/>
    <w:rsid w:val="00B31474"/>
    <w:rsid w:val="00B31724"/>
    <w:rsid w:val="00B31881"/>
    <w:rsid w:val="00B32350"/>
    <w:rsid w:val="00B32F1B"/>
    <w:rsid w:val="00B33636"/>
    <w:rsid w:val="00B348BF"/>
    <w:rsid w:val="00B34B81"/>
    <w:rsid w:val="00B34F6D"/>
    <w:rsid w:val="00B35115"/>
    <w:rsid w:val="00B36F9A"/>
    <w:rsid w:val="00B3743A"/>
    <w:rsid w:val="00B37748"/>
    <w:rsid w:val="00B37AE6"/>
    <w:rsid w:val="00B400FF"/>
    <w:rsid w:val="00B4081C"/>
    <w:rsid w:val="00B409E7"/>
    <w:rsid w:val="00B410A7"/>
    <w:rsid w:val="00B41A72"/>
    <w:rsid w:val="00B4220D"/>
    <w:rsid w:val="00B42748"/>
    <w:rsid w:val="00B4343E"/>
    <w:rsid w:val="00B435D0"/>
    <w:rsid w:val="00B43FB1"/>
    <w:rsid w:val="00B44387"/>
    <w:rsid w:val="00B44427"/>
    <w:rsid w:val="00B44B70"/>
    <w:rsid w:val="00B4584E"/>
    <w:rsid w:val="00B45EF5"/>
    <w:rsid w:val="00B46BC5"/>
    <w:rsid w:val="00B479E9"/>
    <w:rsid w:val="00B51437"/>
    <w:rsid w:val="00B51CEB"/>
    <w:rsid w:val="00B51E4D"/>
    <w:rsid w:val="00B51FE9"/>
    <w:rsid w:val="00B5245D"/>
    <w:rsid w:val="00B53EA3"/>
    <w:rsid w:val="00B54B4A"/>
    <w:rsid w:val="00B54B4D"/>
    <w:rsid w:val="00B54B78"/>
    <w:rsid w:val="00B54CC5"/>
    <w:rsid w:val="00B60598"/>
    <w:rsid w:val="00B6097C"/>
    <w:rsid w:val="00B6098B"/>
    <w:rsid w:val="00B60BD7"/>
    <w:rsid w:val="00B60E78"/>
    <w:rsid w:val="00B60FE8"/>
    <w:rsid w:val="00B6140A"/>
    <w:rsid w:val="00B63F3A"/>
    <w:rsid w:val="00B64144"/>
    <w:rsid w:val="00B64160"/>
    <w:rsid w:val="00B6596D"/>
    <w:rsid w:val="00B66D6B"/>
    <w:rsid w:val="00B674F0"/>
    <w:rsid w:val="00B67D4B"/>
    <w:rsid w:val="00B700AE"/>
    <w:rsid w:val="00B71BEE"/>
    <w:rsid w:val="00B72320"/>
    <w:rsid w:val="00B72519"/>
    <w:rsid w:val="00B725FD"/>
    <w:rsid w:val="00B735F4"/>
    <w:rsid w:val="00B73711"/>
    <w:rsid w:val="00B73BF4"/>
    <w:rsid w:val="00B750AE"/>
    <w:rsid w:val="00B75365"/>
    <w:rsid w:val="00B75C22"/>
    <w:rsid w:val="00B76F01"/>
    <w:rsid w:val="00B7798C"/>
    <w:rsid w:val="00B77BF4"/>
    <w:rsid w:val="00B804E2"/>
    <w:rsid w:val="00B80756"/>
    <w:rsid w:val="00B80843"/>
    <w:rsid w:val="00B80BDA"/>
    <w:rsid w:val="00B817F7"/>
    <w:rsid w:val="00B81C03"/>
    <w:rsid w:val="00B82E52"/>
    <w:rsid w:val="00B8341F"/>
    <w:rsid w:val="00B83470"/>
    <w:rsid w:val="00B838BA"/>
    <w:rsid w:val="00B84A18"/>
    <w:rsid w:val="00B85206"/>
    <w:rsid w:val="00B862DD"/>
    <w:rsid w:val="00B8741F"/>
    <w:rsid w:val="00B8765C"/>
    <w:rsid w:val="00B876DA"/>
    <w:rsid w:val="00B878BB"/>
    <w:rsid w:val="00B9082A"/>
    <w:rsid w:val="00B91050"/>
    <w:rsid w:val="00B91951"/>
    <w:rsid w:val="00B92BFF"/>
    <w:rsid w:val="00B92C95"/>
    <w:rsid w:val="00B937AC"/>
    <w:rsid w:val="00B93CA8"/>
    <w:rsid w:val="00B94C6C"/>
    <w:rsid w:val="00B963DF"/>
    <w:rsid w:val="00B9684C"/>
    <w:rsid w:val="00BA07D2"/>
    <w:rsid w:val="00BA357A"/>
    <w:rsid w:val="00BA37EE"/>
    <w:rsid w:val="00BA3D44"/>
    <w:rsid w:val="00BA4A44"/>
    <w:rsid w:val="00BA4B4A"/>
    <w:rsid w:val="00BA4E2B"/>
    <w:rsid w:val="00BA5965"/>
    <w:rsid w:val="00BA66BF"/>
    <w:rsid w:val="00BA751F"/>
    <w:rsid w:val="00BA7564"/>
    <w:rsid w:val="00BA7BA8"/>
    <w:rsid w:val="00BB2575"/>
    <w:rsid w:val="00BB302B"/>
    <w:rsid w:val="00BB42DB"/>
    <w:rsid w:val="00BB4A9A"/>
    <w:rsid w:val="00BB4CDE"/>
    <w:rsid w:val="00BB4D66"/>
    <w:rsid w:val="00BB4F5B"/>
    <w:rsid w:val="00BB5A39"/>
    <w:rsid w:val="00BB5DA3"/>
    <w:rsid w:val="00BB73DD"/>
    <w:rsid w:val="00BB78FA"/>
    <w:rsid w:val="00BC0FD3"/>
    <w:rsid w:val="00BC1EF9"/>
    <w:rsid w:val="00BC219D"/>
    <w:rsid w:val="00BC2961"/>
    <w:rsid w:val="00BC2BEE"/>
    <w:rsid w:val="00BC2C84"/>
    <w:rsid w:val="00BC3026"/>
    <w:rsid w:val="00BC3AB3"/>
    <w:rsid w:val="00BC3C2E"/>
    <w:rsid w:val="00BC3F2F"/>
    <w:rsid w:val="00BC4514"/>
    <w:rsid w:val="00BC4C96"/>
    <w:rsid w:val="00BC4F0B"/>
    <w:rsid w:val="00BC54F8"/>
    <w:rsid w:val="00BC5682"/>
    <w:rsid w:val="00BC5846"/>
    <w:rsid w:val="00BC64F4"/>
    <w:rsid w:val="00BC6EBB"/>
    <w:rsid w:val="00BC750F"/>
    <w:rsid w:val="00BC7626"/>
    <w:rsid w:val="00BD0061"/>
    <w:rsid w:val="00BD0540"/>
    <w:rsid w:val="00BD0605"/>
    <w:rsid w:val="00BD1ACA"/>
    <w:rsid w:val="00BD1EC2"/>
    <w:rsid w:val="00BD1FAB"/>
    <w:rsid w:val="00BD2DB1"/>
    <w:rsid w:val="00BD441F"/>
    <w:rsid w:val="00BD6121"/>
    <w:rsid w:val="00BD6828"/>
    <w:rsid w:val="00BE0420"/>
    <w:rsid w:val="00BE05DB"/>
    <w:rsid w:val="00BE110A"/>
    <w:rsid w:val="00BE116D"/>
    <w:rsid w:val="00BE1D15"/>
    <w:rsid w:val="00BE1EDA"/>
    <w:rsid w:val="00BE215D"/>
    <w:rsid w:val="00BE295F"/>
    <w:rsid w:val="00BE2F24"/>
    <w:rsid w:val="00BE3FFF"/>
    <w:rsid w:val="00BE403D"/>
    <w:rsid w:val="00BE50BB"/>
    <w:rsid w:val="00BE50E1"/>
    <w:rsid w:val="00BE52A2"/>
    <w:rsid w:val="00BE6A44"/>
    <w:rsid w:val="00BE6E98"/>
    <w:rsid w:val="00BE700D"/>
    <w:rsid w:val="00BE7941"/>
    <w:rsid w:val="00BE7FD1"/>
    <w:rsid w:val="00BF046E"/>
    <w:rsid w:val="00BF0672"/>
    <w:rsid w:val="00BF13FC"/>
    <w:rsid w:val="00BF18FB"/>
    <w:rsid w:val="00BF2108"/>
    <w:rsid w:val="00BF2668"/>
    <w:rsid w:val="00BF3A37"/>
    <w:rsid w:val="00BF3E1D"/>
    <w:rsid w:val="00BF4106"/>
    <w:rsid w:val="00BF5A5A"/>
    <w:rsid w:val="00BF5C10"/>
    <w:rsid w:val="00BF5C35"/>
    <w:rsid w:val="00BF77CE"/>
    <w:rsid w:val="00C00144"/>
    <w:rsid w:val="00C00303"/>
    <w:rsid w:val="00C00447"/>
    <w:rsid w:val="00C00474"/>
    <w:rsid w:val="00C00BA4"/>
    <w:rsid w:val="00C00D2B"/>
    <w:rsid w:val="00C00EB9"/>
    <w:rsid w:val="00C01B00"/>
    <w:rsid w:val="00C03592"/>
    <w:rsid w:val="00C0428F"/>
    <w:rsid w:val="00C043DE"/>
    <w:rsid w:val="00C04447"/>
    <w:rsid w:val="00C04C65"/>
    <w:rsid w:val="00C04D45"/>
    <w:rsid w:val="00C050D8"/>
    <w:rsid w:val="00C05277"/>
    <w:rsid w:val="00C0535F"/>
    <w:rsid w:val="00C0538B"/>
    <w:rsid w:val="00C06690"/>
    <w:rsid w:val="00C06AB9"/>
    <w:rsid w:val="00C077FC"/>
    <w:rsid w:val="00C07E5F"/>
    <w:rsid w:val="00C1025D"/>
    <w:rsid w:val="00C10FB7"/>
    <w:rsid w:val="00C10FCF"/>
    <w:rsid w:val="00C111B2"/>
    <w:rsid w:val="00C127E0"/>
    <w:rsid w:val="00C12BC5"/>
    <w:rsid w:val="00C1367F"/>
    <w:rsid w:val="00C1415D"/>
    <w:rsid w:val="00C1461A"/>
    <w:rsid w:val="00C168B0"/>
    <w:rsid w:val="00C177CE"/>
    <w:rsid w:val="00C20958"/>
    <w:rsid w:val="00C21885"/>
    <w:rsid w:val="00C22990"/>
    <w:rsid w:val="00C24244"/>
    <w:rsid w:val="00C24C0C"/>
    <w:rsid w:val="00C25EB1"/>
    <w:rsid w:val="00C2610A"/>
    <w:rsid w:val="00C26CFE"/>
    <w:rsid w:val="00C27685"/>
    <w:rsid w:val="00C309D0"/>
    <w:rsid w:val="00C30E62"/>
    <w:rsid w:val="00C31D37"/>
    <w:rsid w:val="00C33495"/>
    <w:rsid w:val="00C41BF4"/>
    <w:rsid w:val="00C4329F"/>
    <w:rsid w:val="00C44DC2"/>
    <w:rsid w:val="00C4579C"/>
    <w:rsid w:val="00C457B4"/>
    <w:rsid w:val="00C45A8B"/>
    <w:rsid w:val="00C45D8E"/>
    <w:rsid w:val="00C500F5"/>
    <w:rsid w:val="00C501AA"/>
    <w:rsid w:val="00C503F3"/>
    <w:rsid w:val="00C50518"/>
    <w:rsid w:val="00C505DE"/>
    <w:rsid w:val="00C50FEC"/>
    <w:rsid w:val="00C516B2"/>
    <w:rsid w:val="00C54650"/>
    <w:rsid w:val="00C54C2A"/>
    <w:rsid w:val="00C54D32"/>
    <w:rsid w:val="00C56847"/>
    <w:rsid w:val="00C57094"/>
    <w:rsid w:val="00C609F0"/>
    <w:rsid w:val="00C60AEF"/>
    <w:rsid w:val="00C61672"/>
    <w:rsid w:val="00C61E46"/>
    <w:rsid w:val="00C62F72"/>
    <w:rsid w:val="00C63333"/>
    <w:rsid w:val="00C64200"/>
    <w:rsid w:val="00C6432B"/>
    <w:rsid w:val="00C65AD7"/>
    <w:rsid w:val="00C66CC2"/>
    <w:rsid w:val="00C67114"/>
    <w:rsid w:val="00C67C97"/>
    <w:rsid w:val="00C71C35"/>
    <w:rsid w:val="00C72DDA"/>
    <w:rsid w:val="00C74FDB"/>
    <w:rsid w:val="00C75797"/>
    <w:rsid w:val="00C75D6B"/>
    <w:rsid w:val="00C7606E"/>
    <w:rsid w:val="00C77A6F"/>
    <w:rsid w:val="00C77C75"/>
    <w:rsid w:val="00C801A2"/>
    <w:rsid w:val="00C8020A"/>
    <w:rsid w:val="00C80297"/>
    <w:rsid w:val="00C807F3"/>
    <w:rsid w:val="00C82421"/>
    <w:rsid w:val="00C82F5C"/>
    <w:rsid w:val="00C832FE"/>
    <w:rsid w:val="00C841B5"/>
    <w:rsid w:val="00C85165"/>
    <w:rsid w:val="00C85DAB"/>
    <w:rsid w:val="00C85F81"/>
    <w:rsid w:val="00C87337"/>
    <w:rsid w:val="00C90348"/>
    <w:rsid w:val="00C90A90"/>
    <w:rsid w:val="00C90B2C"/>
    <w:rsid w:val="00C911CD"/>
    <w:rsid w:val="00C91F04"/>
    <w:rsid w:val="00C92F68"/>
    <w:rsid w:val="00C938AC"/>
    <w:rsid w:val="00C954E9"/>
    <w:rsid w:val="00C95927"/>
    <w:rsid w:val="00C961D5"/>
    <w:rsid w:val="00C96307"/>
    <w:rsid w:val="00C96ADD"/>
    <w:rsid w:val="00C974AD"/>
    <w:rsid w:val="00CA0C5C"/>
    <w:rsid w:val="00CA1522"/>
    <w:rsid w:val="00CA2053"/>
    <w:rsid w:val="00CA2964"/>
    <w:rsid w:val="00CA3733"/>
    <w:rsid w:val="00CA3E33"/>
    <w:rsid w:val="00CA3E93"/>
    <w:rsid w:val="00CA4111"/>
    <w:rsid w:val="00CA4289"/>
    <w:rsid w:val="00CA4EB8"/>
    <w:rsid w:val="00CA5646"/>
    <w:rsid w:val="00CA6767"/>
    <w:rsid w:val="00CA77B0"/>
    <w:rsid w:val="00CB031B"/>
    <w:rsid w:val="00CB08F0"/>
    <w:rsid w:val="00CB2800"/>
    <w:rsid w:val="00CB2DAD"/>
    <w:rsid w:val="00CB2DAE"/>
    <w:rsid w:val="00CB3E49"/>
    <w:rsid w:val="00CB3E80"/>
    <w:rsid w:val="00CB471C"/>
    <w:rsid w:val="00CB4967"/>
    <w:rsid w:val="00CB5621"/>
    <w:rsid w:val="00CB636C"/>
    <w:rsid w:val="00CB6EDE"/>
    <w:rsid w:val="00CB7112"/>
    <w:rsid w:val="00CB7990"/>
    <w:rsid w:val="00CB7F73"/>
    <w:rsid w:val="00CC06F2"/>
    <w:rsid w:val="00CC075F"/>
    <w:rsid w:val="00CC0CBD"/>
    <w:rsid w:val="00CC155C"/>
    <w:rsid w:val="00CC1870"/>
    <w:rsid w:val="00CC2C30"/>
    <w:rsid w:val="00CC37CF"/>
    <w:rsid w:val="00CC3845"/>
    <w:rsid w:val="00CC3A86"/>
    <w:rsid w:val="00CC4021"/>
    <w:rsid w:val="00CC53C3"/>
    <w:rsid w:val="00CC5A0F"/>
    <w:rsid w:val="00CC60E9"/>
    <w:rsid w:val="00CC6172"/>
    <w:rsid w:val="00CC63EB"/>
    <w:rsid w:val="00CC7A5F"/>
    <w:rsid w:val="00CC7D14"/>
    <w:rsid w:val="00CD17C6"/>
    <w:rsid w:val="00CD2A02"/>
    <w:rsid w:val="00CD2DF8"/>
    <w:rsid w:val="00CD2E49"/>
    <w:rsid w:val="00CD38CC"/>
    <w:rsid w:val="00CD579E"/>
    <w:rsid w:val="00CD5B26"/>
    <w:rsid w:val="00CD5B66"/>
    <w:rsid w:val="00CD6032"/>
    <w:rsid w:val="00CD6E57"/>
    <w:rsid w:val="00CE0045"/>
    <w:rsid w:val="00CE090D"/>
    <w:rsid w:val="00CE2776"/>
    <w:rsid w:val="00CE27B6"/>
    <w:rsid w:val="00CE2D6B"/>
    <w:rsid w:val="00CE2FF6"/>
    <w:rsid w:val="00CE425E"/>
    <w:rsid w:val="00CE506E"/>
    <w:rsid w:val="00CE55D7"/>
    <w:rsid w:val="00CE5B00"/>
    <w:rsid w:val="00CE63A7"/>
    <w:rsid w:val="00CE63AB"/>
    <w:rsid w:val="00CE793A"/>
    <w:rsid w:val="00CF0542"/>
    <w:rsid w:val="00CF095D"/>
    <w:rsid w:val="00CF2006"/>
    <w:rsid w:val="00CF2613"/>
    <w:rsid w:val="00CF2AD8"/>
    <w:rsid w:val="00CF2E02"/>
    <w:rsid w:val="00CF3289"/>
    <w:rsid w:val="00CF32D7"/>
    <w:rsid w:val="00CF33EC"/>
    <w:rsid w:val="00CF38E6"/>
    <w:rsid w:val="00CF4218"/>
    <w:rsid w:val="00CF55FF"/>
    <w:rsid w:val="00CF5859"/>
    <w:rsid w:val="00CF5B06"/>
    <w:rsid w:val="00CF5B4F"/>
    <w:rsid w:val="00CF5E05"/>
    <w:rsid w:val="00CF6558"/>
    <w:rsid w:val="00CF69ED"/>
    <w:rsid w:val="00CF6B6D"/>
    <w:rsid w:val="00CF738A"/>
    <w:rsid w:val="00CF742D"/>
    <w:rsid w:val="00CF7A49"/>
    <w:rsid w:val="00CF7F2B"/>
    <w:rsid w:val="00D002F1"/>
    <w:rsid w:val="00D01147"/>
    <w:rsid w:val="00D01827"/>
    <w:rsid w:val="00D02DD0"/>
    <w:rsid w:val="00D0336E"/>
    <w:rsid w:val="00D03685"/>
    <w:rsid w:val="00D037DE"/>
    <w:rsid w:val="00D03E7A"/>
    <w:rsid w:val="00D05263"/>
    <w:rsid w:val="00D06031"/>
    <w:rsid w:val="00D07324"/>
    <w:rsid w:val="00D079CB"/>
    <w:rsid w:val="00D07B5D"/>
    <w:rsid w:val="00D1042F"/>
    <w:rsid w:val="00D10DA1"/>
    <w:rsid w:val="00D10DFF"/>
    <w:rsid w:val="00D10EF8"/>
    <w:rsid w:val="00D11EFF"/>
    <w:rsid w:val="00D1333A"/>
    <w:rsid w:val="00D1369F"/>
    <w:rsid w:val="00D1409E"/>
    <w:rsid w:val="00D142E0"/>
    <w:rsid w:val="00D150BC"/>
    <w:rsid w:val="00D153DC"/>
    <w:rsid w:val="00D154C0"/>
    <w:rsid w:val="00D154CF"/>
    <w:rsid w:val="00D15EF3"/>
    <w:rsid w:val="00D165D9"/>
    <w:rsid w:val="00D16ABD"/>
    <w:rsid w:val="00D1769A"/>
    <w:rsid w:val="00D17C83"/>
    <w:rsid w:val="00D17FF2"/>
    <w:rsid w:val="00D21643"/>
    <w:rsid w:val="00D22D42"/>
    <w:rsid w:val="00D23356"/>
    <w:rsid w:val="00D23754"/>
    <w:rsid w:val="00D2407C"/>
    <w:rsid w:val="00D24726"/>
    <w:rsid w:val="00D247DD"/>
    <w:rsid w:val="00D253E7"/>
    <w:rsid w:val="00D2553A"/>
    <w:rsid w:val="00D25696"/>
    <w:rsid w:val="00D259A5"/>
    <w:rsid w:val="00D25C31"/>
    <w:rsid w:val="00D26437"/>
    <w:rsid w:val="00D26658"/>
    <w:rsid w:val="00D30039"/>
    <w:rsid w:val="00D305E7"/>
    <w:rsid w:val="00D30E45"/>
    <w:rsid w:val="00D3109C"/>
    <w:rsid w:val="00D31CDB"/>
    <w:rsid w:val="00D32127"/>
    <w:rsid w:val="00D32490"/>
    <w:rsid w:val="00D3262A"/>
    <w:rsid w:val="00D33673"/>
    <w:rsid w:val="00D35127"/>
    <w:rsid w:val="00D351E4"/>
    <w:rsid w:val="00D36421"/>
    <w:rsid w:val="00D400D0"/>
    <w:rsid w:val="00D40A2F"/>
    <w:rsid w:val="00D40C10"/>
    <w:rsid w:val="00D41015"/>
    <w:rsid w:val="00D41A5A"/>
    <w:rsid w:val="00D42F99"/>
    <w:rsid w:val="00D4321C"/>
    <w:rsid w:val="00D43482"/>
    <w:rsid w:val="00D434B4"/>
    <w:rsid w:val="00D43AE6"/>
    <w:rsid w:val="00D44092"/>
    <w:rsid w:val="00D44E3E"/>
    <w:rsid w:val="00D46DF2"/>
    <w:rsid w:val="00D46EE8"/>
    <w:rsid w:val="00D47298"/>
    <w:rsid w:val="00D47AFA"/>
    <w:rsid w:val="00D47D58"/>
    <w:rsid w:val="00D50A29"/>
    <w:rsid w:val="00D50E14"/>
    <w:rsid w:val="00D5158D"/>
    <w:rsid w:val="00D5170A"/>
    <w:rsid w:val="00D51EC1"/>
    <w:rsid w:val="00D52A32"/>
    <w:rsid w:val="00D53A46"/>
    <w:rsid w:val="00D55836"/>
    <w:rsid w:val="00D56960"/>
    <w:rsid w:val="00D56C53"/>
    <w:rsid w:val="00D56CAE"/>
    <w:rsid w:val="00D5702D"/>
    <w:rsid w:val="00D5706D"/>
    <w:rsid w:val="00D5712B"/>
    <w:rsid w:val="00D601F8"/>
    <w:rsid w:val="00D61411"/>
    <w:rsid w:val="00D61CED"/>
    <w:rsid w:val="00D61DB0"/>
    <w:rsid w:val="00D621C0"/>
    <w:rsid w:val="00D623B0"/>
    <w:rsid w:val="00D62426"/>
    <w:rsid w:val="00D62E1C"/>
    <w:rsid w:val="00D63D40"/>
    <w:rsid w:val="00D63EEC"/>
    <w:rsid w:val="00D67D75"/>
    <w:rsid w:val="00D67D8A"/>
    <w:rsid w:val="00D70EE3"/>
    <w:rsid w:val="00D71B4B"/>
    <w:rsid w:val="00D72091"/>
    <w:rsid w:val="00D72EC1"/>
    <w:rsid w:val="00D73351"/>
    <w:rsid w:val="00D733D6"/>
    <w:rsid w:val="00D73D38"/>
    <w:rsid w:val="00D740EB"/>
    <w:rsid w:val="00D74960"/>
    <w:rsid w:val="00D74F3D"/>
    <w:rsid w:val="00D7641C"/>
    <w:rsid w:val="00D76C34"/>
    <w:rsid w:val="00D76CBF"/>
    <w:rsid w:val="00D77214"/>
    <w:rsid w:val="00D77525"/>
    <w:rsid w:val="00D77BC8"/>
    <w:rsid w:val="00D77FD6"/>
    <w:rsid w:val="00D805C6"/>
    <w:rsid w:val="00D80AB7"/>
    <w:rsid w:val="00D80CA0"/>
    <w:rsid w:val="00D80DA4"/>
    <w:rsid w:val="00D80F43"/>
    <w:rsid w:val="00D81222"/>
    <w:rsid w:val="00D81A1D"/>
    <w:rsid w:val="00D8223C"/>
    <w:rsid w:val="00D82732"/>
    <w:rsid w:val="00D82BDA"/>
    <w:rsid w:val="00D83994"/>
    <w:rsid w:val="00D843BE"/>
    <w:rsid w:val="00D8445A"/>
    <w:rsid w:val="00D8459F"/>
    <w:rsid w:val="00D8470C"/>
    <w:rsid w:val="00D84A3A"/>
    <w:rsid w:val="00D85196"/>
    <w:rsid w:val="00D8664C"/>
    <w:rsid w:val="00D870D7"/>
    <w:rsid w:val="00D8748E"/>
    <w:rsid w:val="00D90193"/>
    <w:rsid w:val="00D901DB"/>
    <w:rsid w:val="00D90F95"/>
    <w:rsid w:val="00D91119"/>
    <w:rsid w:val="00D911DD"/>
    <w:rsid w:val="00D91480"/>
    <w:rsid w:val="00D9175B"/>
    <w:rsid w:val="00D91AFC"/>
    <w:rsid w:val="00D92628"/>
    <w:rsid w:val="00D935D6"/>
    <w:rsid w:val="00D938A1"/>
    <w:rsid w:val="00D9435A"/>
    <w:rsid w:val="00D949B1"/>
    <w:rsid w:val="00D9536C"/>
    <w:rsid w:val="00D96367"/>
    <w:rsid w:val="00D97F78"/>
    <w:rsid w:val="00DA0D37"/>
    <w:rsid w:val="00DA1A42"/>
    <w:rsid w:val="00DA1F39"/>
    <w:rsid w:val="00DA235B"/>
    <w:rsid w:val="00DA25FF"/>
    <w:rsid w:val="00DA30B7"/>
    <w:rsid w:val="00DA364A"/>
    <w:rsid w:val="00DA3DD0"/>
    <w:rsid w:val="00DA3F24"/>
    <w:rsid w:val="00DA42C8"/>
    <w:rsid w:val="00DA5835"/>
    <w:rsid w:val="00DA5BAD"/>
    <w:rsid w:val="00DA620F"/>
    <w:rsid w:val="00DA6211"/>
    <w:rsid w:val="00DA6BF6"/>
    <w:rsid w:val="00DA7760"/>
    <w:rsid w:val="00DA7BF3"/>
    <w:rsid w:val="00DB0193"/>
    <w:rsid w:val="00DB1B08"/>
    <w:rsid w:val="00DB295D"/>
    <w:rsid w:val="00DB29D6"/>
    <w:rsid w:val="00DB3686"/>
    <w:rsid w:val="00DB3906"/>
    <w:rsid w:val="00DB39C8"/>
    <w:rsid w:val="00DB3F14"/>
    <w:rsid w:val="00DB3FCA"/>
    <w:rsid w:val="00DB45EB"/>
    <w:rsid w:val="00DB53B2"/>
    <w:rsid w:val="00DB5D1D"/>
    <w:rsid w:val="00DB7086"/>
    <w:rsid w:val="00DB78F4"/>
    <w:rsid w:val="00DC04B2"/>
    <w:rsid w:val="00DC0964"/>
    <w:rsid w:val="00DC2E4B"/>
    <w:rsid w:val="00DC477A"/>
    <w:rsid w:val="00DC4EDE"/>
    <w:rsid w:val="00DC4FEE"/>
    <w:rsid w:val="00DC7060"/>
    <w:rsid w:val="00DC721A"/>
    <w:rsid w:val="00DD0699"/>
    <w:rsid w:val="00DD142E"/>
    <w:rsid w:val="00DD2A5C"/>
    <w:rsid w:val="00DD2F14"/>
    <w:rsid w:val="00DD3455"/>
    <w:rsid w:val="00DD394A"/>
    <w:rsid w:val="00DD39AF"/>
    <w:rsid w:val="00DD3C85"/>
    <w:rsid w:val="00DD51BA"/>
    <w:rsid w:val="00DD7289"/>
    <w:rsid w:val="00DD7CF7"/>
    <w:rsid w:val="00DE07AC"/>
    <w:rsid w:val="00DE0A23"/>
    <w:rsid w:val="00DE1248"/>
    <w:rsid w:val="00DE3295"/>
    <w:rsid w:val="00DE4383"/>
    <w:rsid w:val="00DE47DD"/>
    <w:rsid w:val="00DE48DB"/>
    <w:rsid w:val="00DE4AFB"/>
    <w:rsid w:val="00DE525A"/>
    <w:rsid w:val="00DE57C7"/>
    <w:rsid w:val="00DE5CEF"/>
    <w:rsid w:val="00DE6554"/>
    <w:rsid w:val="00DE699E"/>
    <w:rsid w:val="00DE7297"/>
    <w:rsid w:val="00DE72F3"/>
    <w:rsid w:val="00DE7385"/>
    <w:rsid w:val="00DE771A"/>
    <w:rsid w:val="00DE7FD8"/>
    <w:rsid w:val="00DF1DF9"/>
    <w:rsid w:val="00DF398A"/>
    <w:rsid w:val="00DF4639"/>
    <w:rsid w:val="00DF528E"/>
    <w:rsid w:val="00DF6802"/>
    <w:rsid w:val="00DF6C50"/>
    <w:rsid w:val="00DF7C21"/>
    <w:rsid w:val="00DF7FB6"/>
    <w:rsid w:val="00E01B0C"/>
    <w:rsid w:val="00E02255"/>
    <w:rsid w:val="00E024D8"/>
    <w:rsid w:val="00E0366B"/>
    <w:rsid w:val="00E03F10"/>
    <w:rsid w:val="00E04262"/>
    <w:rsid w:val="00E04571"/>
    <w:rsid w:val="00E0464E"/>
    <w:rsid w:val="00E050D4"/>
    <w:rsid w:val="00E0537A"/>
    <w:rsid w:val="00E05AC1"/>
    <w:rsid w:val="00E05E32"/>
    <w:rsid w:val="00E05E85"/>
    <w:rsid w:val="00E06D9C"/>
    <w:rsid w:val="00E1076C"/>
    <w:rsid w:val="00E110D1"/>
    <w:rsid w:val="00E1156B"/>
    <w:rsid w:val="00E12543"/>
    <w:rsid w:val="00E12620"/>
    <w:rsid w:val="00E13962"/>
    <w:rsid w:val="00E147DF"/>
    <w:rsid w:val="00E14E46"/>
    <w:rsid w:val="00E150FF"/>
    <w:rsid w:val="00E1514D"/>
    <w:rsid w:val="00E15312"/>
    <w:rsid w:val="00E17294"/>
    <w:rsid w:val="00E1766E"/>
    <w:rsid w:val="00E176E5"/>
    <w:rsid w:val="00E17A79"/>
    <w:rsid w:val="00E17FDF"/>
    <w:rsid w:val="00E203C9"/>
    <w:rsid w:val="00E20517"/>
    <w:rsid w:val="00E205CC"/>
    <w:rsid w:val="00E206F4"/>
    <w:rsid w:val="00E20ECE"/>
    <w:rsid w:val="00E210CD"/>
    <w:rsid w:val="00E21319"/>
    <w:rsid w:val="00E21A00"/>
    <w:rsid w:val="00E224F7"/>
    <w:rsid w:val="00E22789"/>
    <w:rsid w:val="00E23F66"/>
    <w:rsid w:val="00E2473C"/>
    <w:rsid w:val="00E24F1A"/>
    <w:rsid w:val="00E26C6D"/>
    <w:rsid w:val="00E278DB"/>
    <w:rsid w:val="00E27A60"/>
    <w:rsid w:val="00E27B8B"/>
    <w:rsid w:val="00E27F5B"/>
    <w:rsid w:val="00E30353"/>
    <w:rsid w:val="00E31C70"/>
    <w:rsid w:val="00E31D4B"/>
    <w:rsid w:val="00E31DF2"/>
    <w:rsid w:val="00E32A6D"/>
    <w:rsid w:val="00E32C4A"/>
    <w:rsid w:val="00E32C62"/>
    <w:rsid w:val="00E32E85"/>
    <w:rsid w:val="00E32F50"/>
    <w:rsid w:val="00E3398A"/>
    <w:rsid w:val="00E3487D"/>
    <w:rsid w:val="00E35305"/>
    <w:rsid w:val="00E35E32"/>
    <w:rsid w:val="00E36763"/>
    <w:rsid w:val="00E400AA"/>
    <w:rsid w:val="00E40148"/>
    <w:rsid w:val="00E409C5"/>
    <w:rsid w:val="00E434CF"/>
    <w:rsid w:val="00E45053"/>
    <w:rsid w:val="00E45E92"/>
    <w:rsid w:val="00E46135"/>
    <w:rsid w:val="00E46624"/>
    <w:rsid w:val="00E47F75"/>
    <w:rsid w:val="00E50236"/>
    <w:rsid w:val="00E503CE"/>
    <w:rsid w:val="00E50F4C"/>
    <w:rsid w:val="00E52E3F"/>
    <w:rsid w:val="00E53A36"/>
    <w:rsid w:val="00E543A5"/>
    <w:rsid w:val="00E55351"/>
    <w:rsid w:val="00E561B7"/>
    <w:rsid w:val="00E569C9"/>
    <w:rsid w:val="00E57CA9"/>
    <w:rsid w:val="00E57DEC"/>
    <w:rsid w:val="00E57F6A"/>
    <w:rsid w:val="00E60368"/>
    <w:rsid w:val="00E6305F"/>
    <w:rsid w:val="00E64B9E"/>
    <w:rsid w:val="00E652E3"/>
    <w:rsid w:val="00E65848"/>
    <w:rsid w:val="00E65898"/>
    <w:rsid w:val="00E65D63"/>
    <w:rsid w:val="00E66314"/>
    <w:rsid w:val="00E70081"/>
    <w:rsid w:val="00E70952"/>
    <w:rsid w:val="00E70DF9"/>
    <w:rsid w:val="00E70E05"/>
    <w:rsid w:val="00E73160"/>
    <w:rsid w:val="00E7392A"/>
    <w:rsid w:val="00E741F4"/>
    <w:rsid w:val="00E753D5"/>
    <w:rsid w:val="00E80912"/>
    <w:rsid w:val="00E8169F"/>
    <w:rsid w:val="00E81A05"/>
    <w:rsid w:val="00E82388"/>
    <w:rsid w:val="00E82A88"/>
    <w:rsid w:val="00E82FF6"/>
    <w:rsid w:val="00E853C2"/>
    <w:rsid w:val="00E856AE"/>
    <w:rsid w:val="00E85D08"/>
    <w:rsid w:val="00E85D7D"/>
    <w:rsid w:val="00E8622A"/>
    <w:rsid w:val="00E86237"/>
    <w:rsid w:val="00E86EB2"/>
    <w:rsid w:val="00E87579"/>
    <w:rsid w:val="00E87A18"/>
    <w:rsid w:val="00E904C9"/>
    <w:rsid w:val="00E91A16"/>
    <w:rsid w:val="00E9263F"/>
    <w:rsid w:val="00E928D3"/>
    <w:rsid w:val="00E93083"/>
    <w:rsid w:val="00E93B1B"/>
    <w:rsid w:val="00E93B6D"/>
    <w:rsid w:val="00E93FAF"/>
    <w:rsid w:val="00E94172"/>
    <w:rsid w:val="00E94EE4"/>
    <w:rsid w:val="00E95E91"/>
    <w:rsid w:val="00E979BB"/>
    <w:rsid w:val="00E97BAB"/>
    <w:rsid w:val="00E97C17"/>
    <w:rsid w:val="00EA0197"/>
    <w:rsid w:val="00EA0D9E"/>
    <w:rsid w:val="00EA0FF3"/>
    <w:rsid w:val="00EA1781"/>
    <w:rsid w:val="00EA212D"/>
    <w:rsid w:val="00EA21D2"/>
    <w:rsid w:val="00EA33C3"/>
    <w:rsid w:val="00EA48D4"/>
    <w:rsid w:val="00EA4F9B"/>
    <w:rsid w:val="00EA568B"/>
    <w:rsid w:val="00EA5FE0"/>
    <w:rsid w:val="00EA613F"/>
    <w:rsid w:val="00EA61BF"/>
    <w:rsid w:val="00EB08AF"/>
    <w:rsid w:val="00EB0C5C"/>
    <w:rsid w:val="00EB0E75"/>
    <w:rsid w:val="00EB1BFA"/>
    <w:rsid w:val="00EB1F4B"/>
    <w:rsid w:val="00EB2428"/>
    <w:rsid w:val="00EB4EE9"/>
    <w:rsid w:val="00EB58E5"/>
    <w:rsid w:val="00EB64A2"/>
    <w:rsid w:val="00EB64B3"/>
    <w:rsid w:val="00EB6691"/>
    <w:rsid w:val="00EC026B"/>
    <w:rsid w:val="00EC112E"/>
    <w:rsid w:val="00EC2BC8"/>
    <w:rsid w:val="00EC2CFA"/>
    <w:rsid w:val="00EC346B"/>
    <w:rsid w:val="00EC4596"/>
    <w:rsid w:val="00EC46C8"/>
    <w:rsid w:val="00EC54D3"/>
    <w:rsid w:val="00EC5789"/>
    <w:rsid w:val="00EC5CFB"/>
    <w:rsid w:val="00EC6B24"/>
    <w:rsid w:val="00ED0AD9"/>
    <w:rsid w:val="00ED1A7E"/>
    <w:rsid w:val="00ED485D"/>
    <w:rsid w:val="00ED4BED"/>
    <w:rsid w:val="00ED5221"/>
    <w:rsid w:val="00ED6670"/>
    <w:rsid w:val="00ED6907"/>
    <w:rsid w:val="00ED6BA8"/>
    <w:rsid w:val="00ED70DF"/>
    <w:rsid w:val="00ED73B2"/>
    <w:rsid w:val="00EE0470"/>
    <w:rsid w:val="00EE0CCA"/>
    <w:rsid w:val="00EE0F8E"/>
    <w:rsid w:val="00EE1098"/>
    <w:rsid w:val="00EE16B5"/>
    <w:rsid w:val="00EE181A"/>
    <w:rsid w:val="00EE2D65"/>
    <w:rsid w:val="00EE2F1B"/>
    <w:rsid w:val="00EE31E2"/>
    <w:rsid w:val="00EE3315"/>
    <w:rsid w:val="00EE41DB"/>
    <w:rsid w:val="00EE47B9"/>
    <w:rsid w:val="00EE47F6"/>
    <w:rsid w:val="00EE5257"/>
    <w:rsid w:val="00EE5BB6"/>
    <w:rsid w:val="00EE685E"/>
    <w:rsid w:val="00EE6B52"/>
    <w:rsid w:val="00EE7304"/>
    <w:rsid w:val="00EE7904"/>
    <w:rsid w:val="00EF077B"/>
    <w:rsid w:val="00EF21C3"/>
    <w:rsid w:val="00EF3548"/>
    <w:rsid w:val="00EF35A1"/>
    <w:rsid w:val="00EF3BB0"/>
    <w:rsid w:val="00EF44EB"/>
    <w:rsid w:val="00EF6124"/>
    <w:rsid w:val="00EF7D01"/>
    <w:rsid w:val="00F011E7"/>
    <w:rsid w:val="00F01533"/>
    <w:rsid w:val="00F01B43"/>
    <w:rsid w:val="00F01D15"/>
    <w:rsid w:val="00F027D6"/>
    <w:rsid w:val="00F02E6A"/>
    <w:rsid w:val="00F0385D"/>
    <w:rsid w:val="00F038B4"/>
    <w:rsid w:val="00F045D2"/>
    <w:rsid w:val="00F05D74"/>
    <w:rsid w:val="00F06851"/>
    <w:rsid w:val="00F070C9"/>
    <w:rsid w:val="00F07135"/>
    <w:rsid w:val="00F0740A"/>
    <w:rsid w:val="00F07628"/>
    <w:rsid w:val="00F1065C"/>
    <w:rsid w:val="00F10CD8"/>
    <w:rsid w:val="00F10F99"/>
    <w:rsid w:val="00F1181B"/>
    <w:rsid w:val="00F11A02"/>
    <w:rsid w:val="00F127EC"/>
    <w:rsid w:val="00F12BC2"/>
    <w:rsid w:val="00F1395A"/>
    <w:rsid w:val="00F15783"/>
    <w:rsid w:val="00F15BCD"/>
    <w:rsid w:val="00F17799"/>
    <w:rsid w:val="00F2197C"/>
    <w:rsid w:val="00F21C7B"/>
    <w:rsid w:val="00F22384"/>
    <w:rsid w:val="00F2303A"/>
    <w:rsid w:val="00F23429"/>
    <w:rsid w:val="00F237F9"/>
    <w:rsid w:val="00F23CAF"/>
    <w:rsid w:val="00F241F0"/>
    <w:rsid w:val="00F25002"/>
    <w:rsid w:val="00F27D43"/>
    <w:rsid w:val="00F30935"/>
    <w:rsid w:val="00F30F74"/>
    <w:rsid w:val="00F3153A"/>
    <w:rsid w:val="00F319BC"/>
    <w:rsid w:val="00F327A4"/>
    <w:rsid w:val="00F327EC"/>
    <w:rsid w:val="00F32846"/>
    <w:rsid w:val="00F32AA8"/>
    <w:rsid w:val="00F32D94"/>
    <w:rsid w:val="00F33358"/>
    <w:rsid w:val="00F34367"/>
    <w:rsid w:val="00F344D7"/>
    <w:rsid w:val="00F34FA4"/>
    <w:rsid w:val="00F35D6C"/>
    <w:rsid w:val="00F36B4E"/>
    <w:rsid w:val="00F370E1"/>
    <w:rsid w:val="00F37A23"/>
    <w:rsid w:val="00F37FFA"/>
    <w:rsid w:val="00F410FB"/>
    <w:rsid w:val="00F41C7A"/>
    <w:rsid w:val="00F42F62"/>
    <w:rsid w:val="00F43756"/>
    <w:rsid w:val="00F43E42"/>
    <w:rsid w:val="00F44578"/>
    <w:rsid w:val="00F4487C"/>
    <w:rsid w:val="00F44F11"/>
    <w:rsid w:val="00F4582A"/>
    <w:rsid w:val="00F460C7"/>
    <w:rsid w:val="00F468E2"/>
    <w:rsid w:val="00F473B8"/>
    <w:rsid w:val="00F47BE9"/>
    <w:rsid w:val="00F47C27"/>
    <w:rsid w:val="00F50055"/>
    <w:rsid w:val="00F50292"/>
    <w:rsid w:val="00F503C2"/>
    <w:rsid w:val="00F50A67"/>
    <w:rsid w:val="00F51712"/>
    <w:rsid w:val="00F518E6"/>
    <w:rsid w:val="00F5299C"/>
    <w:rsid w:val="00F52AD5"/>
    <w:rsid w:val="00F52BC0"/>
    <w:rsid w:val="00F54143"/>
    <w:rsid w:val="00F54F3F"/>
    <w:rsid w:val="00F552D0"/>
    <w:rsid w:val="00F56D07"/>
    <w:rsid w:val="00F57616"/>
    <w:rsid w:val="00F62280"/>
    <w:rsid w:val="00F63D63"/>
    <w:rsid w:val="00F64259"/>
    <w:rsid w:val="00F64D2F"/>
    <w:rsid w:val="00F6530E"/>
    <w:rsid w:val="00F65E6D"/>
    <w:rsid w:val="00F66C16"/>
    <w:rsid w:val="00F67160"/>
    <w:rsid w:val="00F6728C"/>
    <w:rsid w:val="00F67691"/>
    <w:rsid w:val="00F706E1"/>
    <w:rsid w:val="00F70F34"/>
    <w:rsid w:val="00F71811"/>
    <w:rsid w:val="00F72D31"/>
    <w:rsid w:val="00F741FF"/>
    <w:rsid w:val="00F745C6"/>
    <w:rsid w:val="00F74801"/>
    <w:rsid w:val="00F74C27"/>
    <w:rsid w:val="00F74F20"/>
    <w:rsid w:val="00F76320"/>
    <w:rsid w:val="00F77F14"/>
    <w:rsid w:val="00F815E9"/>
    <w:rsid w:val="00F81880"/>
    <w:rsid w:val="00F818FF"/>
    <w:rsid w:val="00F81B0A"/>
    <w:rsid w:val="00F864E6"/>
    <w:rsid w:val="00F874AB"/>
    <w:rsid w:val="00F87E10"/>
    <w:rsid w:val="00F9163D"/>
    <w:rsid w:val="00F91B1B"/>
    <w:rsid w:val="00F91B5A"/>
    <w:rsid w:val="00F92698"/>
    <w:rsid w:val="00F92952"/>
    <w:rsid w:val="00F93751"/>
    <w:rsid w:val="00F93A2C"/>
    <w:rsid w:val="00F93EC4"/>
    <w:rsid w:val="00F9547D"/>
    <w:rsid w:val="00F9558C"/>
    <w:rsid w:val="00F961C4"/>
    <w:rsid w:val="00F965D0"/>
    <w:rsid w:val="00F97797"/>
    <w:rsid w:val="00F978C8"/>
    <w:rsid w:val="00F97B5F"/>
    <w:rsid w:val="00FA0A44"/>
    <w:rsid w:val="00FA0B81"/>
    <w:rsid w:val="00FA135F"/>
    <w:rsid w:val="00FA16F1"/>
    <w:rsid w:val="00FA2979"/>
    <w:rsid w:val="00FA31CF"/>
    <w:rsid w:val="00FA3405"/>
    <w:rsid w:val="00FA3B83"/>
    <w:rsid w:val="00FA3C65"/>
    <w:rsid w:val="00FA5369"/>
    <w:rsid w:val="00FA54D4"/>
    <w:rsid w:val="00FA5731"/>
    <w:rsid w:val="00FA5F0D"/>
    <w:rsid w:val="00FA6696"/>
    <w:rsid w:val="00FA6DF4"/>
    <w:rsid w:val="00FA6EEE"/>
    <w:rsid w:val="00FA7794"/>
    <w:rsid w:val="00FB064E"/>
    <w:rsid w:val="00FB0EC1"/>
    <w:rsid w:val="00FB0F41"/>
    <w:rsid w:val="00FB118F"/>
    <w:rsid w:val="00FB194F"/>
    <w:rsid w:val="00FB2206"/>
    <w:rsid w:val="00FB2F3A"/>
    <w:rsid w:val="00FB3658"/>
    <w:rsid w:val="00FB42E3"/>
    <w:rsid w:val="00FB4C93"/>
    <w:rsid w:val="00FB4F45"/>
    <w:rsid w:val="00FB4FFF"/>
    <w:rsid w:val="00FB58E5"/>
    <w:rsid w:val="00FB64F2"/>
    <w:rsid w:val="00FB6D01"/>
    <w:rsid w:val="00FB7762"/>
    <w:rsid w:val="00FB7A55"/>
    <w:rsid w:val="00FC0456"/>
    <w:rsid w:val="00FC0FFD"/>
    <w:rsid w:val="00FC2B38"/>
    <w:rsid w:val="00FC2F2E"/>
    <w:rsid w:val="00FC40E6"/>
    <w:rsid w:val="00FC48F2"/>
    <w:rsid w:val="00FC4D61"/>
    <w:rsid w:val="00FC51FE"/>
    <w:rsid w:val="00FC572C"/>
    <w:rsid w:val="00FC5DAD"/>
    <w:rsid w:val="00FC648B"/>
    <w:rsid w:val="00FC67B8"/>
    <w:rsid w:val="00FC687B"/>
    <w:rsid w:val="00FC7B7A"/>
    <w:rsid w:val="00FD0877"/>
    <w:rsid w:val="00FD0A7F"/>
    <w:rsid w:val="00FD117C"/>
    <w:rsid w:val="00FD20AD"/>
    <w:rsid w:val="00FD232C"/>
    <w:rsid w:val="00FD29A1"/>
    <w:rsid w:val="00FD2B4D"/>
    <w:rsid w:val="00FD3F39"/>
    <w:rsid w:val="00FD6910"/>
    <w:rsid w:val="00FD6C44"/>
    <w:rsid w:val="00FD7C63"/>
    <w:rsid w:val="00FE0A4C"/>
    <w:rsid w:val="00FE2847"/>
    <w:rsid w:val="00FE2C34"/>
    <w:rsid w:val="00FE319F"/>
    <w:rsid w:val="00FE31E2"/>
    <w:rsid w:val="00FE4BB4"/>
    <w:rsid w:val="00FE5C6F"/>
    <w:rsid w:val="00FE5E7C"/>
    <w:rsid w:val="00FE62CE"/>
    <w:rsid w:val="00FE6D80"/>
    <w:rsid w:val="00FE75E2"/>
    <w:rsid w:val="00FE7B1A"/>
    <w:rsid w:val="00FE7BCD"/>
    <w:rsid w:val="00FF037F"/>
    <w:rsid w:val="00FF1444"/>
    <w:rsid w:val="00FF19D2"/>
    <w:rsid w:val="00FF1AB8"/>
    <w:rsid w:val="00FF1F51"/>
    <w:rsid w:val="00FF354D"/>
    <w:rsid w:val="00FF35EE"/>
    <w:rsid w:val="00FF4589"/>
    <w:rsid w:val="00FF462D"/>
    <w:rsid w:val="00FF50CC"/>
    <w:rsid w:val="00FF5312"/>
    <w:rsid w:val="00FF5661"/>
    <w:rsid w:val="00FF58C9"/>
    <w:rsid w:val="00FF596F"/>
    <w:rsid w:val="00FF62EC"/>
    <w:rsid w:val="00FF730D"/>
    <w:rsid w:val="00FF77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qFormat="1"/>
    <w:lsdException w:name="Normal (Web)" w:uiPriority="99" w:qFormat="1"/>
    <w:lsdException w:name="HTML Preformatted"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700D"/>
    <w:rPr>
      <w:sz w:val="24"/>
      <w:szCs w:val="24"/>
    </w:rPr>
  </w:style>
  <w:style w:type="paragraph" w:styleId="10">
    <w:name w:val="heading 1"/>
    <w:aliases w:val="главы"/>
    <w:basedOn w:val="a0"/>
    <w:next w:val="a0"/>
    <w:link w:val="11"/>
    <w:uiPriority w:val="9"/>
    <w:qFormat/>
    <w:rsid w:val="009A5414"/>
    <w:pPr>
      <w:keepNext/>
      <w:outlineLvl w:val="0"/>
    </w:pPr>
    <w:rPr>
      <w:i/>
      <w:sz w:val="20"/>
      <w:szCs w:val="20"/>
    </w:rPr>
  </w:style>
  <w:style w:type="paragraph" w:styleId="20">
    <w:name w:val="heading 2"/>
    <w:aliases w:val="ГЛАВА,Заголовок 2 Знак"/>
    <w:basedOn w:val="a0"/>
    <w:next w:val="a0"/>
    <w:link w:val="21"/>
    <w:qFormat/>
    <w:rsid w:val="009A5414"/>
    <w:pPr>
      <w:keepNext/>
      <w:spacing w:before="240" w:after="60"/>
      <w:outlineLvl w:val="1"/>
    </w:pPr>
    <w:rPr>
      <w:rFonts w:cs="Arial"/>
      <w:b/>
      <w:bCs/>
      <w:iCs/>
      <w:caps/>
    </w:rPr>
  </w:style>
  <w:style w:type="paragraph" w:styleId="31">
    <w:name w:val="heading 3"/>
    <w:basedOn w:val="a0"/>
    <w:next w:val="a0"/>
    <w:qFormat/>
    <w:rsid w:val="009A5414"/>
    <w:pPr>
      <w:keepNext/>
      <w:spacing w:before="240" w:after="60"/>
      <w:outlineLvl w:val="2"/>
    </w:pPr>
    <w:rPr>
      <w:rFonts w:ascii="Arial" w:hAnsi="Arial" w:cs="Arial"/>
      <w:b/>
      <w:bCs/>
      <w:sz w:val="26"/>
      <w:szCs w:val="26"/>
    </w:rPr>
  </w:style>
  <w:style w:type="paragraph" w:styleId="4">
    <w:name w:val="heading 4"/>
    <w:basedOn w:val="a0"/>
    <w:next w:val="a0"/>
    <w:qFormat/>
    <w:rsid w:val="009A5414"/>
    <w:pPr>
      <w:keepNext/>
      <w:spacing w:before="240" w:after="60"/>
      <w:outlineLvl w:val="3"/>
    </w:pPr>
    <w:rPr>
      <w:b/>
      <w:bCs/>
      <w:sz w:val="28"/>
      <w:szCs w:val="28"/>
    </w:rPr>
  </w:style>
  <w:style w:type="paragraph" w:styleId="5">
    <w:name w:val="heading 5"/>
    <w:basedOn w:val="a0"/>
    <w:next w:val="a0"/>
    <w:qFormat/>
    <w:rsid w:val="00323DF1"/>
    <w:pPr>
      <w:spacing w:before="240" w:after="60"/>
      <w:outlineLvl w:val="4"/>
    </w:pPr>
    <w:rPr>
      <w:b/>
      <w:bCs/>
      <w:i/>
      <w:iCs/>
      <w:sz w:val="26"/>
      <w:szCs w:val="26"/>
    </w:rPr>
  </w:style>
  <w:style w:type="paragraph" w:styleId="6">
    <w:name w:val="heading 6"/>
    <w:basedOn w:val="a0"/>
    <w:next w:val="a0"/>
    <w:qFormat/>
    <w:rsid w:val="00CF2613"/>
    <w:pPr>
      <w:spacing w:before="240" w:after="60"/>
      <w:outlineLvl w:val="5"/>
    </w:pPr>
    <w:rPr>
      <w:b/>
      <w:bCs/>
      <w:sz w:val="22"/>
      <w:szCs w:val="22"/>
    </w:rPr>
  </w:style>
  <w:style w:type="paragraph" w:styleId="7">
    <w:name w:val="heading 7"/>
    <w:basedOn w:val="a0"/>
    <w:next w:val="a0"/>
    <w:qFormat/>
    <w:rsid w:val="009A5414"/>
    <w:pPr>
      <w:spacing w:before="240" w:after="60"/>
      <w:outlineLvl w:val="6"/>
    </w:pPr>
  </w:style>
  <w:style w:type="paragraph" w:styleId="9">
    <w:name w:val="heading 9"/>
    <w:basedOn w:val="a0"/>
    <w:next w:val="a0"/>
    <w:link w:val="90"/>
    <w:semiHidden/>
    <w:unhideWhenUsed/>
    <w:qFormat/>
    <w:rsid w:val="00BC4F0B"/>
    <w:pPr>
      <w:keepNext/>
      <w:keepLines/>
      <w:spacing w:before="200"/>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главы Знак"/>
    <w:link w:val="10"/>
    <w:rsid w:val="004325DC"/>
    <w:rPr>
      <w:i/>
      <w:lang w:val="ru-RU" w:eastAsia="ru-RU" w:bidi="ar-SA"/>
    </w:rPr>
  </w:style>
  <w:style w:type="character" w:customStyle="1" w:styleId="21">
    <w:name w:val="Заголовок 2 Знак1"/>
    <w:aliases w:val="ГЛАВА Знак,Заголовок 2 Знак Знак"/>
    <w:link w:val="20"/>
    <w:rsid w:val="00AB08CF"/>
    <w:rPr>
      <w:rFonts w:cs="Arial"/>
      <w:b/>
      <w:bCs/>
      <w:iCs/>
      <w:caps/>
      <w:sz w:val="24"/>
      <w:szCs w:val="24"/>
      <w:lang w:val="ru-RU" w:eastAsia="ru-RU" w:bidi="ar-SA"/>
    </w:rPr>
  </w:style>
  <w:style w:type="character" w:customStyle="1" w:styleId="90">
    <w:name w:val="Заголовок 9 Знак"/>
    <w:link w:val="9"/>
    <w:rsid w:val="00BC4F0B"/>
    <w:rPr>
      <w:rFonts w:ascii="Cambria" w:eastAsia="Times New Roman" w:hAnsi="Cambria" w:cs="Times New Roman"/>
      <w:i/>
      <w:iCs/>
      <w:color w:val="404040"/>
    </w:rPr>
  </w:style>
  <w:style w:type="paragraph" w:styleId="12">
    <w:name w:val="toc 1"/>
    <w:basedOn w:val="a0"/>
    <w:next w:val="a0"/>
    <w:autoRedefine/>
    <w:uiPriority w:val="39"/>
    <w:rsid w:val="00D92628"/>
    <w:pPr>
      <w:spacing w:before="120" w:after="120"/>
    </w:pPr>
    <w:rPr>
      <w:b/>
      <w:bCs/>
      <w:caps/>
      <w:sz w:val="20"/>
      <w:szCs w:val="20"/>
    </w:rPr>
  </w:style>
  <w:style w:type="table" w:styleId="a4">
    <w:name w:val="Table Grid"/>
    <w:aliases w:val="Table Grid Report"/>
    <w:basedOn w:val="a2"/>
    <w:rsid w:val="009A54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A5414"/>
    <w:pPr>
      <w:widowControl w:val="0"/>
      <w:autoSpaceDE w:val="0"/>
      <w:autoSpaceDN w:val="0"/>
      <w:adjustRightInd w:val="0"/>
      <w:ind w:right="19772" w:firstLine="720"/>
    </w:pPr>
    <w:rPr>
      <w:rFonts w:ascii="Arial" w:hAnsi="Arial" w:cs="Arial"/>
    </w:rPr>
  </w:style>
  <w:style w:type="paragraph" w:styleId="a5">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0"/>
    <w:link w:val="a6"/>
    <w:uiPriority w:val="99"/>
    <w:rsid w:val="009A5414"/>
    <w:rPr>
      <w:sz w:val="20"/>
      <w:szCs w:val="20"/>
    </w:rPr>
  </w:style>
  <w:style w:type="character" w:customStyle="1" w:styleId="a6">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1"/>
    <w:link w:val="a5"/>
    <w:uiPriority w:val="99"/>
    <w:rsid w:val="00124C35"/>
  </w:style>
  <w:style w:type="character" w:styleId="a7">
    <w:name w:val="footnote reference"/>
    <w:uiPriority w:val="99"/>
    <w:rsid w:val="009A5414"/>
    <w:rPr>
      <w:vertAlign w:val="superscript"/>
    </w:rPr>
  </w:style>
  <w:style w:type="paragraph" w:styleId="a8">
    <w:name w:val="Body Text Indent"/>
    <w:aliases w:val=" Знак6"/>
    <w:basedOn w:val="a0"/>
    <w:link w:val="a9"/>
    <w:rsid w:val="009A5414"/>
    <w:pPr>
      <w:ind w:firstLine="720"/>
      <w:jc w:val="both"/>
    </w:pPr>
    <w:rPr>
      <w:szCs w:val="20"/>
    </w:rPr>
  </w:style>
  <w:style w:type="character" w:customStyle="1" w:styleId="a9">
    <w:name w:val="Основной текст с отступом Знак"/>
    <w:aliases w:val=" Знак6 Знак"/>
    <w:link w:val="a8"/>
    <w:rsid w:val="00BC6EBB"/>
    <w:rPr>
      <w:sz w:val="24"/>
      <w:lang w:val="ru-RU" w:eastAsia="ru-RU" w:bidi="ar-SA"/>
    </w:rPr>
  </w:style>
  <w:style w:type="paragraph" w:styleId="22">
    <w:name w:val="Body Text Indent 2"/>
    <w:basedOn w:val="a0"/>
    <w:rsid w:val="009A5414"/>
    <w:pPr>
      <w:ind w:firstLine="993"/>
    </w:pPr>
    <w:rPr>
      <w:szCs w:val="20"/>
    </w:rPr>
  </w:style>
  <w:style w:type="paragraph" w:styleId="23">
    <w:name w:val="Body Text 2"/>
    <w:basedOn w:val="a0"/>
    <w:rsid w:val="009A5414"/>
    <w:pPr>
      <w:widowControl w:val="0"/>
      <w:autoSpaceDE w:val="0"/>
      <w:autoSpaceDN w:val="0"/>
      <w:adjustRightInd w:val="0"/>
      <w:spacing w:line="220" w:lineRule="auto"/>
      <w:jc w:val="both"/>
    </w:pPr>
    <w:rPr>
      <w:szCs w:val="22"/>
    </w:rPr>
  </w:style>
  <w:style w:type="paragraph" w:styleId="aa">
    <w:name w:val="Body Text"/>
    <w:aliases w:val="Text1,Таймс Нью,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
    <w:basedOn w:val="a0"/>
    <w:link w:val="ab"/>
    <w:rsid w:val="009A5414"/>
    <w:pPr>
      <w:spacing w:after="120"/>
    </w:pPr>
  </w:style>
  <w:style w:type="character" w:customStyle="1" w:styleId="ab">
    <w:name w:val="Основной текст Знак"/>
    <w:aliases w:val="Text1 Знак1,Таймс Нью Знак1,Основной текст Знак Знак Знак1,Основной текст Знак Знак Знак Знак Знак Знак2,Основной текст Знак Знак Знак Знак Знак Знак Знак1,Основной текст Знак Знак Знак Знак,Основной текст Знак2 Знак1"/>
    <w:link w:val="aa"/>
    <w:rsid w:val="0056442F"/>
    <w:rPr>
      <w:sz w:val="24"/>
      <w:szCs w:val="24"/>
      <w:lang w:val="ru-RU" w:eastAsia="ru-RU" w:bidi="ar-SA"/>
    </w:rPr>
  </w:style>
  <w:style w:type="paragraph" w:styleId="ac">
    <w:name w:val="header"/>
    <w:aliases w:val="ВерхКолонтитул"/>
    <w:basedOn w:val="a0"/>
    <w:link w:val="ad"/>
    <w:uiPriority w:val="99"/>
    <w:rsid w:val="009A5414"/>
    <w:pPr>
      <w:tabs>
        <w:tab w:val="center" w:pos="4677"/>
        <w:tab w:val="right" w:pos="9355"/>
      </w:tabs>
    </w:pPr>
  </w:style>
  <w:style w:type="character" w:customStyle="1" w:styleId="ad">
    <w:name w:val="Верхний колонтитул Знак"/>
    <w:aliases w:val="ВерхКолонтитул Знак"/>
    <w:link w:val="ac"/>
    <w:uiPriority w:val="99"/>
    <w:locked/>
    <w:rsid w:val="00BC6EBB"/>
    <w:rPr>
      <w:sz w:val="24"/>
      <w:szCs w:val="24"/>
      <w:lang w:val="ru-RU" w:eastAsia="ru-RU" w:bidi="ar-SA"/>
    </w:rPr>
  </w:style>
  <w:style w:type="paragraph" w:styleId="ae">
    <w:name w:val="footer"/>
    <w:aliases w:val="Нижний колонтитул Знак"/>
    <w:basedOn w:val="a0"/>
    <w:link w:val="13"/>
    <w:rsid w:val="009A5414"/>
    <w:pPr>
      <w:tabs>
        <w:tab w:val="center" w:pos="4677"/>
        <w:tab w:val="right" w:pos="9355"/>
      </w:tabs>
    </w:pPr>
  </w:style>
  <w:style w:type="character" w:customStyle="1" w:styleId="13">
    <w:name w:val="Нижний колонтитул Знак1"/>
    <w:aliases w:val="Нижний колонтитул Знак Знак"/>
    <w:link w:val="ae"/>
    <w:rsid w:val="00BC6EBB"/>
    <w:rPr>
      <w:sz w:val="24"/>
      <w:szCs w:val="24"/>
      <w:lang w:val="ru-RU" w:eastAsia="ru-RU" w:bidi="ar-SA"/>
    </w:rPr>
  </w:style>
  <w:style w:type="character" w:styleId="af">
    <w:name w:val="page number"/>
    <w:basedOn w:val="a1"/>
    <w:rsid w:val="009A5414"/>
  </w:style>
  <w:style w:type="paragraph" w:customStyle="1" w:styleId="100">
    <w:name w:val="Заголовок 10"/>
    <w:basedOn w:val="a0"/>
    <w:rsid w:val="009A5414"/>
    <w:pPr>
      <w:ind w:firstLine="708"/>
      <w:jc w:val="both"/>
    </w:pPr>
    <w:rPr>
      <w:b/>
    </w:rPr>
  </w:style>
  <w:style w:type="paragraph" w:customStyle="1" w:styleId="32">
    <w:name w:val="Уровень 3"/>
    <w:basedOn w:val="a0"/>
    <w:rsid w:val="009A5414"/>
    <w:pPr>
      <w:ind w:firstLine="708"/>
      <w:jc w:val="both"/>
    </w:pPr>
    <w:rPr>
      <w:i/>
      <w:u w:val="single"/>
    </w:rPr>
  </w:style>
  <w:style w:type="paragraph" w:styleId="24">
    <w:name w:val="toc 2"/>
    <w:basedOn w:val="a0"/>
    <w:next w:val="a0"/>
    <w:autoRedefine/>
    <w:uiPriority w:val="39"/>
    <w:rsid w:val="009A5414"/>
    <w:pPr>
      <w:ind w:left="240"/>
    </w:pPr>
    <w:rPr>
      <w:smallCaps/>
      <w:sz w:val="20"/>
      <w:szCs w:val="20"/>
    </w:rPr>
  </w:style>
  <w:style w:type="paragraph" w:styleId="33">
    <w:name w:val="toc 3"/>
    <w:basedOn w:val="a0"/>
    <w:next w:val="a0"/>
    <w:autoRedefine/>
    <w:uiPriority w:val="39"/>
    <w:rsid w:val="009A5414"/>
    <w:pPr>
      <w:ind w:left="480"/>
    </w:pPr>
    <w:rPr>
      <w:i/>
      <w:iCs/>
      <w:sz w:val="20"/>
      <w:szCs w:val="20"/>
    </w:rPr>
  </w:style>
  <w:style w:type="character" w:styleId="af0">
    <w:name w:val="Hyperlink"/>
    <w:uiPriority w:val="99"/>
    <w:rsid w:val="009A5414"/>
    <w:rPr>
      <w:color w:val="0000FF"/>
      <w:u w:val="single"/>
    </w:rPr>
  </w:style>
  <w:style w:type="paragraph" w:customStyle="1" w:styleId="14">
    <w:name w:val="Уровень 1"/>
    <w:basedOn w:val="20"/>
    <w:rsid w:val="009A5414"/>
    <w:pPr>
      <w:spacing w:before="120" w:after="0"/>
    </w:pPr>
  </w:style>
  <w:style w:type="paragraph" w:styleId="3">
    <w:name w:val="List Bullet 3"/>
    <w:basedOn w:val="a0"/>
    <w:rsid w:val="009A5414"/>
    <w:pPr>
      <w:numPr>
        <w:numId w:val="1"/>
      </w:numPr>
      <w:jc w:val="both"/>
    </w:pPr>
    <w:rPr>
      <w:rFonts w:eastAsia="MS Mincho"/>
    </w:rPr>
  </w:style>
  <w:style w:type="paragraph" w:styleId="40">
    <w:name w:val="toc 4"/>
    <w:basedOn w:val="a0"/>
    <w:next w:val="a0"/>
    <w:autoRedefine/>
    <w:semiHidden/>
    <w:rsid w:val="009A5414"/>
    <w:pPr>
      <w:ind w:left="720"/>
    </w:pPr>
    <w:rPr>
      <w:sz w:val="18"/>
      <w:szCs w:val="18"/>
    </w:rPr>
  </w:style>
  <w:style w:type="paragraph" w:styleId="50">
    <w:name w:val="toc 5"/>
    <w:basedOn w:val="a0"/>
    <w:next w:val="a0"/>
    <w:autoRedefine/>
    <w:semiHidden/>
    <w:rsid w:val="009A5414"/>
    <w:pPr>
      <w:ind w:left="960"/>
    </w:pPr>
    <w:rPr>
      <w:sz w:val="18"/>
      <w:szCs w:val="18"/>
    </w:rPr>
  </w:style>
  <w:style w:type="paragraph" w:styleId="60">
    <w:name w:val="toc 6"/>
    <w:basedOn w:val="a0"/>
    <w:next w:val="a0"/>
    <w:autoRedefine/>
    <w:semiHidden/>
    <w:rsid w:val="009A5414"/>
    <w:pPr>
      <w:ind w:left="1200"/>
    </w:pPr>
    <w:rPr>
      <w:sz w:val="18"/>
      <w:szCs w:val="18"/>
    </w:rPr>
  </w:style>
  <w:style w:type="paragraph" w:styleId="70">
    <w:name w:val="toc 7"/>
    <w:basedOn w:val="a0"/>
    <w:next w:val="a0"/>
    <w:autoRedefine/>
    <w:semiHidden/>
    <w:rsid w:val="009A5414"/>
    <w:pPr>
      <w:ind w:left="1440"/>
    </w:pPr>
    <w:rPr>
      <w:sz w:val="18"/>
      <w:szCs w:val="18"/>
    </w:rPr>
  </w:style>
  <w:style w:type="paragraph" w:styleId="8">
    <w:name w:val="toc 8"/>
    <w:basedOn w:val="a0"/>
    <w:next w:val="a0"/>
    <w:autoRedefine/>
    <w:semiHidden/>
    <w:rsid w:val="009A5414"/>
    <w:pPr>
      <w:ind w:left="1680"/>
    </w:pPr>
    <w:rPr>
      <w:sz w:val="18"/>
      <w:szCs w:val="18"/>
    </w:rPr>
  </w:style>
  <w:style w:type="paragraph" w:styleId="91">
    <w:name w:val="toc 9"/>
    <w:basedOn w:val="a0"/>
    <w:next w:val="a0"/>
    <w:autoRedefine/>
    <w:semiHidden/>
    <w:rsid w:val="009A5414"/>
    <w:pPr>
      <w:ind w:left="1920"/>
    </w:pPr>
    <w:rPr>
      <w:sz w:val="18"/>
      <w:szCs w:val="18"/>
    </w:rPr>
  </w:style>
  <w:style w:type="paragraph" w:styleId="af1">
    <w:name w:val="Plain Text"/>
    <w:basedOn w:val="a0"/>
    <w:link w:val="af2"/>
    <w:qFormat/>
    <w:rsid w:val="00836FFA"/>
    <w:rPr>
      <w:rFonts w:ascii="Courier New" w:hAnsi="Courier New"/>
      <w:sz w:val="22"/>
      <w:szCs w:val="20"/>
    </w:rPr>
  </w:style>
  <w:style w:type="character" w:customStyle="1" w:styleId="af2">
    <w:name w:val="Текст Знак"/>
    <w:link w:val="af1"/>
    <w:locked/>
    <w:rsid w:val="009D1C6E"/>
    <w:rPr>
      <w:rFonts w:ascii="Courier New" w:hAnsi="Courier New"/>
      <w:sz w:val="22"/>
      <w:lang w:val="ru-RU" w:eastAsia="ru-RU" w:bidi="ar-SA"/>
    </w:rPr>
  </w:style>
  <w:style w:type="paragraph" w:customStyle="1" w:styleId="Normal1">
    <w:name w:val="Normal1"/>
    <w:rsid w:val="00EE0CCA"/>
    <w:pPr>
      <w:suppressAutoHyphens/>
    </w:pPr>
    <w:rPr>
      <w:sz w:val="22"/>
      <w:lang w:eastAsia="ar-SA"/>
    </w:rPr>
  </w:style>
  <w:style w:type="paragraph" w:customStyle="1" w:styleId="15">
    <w:name w:val="Обычный1"/>
    <w:rsid w:val="00EE0CCA"/>
    <w:rPr>
      <w:sz w:val="22"/>
      <w:szCs w:val="24"/>
    </w:rPr>
  </w:style>
  <w:style w:type="paragraph" w:styleId="af3">
    <w:name w:val="Document Map"/>
    <w:basedOn w:val="a0"/>
    <w:semiHidden/>
    <w:rsid w:val="00B25BF4"/>
    <w:pPr>
      <w:shd w:val="clear" w:color="auto" w:fill="000080"/>
    </w:pPr>
    <w:rPr>
      <w:rFonts w:ascii="Tahoma" w:hAnsi="Tahoma" w:cs="Tahoma"/>
      <w:sz w:val="20"/>
      <w:szCs w:val="20"/>
    </w:rPr>
  </w:style>
  <w:style w:type="paragraph" w:customStyle="1" w:styleId="Heading">
    <w:name w:val="Heading"/>
    <w:rsid w:val="004325DC"/>
    <w:pPr>
      <w:widowControl w:val="0"/>
      <w:overflowPunct w:val="0"/>
      <w:autoSpaceDE w:val="0"/>
      <w:autoSpaceDN w:val="0"/>
      <w:adjustRightInd w:val="0"/>
      <w:textAlignment w:val="baseline"/>
    </w:pPr>
    <w:rPr>
      <w:rFonts w:ascii="Arial" w:hAnsi="Arial"/>
      <w:b/>
      <w:sz w:val="22"/>
    </w:rPr>
  </w:style>
  <w:style w:type="paragraph" w:customStyle="1" w:styleId="Preformat">
    <w:name w:val="Preformat"/>
    <w:rsid w:val="004325DC"/>
    <w:pPr>
      <w:widowControl w:val="0"/>
      <w:overflowPunct w:val="0"/>
      <w:autoSpaceDE w:val="0"/>
      <w:autoSpaceDN w:val="0"/>
      <w:adjustRightInd w:val="0"/>
      <w:textAlignment w:val="baseline"/>
    </w:pPr>
    <w:rPr>
      <w:rFonts w:ascii="Courier New" w:hAnsi="Courier New"/>
    </w:rPr>
  </w:style>
  <w:style w:type="paragraph" w:customStyle="1" w:styleId="41">
    <w:name w:val="Уровень 4"/>
    <w:basedOn w:val="32"/>
    <w:rsid w:val="004325DC"/>
  </w:style>
  <w:style w:type="paragraph" w:customStyle="1" w:styleId="25">
    <w:name w:val="Уровень 2"/>
    <w:basedOn w:val="100"/>
    <w:rsid w:val="004325DC"/>
  </w:style>
  <w:style w:type="paragraph" w:customStyle="1" w:styleId="34">
    <w:name w:val="Уровень3"/>
    <w:basedOn w:val="32"/>
    <w:rsid w:val="004325DC"/>
    <w:pPr>
      <w:ind w:firstLine="1260"/>
    </w:pPr>
    <w:rPr>
      <w:b/>
    </w:rPr>
  </w:style>
  <w:style w:type="paragraph" w:customStyle="1" w:styleId="af4">
    <w:name w:val="Для записок"/>
    <w:basedOn w:val="a0"/>
    <w:link w:val="af5"/>
    <w:rsid w:val="004325DC"/>
    <w:pPr>
      <w:spacing w:after="100"/>
      <w:ind w:firstLine="720"/>
      <w:jc w:val="both"/>
    </w:pPr>
    <w:rPr>
      <w:szCs w:val="20"/>
    </w:rPr>
  </w:style>
  <w:style w:type="character" w:customStyle="1" w:styleId="af5">
    <w:name w:val="Для записок Знак"/>
    <w:link w:val="af4"/>
    <w:rsid w:val="000F4A82"/>
    <w:rPr>
      <w:sz w:val="24"/>
      <w:lang w:val="ru-RU" w:eastAsia="ru-RU" w:bidi="ar-SA"/>
    </w:rPr>
  </w:style>
  <w:style w:type="paragraph" w:customStyle="1" w:styleId="af6">
    <w:name w:val="обыкновенный"/>
    <w:basedOn w:val="a0"/>
    <w:rsid w:val="004325DC"/>
    <w:pPr>
      <w:jc w:val="both"/>
    </w:pPr>
    <w:rPr>
      <w:szCs w:val="20"/>
    </w:rPr>
  </w:style>
  <w:style w:type="character" w:styleId="af7">
    <w:name w:val="FollowedHyperlink"/>
    <w:uiPriority w:val="99"/>
    <w:rsid w:val="004325DC"/>
    <w:rPr>
      <w:color w:val="800080"/>
      <w:u w:val="single"/>
    </w:rPr>
  </w:style>
  <w:style w:type="paragraph" w:customStyle="1" w:styleId="210">
    <w:name w:val="Основной текст 21"/>
    <w:basedOn w:val="a0"/>
    <w:rsid w:val="003E704A"/>
    <w:pPr>
      <w:widowControl w:val="0"/>
      <w:autoSpaceDE w:val="0"/>
      <w:spacing w:line="216" w:lineRule="auto"/>
      <w:jc w:val="both"/>
    </w:pPr>
    <w:rPr>
      <w:szCs w:val="22"/>
      <w:lang w:eastAsia="ar-SA"/>
    </w:rPr>
  </w:style>
  <w:style w:type="paragraph" w:customStyle="1" w:styleId="211">
    <w:name w:val="Основной текст с отступом 21"/>
    <w:basedOn w:val="a0"/>
    <w:rsid w:val="003E704A"/>
    <w:pPr>
      <w:ind w:firstLine="993"/>
    </w:pPr>
    <w:rPr>
      <w:szCs w:val="20"/>
      <w:lang w:eastAsia="ar-SA"/>
    </w:rPr>
  </w:style>
  <w:style w:type="paragraph" w:customStyle="1" w:styleId="26">
    <w:name w:val="Îñíîâíîé òåêñò 2"/>
    <w:basedOn w:val="a0"/>
    <w:rsid w:val="003E704A"/>
    <w:pPr>
      <w:autoSpaceDE w:val="0"/>
      <w:ind w:right="-852"/>
    </w:pPr>
    <w:rPr>
      <w:sz w:val="28"/>
      <w:szCs w:val="20"/>
      <w:lang w:eastAsia="ar-SA"/>
    </w:rPr>
  </w:style>
  <w:style w:type="paragraph" w:customStyle="1" w:styleId="310">
    <w:name w:val="Основной текст с отступом 31"/>
    <w:basedOn w:val="a0"/>
    <w:rsid w:val="00A009DD"/>
    <w:pPr>
      <w:suppressAutoHyphens/>
      <w:spacing w:after="120"/>
      <w:ind w:left="283"/>
    </w:pPr>
    <w:rPr>
      <w:sz w:val="16"/>
      <w:szCs w:val="16"/>
      <w:lang w:eastAsia="ar-SA"/>
    </w:rPr>
  </w:style>
  <w:style w:type="paragraph" w:customStyle="1" w:styleId="311">
    <w:name w:val="Основной текст 31"/>
    <w:basedOn w:val="a0"/>
    <w:rsid w:val="00B020AA"/>
    <w:pPr>
      <w:suppressAutoHyphens/>
      <w:spacing w:after="120"/>
    </w:pPr>
    <w:rPr>
      <w:sz w:val="16"/>
      <w:szCs w:val="16"/>
      <w:lang w:eastAsia="ar-SA"/>
    </w:rPr>
  </w:style>
  <w:style w:type="paragraph" w:customStyle="1" w:styleId="16">
    <w:name w:val="Знак1"/>
    <w:basedOn w:val="a0"/>
    <w:rsid w:val="009901C7"/>
    <w:pPr>
      <w:spacing w:after="160" w:line="240" w:lineRule="exact"/>
    </w:pPr>
    <w:rPr>
      <w:rFonts w:ascii="Verdana" w:hAnsi="Verdana"/>
      <w:lang w:val="en-US" w:eastAsia="en-US"/>
    </w:rPr>
  </w:style>
  <w:style w:type="paragraph" w:customStyle="1" w:styleId="af8">
    <w:name w:val="Знак"/>
    <w:basedOn w:val="a0"/>
    <w:rsid w:val="0049014A"/>
    <w:pPr>
      <w:spacing w:after="160" w:line="240" w:lineRule="exact"/>
    </w:pPr>
    <w:rPr>
      <w:rFonts w:ascii="Verdana" w:hAnsi="Verdana"/>
      <w:lang w:val="en-US" w:eastAsia="en-US"/>
    </w:rPr>
  </w:style>
  <w:style w:type="paragraph" w:styleId="af9">
    <w:name w:val="Title"/>
    <w:basedOn w:val="a0"/>
    <w:next w:val="a0"/>
    <w:link w:val="afa"/>
    <w:uiPriority w:val="99"/>
    <w:qFormat/>
    <w:rsid w:val="00323DF1"/>
    <w:pPr>
      <w:spacing w:before="360" w:after="60" w:line="288" w:lineRule="auto"/>
      <w:jc w:val="center"/>
      <w:outlineLvl w:val="0"/>
    </w:pPr>
    <w:rPr>
      <w:rFonts w:ascii="Arial" w:hAnsi="Arial"/>
      <w:b/>
      <w:bCs/>
      <w:kern w:val="28"/>
      <w:szCs w:val="32"/>
      <w:lang w:eastAsia="en-US"/>
    </w:rPr>
  </w:style>
  <w:style w:type="character" w:customStyle="1" w:styleId="afa">
    <w:name w:val="Название Знак"/>
    <w:link w:val="af9"/>
    <w:uiPriority w:val="99"/>
    <w:rsid w:val="00323DF1"/>
    <w:rPr>
      <w:rFonts w:ascii="Arial" w:hAnsi="Arial"/>
      <w:b/>
      <w:bCs/>
      <w:kern w:val="28"/>
      <w:sz w:val="24"/>
      <w:szCs w:val="32"/>
      <w:lang w:val="ru-RU" w:eastAsia="en-US" w:bidi="ar-SA"/>
    </w:rPr>
  </w:style>
  <w:style w:type="paragraph" w:customStyle="1" w:styleId="afb">
    <w:name w:val="Основа"/>
    <w:basedOn w:val="a0"/>
    <w:rsid w:val="00323DF1"/>
    <w:pPr>
      <w:spacing w:before="120"/>
      <w:ind w:firstLine="720"/>
      <w:jc w:val="both"/>
    </w:pPr>
    <w:rPr>
      <w:szCs w:val="20"/>
    </w:rPr>
  </w:style>
  <w:style w:type="paragraph" w:customStyle="1" w:styleId="afc">
    <w:name w:val="таблица"/>
    <w:basedOn w:val="35"/>
    <w:qFormat/>
    <w:rsid w:val="00323DF1"/>
    <w:pPr>
      <w:spacing w:before="60" w:after="60"/>
      <w:jc w:val="center"/>
    </w:pPr>
    <w:rPr>
      <w:rFonts w:ascii="Arial" w:hAnsi="Arial"/>
      <w:sz w:val="24"/>
      <w:szCs w:val="20"/>
    </w:rPr>
  </w:style>
  <w:style w:type="paragraph" w:styleId="35">
    <w:name w:val="Body Text 3"/>
    <w:basedOn w:val="a0"/>
    <w:rsid w:val="00323DF1"/>
    <w:pPr>
      <w:spacing w:after="120"/>
    </w:pPr>
    <w:rPr>
      <w:sz w:val="16"/>
      <w:szCs w:val="16"/>
    </w:rPr>
  </w:style>
  <w:style w:type="character" w:customStyle="1" w:styleId="27">
    <w:name w:val="Основной текст 2 Знак"/>
    <w:rsid w:val="00904236"/>
    <w:rPr>
      <w:rFonts w:ascii="Arial" w:hAnsi="Arial" w:cs="Arial"/>
    </w:rPr>
  </w:style>
  <w:style w:type="paragraph" w:styleId="36">
    <w:name w:val="Body Text Indent 3"/>
    <w:basedOn w:val="a0"/>
    <w:link w:val="37"/>
    <w:rsid w:val="00D150BC"/>
    <w:pPr>
      <w:spacing w:after="120"/>
      <w:ind w:left="283"/>
    </w:pPr>
    <w:rPr>
      <w:sz w:val="16"/>
      <w:szCs w:val="16"/>
    </w:rPr>
  </w:style>
  <w:style w:type="paragraph" w:customStyle="1" w:styleId="Default">
    <w:name w:val="Default"/>
    <w:rsid w:val="00426B1D"/>
    <w:pPr>
      <w:autoSpaceDE w:val="0"/>
      <w:autoSpaceDN w:val="0"/>
      <w:adjustRightInd w:val="0"/>
    </w:pPr>
    <w:rPr>
      <w:color w:val="000000"/>
      <w:sz w:val="24"/>
      <w:szCs w:val="24"/>
    </w:rPr>
  </w:style>
  <w:style w:type="paragraph" w:customStyle="1" w:styleId="2">
    <w:name w:val="2 уровень"/>
    <w:basedOn w:val="a0"/>
    <w:rsid w:val="00B1542D"/>
    <w:pPr>
      <w:numPr>
        <w:ilvl w:val="1"/>
        <w:numId w:val="2"/>
      </w:numPr>
    </w:pPr>
    <w:rPr>
      <w:b/>
    </w:rPr>
  </w:style>
  <w:style w:type="paragraph" w:customStyle="1" w:styleId="30">
    <w:name w:val="3 уровень"/>
    <w:basedOn w:val="a0"/>
    <w:rsid w:val="00B1542D"/>
    <w:pPr>
      <w:numPr>
        <w:ilvl w:val="2"/>
        <w:numId w:val="2"/>
      </w:numPr>
      <w:ind w:left="1627" w:hanging="907"/>
    </w:pPr>
    <w:rPr>
      <w:b/>
      <w:i/>
    </w:rPr>
  </w:style>
  <w:style w:type="paragraph" w:customStyle="1" w:styleId="afd">
    <w:name w:val="Маркированный текст"/>
    <w:basedOn w:val="a0"/>
    <w:rsid w:val="00B1542D"/>
    <w:pPr>
      <w:tabs>
        <w:tab w:val="num" w:pos="240"/>
        <w:tab w:val="num" w:pos="1429"/>
      </w:tabs>
      <w:jc w:val="both"/>
    </w:pPr>
    <w:rPr>
      <w:rFonts w:ascii="Arial" w:hAnsi="Arial" w:cs="Arial"/>
      <w:sz w:val="22"/>
      <w:szCs w:val="20"/>
    </w:rPr>
  </w:style>
  <w:style w:type="paragraph" w:styleId="HTML">
    <w:name w:val="HTML Preformatted"/>
    <w:basedOn w:val="a0"/>
    <w:link w:val="HTML0"/>
    <w:uiPriority w:val="99"/>
    <w:rsid w:val="00B15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1D701E"/>
    <w:rPr>
      <w:rFonts w:ascii="Courier New" w:hAnsi="Courier New" w:cs="Courier New"/>
    </w:rPr>
  </w:style>
  <w:style w:type="paragraph" w:styleId="a">
    <w:name w:val="List Bullet"/>
    <w:basedOn w:val="a0"/>
    <w:link w:val="afe"/>
    <w:rsid w:val="00CF2613"/>
    <w:pPr>
      <w:numPr>
        <w:numId w:val="3"/>
      </w:numPr>
    </w:pPr>
  </w:style>
  <w:style w:type="character" w:customStyle="1" w:styleId="afe">
    <w:name w:val="Маркированный список Знак"/>
    <w:link w:val="a"/>
    <w:rsid w:val="001C269B"/>
    <w:rPr>
      <w:sz w:val="24"/>
      <w:szCs w:val="24"/>
    </w:rPr>
  </w:style>
  <w:style w:type="paragraph" w:customStyle="1" w:styleId="17">
    <w:name w:val="Знак Знак Знак1 Знак"/>
    <w:basedOn w:val="a0"/>
    <w:rsid w:val="00D47298"/>
    <w:rPr>
      <w:rFonts w:ascii="Verdana" w:hAnsi="Verdana" w:cs="Verdana"/>
      <w:sz w:val="20"/>
      <w:szCs w:val="20"/>
      <w:lang w:val="en-US" w:eastAsia="en-US"/>
    </w:rPr>
  </w:style>
  <w:style w:type="character" w:customStyle="1" w:styleId="aff">
    <w:name w:val="Обычный в таблице Знак"/>
    <w:link w:val="aff0"/>
    <w:semiHidden/>
    <w:locked/>
    <w:rsid w:val="009A60B6"/>
    <w:rPr>
      <w:szCs w:val="24"/>
      <w:lang w:bidi="ar-SA"/>
    </w:rPr>
  </w:style>
  <w:style w:type="paragraph" w:customStyle="1" w:styleId="aff0">
    <w:name w:val="Обычный в таблице"/>
    <w:basedOn w:val="a0"/>
    <w:link w:val="aff"/>
    <w:semiHidden/>
    <w:rsid w:val="009A60B6"/>
    <w:pPr>
      <w:spacing w:line="360" w:lineRule="auto"/>
      <w:ind w:hanging="6"/>
      <w:jc w:val="center"/>
    </w:pPr>
    <w:rPr>
      <w:sz w:val="20"/>
    </w:rPr>
  </w:style>
  <w:style w:type="paragraph" w:customStyle="1" w:styleId="ConsPlusNormal">
    <w:name w:val="ConsPlusNormal"/>
    <w:link w:val="ConsPlusNormal0"/>
    <w:rsid w:val="00F319B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F319BC"/>
    <w:rPr>
      <w:rFonts w:ascii="Arial" w:hAnsi="Arial" w:cs="Arial"/>
      <w:lang w:val="ru-RU" w:eastAsia="ru-RU" w:bidi="ar-SA"/>
    </w:rPr>
  </w:style>
  <w:style w:type="paragraph" w:customStyle="1" w:styleId="S">
    <w:name w:val="S_Обычный"/>
    <w:basedOn w:val="a0"/>
    <w:link w:val="S0"/>
    <w:rsid w:val="004B5D66"/>
    <w:pPr>
      <w:spacing w:line="360" w:lineRule="auto"/>
      <w:ind w:firstLine="709"/>
      <w:jc w:val="both"/>
    </w:pPr>
  </w:style>
  <w:style w:type="character" w:customStyle="1" w:styleId="S0">
    <w:name w:val="S_Обычный Знак"/>
    <w:link w:val="S"/>
    <w:rsid w:val="004B5D66"/>
    <w:rPr>
      <w:sz w:val="24"/>
      <w:szCs w:val="24"/>
      <w:lang w:val="ru-RU" w:eastAsia="ru-RU" w:bidi="ar-SA"/>
    </w:rPr>
  </w:style>
  <w:style w:type="character" w:customStyle="1" w:styleId="apple-style-span">
    <w:name w:val="apple-style-span"/>
    <w:basedOn w:val="a1"/>
    <w:rsid w:val="0056442F"/>
  </w:style>
  <w:style w:type="paragraph" w:styleId="aff1">
    <w:name w:val="Normal (Web)"/>
    <w:aliases w:val="Обычный (Web),Обычный (Web)1,Знак Знак22,Обычный (веб)3"/>
    <w:basedOn w:val="a0"/>
    <w:link w:val="aff2"/>
    <w:uiPriority w:val="99"/>
    <w:qFormat/>
    <w:rsid w:val="0056442F"/>
    <w:pPr>
      <w:spacing w:before="100" w:beforeAutospacing="1" w:after="100" w:afterAutospacing="1"/>
    </w:pPr>
  </w:style>
  <w:style w:type="character" w:customStyle="1" w:styleId="aff2">
    <w:name w:val="Обычный (веб) Знак"/>
    <w:aliases w:val="Обычный (Web) Знак,Обычный (Web)1 Знак,Знак Знак22 Знак,Обычный (веб)3 Знак"/>
    <w:link w:val="aff1"/>
    <w:uiPriority w:val="99"/>
    <w:locked/>
    <w:rsid w:val="00A8695D"/>
    <w:rPr>
      <w:sz w:val="24"/>
      <w:szCs w:val="24"/>
    </w:rPr>
  </w:style>
  <w:style w:type="paragraph" w:customStyle="1" w:styleId="xl33">
    <w:name w:val="xl33"/>
    <w:basedOn w:val="a0"/>
    <w:rsid w:val="001C269B"/>
    <w:pPr>
      <w:pBdr>
        <w:right w:val="single" w:sz="4" w:space="0" w:color="auto"/>
      </w:pBdr>
      <w:spacing w:before="100" w:beforeAutospacing="1" w:after="100" w:afterAutospacing="1"/>
    </w:pPr>
  </w:style>
  <w:style w:type="paragraph" w:customStyle="1" w:styleId="110">
    <w:name w:val="Заголовок 11"/>
    <w:basedOn w:val="10"/>
    <w:rsid w:val="00B937AC"/>
    <w:rPr>
      <w:i w:val="0"/>
      <w:caps/>
      <w:sz w:val="24"/>
      <w:szCs w:val="24"/>
    </w:rPr>
  </w:style>
  <w:style w:type="paragraph" w:customStyle="1" w:styleId="28">
    <w:name w:val="Знак2"/>
    <w:basedOn w:val="a0"/>
    <w:rsid w:val="006B35A1"/>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18">
    <w:name w:val="Знак Знак Знак1"/>
    <w:basedOn w:val="a0"/>
    <w:rsid w:val="00BD6121"/>
    <w:pPr>
      <w:tabs>
        <w:tab w:val="num" w:pos="360"/>
      </w:tabs>
      <w:spacing w:after="160" w:line="240" w:lineRule="exact"/>
    </w:pPr>
    <w:rPr>
      <w:rFonts w:ascii="Verdana" w:hAnsi="Verdana" w:cs="Verdana"/>
      <w:sz w:val="20"/>
      <w:szCs w:val="20"/>
      <w:lang w:val="en-US" w:eastAsia="en-US"/>
    </w:rPr>
  </w:style>
  <w:style w:type="paragraph" w:customStyle="1" w:styleId="aff3">
    <w:name w:val="Основной"/>
    <w:basedOn w:val="a8"/>
    <w:rsid w:val="002D568E"/>
    <w:pPr>
      <w:ind w:firstLine="680"/>
    </w:pPr>
    <w:rPr>
      <w:sz w:val="28"/>
      <w:szCs w:val="24"/>
    </w:rPr>
  </w:style>
  <w:style w:type="paragraph" w:customStyle="1" w:styleId="BookmanOldStyle27pt">
    <w:name w:val="Стиль Bookman Old Style 27 pt полужирный курсив по центру Межд..."/>
    <w:basedOn w:val="a0"/>
    <w:next w:val="a0"/>
    <w:rsid w:val="009622F8"/>
    <w:pPr>
      <w:spacing w:line="360" w:lineRule="auto"/>
      <w:ind w:firstLine="709"/>
      <w:jc w:val="center"/>
    </w:pPr>
    <w:rPr>
      <w:rFonts w:ascii="Bookman Old Style" w:hAnsi="Bookman Old Style"/>
      <w:b/>
      <w:bCs/>
      <w:i/>
      <w:iCs/>
      <w:sz w:val="54"/>
      <w:szCs w:val="20"/>
    </w:rPr>
  </w:style>
  <w:style w:type="paragraph" w:customStyle="1" w:styleId="19">
    <w:name w:val="Знак1 Знак Знак Знак"/>
    <w:basedOn w:val="a0"/>
    <w:rsid w:val="007D5F82"/>
    <w:rPr>
      <w:rFonts w:ascii="Verdana" w:hAnsi="Verdana" w:cs="Verdana"/>
      <w:sz w:val="20"/>
      <w:szCs w:val="20"/>
      <w:lang w:val="en-US" w:eastAsia="en-US"/>
    </w:rPr>
  </w:style>
  <w:style w:type="character" w:customStyle="1" w:styleId="Text1">
    <w:name w:val="Text1 Знак"/>
    <w:aliases w:val="Таймс Нью Знак Знак,Таймс Нью Знак,Основной текст Знак Знак2,Основной текст Знак Знак Знак Знак Знак Знак1,Основной текст Знак Знак Знак Знак Знак Знак Знак,Основной текст Знак2 Знак,Основной текст Знак Знак1 Знак"/>
    <w:rsid w:val="002513B3"/>
    <w:rPr>
      <w:sz w:val="24"/>
      <w:szCs w:val="24"/>
      <w:lang w:val="ru-RU" w:eastAsia="ru-RU" w:bidi="ar-SA"/>
    </w:rPr>
  </w:style>
  <w:style w:type="paragraph" w:customStyle="1" w:styleId="FORMATTEXT">
    <w:name w:val=".FORMATTEXT"/>
    <w:rsid w:val="00A25C24"/>
    <w:pPr>
      <w:widowControl w:val="0"/>
      <w:autoSpaceDE w:val="0"/>
      <w:autoSpaceDN w:val="0"/>
      <w:adjustRightInd w:val="0"/>
    </w:pPr>
    <w:rPr>
      <w:sz w:val="24"/>
      <w:szCs w:val="24"/>
    </w:rPr>
  </w:style>
  <w:style w:type="character" w:customStyle="1" w:styleId="aff4">
    <w:name w:val="обычный жирный Знак"/>
    <w:rsid w:val="00300CD2"/>
    <w:rPr>
      <w:b/>
      <w:sz w:val="24"/>
      <w:szCs w:val="24"/>
      <w:lang w:val="ru-RU" w:eastAsia="ru-RU" w:bidi="ar-SA"/>
    </w:rPr>
  </w:style>
  <w:style w:type="paragraph" w:customStyle="1" w:styleId="aff5">
    <w:name w:val="обычный жирный"/>
    <w:basedOn w:val="a0"/>
    <w:rsid w:val="000F4A82"/>
    <w:pPr>
      <w:spacing w:before="120" w:after="120"/>
      <w:ind w:firstLine="709"/>
      <w:jc w:val="both"/>
    </w:pPr>
    <w:rPr>
      <w:b/>
    </w:rPr>
  </w:style>
  <w:style w:type="character" w:customStyle="1" w:styleId="contextcurrent">
    <w:name w:val="context_current"/>
    <w:basedOn w:val="a1"/>
    <w:rsid w:val="00F06851"/>
  </w:style>
  <w:style w:type="character" w:styleId="aff6">
    <w:name w:val="Emphasis"/>
    <w:uiPriority w:val="20"/>
    <w:qFormat/>
    <w:rsid w:val="00C45A8B"/>
    <w:rPr>
      <w:i/>
      <w:iCs/>
    </w:rPr>
  </w:style>
  <w:style w:type="paragraph" w:styleId="aff7">
    <w:name w:val="No Spacing"/>
    <w:aliases w:val="номера"/>
    <w:link w:val="aff8"/>
    <w:qFormat/>
    <w:rsid w:val="00CE63AB"/>
    <w:rPr>
      <w:rFonts w:ascii="Calibri" w:hAnsi="Calibri"/>
      <w:sz w:val="22"/>
      <w:szCs w:val="22"/>
      <w:lang w:eastAsia="en-US"/>
    </w:rPr>
  </w:style>
  <w:style w:type="character" w:customStyle="1" w:styleId="aff8">
    <w:name w:val="Без интервала Знак"/>
    <w:aliases w:val="номера Знак"/>
    <w:link w:val="aff7"/>
    <w:rsid w:val="00CE63AB"/>
    <w:rPr>
      <w:rFonts w:ascii="Calibri" w:hAnsi="Calibri"/>
      <w:sz w:val="22"/>
      <w:szCs w:val="22"/>
      <w:lang w:val="ru-RU" w:eastAsia="en-US" w:bidi="ar-SA"/>
    </w:rPr>
  </w:style>
  <w:style w:type="paragraph" w:styleId="aff9">
    <w:name w:val="Balloon Text"/>
    <w:basedOn w:val="a0"/>
    <w:link w:val="affa"/>
    <w:rsid w:val="00CE63AB"/>
    <w:rPr>
      <w:rFonts w:ascii="Tahoma" w:hAnsi="Tahoma"/>
      <w:sz w:val="16"/>
      <w:szCs w:val="16"/>
    </w:rPr>
  </w:style>
  <w:style w:type="character" w:customStyle="1" w:styleId="affa">
    <w:name w:val="Текст выноски Знак"/>
    <w:link w:val="aff9"/>
    <w:rsid w:val="00CE63AB"/>
    <w:rPr>
      <w:rFonts w:ascii="Tahoma" w:hAnsi="Tahoma" w:cs="Tahoma"/>
      <w:sz w:val="16"/>
      <w:szCs w:val="16"/>
    </w:rPr>
  </w:style>
  <w:style w:type="character" w:customStyle="1" w:styleId="apple-converted-space">
    <w:name w:val="apple-converted-space"/>
    <w:basedOn w:val="a1"/>
    <w:rsid w:val="004A1037"/>
  </w:style>
  <w:style w:type="paragraph" w:customStyle="1" w:styleId="affb">
    <w:name w:val="Содержание тома"/>
    <w:autoRedefine/>
    <w:qFormat/>
    <w:rsid w:val="0004785C"/>
    <w:rPr>
      <w:noProof/>
      <w:sz w:val="28"/>
    </w:rPr>
  </w:style>
  <w:style w:type="character" w:customStyle="1" w:styleId="affc">
    <w:name w:val="Основной текст + Полужирный"/>
    <w:rsid w:val="00144F7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0pt">
    <w:name w:val="Основной текст + 10 pt;Полужирный"/>
    <w:rsid w:val="00144F7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ffd">
    <w:name w:val="Основной текст_"/>
    <w:link w:val="51"/>
    <w:rsid w:val="00144F70"/>
    <w:rPr>
      <w:shd w:val="clear" w:color="auto" w:fill="FFFFFF"/>
    </w:rPr>
  </w:style>
  <w:style w:type="paragraph" w:customStyle="1" w:styleId="51">
    <w:name w:val="Основной текст5"/>
    <w:basedOn w:val="a0"/>
    <w:link w:val="affd"/>
    <w:rsid w:val="00144F70"/>
    <w:pPr>
      <w:widowControl w:val="0"/>
      <w:shd w:val="clear" w:color="auto" w:fill="FFFFFF"/>
      <w:spacing w:after="240" w:line="274" w:lineRule="exact"/>
      <w:ind w:hanging="540"/>
      <w:jc w:val="both"/>
    </w:pPr>
    <w:rPr>
      <w:sz w:val="20"/>
      <w:szCs w:val="20"/>
    </w:rPr>
  </w:style>
  <w:style w:type="paragraph" w:customStyle="1" w:styleId="affe">
    <w:name w:val="Абзац"/>
    <w:basedOn w:val="a0"/>
    <w:link w:val="afff"/>
    <w:uiPriority w:val="99"/>
    <w:rsid w:val="004F6FC5"/>
    <w:pPr>
      <w:spacing w:before="120" w:after="60"/>
      <w:ind w:firstLine="567"/>
      <w:jc w:val="both"/>
    </w:pPr>
  </w:style>
  <w:style w:type="character" w:customStyle="1" w:styleId="afff">
    <w:name w:val="Абзац Знак"/>
    <w:link w:val="affe"/>
    <w:uiPriority w:val="99"/>
    <w:rsid w:val="004F6FC5"/>
    <w:rPr>
      <w:sz w:val="24"/>
      <w:szCs w:val="24"/>
    </w:rPr>
  </w:style>
  <w:style w:type="paragraph" w:styleId="afff0">
    <w:name w:val="List Paragraph"/>
    <w:basedOn w:val="a0"/>
    <w:link w:val="afff1"/>
    <w:uiPriority w:val="34"/>
    <w:qFormat/>
    <w:rsid w:val="00AE3980"/>
    <w:pPr>
      <w:ind w:left="720"/>
      <w:contextualSpacing/>
    </w:pPr>
  </w:style>
  <w:style w:type="character" w:customStyle="1" w:styleId="afff1">
    <w:name w:val="Абзац списка Знак"/>
    <w:link w:val="afff0"/>
    <w:uiPriority w:val="34"/>
    <w:rsid w:val="00E87A18"/>
    <w:rPr>
      <w:sz w:val="24"/>
      <w:szCs w:val="24"/>
    </w:rPr>
  </w:style>
  <w:style w:type="character" w:customStyle="1" w:styleId="Normal">
    <w:name w:val="Normal Знак"/>
    <w:link w:val="29"/>
    <w:rsid w:val="00BC4F0B"/>
    <w:rPr>
      <w:snapToGrid w:val="0"/>
      <w:sz w:val="22"/>
      <w:szCs w:val="22"/>
      <w:lang w:val="ru-RU" w:eastAsia="ru-RU" w:bidi="ar-SA"/>
    </w:rPr>
  </w:style>
  <w:style w:type="paragraph" w:customStyle="1" w:styleId="29">
    <w:name w:val="Обычный2"/>
    <w:link w:val="Normal"/>
    <w:rsid w:val="00BC4F0B"/>
    <w:pPr>
      <w:spacing w:before="100" w:after="100"/>
    </w:pPr>
    <w:rPr>
      <w:snapToGrid w:val="0"/>
      <w:sz w:val="22"/>
      <w:szCs w:val="22"/>
    </w:rPr>
  </w:style>
  <w:style w:type="paragraph" w:customStyle="1" w:styleId="38">
    <w:name w:val="Обычный3"/>
    <w:rsid w:val="00BC4F0B"/>
    <w:pPr>
      <w:spacing w:before="100" w:after="100"/>
    </w:pPr>
    <w:rPr>
      <w:snapToGrid w:val="0"/>
    </w:rPr>
  </w:style>
  <w:style w:type="paragraph" w:customStyle="1" w:styleId="42">
    <w:name w:val="Обычный4"/>
    <w:rsid w:val="00BC4F0B"/>
    <w:pPr>
      <w:spacing w:before="100" w:after="100"/>
    </w:pPr>
    <w:rPr>
      <w:snapToGrid w:val="0"/>
    </w:rPr>
  </w:style>
  <w:style w:type="paragraph" w:customStyle="1" w:styleId="Main">
    <w:name w:val="Main"/>
    <w:uiPriority w:val="99"/>
    <w:rsid w:val="00473774"/>
    <w:pPr>
      <w:widowControl w:val="0"/>
      <w:spacing w:line="360" w:lineRule="auto"/>
      <w:ind w:firstLine="709"/>
      <w:jc w:val="both"/>
    </w:pPr>
    <w:rPr>
      <w:rFonts w:eastAsia="Calibri"/>
      <w:sz w:val="24"/>
      <w:szCs w:val="24"/>
    </w:rPr>
  </w:style>
  <w:style w:type="paragraph" w:customStyle="1" w:styleId="h2">
    <w:name w:val="h2"/>
    <w:basedOn w:val="af9"/>
    <w:uiPriority w:val="99"/>
    <w:rsid w:val="004C232B"/>
    <w:pPr>
      <w:spacing w:before="0" w:after="480" w:line="240" w:lineRule="auto"/>
      <w:outlineLvl w:val="9"/>
    </w:pPr>
    <w:rPr>
      <w:rFonts w:ascii="Times New Roman" w:eastAsia="Calibri" w:hAnsi="Times New Roman"/>
      <w:kern w:val="0"/>
      <w:szCs w:val="24"/>
      <w:lang w:eastAsia="ru-RU"/>
    </w:rPr>
  </w:style>
  <w:style w:type="paragraph" w:customStyle="1" w:styleId="afff2">
    <w:name w:val="ТЕКСТ ОБЫЧНЫЙ"/>
    <w:basedOn w:val="a0"/>
    <w:link w:val="afff3"/>
    <w:rsid w:val="00127E3C"/>
    <w:pPr>
      <w:spacing w:after="120" w:line="276" w:lineRule="auto"/>
      <w:jc w:val="both"/>
    </w:pPr>
    <w:rPr>
      <w:lang w:eastAsia="en-US"/>
    </w:rPr>
  </w:style>
  <w:style w:type="character" w:customStyle="1" w:styleId="afff3">
    <w:name w:val="ТЕКСТ ОБЫЧНЫЙ Знак"/>
    <w:link w:val="afff2"/>
    <w:rsid w:val="00127E3C"/>
    <w:rPr>
      <w:sz w:val="24"/>
      <w:szCs w:val="24"/>
      <w:lang w:eastAsia="en-US"/>
    </w:rPr>
  </w:style>
  <w:style w:type="character" w:customStyle="1" w:styleId="61">
    <w:name w:val="Основной текст (6)_"/>
    <w:link w:val="62"/>
    <w:rsid w:val="008E67A5"/>
    <w:rPr>
      <w:rFonts w:ascii="MS Reference Sans Serif" w:eastAsia="MS Reference Sans Serif" w:hAnsi="MS Reference Sans Serif" w:cs="MS Reference Sans Serif"/>
      <w:sz w:val="18"/>
      <w:szCs w:val="18"/>
      <w:shd w:val="clear" w:color="auto" w:fill="FFFFFF"/>
    </w:rPr>
  </w:style>
  <w:style w:type="paragraph" w:customStyle="1" w:styleId="62">
    <w:name w:val="Основной текст (6)"/>
    <w:basedOn w:val="a0"/>
    <w:link w:val="61"/>
    <w:rsid w:val="008E67A5"/>
    <w:pPr>
      <w:shd w:val="clear" w:color="auto" w:fill="FFFFFF"/>
      <w:spacing w:after="120" w:line="0" w:lineRule="atLeast"/>
      <w:ind w:hanging="860"/>
      <w:jc w:val="center"/>
    </w:pPr>
    <w:rPr>
      <w:rFonts w:ascii="MS Reference Sans Serif" w:eastAsia="MS Reference Sans Serif" w:hAnsi="MS Reference Sans Serif"/>
      <w:sz w:val="18"/>
      <w:szCs w:val="18"/>
    </w:rPr>
  </w:style>
  <w:style w:type="paragraph" w:styleId="afff4">
    <w:name w:val="Subtitle"/>
    <w:basedOn w:val="a0"/>
    <w:next w:val="a0"/>
    <w:link w:val="afff5"/>
    <w:qFormat/>
    <w:rsid w:val="00806A42"/>
    <w:pPr>
      <w:spacing w:after="60"/>
      <w:jc w:val="center"/>
      <w:outlineLvl w:val="1"/>
    </w:pPr>
    <w:rPr>
      <w:rFonts w:ascii="Cambria" w:hAnsi="Cambria"/>
    </w:rPr>
  </w:style>
  <w:style w:type="character" w:customStyle="1" w:styleId="afff5">
    <w:name w:val="Подзаголовок Знак"/>
    <w:link w:val="afff4"/>
    <w:rsid w:val="00806A42"/>
    <w:rPr>
      <w:rFonts w:ascii="Cambria" w:eastAsia="Times New Roman" w:hAnsi="Cambria" w:cs="Times New Roman"/>
      <w:sz w:val="24"/>
      <w:szCs w:val="24"/>
    </w:rPr>
  </w:style>
  <w:style w:type="character" w:styleId="afff6">
    <w:name w:val="Strong"/>
    <w:aliases w:val="цифры"/>
    <w:uiPriority w:val="22"/>
    <w:qFormat/>
    <w:rsid w:val="00000A43"/>
    <w:rPr>
      <w:b/>
      <w:bCs/>
    </w:rPr>
  </w:style>
  <w:style w:type="paragraph" w:customStyle="1" w:styleId="afff7">
    <w:name w:val="ТЕКСТ ОСНОВНОЙ"/>
    <w:basedOn w:val="a0"/>
    <w:link w:val="afff8"/>
    <w:qFormat/>
    <w:rsid w:val="00E87A18"/>
    <w:pPr>
      <w:spacing w:after="140" w:line="276" w:lineRule="auto"/>
      <w:jc w:val="both"/>
    </w:pPr>
    <w:rPr>
      <w:snapToGrid w:val="0"/>
    </w:rPr>
  </w:style>
  <w:style w:type="character" w:customStyle="1" w:styleId="afff8">
    <w:name w:val="ТЕКСТ ОСНОВНОЙ Знак"/>
    <w:link w:val="afff7"/>
    <w:rsid w:val="00E87A18"/>
    <w:rPr>
      <w:snapToGrid/>
      <w:sz w:val="24"/>
      <w:szCs w:val="24"/>
    </w:rPr>
  </w:style>
  <w:style w:type="paragraph" w:customStyle="1" w:styleId="afff9">
    <w:name w:val="ТАБ_НАЗВАНИЯ"/>
    <w:basedOn w:val="afff7"/>
    <w:link w:val="afffa"/>
    <w:qFormat/>
    <w:rsid w:val="00E87A18"/>
    <w:pPr>
      <w:spacing w:before="300" w:after="0"/>
      <w:jc w:val="center"/>
    </w:pPr>
    <w:rPr>
      <w:b/>
    </w:rPr>
  </w:style>
  <w:style w:type="character" w:customStyle="1" w:styleId="afffa">
    <w:name w:val="ТАБ_НАЗВАНИЯ Знак"/>
    <w:link w:val="afff9"/>
    <w:rsid w:val="00E87A18"/>
    <w:rPr>
      <w:b/>
      <w:snapToGrid/>
      <w:sz w:val="24"/>
      <w:szCs w:val="24"/>
    </w:rPr>
  </w:style>
  <w:style w:type="paragraph" w:customStyle="1" w:styleId="afffb">
    <w:name w:val="ТАБ_КУРСИВ"/>
    <w:basedOn w:val="a0"/>
    <w:link w:val="afffc"/>
    <w:qFormat/>
    <w:rsid w:val="00E87A18"/>
    <w:pPr>
      <w:keepNext/>
      <w:spacing w:after="40" w:line="276" w:lineRule="auto"/>
      <w:ind w:right="396" w:firstLine="902"/>
      <w:jc w:val="right"/>
    </w:pPr>
    <w:rPr>
      <w:i/>
    </w:rPr>
  </w:style>
  <w:style w:type="character" w:customStyle="1" w:styleId="afffc">
    <w:name w:val="ТАБ_КУРСИВ Знак"/>
    <w:link w:val="afffb"/>
    <w:rsid w:val="00E87A18"/>
    <w:rPr>
      <w:i/>
      <w:sz w:val="24"/>
      <w:szCs w:val="24"/>
    </w:rPr>
  </w:style>
  <w:style w:type="character" w:customStyle="1" w:styleId="st">
    <w:name w:val="st"/>
    <w:basedOn w:val="a1"/>
    <w:rsid w:val="005C0C1C"/>
  </w:style>
  <w:style w:type="paragraph" w:customStyle="1" w:styleId="afffd">
    <w:name w:val="Таблица"/>
    <w:basedOn w:val="a0"/>
    <w:qFormat/>
    <w:rsid w:val="00FB2206"/>
    <w:pPr>
      <w:jc w:val="both"/>
    </w:pPr>
  </w:style>
  <w:style w:type="character" w:customStyle="1" w:styleId="tgc">
    <w:name w:val="_tgc"/>
    <w:basedOn w:val="a1"/>
    <w:rsid w:val="00AF3BF1"/>
  </w:style>
  <w:style w:type="paragraph" w:customStyle="1" w:styleId="Style13">
    <w:name w:val="Style13"/>
    <w:basedOn w:val="a0"/>
    <w:rsid w:val="002A4C93"/>
    <w:pPr>
      <w:widowControl w:val="0"/>
      <w:autoSpaceDE w:val="0"/>
      <w:autoSpaceDN w:val="0"/>
      <w:adjustRightInd w:val="0"/>
    </w:pPr>
    <w:rPr>
      <w:rFonts w:eastAsia="Calibri"/>
    </w:rPr>
  </w:style>
  <w:style w:type="paragraph" w:customStyle="1" w:styleId="43">
    <w:name w:val="Абзац списка4"/>
    <w:basedOn w:val="a0"/>
    <w:rsid w:val="002A4C93"/>
    <w:pPr>
      <w:spacing w:after="200" w:line="276" w:lineRule="auto"/>
      <w:ind w:left="720"/>
      <w:contextualSpacing/>
    </w:pPr>
    <w:rPr>
      <w:rFonts w:ascii="Calibri" w:hAnsi="Calibri"/>
      <w:sz w:val="22"/>
      <w:szCs w:val="22"/>
      <w:lang w:eastAsia="en-US"/>
    </w:rPr>
  </w:style>
  <w:style w:type="character" w:styleId="afffe">
    <w:name w:val="annotation reference"/>
    <w:semiHidden/>
    <w:unhideWhenUsed/>
    <w:rsid w:val="004B5C86"/>
    <w:rPr>
      <w:sz w:val="16"/>
      <w:szCs w:val="16"/>
    </w:rPr>
  </w:style>
  <w:style w:type="paragraph" w:styleId="affff">
    <w:name w:val="annotation text"/>
    <w:basedOn w:val="a0"/>
    <w:link w:val="affff0"/>
    <w:semiHidden/>
    <w:unhideWhenUsed/>
    <w:rsid w:val="004B5C86"/>
    <w:rPr>
      <w:sz w:val="20"/>
      <w:szCs w:val="20"/>
    </w:rPr>
  </w:style>
  <w:style w:type="character" w:customStyle="1" w:styleId="affff0">
    <w:name w:val="Текст примечания Знак"/>
    <w:basedOn w:val="a1"/>
    <w:link w:val="affff"/>
    <w:semiHidden/>
    <w:rsid w:val="004B5C86"/>
  </w:style>
  <w:style w:type="paragraph" w:styleId="affff1">
    <w:name w:val="annotation subject"/>
    <w:basedOn w:val="affff"/>
    <w:next w:val="affff"/>
    <w:link w:val="affff2"/>
    <w:semiHidden/>
    <w:unhideWhenUsed/>
    <w:rsid w:val="004B5C86"/>
    <w:rPr>
      <w:b/>
      <w:bCs/>
    </w:rPr>
  </w:style>
  <w:style w:type="character" w:customStyle="1" w:styleId="affff2">
    <w:name w:val="Тема примечания Знак"/>
    <w:link w:val="affff1"/>
    <w:semiHidden/>
    <w:rsid w:val="004B5C86"/>
    <w:rPr>
      <w:b/>
      <w:bCs/>
    </w:rPr>
  </w:style>
  <w:style w:type="paragraph" w:customStyle="1" w:styleId="ConsPlusCell">
    <w:name w:val="ConsPlusCell"/>
    <w:uiPriority w:val="99"/>
    <w:rsid w:val="00A335FB"/>
    <w:pPr>
      <w:widowControl w:val="0"/>
      <w:autoSpaceDE w:val="0"/>
      <w:autoSpaceDN w:val="0"/>
      <w:adjustRightInd w:val="0"/>
    </w:pPr>
    <w:rPr>
      <w:rFonts w:ascii="Arial" w:hAnsi="Arial" w:cs="Arial"/>
    </w:rPr>
  </w:style>
  <w:style w:type="paragraph" w:customStyle="1" w:styleId="ConsPlusNonformat">
    <w:name w:val="ConsPlusNonformat"/>
    <w:rsid w:val="00986EEA"/>
    <w:pPr>
      <w:widowControl w:val="0"/>
      <w:autoSpaceDE w:val="0"/>
      <w:autoSpaceDN w:val="0"/>
      <w:adjustRightInd w:val="0"/>
    </w:pPr>
    <w:rPr>
      <w:rFonts w:ascii="Courier New" w:hAnsi="Courier New" w:cs="Courier New"/>
    </w:rPr>
  </w:style>
  <w:style w:type="paragraph" w:customStyle="1" w:styleId="1a">
    <w:name w:val="Знак1"/>
    <w:basedOn w:val="a0"/>
    <w:rsid w:val="009830BD"/>
    <w:pPr>
      <w:spacing w:before="100" w:beforeAutospacing="1" w:after="100" w:afterAutospacing="1"/>
    </w:pPr>
    <w:rPr>
      <w:rFonts w:ascii="Tahoma" w:hAnsi="Tahoma"/>
      <w:sz w:val="20"/>
      <w:szCs w:val="20"/>
      <w:lang w:val="en-US" w:eastAsia="en-US"/>
    </w:rPr>
  </w:style>
  <w:style w:type="character" w:customStyle="1" w:styleId="FontStyle98">
    <w:name w:val="Font Style98"/>
    <w:rsid w:val="00ED6BA8"/>
    <w:rPr>
      <w:rFonts w:ascii="Times New Roman" w:hAnsi="Times New Roman" w:cs="Times New Roman"/>
      <w:noProof/>
      <w:sz w:val="22"/>
      <w:szCs w:val="22"/>
      <w:lang w:val="en-US" w:bidi="ar-SA"/>
    </w:rPr>
  </w:style>
  <w:style w:type="paragraph" w:customStyle="1" w:styleId="S4">
    <w:name w:val="S_Обычний подчёркнутый"/>
    <w:basedOn w:val="a0"/>
    <w:autoRedefine/>
    <w:qFormat/>
    <w:rsid w:val="00F127EC"/>
    <w:pPr>
      <w:suppressAutoHyphens/>
      <w:spacing w:line="276" w:lineRule="auto"/>
      <w:ind w:firstLine="567"/>
      <w:jc w:val="both"/>
    </w:pPr>
    <w:rPr>
      <w:bCs/>
      <w:i/>
      <w:lang w:eastAsia="ar-SA"/>
    </w:rPr>
  </w:style>
  <w:style w:type="paragraph" w:customStyle="1" w:styleId="1b">
    <w:name w:val="Îáû÷íûé1"/>
    <w:rsid w:val="00242001"/>
    <w:pPr>
      <w:widowControl w:val="0"/>
      <w:autoSpaceDE w:val="0"/>
      <w:autoSpaceDN w:val="0"/>
      <w:adjustRightInd w:val="0"/>
    </w:pPr>
    <w:rPr>
      <w:sz w:val="28"/>
      <w:szCs w:val="28"/>
    </w:rPr>
  </w:style>
  <w:style w:type="character" w:styleId="affff3">
    <w:name w:val="Intense Emphasis"/>
    <w:qFormat/>
    <w:rsid w:val="00242001"/>
    <w:rPr>
      <w:b/>
      <w:bCs/>
      <w:i/>
      <w:iCs/>
      <w:color w:val="4F81BD"/>
    </w:rPr>
  </w:style>
  <w:style w:type="paragraph" w:customStyle="1" w:styleId="affff4">
    <w:name w:val="Стандарт"/>
    <w:basedOn w:val="aa"/>
    <w:link w:val="2a"/>
    <w:rsid w:val="00242001"/>
    <w:pPr>
      <w:widowControl w:val="0"/>
      <w:spacing w:after="0" w:line="264" w:lineRule="auto"/>
      <w:ind w:firstLine="720"/>
      <w:jc w:val="both"/>
    </w:pPr>
    <w:rPr>
      <w:rFonts w:eastAsia="Calibri"/>
      <w:sz w:val="28"/>
      <w:szCs w:val="28"/>
    </w:rPr>
  </w:style>
  <w:style w:type="character" w:customStyle="1" w:styleId="2a">
    <w:name w:val="Стандарт Знак2"/>
    <w:link w:val="affff4"/>
    <w:locked/>
    <w:rsid w:val="00242001"/>
    <w:rPr>
      <w:rFonts w:eastAsia="Calibri"/>
      <w:sz w:val="28"/>
      <w:szCs w:val="28"/>
    </w:rPr>
  </w:style>
  <w:style w:type="paragraph" w:customStyle="1" w:styleId="2b">
    <w:name w:val="Абзац списка2"/>
    <w:basedOn w:val="a0"/>
    <w:rsid w:val="00242001"/>
    <w:pPr>
      <w:spacing w:after="200" w:line="276" w:lineRule="auto"/>
      <w:ind w:left="720"/>
    </w:pPr>
    <w:rPr>
      <w:rFonts w:ascii="Calibri" w:hAnsi="Calibri"/>
      <w:sz w:val="22"/>
      <w:szCs w:val="22"/>
      <w:lang w:eastAsia="en-US"/>
    </w:rPr>
  </w:style>
  <w:style w:type="character" w:customStyle="1" w:styleId="xbe">
    <w:name w:val="_xbe"/>
    <w:basedOn w:val="a1"/>
    <w:rsid w:val="00B137A0"/>
  </w:style>
  <w:style w:type="character" w:customStyle="1" w:styleId="vizitkatextcut">
    <w:name w:val="vizitka_text_cut"/>
    <w:basedOn w:val="a1"/>
    <w:rsid w:val="00AA418C"/>
  </w:style>
  <w:style w:type="paragraph" w:customStyle="1" w:styleId="affff5">
    <w:name w:val="Заголовок подраздела"/>
    <w:basedOn w:val="a0"/>
    <w:next w:val="af1"/>
    <w:link w:val="affff6"/>
    <w:autoRedefine/>
    <w:qFormat/>
    <w:rsid w:val="003B144A"/>
    <w:pPr>
      <w:keepLines/>
      <w:suppressAutoHyphens/>
      <w:spacing w:before="300" w:after="100" w:line="276" w:lineRule="auto"/>
      <w:jc w:val="center"/>
      <w:textboxTightWrap w:val="allLines"/>
      <w:outlineLvl w:val="1"/>
    </w:pPr>
    <w:rPr>
      <w:rFonts w:cs="Arial"/>
      <w:b/>
      <w:kern w:val="32"/>
    </w:rPr>
  </w:style>
  <w:style w:type="character" w:customStyle="1" w:styleId="affff6">
    <w:name w:val="Заголовок подраздела Знак"/>
    <w:basedOn w:val="a1"/>
    <w:link w:val="affff5"/>
    <w:rsid w:val="003B144A"/>
    <w:rPr>
      <w:rFonts w:cs="Arial"/>
      <w:b/>
      <w:kern w:val="32"/>
      <w:sz w:val="24"/>
      <w:szCs w:val="24"/>
    </w:rPr>
  </w:style>
  <w:style w:type="paragraph" w:customStyle="1" w:styleId="headertext">
    <w:name w:val="headertext"/>
    <w:basedOn w:val="a0"/>
    <w:rsid w:val="002B7DE2"/>
    <w:pPr>
      <w:spacing w:before="100" w:beforeAutospacing="1" w:after="100" w:afterAutospacing="1"/>
    </w:pPr>
  </w:style>
  <w:style w:type="paragraph" w:customStyle="1" w:styleId="formattext0">
    <w:name w:val="formattext"/>
    <w:basedOn w:val="a0"/>
    <w:rsid w:val="002B7DE2"/>
    <w:pPr>
      <w:spacing w:before="100" w:beforeAutospacing="1" w:after="100" w:afterAutospacing="1"/>
    </w:pPr>
  </w:style>
  <w:style w:type="character" w:customStyle="1" w:styleId="upper">
    <w:name w:val="upper"/>
    <w:basedOn w:val="a1"/>
    <w:rsid w:val="00654436"/>
  </w:style>
  <w:style w:type="character" w:customStyle="1" w:styleId="key-valueitem-value">
    <w:name w:val="key-value__item-value"/>
    <w:basedOn w:val="a1"/>
    <w:rsid w:val="001326E6"/>
  </w:style>
  <w:style w:type="paragraph" w:customStyle="1" w:styleId="Style8">
    <w:name w:val="Style8"/>
    <w:basedOn w:val="a0"/>
    <w:rsid w:val="00510DFB"/>
    <w:pPr>
      <w:widowControl w:val="0"/>
      <w:autoSpaceDE w:val="0"/>
      <w:autoSpaceDN w:val="0"/>
      <w:adjustRightInd w:val="0"/>
    </w:pPr>
    <w:rPr>
      <w:rFonts w:eastAsia="Calibri"/>
    </w:rPr>
  </w:style>
  <w:style w:type="character" w:customStyle="1" w:styleId="37">
    <w:name w:val="Основной текст с отступом 3 Знак"/>
    <w:link w:val="36"/>
    <w:rsid w:val="00A24B32"/>
    <w:rPr>
      <w:sz w:val="16"/>
      <w:szCs w:val="16"/>
    </w:rPr>
  </w:style>
  <w:style w:type="paragraph" w:customStyle="1" w:styleId="Standard">
    <w:name w:val="Standard"/>
    <w:rsid w:val="00943649"/>
    <w:pPr>
      <w:widowControl w:val="0"/>
      <w:suppressAutoHyphens/>
      <w:autoSpaceDN w:val="0"/>
      <w:textAlignment w:val="baseline"/>
    </w:pPr>
    <w:rPr>
      <w:rFonts w:eastAsia="Andale Sans UI" w:cs="Tahoma"/>
      <w:kern w:val="3"/>
      <w:sz w:val="24"/>
      <w:szCs w:val="24"/>
      <w:lang w:val="de-DE" w:eastAsia="ja-JP" w:bidi="fa-IR"/>
    </w:rPr>
  </w:style>
  <w:style w:type="paragraph" w:customStyle="1" w:styleId="1">
    <w:name w:val="Без интервала1"/>
    <w:link w:val="NoSpacingChar"/>
    <w:autoRedefine/>
    <w:uiPriority w:val="1"/>
    <w:qFormat/>
    <w:rsid w:val="0098587A"/>
    <w:pPr>
      <w:widowControl w:val="0"/>
      <w:numPr>
        <w:numId w:val="9"/>
      </w:numPr>
      <w:spacing w:line="276" w:lineRule="auto"/>
      <w:jc w:val="both"/>
    </w:pPr>
    <w:rPr>
      <w:rFonts w:cs="Consolas"/>
      <w:sz w:val="24"/>
      <w:szCs w:val="24"/>
    </w:rPr>
  </w:style>
  <w:style w:type="character" w:customStyle="1" w:styleId="NoSpacingChar">
    <w:name w:val="No Spacing Char"/>
    <w:link w:val="1"/>
    <w:uiPriority w:val="1"/>
    <w:locked/>
    <w:rsid w:val="0098587A"/>
    <w:rPr>
      <w:rFonts w:cs="Consolas"/>
      <w:sz w:val="24"/>
      <w:szCs w:val="24"/>
    </w:rPr>
  </w:style>
  <w:style w:type="character" w:customStyle="1" w:styleId="affff7">
    <w:name w:val="Заголовок таблицы + Обычный Знак"/>
    <w:basedOn w:val="a1"/>
    <w:rsid w:val="00DF7C21"/>
    <w:rPr>
      <w:u w:val="single"/>
    </w:rPr>
  </w:style>
  <w:style w:type="paragraph" w:customStyle="1" w:styleId="1c">
    <w:name w:val="Абзац списка1"/>
    <w:basedOn w:val="a0"/>
    <w:rsid w:val="002C1DE1"/>
    <w:pPr>
      <w:spacing w:line="360" w:lineRule="auto"/>
      <w:ind w:left="708" w:firstLine="680"/>
      <w:jc w:val="both"/>
    </w:pPr>
    <w:rPr>
      <w:szCs w:val="22"/>
      <w:lang w:eastAsia="en-US"/>
    </w:rPr>
  </w:style>
  <w:style w:type="character" w:customStyle="1" w:styleId="FontStyle14">
    <w:name w:val="Font Style14"/>
    <w:rsid w:val="004D611A"/>
    <w:rPr>
      <w:rFonts w:ascii="Times New Roman" w:hAnsi="Times New Roman" w:cs="Times New Roman" w:hint="default"/>
      <w:sz w:val="26"/>
      <w:szCs w:val="26"/>
    </w:rPr>
  </w:style>
  <w:style w:type="paragraph" w:customStyle="1" w:styleId="ConsPlusTitle">
    <w:name w:val="ConsPlusTitle"/>
    <w:rsid w:val="002D19C0"/>
    <w:pPr>
      <w:widowControl w:val="0"/>
      <w:autoSpaceDE w:val="0"/>
      <w:autoSpaceDN w:val="0"/>
      <w:adjustRightInd w:val="0"/>
    </w:pPr>
    <w:rPr>
      <w:b/>
      <w:bCs/>
      <w:sz w:val="28"/>
      <w:szCs w:val="28"/>
    </w:rPr>
  </w:style>
  <w:style w:type="paragraph" w:customStyle="1" w:styleId="affff8">
    <w:name w:val="основной текст"/>
    <w:basedOn w:val="a0"/>
    <w:rsid w:val="00D2553A"/>
    <w:pPr>
      <w:spacing w:after="120"/>
      <w:ind w:firstLine="851"/>
      <w:jc w:val="both"/>
    </w:pPr>
    <w:rPr>
      <w:rFonts w:ascii="Arial" w:hAnsi="Arial"/>
      <w:sz w:val="28"/>
      <w:szCs w:val="20"/>
    </w:rPr>
  </w:style>
  <w:style w:type="paragraph" w:styleId="affff9">
    <w:name w:val="caption"/>
    <w:basedOn w:val="a0"/>
    <w:next w:val="a0"/>
    <w:qFormat/>
    <w:rsid w:val="008A357F"/>
    <w:pPr>
      <w:tabs>
        <w:tab w:val="left" w:pos="6390"/>
      </w:tabs>
      <w:ind w:right="-142"/>
      <w:jc w:val="center"/>
    </w:pPr>
    <w:rPr>
      <w:b/>
      <w:sz w:val="28"/>
    </w:rPr>
  </w:style>
  <w:style w:type="character" w:customStyle="1" w:styleId="FontStyle25">
    <w:name w:val="Font Style25"/>
    <w:rsid w:val="008A357F"/>
    <w:rPr>
      <w:rFonts w:ascii="MS Reference Sans Serif" w:hAnsi="MS Reference Sans Serif" w:cs="MS Reference Sans Serif"/>
      <w:b/>
      <w:bCs/>
      <w:w w:val="20"/>
      <w:sz w:val="20"/>
      <w:szCs w:val="20"/>
    </w:rPr>
  </w:style>
  <w:style w:type="paragraph" w:customStyle="1" w:styleId="S1">
    <w:name w:val="S_Заголовок 1"/>
    <w:basedOn w:val="a0"/>
    <w:rsid w:val="008A357F"/>
    <w:pPr>
      <w:numPr>
        <w:ilvl w:val="1"/>
        <w:numId w:val="18"/>
      </w:numPr>
      <w:jc w:val="center"/>
    </w:pPr>
    <w:rPr>
      <w:b/>
      <w:caps/>
    </w:rPr>
  </w:style>
  <w:style w:type="paragraph" w:customStyle="1" w:styleId="S2">
    <w:name w:val="S_Заголовок 2"/>
    <w:basedOn w:val="20"/>
    <w:rsid w:val="008A357F"/>
    <w:pPr>
      <w:keepNext w:val="0"/>
      <w:numPr>
        <w:ilvl w:val="2"/>
        <w:numId w:val="18"/>
      </w:numPr>
      <w:tabs>
        <w:tab w:val="clear" w:pos="1980"/>
        <w:tab w:val="num" w:pos="720"/>
      </w:tabs>
      <w:spacing w:before="0" w:after="300"/>
      <w:ind w:left="720" w:hanging="360"/>
      <w:jc w:val="both"/>
    </w:pPr>
    <w:rPr>
      <w:rFonts w:cs="Times New Roman"/>
      <w:bCs w:val="0"/>
      <w:iCs w:val="0"/>
      <w:caps w:val="0"/>
    </w:rPr>
  </w:style>
  <w:style w:type="paragraph" w:customStyle="1" w:styleId="S3">
    <w:name w:val="S_Заголовок 3"/>
    <w:basedOn w:val="31"/>
    <w:rsid w:val="008A357F"/>
    <w:pPr>
      <w:keepNext w:val="0"/>
      <w:numPr>
        <w:ilvl w:val="3"/>
        <w:numId w:val="18"/>
      </w:numPr>
      <w:tabs>
        <w:tab w:val="clear" w:pos="1800"/>
        <w:tab w:val="num" w:pos="1980"/>
      </w:tabs>
      <w:spacing w:before="0" w:after="0" w:line="360" w:lineRule="auto"/>
      <w:ind w:left="1980"/>
      <w:jc w:val="center"/>
    </w:pPr>
    <w:rPr>
      <w:rFonts w:ascii="Times New Roman" w:hAnsi="Times New Roman" w:cs="Times New Roman"/>
      <w:b w:val="0"/>
      <w:bCs w:val="0"/>
      <w:sz w:val="24"/>
      <w:szCs w:val="24"/>
      <w:u w:val="single"/>
    </w:rPr>
  </w:style>
  <w:style w:type="paragraph" w:customStyle="1" w:styleId="p32">
    <w:name w:val="p32"/>
    <w:basedOn w:val="a0"/>
    <w:rsid w:val="008A357F"/>
    <w:pPr>
      <w:spacing w:before="100" w:beforeAutospacing="1" w:after="100" w:afterAutospacing="1"/>
    </w:pPr>
  </w:style>
  <w:style w:type="character" w:customStyle="1" w:styleId="FontStyle11">
    <w:name w:val="Font Style11"/>
    <w:rsid w:val="006F30FD"/>
    <w:rPr>
      <w:rFonts w:ascii="Times New Roman" w:hAnsi="Times New Roman" w:cs="Times New Roman"/>
      <w:sz w:val="22"/>
      <w:szCs w:val="22"/>
    </w:rPr>
  </w:style>
  <w:style w:type="paragraph" w:customStyle="1" w:styleId="Style4">
    <w:name w:val="Style4"/>
    <w:basedOn w:val="a0"/>
    <w:rsid w:val="006F30FD"/>
    <w:pPr>
      <w:widowControl w:val="0"/>
      <w:autoSpaceDE w:val="0"/>
      <w:autoSpaceDN w:val="0"/>
      <w:adjustRightInd w:val="0"/>
      <w:spacing w:line="416" w:lineRule="exact"/>
      <w:ind w:firstLine="835"/>
      <w:jc w:val="both"/>
    </w:pPr>
  </w:style>
  <w:style w:type="paragraph" w:customStyle="1" w:styleId="Style6">
    <w:name w:val="Style6"/>
    <w:basedOn w:val="a0"/>
    <w:rsid w:val="006F30FD"/>
    <w:pPr>
      <w:widowControl w:val="0"/>
      <w:autoSpaceDE w:val="0"/>
      <w:autoSpaceDN w:val="0"/>
      <w:adjustRightInd w:val="0"/>
      <w:spacing w:line="418" w:lineRule="exact"/>
      <w:ind w:firstLine="614"/>
    </w:pPr>
  </w:style>
  <w:style w:type="paragraph" w:customStyle="1" w:styleId="Style2">
    <w:name w:val="Style2"/>
    <w:basedOn w:val="a0"/>
    <w:rsid w:val="006F30FD"/>
    <w:pPr>
      <w:widowControl w:val="0"/>
      <w:autoSpaceDE w:val="0"/>
      <w:autoSpaceDN w:val="0"/>
      <w:adjustRightInd w:val="0"/>
      <w:spacing w:line="410" w:lineRule="exact"/>
      <w:ind w:firstLine="835"/>
      <w:jc w:val="both"/>
    </w:pPr>
  </w:style>
  <w:style w:type="paragraph" w:customStyle="1" w:styleId="Style1">
    <w:name w:val="Style1"/>
    <w:basedOn w:val="a0"/>
    <w:rsid w:val="006F30FD"/>
    <w:pPr>
      <w:widowControl w:val="0"/>
      <w:autoSpaceDE w:val="0"/>
      <w:autoSpaceDN w:val="0"/>
      <w:adjustRightInd w:val="0"/>
      <w:spacing w:line="413" w:lineRule="exact"/>
      <w:jc w:val="both"/>
    </w:pPr>
  </w:style>
  <w:style w:type="character" w:customStyle="1" w:styleId="1d">
    <w:name w:val="Основной шрифт абзаца1"/>
    <w:rsid w:val="002D406D"/>
  </w:style>
  <w:style w:type="paragraph" w:customStyle="1" w:styleId="xl58">
    <w:name w:val="xl58"/>
    <w:basedOn w:val="a0"/>
    <w:rsid w:val="00657BBC"/>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7">
    <w:name w:val="xl77"/>
    <w:basedOn w:val="a0"/>
    <w:rsid w:val="003A4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s>
</file>

<file path=word/webSettings.xml><?xml version="1.0" encoding="utf-8"?>
<w:webSettings xmlns:r="http://schemas.openxmlformats.org/officeDocument/2006/relationships" xmlns:w="http://schemas.openxmlformats.org/wordprocessingml/2006/main">
  <w:divs>
    <w:div w:id="3173656">
      <w:bodyDiv w:val="1"/>
      <w:marLeft w:val="0"/>
      <w:marRight w:val="0"/>
      <w:marTop w:val="0"/>
      <w:marBottom w:val="0"/>
      <w:divBdr>
        <w:top w:val="none" w:sz="0" w:space="0" w:color="auto"/>
        <w:left w:val="none" w:sz="0" w:space="0" w:color="auto"/>
        <w:bottom w:val="none" w:sz="0" w:space="0" w:color="auto"/>
        <w:right w:val="none" w:sz="0" w:space="0" w:color="auto"/>
      </w:divBdr>
      <w:divsChild>
        <w:div w:id="2104568338">
          <w:marLeft w:val="0"/>
          <w:marRight w:val="0"/>
          <w:marTop w:val="0"/>
          <w:marBottom w:val="0"/>
          <w:divBdr>
            <w:top w:val="none" w:sz="0" w:space="0" w:color="auto"/>
            <w:left w:val="none" w:sz="0" w:space="0" w:color="auto"/>
            <w:bottom w:val="none" w:sz="0" w:space="0" w:color="auto"/>
            <w:right w:val="none" w:sz="0" w:space="0" w:color="auto"/>
          </w:divBdr>
          <w:divsChild>
            <w:div w:id="1059131113">
              <w:marLeft w:val="0"/>
              <w:marRight w:val="0"/>
              <w:marTop w:val="0"/>
              <w:marBottom w:val="0"/>
              <w:divBdr>
                <w:top w:val="none" w:sz="0" w:space="0" w:color="auto"/>
                <w:left w:val="none" w:sz="0" w:space="0" w:color="auto"/>
                <w:bottom w:val="none" w:sz="0" w:space="0" w:color="auto"/>
                <w:right w:val="none" w:sz="0" w:space="0" w:color="auto"/>
              </w:divBdr>
              <w:divsChild>
                <w:div w:id="126511273">
                  <w:marLeft w:val="150"/>
                  <w:marRight w:val="150"/>
                  <w:marTop w:val="300"/>
                  <w:marBottom w:val="1200"/>
                  <w:divBdr>
                    <w:top w:val="none" w:sz="0" w:space="0" w:color="auto"/>
                    <w:left w:val="none" w:sz="0" w:space="0" w:color="auto"/>
                    <w:bottom w:val="none" w:sz="0" w:space="0" w:color="auto"/>
                    <w:right w:val="none" w:sz="0" w:space="0" w:color="auto"/>
                  </w:divBdr>
                  <w:divsChild>
                    <w:div w:id="1328167957">
                      <w:marLeft w:val="0"/>
                      <w:marRight w:val="0"/>
                      <w:marTop w:val="0"/>
                      <w:marBottom w:val="0"/>
                      <w:divBdr>
                        <w:top w:val="none" w:sz="0" w:space="0" w:color="auto"/>
                        <w:left w:val="none" w:sz="0" w:space="0" w:color="auto"/>
                        <w:bottom w:val="none" w:sz="0" w:space="0" w:color="auto"/>
                        <w:right w:val="none" w:sz="0" w:space="0" w:color="auto"/>
                      </w:divBdr>
                      <w:divsChild>
                        <w:div w:id="172456217">
                          <w:marLeft w:val="0"/>
                          <w:marRight w:val="0"/>
                          <w:marTop w:val="0"/>
                          <w:marBottom w:val="0"/>
                          <w:divBdr>
                            <w:top w:val="none" w:sz="0" w:space="0" w:color="auto"/>
                            <w:left w:val="none" w:sz="0" w:space="0" w:color="auto"/>
                            <w:bottom w:val="none" w:sz="0" w:space="0" w:color="auto"/>
                            <w:right w:val="none" w:sz="0" w:space="0" w:color="auto"/>
                          </w:divBdr>
                          <w:divsChild>
                            <w:div w:id="1968734034">
                              <w:marLeft w:val="0"/>
                              <w:marRight w:val="0"/>
                              <w:marTop w:val="0"/>
                              <w:marBottom w:val="0"/>
                              <w:divBdr>
                                <w:top w:val="none" w:sz="0" w:space="0" w:color="auto"/>
                                <w:left w:val="none" w:sz="0" w:space="0" w:color="auto"/>
                                <w:bottom w:val="none" w:sz="0" w:space="0" w:color="auto"/>
                                <w:right w:val="none" w:sz="0" w:space="0" w:color="auto"/>
                              </w:divBdr>
                              <w:divsChild>
                                <w:div w:id="1134984264">
                                  <w:marLeft w:val="0"/>
                                  <w:marRight w:val="0"/>
                                  <w:marTop w:val="0"/>
                                  <w:marBottom w:val="0"/>
                                  <w:divBdr>
                                    <w:top w:val="none" w:sz="0" w:space="0" w:color="auto"/>
                                    <w:left w:val="none" w:sz="0" w:space="0" w:color="auto"/>
                                    <w:bottom w:val="none" w:sz="0" w:space="0" w:color="auto"/>
                                    <w:right w:val="none" w:sz="0" w:space="0" w:color="auto"/>
                                  </w:divBdr>
                                </w:div>
                                <w:div w:id="1997411633">
                                  <w:marLeft w:val="0"/>
                                  <w:marRight w:val="0"/>
                                  <w:marTop w:val="0"/>
                                  <w:marBottom w:val="0"/>
                                  <w:divBdr>
                                    <w:top w:val="none" w:sz="0" w:space="0" w:color="auto"/>
                                    <w:left w:val="none" w:sz="0" w:space="0" w:color="auto"/>
                                    <w:bottom w:val="none" w:sz="0" w:space="0" w:color="auto"/>
                                    <w:right w:val="none" w:sz="0" w:space="0" w:color="auto"/>
                                  </w:divBdr>
                                </w:div>
                                <w:div w:id="2133475050">
                                  <w:marLeft w:val="0"/>
                                  <w:marRight w:val="0"/>
                                  <w:marTop w:val="0"/>
                                  <w:marBottom w:val="0"/>
                                  <w:divBdr>
                                    <w:top w:val="none" w:sz="0" w:space="0" w:color="auto"/>
                                    <w:left w:val="none" w:sz="0" w:space="0" w:color="auto"/>
                                    <w:bottom w:val="none" w:sz="0" w:space="0" w:color="auto"/>
                                    <w:right w:val="none" w:sz="0" w:space="0" w:color="auto"/>
                                  </w:divBdr>
                                </w:div>
                                <w:div w:id="886338859">
                                  <w:marLeft w:val="0"/>
                                  <w:marRight w:val="0"/>
                                  <w:marTop w:val="0"/>
                                  <w:marBottom w:val="0"/>
                                  <w:divBdr>
                                    <w:top w:val="none" w:sz="0" w:space="0" w:color="auto"/>
                                    <w:left w:val="none" w:sz="0" w:space="0" w:color="auto"/>
                                    <w:bottom w:val="none" w:sz="0" w:space="0" w:color="auto"/>
                                    <w:right w:val="none" w:sz="0" w:space="0" w:color="auto"/>
                                  </w:divBdr>
                                </w:div>
                                <w:div w:id="340742083">
                                  <w:marLeft w:val="0"/>
                                  <w:marRight w:val="0"/>
                                  <w:marTop w:val="0"/>
                                  <w:marBottom w:val="0"/>
                                  <w:divBdr>
                                    <w:top w:val="none" w:sz="0" w:space="0" w:color="auto"/>
                                    <w:left w:val="none" w:sz="0" w:space="0" w:color="auto"/>
                                    <w:bottom w:val="none" w:sz="0" w:space="0" w:color="auto"/>
                                    <w:right w:val="none" w:sz="0" w:space="0" w:color="auto"/>
                                  </w:divBdr>
                                </w:div>
                                <w:div w:id="261571768">
                                  <w:marLeft w:val="0"/>
                                  <w:marRight w:val="0"/>
                                  <w:marTop w:val="0"/>
                                  <w:marBottom w:val="0"/>
                                  <w:divBdr>
                                    <w:top w:val="none" w:sz="0" w:space="0" w:color="auto"/>
                                    <w:left w:val="none" w:sz="0" w:space="0" w:color="auto"/>
                                    <w:bottom w:val="none" w:sz="0" w:space="0" w:color="auto"/>
                                    <w:right w:val="none" w:sz="0" w:space="0" w:color="auto"/>
                                  </w:divBdr>
                                </w:div>
                                <w:div w:id="1780644312">
                                  <w:marLeft w:val="0"/>
                                  <w:marRight w:val="0"/>
                                  <w:marTop w:val="0"/>
                                  <w:marBottom w:val="0"/>
                                  <w:divBdr>
                                    <w:top w:val="none" w:sz="0" w:space="0" w:color="auto"/>
                                    <w:left w:val="none" w:sz="0" w:space="0" w:color="auto"/>
                                    <w:bottom w:val="none" w:sz="0" w:space="0" w:color="auto"/>
                                    <w:right w:val="none" w:sz="0" w:space="0" w:color="auto"/>
                                  </w:divBdr>
                                </w:div>
                                <w:div w:id="50663337">
                                  <w:marLeft w:val="0"/>
                                  <w:marRight w:val="0"/>
                                  <w:marTop w:val="0"/>
                                  <w:marBottom w:val="0"/>
                                  <w:divBdr>
                                    <w:top w:val="none" w:sz="0" w:space="0" w:color="auto"/>
                                    <w:left w:val="none" w:sz="0" w:space="0" w:color="auto"/>
                                    <w:bottom w:val="none" w:sz="0" w:space="0" w:color="auto"/>
                                    <w:right w:val="none" w:sz="0" w:space="0" w:color="auto"/>
                                  </w:divBdr>
                                </w:div>
                                <w:div w:id="1071120712">
                                  <w:marLeft w:val="0"/>
                                  <w:marRight w:val="0"/>
                                  <w:marTop w:val="0"/>
                                  <w:marBottom w:val="0"/>
                                  <w:divBdr>
                                    <w:top w:val="none" w:sz="0" w:space="0" w:color="auto"/>
                                    <w:left w:val="none" w:sz="0" w:space="0" w:color="auto"/>
                                    <w:bottom w:val="none" w:sz="0" w:space="0" w:color="auto"/>
                                    <w:right w:val="none" w:sz="0" w:space="0" w:color="auto"/>
                                  </w:divBdr>
                                </w:div>
                                <w:div w:id="908348347">
                                  <w:marLeft w:val="0"/>
                                  <w:marRight w:val="0"/>
                                  <w:marTop w:val="0"/>
                                  <w:marBottom w:val="0"/>
                                  <w:divBdr>
                                    <w:top w:val="none" w:sz="0" w:space="0" w:color="auto"/>
                                    <w:left w:val="none" w:sz="0" w:space="0" w:color="auto"/>
                                    <w:bottom w:val="none" w:sz="0" w:space="0" w:color="auto"/>
                                    <w:right w:val="none" w:sz="0" w:space="0" w:color="auto"/>
                                  </w:divBdr>
                                </w:div>
                                <w:div w:id="1391999308">
                                  <w:marLeft w:val="0"/>
                                  <w:marRight w:val="0"/>
                                  <w:marTop w:val="0"/>
                                  <w:marBottom w:val="0"/>
                                  <w:divBdr>
                                    <w:top w:val="none" w:sz="0" w:space="0" w:color="auto"/>
                                    <w:left w:val="none" w:sz="0" w:space="0" w:color="auto"/>
                                    <w:bottom w:val="none" w:sz="0" w:space="0" w:color="auto"/>
                                    <w:right w:val="none" w:sz="0" w:space="0" w:color="auto"/>
                                  </w:divBdr>
                                </w:div>
                                <w:div w:id="775175729">
                                  <w:marLeft w:val="0"/>
                                  <w:marRight w:val="0"/>
                                  <w:marTop w:val="0"/>
                                  <w:marBottom w:val="0"/>
                                  <w:divBdr>
                                    <w:top w:val="none" w:sz="0" w:space="0" w:color="auto"/>
                                    <w:left w:val="none" w:sz="0" w:space="0" w:color="auto"/>
                                    <w:bottom w:val="none" w:sz="0" w:space="0" w:color="auto"/>
                                    <w:right w:val="none" w:sz="0" w:space="0" w:color="auto"/>
                                  </w:divBdr>
                                </w:div>
                                <w:div w:id="2131975225">
                                  <w:marLeft w:val="0"/>
                                  <w:marRight w:val="0"/>
                                  <w:marTop w:val="0"/>
                                  <w:marBottom w:val="0"/>
                                  <w:divBdr>
                                    <w:top w:val="none" w:sz="0" w:space="0" w:color="auto"/>
                                    <w:left w:val="none" w:sz="0" w:space="0" w:color="auto"/>
                                    <w:bottom w:val="none" w:sz="0" w:space="0" w:color="auto"/>
                                    <w:right w:val="none" w:sz="0" w:space="0" w:color="auto"/>
                                  </w:divBdr>
                                </w:div>
                                <w:div w:id="690961016">
                                  <w:marLeft w:val="0"/>
                                  <w:marRight w:val="0"/>
                                  <w:marTop w:val="0"/>
                                  <w:marBottom w:val="0"/>
                                  <w:divBdr>
                                    <w:top w:val="none" w:sz="0" w:space="0" w:color="auto"/>
                                    <w:left w:val="none" w:sz="0" w:space="0" w:color="auto"/>
                                    <w:bottom w:val="none" w:sz="0" w:space="0" w:color="auto"/>
                                    <w:right w:val="none" w:sz="0" w:space="0" w:color="auto"/>
                                  </w:divBdr>
                                </w:div>
                                <w:div w:id="642582364">
                                  <w:marLeft w:val="0"/>
                                  <w:marRight w:val="0"/>
                                  <w:marTop w:val="0"/>
                                  <w:marBottom w:val="0"/>
                                  <w:divBdr>
                                    <w:top w:val="none" w:sz="0" w:space="0" w:color="auto"/>
                                    <w:left w:val="none" w:sz="0" w:space="0" w:color="auto"/>
                                    <w:bottom w:val="none" w:sz="0" w:space="0" w:color="auto"/>
                                    <w:right w:val="none" w:sz="0" w:space="0" w:color="auto"/>
                                  </w:divBdr>
                                </w:div>
                                <w:div w:id="1416586437">
                                  <w:marLeft w:val="0"/>
                                  <w:marRight w:val="0"/>
                                  <w:marTop w:val="0"/>
                                  <w:marBottom w:val="0"/>
                                  <w:divBdr>
                                    <w:top w:val="none" w:sz="0" w:space="0" w:color="auto"/>
                                    <w:left w:val="none" w:sz="0" w:space="0" w:color="auto"/>
                                    <w:bottom w:val="none" w:sz="0" w:space="0" w:color="auto"/>
                                    <w:right w:val="none" w:sz="0" w:space="0" w:color="auto"/>
                                  </w:divBdr>
                                </w:div>
                                <w:div w:id="2027248144">
                                  <w:marLeft w:val="0"/>
                                  <w:marRight w:val="0"/>
                                  <w:marTop w:val="0"/>
                                  <w:marBottom w:val="0"/>
                                  <w:divBdr>
                                    <w:top w:val="none" w:sz="0" w:space="0" w:color="auto"/>
                                    <w:left w:val="none" w:sz="0" w:space="0" w:color="auto"/>
                                    <w:bottom w:val="none" w:sz="0" w:space="0" w:color="auto"/>
                                    <w:right w:val="none" w:sz="0" w:space="0" w:color="auto"/>
                                  </w:divBdr>
                                </w:div>
                                <w:div w:id="905452392">
                                  <w:marLeft w:val="0"/>
                                  <w:marRight w:val="0"/>
                                  <w:marTop w:val="0"/>
                                  <w:marBottom w:val="0"/>
                                  <w:divBdr>
                                    <w:top w:val="none" w:sz="0" w:space="0" w:color="auto"/>
                                    <w:left w:val="none" w:sz="0" w:space="0" w:color="auto"/>
                                    <w:bottom w:val="none" w:sz="0" w:space="0" w:color="auto"/>
                                    <w:right w:val="none" w:sz="0" w:space="0" w:color="auto"/>
                                  </w:divBdr>
                                </w:div>
                                <w:div w:id="1816412742">
                                  <w:marLeft w:val="0"/>
                                  <w:marRight w:val="0"/>
                                  <w:marTop w:val="0"/>
                                  <w:marBottom w:val="0"/>
                                  <w:divBdr>
                                    <w:top w:val="none" w:sz="0" w:space="0" w:color="auto"/>
                                    <w:left w:val="none" w:sz="0" w:space="0" w:color="auto"/>
                                    <w:bottom w:val="none" w:sz="0" w:space="0" w:color="auto"/>
                                    <w:right w:val="none" w:sz="0" w:space="0" w:color="auto"/>
                                  </w:divBdr>
                                </w:div>
                                <w:div w:id="464853649">
                                  <w:marLeft w:val="0"/>
                                  <w:marRight w:val="0"/>
                                  <w:marTop w:val="0"/>
                                  <w:marBottom w:val="0"/>
                                  <w:divBdr>
                                    <w:top w:val="none" w:sz="0" w:space="0" w:color="auto"/>
                                    <w:left w:val="none" w:sz="0" w:space="0" w:color="auto"/>
                                    <w:bottom w:val="none" w:sz="0" w:space="0" w:color="auto"/>
                                    <w:right w:val="none" w:sz="0" w:space="0" w:color="auto"/>
                                  </w:divBdr>
                                </w:div>
                                <w:div w:id="918757898">
                                  <w:marLeft w:val="0"/>
                                  <w:marRight w:val="0"/>
                                  <w:marTop w:val="0"/>
                                  <w:marBottom w:val="0"/>
                                  <w:divBdr>
                                    <w:top w:val="none" w:sz="0" w:space="0" w:color="auto"/>
                                    <w:left w:val="none" w:sz="0" w:space="0" w:color="auto"/>
                                    <w:bottom w:val="none" w:sz="0" w:space="0" w:color="auto"/>
                                    <w:right w:val="none" w:sz="0" w:space="0" w:color="auto"/>
                                  </w:divBdr>
                                </w:div>
                                <w:div w:id="1760831819">
                                  <w:marLeft w:val="0"/>
                                  <w:marRight w:val="0"/>
                                  <w:marTop w:val="0"/>
                                  <w:marBottom w:val="0"/>
                                  <w:divBdr>
                                    <w:top w:val="none" w:sz="0" w:space="0" w:color="auto"/>
                                    <w:left w:val="none" w:sz="0" w:space="0" w:color="auto"/>
                                    <w:bottom w:val="none" w:sz="0" w:space="0" w:color="auto"/>
                                    <w:right w:val="none" w:sz="0" w:space="0" w:color="auto"/>
                                  </w:divBdr>
                                </w:div>
                                <w:div w:id="619848187">
                                  <w:marLeft w:val="0"/>
                                  <w:marRight w:val="0"/>
                                  <w:marTop w:val="0"/>
                                  <w:marBottom w:val="0"/>
                                  <w:divBdr>
                                    <w:top w:val="none" w:sz="0" w:space="0" w:color="auto"/>
                                    <w:left w:val="none" w:sz="0" w:space="0" w:color="auto"/>
                                    <w:bottom w:val="none" w:sz="0" w:space="0" w:color="auto"/>
                                    <w:right w:val="none" w:sz="0" w:space="0" w:color="auto"/>
                                  </w:divBdr>
                                </w:div>
                                <w:div w:id="958992643">
                                  <w:marLeft w:val="0"/>
                                  <w:marRight w:val="0"/>
                                  <w:marTop w:val="0"/>
                                  <w:marBottom w:val="0"/>
                                  <w:divBdr>
                                    <w:top w:val="none" w:sz="0" w:space="0" w:color="auto"/>
                                    <w:left w:val="none" w:sz="0" w:space="0" w:color="auto"/>
                                    <w:bottom w:val="none" w:sz="0" w:space="0" w:color="auto"/>
                                    <w:right w:val="none" w:sz="0" w:space="0" w:color="auto"/>
                                  </w:divBdr>
                                </w:div>
                                <w:div w:id="493377662">
                                  <w:marLeft w:val="0"/>
                                  <w:marRight w:val="0"/>
                                  <w:marTop w:val="0"/>
                                  <w:marBottom w:val="0"/>
                                  <w:divBdr>
                                    <w:top w:val="none" w:sz="0" w:space="0" w:color="auto"/>
                                    <w:left w:val="none" w:sz="0" w:space="0" w:color="auto"/>
                                    <w:bottom w:val="none" w:sz="0" w:space="0" w:color="auto"/>
                                    <w:right w:val="none" w:sz="0" w:space="0" w:color="auto"/>
                                  </w:divBdr>
                                </w:div>
                                <w:div w:id="1805348967">
                                  <w:marLeft w:val="0"/>
                                  <w:marRight w:val="0"/>
                                  <w:marTop w:val="0"/>
                                  <w:marBottom w:val="0"/>
                                  <w:divBdr>
                                    <w:top w:val="none" w:sz="0" w:space="0" w:color="auto"/>
                                    <w:left w:val="none" w:sz="0" w:space="0" w:color="auto"/>
                                    <w:bottom w:val="none" w:sz="0" w:space="0" w:color="auto"/>
                                    <w:right w:val="none" w:sz="0" w:space="0" w:color="auto"/>
                                  </w:divBdr>
                                </w:div>
                                <w:div w:id="1148480336">
                                  <w:marLeft w:val="0"/>
                                  <w:marRight w:val="0"/>
                                  <w:marTop w:val="0"/>
                                  <w:marBottom w:val="0"/>
                                  <w:divBdr>
                                    <w:top w:val="none" w:sz="0" w:space="0" w:color="auto"/>
                                    <w:left w:val="none" w:sz="0" w:space="0" w:color="auto"/>
                                    <w:bottom w:val="none" w:sz="0" w:space="0" w:color="auto"/>
                                    <w:right w:val="none" w:sz="0" w:space="0" w:color="auto"/>
                                  </w:divBdr>
                                </w:div>
                                <w:div w:id="1904489548">
                                  <w:marLeft w:val="0"/>
                                  <w:marRight w:val="0"/>
                                  <w:marTop w:val="0"/>
                                  <w:marBottom w:val="0"/>
                                  <w:divBdr>
                                    <w:top w:val="none" w:sz="0" w:space="0" w:color="auto"/>
                                    <w:left w:val="none" w:sz="0" w:space="0" w:color="auto"/>
                                    <w:bottom w:val="none" w:sz="0" w:space="0" w:color="auto"/>
                                    <w:right w:val="none" w:sz="0" w:space="0" w:color="auto"/>
                                  </w:divBdr>
                                </w:div>
                                <w:div w:id="1344478805">
                                  <w:marLeft w:val="0"/>
                                  <w:marRight w:val="0"/>
                                  <w:marTop w:val="0"/>
                                  <w:marBottom w:val="0"/>
                                  <w:divBdr>
                                    <w:top w:val="none" w:sz="0" w:space="0" w:color="auto"/>
                                    <w:left w:val="none" w:sz="0" w:space="0" w:color="auto"/>
                                    <w:bottom w:val="none" w:sz="0" w:space="0" w:color="auto"/>
                                    <w:right w:val="none" w:sz="0" w:space="0" w:color="auto"/>
                                  </w:divBdr>
                                </w:div>
                                <w:div w:id="986008569">
                                  <w:marLeft w:val="0"/>
                                  <w:marRight w:val="0"/>
                                  <w:marTop w:val="0"/>
                                  <w:marBottom w:val="0"/>
                                  <w:divBdr>
                                    <w:top w:val="none" w:sz="0" w:space="0" w:color="auto"/>
                                    <w:left w:val="none" w:sz="0" w:space="0" w:color="auto"/>
                                    <w:bottom w:val="none" w:sz="0" w:space="0" w:color="auto"/>
                                    <w:right w:val="none" w:sz="0" w:space="0" w:color="auto"/>
                                  </w:divBdr>
                                </w:div>
                                <w:div w:id="1068571478">
                                  <w:marLeft w:val="0"/>
                                  <w:marRight w:val="0"/>
                                  <w:marTop w:val="0"/>
                                  <w:marBottom w:val="0"/>
                                  <w:divBdr>
                                    <w:top w:val="none" w:sz="0" w:space="0" w:color="auto"/>
                                    <w:left w:val="none" w:sz="0" w:space="0" w:color="auto"/>
                                    <w:bottom w:val="none" w:sz="0" w:space="0" w:color="auto"/>
                                    <w:right w:val="none" w:sz="0" w:space="0" w:color="auto"/>
                                  </w:divBdr>
                                </w:div>
                                <w:div w:id="1300722773">
                                  <w:marLeft w:val="0"/>
                                  <w:marRight w:val="0"/>
                                  <w:marTop w:val="0"/>
                                  <w:marBottom w:val="0"/>
                                  <w:divBdr>
                                    <w:top w:val="none" w:sz="0" w:space="0" w:color="auto"/>
                                    <w:left w:val="none" w:sz="0" w:space="0" w:color="auto"/>
                                    <w:bottom w:val="none" w:sz="0" w:space="0" w:color="auto"/>
                                    <w:right w:val="none" w:sz="0" w:space="0" w:color="auto"/>
                                  </w:divBdr>
                                </w:div>
                                <w:div w:id="335691423">
                                  <w:marLeft w:val="0"/>
                                  <w:marRight w:val="0"/>
                                  <w:marTop w:val="0"/>
                                  <w:marBottom w:val="0"/>
                                  <w:divBdr>
                                    <w:top w:val="none" w:sz="0" w:space="0" w:color="auto"/>
                                    <w:left w:val="none" w:sz="0" w:space="0" w:color="auto"/>
                                    <w:bottom w:val="none" w:sz="0" w:space="0" w:color="auto"/>
                                    <w:right w:val="none" w:sz="0" w:space="0" w:color="auto"/>
                                  </w:divBdr>
                                </w:div>
                                <w:div w:id="1786118335">
                                  <w:marLeft w:val="0"/>
                                  <w:marRight w:val="0"/>
                                  <w:marTop w:val="0"/>
                                  <w:marBottom w:val="0"/>
                                  <w:divBdr>
                                    <w:top w:val="none" w:sz="0" w:space="0" w:color="auto"/>
                                    <w:left w:val="none" w:sz="0" w:space="0" w:color="auto"/>
                                    <w:bottom w:val="none" w:sz="0" w:space="0" w:color="auto"/>
                                    <w:right w:val="none" w:sz="0" w:space="0" w:color="auto"/>
                                  </w:divBdr>
                                </w:div>
                                <w:div w:id="496922647">
                                  <w:marLeft w:val="0"/>
                                  <w:marRight w:val="0"/>
                                  <w:marTop w:val="0"/>
                                  <w:marBottom w:val="0"/>
                                  <w:divBdr>
                                    <w:top w:val="none" w:sz="0" w:space="0" w:color="auto"/>
                                    <w:left w:val="none" w:sz="0" w:space="0" w:color="auto"/>
                                    <w:bottom w:val="none" w:sz="0" w:space="0" w:color="auto"/>
                                    <w:right w:val="none" w:sz="0" w:space="0" w:color="auto"/>
                                  </w:divBdr>
                                </w:div>
                                <w:div w:id="1353725064">
                                  <w:marLeft w:val="0"/>
                                  <w:marRight w:val="0"/>
                                  <w:marTop w:val="0"/>
                                  <w:marBottom w:val="0"/>
                                  <w:divBdr>
                                    <w:top w:val="none" w:sz="0" w:space="0" w:color="auto"/>
                                    <w:left w:val="none" w:sz="0" w:space="0" w:color="auto"/>
                                    <w:bottom w:val="none" w:sz="0" w:space="0" w:color="auto"/>
                                    <w:right w:val="none" w:sz="0" w:space="0" w:color="auto"/>
                                  </w:divBdr>
                                </w:div>
                                <w:div w:id="1726684737">
                                  <w:marLeft w:val="0"/>
                                  <w:marRight w:val="0"/>
                                  <w:marTop w:val="0"/>
                                  <w:marBottom w:val="0"/>
                                  <w:divBdr>
                                    <w:top w:val="none" w:sz="0" w:space="0" w:color="auto"/>
                                    <w:left w:val="none" w:sz="0" w:space="0" w:color="auto"/>
                                    <w:bottom w:val="none" w:sz="0" w:space="0" w:color="auto"/>
                                    <w:right w:val="none" w:sz="0" w:space="0" w:color="auto"/>
                                  </w:divBdr>
                                </w:div>
                                <w:div w:id="993219714">
                                  <w:marLeft w:val="0"/>
                                  <w:marRight w:val="0"/>
                                  <w:marTop w:val="0"/>
                                  <w:marBottom w:val="0"/>
                                  <w:divBdr>
                                    <w:top w:val="none" w:sz="0" w:space="0" w:color="auto"/>
                                    <w:left w:val="none" w:sz="0" w:space="0" w:color="auto"/>
                                    <w:bottom w:val="none" w:sz="0" w:space="0" w:color="auto"/>
                                    <w:right w:val="none" w:sz="0" w:space="0" w:color="auto"/>
                                  </w:divBdr>
                                </w:div>
                                <w:div w:id="755637770">
                                  <w:marLeft w:val="0"/>
                                  <w:marRight w:val="0"/>
                                  <w:marTop w:val="0"/>
                                  <w:marBottom w:val="0"/>
                                  <w:divBdr>
                                    <w:top w:val="none" w:sz="0" w:space="0" w:color="auto"/>
                                    <w:left w:val="none" w:sz="0" w:space="0" w:color="auto"/>
                                    <w:bottom w:val="none" w:sz="0" w:space="0" w:color="auto"/>
                                    <w:right w:val="none" w:sz="0" w:space="0" w:color="auto"/>
                                  </w:divBdr>
                                </w:div>
                                <w:div w:id="93021211">
                                  <w:marLeft w:val="0"/>
                                  <w:marRight w:val="0"/>
                                  <w:marTop w:val="0"/>
                                  <w:marBottom w:val="0"/>
                                  <w:divBdr>
                                    <w:top w:val="none" w:sz="0" w:space="0" w:color="auto"/>
                                    <w:left w:val="none" w:sz="0" w:space="0" w:color="auto"/>
                                    <w:bottom w:val="none" w:sz="0" w:space="0" w:color="auto"/>
                                    <w:right w:val="none" w:sz="0" w:space="0" w:color="auto"/>
                                  </w:divBdr>
                                </w:div>
                                <w:div w:id="2061124482">
                                  <w:marLeft w:val="0"/>
                                  <w:marRight w:val="0"/>
                                  <w:marTop w:val="0"/>
                                  <w:marBottom w:val="0"/>
                                  <w:divBdr>
                                    <w:top w:val="none" w:sz="0" w:space="0" w:color="auto"/>
                                    <w:left w:val="none" w:sz="0" w:space="0" w:color="auto"/>
                                    <w:bottom w:val="none" w:sz="0" w:space="0" w:color="auto"/>
                                    <w:right w:val="none" w:sz="0" w:space="0" w:color="auto"/>
                                  </w:divBdr>
                                </w:div>
                                <w:div w:id="1829128518">
                                  <w:marLeft w:val="0"/>
                                  <w:marRight w:val="0"/>
                                  <w:marTop w:val="0"/>
                                  <w:marBottom w:val="0"/>
                                  <w:divBdr>
                                    <w:top w:val="none" w:sz="0" w:space="0" w:color="auto"/>
                                    <w:left w:val="none" w:sz="0" w:space="0" w:color="auto"/>
                                    <w:bottom w:val="none" w:sz="0" w:space="0" w:color="auto"/>
                                    <w:right w:val="none" w:sz="0" w:space="0" w:color="auto"/>
                                  </w:divBdr>
                                </w:div>
                                <w:div w:id="614295106">
                                  <w:marLeft w:val="0"/>
                                  <w:marRight w:val="0"/>
                                  <w:marTop w:val="0"/>
                                  <w:marBottom w:val="0"/>
                                  <w:divBdr>
                                    <w:top w:val="none" w:sz="0" w:space="0" w:color="auto"/>
                                    <w:left w:val="none" w:sz="0" w:space="0" w:color="auto"/>
                                    <w:bottom w:val="none" w:sz="0" w:space="0" w:color="auto"/>
                                    <w:right w:val="none" w:sz="0" w:space="0" w:color="auto"/>
                                  </w:divBdr>
                                </w:div>
                                <w:div w:id="719285091">
                                  <w:marLeft w:val="0"/>
                                  <w:marRight w:val="0"/>
                                  <w:marTop w:val="0"/>
                                  <w:marBottom w:val="0"/>
                                  <w:divBdr>
                                    <w:top w:val="none" w:sz="0" w:space="0" w:color="auto"/>
                                    <w:left w:val="none" w:sz="0" w:space="0" w:color="auto"/>
                                    <w:bottom w:val="none" w:sz="0" w:space="0" w:color="auto"/>
                                    <w:right w:val="none" w:sz="0" w:space="0" w:color="auto"/>
                                  </w:divBdr>
                                </w:div>
                                <w:div w:id="1451363990">
                                  <w:marLeft w:val="0"/>
                                  <w:marRight w:val="0"/>
                                  <w:marTop w:val="0"/>
                                  <w:marBottom w:val="0"/>
                                  <w:divBdr>
                                    <w:top w:val="none" w:sz="0" w:space="0" w:color="auto"/>
                                    <w:left w:val="none" w:sz="0" w:space="0" w:color="auto"/>
                                    <w:bottom w:val="none" w:sz="0" w:space="0" w:color="auto"/>
                                    <w:right w:val="none" w:sz="0" w:space="0" w:color="auto"/>
                                  </w:divBdr>
                                </w:div>
                                <w:div w:id="656883689">
                                  <w:marLeft w:val="0"/>
                                  <w:marRight w:val="0"/>
                                  <w:marTop w:val="0"/>
                                  <w:marBottom w:val="0"/>
                                  <w:divBdr>
                                    <w:top w:val="none" w:sz="0" w:space="0" w:color="auto"/>
                                    <w:left w:val="none" w:sz="0" w:space="0" w:color="auto"/>
                                    <w:bottom w:val="none" w:sz="0" w:space="0" w:color="auto"/>
                                    <w:right w:val="none" w:sz="0" w:space="0" w:color="auto"/>
                                  </w:divBdr>
                                </w:div>
                                <w:div w:id="1589653766">
                                  <w:marLeft w:val="0"/>
                                  <w:marRight w:val="0"/>
                                  <w:marTop w:val="0"/>
                                  <w:marBottom w:val="0"/>
                                  <w:divBdr>
                                    <w:top w:val="none" w:sz="0" w:space="0" w:color="auto"/>
                                    <w:left w:val="none" w:sz="0" w:space="0" w:color="auto"/>
                                    <w:bottom w:val="none" w:sz="0" w:space="0" w:color="auto"/>
                                    <w:right w:val="none" w:sz="0" w:space="0" w:color="auto"/>
                                  </w:divBdr>
                                </w:div>
                                <w:div w:id="972904026">
                                  <w:marLeft w:val="0"/>
                                  <w:marRight w:val="0"/>
                                  <w:marTop w:val="0"/>
                                  <w:marBottom w:val="0"/>
                                  <w:divBdr>
                                    <w:top w:val="none" w:sz="0" w:space="0" w:color="auto"/>
                                    <w:left w:val="none" w:sz="0" w:space="0" w:color="auto"/>
                                    <w:bottom w:val="none" w:sz="0" w:space="0" w:color="auto"/>
                                    <w:right w:val="none" w:sz="0" w:space="0" w:color="auto"/>
                                  </w:divBdr>
                                </w:div>
                                <w:div w:id="1804229608">
                                  <w:marLeft w:val="0"/>
                                  <w:marRight w:val="0"/>
                                  <w:marTop w:val="0"/>
                                  <w:marBottom w:val="0"/>
                                  <w:divBdr>
                                    <w:top w:val="none" w:sz="0" w:space="0" w:color="auto"/>
                                    <w:left w:val="none" w:sz="0" w:space="0" w:color="auto"/>
                                    <w:bottom w:val="none" w:sz="0" w:space="0" w:color="auto"/>
                                    <w:right w:val="none" w:sz="0" w:space="0" w:color="auto"/>
                                  </w:divBdr>
                                </w:div>
                                <w:div w:id="1743522317">
                                  <w:marLeft w:val="0"/>
                                  <w:marRight w:val="0"/>
                                  <w:marTop w:val="0"/>
                                  <w:marBottom w:val="0"/>
                                  <w:divBdr>
                                    <w:top w:val="none" w:sz="0" w:space="0" w:color="auto"/>
                                    <w:left w:val="none" w:sz="0" w:space="0" w:color="auto"/>
                                    <w:bottom w:val="none" w:sz="0" w:space="0" w:color="auto"/>
                                    <w:right w:val="none" w:sz="0" w:space="0" w:color="auto"/>
                                  </w:divBdr>
                                </w:div>
                                <w:div w:id="640378609">
                                  <w:marLeft w:val="0"/>
                                  <w:marRight w:val="0"/>
                                  <w:marTop w:val="0"/>
                                  <w:marBottom w:val="0"/>
                                  <w:divBdr>
                                    <w:top w:val="none" w:sz="0" w:space="0" w:color="auto"/>
                                    <w:left w:val="none" w:sz="0" w:space="0" w:color="auto"/>
                                    <w:bottom w:val="none" w:sz="0" w:space="0" w:color="auto"/>
                                    <w:right w:val="none" w:sz="0" w:space="0" w:color="auto"/>
                                  </w:divBdr>
                                </w:div>
                                <w:div w:id="1527673291">
                                  <w:marLeft w:val="0"/>
                                  <w:marRight w:val="0"/>
                                  <w:marTop w:val="0"/>
                                  <w:marBottom w:val="0"/>
                                  <w:divBdr>
                                    <w:top w:val="none" w:sz="0" w:space="0" w:color="auto"/>
                                    <w:left w:val="none" w:sz="0" w:space="0" w:color="auto"/>
                                    <w:bottom w:val="none" w:sz="0" w:space="0" w:color="auto"/>
                                    <w:right w:val="none" w:sz="0" w:space="0" w:color="auto"/>
                                  </w:divBdr>
                                </w:div>
                                <w:div w:id="462309550">
                                  <w:marLeft w:val="0"/>
                                  <w:marRight w:val="0"/>
                                  <w:marTop w:val="0"/>
                                  <w:marBottom w:val="0"/>
                                  <w:divBdr>
                                    <w:top w:val="none" w:sz="0" w:space="0" w:color="auto"/>
                                    <w:left w:val="none" w:sz="0" w:space="0" w:color="auto"/>
                                    <w:bottom w:val="none" w:sz="0" w:space="0" w:color="auto"/>
                                    <w:right w:val="none" w:sz="0" w:space="0" w:color="auto"/>
                                  </w:divBdr>
                                </w:div>
                                <w:div w:id="1768769944">
                                  <w:marLeft w:val="0"/>
                                  <w:marRight w:val="0"/>
                                  <w:marTop w:val="0"/>
                                  <w:marBottom w:val="0"/>
                                  <w:divBdr>
                                    <w:top w:val="none" w:sz="0" w:space="0" w:color="auto"/>
                                    <w:left w:val="none" w:sz="0" w:space="0" w:color="auto"/>
                                    <w:bottom w:val="none" w:sz="0" w:space="0" w:color="auto"/>
                                    <w:right w:val="none" w:sz="0" w:space="0" w:color="auto"/>
                                  </w:divBdr>
                                </w:div>
                                <w:div w:id="2001349261">
                                  <w:marLeft w:val="0"/>
                                  <w:marRight w:val="0"/>
                                  <w:marTop w:val="0"/>
                                  <w:marBottom w:val="0"/>
                                  <w:divBdr>
                                    <w:top w:val="none" w:sz="0" w:space="0" w:color="auto"/>
                                    <w:left w:val="none" w:sz="0" w:space="0" w:color="auto"/>
                                    <w:bottom w:val="none" w:sz="0" w:space="0" w:color="auto"/>
                                    <w:right w:val="none" w:sz="0" w:space="0" w:color="auto"/>
                                  </w:divBdr>
                                </w:div>
                                <w:div w:id="73281117">
                                  <w:marLeft w:val="0"/>
                                  <w:marRight w:val="0"/>
                                  <w:marTop w:val="0"/>
                                  <w:marBottom w:val="0"/>
                                  <w:divBdr>
                                    <w:top w:val="none" w:sz="0" w:space="0" w:color="auto"/>
                                    <w:left w:val="none" w:sz="0" w:space="0" w:color="auto"/>
                                    <w:bottom w:val="none" w:sz="0" w:space="0" w:color="auto"/>
                                    <w:right w:val="none" w:sz="0" w:space="0" w:color="auto"/>
                                  </w:divBdr>
                                </w:div>
                                <w:div w:id="1022046413">
                                  <w:marLeft w:val="0"/>
                                  <w:marRight w:val="0"/>
                                  <w:marTop w:val="0"/>
                                  <w:marBottom w:val="0"/>
                                  <w:divBdr>
                                    <w:top w:val="none" w:sz="0" w:space="0" w:color="auto"/>
                                    <w:left w:val="none" w:sz="0" w:space="0" w:color="auto"/>
                                    <w:bottom w:val="none" w:sz="0" w:space="0" w:color="auto"/>
                                    <w:right w:val="none" w:sz="0" w:space="0" w:color="auto"/>
                                  </w:divBdr>
                                </w:div>
                                <w:div w:id="1106585755">
                                  <w:marLeft w:val="0"/>
                                  <w:marRight w:val="0"/>
                                  <w:marTop w:val="0"/>
                                  <w:marBottom w:val="0"/>
                                  <w:divBdr>
                                    <w:top w:val="none" w:sz="0" w:space="0" w:color="auto"/>
                                    <w:left w:val="none" w:sz="0" w:space="0" w:color="auto"/>
                                    <w:bottom w:val="none" w:sz="0" w:space="0" w:color="auto"/>
                                    <w:right w:val="none" w:sz="0" w:space="0" w:color="auto"/>
                                  </w:divBdr>
                                </w:div>
                                <w:div w:id="1500461985">
                                  <w:marLeft w:val="0"/>
                                  <w:marRight w:val="0"/>
                                  <w:marTop w:val="0"/>
                                  <w:marBottom w:val="0"/>
                                  <w:divBdr>
                                    <w:top w:val="none" w:sz="0" w:space="0" w:color="auto"/>
                                    <w:left w:val="none" w:sz="0" w:space="0" w:color="auto"/>
                                    <w:bottom w:val="none" w:sz="0" w:space="0" w:color="auto"/>
                                    <w:right w:val="none" w:sz="0" w:space="0" w:color="auto"/>
                                  </w:divBdr>
                                </w:div>
                                <w:div w:id="637803915">
                                  <w:marLeft w:val="0"/>
                                  <w:marRight w:val="0"/>
                                  <w:marTop w:val="0"/>
                                  <w:marBottom w:val="0"/>
                                  <w:divBdr>
                                    <w:top w:val="none" w:sz="0" w:space="0" w:color="auto"/>
                                    <w:left w:val="none" w:sz="0" w:space="0" w:color="auto"/>
                                    <w:bottom w:val="none" w:sz="0" w:space="0" w:color="auto"/>
                                    <w:right w:val="none" w:sz="0" w:space="0" w:color="auto"/>
                                  </w:divBdr>
                                </w:div>
                                <w:div w:id="1603416034">
                                  <w:marLeft w:val="0"/>
                                  <w:marRight w:val="0"/>
                                  <w:marTop w:val="0"/>
                                  <w:marBottom w:val="0"/>
                                  <w:divBdr>
                                    <w:top w:val="none" w:sz="0" w:space="0" w:color="auto"/>
                                    <w:left w:val="none" w:sz="0" w:space="0" w:color="auto"/>
                                    <w:bottom w:val="none" w:sz="0" w:space="0" w:color="auto"/>
                                    <w:right w:val="none" w:sz="0" w:space="0" w:color="auto"/>
                                  </w:divBdr>
                                </w:div>
                                <w:div w:id="1985549533">
                                  <w:marLeft w:val="0"/>
                                  <w:marRight w:val="0"/>
                                  <w:marTop w:val="0"/>
                                  <w:marBottom w:val="0"/>
                                  <w:divBdr>
                                    <w:top w:val="none" w:sz="0" w:space="0" w:color="auto"/>
                                    <w:left w:val="none" w:sz="0" w:space="0" w:color="auto"/>
                                    <w:bottom w:val="none" w:sz="0" w:space="0" w:color="auto"/>
                                    <w:right w:val="none" w:sz="0" w:space="0" w:color="auto"/>
                                  </w:divBdr>
                                </w:div>
                                <w:div w:id="19372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7391">
      <w:bodyDiv w:val="1"/>
      <w:marLeft w:val="0"/>
      <w:marRight w:val="0"/>
      <w:marTop w:val="0"/>
      <w:marBottom w:val="0"/>
      <w:divBdr>
        <w:top w:val="none" w:sz="0" w:space="0" w:color="auto"/>
        <w:left w:val="none" w:sz="0" w:space="0" w:color="auto"/>
        <w:bottom w:val="none" w:sz="0" w:space="0" w:color="auto"/>
        <w:right w:val="none" w:sz="0" w:space="0" w:color="auto"/>
      </w:divBdr>
      <w:divsChild>
        <w:div w:id="517275861">
          <w:marLeft w:val="150"/>
          <w:marRight w:val="150"/>
          <w:marTop w:val="150"/>
          <w:marBottom w:val="150"/>
          <w:divBdr>
            <w:top w:val="none" w:sz="0" w:space="0" w:color="auto"/>
            <w:left w:val="none" w:sz="0" w:space="0" w:color="auto"/>
            <w:bottom w:val="none" w:sz="0" w:space="0" w:color="auto"/>
            <w:right w:val="none" w:sz="0" w:space="0" w:color="auto"/>
          </w:divBdr>
          <w:divsChild>
            <w:div w:id="532114821">
              <w:marLeft w:val="0"/>
              <w:marRight w:val="0"/>
              <w:marTop w:val="0"/>
              <w:marBottom w:val="0"/>
              <w:divBdr>
                <w:top w:val="none" w:sz="0" w:space="0" w:color="auto"/>
                <w:left w:val="none" w:sz="0" w:space="0" w:color="auto"/>
                <w:bottom w:val="none" w:sz="0" w:space="0" w:color="auto"/>
                <w:right w:val="none" w:sz="0" w:space="0" w:color="auto"/>
              </w:divBdr>
              <w:divsChild>
                <w:div w:id="879243538">
                  <w:marLeft w:val="4950"/>
                  <w:marRight w:val="5250"/>
                  <w:marTop w:val="0"/>
                  <w:marBottom w:val="0"/>
                  <w:divBdr>
                    <w:top w:val="none" w:sz="0" w:space="0" w:color="auto"/>
                    <w:left w:val="none" w:sz="0" w:space="0" w:color="auto"/>
                    <w:bottom w:val="none" w:sz="0" w:space="0" w:color="auto"/>
                    <w:right w:val="none" w:sz="0" w:space="0" w:color="auto"/>
                  </w:divBdr>
                  <w:divsChild>
                    <w:div w:id="354228974">
                      <w:marLeft w:val="0"/>
                      <w:marRight w:val="0"/>
                      <w:marTop w:val="0"/>
                      <w:marBottom w:val="0"/>
                      <w:divBdr>
                        <w:top w:val="none" w:sz="0" w:space="0" w:color="auto"/>
                        <w:left w:val="none" w:sz="0" w:space="0" w:color="auto"/>
                        <w:bottom w:val="none" w:sz="0" w:space="0" w:color="auto"/>
                        <w:right w:val="none" w:sz="0" w:space="0" w:color="auto"/>
                      </w:divBdr>
                      <w:divsChild>
                        <w:div w:id="80655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2472">
      <w:bodyDiv w:val="1"/>
      <w:marLeft w:val="0"/>
      <w:marRight w:val="0"/>
      <w:marTop w:val="0"/>
      <w:marBottom w:val="0"/>
      <w:divBdr>
        <w:top w:val="none" w:sz="0" w:space="0" w:color="auto"/>
        <w:left w:val="none" w:sz="0" w:space="0" w:color="auto"/>
        <w:bottom w:val="none" w:sz="0" w:space="0" w:color="auto"/>
        <w:right w:val="none" w:sz="0" w:space="0" w:color="auto"/>
      </w:divBdr>
      <w:divsChild>
        <w:div w:id="1105809393">
          <w:marLeft w:val="150"/>
          <w:marRight w:val="150"/>
          <w:marTop w:val="150"/>
          <w:marBottom w:val="150"/>
          <w:divBdr>
            <w:top w:val="none" w:sz="0" w:space="0" w:color="auto"/>
            <w:left w:val="none" w:sz="0" w:space="0" w:color="auto"/>
            <w:bottom w:val="none" w:sz="0" w:space="0" w:color="auto"/>
            <w:right w:val="none" w:sz="0" w:space="0" w:color="auto"/>
          </w:divBdr>
          <w:divsChild>
            <w:div w:id="1579435041">
              <w:marLeft w:val="0"/>
              <w:marRight w:val="0"/>
              <w:marTop w:val="0"/>
              <w:marBottom w:val="0"/>
              <w:divBdr>
                <w:top w:val="none" w:sz="0" w:space="0" w:color="auto"/>
                <w:left w:val="none" w:sz="0" w:space="0" w:color="auto"/>
                <w:bottom w:val="none" w:sz="0" w:space="0" w:color="auto"/>
                <w:right w:val="none" w:sz="0" w:space="0" w:color="auto"/>
              </w:divBdr>
              <w:divsChild>
                <w:div w:id="1535774026">
                  <w:marLeft w:val="4950"/>
                  <w:marRight w:val="5250"/>
                  <w:marTop w:val="0"/>
                  <w:marBottom w:val="0"/>
                  <w:divBdr>
                    <w:top w:val="none" w:sz="0" w:space="0" w:color="auto"/>
                    <w:left w:val="none" w:sz="0" w:space="0" w:color="auto"/>
                    <w:bottom w:val="none" w:sz="0" w:space="0" w:color="auto"/>
                    <w:right w:val="none" w:sz="0" w:space="0" w:color="auto"/>
                  </w:divBdr>
                  <w:divsChild>
                    <w:div w:id="786044134">
                      <w:marLeft w:val="0"/>
                      <w:marRight w:val="0"/>
                      <w:marTop w:val="0"/>
                      <w:marBottom w:val="0"/>
                      <w:divBdr>
                        <w:top w:val="none" w:sz="0" w:space="0" w:color="auto"/>
                        <w:left w:val="none" w:sz="0" w:space="0" w:color="auto"/>
                        <w:bottom w:val="none" w:sz="0" w:space="0" w:color="auto"/>
                        <w:right w:val="none" w:sz="0" w:space="0" w:color="auto"/>
                      </w:divBdr>
                      <w:divsChild>
                        <w:div w:id="155176916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7660522">
      <w:bodyDiv w:val="1"/>
      <w:marLeft w:val="0"/>
      <w:marRight w:val="0"/>
      <w:marTop w:val="0"/>
      <w:marBottom w:val="0"/>
      <w:divBdr>
        <w:top w:val="none" w:sz="0" w:space="0" w:color="auto"/>
        <w:left w:val="none" w:sz="0" w:space="0" w:color="auto"/>
        <w:bottom w:val="none" w:sz="0" w:space="0" w:color="auto"/>
        <w:right w:val="none" w:sz="0" w:space="0" w:color="auto"/>
      </w:divBdr>
    </w:div>
    <w:div w:id="41372777">
      <w:bodyDiv w:val="1"/>
      <w:marLeft w:val="0"/>
      <w:marRight w:val="0"/>
      <w:marTop w:val="0"/>
      <w:marBottom w:val="0"/>
      <w:divBdr>
        <w:top w:val="none" w:sz="0" w:space="0" w:color="auto"/>
        <w:left w:val="none" w:sz="0" w:space="0" w:color="auto"/>
        <w:bottom w:val="none" w:sz="0" w:space="0" w:color="auto"/>
        <w:right w:val="none" w:sz="0" w:space="0" w:color="auto"/>
      </w:divBdr>
    </w:div>
    <w:div w:id="55008658">
      <w:bodyDiv w:val="1"/>
      <w:marLeft w:val="0"/>
      <w:marRight w:val="0"/>
      <w:marTop w:val="0"/>
      <w:marBottom w:val="0"/>
      <w:divBdr>
        <w:top w:val="none" w:sz="0" w:space="0" w:color="auto"/>
        <w:left w:val="none" w:sz="0" w:space="0" w:color="auto"/>
        <w:bottom w:val="none" w:sz="0" w:space="0" w:color="auto"/>
        <w:right w:val="none" w:sz="0" w:space="0" w:color="auto"/>
      </w:divBdr>
    </w:div>
    <w:div w:id="55858750">
      <w:bodyDiv w:val="1"/>
      <w:marLeft w:val="0"/>
      <w:marRight w:val="0"/>
      <w:marTop w:val="0"/>
      <w:marBottom w:val="0"/>
      <w:divBdr>
        <w:top w:val="none" w:sz="0" w:space="0" w:color="auto"/>
        <w:left w:val="none" w:sz="0" w:space="0" w:color="auto"/>
        <w:bottom w:val="none" w:sz="0" w:space="0" w:color="auto"/>
        <w:right w:val="none" w:sz="0" w:space="0" w:color="auto"/>
      </w:divBdr>
    </w:div>
    <w:div w:id="59140156">
      <w:bodyDiv w:val="1"/>
      <w:marLeft w:val="0"/>
      <w:marRight w:val="0"/>
      <w:marTop w:val="0"/>
      <w:marBottom w:val="0"/>
      <w:divBdr>
        <w:top w:val="none" w:sz="0" w:space="0" w:color="auto"/>
        <w:left w:val="none" w:sz="0" w:space="0" w:color="auto"/>
        <w:bottom w:val="none" w:sz="0" w:space="0" w:color="auto"/>
        <w:right w:val="none" w:sz="0" w:space="0" w:color="auto"/>
      </w:divBdr>
    </w:div>
    <w:div w:id="60032162">
      <w:bodyDiv w:val="1"/>
      <w:marLeft w:val="0"/>
      <w:marRight w:val="0"/>
      <w:marTop w:val="0"/>
      <w:marBottom w:val="0"/>
      <w:divBdr>
        <w:top w:val="none" w:sz="0" w:space="0" w:color="auto"/>
        <w:left w:val="none" w:sz="0" w:space="0" w:color="auto"/>
        <w:bottom w:val="none" w:sz="0" w:space="0" w:color="auto"/>
        <w:right w:val="none" w:sz="0" w:space="0" w:color="auto"/>
      </w:divBdr>
    </w:div>
    <w:div w:id="60520454">
      <w:bodyDiv w:val="1"/>
      <w:marLeft w:val="0"/>
      <w:marRight w:val="0"/>
      <w:marTop w:val="0"/>
      <w:marBottom w:val="0"/>
      <w:divBdr>
        <w:top w:val="none" w:sz="0" w:space="0" w:color="auto"/>
        <w:left w:val="none" w:sz="0" w:space="0" w:color="auto"/>
        <w:bottom w:val="none" w:sz="0" w:space="0" w:color="auto"/>
        <w:right w:val="none" w:sz="0" w:space="0" w:color="auto"/>
      </w:divBdr>
      <w:divsChild>
        <w:div w:id="1056200483">
          <w:marLeft w:val="150"/>
          <w:marRight w:val="150"/>
          <w:marTop w:val="150"/>
          <w:marBottom w:val="150"/>
          <w:divBdr>
            <w:top w:val="none" w:sz="0" w:space="0" w:color="auto"/>
            <w:left w:val="none" w:sz="0" w:space="0" w:color="auto"/>
            <w:bottom w:val="none" w:sz="0" w:space="0" w:color="auto"/>
            <w:right w:val="none" w:sz="0" w:space="0" w:color="auto"/>
          </w:divBdr>
          <w:divsChild>
            <w:div w:id="44987732">
              <w:marLeft w:val="0"/>
              <w:marRight w:val="0"/>
              <w:marTop w:val="0"/>
              <w:marBottom w:val="0"/>
              <w:divBdr>
                <w:top w:val="none" w:sz="0" w:space="0" w:color="auto"/>
                <w:left w:val="none" w:sz="0" w:space="0" w:color="auto"/>
                <w:bottom w:val="none" w:sz="0" w:space="0" w:color="auto"/>
                <w:right w:val="none" w:sz="0" w:space="0" w:color="auto"/>
              </w:divBdr>
              <w:divsChild>
                <w:div w:id="816260562">
                  <w:marLeft w:val="4950"/>
                  <w:marRight w:val="5250"/>
                  <w:marTop w:val="0"/>
                  <w:marBottom w:val="0"/>
                  <w:divBdr>
                    <w:top w:val="none" w:sz="0" w:space="0" w:color="auto"/>
                    <w:left w:val="none" w:sz="0" w:space="0" w:color="auto"/>
                    <w:bottom w:val="none" w:sz="0" w:space="0" w:color="auto"/>
                    <w:right w:val="none" w:sz="0" w:space="0" w:color="auto"/>
                  </w:divBdr>
                  <w:divsChild>
                    <w:div w:id="1797408214">
                      <w:marLeft w:val="0"/>
                      <w:marRight w:val="0"/>
                      <w:marTop w:val="0"/>
                      <w:marBottom w:val="0"/>
                      <w:divBdr>
                        <w:top w:val="none" w:sz="0" w:space="0" w:color="auto"/>
                        <w:left w:val="none" w:sz="0" w:space="0" w:color="auto"/>
                        <w:bottom w:val="none" w:sz="0" w:space="0" w:color="auto"/>
                        <w:right w:val="none" w:sz="0" w:space="0" w:color="auto"/>
                      </w:divBdr>
                      <w:divsChild>
                        <w:div w:id="142158216">
                          <w:marLeft w:val="0"/>
                          <w:marRight w:val="0"/>
                          <w:marTop w:val="0"/>
                          <w:marBottom w:val="105"/>
                          <w:divBdr>
                            <w:top w:val="none" w:sz="0" w:space="0" w:color="auto"/>
                            <w:left w:val="none" w:sz="0" w:space="0" w:color="auto"/>
                            <w:bottom w:val="none" w:sz="0" w:space="0" w:color="auto"/>
                            <w:right w:val="none" w:sz="0" w:space="0" w:color="auto"/>
                          </w:divBdr>
                        </w:div>
                        <w:div w:id="16445027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73212425">
      <w:bodyDiv w:val="1"/>
      <w:marLeft w:val="0"/>
      <w:marRight w:val="0"/>
      <w:marTop w:val="0"/>
      <w:marBottom w:val="0"/>
      <w:divBdr>
        <w:top w:val="none" w:sz="0" w:space="0" w:color="auto"/>
        <w:left w:val="none" w:sz="0" w:space="0" w:color="auto"/>
        <w:bottom w:val="none" w:sz="0" w:space="0" w:color="auto"/>
        <w:right w:val="none" w:sz="0" w:space="0" w:color="auto"/>
      </w:divBdr>
    </w:div>
    <w:div w:id="79134527">
      <w:bodyDiv w:val="1"/>
      <w:marLeft w:val="0"/>
      <w:marRight w:val="0"/>
      <w:marTop w:val="0"/>
      <w:marBottom w:val="0"/>
      <w:divBdr>
        <w:top w:val="none" w:sz="0" w:space="0" w:color="auto"/>
        <w:left w:val="none" w:sz="0" w:space="0" w:color="auto"/>
        <w:bottom w:val="none" w:sz="0" w:space="0" w:color="auto"/>
        <w:right w:val="none" w:sz="0" w:space="0" w:color="auto"/>
      </w:divBdr>
    </w:div>
    <w:div w:id="85274119">
      <w:bodyDiv w:val="1"/>
      <w:marLeft w:val="0"/>
      <w:marRight w:val="0"/>
      <w:marTop w:val="0"/>
      <w:marBottom w:val="0"/>
      <w:divBdr>
        <w:top w:val="none" w:sz="0" w:space="0" w:color="auto"/>
        <w:left w:val="none" w:sz="0" w:space="0" w:color="auto"/>
        <w:bottom w:val="none" w:sz="0" w:space="0" w:color="auto"/>
        <w:right w:val="none" w:sz="0" w:space="0" w:color="auto"/>
      </w:divBdr>
    </w:div>
    <w:div w:id="92016739">
      <w:bodyDiv w:val="1"/>
      <w:marLeft w:val="0"/>
      <w:marRight w:val="0"/>
      <w:marTop w:val="0"/>
      <w:marBottom w:val="0"/>
      <w:divBdr>
        <w:top w:val="none" w:sz="0" w:space="0" w:color="auto"/>
        <w:left w:val="none" w:sz="0" w:space="0" w:color="auto"/>
        <w:bottom w:val="none" w:sz="0" w:space="0" w:color="auto"/>
        <w:right w:val="none" w:sz="0" w:space="0" w:color="auto"/>
      </w:divBdr>
    </w:div>
    <w:div w:id="92939868">
      <w:bodyDiv w:val="1"/>
      <w:marLeft w:val="0"/>
      <w:marRight w:val="0"/>
      <w:marTop w:val="0"/>
      <w:marBottom w:val="0"/>
      <w:divBdr>
        <w:top w:val="none" w:sz="0" w:space="0" w:color="auto"/>
        <w:left w:val="none" w:sz="0" w:space="0" w:color="auto"/>
        <w:bottom w:val="none" w:sz="0" w:space="0" w:color="auto"/>
        <w:right w:val="none" w:sz="0" w:space="0" w:color="auto"/>
      </w:divBdr>
      <w:divsChild>
        <w:div w:id="1485582443">
          <w:marLeft w:val="0"/>
          <w:marRight w:val="0"/>
          <w:marTop w:val="0"/>
          <w:marBottom w:val="0"/>
          <w:divBdr>
            <w:top w:val="none" w:sz="0" w:space="0" w:color="auto"/>
            <w:left w:val="none" w:sz="0" w:space="0" w:color="auto"/>
            <w:bottom w:val="none" w:sz="0" w:space="0" w:color="auto"/>
            <w:right w:val="none" w:sz="0" w:space="0" w:color="auto"/>
          </w:divBdr>
          <w:divsChild>
            <w:div w:id="1457217104">
              <w:marLeft w:val="0"/>
              <w:marRight w:val="0"/>
              <w:marTop w:val="0"/>
              <w:marBottom w:val="0"/>
              <w:divBdr>
                <w:top w:val="none" w:sz="0" w:space="0" w:color="auto"/>
                <w:left w:val="none" w:sz="0" w:space="0" w:color="auto"/>
                <w:bottom w:val="none" w:sz="0" w:space="0" w:color="auto"/>
                <w:right w:val="none" w:sz="0" w:space="0" w:color="auto"/>
              </w:divBdr>
              <w:divsChild>
                <w:div w:id="1301036629">
                  <w:marLeft w:val="150"/>
                  <w:marRight w:val="150"/>
                  <w:marTop w:val="300"/>
                  <w:marBottom w:val="1200"/>
                  <w:divBdr>
                    <w:top w:val="none" w:sz="0" w:space="0" w:color="auto"/>
                    <w:left w:val="none" w:sz="0" w:space="0" w:color="auto"/>
                    <w:bottom w:val="none" w:sz="0" w:space="0" w:color="auto"/>
                    <w:right w:val="none" w:sz="0" w:space="0" w:color="auto"/>
                  </w:divBdr>
                  <w:divsChild>
                    <w:div w:id="1188788761">
                      <w:marLeft w:val="0"/>
                      <w:marRight w:val="0"/>
                      <w:marTop w:val="0"/>
                      <w:marBottom w:val="0"/>
                      <w:divBdr>
                        <w:top w:val="none" w:sz="0" w:space="0" w:color="auto"/>
                        <w:left w:val="none" w:sz="0" w:space="0" w:color="auto"/>
                        <w:bottom w:val="none" w:sz="0" w:space="0" w:color="auto"/>
                        <w:right w:val="none" w:sz="0" w:space="0" w:color="auto"/>
                      </w:divBdr>
                      <w:divsChild>
                        <w:div w:id="1078597685">
                          <w:marLeft w:val="0"/>
                          <w:marRight w:val="0"/>
                          <w:marTop w:val="0"/>
                          <w:marBottom w:val="0"/>
                          <w:divBdr>
                            <w:top w:val="none" w:sz="0" w:space="0" w:color="auto"/>
                            <w:left w:val="none" w:sz="0" w:space="0" w:color="auto"/>
                            <w:bottom w:val="none" w:sz="0" w:space="0" w:color="auto"/>
                            <w:right w:val="none" w:sz="0" w:space="0" w:color="auto"/>
                          </w:divBdr>
                          <w:divsChild>
                            <w:div w:id="2119329988">
                              <w:marLeft w:val="0"/>
                              <w:marRight w:val="0"/>
                              <w:marTop w:val="0"/>
                              <w:marBottom w:val="0"/>
                              <w:divBdr>
                                <w:top w:val="none" w:sz="0" w:space="0" w:color="auto"/>
                                <w:left w:val="none" w:sz="0" w:space="0" w:color="auto"/>
                                <w:bottom w:val="none" w:sz="0" w:space="0" w:color="auto"/>
                                <w:right w:val="none" w:sz="0" w:space="0" w:color="auto"/>
                              </w:divBdr>
                              <w:divsChild>
                                <w:div w:id="870149015">
                                  <w:marLeft w:val="0"/>
                                  <w:marRight w:val="0"/>
                                  <w:marTop w:val="0"/>
                                  <w:marBottom w:val="0"/>
                                  <w:divBdr>
                                    <w:top w:val="none" w:sz="0" w:space="0" w:color="auto"/>
                                    <w:left w:val="none" w:sz="0" w:space="0" w:color="auto"/>
                                    <w:bottom w:val="none" w:sz="0" w:space="0" w:color="auto"/>
                                    <w:right w:val="none" w:sz="0" w:space="0" w:color="auto"/>
                                  </w:divBdr>
                                </w:div>
                                <w:div w:id="723793065">
                                  <w:marLeft w:val="0"/>
                                  <w:marRight w:val="0"/>
                                  <w:marTop w:val="0"/>
                                  <w:marBottom w:val="0"/>
                                  <w:divBdr>
                                    <w:top w:val="none" w:sz="0" w:space="0" w:color="auto"/>
                                    <w:left w:val="none" w:sz="0" w:space="0" w:color="auto"/>
                                    <w:bottom w:val="none" w:sz="0" w:space="0" w:color="auto"/>
                                    <w:right w:val="none" w:sz="0" w:space="0" w:color="auto"/>
                                  </w:divBdr>
                                </w:div>
                                <w:div w:id="1484809276">
                                  <w:marLeft w:val="0"/>
                                  <w:marRight w:val="0"/>
                                  <w:marTop w:val="0"/>
                                  <w:marBottom w:val="0"/>
                                  <w:divBdr>
                                    <w:top w:val="none" w:sz="0" w:space="0" w:color="auto"/>
                                    <w:left w:val="none" w:sz="0" w:space="0" w:color="auto"/>
                                    <w:bottom w:val="none" w:sz="0" w:space="0" w:color="auto"/>
                                    <w:right w:val="none" w:sz="0" w:space="0" w:color="auto"/>
                                  </w:divBdr>
                                </w:div>
                                <w:div w:id="87118693">
                                  <w:marLeft w:val="0"/>
                                  <w:marRight w:val="0"/>
                                  <w:marTop w:val="0"/>
                                  <w:marBottom w:val="0"/>
                                  <w:divBdr>
                                    <w:top w:val="none" w:sz="0" w:space="0" w:color="auto"/>
                                    <w:left w:val="none" w:sz="0" w:space="0" w:color="auto"/>
                                    <w:bottom w:val="none" w:sz="0" w:space="0" w:color="auto"/>
                                    <w:right w:val="none" w:sz="0" w:space="0" w:color="auto"/>
                                  </w:divBdr>
                                </w:div>
                                <w:div w:id="1777482090">
                                  <w:marLeft w:val="0"/>
                                  <w:marRight w:val="0"/>
                                  <w:marTop w:val="0"/>
                                  <w:marBottom w:val="0"/>
                                  <w:divBdr>
                                    <w:top w:val="none" w:sz="0" w:space="0" w:color="auto"/>
                                    <w:left w:val="none" w:sz="0" w:space="0" w:color="auto"/>
                                    <w:bottom w:val="none" w:sz="0" w:space="0" w:color="auto"/>
                                    <w:right w:val="none" w:sz="0" w:space="0" w:color="auto"/>
                                  </w:divBdr>
                                </w:div>
                                <w:div w:id="563375962">
                                  <w:marLeft w:val="0"/>
                                  <w:marRight w:val="0"/>
                                  <w:marTop w:val="0"/>
                                  <w:marBottom w:val="0"/>
                                  <w:divBdr>
                                    <w:top w:val="none" w:sz="0" w:space="0" w:color="auto"/>
                                    <w:left w:val="none" w:sz="0" w:space="0" w:color="auto"/>
                                    <w:bottom w:val="none" w:sz="0" w:space="0" w:color="auto"/>
                                    <w:right w:val="none" w:sz="0" w:space="0" w:color="auto"/>
                                  </w:divBdr>
                                </w:div>
                                <w:div w:id="139395342">
                                  <w:marLeft w:val="0"/>
                                  <w:marRight w:val="0"/>
                                  <w:marTop w:val="0"/>
                                  <w:marBottom w:val="0"/>
                                  <w:divBdr>
                                    <w:top w:val="none" w:sz="0" w:space="0" w:color="auto"/>
                                    <w:left w:val="none" w:sz="0" w:space="0" w:color="auto"/>
                                    <w:bottom w:val="none" w:sz="0" w:space="0" w:color="auto"/>
                                    <w:right w:val="none" w:sz="0" w:space="0" w:color="auto"/>
                                  </w:divBdr>
                                </w:div>
                                <w:div w:id="2040430308">
                                  <w:marLeft w:val="0"/>
                                  <w:marRight w:val="0"/>
                                  <w:marTop w:val="0"/>
                                  <w:marBottom w:val="0"/>
                                  <w:divBdr>
                                    <w:top w:val="none" w:sz="0" w:space="0" w:color="auto"/>
                                    <w:left w:val="none" w:sz="0" w:space="0" w:color="auto"/>
                                    <w:bottom w:val="none" w:sz="0" w:space="0" w:color="auto"/>
                                    <w:right w:val="none" w:sz="0" w:space="0" w:color="auto"/>
                                  </w:divBdr>
                                </w:div>
                                <w:div w:id="528376667">
                                  <w:marLeft w:val="0"/>
                                  <w:marRight w:val="0"/>
                                  <w:marTop w:val="0"/>
                                  <w:marBottom w:val="0"/>
                                  <w:divBdr>
                                    <w:top w:val="none" w:sz="0" w:space="0" w:color="auto"/>
                                    <w:left w:val="none" w:sz="0" w:space="0" w:color="auto"/>
                                    <w:bottom w:val="none" w:sz="0" w:space="0" w:color="auto"/>
                                    <w:right w:val="none" w:sz="0" w:space="0" w:color="auto"/>
                                  </w:divBdr>
                                </w:div>
                                <w:div w:id="757214155">
                                  <w:marLeft w:val="0"/>
                                  <w:marRight w:val="0"/>
                                  <w:marTop w:val="0"/>
                                  <w:marBottom w:val="0"/>
                                  <w:divBdr>
                                    <w:top w:val="none" w:sz="0" w:space="0" w:color="auto"/>
                                    <w:left w:val="none" w:sz="0" w:space="0" w:color="auto"/>
                                    <w:bottom w:val="none" w:sz="0" w:space="0" w:color="auto"/>
                                    <w:right w:val="none" w:sz="0" w:space="0" w:color="auto"/>
                                  </w:divBdr>
                                </w:div>
                                <w:div w:id="510535437">
                                  <w:marLeft w:val="0"/>
                                  <w:marRight w:val="0"/>
                                  <w:marTop w:val="0"/>
                                  <w:marBottom w:val="0"/>
                                  <w:divBdr>
                                    <w:top w:val="none" w:sz="0" w:space="0" w:color="auto"/>
                                    <w:left w:val="none" w:sz="0" w:space="0" w:color="auto"/>
                                    <w:bottom w:val="none" w:sz="0" w:space="0" w:color="auto"/>
                                    <w:right w:val="none" w:sz="0" w:space="0" w:color="auto"/>
                                  </w:divBdr>
                                </w:div>
                                <w:div w:id="839003843">
                                  <w:marLeft w:val="0"/>
                                  <w:marRight w:val="0"/>
                                  <w:marTop w:val="0"/>
                                  <w:marBottom w:val="0"/>
                                  <w:divBdr>
                                    <w:top w:val="none" w:sz="0" w:space="0" w:color="auto"/>
                                    <w:left w:val="none" w:sz="0" w:space="0" w:color="auto"/>
                                    <w:bottom w:val="none" w:sz="0" w:space="0" w:color="auto"/>
                                    <w:right w:val="none" w:sz="0" w:space="0" w:color="auto"/>
                                  </w:divBdr>
                                </w:div>
                                <w:div w:id="396130233">
                                  <w:marLeft w:val="0"/>
                                  <w:marRight w:val="0"/>
                                  <w:marTop w:val="0"/>
                                  <w:marBottom w:val="0"/>
                                  <w:divBdr>
                                    <w:top w:val="none" w:sz="0" w:space="0" w:color="auto"/>
                                    <w:left w:val="none" w:sz="0" w:space="0" w:color="auto"/>
                                    <w:bottom w:val="none" w:sz="0" w:space="0" w:color="auto"/>
                                    <w:right w:val="none" w:sz="0" w:space="0" w:color="auto"/>
                                  </w:divBdr>
                                </w:div>
                                <w:div w:id="775709296">
                                  <w:marLeft w:val="0"/>
                                  <w:marRight w:val="0"/>
                                  <w:marTop w:val="0"/>
                                  <w:marBottom w:val="0"/>
                                  <w:divBdr>
                                    <w:top w:val="none" w:sz="0" w:space="0" w:color="auto"/>
                                    <w:left w:val="none" w:sz="0" w:space="0" w:color="auto"/>
                                    <w:bottom w:val="none" w:sz="0" w:space="0" w:color="auto"/>
                                    <w:right w:val="none" w:sz="0" w:space="0" w:color="auto"/>
                                  </w:divBdr>
                                </w:div>
                                <w:div w:id="421682205">
                                  <w:marLeft w:val="0"/>
                                  <w:marRight w:val="0"/>
                                  <w:marTop w:val="0"/>
                                  <w:marBottom w:val="0"/>
                                  <w:divBdr>
                                    <w:top w:val="none" w:sz="0" w:space="0" w:color="auto"/>
                                    <w:left w:val="none" w:sz="0" w:space="0" w:color="auto"/>
                                    <w:bottom w:val="none" w:sz="0" w:space="0" w:color="auto"/>
                                    <w:right w:val="none" w:sz="0" w:space="0" w:color="auto"/>
                                  </w:divBdr>
                                </w:div>
                                <w:div w:id="1568803036">
                                  <w:marLeft w:val="0"/>
                                  <w:marRight w:val="0"/>
                                  <w:marTop w:val="0"/>
                                  <w:marBottom w:val="0"/>
                                  <w:divBdr>
                                    <w:top w:val="none" w:sz="0" w:space="0" w:color="auto"/>
                                    <w:left w:val="none" w:sz="0" w:space="0" w:color="auto"/>
                                    <w:bottom w:val="none" w:sz="0" w:space="0" w:color="auto"/>
                                    <w:right w:val="none" w:sz="0" w:space="0" w:color="auto"/>
                                  </w:divBdr>
                                </w:div>
                                <w:div w:id="1642611578">
                                  <w:marLeft w:val="0"/>
                                  <w:marRight w:val="0"/>
                                  <w:marTop w:val="0"/>
                                  <w:marBottom w:val="0"/>
                                  <w:divBdr>
                                    <w:top w:val="none" w:sz="0" w:space="0" w:color="auto"/>
                                    <w:left w:val="none" w:sz="0" w:space="0" w:color="auto"/>
                                    <w:bottom w:val="none" w:sz="0" w:space="0" w:color="auto"/>
                                    <w:right w:val="none" w:sz="0" w:space="0" w:color="auto"/>
                                  </w:divBdr>
                                </w:div>
                                <w:div w:id="778917049">
                                  <w:marLeft w:val="0"/>
                                  <w:marRight w:val="0"/>
                                  <w:marTop w:val="0"/>
                                  <w:marBottom w:val="0"/>
                                  <w:divBdr>
                                    <w:top w:val="none" w:sz="0" w:space="0" w:color="auto"/>
                                    <w:left w:val="none" w:sz="0" w:space="0" w:color="auto"/>
                                    <w:bottom w:val="none" w:sz="0" w:space="0" w:color="auto"/>
                                    <w:right w:val="none" w:sz="0" w:space="0" w:color="auto"/>
                                  </w:divBdr>
                                </w:div>
                                <w:div w:id="1807970573">
                                  <w:marLeft w:val="0"/>
                                  <w:marRight w:val="0"/>
                                  <w:marTop w:val="0"/>
                                  <w:marBottom w:val="0"/>
                                  <w:divBdr>
                                    <w:top w:val="none" w:sz="0" w:space="0" w:color="auto"/>
                                    <w:left w:val="none" w:sz="0" w:space="0" w:color="auto"/>
                                    <w:bottom w:val="none" w:sz="0" w:space="0" w:color="auto"/>
                                    <w:right w:val="none" w:sz="0" w:space="0" w:color="auto"/>
                                  </w:divBdr>
                                </w:div>
                                <w:div w:id="800922085">
                                  <w:marLeft w:val="0"/>
                                  <w:marRight w:val="0"/>
                                  <w:marTop w:val="0"/>
                                  <w:marBottom w:val="0"/>
                                  <w:divBdr>
                                    <w:top w:val="none" w:sz="0" w:space="0" w:color="auto"/>
                                    <w:left w:val="none" w:sz="0" w:space="0" w:color="auto"/>
                                    <w:bottom w:val="none" w:sz="0" w:space="0" w:color="auto"/>
                                    <w:right w:val="none" w:sz="0" w:space="0" w:color="auto"/>
                                  </w:divBdr>
                                </w:div>
                                <w:div w:id="1726368031">
                                  <w:marLeft w:val="0"/>
                                  <w:marRight w:val="0"/>
                                  <w:marTop w:val="0"/>
                                  <w:marBottom w:val="0"/>
                                  <w:divBdr>
                                    <w:top w:val="none" w:sz="0" w:space="0" w:color="auto"/>
                                    <w:left w:val="none" w:sz="0" w:space="0" w:color="auto"/>
                                    <w:bottom w:val="none" w:sz="0" w:space="0" w:color="auto"/>
                                    <w:right w:val="none" w:sz="0" w:space="0" w:color="auto"/>
                                  </w:divBdr>
                                </w:div>
                                <w:div w:id="1341355550">
                                  <w:marLeft w:val="0"/>
                                  <w:marRight w:val="0"/>
                                  <w:marTop w:val="0"/>
                                  <w:marBottom w:val="0"/>
                                  <w:divBdr>
                                    <w:top w:val="none" w:sz="0" w:space="0" w:color="auto"/>
                                    <w:left w:val="none" w:sz="0" w:space="0" w:color="auto"/>
                                    <w:bottom w:val="none" w:sz="0" w:space="0" w:color="auto"/>
                                    <w:right w:val="none" w:sz="0" w:space="0" w:color="auto"/>
                                  </w:divBdr>
                                </w:div>
                                <w:div w:id="2059091339">
                                  <w:marLeft w:val="0"/>
                                  <w:marRight w:val="0"/>
                                  <w:marTop w:val="0"/>
                                  <w:marBottom w:val="0"/>
                                  <w:divBdr>
                                    <w:top w:val="none" w:sz="0" w:space="0" w:color="auto"/>
                                    <w:left w:val="none" w:sz="0" w:space="0" w:color="auto"/>
                                    <w:bottom w:val="none" w:sz="0" w:space="0" w:color="auto"/>
                                    <w:right w:val="none" w:sz="0" w:space="0" w:color="auto"/>
                                  </w:divBdr>
                                </w:div>
                                <w:div w:id="556404616">
                                  <w:marLeft w:val="0"/>
                                  <w:marRight w:val="0"/>
                                  <w:marTop w:val="0"/>
                                  <w:marBottom w:val="0"/>
                                  <w:divBdr>
                                    <w:top w:val="none" w:sz="0" w:space="0" w:color="auto"/>
                                    <w:left w:val="none" w:sz="0" w:space="0" w:color="auto"/>
                                    <w:bottom w:val="none" w:sz="0" w:space="0" w:color="auto"/>
                                    <w:right w:val="none" w:sz="0" w:space="0" w:color="auto"/>
                                  </w:divBdr>
                                </w:div>
                                <w:div w:id="15980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46760">
      <w:bodyDiv w:val="1"/>
      <w:marLeft w:val="0"/>
      <w:marRight w:val="0"/>
      <w:marTop w:val="0"/>
      <w:marBottom w:val="0"/>
      <w:divBdr>
        <w:top w:val="none" w:sz="0" w:space="0" w:color="auto"/>
        <w:left w:val="none" w:sz="0" w:space="0" w:color="auto"/>
        <w:bottom w:val="none" w:sz="0" w:space="0" w:color="auto"/>
        <w:right w:val="none" w:sz="0" w:space="0" w:color="auto"/>
      </w:divBdr>
    </w:div>
    <w:div w:id="100494550">
      <w:bodyDiv w:val="1"/>
      <w:marLeft w:val="0"/>
      <w:marRight w:val="0"/>
      <w:marTop w:val="0"/>
      <w:marBottom w:val="0"/>
      <w:divBdr>
        <w:top w:val="none" w:sz="0" w:space="0" w:color="auto"/>
        <w:left w:val="none" w:sz="0" w:space="0" w:color="auto"/>
        <w:bottom w:val="none" w:sz="0" w:space="0" w:color="auto"/>
        <w:right w:val="none" w:sz="0" w:space="0" w:color="auto"/>
      </w:divBdr>
    </w:div>
    <w:div w:id="116990396">
      <w:bodyDiv w:val="1"/>
      <w:marLeft w:val="0"/>
      <w:marRight w:val="0"/>
      <w:marTop w:val="0"/>
      <w:marBottom w:val="0"/>
      <w:divBdr>
        <w:top w:val="none" w:sz="0" w:space="0" w:color="auto"/>
        <w:left w:val="none" w:sz="0" w:space="0" w:color="auto"/>
        <w:bottom w:val="none" w:sz="0" w:space="0" w:color="auto"/>
        <w:right w:val="none" w:sz="0" w:space="0" w:color="auto"/>
      </w:divBdr>
    </w:div>
    <w:div w:id="117139924">
      <w:bodyDiv w:val="1"/>
      <w:marLeft w:val="0"/>
      <w:marRight w:val="0"/>
      <w:marTop w:val="0"/>
      <w:marBottom w:val="0"/>
      <w:divBdr>
        <w:top w:val="none" w:sz="0" w:space="0" w:color="auto"/>
        <w:left w:val="none" w:sz="0" w:space="0" w:color="auto"/>
        <w:bottom w:val="none" w:sz="0" w:space="0" w:color="auto"/>
        <w:right w:val="none" w:sz="0" w:space="0" w:color="auto"/>
      </w:divBdr>
    </w:div>
    <w:div w:id="130903995">
      <w:bodyDiv w:val="1"/>
      <w:marLeft w:val="0"/>
      <w:marRight w:val="0"/>
      <w:marTop w:val="0"/>
      <w:marBottom w:val="0"/>
      <w:divBdr>
        <w:top w:val="none" w:sz="0" w:space="0" w:color="auto"/>
        <w:left w:val="none" w:sz="0" w:space="0" w:color="auto"/>
        <w:bottom w:val="none" w:sz="0" w:space="0" w:color="auto"/>
        <w:right w:val="none" w:sz="0" w:space="0" w:color="auto"/>
      </w:divBdr>
    </w:div>
    <w:div w:id="149836389">
      <w:bodyDiv w:val="1"/>
      <w:marLeft w:val="0"/>
      <w:marRight w:val="0"/>
      <w:marTop w:val="0"/>
      <w:marBottom w:val="0"/>
      <w:divBdr>
        <w:top w:val="none" w:sz="0" w:space="0" w:color="auto"/>
        <w:left w:val="none" w:sz="0" w:space="0" w:color="auto"/>
        <w:bottom w:val="none" w:sz="0" w:space="0" w:color="auto"/>
        <w:right w:val="none" w:sz="0" w:space="0" w:color="auto"/>
      </w:divBdr>
    </w:div>
    <w:div w:id="159732457">
      <w:bodyDiv w:val="1"/>
      <w:marLeft w:val="0"/>
      <w:marRight w:val="0"/>
      <w:marTop w:val="0"/>
      <w:marBottom w:val="0"/>
      <w:divBdr>
        <w:top w:val="none" w:sz="0" w:space="0" w:color="auto"/>
        <w:left w:val="none" w:sz="0" w:space="0" w:color="auto"/>
        <w:bottom w:val="none" w:sz="0" w:space="0" w:color="auto"/>
        <w:right w:val="none" w:sz="0" w:space="0" w:color="auto"/>
      </w:divBdr>
    </w:div>
    <w:div w:id="164324887">
      <w:bodyDiv w:val="1"/>
      <w:marLeft w:val="0"/>
      <w:marRight w:val="0"/>
      <w:marTop w:val="0"/>
      <w:marBottom w:val="0"/>
      <w:divBdr>
        <w:top w:val="none" w:sz="0" w:space="0" w:color="auto"/>
        <w:left w:val="none" w:sz="0" w:space="0" w:color="auto"/>
        <w:bottom w:val="none" w:sz="0" w:space="0" w:color="auto"/>
        <w:right w:val="none" w:sz="0" w:space="0" w:color="auto"/>
      </w:divBdr>
    </w:div>
    <w:div w:id="168370449">
      <w:bodyDiv w:val="1"/>
      <w:marLeft w:val="0"/>
      <w:marRight w:val="0"/>
      <w:marTop w:val="0"/>
      <w:marBottom w:val="0"/>
      <w:divBdr>
        <w:top w:val="none" w:sz="0" w:space="0" w:color="auto"/>
        <w:left w:val="none" w:sz="0" w:space="0" w:color="auto"/>
        <w:bottom w:val="none" w:sz="0" w:space="0" w:color="auto"/>
        <w:right w:val="none" w:sz="0" w:space="0" w:color="auto"/>
      </w:divBdr>
    </w:div>
    <w:div w:id="173299703">
      <w:bodyDiv w:val="1"/>
      <w:marLeft w:val="0"/>
      <w:marRight w:val="0"/>
      <w:marTop w:val="0"/>
      <w:marBottom w:val="0"/>
      <w:divBdr>
        <w:top w:val="none" w:sz="0" w:space="0" w:color="auto"/>
        <w:left w:val="none" w:sz="0" w:space="0" w:color="auto"/>
        <w:bottom w:val="none" w:sz="0" w:space="0" w:color="auto"/>
        <w:right w:val="none" w:sz="0" w:space="0" w:color="auto"/>
      </w:divBdr>
    </w:div>
    <w:div w:id="196285479">
      <w:bodyDiv w:val="1"/>
      <w:marLeft w:val="0"/>
      <w:marRight w:val="0"/>
      <w:marTop w:val="0"/>
      <w:marBottom w:val="0"/>
      <w:divBdr>
        <w:top w:val="none" w:sz="0" w:space="0" w:color="auto"/>
        <w:left w:val="none" w:sz="0" w:space="0" w:color="auto"/>
        <w:bottom w:val="none" w:sz="0" w:space="0" w:color="auto"/>
        <w:right w:val="none" w:sz="0" w:space="0" w:color="auto"/>
      </w:divBdr>
      <w:divsChild>
        <w:div w:id="1046106281">
          <w:marLeft w:val="150"/>
          <w:marRight w:val="150"/>
          <w:marTop w:val="150"/>
          <w:marBottom w:val="150"/>
          <w:divBdr>
            <w:top w:val="none" w:sz="0" w:space="0" w:color="auto"/>
            <w:left w:val="none" w:sz="0" w:space="0" w:color="auto"/>
            <w:bottom w:val="none" w:sz="0" w:space="0" w:color="auto"/>
            <w:right w:val="none" w:sz="0" w:space="0" w:color="auto"/>
          </w:divBdr>
          <w:divsChild>
            <w:div w:id="993338105">
              <w:marLeft w:val="0"/>
              <w:marRight w:val="0"/>
              <w:marTop w:val="0"/>
              <w:marBottom w:val="0"/>
              <w:divBdr>
                <w:top w:val="none" w:sz="0" w:space="0" w:color="auto"/>
                <w:left w:val="none" w:sz="0" w:space="0" w:color="auto"/>
                <w:bottom w:val="none" w:sz="0" w:space="0" w:color="auto"/>
                <w:right w:val="none" w:sz="0" w:space="0" w:color="auto"/>
              </w:divBdr>
              <w:divsChild>
                <w:div w:id="844054017">
                  <w:marLeft w:val="4950"/>
                  <w:marRight w:val="5250"/>
                  <w:marTop w:val="0"/>
                  <w:marBottom w:val="0"/>
                  <w:divBdr>
                    <w:top w:val="none" w:sz="0" w:space="0" w:color="auto"/>
                    <w:left w:val="none" w:sz="0" w:space="0" w:color="auto"/>
                    <w:bottom w:val="none" w:sz="0" w:space="0" w:color="auto"/>
                    <w:right w:val="none" w:sz="0" w:space="0" w:color="auto"/>
                  </w:divBdr>
                  <w:divsChild>
                    <w:div w:id="2074691056">
                      <w:marLeft w:val="0"/>
                      <w:marRight w:val="0"/>
                      <w:marTop w:val="0"/>
                      <w:marBottom w:val="0"/>
                      <w:divBdr>
                        <w:top w:val="none" w:sz="0" w:space="0" w:color="auto"/>
                        <w:left w:val="none" w:sz="0" w:space="0" w:color="auto"/>
                        <w:bottom w:val="none" w:sz="0" w:space="0" w:color="auto"/>
                        <w:right w:val="none" w:sz="0" w:space="0" w:color="auto"/>
                      </w:divBdr>
                      <w:divsChild>
                        <w:div w:id="1636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6764">
      <w:bodyDiv w:val="1"/>
      <w:marLeft w:val="0"/>
      <w:marRight w:val="0"/>
      <w:marTop w:val="0"/>
      <w:marBottom w:val="0"/>
      <w:divBdr>
        <w:top w:val="none" w:sz="0" w:space="0" w:color="auto"/>
        <w:left w:val="none" w:sz="0" w:space="0" w:color="auto"/>
        <w:bottom w:val="none" w:sz="0" w:space="0" w:color="auto"/>
        <w:right w:val="none" w:sz="0" w:space="0" w:color="auto"/>
      </w:divBdr>
    </w:div>
    <w:div w:id="202208671">
      <w:bodyDiv w:val="1"/>
      <w:marLeft w:val="0"/>
      <w:marRight w:val="0"/>
      <w:marTop w:val="0"/>
      <w:marBottom w:val="0"/>
      <w:divBdr>
        <w:top w:val="none" w:sz="0" w:space="0" w:color="auto"/>
        <w:left w:val="none" w:sz="0" w:space="0" w:color="auto"/>
        <w:bottom w:val="none" w:sz="0" w:space="0" w:color="auto"/>
        <w:right w:val="none" w:sz="0" w:space="0" w:color="auto"/>
      </w:divBdr>
    </w:div>
    <w:div w:id="209419668">
      <w:bodyDiv w:val="1"/>
      <w:marLeft w:val="0"/>
      <w:marRight w:val="0"/>
      <w:marTop w:val="0"/>
      <w:marBottom w:val="0"/>
      <w:divBdr>
        <w:top w:val="none" w:sz="0" w:space="0" w:color="auto"/>
        <w:left w:val="none" w:sz="0" w:space="0" w:color="auto"/>
        <w:bottom w:val="none" w:sz="0" w:space="0" w:color="auto"/>
        <w:right w:val="none" w:sz="0" w:space="0" w:color="auto"/>
      </w:divBdr>
    </w:div>
    <w:div w:id="209540779">
      <w:bodyDiv w:val="1"/>
      <w:marLeft w:val="0"/>
      <w:marRight w:val="0"/>
      <w:marTop w:val="0"/>
      <w:marBottom w:val="0"/>
      <w:divBdr>
        <w:top w:val="none" w:sz="0" w:space="0" w:color="auto"/>
        <w:left w:val="none" w:sz="0" w:space="0" w:color="auto"/>
        <w:bottom w:val="none" w:sz="0" w:space="0" w:color="auto"/>
        <w:right w:val="none" w:sz="0" w:space="0" w:color="auto"/>
      </w:divBdr>
    </w:div>
    <w:div w:id="210850292">
      <w:bodyDiv w:val="1"/>
      <w:marLeft w:val="0"/>
      <w:marRight w:val="0"/>
      <w:marTop w:val="0"/>
      <w:marBottom w:val="0"/>
      <w:divBdr>
        <w:top w:val="none" w:sz="0" w:space="0" w:color="auto"/>
        <w:left w:val="none" w:sz="0" w:space="0" w:color="auto"/>
        <w:bottom w:val="none" w:sz="0" w:space="0" w:color="auto"/>
        <w:right w:val="none" w:sz="0" w:space="0" w:color="auto"/>
      </w:divBdr>
    </w:div>
    <w:div w:id="217865264">
      <w:bodyDiv w:val="1"/>
      <w:marLeft w:val="0"/>
      <w:marRight w:val="0"/>
      <w:marTop w:val="0"/>
      <w:marBottom w:val="0"/>
      <w:divBdr>
        <w:top w:val="none" w:sz="0" w:space="0" w:color="auto"/>
        <w:left w:val="none" w:sz="0" w:space="0" w:color="auto"/>
        <w:bottom w:val="none" w:sz="0" w:space="0" w:color="auto"/>
        <w:right w:val="none" w:sz="0" w:space="0" w:color="auto"/>
      </w:divBdr>
    </w:div>
    <w:div w:id="219633163">
      <w:bodyDiv w:val="1"/>
      <w:marLeft w:val="0"/>
      <w:marRight w:val="0"/>
      <w:marTop w:val="0"/>
      <w:marBottom w:val="0"/>
      <w:divBdr>
        <w:top w:val="none" w:sz="0" w:space="0" w:color="auto"/>
        <w:left w:val="none" w:sz="0" w:space="0" w:color="auto"/>
        <w:bottom w:val="none" w:sz="0" w:space="0" w:color="auto"/>
        <w:right w:val="none" w:sz="0" w:space="0" w:color="auto"/>
      </w:divBdr>
      <w:divsChild>
        <w:div w:id="758526616">
          <w:marLeft w:val="150"/>
          <w:marRight w:val="150"/>
          <w:marTop w:val="150"/>
          <w:marBottom w:val="150"/>
          <w:divBdr>
            <w:top w:val="none" w:sz="0" w:space="0" w:color="auto"/>
            <w:left w:val="none" w:sz="0" w:space="0" w:color="auto"/>
            <w:bottom w:val="none" w:sz="0" w:space="0" w:color="auto"/>
            <w:right w:val="none" w:sz="0" w:space="0" w:color="auto"/>
          </w:divBdr>
          <w:divsChild>
            <w:div w:id="1537426865">
              <w:marLeft w:val="0"/>
              <w:marRight w:val="0"/>
              <w:marTop w:val="0"/>
              <w:marBottom w:val="0"/>
              <w:divBdr>
                <w:top w:val="none" w:sz="0" w:space="0" w:color="auto"/>
                <w:left w:val="none" w:sz="0" w:space="0" w:color="auto"/>
                <w:bottom w:val="none" w:sz="0" w:space="0" w:color="auto"/>
                <w:right w:val="none" w:sz="0" w:space="0" w:color="auto"/>
              </w:divBdr>
              <w:divsChild>
                <w:div w:id="1897668886">
                  <w:marLeft w:val="4950"/>
                  <w:marRight w:val="5250"/>
                  <w:marTop w:val="0"/>
                  <w:marBottom w:val="0"/>
                  <w:divBdr>
                    <w:top w:val="none" w:sz="0" w:space="0" w:color="auto"/>
                    <w:left w:val="none" w:sz="0" w:space="0" w:color="auto"/>
                    <w:bottom w:val="none" w:sz="0" w:space="0" w:color="auto"/>
                    <w:right w:val="none" w:sz="0" w:space="0" w:color="auto"/>
                  </w:divBdr>
                  <w:divsChild>
                    <w:div w:id="772436583">
                      <w:marLeft w:val="0"/>
                      <w:marRight w:val="0"/>
                      <w:marTop w:val="0"/>
                      <w:marBottom w:val="0"/>
                      <w:divBdr>
                        <w:top w:val="none" w:sz="0" w:space="0" w:color="auto"/>
                        <w:left w:val="none" w:sz="0" w:space="0" w:color="auto"/>
                        <w:bottom w:val="none" w:sz="0" w:space="0" w:color="auto"/>
                        <w:right w:val="none" w:sz="0" w:space="0" w:color="auto"/>
                      </w:divBdr>
                      <w:divsChild>
                        <w:div w:id="10144522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229076478">
      <w:bodyDiv w:val="1"/>
      <w:marLeft w:val="0"/>
      <w:marRight w:val="0"/>
      <w:marTop w:val="0"/>
      <w:marBottom w:val="0"/>
      <w:divBdr>
        <w:top w:val="none" w:sz="0" w:space="0" w:color="auto"/>
        <w:left w:val="none" w:sz="0" w:space="0" w:color="auto"/>
        <w:bottom w:val="none" w:sz="0" w:space="0" w:color="auto"/>
        <w:right w:val="none" w:sz="0" w:space="0" w:color="auto"/>
      </w:divBdr>
      <w:divsChild>
        <w:div w:id="1382440917">
          <w:marLeft w:val="0"/>
          <w:marRight w:val="0"/>
          <w:marTop w:val="0"/>
          <w:marBottom w:val="0"/>
          <w:divBdr>
            <w:top w:val="none" w:sz="0" w:space="0" w:color="auto"/>
            <w:left w:val="none" w:sz="0" w:space="0" w:color="auto"/>
            <w:bottom w:val="none" w:sz="0" w:space="0" w:color="auto"/>
            <w:right w:val="none" w:sz="0" w:space="0" w:color="auto"/>
          </w:divBdr>
          <w:divsChild>
            <w:div w:id="43801138">
              <w:marLeft w:val="0"/>
              <w:marRight w:val="0"/>
              <w:marTop w:val="0"/>
              <w:marBottom w:val="0"/>
              <w:divBdr>
                <w:top w:val="none" w:sz="0" w:space="0" w:color="auto"/>
                <w:left w:val="none" w:sz="0" w:space="0" w:color="auto"/>
                <w:bottom w:val="none" w:sz="0" w:space="0" w:color="auto"/>
                <w:right w:val="none" w:sz="0" w:space="0" w:color="auto"/>
              </w:divBdr>
              <w:divsChild>
                <w:div w:id="2035884511">
                  <w:marLeft w:val="0"/>
                  <w:marRight w:val="0"/>
                  <w:marTop w:val="0"/>
                  <w:marBottom w:val="0"/>
                  <w:divBdr>
                    <w:top w:val="none" w:sz="0" w:space="0" w:color="auto"/>
                    <w:left w:val="none" w:sz="0" w:space="0" w:color="auto"/>
                    <w:bottom w:val="none" w:sz="0" w:space="0" w:color="auto"/>
                    <w:right w:val="none" w:sz="0" w:space="0" w:color="auto"/>
                  </w:divBdr>
                  <w:divsChild>
                    <w:div w:id="121533721">
                      <w:marLeft w:val="0"/>
                      <w:marRight w:val="0"/>
                      <w:marTop w:val="192"/>
                      <w:marBottom w:val="0"/>
                      <w:divBdr>
                        <w:top w:val="none" w:sz="0" w:space="0" w:color="auto"/>
                        <w:left w:val="none" w:sz="0" w:space="0" w:color="auto"/>
                        <w:bottom w:val="none" w:sz="0" w:space="0" w:color="auto"/>
                        <w:right w:val="none" w:sz="0" w:space="0" w:color="auto"/>
                      </w:divBdr>
                      <w:divsChild>
                        <w:div w:id="106244706">
                          <w:marLeft w:val="0"/>
                          <w:marRight w:val="0"/>
                          <w:marTop w:val="0"/>
                          <w:marBottom w:val="0"/>
                          <w:divBdr>
                            <w:top w:val="none" w:sz="0" w:space="0" w:color="auto"/>
                            <w:left w:val="none" w:sz="0" w:space="0" w:color="auto"/>
                            <w:bottom w:val="none" w:sz="0" w:space="0" w:color="auto"/>
                            <w:right w:val="none" w:sz="0" w:space="0" w:color="auto"/>
                          </w:divBdr>
                          <w:divsChild>
                            <w:div w:id="192039257">
                              <w:marLeft w:val="0"/>
                              <w:marRight w:val="0"/>
                              <w:marTop w:val="0"/>
                              <w:marBottom w:val="0"/>
                              <w:divBdr>
                                <w:top w:val="none" w:sz="0" w:space="0" w:color="auto"/>
                                <w:left w:val="none" w:sz="0" w:space="0" w:color="auto"/>
                                <w:bottom w:val="none" w:sz="0" w:space="0" w:color="auto"/>
                                <w:right w:val="none" w:sz="0" w:space="0" w:color="auto"/>
                              </w:divBdr>
                              <w:divsChild>
                                <w:div w:id="114762718">
                                  <w:marLeft w:val="0"/>
                                  <w:marRight w:val="0"/>
                                  <w:marTop w:val="0"/>
                                  <w:marBottom w:val="0"/>
                                  <w:divBdr>
                                    <w:top w:val="none" w:sz="0" w:space="0" w:color="auto"/>
                                    <w:left w:val="none" w:sz="0" w:space="0" w:color="auto"/>
                                    <w:bottom w:val="none" w:sz="0" w:space="0" w:color="auto"/>
                                    <w:right w:val="none" w:sz="0" w:space="0" w:color="auto"/>
                                  </w:divBdr>
                                  <w:divsChild>
                                    <w:div w:id="971591115">
                                      <w:marLeft w:val="0"/>
                                      <w:marRight w:val="0"/>
                                      <w:marTop w:val="0"/>
                                      <w:marBottom w:val="0"/>
                                      <w:divBdr>
                                        <w:top w:val="none" w:sz="0" w:space="0" w:color="auto"/>
                                        <w:left w:val="none" w:sz="0" w:space="0" w:color="auto"/>
                                        <w:bottom w:val="none" w:sz="0" w:space="0" w:color="auto"/>
                                        <w:right w:val="none" w:sz="0" w:space="0" w:color="auto"/>
                                      </w:divBdr>
                                      <w:divsChild>
                                        <w:div w:id="401803810">
                                          <w:marLeft w:val="0"/>
                                          <w:marRight w:val="0"/>
                                          <w:marTop w:val="0"/>
                                          <w:marBottom w:val="0"/>
                                          <w:divBdr>
                                            <w:top w:val="none" w:sz="0" w:space="0" w:color="auto"/>
                                            <w:left w:val="none" w:sz="0" w:space="0" w:color="auto"/>
                                            <w:bottom w:val="none" w:sz="0" w:space="0" w:color="auto"/>
                                            <w:right w:val="none" w:sz="0" w:space="0" w:color="auto"/>
                                          </w:divBdr>
                                          <w:divsChild>
                                            <w:div w:id="22558604">
                                              <w:marLeft w:val="0"/>
                                              <w:marRight w:val="0"/>
                                              <w:marTop w:val="0"/>
                                              <w:marBottom w:val="0"/>
                                              <w:divBdr>
                                                <w:top w:val="none" w:sz="0" w:space="0" w:color="auto"/>
                                                <w:left w:val="none" w:sz="0" w:space="0" w:color="auto"/>
                                                <w:bottom w:val="none" w:sz="0" w:space="0" w:color="auto"/>
                                                <w:right w:val="none" w:sz="0" w:space="0" w:color="auto"/>
                                              </w:divBdr>
                                              <w:divsChild>
                                                <w:div w:id="1824661333">
                                                  <w:marLeft w:val="0"/>
                                                  <w:marRight w:val="0"/>
                                                  <w:marTop w:val="0"/>
                                                  <w:marBottom w:val="0"/>
                                                  <w:divBdr>
                                                    <w:top w:val="none" w:sz="0" w:space="0" w:color="auto"/>
                                                    <w:left w:val="none" w:sz="0" w:space="0" w:color="auto"/>
                                                    <w:bottom w:val="none" w:sz="0" w:space="0" w:color="auto"/>
                                                    <w:right w:val="none" w:sz="0" w:space="0" w:color="auto"/>
                                                  </w:divBdr>
                                                  <w:divsChild>
                                                    <w:div w:id="964038696">
                                                      <w:marLeft w:val="0"/>
                                                      <w:marRight w:val="0"/>
                                                      <w:marTop w:val="0"/>
                                                      <w:marBottom w:val="0"/>
                                                      <w:divBdr>
                                                        <w:top w:val="none" w:sz="0" w:space="0" w:color="auto"/>
                                                        <w:left w:val="none" w:sz="0" w:space="0" w:color="auto"/>
                                                        <w:bottom w:val="none" w:sz="0" w:space="0" w:color="auto"/>
                                                        <w:right w:val="none" w:sz="0" w:space="0" w:color="auto"/>
                                                      </w:divBdr>
                                                      <w:divsChild>
                                                        <w:div w:id="1406685548">
                                                          <w:marLeft w:val="0"/>
                                                          <w:marRight w:val="0"/>
                                                          <w:marTop w:val="0"/>
                                                          <w:marBottom w:val="0"/>
                                                          <w:divBdr>
                                                            <w:top w:val="none" w:sz="0" w:space="0" w:color="auto"/>
                                                            <w:left w:val="none" w:sz="0" w:space="0" w:color="auto"/>
                                                            <w:bottom w:val="none" w:sz="0" w:space="0" w:color="auto"/>
                                                            <w:right w:val="none" w:sz="0" w:space="0" w:color="auto"/>
                                                          </w:divBdr>
                                                          <w:divsChild>
                                                            <w:div w:id="193436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1477416">
      <w:bodyDiv w:val="1"/>
      <w:marLeft w:val="0"/>
      <w:marRight w:val="0"/>
      <w:marTop w:val="0"/>
      <w:marBottom w:val="0"/>
      <w:divBdr>
        <w:top w:val="none" w:sz="0" w:space="0" w:color="auto"/>
        <w:left w:val="none" w:sz="0" w:space="0" w:color="auto"/>
        <w:bottom w:val="none" w:sz="0" w:space="0" w:color="auto"/>
        <w:right w:val="none" w:sz="0" w:space="0" w:color="auto"/>
      </w:divBdr>
    </w:div>
    <w:div w:id="232396555">
      <w:bodyDiv w:val="1"/>
      <w:marLeft w:val="0"/>
      <w:marRight w:val="0"/>
      <w:marTop w:val="0"/>
      <w:marBottom w:val="0"/>
      <w:divBdr>
        <w:top w:val="none" w:sz="0" w:space="0" w:color="auto"/>
        <w:left w:val="none" w:sz="0" w:space="0" w:color="auto"/>
        <w:bottom w:val="none" w:sz="0" w:space="0" w:color="auto"/>
        <w:right w:val="none" w:sz="0" w:space="0" w:color="auto"/>
      </w:divBdr>
    </w:div>
    <w:div w:id="234509960">
      <w:bodyDiv w:val="1"/>
      <w:marLeft w:val="0"/>
      <w:marRight w:val="0"/>
      <w:marTop w:val="0"/>
      <w:marBottom w:val="0"/>
      <w:divBdr>
        <w:top w:val="none" w:sz="0" w:space="0" w:color="auto"/>
        <w:left w:val="none" w:sz="0" w:space="0" w:color="auto"/>
        <w:bottom w:val="none" w:sz="0" w:space="0" w:color="auto"/>
        <w:right w:val="none" w:sz="0" w:space="0" w:color="auto"/>
      </w:divBdr>
    </w:div>
    <w:div w:id="247815643">
      <w:bodyDiv w:val="1"/>
      <w:marLeft w:val="0"/>
      <w:marRight w:val="0"/>
      <w:marTop w:val="0"/>
      <w:marBottom w:val="0"/>
      <w:divBdr>
        <w:top w:val="none" w:sz="0" w:space="0" w:color="auto"/>
        <w:left w:val="none" w:sz="0" w:space="0" w:color="auto"/>
        <w:bottom w:val="none" w:sz="0" w:space="0" w:color="auto"/>
        <w:right w:val="none" w:sz="0" w:space="0" w:color="auto"/>
      </w:divBdr>
      <w:divsChild>
        <w:div w:id="2131630035">
          <w:marLeft w:val="0"/>
          <w:marRight w:val="0"/>
          <w:marTop w:val="0"/>
          <w:marBottom w:val="0"/>
          <w:divBdr>
            <w:top w:val="none" w:sz="0" w:space="0" w:color="auto"/>
            <w:left w:val="none" w:sz="0" w:space="0" w:color="auto"/>
            <w:bottom w:val="none" w:sz="0" w:space="0" w:color="auto"/>
            <w:right w:val="none" w:sz="0" w:space="0" w:color="auto"/>
          </w:divBdr>
          <w:divsChild>
            <w:div w:id="1380975526">
              <w:marLeft w:val="0"/>
              <w:marRight w:val="0"/>
              <w:marTop w:val="0"/>
              <w:marBottom w:val="0"/>
              <w:divBdr>
                <w:top w:val="none" w:sz="0" w:space="0" w:color="auto"/>
                <w:left w:val="none" w:sz="0" w:space="0" w:color="auto"/>
                <w:bottom w:val="none" w:sz="0" w:space="0" w:color="auto"/>
                <w:right w:val="none" w:sz="0" w:space="0" w:color="auto"/>
              </w:divBdr>
              <w:divsChild>
                <w:div w:id="121390784">
                  <w:marLeft w:val="150"/>
                  <w:marRight w:val="150"/>
                  <w:marTop w:val="300"/>
                  <w:marBottom w:val="1200"/>
                  <w:divBdr>
                    <w:top w:val="none" w:sz="0" w:space="0" w:color="auto"/>
                    <w:left w:val="none" w:sz="0" w:space="0" w:color="auto"/>
                    <w:bottom w:val="none" w:sz="0" w:space="0" w:color="auto"/>
                    <w:right w:val="none" w:sz="0" w:space="0" w:color="auto"/>
                  </w:divBdr>
                  <w:divsChild>
                    <w:div w:id="10690185">
                      <w:marLeft w:val="0"/>
                      <w:marRight w:val="0"/>
                      <w:marTop w:val="0"/>
                      <w:marBottom w:val="0"/>
                      <w:divBdr>
                        <w:top w:val="none" w:sz="0" w:space="0" w:color="auto"/>
                        <w:left w:val="none" w:sz="0" w:space="0" w:color="auto"/>
                        <w:bottom w:val="none" w:sz="0" w:space="0" w:color="auto"/>
                        <w:right w:val="none" w:sz="0" w:space="0" w:color="auto"/>
                      </w:divBdr>
                      <w:divsChild>
                        <w:div w:id="1095514283">
                          <w:marLeft w:val="0"/>
                          <w:marRight w:val="0"/>
                          <w:marTop w:val="0"/>
                          <w:marBottom w:val="0"/>
                          <w:divBdr>
                            <w:top w:val="none" w:sz="0" w:space="0" w:color="auto"/>
                            <w:left w:val="none" w:sz="0" w:space="0" w:color="auto"/>
                            <w:bottom w:val="none" w:sz="0" w:space="0" w:color="auto"/>
                            <w:right w:val="none" w:sz="0" w:space="0" w:color="auto"/>
                          </w:divBdr>
                          <w:divsChild>
                            <w:div w:id="1596285887">
                              <w:marLeft w:val="0"/>
                              <w:marRight w:val="0"/>
                              <w:marTop w:val="0"/>
                              <w:marBottom w:val="0"/>
                              <w:divBdr>
                                <w:top w:val="none" w:sz="0" w:space="0" w:color="auto"/>
                                <w:left w:val="none" w:sz="0" w:space="0" w:color="auto"/>
                                <w:bottom w:val="none" w:sz="0" w:space="0" w:color="auto"/>
                                <w:right w:val="none" w:sz="0" w:space="0" w:color="auto"/>
                              </w:divBdr>
                              <w:divsChild>
                                <w:div w:id="2049183817">
                                  <w:marLeft w:val="0"/>
                                  <w:marRight w:val="0"/>
                                  <w:marTop w:val="0"/>
                                  <w:marBottom w:val="0"/>
                                  <w:divBdr>
                                    <w:top w:val="none" w:sz="0" w:space="0" w:color="auto"/>
                                    <w:left w:val="none" w:sz="0" w:space="0" w:color="auto"/>
                                    <w:bottom w:val="none" w:sz="0" w:space="0" w:color="auto"/>
                                    <w:right w:val="none" w:sz="0" w:space="0" w:color="auto"/>
                                  </w:divBdr>
                                </w:div>
                                <w:div w:id="1431663043">
                                  <w:marLeft w:val="0"/>
                                  <w:marRight w:val="0"/>
                                  <w:marTop w:val="0"/>
                                  <w:marBottom w:val="0"/>
                                  <w:divBdr>
                                    <w:top w:val="none" w:sz="0" w:space="0" w:color="auto"/>
                                    <w:left w:val="none" w:sz="0" w:space="0" w:color="auto"/>
                                    <w:bottom w:val="none" w:sz="0" w:space="0" w:color="auto"/>
                                    <w:right w:val="none" w:sz="0" w:space="0" w:color="auto"/>
                                  </w:divBdr>
                                </w:div>
                                <w:div w:id="1606499170">
                                  <w:marLeft w:val="0"/>
                                  <w:marRight w:val="0"/>
                                  <w:marTop w:val="0"/>
                                  <w:marBottom w:val="0"/>
                                  <w:divBdr>
                                    <w:top w:val="none" w:sz="0" w:space="0" w:color="auto"/>
                                    <w:left w:val="none" w:sz="0" w:space="0" w:color="auto"/>
                                    <w:bottom w:val="none" w:sz="0" w:space="0" w:color="auto"/>
                                    <w:right w:val="none" w:sz="0" w:space="0" w:color="auto"/>
                                  </w:divBdr>
                                </w:div>
                                <w:div w:id="911504596">
                                  <w:marLeft w:val="0"/>
                                  <w:marRight w:val="0"/>
                                  <w:marTop w:val="0"/>
                                  <w:marBottom w:val="0"/>
                                  <w:divBdr>
                                    <w:top w:val="none" w:sz="0" w:space="0" w:color="auto"/>
                                    <w:left w:val="none" w:sz="0" w:space="0" w:color="auto"/>
                                    <w:bottom w:val="none" w:sz="0" w:space="0" w:color="auto"/>
                                    <w:right w:val="none" w:sz="0" w:space="0" w:color="auto"/>
                                  </w:divBdr>
                                </w:div>
                                <w:div w:id="154075815">
                                  <w:marLeft w:val="0"/>
                                  <w:marRight w:val="0"/>
                                  <w:marTop w:val="0"/>
                                  <w:marBottom w:val="0"/>
                                  <w:divBdr>
                                    <w:top w:val="none" w:sz="0" w:space="0" w:color="auto"/>
                                    <w:left w:val="none" w:sz="0" w:space="0" w:color="auto"/>
                                    <w:bottom w:val="none" w:sz="0" w:space="0" w:color="auto"/>
                                    <w:right w:val="none" w:sz="0" w:space="0" w:color="auto"/>
                                  </w:divBdr>
                                </w:div>
                                <w:div w:id="129807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584244">
      <w:bodyDiv w:val="1"/>
      <w:marLeft w:val="0"/>
      <w:marRight w:val="0"/>
      <w:marTop w:val="0"/>
      <w:marBottom w:val="0"/>
      <w:divBdr>
        <w:top w:val="none" w:sz="0" w:space="0" w:color="auto"/>
        <w:left w:val="none" w:sz="0" w:space="0" w:color="auto"/>
        <w:bottom w:val="none" w:sz="0" w:space="0" w:color="auto"/>
        <w:right w:val="none" w:sz="0" w:space="0" w:color="auto"/>
      </w:divBdr>
    </w:div>
    <w:div w:id="251358853">
      <w:bodyDiv w:val="1"/>
      <w:marLeft w:val="0"/>
      <w:marRight w:val="0"/>
      <w:marTop w:val="0"/>
      <w:marBottom w:val="0"/>
      <w:divBdr>
        <w:top w:val="none" w:sz="0" w:space="0" w:color="auto"/>
        <w:left w:val="none" w:sz="0" w:space="0" w:color="auto"/>
        <w:bottom w:val="none" w:sz="0" w:space="0" w:color="auto"/>
        <w:right w:val="none" w:sz="0" w:space="0" w:color="auto"/>
      </w:divBdr>
      <w:divsChild>
        <w:div w:id="1897860871">
          <w:marLeft w:val="0"/>
          <w:marRight w:val="0"/>
          <w:marTop w:val="0"/>
          <w:marBottom w:val="0"/>
          <w:divBdr>
            <w:top w:val="none" w:sz="0" w:space="0" w:color="auto"/>
            <w:left w:val="none" w:sz="0" w:space="0" w:color="auto"/>
            <w:bottom w:val="none" w:sz="0" w:space="0" w:color="auto"/>
            <w:right w:val="none" w:sz="0" w:space="0" w:color="auto"/>
          </w:divBdr>
          <w:divsChild>
            <w:div w:id="997997165">
              <w:marLeft w:val="0"/>
              <w:marRight w:val="0"/>
              <w:marTop w:val="0"/>
              <w:marBottom w:val="0"/>
              <w:divBdr>
                <w:top w:val="none" w:sz="0" w:space="0" w:color="auto"/>
                <w:left w:val="none" w:sz="0" w:space="0" w:color="auto"/>
                <w:bottom w:val="none" w:sz="0" w:space="0" w:color="auto"/>
                <w:right w:val="none" w:sz="0" w:space="0" w:color="auto"/>
              </w:divBdr>
              <w:divsChild>
                <w:div w:id="1833252282">
                  <w:marLeft w:val="150"/>
                  <w:marRight w:val="150"/>
                  <w:marTop w:val="300"/>
                  <w:marBottom w:val="1200"/>
                  <w:divBdr>
                    <w:top w:val="none" w:sz="0" w:space="0" w:color="auto"/>
                    <w:left w:val="none" w:sz="0" w:space="0" w:color="auto"/>
                    <w:bottom w:val="none" w:sz="0" w:space="0" w:color="auto"/>
                    <w:right w:val="none" w:sz="0" w:space="0" w:color="auto"/>
                  </w:divBdr>
                  <w:divsChild>
                    <w:div w:id="1468274906">
                      <w:marLeft w:val="0"/>
                      <w:marRight w:val="0"/>
                      <w:marTop w:val="0"/>
                      <w:marBottom w:val="0"/>
                      <w:divBdr>
                        <w:top w:val="none" w:sz="0" w:space="0" w:color="auto"/>
                        <w:left w:val="none" w:sz="0" w:space="0" w:color="auto"/>
                        <w:bottom w:val="none" w:sz="0" w:space="0" w:color="auto"/>
                        <w:right w:val="none" w:sz="0" w:space="0" w:color="auto"/>
                      </w:divBdr>
                      <w:divsChild>
                        <w:div w:id="1286817042">
                          <w:marLeft w:val="0"/>
                          <w:marRight w:val="0"/>
                          <w:marTop w:val="0"/>
                          <w:marBottom w:val="0"/>
                          <w:divBdr>
                            <w:top w:val="none" w:sz="0" w:space="0" w:color="auto"/>
                            <w:left w:val="none" w:sz="0" w:space="0" w:color="auto"/>
                            <w:bottom w:val="none" w:sz="0" w:space="0" w:color="auto"/>
                            <w:right w:val="none" w:sz="0" w:space="0" w:color="auto"/>
                          </w:divBdr>
                          <w:divsChild>
                            <w:div w:id="1187215477">
                              <w:marLeft w:val="0"/>
                              <w:marRight w:val="0"/>
                              <w:marTop w:val="0"/>
                              <w:marBottom w:val="0"/>
                              <w:divBdr>
                                <w:top w:val="none" w:sz="0" w:space="0" w:color="auto"/>
                                <w:left w:val="none" w:sz="0" w:space="0" w:color="auto"/>
                                <w:bottom w:val="none" w:sz="0" w:space="0" w:color="auto"/>
                                <w:right w:val="none" w:sz="0" w:space="0" w:color="auto"/>
                              </w:divBdr>
                              <w:divsChild>
                                <w:div w:id="930285553">
                                  <w:marLeft w:val="0"/>
                                  <w:marRight w:val="0"/>
                                  <w:marTop w:val="0"/>
                                  <w:marBottom w:val="0"/>
                                  <w:divBdr>
                                    <w:top w:val="none" w:sz="0" w:space="0" w:color="auto"/>
                                    <w:left w:val="none" w:sz="0" w:space="0" w:color="auto"/>
                                    <w:bottom w:val="none" w:sz="0" w:space="0" w:color="auto"/>
                                    <w:right w:val="none" w:sz="0" w:space="0" w:color="auto"/>
                                  </w:divBdr>
                                </w:div>
                                <w:div w:id="993028026">
                                  <w:marLeft w:val="0"/>
                                  <w:marRight w:val="0"/>
                                  <w:marTop w:val="0"/>
                                  <w:marBottom w:val="0"/>
                                  <w:divBdr>
                                    <w:top w:val="none" w:sz="0" w:space="0" w:color="auto"/>
                                    <w:left w:val="none" w:sz="0" w:space="0" w:color="auto"/>
                                    <w:bottom w:val="none" w:sz="0" w:space="0" w:color="auto"/>
                                    <w:right w:val="none" w:sz="0" w:space="0" w:color="auto"/>
                                  </w:divBdr>
                                </w:div>
                                <w:div w:id="1651129689">
                                  <w:marLeft w:val="0"/>
                                  <w:marRight w:val="0"/>
                                  <w:marTop w:val="0"/>
                                  <w:marBottom w:val="0"/>
                                  <w:divBdr>
                                    <w:top w:val="none" w:sz="0" w:space="0" w:color="auto"/>
                                    <w:left w:val="none" w:sz="0" w:space="0" w:color="auto"/>
                                    <w:bottom w:val="none" w:sz="0" w:space="0" w:color="auto"/>
                                    <w:right w:val="none" w:sz="0" w:space="0" w:color="auto"/>
                                  </w:divBdr>
                                </w:div>
                                <w:div w:id="574437897">
                                  <w:marLeft w:val="0"/>
                                  <w:marRight w:val="0"/>
                                  <w:marTop w:val="0"/>
                                  <w:marBottom w:val="0"/>
                                  <w:divBdr>
                                    <w:top w:val="none" w:sz="0" w:space="0" w:color="auto"/>
                                    <w:left w:val="none" w:sz="0" w:space="0" w:color="auto"/>
                                    <w:bottom w:val="none" w:sz="0" w:space="0" w:color="auto"/>
                                    <w:right w:val="none" w:sz="0" w:space="0" w:color="auto"/>
                                  </w:divBdr>
                                </w:div>
                                <w:div w:id="20868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819950">
      <w:bodyDiv w:val="1"/>
      <w:marLeft w:val="0"/>
      <w:marRight w:val="0"/>
      <w:marTop w:val="0"/>
      <w:marBottom w:val="0"/>
      <w:divBdr>
        <w:top w:val="none" w:sz="0" w:space="0" w:color="auto"/>
        <w:left w:val="none" w:sz="0" w:space="0" w:color="auto"/>
        <w:bottom w:val="none" w:sz="0" w:space="0" w:color="auto"/>
        <w:right w:val="none" w:sz="0" w:space="0" w:color="auto"/>
      </w:divBdr>
      <w:divsChild>
        <w:div w:id="1455322064">
          <w:marLeft w:val="0"/>
          <w:marRight w:val="0"/>
          <w:marTop w:val="0"/>
          <w:marBottom w:val="0"/>
          <w:divBdr>
            <w:top w:val="none" w:sz="0" w:space="0" w:color="auto"/>
            <w:left w:val="none" w:sz="0" w:space="0" w:color="auto"/>
            <w:bottom w:val="none" w:sz="0" w:space="0" w:color="auto"/>
            <w:right w:val="none" w:sz="0" w:space="0" w:color="auto"/>
          </w:divBdr>
          <w:divsChild>
            <w:div w:id="825901706">
              <w:marLeft w:val="0"/>
              <w:marRight w:val="0"/>
              <w:marTop w:val="0"/>
              <w:marBottom w:val="0"/>
              <w:divBdr>
                <w:top w:val="none" w:sz="0" w:space="0" w:color="auto"/>
                <w:left w:val="none" w:sz="0" w:space="0" w:color="auto"/>
                <w:bottom w:val="none" w:sz="0" w:space="0" w:color="auto"/>
                <w:right w:val="none" w:sz="0" w:space="0" w:color="auto"/>
              </w:divBdr>
              <w:divsChild>
                <w:div w:id="298262475">
                  <w:marLeft w:val="150"/>
                  <w:marRight w:val="150"/>
                  <w:marTop w:val="300"/>
                  <w:marBottom w:val="1200"/>
                  <w:divBdr>
                    <w:top w:val="none" w:sz="0" w:space="0" w:color="auto"/>
                    <w:left w:val="none" w:sz="0" w:space="0" w:color="auto"/>
                    <w:bottom w:val="none" w:sz="0" w:space="0" w:color="auto"/>
                    <w:right w:val="none" w:sz="0" w:space="0" w:color="auto"/>
                  </w:divBdr>
                  <w:divsChild>
                    <w:div w:id="1874878204">
                      <w:marLeft w:val="0"/>
                      <w:marRight w:val="0"/>
                      <w:marTop w:val="0"/>
                      <w:marBottom w:val="0"/>
                      <w:divBdr>
                        <w:top w:val="none" w:sz="0" w:space="0" w:color="auto"/>
                        <w:left w:val="none" w:sz="0" w:space="0" w:color="auto"/>
                        <w:bottom w:val="none" w:sz="0" w:space="0" w:color="auto"/>
                        <w:right w:val="none" w:sz="0" w:space="0" w:color="auto"/>
                      </w:divBdr>
                      <w:divsChild>
                        <w:div w:id="1385569064">
                          <w:marLeft w:val="0"/>
                          <w:marRight w:val="0"/>
                          <w:marTop w:val="0"/>
                          <w:marBottom w:val="0"/>
                          <w:divBdr>
                            <w:top w:val="none" w:sz="0" w:space="0" w:color="auto"/>
                            <w:left w:val="none" w:sz="0" w:space="0" w:color="auto"/>
                            <w:bottom w:val="none" w:sz="0" w:space="0" w:color="auto"/>
                            <w:right w:val="none" w:sz="0" w:space="0" w:color="auto"/>
                          </w:divBdr>
                          <w:divsChild>
                            <w:div w:id="1924103646">
                              <w:marLeft w:val="0"/>
                              <w:marRight w:val="0"/>
                              <w:marTop w:val="0"/>
                              <w:marBottom w:val="0"/>
                              <w:divBdr>
                                <w:top w:val="none" w:sz="0" w:space="0" w:color="auto"/>
                                <w:left w:val="none" w:sz="0" w:space="0" w:color="auto"/>
                                <w:bottom w:val="none" w:sz="0" w:space="0" w:color="auto"/>
                                <w:right w:val="none" w:sz="0" w:space="0" w:color="auto"/>
                              </w:divBdr>
                              <w:divsChild>
                                <w:div w:id="1025790895">
                                  <w:marLeft w:val="0"/>
                                  <w:marRight w:val="0"/>
                                  <w:marTop w:val="0"/>
                                  <w:marBottom w:val="0"/>
                                  <w:divBdr>
                                    <w:top w:val="none" w:sz="0" w:space="0" w:color="auto"/>
                                    <w:left w:val="none" w:sz="0" w:space="0" w:color="auto"/>
                                    <w:bottom w:val="none" w:sz="0" w:space="0" w:color="auto"/>
                                    <w:right w:val="none" w:sz="0" w:space="0" w:color="auto"/>
                                  </w:divBdr>
                                </w:div>
                                <w:div w:id="1966698480">
                                  <w:marLeft w:val="0"/>
                                  <w:marRight w:val="0"/>
                                  <w:marTop w:val="0"/>
                                  <w:marBottom w:val="0"/>
                                  <w:divBdr>
                                    <w:top w:val="none" w:sz="0" w:space="0" w:color="auto"/>
                                    <w:left w:val="none" w:sz="0" w:space="0" w:color="auto"/>
                                    <w:bottom w:val="none" w:sz="0" w:space="0" w:color="auto"/>
                                    <w:right w:val="none" w:sz="0" w:space="0" w:color="auto"/>
                                  </w:divBdr>
                                </w:div>
                                <w:div w:id="99179114">
                                  <w:marLeft w:val="0"/>
                                  <w:marRight w:val="0"/>
                                  <w:marTop w:val="0"/>
                                  <w:marBottom w:val="0"/>
                                  <w:divBdr>
                                    <w:top w:val="none" w:sz="0" w:space="0" w:color="auto"/>
                                    <w:left w:val="none" w:sz="0" w:space="0" w:color="auto"/>
                                    <w:bottom w:val="none" w:sz="0" w:space="0" w:color="auto"/>
                                    <w:right w:val="none" w:sz="0" w:space="0" w:color="auto"/>
                                  </w:divBdr>
                                </w:div>
                                <w:div w:id="1100956062">
                                  <w:marLeft w:val="0"/>
                                  <w:marRight w:val="0"/>
                                  <w:marTop w:val="0"/>
                                  <w:marBottom w:val="0"/>
                                  <w:divBdr>
                                    <w:top w:val="none" w:sz="0" w:space="0" w:color="auto"/>
                                    <w:left w:val="none" w:sz="0" w:space="0" w:color="auto"/>
                                    <w:bottom w:val="none" w:sz="0" w:space="0" w:color="auto"/>
                                    <w:right w:val="none" w:sz="0" w:space="0" w:color="auto"/>
                                  </w:divBdr>
                                </w:div>
                                <w:div w:id="1421947314">
                                  <w:marLeft w:val="0"/>
                                  <w:marRight w:val="0"/>
                                  <w:marTop w:val="0"/>
                                  <w:marBottom w:val="0"/>
                                  <w:divBdr>
                                    <w:top w:val="none" w:sz="0" w:space="0" w:color="auto"/>
                                    <w:left w:val="none" w:sz="0" w:space="0" w:color="auto"/>
                                    <w:bottom w:val="none" w:sz="0" w:space="0" w:color="auto"/>
                                    <w:right w:val="none" w:sz="0" w:space="0" w:color="auto"/>
                                  </w:divBdr>
                                </w:div>
                                <w:div w:id="288515336">
                                  <w:marLeft w:val="0"/>
                                  <w:marRight w:val="0"/>
                                  <w:marTop w:val="0"/>
                                  <w:marBottom w:val="0"/>
                                  <w:divBdr>
                                    <w:top w:val="none" w:sz="0" w:space="0" w:color="auto"/>
                                    <w:left w:val="none" w:sz="0" w:space="0" w:color="auto"/>
                                    <w:bottom w:val="none" w:sz="0" w:space="0" w:color="auto"/>
                                    <w:right w:val="none" w:sz="0" w:space="0" w:color="auto"/>
                                  </w:divBdr>
                                </w:div>
                                <w:div w:id="126095011">
                                  <w:marLeft w:val="0"/>
                                  <w:marRight w:val="0"/>
                                  <w:marTop w:val="0"/>
                                  <w:marBottom w:val="0"/>
                                  <w:divBdr>
                                    <w:top w:val="none" w:sz="0" w:space="0" w:color="auto"/>
                                    <w:left w:val="none" w:sz="0" w:space="0" w:color="auto"/>
                                    <w:bottom w:val="none" w:sz="0" w:space="0" w:color="auto"/>
                                    <w:right w:val="none" w:sz="0" w:space="0" w:color="auto"/>
                                  </w:divBdr>
                                </w:div>
                                <w:div w:id="581069309">
                                  <w:marLeft w:val="0"/>
                                  <w:marRight w:val="0"/>
                                  <w:marTop w:val="0"/>
                                  <w:marBottom w:val="0"/>
                                  <w:divBdr>
                                    <w:top w:val="none" w:sz="0" w:space="0" w:color="auto"/>
                                    <w:left w:val="none" w:sz="0" w:space="0" w:color="auto"/>
                                    <w:bottom w:val="none" w:sz="0" w:space="0" w:color="auto"/>
                                    <w:right w:val="none" w:sz="0" w:space="0" w:color="auto"/>
                                  </w:divBdr>
                                </w:div>
                                <w:div w:id="865875939">
                                  <w:marLeft w:val="0"/>
                                  <w:marRight w:val="0"/>
                                  <w:marTop w:val="0"/>
                                  <w:marBottom w:val="0"/>
                                  <w:divBdr>
                                    <w:top w:val="none" w:sz="0" w:space="0" w:color="auto"/>
                                    <w:left w:val="none" w:sz="0" w:space="0" w:color="auto"/>
                                    <w:bottom w:val="none" w:sz="0" w:space="0" w:color="auto"/>
                                    <w:right w:val="none" w:sz="0" w:space="0" w:color="auto"/>
                                  </w:divBdr>
                                </w:div>
                                <w:div w:id="533349183">
                                  <w:marLeft w:val="0"/>
                                  <w:marRight w:val="0"/>
                                  <w:marTop w:val="0"/>
                                  <w:marBottom w:val="0"/>
                                  <w:divBdr>
                                    <w:top w:val="none" w:sz="0" w:space="0" w:color="auto"/>
                                    <w:left w:val="none" w:sz="0" w:space="0" w:color="auto"/>
                                    <w:bottom w:val="none" w:sz="0" w:space="0" w:color="auto"/>
                                    <w:right w:val="none" w:sz="0" w:space="0" w:color="auto"/>
                                  </w:divBdr>
                                </w:div>
                                <w:div w:id="1635985040">
                                  <w:marLeft w:val="0"/>
                                  <w:marRight w:val="0"/>
                                  <w:marTop w:val="0"/>
                                  <w:marBottom w:val="0"/>
                                  <w:divBdr>
                                    <w:top w:val="none" w:sz="0" w:space="0" w:color="auto"/>
                                    <w:left w:val="none" w:sz="0" w:space="0" w:color="auto"/>
                                    <w:bottom w:val="none" w:sz="0" w:space="0" w:color="auto"/>
                                    <w:right w:val="none" w:sz="0" w:space="0" w:color="auto"/>
                                  </w:divBdr>
                                </w:div>
                                <w:div w:id="877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018597">
      <w:bodyDiv w:val="1"/>
      <w:marLeft w:val="0"/>
      <w:marRight w:val="0"/>
      <w:marTop w:val="0"/>
      <w:marBottom w:val="0"/>
      <w:divBdr>
        <w:top w:val="none" w:sz="0" w:space="0" w:color="auto"/>
        <w:left w:val="none" w:sz="0" w:space="0" w:color="auto"/>
        <w:bottom w:val="none" w:sz="0" w:space="0" w:color="auto"/>
        <w:right w:val="none" w:sz="0" w:space="0" w:color="auto"/>
      </w:divBdr>
    </w:div>
    <w:div w:id="274993094">
      <w:bodyDiv w:val="1"/>
      <w:marLeft w:val="0"/>
      <w:marRight w:val="0"/>
      <w:marTop w:val="0"/>
      <w:marBottom w:val="0"/>
      <w:divBdr>
        <w:top w:val="none" w:sz="0" w:space="0" w:color="auto"/>
        <w:left w:val="none" w:sz="0" w:space="0" w:color="auto"/>
        <w:bottom w:val="none" w:sz="0" w:space="0" w:color="auto"/>
        <w:right w:val="none" w:sz="0" w:space="0" w:color="auto"/>
      </w:divBdr>
    </w:div>
    <w:div w:id="290479788">
      <w:bodyDiv w:val="1"/>
      <w:marLeft w:val="0"/>
      <w:marRight w:val="0"/>
      <w:marTop w:val="0"/>
      <w:marBottom w:val="0"/>
      <w:divBdr>
        <w:top w:val="none" w:sz="0" w:space="0" w:color="auto"/>
        <w:left w:val="none" w:sz="0" w:space="0" w:color="auto"/>
        <w:bottom w:val="none" w:sz="0" w:space="0" w:color="auto"/>
        <w:right w:val="none" w:sz="0" w:space="0" w:color="auto"/>
      </w:divBdr>
      <w:divsChild>
        <w:div w:id="1112095472">
          <w:marLeft w:val="150"/>
          <w:marRight w:val="150"/>
          <w:marTop w:val="150"/>
          <w:marBottom w:val="150"/>
          <w:divBdr>
            <w:top w:val="none" w:sz="0" w:space="0" w:color="auto"/>
            <w:left w:val="none" w:sz="0" w:space="0" w:color="auto"/>
            <w:bottom w:val="none" w:sz="0" w:space="0" w:color="auto"/>
            <w:right w:val="none" w:sz="0" w:space="0" w:color="auto"/>
          </w:divBdr>
          <w:divsChild>
            <w:div w:id="159079549">
              <w:marLeft w:val="0"/>
              <w:marRight w:val="0"/>
              <w:marTop w:val="0"/>
              <w:marBottom w:val="0"/>
              <w:divBdr>
                <w:top w:val="none" w:sz="0" w:space="0" w:color="auto"/>
                <w:left w:val="none" w:sz="0" w:space="0" w:color="auto"/>
                <w:bottom w:val="none" w:sz="0" w:space="0" w:color="auto"/>
                <w:right w:val="none" w:sz="0" w:space="0" w:color="auto"/>
              </w:divBdr>
              <w:divsChild>
                <w:div w:id="685522645">
                  <w:marLeft w:val="4950"/>
                  <w:marRight w:val="5250"/>
                  <w:marTop w:val="0"/>
                  <w:marBottom w:val="0"/>
                  <w:divBdr>
                    <w:top w:val="none" w:sz="0" w:space="0" w:color="auto"/>
                    <w:left w:val="none" w:sz="0" w:space="0" w:color="auto"/>
                    <w:bottom w:val="none" w:sz="0" w:space="0" w:color="auto"/>
                    <w:right w:val="none" w:sz="0" w:space="0" w:color="auto"/>
                  </w:divBdr>
                  <w:divsChild>
                    <w:div w:id="1165977955">
                      <w:marLeft w:val="0"/>
                      <w:marRight w:val="0"/>
                      <w:marTop w:val="0"/>
                      <w:marBottom w:val="0"/>
                      <w:divBdr>
                        <w:top w:val="none" w:sz="0" w:space="0" w:color="auto"/>
                        <w:left w:val="none" w:sz="0" w:space="0" w:color="auto"/>
                        <w:bottom w:val="none" w:sz="0" w:space="0" w:color="auto"/>
                        <w:right w:val="none" w:sz="0" w:space="0" w:color="auto"/>
                      </w:divBdr>
                      <w:divsChild>
                        <w:div w:id="258879712">
                          <w:marLeft w:val="0"/>
                          <w:marRight w:val="0"/>
                          <w:marTop w:val="0"/>
                          <w:marBottom w:val="105"/>
                          <w:divBdr>
                            <w:top w:val="none" w:sz="0" w:space="0" w:color="auto"/>
                            <w:left w:val="none" w:sz="0" w:space="0" w:color="auto"/>
                            <w:bottom w:val="none" w:sz="0" w:space="0" w:color="auto"/>
                            <w:right w:val="none" w:sz="0" w:space="0" w:color="auto"/>
                          </w:divBdr>
                        </w:div>
                        <w:div w:id="124199961">
                          <w:marLeft w:val="0"/>
                          <w:marRight w:val="0"/>
                          <w:marTop w:val="0"/>
                          <w:marBottom w:val="105"/>
                          <w:divBdr>
                            <w:top w:val="none" w:sz="0" w:space="0" w:color="auto"/>
                            <w:left w:val="none" w:sz="0" w:space="0" w:color="auto"/>
                            <w:bottom w:val="none" w:sz="0" w:space="0" w:color="auto"/>
                            <w:right w:val="none" w:sz="0" w:space="0" w:color="auto"/>
                          </w:divBdr>
                        </w:div>
                        <w:div w:id="1613778571">
                          <w:marLeft w:val="0"/>
                          <w:marRight w:val="0"/>
                          <w:marTop w:val="0"/>
                          <w:marBottom w:val="105"/>
                          <w:divBdr>
                            <w:top w:val="none" w:sz="0" w:space="0" w:color="auto"/>
                            <w:left w:val="none" w:sz="0" w:space="0" w:color="auto"/>
                            <w:bottom w:val="none" w:sz="0" w:space="0" w:color="auto"/>
                            <w:right w:val="none" w:sz="0" w:space="0" w:color="auto"/>
                          </w:divBdr>
                        </w:div>
                        <w:div w:id="117259844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300307300">
      <w:bodyDiv w:val="1"/>
      <w:marLeft w:val="0"/>
      <w:marRight w:val="0"/>
      <w:marTop w:val="0"/>
      <w:marBottom w:val="0"/>
      <w:divBdr>
        <w:top w:val="none" w:sz="0" w:space="0" w:color="auto"/>
        <w:left w:val="none" w:sz="0" w:space="0" w:color="auto"/>
        <w:bottom w:val="none" w:sz="0" w:space="0" w:color="auto"/>
        <w:right w:val="none" w:sz="0" w:space="0" w:color="auto"/>
      </w:divBdr>
    </w:div>
    <w:div w:id="327253675">
      <w:bodyDiv w:val="1"/>
      <w:marLeft w:val="0"/>
      <w:marRight w:val="0"/>
      <w:marTop w:val="0"/>
      <w:marBottom w:val="0"/>
      <w:divBdr>
        <w:top w:val="none" w:sz="0" w:space="0" w:color="auto"/>
        <w:left w:val="none" w:sz="0" w:space="0" w:color="auto"/>
        <w:bottom w:val="none" w:sz="0" w:space="0" w:color="auto"/>
        <w:right w:val="none" w:sz="0" w:space="0" w:color="auto"/>
      </w:divBdr>
    </w:div>
    <w:div w:id="339820548">
      <w:bodyDiv w:val="1"/>
      <w:marLeft w:val="0"/>
      <w:marRight w:val="0"/>
      <w:marTop w:val="0"/>
      <w:marBottom w:val="0"/>
      <w:divBdr>
        <w:top w:val="none" w:sz="0" w:space="0" w:color="auto"/>
        <w:left w:val="none" w:sz="0" w:space="0" w:color="auto"/>
        <w:bottom w:val="none" w:sz="0" w:space="0" w:color="auto"/>
        <w:right w:val="none" w:sz="0" w:space="0" w:color="auto"/>
      </w:divBdr>
    </w:div>
    <w:div w:id="343937981">
      <w:bodyDiv w:val="1"/>
      <w:marLeft w:val="0"/>
      <w:marRight w:val="0"/>
      <w:marTop w:val="0"/>
      <w:marBottom w:val="0"/>
      <w:divBdr>
        <w:top w:val="none" w:sz="0" w:space="0" w:color="auto"/>
        <w:left w:val="none" w:sz="0" w:space="0" w:color="auto"/>
        <w:bottom w:val="none" w:sz="0" w:space="0" w:color="auto"/>
        <w:right w:val="none" w:sz="0" w:space="0" w:color="auto"/>
      </w:divBdr>
    </w:div>
    <w:div w:id="346444208">
      <w:bodyDiv w:val="1"/>
      <w:marLeft w:val="0"/>
      <w:marRight w:val="0"/>
      <w:marTop w:val="0"/>
      <w:marBottom w:val="0"/>
      <w:divBdr>
        <w:top w:val="none" w:sz="0" w:space="0" w:color="auto"/>
        <w:left w:val="none" w:sz="0" w:space="0" w:color="auto"/>
        <w:bottom w:val="none" w:sz="0" w:space="0" w:color="auto"/>
        <w:right w:val="none" w:sz="0" w:space="0" w:color="auto"/>
      </w:divBdr>
    </w:div>
    <w:div w:id="353073479">
      <w:bodyDiv w:val="1"/>
      <w:marLeft w:val="0"/>
      <w:marRight w:val="0"/>
      <w:marTop w:val="0"/>
      <w:marBottom w:val="0"/>
      <w:divBdr>
        <w:top w:val="none" w:sz="0" w:space="0" w:color="auto"/>
        <w:left w:val="none" w:sz="0" w:space="0" w:color="auto"/>
        <w:bottom w:val="none" w:sz="0" w:space="0" w:color="auto"/>
        <w:right w:val="none" w:sz="0" w:space="0" w:color="auto"/>
      </w:divBdr>
    </w:div>
    <w:div w:id="380909661">
      <w:bodyDiv w:val="1"/>
      <w:marLeft w:val="0"/>
      <w:marRight w:val="0"/>
      <w:marTop w:val="0"/>
      <w:marBottom w:val="0"/>
      <w:divBdr>
        <w:top w:val="none" w:sz="0" w:space="0" w:color="auto"/>
        <w:left w:val="none" w:sz="0" w:space="0" w:color="auto"/>
        <w:bottom w:val="none" w:sz="0" w:space="0" w:color="auto"/>
        <w:right w:val="none" w:sz="0" w:space="0" w:color="auto"/>
      </w:divBdr>
    </w:div>
    <w:div w:id="381252009">
      <w:bodyDiv w:val="1"/>
      <w:marLeft w:val="0"/>
      <w:marRight w:val="0"/>
      <w:marTop w:val="0"/>
      <w:marBottom w:val="0"/>
      <w:divBdr>
        <w:top w:val="none" w:sz="0" w:space="0" w:color="auto"/>
        <w:left w:val="none" w:sz="0" w:space="0" w:color="auto"/>
        <w:bottom w:val="none" w:sz="0" w:space="0" w:color="auto"/>
        <w:right w:val="none" w:sz="0" w:space="0" w:color="auto"/>
      </w:divBdr>
    </w:div>
    <w:div w:id="384182625">
      <w:bodyDiv w:val="1"/>
      <w:marLeft w:val="0"/>
      <w:marRight w:val="0"/>
      <w:marTop w:val="0"/>
      <w:marBottom w:val="0"/>
      <w:divBdr>
        <w:top w:val="none" w:sz="0" w:space="0" w:color="auto"/>
        <w:left w:val="none" w:sz="0" w:space="0" w:color="auto"/>
        <w:bottom w:val="none" w:sz="0" w:space="0" w:color="auto"/>
        <w:right w:val="none" w:sz="0" w:space="0" w:color="auto"/>
      </w:divBdr>
    </w:div>
    <w:div w:id="392240446">
      <w:bodyDiv w:val="1"/>
      <w:marLeft w:val="0"/>
      <w:marRight w:val="0"/>
      <w:marTop w:val="0"/>
      <w:marBottom w:val="0"/>
      <w:divBdr>
        <w:top w:val="none" w:sz="0" w:space="0" w:color="auto"/>
        <w:left w:val="none" w:sz="0" w:space="0" w:color="auto"/>
        <w:bottom w:val="none" w:sz="0" w:space="0" w:color="auto"/>
        <w:right w:val="none" w:sz="0" w:space="0" w:color="auto"/>
      </w:divBdr>
    </w:div>
    <w:div w:id="404180843">
      <w:bodyDiv w:val="1"/>
      <w:marLeft w:val="0"/>
      <w:marRight w:val="0"/>
      <w:marTop w:val="0"/>
      <w:marBottom w:val="0"/>
      <w:divBdr>
        <w:top w:val="none" w:sz="0" w:space="0" w:color="auto"/>
        <w:left w:val="none" w:sz="0" w:space="0" w:color="auto"/>
        <w:bottom w:val="none" w:sz="0" w:space="0" w:color="auto"/>
        <w:right w:val="none" w:sz="0" w:space="0" w:color="auto"/>
      </w:divBdr>
    </w:div>
    <w:div w:id="419109824">
      <w:bodyDiv w:val="1"/>
      <w:marLeft w:val="0"/>
      <w:marRight w:val="0"/>
      <w:marTop w:val="0"/>
      <w:marBottom w:val="0"/>
      <w:divBdr>
        <w:top w:val="none" w:sz="0" w:space="0" w:color="auto"/>
        <w:left w:val="none" w:sz="0" w:space="0" w:color="auto"/>
        <w:bottom w:val="none" w:sz="0" w:space="0" w:color="auto"/>
        <w:right w:val="none" w:sz="0" w:space="0" w:color="auto"/>
      </w:divBdr>
    </w:div>
    <w:div w:id="419646455">
      <w:bodyDiv w:val="1"/>
      <w:marLeft w:val="0"/>
      <w:marRight w:val="0"/>
      <w:marTop w:val="0"/>
      <w:marBottom w:val="0"/>
      <w:divBdr>
        <w:top w:val="none" w:sz="0" w:space="0" w:color="auto"/>
        <w:left w:val="none" w:sz="0" w:space="0" w:color="auto"/>
        <w:bottom w:val="none" w:sz="0" w:space="0" w:color="auto"/>
        <w:right w:val="none" w:sz="0" w:space="0" w:color="auto"/>
      </w:divBdr>
      <w:divsChild>
        <w:div w:id="1937445957">
          <w:marLeft w:val="150"/>
          <w:marRight w:val="150"/>
          <w:marTop w:val="150"/>
          <w:marBottom w:val="150"/>
          <w:divBdr>
            <w:top w:val="none" w:sz="0" w:space="0" w:color="auto"/>
            <w:left w:val="none" w:sz="0" w:space="0" w:color="auto"/>
            <w:bottom w:val="none" w:sz="0" w:space="0" w:color="auto"/>
            <w:right w:val="none" w:sz="0" w:space="0" w:color="auto"/>
          </w:divBdr>
          <w:divsChild>
            <w:div w:id="77605634">
              <w:marLeft w:val="0"/>
              <w:marRight w:val="0"/>
              <w:marTop w:val="0"/>
              <w:marBottom w:val="0"/>
              <w:divBdr>
                <w:top w:val="none" w:sz="0" w:space="0" w:color="auto"/>
                <w:left w:val="none" w:sz="0" w:space="0" w:color="auto"/>
                <w:bottom w:val="none" w:sz="0" w:space="0" w:color="auto"/>
                <w:right w:val="none" w:sz="0" w:space="0" w:color="auto"/>
              </w:divBdr>
              <w:divsChild>
                <w:div w:id="2025547263">
                  <w:marLeft w:val="4950"/>
                  <w:marRight w:val="5250"/>
                  <w:marTop w:val="0"/>
                  <w:marBottom w:val="0"/>
                  <w:divBdr>
                    <w:top w:val="none" w:sz="0" w:space="0" w:color="auto"/>
                    <w:left w:val="none" w:sz="0" w:space="0" w:color="auto"/>
                    <w:bottom w:val="none" w:sz="0" w:space="0" w:color="auto"/>
                    <w:right w:val="none" w:sz="0" w:space="0" w:color="auto"/>
                  </w:divBdr>
                  <w:divsChild>
                    <w:div w:id="703099725">
                      <w:marLeft w:val="0"/>
                      <w:marRight w:val="0"/>
                      <w:marTop w:val="0"/>
                      <w:marBottom w:val="0"/>
                      <w:divBdr>
                        <w:top w:val="none" w:sz="0" w:space="0" w:color="auto"/>
                        <w:left w:val="none" w:sz="0" w:space="0" w:color="auto"/>
                        <w:bottom w:val="none" w:sz="0" w:space="0" w:color="auto"/>
                        <w:right w:val="none" w:sz="0" w:space="0" w:color="auto"/>
                      </w:divBdr>
                      <w:divsChild>
                        <w:div w:id="399056028">
                          <w:marLeft w:val="0"/>
                          <w:marRight w:val="0"/>
                          <w:marTop w:val="0"/>
                          <w:marBottom w:val="105"/>
                          <w:divBdr>
                            <w:top w:val="none" w:sz="0" w:space="0" w:color="auto"/>
                            <w:left w:val="none" w:sz="0" w:space="0" w:color="auto"/>
                            <w:bottom w:val="none" w:sz="0" w:space="0" w:color="auto"/>
                            <w:right w:val="none" w:sz="0" w:space="0" w:color="auto"/>
                          </w:divBdr>
                        </w:div>
                        <w:div w:id="43202121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424888949">
      <w:bodyDiv w:val="1"/>
      <w:marLeft w:val="0"/>
      <w:marRight w:val="0"/>
      <w:marTop w:val="0"/>
      <w:marBottom w:val="0"/>
      <w:divBdr>
        <w:top w:val="none" w:sz="0" w:space="0" w:color="auto"/>
        <w:left w:val="none" w:sz="0" w:space="0" w:color="auto"/>
        <w:bottom w:val="none" w:sz="0" w:space="0" w:color="auto"/>
        <w:right w:val="none" w:sz="0" w:space="0" w:color="auto"/>
      </w:divBdr>
      <w:divsChild>
        <w:div w:id="1048646761">
          <w:marLeft w:val="0"/>
          <w:marRight w:val="0"/>
          <w:marTop w:val="0"/>
          <w:marBottom w:val="0"/>
          <w:divBdr>
            <w:top w:val="none" w:sz="0" w:space="0" w:color="auto"/>
            <w:left w:val="none" w:sz="0" w:space="0" w:color="auto"/>
            <w:bottom w:val="none" w:sz="0" w:space="0" w:color="auto"/>
            <w:right w:val="none" w:sz="0" w:space="0" w:color="auto"/>
          </w:divBdr>
          <w:divsChild>
            <w:div w:id="1704138648">
              <w:marLeft w:val="0"/>
              <w:marRight w:val="0"/>
              <w:marTop w:val="0"/>
              <w:marBottom w:val="0"/>
              <w:divBdr>
                <w:top w:val="none" w:sz="0" w:space="0" w:color="auto"/>
                <w:left w:val="none" w:sz="0" w:space="0" w:color="auto"/>
                <w:bottom w:val="none" w:sz="0" w:space="0" w:color="auto"/>
                <w:right w:val="none" w:sz="0" w:space="0" w:color="auto"/>
              </w:divBdr>
              <w:divsChild>
                <w:div w:id="1738551545">
                  <w:marLeft w:val="150"/>
                  <w:marRight w:val="150"/>
                  <w:marTop w:val="300"/>
                  <w:marBottom w:val="1200"/>
                  <w:divBdr>
                    <w:top w:val="none" w:sz="0" w:space="0" w:color="auto"/>
                    <w:left w:val="none" w:sz="0" w:space="0" w:color="auto"/>
                    <w:bottom w:val="none" w:sz="0" w:space="0" w:color="auto"/>
                    <w:right w:val="none" w:sz="0" w:space="0" w:color="auto"/>
                  </w:divBdr>
                  <w:divsChild>
                    <w:div w:id="749499276">
                      <w:marLeft w:val="0"/>
                      <w:marRight w:val="0"/>
                      <w:marTop w:val="0"/>
                      <w:marBottom w:val="0"/>
                      <w:divBdr>
                        <w:top w:val="none" w:sz="0" w:space="0" w:color="auto"/>
                        <w:left w:val="none" w:sz="0" w:space="0" w:color="auto"/>
                        <w:bottom w:val="none" w:sz="0" w:space="0" w:color="auto"/>
                        <w:right w:val="none" w:sz="0" w:space="0" w:color="auto"/>
                      </w:divBdr>
                      <w:divsChild>
                        <w:div w:id="2105300542">
                          <w:marLeft w:val="0"/>
                          <w:marRight w:val="0"/>
                          <w:marTop w:val="0"/>
                          <w:marBottom w:val="0"/>
                          <w:divBdr>
                            <w:top w:val="none" w:sz="0" w:space="0" w:color="auto"/>
                            <w:left w:val="none" w:sz="0" w:space="0" w:color="auto"/>
                            <w:bottom w:val="none" w:sz="0" w:space="0" w:color="auto"/>
                            <w:right w:val="none" w:sz="0" w:space="0" w:color="auto"/>
                          </w:divBdr>
                          <w:divsChild>
                            <w:div w:id="1642617979">
                              <w:marLeft w:val="0"/>
                              <w:marRight w:val="0"/>
                              <w:marTop w:val="0"/>
                              <w:marBottom w:val="0"/>
                              <w:divBdr>
                                <w:top w:val="none" w:sz="0" w:space="0" w:color="auto"/>
                                <w:left w:val="none" w:sz="0" w:space="0" w:color="auto"/>
                                <w:bottom w:val="none" w:sz="0" w:space="0" w:color="auto"/>
                                <w:right w:val="none" w:sz="0" w:space="0" w:color="auto"/>
                              </w:divBdr>
                              <w:divsChild>
                                <w:div w:id="1942488388">
                                  <w:marLeft w:val="0"/>
                                  <w:marRight w:val="0"/>
                                  <w:marTop w:val="0"/>
                                  <w:marBottom w:val="0"/>
                                  <w:divBdr>
                                    <w:top w:val="none" w:sz="0" w:space="0" w:color="auto"/>
                                    <w:left w:val="none" w:sz="0" w:space="0" w:color="auto"/>
                                    <w:bottom w:val="none" w:sz="0" w:space="0" w:color="auto"/>
                                    <w:right w:val="none" w:sz="0" w:space="0" w:color="auto"/>
                                  </w:divBdr>
                                </w:div>
                                <w:div w:id="414519936">
                                  <w:marLeft w:val="0"/>
                                  <w:marRight w:val="0"/>
                                  <w:marTop w:val="0"/>
                                  <w:marBottom w:val="0"/>
                                  <w:divBdr>
                                    <w:top w:val="none" w:sz="0" w:space="0" w:color="auto"/>
                                    <w:left w:val="none" w:sz="0" w:space="0" w:color="auto"/>
                                    <w:bottom w:val="none" w:sz="0" w:space="0" w:color="auto"/>
                                    <w:right w:val="none" w:sz="0" w:space="0" w:color="auto"/>
                                  </w:divBdr>
                                </w:div>
                                <w:div w:id="1123698098">
                                  <w:marLeft w:val="0"/>
                                  <w:marRight w:val="0"/>
                                  <w:marTop w:val="0"/>
                                  <w:marBottom w:val="0"/>
                                  <w:divBdr>
                                    <w:top w:val="none" w:sz="0" w:space="0" w:color="auto"/>
                                    <w:left w:val="none" w:sz="0" w:space="0" w:color="auto"/>
                                    <w:bottom w:val="none" w:sz="0" w:space="0" w:color="auto"/>
                                    <w:right w:val="none" w:sz="0" w:space="0" w:color="auto"/>
                                  </w:divBdr>
                                </w:div>
                                <w:div w:id="1751778255">
                                  <w:marLeft w:val="0"/>
                                  <w:marRight w:val="0"/>
                                  <w:marTop w:val="0"/>
                                  <w:marBottom w:val="0"/>
                                  <w:divBdr>
                                    <w:top w:val="none" w:sz="0" w:space="0" w:color="auto"/>
                                    <w:left w:val="none" w:sz="0" w:space="0" w:color="auto"/>
                                    <w:bottom w:val="none" w:sz="0" w:space="0" w:color="auto"/>
                                    <w:right w:val="none" w:sz="0" w:space="0" w:color="auto"/>
                                  </w:divBdr>
                                </w:div>
                                <w:div w:id="789860253">
                                  <w:marLeft w:val="0"/>
                                  <w:marRight w:val="0"/>
                                  <w:marTop w:val="0"/>
                                  <w:marBottom w:val="0"/>
                                  <w:divBdr>
                                    <w:top w:val="none" w:sz="0" w:space="0" w:color="auto"/>
                                    <w:left w:val="none" w:sz="0" w:space="0" w:color="auto"/>
                                    <w:bottom w:val="none" w:sz="0" w:space="0" w:color="auto"/>
                                    <w:right w:val="none" w:sz="0" w:space="0" w:color="auto"/>
                                  </w:divBdr>
                                </w:div>
                                <w:div w:id="1654018494">
                                  <w:marLeft w:val="0"/>
                                  <w:marRight w:val="0"/>
                                  <w:marTop w:val="0"/>
                                  <w:marBottom w:val="0"/>
                                  <w:divBdr>
                                    <w:top w:val="none" w:sz="0" w:space="0" w:color="auto"/>
                                    <w:left w:val="none" w:sz="0" w:space="0" w:color="auto"/>
                                    <w:bottom w:val="none" w:sz="0" w:space="0" w:color="auto"/>
                                    <w:right w:val="none" w:sz="0" w:space="0" w:color="auto"/>
                                  </w:divBdr>
                                </w:div>
                                <w:div w:id="201021970">
                                  <w:marLeft w:val="0"/>
                                  <w:marRight w:val="0"/>
                                  <w:marTop w:val="0"/>
                                  <w:marBottom w:val="0"/>
                                  <w:divBdr>
                                    <w:top w:val="none" w:sz="0" w:space="0" w:color="auto"/>
                                    <w:left w:val="none" w:sz="0" w:space="0" w:color="auto"/>
                                    <w:bottom w:val="none" w:sz="0" w:space="0" w:color="auto"/>
                                    <w:right w:val="none" w:sz="0" w:space="0" w:color="auto"/>
                                  </w:divBdr>
                                </w:div>
                                <w:div w:id="36010807">
                                  <w:marLeft w:val="0"/>
                                  <w:marRight w:val="0"/>
                                  <w:marTop w:val="0"/>
                                  <w:marBottom w:val="0"/>
                                  <w:divBdr>
                                    <w:top w:val="none" w:sz="0" w:space="0" w:color="auto"/>
                                    <w:left w:val="none" w:sz="0" w:space="0" w:color="auto"/>
                                    <w:bottom w:val="none" w:sz="0" w:space="0" w:color="auto"/>
                                    <w:right w:val="none" w:sz="0" w:space="0" w:color="auto"/>
                                  </w:divBdr>
                                </w:div>
                                <w:div w:id="366181035">
                                  <w:marLeft w:val="0"/>
                                  <w:marRight w:val="0"/>
                                  <w:marTop w:val="0"/>
                                  <w:marBottom w:val="0"/>
                                  <w:divBdr>
                                    <w:top w:val="none" w:sz="0" w:space="0" w:color="auto"/>
                                    <w:left w:val="none" w:sz="0" w:space="0" w:color="auto"/>
                                    <w:bottom w:val="none" w:sz="0" w:space="0" w:color="auto"/>
                                    <w:right w:val="none" w:sz="0" w:space="0" w:color="auto"/>
                                  </w:divBdr>
                                </w:div>
                                <w:div w:id="398022718">
                                  <w:marLeft w:val="0"/>
                                  <w:marRight w:val="0"/>
                                  <w:marTop w:val="0"/>
                                  <w:marBottom w:val="0"/>
                                  <w:divBdr>
                                    <w:top w:val="none" w:sz="0" w:space="0" w:color="auto"/>
                                    <w:left w:val="none" w:sz="0" w:space="0" w:color="auto"/>
                                    <w:bottom w:val="none" w:sz="0" w:space="0" w:color="auto"/>
                                    <w:right w:val="none" w:sz="0" w:space="0" w:color="auto"/>
                                  </w:divBdr>
                                </w:div>
                                <w:div w:id="1718241246">
                                  <w:marLeft w:val="0"/>
                                  <w:marRight w:val="0"/>
                                  <w:marTop w:val="0"/>
                                  <w:marBottom w:val="0"/>
                                  <w:divBdr>
                                    <w:top w:val="none" w:sz="0" w:space="0" w:color="auto"/>
                                    <w:left w:val="none" w:sz="0" w:space="0" w:color="auto"/>
                                    <w:bottom w:val="none" w:sz="0" w:space="0" w:color="auto"/>
                                    <w:right w:val="none" w:sz="0" w:space="0" w:color="auto"/>
                                  </w:divBdr>
                                </w:div>
                                <w:div w:id="778840244">
                                  <w:marLeft w:val="0"/>
                                  <w:marRight w:val="0"/>
                                  <w:marTop w:val="0"/>
                                  <w:marBottom w:val="0"/>
                                  <w:divBdr>
                                    <w:top w:val="none" w:sz="0" w:space="0" w:color="auto"/>
                                    <w:left w:val="none" w:sz="0" w:space="0" w:color="auto"/>
                                    <w:bottom w:val="none" w:sz="0" w:space="0" w:color="auto"/>
                                    <w:right w:val="none" w:sz="0" w:space="0" w:color="auto"/>
                                  </w:divBdr>
                                </w:div>
                                <w:div w:id="345794969">
                                  <w:marLeft w:val="0"/>
                                  <w:marRight w:val="0"/>
                                  <w:marTop w:val="0"/>
                                  <w:marBottom w:val="0"/>
                                  <w:divBdr>
                                    <w:top w:val="none" w:sz="0" w:space="0" w:color="auto"/>
                                    <w:left w:val="none" w:sz="0" w:space="0" w:color="auto"/>
                                    <w:bottom w:val="none" w:sz="0" w:space="0" w:color="auto"/>
                                    <w:right w:val="none" w:sz="0" w:space="0" w:color="auto"/>
                                  </w:divBdr>
                                </w:div>
                                <w:div w:id="749156863">
                                  <w:marLeft w:val="0"/>
                                  <w:marRight w:val="0"/>
                                  <w:marTop w:val="0"/>
                                  <w:marBottom w:val="0"/>
                                  <w:divBdr>
                                    <w:top w:val="none" w:sz="0" w:space="0" w:color="auto"/>
                                    <w:left w:val="none" w:sz="0" w:space="0" w:color="auto"/>
                                    <w:bottom w:val="none" w:sz="0" w:space="0" w:color="auto"/>
                                    <w:right w:val="none" w:sz="0" w:space="0" w:color="auto"/>
                                  </w:divBdr>
                                </w:div>
                                <w:div w:id="73865903">
                                  <w:marLeft w:val="0"/>
                                  <w:marRight w:val="0"/>
                                  <w:marTop w:val="0"/>
                                  <w:marBottom w:val="0"/>
                                  <w:divBdr>
                                    <w:top w:val="none" w:sz="0" w:space="0" w:color="auto"/>
                                    <w:left w:val="none" w:sz="0" w:space="0" w:color="auto"/>
                                    <w:bottom w:val="none" w:sz="0" w:space="0" w:color="auto"/>
                                    <w:right w:val="none" w:sz="0" w:space="0" w:color="auto"/>
                                  </w:divBdr>
                                </w:div>
                                <w:div w:id="1297948292">
                                  <w:marLeft w:val="0"/>
                                  <w:marRight w:val="0"/>
                                  <w:marTop w:val="0"/>
                                  <w:marBottom w:val="0"/>
                                  <w:divBdr>
                                    <w:top w:val="none" w:sz="0" w:space="0" w:color="auto"/>
                                    <w:left w:val="none" w:sz="0" w:space="0" w:color="auto"/>
                                    <w:bottom w:val="none" w:sz="0" w:space="0" w:color="auto"/>
                                    <w:right w:val="none" w:sz="0" w:space="0" w:color="auto"/>
                                  </w:divBdr>
                                </w:div>
                                <w:div w:id="1189758595">
                                  <w:marLeft w:val="0"/>
                                  <w:marRight w:val="0"/>
                                  <w:marTop w:val="0"/>
                                  <w:marBottom w:val="0"/>
                                  <w:divBdr>
                                    <w:top w:val="none" w:sz="0" w:space="0" w:color="auto"/>
                                    <w:left w:val="none" w:sz="0" w:space="0" w:color="auto"/>
                                    <w:bottom w:val="none" w:sz="0" w:space="0" w:color="auto"/>
                                    <w:right w:val="none" w:sz="0" w:space="0" w:color="auto"/>
                                  </w:divBdr>
                                </w:div>
                                <w:div w:id="487139678">
                                  <w:marLeft w:val="0"/>
                                  <w:marRight w:val="0"/>
                                  <w:marTop w:val="0"/>
                                  <w:marBottom w:val="0"/>
                                  <w:divBdr>
                                    <w:top w:val="none" w:sz="0" w:space="0" w:color="auto"/>
                                    <w:left w:val="none" w:sz="0" w:space="0" w:color="auto"/>
                                    <w:bottom w:val="none" w:sz="0" w:space="0" w:color="auto"/>
                                    <w:right w:val="none" w:sz="0" w:space="0" w:color="auto"/>
                                  </w:divBdr>
                                </w:div>
                                <w:div w:id="145823897">
                                  <w:marLeft w:val="0"/>
                                  <w:marRight w:val="0"/>
                                  <w:marTop w:val="0"/>
                                  <w:marBottom w:val="0"/>
                                  <w:divBdr>
                                    <w:top w:val="none" w:sz="0" w:space="0" w:color="auto"/>
                                    <w:left w:val="none" w:sz="0" w:space="0" w:color="auto"/>
                                    <w:bottom w:val="none" w:sz="0" w:space="0" w:color="auto"/>
                                    <w:right w:val="none" w:sz="0" w:space="0" w:color="auto"/>
                                  </w:divBdr>
                                </w:div>
                                <w:div w:id="790710752">
                                  <w:marLeft w:val="0"/>
                                  <w:marRight w:val="0"/>
                                  <w:marTop w:val="0"/>
                                  <w:marBottom w:val="0"/>
                                  <w:divBdr>
                                    <w:top w:val="none" w:sz="0" w:space="0" w:color="auto"/>
                                    <w:left w:val="none" w:sz="0" w:space="0" w:color="auto"/>
                                    <w:bottom w:val="none" w:sz="0" w:space="0" w:color="auto"/>
                                    <w:right w:val="none" w:sz="0" w:space="0" w:color="auto"/>
                                  </w:divBdr>
                                </w:div>
                                <w:div w:id="694499428">
                                  <w:marLeft w:val="0"/>
                                  <w:marRight w:val="0"/>
                                  <w:marTop w:val="0"/>
                                  <w:marBottom w:val="0"/>
                                  <w:divBdr>
                                    <w:top w:val="none" w:sz="0" w:space="0" w:color="auto"/>
                                    <w:left w:val="none" w:sz="0" w:space="0" w:color="auto"/>
                                    <w:bottom w:val="none" w:sz="0" w:space="0" w:color="auto"/>
                                    <w:right w:val="none" w:sz="0" w:space="0" w:color="auto"/>
                                  </w:divBdr>
                                </w:div>
                                <w:div w:id="1810854712">
                                  <w:marLeft w:val="0"/>
                                  <w:marRight w:val="0"/>
                                  <w:marTop w:val="0"/>
                                  <w:marBottom w:val="0"/>
                                  <w:divBdr>
                                    <w:top w:val="none" w:sz="0" w:space="0" w:color="auto"/>
                                    <w:left w:val="none" w:sz="0" w:space="0" w:color="auto"/>
                                    <w:bottom w:val="none" w:sz="0" w:space="0" w:color="auto"/>
                                    <w:right w:val="none" w:sz="0" w:space="0" w:color="auto"/>
                                  </w:divBdr>
                                </w:div>
                                <w:div w:id="1503159331">
                                  <w:marLeft w:val="0"/>
                                  <w:marRight w:val="0"/>
                                  <w:marTop w:val="0"/>
                                  <w:marBottom w:val="0"/>
                                  <w:divBdr>
                                    <w:top w:val="none" w:sz="0" w:space="0" w:color="auto"/>
                                    <w:left w:val="none" w:sz="0" w:space="0" w:color="auto"/>
                                    <w:bottom w:val="none" w:sz="0" w:space="0" w:color="auto"/>
                                    <w:right w:val="none" w:sz="0" w:space="0" w:color="auto"/>
                                  </w:divBdr>
                                </w:div>
                                <w:div w:id="978608365">
                                  <w:marLeft w:val="0"/>
                                  <w:marRight w:val="0"/>
                                  <w:marTop w:val="0"/>
                                  <w:marBottom w:val="0"/>
                                  <w:divBdr>
                                    <w:top w:val="none" w:sz="0" w:space="0" w:color="auto"/>
                                    <w:left w:val="none" w:sz="0" w:space="0" w:color="auto"/>
                                    <w:bottom w:val="none" w:sz="0" w:space="0" w:color="auto"/>
                                    <w:right w:val="none" w:sz="0" w:space="0" w:color="auto"/>
                                  </w:divBdr>
                                </w:div>
                                <w:div w:id="382170046">
                                  <w:marLeft w:val="0"/>
                                  <w:marRight w:val="0"/>
                                  <w:marTop w:val="0"/>
                                  <w:marBottom w:val="0"/>
                                  <w:divBdr>
                                    <w:top w:val="none" w:sz="0" w:space="0" w:color="auto"/>
                                    <w:left w:val="none" w:sz="0" w:space="0" w:color="auto"/>
                                    <w:bottom w:val="none" w:sz="0" w:space="0" w:color="auto"/>
                                    <w:right w:val="none" w:sz="0" w:space="0" w:color="auto"/>
                                  </w:divBdr>
                                </w:div>
                                <w:div w:id="1891072673">
                                  <w:marLeft w:val="0"/>
                                  <w:marRight w:val="0"/>
                                  <w:marTop w:val="0"/>
                                  <w:marBottom w:val="0"/>
                                  <w:divBdr>
                                    <w:top w:val="none" w:sz="0" w:space="0" w:color="auto"/>
                                    <w:left w:val="none" w:sz="0" w:space="0" w:color="auto"/>
                                    <w:bottom w:val="none" w:sz="0" w:space="0" w:color="auto"/>
                                    <w:right w:val="none" w:sz="0" w:space="0" w:color="auto"/>
                                  </w:divBdr>
                                </w:div>
                                <w:div w:id="359472786">
                                  <w:marLeft w:val="0"/>
                                  <w:marRight w:val="0"/>
                                  <w:marTop w:val="0"/>
                                  <w:marBottom w:val="0"/>
                                  <w:divBdr>
                                    <w:top w:val="none" w:sz="0" w:space="0" w:color="auto"/>
                                    <w:left w:val="none" w:sz="0" w:space="0" w:color="auto"/>
                                    <w:bottom w:val="none" w:sz="0" w:space="0" w:color="auto"/>
                                    <w:right w:val="none" w:sz="0" w:space="0" w:color="auto"/>
                                  </w:divBdr>
                                </w:div>
                                <w:div w:id="1161234807">
                                  <w:marLeft w:val="0"/>
                                  <w:marRight w:val="0"/>
                                  <w:marTop w:val="0"/>
                                  <w:marBottom w:val="0"/>
                                  <w:divBdr>
                                    <w:top w:val="none" w:sz="0" w:space="0" w:color="auto"/>
                                    <w:left w:val="none" w:sz="0" w:space="0" w:color="auto"/>
                                    <w:bottom w:val="none" w:sz="0" w:space="0" w:color="auto"/>
                                    <w:right w:val="none" w:sz="0" w:space="0" w:color="auto"/>
                                  </w:divBdr>
                                </w:div>
                                <w:div w:id="817306951">
                                  <w:marLeft w:val="0"/>
                                  <w:marRight w:val="0"/>
                                  <w:marTop w:val="0"/>
                                  <w:marBottom w:val="0"/>
                                  <w:divBdr>
                                    <w:top w:val="none" w:sz="0" w:space="0" w:color="auto"/>
                                    <w:left w:val="none" w:sz="0" w:space="0" w:color="auto"/>
                                    <w:bottom w:val="none" w:sz="0" w:space="0" w:color="auto"/>
                                    <w:right w:val="none" w:sz="0" w:space="0" w:color="auto"/>
                                  </w:divBdr>
                                </w:div>
                                <w:div w:id="869494663">
                                  <w:marLeft w:val="0"/>
                                  <w:marRight w:val="0"/>
                                  <w:marTop w:val="0"/>
                                  <w:marBottom w:val="0"/>
                                  <w:divBdr>
                                    <w:top w:val="none" w:sz="0" w:space="0" w:color="auto"/>
                                    <w:left w:val="none" w:sz="0" w:space="0" w:color="auto"/>
                                    <w:bottom w:val="none" w:sz="0" w:space="0" w:color="auto"/>
                                    <w:right w:val="none" w:sz="0" w:space="0" w:color="auto"/>
                                  </w:divBdr>
                                </w:div>
                                <w:div w:id="1241022207">
                                  <w:marLeft w:val="0"/>
                                  <w:marRight w:val="0"/>
                                  <w:marTop w:val="0"/>
                                  <w:marBottom w:val="0"/>
                                  <w:divBdr>
                                    <w:top w:val="none" w:sz="0" w:space="0" w:color="auto"/>
                                    <w:left w:val="none" w:sz="0" w:space="0" w:color="auto"/>
                                    <w:bottom w:val="none" w:sz="0" w:space="0" w:color="auto"/>
                                    <w:right w:val="none" w:sz="0" w:space="0" w:color="auto"/>
                                  </w:divBdr>
                                </w:div>
                                <w:div w:id="805010745">
                                  <w:marLeft w:val="0"/>
                                  <w:marRight w:val="0"/>
                                  <w:marTop w:val="0"/>
                                  <w:marBottom w:val="0"/>
                                  <w:divBdr>
                                    <w:top w:val="none" w:sz="0" w:space="0" w:color="auto"/>
                                    <w:left w:val="none" w:sz="0" w:space="0" w:color="auto"/>
                                    <w:bottom w:val="none" w:sz="0" w:space="0" w:color="auto"/>
                                    <w:right w:val="none" w:sz="0" w:space="0" w:color="auto"/>
                                  </w:divBdr>
                                </w:div>
                                <w:div w:id="585118303">
                                  <w:marLeft w:val="0"/>
                                  <w:marRight w:val="0"/>
                                  <w:marTop w:val="0"/>
                                  <w:marBottom w:val="0"/>
                                  <w:divBdr>
                                    <w:top w:val="none" w:sz="0" w:space="0" w:color="auto"/>
                                    <w:left w:val="none" w:sz="0" w:space="0" w:color="auto"/>
                                    <w:bottom w:val="none" w:sz="0" w:space="0" w:color="auto"/>
                                    <w:right w:val="none" w:sz="0" w:space="0" w:color="auto"/>
                                  </w:divBdr>
                                </w:div>
                                <w:div w:id="274219366">
                                  <w:marLeft w:val="0"/>
                                  <w:marRight w:val="0"/>
                                  <w:marTop w:val="0"/>
                                  <w:marBottom w:val="0"/>
                                  <w:divBdr>
                                    <w:top w:val="none" w:sz="0" w:space="0" w:color="auto"/>
                                    <w:left w:val="none" w:sz="0" w:space="0" w:color="auto"/>
                                    <w:bottom w:val="none" w:sz="0" w:space="0" w:color="auto"/>
                                    <w:right w:val="none" w:sz="0" w:space="0" w:color="auto"/>
                                  </w:divBdr>
                                </w:div>
                                <w:div w:id="2066174278">
                                  <w:marLeft w:val="0"/>
                                  <w:marRight w:val="0"/>
                                  <w:marTop w:val="0"/>
                                  <w:marBottom w:val="0"/>
                                  <w:divBdr>
                                    <w:top w:val="none" w:sz="0" w:space="0" w:color="auto"/>
                                    <w:left w:val="none" w:sz="0" w:space="0" w:color="auto"/>
                                    <w:bottom w:val="none" w:sz="0" w:space="0" w:color="auto"/>
                                    <w:right w:val="none" w:sz="0" w:space="0" w:color="auto"/>
                                  </w:divBdr>
                                </w:div>
                                <w:div w:id="2102755287">
                                  <w:marLeft w:val="0"/>
                                  <w:marRight w:val="0"/>
                                  <w:marTop w:val="0"/>
                                  <w:marBottom w:val="0"/>
                                  <w:divBdr>
                                    <w:top w:val="none" w:sz="0" w:space="0" w:color="auto"/>
                                    <w:left w:val="none" w:sz="0" w:space="0" w:color="auto"/>
                                    <w:bottom w:val="none" w:sz="0" w:space="0" w:color="auto"/>
                                    <w:right w:val="none" w:sz="0" w:space="0" w:color="auto"/>
                                  </w:divBdr>
                                </w:div>
                                <w:div w:id="290938752">
                                  <w:marLeft w:val="0"/>
                                  <w:marRight w:val="0"/>
                                  <w:marTop w:val="0"/>
                                  <w:marBottom w:val="0"/>
                                  <w:divBdr>
                                    <w:top w:val="none" w:sz="0" w:space="0" w:color="auto"/>
                                    <w:left w:val="none" w:sz="0" w:space="0" w:color="auto"/>
                                    <w:bottom w:val="none" w:sz="0" w:space="0" w:color="auto"/>
                                    <w:right w:val="none" w:sz="0" w:space="0" w:color="auto"/>
                                  </w:divBdr>
                                </w:div>
                                <w:div w:id="1148470856">
                                  <w:marLeft w:val="0"/>
                                  <w:marRight w:val="0"/>
                                  <w:marTop w:val="0"/>
                                  <w:marBottom w:val="0"/>
                                  <w:divBdr>
                                    <w:top w:val="none" w:sz="0" w:space="0" w:color="auto"/>
                                    <w:left w:val="none" w:sz="0" w:space="0" w:color="auto"/>
                                    <w:bottom w:val="none" w:sz="0" w:space="0" w:color="auto"/>
                                    <w:right w:val="none" w:sz="0" w:space="0" w:color="auto"/>
                                  </w:divBdr>
                                </w:div>
                                <w:div w:id="1252658629">
                                  <w:marLeft w:val="0"/>
                                  <w:marRight w:val="0"/>
                                  <w:marTop w:val="0"/>
                                  <w:marBottom w:val="0"/>
                                  <w:divBdr>
                                    <w:top w:val="none" w:sz="0" w:space="0" w:color="auto"/>
                                    <w:left w:val="none" w:sz="0" w:space="0" w:color="auto"/>
                                    <w:bottom w:val="none" w:sz="0" w:space="0" w:color="auto"/>
                                    <w:right w:val="none" w:sz="0" w:space="0" w:color="auto"/>
                                  </w:divBdr>
                                </w:div>
                                <w:div w:id="992947056">
                                  <w:marLeft w:val="0"/>
                                  <w:marRight w:val="0"/>
                                  <w:marTop w:val="0"/>
                                  <w:marBottom w:val="0"/>
                                  <w:divBdr>
                                    <w:top w:val="none" w:sz="0" w:space="0" w:color="auto"/>
                                    <w:left w:val="none" w:sz="0" w:space="0" w:color="auto"/>
                                    <w:bottom w:val="none" w:sz="0" w:space="0" w:color="auto"/>
                                    <w:right w:val="none" w:sz="0" w:space="0" w:color="auto"/>
                                  </w:divBdr>
                                </w:div>
                                <w:div w:id="1848132972">
                                  <w:marLeft w:val="0"/>
                                  <w:marRight w:val="0"/>
                                  <w:marTop w:val="0"/>
                                  <w:marBottom w:val="0"/>
                                  <w:divBdr>
                                    <w:top w:val="none" w:sz="0" w:space="0" w:color="auto"/>
                                    <w:left w:val="none" w:sz="0" w:space="0" w:color="auto"/>
                                    <w:bottom w:val="none" w:sz="0" w:space="0" w:color="auto"/>
                                    <w:right w:val="none" w:sz="0" w:space="0" w:color="auto"/>
                                  </w:divBdr>
                                </w:div>
                                <w:div w:id="1425223647">
                                  <w:marLeft w:val="0"/>
                                  <w:marRight w:val="0"/>
                                  <w:marTop w:val="0"/>
                                  <w:marBottom w:val="0"/>
                                  <w:divBdr>
                                    <w:top w:val="none" w:sz="0" w:space="0" w:color="auto"/>
                                    <w:left w:val="none" w:sz="0" w:space="0" w:color="auto"/>
                                    <w:bottom w:val="none" w:sz="0" w:space="0" w:color="auto"/>
                                    <w:right w:val="none" w:sz="0" w:space="0" w:color="auto"/>
                                  </w:divBdr>
                                </w:div>
                                <w:div w:id="62147135">
                                  <w:marLeft w:val="0"/>
                                  <w:marRight w:val="0"/>
                                  <w:marTop w:val="0"/>
                                  <w:marBottom w:val="0"/>
                                  <w:divBdr>
                                    <w:top w:val="none" w:sz="0" w:space="0" w:color="auto"/>
                                    <w:left w:val="none" w:sz="0" w:space="0" w:color="auto"/>
                                    <w:bottom w:val="none" w:sz="0" w:space="0" w:color="auto"/>
                                    <w:right w:val="none" w:sz="0" w:space="0" w:color="auto"/>
                                  </w:divBdr>
                                </w:div>
                                <w:div w:id="1663775876">
                                  <w:marLeft w:val="0"/>
                                  <w:marRight w:val="0"/>
                                  <w:marTop w:val="0"/>
                                  <w:marBottom w:val="0"/>
                                  <w:divBdr>
                                    <w:top w:val="none" w:sz="0" w:space="0" w:color="auto"/>
                                    <w:left w:val="none" w:sz="0" w:space="0" w:color="auto"/>
                                    <w:bottom w:val="none" w:sz="0" w:space="0" w:color="auto"/>
                                    <w:right w:val="none" w:sz="0" w:space="0" w:color="auto"/>
                                  </w:divBdr>
                                </w:div>
                                <w:div w:id="859468064">
                                  <w:marLeft w:val="0"/>
                                  <w:marRight w:val="0"/>
                                  <w:marTop w:val="0"/>
                                  <w:marBottom w:val="0"/>
                                  <w:divBdr>
                                    <w:top w:val="none" w:sz="0" w:space="0" w:color="auto"/>
                                    <w:left w:val="none" w:sz="0" w:space="0" w:color="auto"/>
                                    <w:bottom w:val="none" w:sz="0" w:space="0" w:color="auto"/>
                                    <w:right w:val="none" w:sz="0" w:space="0" w:color="auto"/>
                                  </w:divBdr>
                                </w:div>
                                <w:div w:id="2086879032">
                                  <w:marLeft w:val="0"/>
                                  <w:marRight w:val="0"/>
                                  <w:marTop w:val="0"/>
                                  <w:marBottom w:val="0"/>
                                  <w:divBdr>
                                    <w:top w:val="none" w:sz="0" w:space="0" w:color="auto"/>
                                    <w:left w:val="none" w:sz="0" w:space="0" w:color="auto"/>
                                    <w:bottom w:val="none" w:sz="0" w:space="0" w:color="auto"/>
                                    <w:right w:val="none" w:sz="0" w:space="0" w:color="auto"/>
                                  </w:divBdr>
                                </w:div>
                                <w:div w:id="1435175669">
                                  <w:marLeft w:val="0"/>
                                  <w:marRight w:val="0"/>
                                  <w:marTop w:val="0"/>
                                  <w:marBottom w:val="0"/>
                                  <w:divBdr>
                                    <w:top w:val="none" w:sz="0" w:space="0" w:color="auto"/>
                                    <w:left w:val="none" w:sz="0" w:space="0" w:color="auto"/>
                                    <w:bottom w:val="none" w:sz="0" w:space="0" w:color="auto"/>
                                    <w:right w:val="none" w:sz="0" w:space="0" w:color="auto"/>
                                  </w:divBdr>
                                </w:div>
                                <w:div w:id="1631399212">
                                  <w:marLeft w:val="0"/>
                                  <w:marRight w:val="0"/>
                                  <w:marTop w:val="0"/>
                                  <w:marBottom w:val="0"/>
                                  <w:divBdr>
                                    <w:top w:val="none" w:sz="0" w:space="0" w:color="auto"/>
                                    <w:left w:val="none" w:sz="0" w:space="0" w:color="auto"/>
                                    <w:bottom w:val="none" w:sz="0" w:space="0" w:color="auto"/>
                                    <w:right w:val="none" w:sz="0" w:space="0" w:color="auto"/>
                                  </w:divBdr>
                                </w:div>
                                <w:div w:id="381757167">
                                  <w:marLeft w:val="0"/>
                                  <w:marRight w:val="0"/>
                                  <w:marTop w:val="0"/>
                                  <w:marBottom w:val="0"/>
                                  <w:divBdr>
                                    <w:top w:val="none" w:sz="0" w:space="0" w:color="auto"/>
                                    <w:left w:val="none" w:sz="0" w:space="0" w:color="auto"/>
                                    <w:bottom w:val="none" w:sz="0" w:space="0" w:color="auto"/>
                                    <w:right w:val="none" w:sz="0" w:space="0" w:color="auto"/>
                                  </w:divBdr>
                                </w:div>
                                <w:div w:id="62503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752025">
      <w:bodyDiv w:val="1"/>
      <w:marLeft w:val="0"/>
      <w:marRight w:val="0"/>
      <w:marTop w:val="0"/>
      <w:marBottom w:val="0"/>
      <w:divBdr>
        <w:top w:val="none" w:sz="0" w:space="0" w:color="auto"/>
        <w:left w:val="none" w:sz="0" w:space="0" w:color="auto"/>
        <w:bottom w:val="none" w:sz="0" w:space="0" w:color="auto"/>
        <w:right w:val="none" w:sz="0" w:space="0" w:color="auto"/>
      </w:divBdr>
    </w:div>
    <w:div w:id="445540028">
      <w:bodyDiv w:val="1"/>
      <w:marLeft w:val="0"/>
      <w:marRight w:val="0"/>
      <w:marTop w:val="0"/>
      <w:marBottom w:val="0"/>
      <w:divBdr>
        <w:top w:val="none" w:sz="0" w:space="0" w:color="auto"/>
        <w:left w:val="none" w:sz="0" w:space="0" w:color="auto"/>
        <w:bottom w:val="none" w:sz="0" w:space="0" w:color="auto"/>
        <w:right w:val="none" w:sz="0" w:space="0" w:color="auto"/>
      </w:divBdr>
    </w:div>
    <w:div w:id="461730328">
      <w:bodyDiv w:val="1"/>
      <w:marLeft w:val="0"/>
      <w:marRight w:val="0"/>
      <w:marTop w:val="0"/>
      <w:marBottom w:val="0"/>
      <w:divBdr>
        <w:top w:val="none" w:sz="0" w:space="0" w:color="auto"/>
        <w:left w:val="none" w:sz="0" w:space="0" w:color="auto"/>
        <w:bottom w:val="none" w:sz="0" w:space="0" w:color="auto"/>
        <w:right w:val="none" w:sz="0" w:space="0" w:color="auto"/>
      </w:divBdr>
    </w:div>
    <w:div w:id="464081902">
      <w:bodyDiv w:val="1"/>
      <w:marLeft w:val="0"/>
      <w:marRight w:val="0"/>
      <w:marTop w:val="0"/>
      <w:marBottom w:val="0"/>
      <w:divBdr>
        <w:top w:val="none" w:sz="0" w:space="0" w:color="auto"/>
        <w:left w:val="none" w:sz="0" w:space="0" w:color="auto"/>
        <w:bottom w:val="none" w:sz="0" w:space="0" w:color="auto"/>
        <w:right w:val="none" w:sz="0" w:space="0" w:color="auto"/>
      </w:divBdr>
    </w:div>
    <w:div w:id="466124647">
      <w:bodyDiv w:val="1"/>
      <w:marLeft w:val="0"/>
      <w:marRight w:val="0"/>
      <w:marTop w:val="0"/>
      <w:marBottom w:val="0"/>
      <w:divBdr>
        <w:top w:val="none" w:sz="0" w:space="0" w:color="auto"/>
        <w:left w:val="none" w:sz="0" w:space="0" w:color="auto"/>
        <w:bottom w:val="none" w:sz="0" w:space="0" w:color="auto"/>
        <w:right w:val="none" w:sz="0" w:space="0" w:color="auto"/>
      </w:divBdr>
    </w:div>
    <w:div w:id="473645992">
      <w:bodyDiv w:val="1"/>
      <w:marLeft w:val="0"/>
      <w:marRight w:val="0"/>
      <w:marTop w:val="0"/>
      <w:marBottom w:val="0"/>
      <w:divBdr>
        <w:top w:val="none" w:sz="0" w:space="0" w:color="auto"/>
        <w:left w:val="none" w:sz="0" w:space="0" w:color="auto"/>
        <w:bottom w:val="none" w:sz="0" w:space="0" w:color="auto"/>
        <w:right w:val="none" w:sz="0" w:space="0" w:color="auto"/>
      </w:divBdr>
    </w:div>
    <w:div w:id="481582578">
      <w:bodyDiv w:val="1"/>
      <w:marLeft w:val="0"/>
      <w:marRight w:val="0"/>
      <w:marTop w:val="0"/>
      <w:marBottom w:val="0"/>
      <w:divBdr>
        <w:top w:val="none" w:sz="0" w:space="0" w:color="auto"/>
        <w:left w:val="none" w:sz="0" w:space="0" w:color="auto"/>
        <w:bottom w:val="none" w:sz="0" w:space="0" w:color="auto"/>
        <w:right w:val="none" w:sz="0" w:space="0" w:color="auto"/>
      </w:divBdr>
    </w:div>
    <w:div w:id="485705863">
      <w:bodyDiv w:val="1"/>
      <w:marLeft w:val="0"/>
      <w:marRight w:val="0"/>
      <w:marTop w:val="0"/>
      <w:marBottom w:val="0"/>
      <w:divBdr>
        <w:top w:val="none" w:sz="0" w:space="0" w:color="auto"/>
        <w:left w:val="none" w:sz="0" w:space="0" w:color="auto"/>
        <w:bottom w:val="none" w:sz="0" w:space="0" w:color="auto"/>
        <w:right w:val="none" w:sz="0" w:space="0" w:color="auto"/>
      </w:divBdr>
    </w:div>
    <w:div w:id="492642662">
      <w:bodyDiv w:val="1"/>
      <w:marLeft w:val="0"/>
      <w:marRight w:val="0"/>
      <w:marTop w:val="0"/>
      <w:marBottom w:val="0"/>
      <w:divBdr>
        <w:top w:val="none" w:sz="0" w:space="0" w:color="auto"/>
        <w:left w:val="none" w:sz="0" w:space="0" w:color="auto"/>
        <w:bottom w:val="none" w:sz="0" w:space="0" w:color="auto"/>
        <w:right w:val="none" w:sz="0" w:space="0" w:color="auto"/>
      </w:divBdr>
      <w:divsChild>
        <w:div w:id="648438468">
          <w:marLeft w:val="0"/>
          <w:marRight w:val="0"/>
          <w:marTop w:val="0"/>
          <w:marBottom w:val="0"/>
          <w:divBdr>
            <w:top w:val="none" w:sz="0" w:space="0" w:color="auto"/>
            <w:left w:val="none" w:sz="0" w:space="0" w:color="auto"/>
            <w:bottom w:val="none" w:sz="0" w:space="0" w:color="auto"/>
            <w:right w:val="none" w:sz="0" w:space="0" w:color="auto"/>
          </w:divBdr>
          <w:divsChild>
            <w:div w:id="534082002">
              <w:marLeft w:val="0"/>
              <w:marRight w:val="0"/>
              <w:marTop w:val="0"/>
              <w:marBottom w:val="0"/>
              <w:divBdr>
                <w:top w:val="none" w:sz="0" w:space="0" w:color="auto"/>
                <w:left w:val="none" w:sz="0" w:space="0" w:color="auto"/>
                <w:bottom w:val="none" w:sz="0" w:space="0" w:color="auto"/>
                <w:right w:val="none" w:sz="0" w:space="0" w:color="auto"/>
              </w:divBdr>
              <w:divsChild>
                <w:div w:id="1245795174">
                  <w:marLeft w:val="150"/>
                  <w:marRight w:val="150"/>
                  <w:marTop w:val="300"/>
                  <w:marBottom w:val="1200"/>
                  <w:divBdr>
                    <w:top w:val="none" w:sz="0" w:space="0" w:color="auto"/>
                    <w:left w:val="none" w:sz="0" w:space="0" w:color="auto"/>
                    <w:bottom w:val="none" w:sz="0" w:space="0" w:color="auto"/>
                    <w:right w:val="none" w:sz="0" w:space="0" w:color="auto"/>
                  </w:divBdr>
                  <w:divsChild>
                    <w:div w:id="746536199">
                      <w:marLeft w:val="0"/>
                      <w:marRight w:val="0"/>
                      <w:marTop w:val="0"/>
                      <w:marBottom w:val="0"/>
                      <w:divBdr>
                        <w:top w:val="none" w:sz="0" w:space="0" w:color="auto"/>
                        <w:left w:val="none" w:sz="0" w:space="0" w:color="auto"/>
                        <w:bottom w:val="none" w:sz="0" w:space="0" w:color="auto"/>
                        <w:right w:val="none" w:sz="0" w:space="0" w:color="auto"/>
                      </w:divBdr>
                      <w:divsChild>
                        <w:div w:id="1915621725">
                          <w:marLeft w:val="0"/>
                          <w:marRight w:val="0"/>
                          <w:marTop w:val="0"/>
                          <w:marBottom w:val="0"/>
                          <w:divBdr>
                            <w:top w:val="none" w:sz="0" w:space="0" w:color="auto"/>
                            <w:left w:val="none" w:sz="0" w:space="0" w:color="auto"/>
                            <w:bottom w:val="none" w:sz="0" w:space="0" w:color="auto"/>
                            <w:right w:val="none" w:sz="0" w:space="0" w:color="auto"/>
                          </w:divBdr>
                          <w:divsChild>
                            <w:div w:id="1177354616">
                              <w:marLeft w:val="0"/>
                              <w:marRight w:val="0"/>
                              <w:marTop w:val="0"/>
                              <w:marBottom w:val="0"/>
                              <w:divBdr>
                                <w:top w:val="none" w:sz="0" w:space="0" w:color="auto"/>
                                <w:left w:val="none" w:sz="0" w:space="0" w:color="auto"/>
                                <w:bottom w:val="none" w:sz="0" w:space="0" w:color="auto"/>
                                <w:right w:val="none" w:sz="0" w:space="0" w:color="auto"/>
                              </w:divBdr>
                              <w:divsChild>
                                <w:div w:id="1014769664">
                                  <w:marLeft w:val="0"/>
                                  <w:marRight w:val="0"/>
                                  <w:marTop w:val="0"/>
                                  <w:marBottom w:val="0"/>
                                  <w:divBdr>
                                    <w:top w:val="none" w:sz="0" w:space="0" w:color="auto"/>
                                    <w:left w:val="none" w:sz="0" w:space="0" w:color="auto"/>
                                    <w:bottom w:val="none" w:sz="0" w:space="0" w:color="auto"/>
                                    <w:right w:val="none" w:sz="0" w:space="0" w:color="auto"/>
                                  </w:divBdr>
                                </w:div>
                                <w:div w:id="156727878">
                                  <w:marLeft w:val="0"/>
                                  <w:marRight w:val="0"/>
                                  <w:marTop w:val="0"/>
                                  <w:marBottom w:val="0"/>
                                  <w:divBdr>
                                    <w:top w:val="none" w:sz="0" w:space="0" w:color="auto"/>
                                    <w:left w:val="none" w:sz="0" w:space="0" w:color="auto"/>
                                    <w:bottom w:val="none" w:sz="0" w:space="0" w:color="auto"/>
                                    <w:right w:val="none" w:sz="0" w:space="0" w:color="auto"/>
                                  </w:divBdr>
                                </w:div>
                                <w:div w:id="35660342">
                                  <w:marLeft w:val="0"/>
                                  <w:marRight w:val="0"/>
                                  <w:marTop w:val="0"/>
                                  <w:marBottom w:val="0"/>
                                  <w:divBdr>
                                    <w:top w:val="none" w:sz="0" w:space="0" w:color="auto"/>
                                    <w:left w:val="none" w:sz="0" w:space="0" w:color="auto"/>
                                    <w:bottom w:val="none" w:sz="0" w:space="0" w:color="auto"/>
                                    <w:right w:val="none" w:sz="0" w:space="0" w:color="auto"/>
                                  </w:divBdr>
                                </w:div>
                                <w:div w:id="273291839">
                                  <w:marLeft w:val="0"/>
                                  <w:marRight w:val="0"/>
                                  <w:marTop w:val="0"/>
                                  <w:marBottom w:val="0"/>
                                  <w:divBdr>
                                    <w:top w:val="none" w:sz="0" w:space="0" w:color="auto"/>
                                    <w:left w:val="none" w:sz="0" w:space="0" w:color="auto"/>
                                    <w:bottom w:val="none" w:sz="0" w:space="0" w:color="auto"/>
                                    <w:right w:val="none" w:sz="0" w:space="0" w:color="auto"/>
                                  </w:divBdr>
                                </w:div>
                                <w:div w:id="1943103410">
                                  <w:marLeft w:val="0"/>
                                  <w:marRight w:val="0"/>
                                  <w:marTop w:val="0"/>
                                  <w:marBottom w:val="0"/>
                                  <w:divBdr>
                                    <w:top w:val="none" w:sz="0" w:space="0" w:color="auto"/>
                                    <w:left w:val="none" w:sz="0" w:space="0" w:color="auto"/>
                                    <w:bottom w:val="none" w:sz="0" w:space="0" w:color="auto"/>
                                    <w:right w:val="none" w:sz="0" w:space="0" w:color="auto"/>
                                  </w:divBdr>
                                </w:div>
                                <w:div w:id="1069503995">
                                  <w:marLeft w:val="0"/>
                                  <w:marRight w:val="0"/>
                                  <w:marTop w:val="0"/>
                                  <w:marBottom w:val="0"/>
                                  <w:divBdr>
                                    <w:top w:val="none" w:sz="0" w:space="0" w:color="auto"/>
                                    <w:left w:val="none" w:sz="0" w:space="0" w:color="auto"/>
                                    <w:bottom w:val="none" w:sz="0" w:space="0" w:color="auto"/>
                                    <w:right w:val="none" w:sz="0" w:space="0" w:color="auto"/>
                                  </w:divBdr>
                                </w:div>
                                <w:div w:id="840701776">
                                  <w:marLeft w:val="0"/>
                                  <w:marRight w:val="0"/>
                                  <w:marTop w:val="0"/>
                                  <w:marBottom w:val="0"/>
                                  <w:divBdr>
                                    <w:top w:val="none" w:sz="0" w:space="0" w:color="auto"/>
                                    <w:left w:val="none" w:sz="0" w:space="0" w:color="auto"/>
                                    <w:bottom w:val="none" w:sz="0" w:space="0" w:color="auto"/>
                                    <w:right w:val="none" w:sz="0" w:space="0" w:color="auto"/>
                                  </w:divBdr>
                                </w:div>
                                <w:div w:id="1468477808">
                                  <w:marLeft w:val="0"/>
                                  <w:marRight w:val="0"/>
                                  <w:marTop w:val="0"/>
                                  <w:marBottom w:val="0"/>
                                  <w:divBdr>
                                    <w:top w:val="none" w:sz="0" w:space="0" w:color="auto"/>
                                    <w:left w:val="none" w:sz="0" w:space="0" w:color="auto"/>
                                    <w:bottom w:val="none" w:sz="0" w:space="0" w:color="auto"/>
                                    <w:right w:val="none" w:sz="0" w:space="0" w:color="auto"/>
                                  </w:divBdr>
                                </w:div>
                                <w:div w:id="6226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650836">
      <w:bodyDiv w:val="1"/>
      <w:marLeft w:val="0"/>
      <w:marRight w:val="0"/>
      <w:marTop w:val="0"/>
      <w:marBottom w:val="0"/>
      <w:divBdr>
        <w:top w:val="none" w:sz="0" w:space="0" w:color="auto"/>
        <w:left w:val="none" w:sz="0" w:space="0" w:color="auto"/>
        <w:bottom w:val="none" w:sz="0" w:space="0" w:color="auto"/>
        <w:right w:val="none" w:sz="0" w:space="0" w:color="auto"/>
      </w:divBdr>
    </w:div>
    <w:div w:id="500701164">
      <w:bodyDiv w:val="1"/>
      <w:marLeft w:val="0"/>
      <w:marRight w:val="0"/>
      <w:marTop w:val="0"/>
      <w:marBottom w:val="0"/>
      <w:divBdr>
        <w:top w:val="none" w:sz="0" w:space="0" w:color="auto"/>
        <w:left w:val="none" w:sz="0" w:space="0" w:color="auto"/>
        <w:bottom w:val="none" w:sz="0" w:space="0" w:color="auto"/>
        <w:right w:val="none" w:sz="0" w:space="0" w:color="auto"/>
      </w:divBdr>
    </w:div>
    <w:div w:id="510486477">
      <w:bodyDiv w:val="1"/>
      <w:marLeft w:val="0"/>
      <w:marRight w:val="0"/>
      <w:marTop w:val="0"/>
      <w:marBottom w:val="0"/>
      <w:divBdr>
        <w:top w:val="none" w:sz="0" w:space="0" w:color="auto"/>
        <w:left w:val="none" w:sz="0" w:space="0" w:color="auto"/>
        <w:bottom w:val="none" w:sz="0" w:space="0" w:color="auto"/>
        <w:right w:val="none" w:sz="0" w:space="0" w:color="auto"/>
      </w:divBdr>
    </w:div>
    <w:div w:id="515654136">
      <w:bodyDiv w:val="1"/>
      <w:marLeft w:val="0"/>
      <w:marRight w:val="0"/>
      <w:marTop w:val="0"/>
      <w:marBottom w:val="0"/>
      <w:divBdr>
        <w:top w:val="none" w:sz="0" w:space="0" w:color="auto"/>
        <w:left w:val="none" w:sz="0" w:space="0" w:color="auto"/>
        <w:bottom w:val="none" w:sz="0" w:space="0" w:color="auto"/>
        <w:right w:val="none" w:sz="0" w:space="0" w:color="auto"/>
      </w:divBdr>
      <w:divsChild>
        <w:div w:id="295723149">
          <w:marLeft w:val="150"/>
          <w:marRight w:val="150"/>
          <w:marTop w:val="150"/>
          <w:marBottom w:val="150"/>
          <w:divBdr>
            <w:top w:val="none" w:sz="0" w:space="0" w:color="auto"/>
            <w:left w:val="none" w:sz="0" w:space="0" w:color="auto"/>
            <w:bottom w:val="none" w:sz="0" w:space="0" w:color="auto"/>
            <w:right w:val="none" w:sz="0" w:space="0" w:color="auto"/>
          </w:divBdr>
          <w:divsChild>
            <w:div w:id="2050757420">
              <w:marLeft w:val="0"/>
              <w:marRight w:val="0"/>
              <w:marTop w:val="0"/>
              <w:marBottom w:val="0"/>
              <w:divBdr>
                <w:top w:val="none" w:sz="0" w:space="0" w:color="auto"/>
                <w:left w:val="none" w:sz="0" w:space="0" w:color="auto"/>
                <w:bottom w:val="none" w:sz="0" w:space="0" w:color="auto"/>
                <w:right w:val="none" w:sz="0" w:space="0" w:color="auto"/>
              </w:divBdr>
              <w:divsChild>
                <w:div w:id="267811405">
                  <w:marLeft w:val="4950"/>
                  <w:marRight w:val="5250"/>
                  <w:marTop w:val="0"/>
                  <w:marBottom w:val="0"/>
                  <w:divBdr>
                    <w:top w:val="none" w:sz="0" w:space="0" w:color="auto"/>
                    <w:left w:val="none" w:sz="0" w:space="0" w:color="auto"/>
                    <w:bottom w:val="none" w:sz="0" w:space="0" w:color="auto"/>
                    <w:right w:val="none" w:sz="0" w:space="0" w:color="auto"/>
                  </w:divBdr>
                  <w:divsChild>
                    <w:div w:id="2086679512">
                      <w:marLeft w:val="0"/>
                      <w:marRight w:val="0"/>
                      <w:marTop w:val="0"/>
                      <w:marBottom w:val="0"/>
                      <w:divBdr>
                        <w:top w:val="none" w:sz="0" w:space="0" w:color="auto"/>
                        <w:left w:val="none" w:sz="0" w:space="0" w:color="auto"/>
                        <w:bottom w:val="none" w:sz="0" w:space="0" w:color="auto"/>
                        <w:right w:val="none" w:sz="0" w:space="0" w:color="auto"/>
                      </w:divBdr>
                      <w:divsChild>
                        <w:div w:id="180272105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520045804">
      <w:bodyDiv w:val="1"/>
      <w:marLeft w:val="0"/>
      <w:marRight w:val="0"/>
      <w:marTop w:val="0"/>
      <w:marBottom w:val="0"/>
      <w:divBdr>
        <w:top w:val="none" w:sz="0" w:space="0" w:color="auto"/>
        <w:left w:val="none" w:sz="0" w:space="0" w:color="auto"/>
        <w:bottom w:val="none" w:sz="0" w:space="0" w:color="auto"/>
        <w:right w:val="none" w:sz="0" w:space="0" w:color="auto"/>
      </w:divBdr>
    </w:div>
    <w:div w:id="523054458">
      <w:bodyDiv w:val="1"/>
      <w:marLeft w:val="0"/>
      <w:marRight w:val="0"/>
      <w:marTop w:val="0"/>
      <w:marBottom w:val="0"/>
      <w:divBdr>
        <w:top w:val="none" w:sz="0" w:space="0" w:color="auto"/>
        <w:left w:val="none" w:sz="0" w:space="0" w:color="auto"/>
        <w:bottom w:val="none" w:sz="0" w:space="0" w:color="auto"/>
        <w:right w:val="none" w:sz="0" w:space="0" w:color="auto"/>
      </w:divBdr>
    </w:div>
    <w:div w:id="524487777">
      <w:bodyDiv w:val="1"/>
      <w:marLeft w:val="0"/>
      <w:marRight w:val="0"/>
      <w:marTop w:val="0"/>
      <w:marBottom w:val="0"/>
      <w:divBdr>
        <w:top w:val="none" w:sz="0" w:space="0" w:color="auto"/>
        <w:left w:val="none" w:sz="0" w:space="0" w:color="auto"/>
        <w:bottom w:val="none" w:sz="0" w:space="0" w:color="auto"/>
        <w:right w:val="none" w:sz="0" w:space="0" w:color="auto"/>
      </w:divBdr>
    </w:div>
    <w:div w:id="544414363">
      <w:bodyDiv w:val="1"/>
      <w:marLeft w:val="0"/>
      <w:marRight w:val="0"/>
      <w:marTop w:val="0"/>
      <w:marBottom w:val="0"/>
      <w:divBdr>
        <w:top w:val="none" w:sz="0" w:space="0" w:color="auto"/>
        <w:left w:val="none" w:sz="0" w:space="0" w:color="auto"/>
        <w:bottom w:val="none" w:sz="0" w:space="0" w:color="auto"/>
        <w:right w:val="none" w:sz="0" w:space="0" w:color="auto"/>
      </w:divBdr>
    </w:div>
    <w:div w:id="556740959">
      <w:bodyDiv w:val="1"/>
      <w:marLeft w:val="0"/>
      <w:marRight w:val="0"/>
      <w:marTop w:val="0"/>
      <w:marBottom w:val="0"/>
      <w:divBdr>
        <w:top w:val="none" w:sz="0" w:space="0" w:color="auto"/>
        <w:left w:val="none" w:sz="0" w:space="0" w:color="auto"/>
        <w:bottom w:val="none" w:sz="0" w:space="0" w:color="auto"/>
        <w:right w:val="none" w:sz="0" w:space="0" w:color="auto"/>
      </w:divBdr>
    </w:div>
    <w:div w:id="576672885">
      <w:bodyDiv w:val="1"/>
      <w:marLeft w:val="0"/>
      <w:marRight w:val="0"/>
      <w:marTop w:val="0"/>
      <w:marBottom w:val="0"/>
      <w:divBdr>
        <w:top w:val="none" w:sz="0" w:space="0" w:color="auto"/>
        <w:left w:val="none" w:sz="0" w:space="0" w:color="auto"/>
        <w:bottom w:val="none" w:sz="0" w:space="0" w:color="auto"/>
        <w:right w:val="none" w:sz="0" w:space="0" w:color="auto"/>
      </w:divBdr>
    </w:div>
    <w:div w:id="583150828">
      <w:bodyDiv w:val="1"/>
      <w:marLeft w:val="0"/>
      <w:marRight w:val="0"/>
      <w:marTop w:val="0"/>
      <w:marBottom w:val="0"/>
      <w:divBdr>
        <w:top w:val="none" w:sz="0" w:space="0" w:color="auto"/>
        <w:left w:val="none" w:sz="0" w:space="0" w:color="auto"/>
        <w:bottom w:val="none" w:sz="0" w:space="0" w:color="auto"/>
        <w:right w:val="none" w:sz="0" w:space="0" w:color="auto"/>
      </w:divBdr>
    </w:div>
    <w:div w:id="588390844">
      <w:bodyDiv w:val="1"/>
      <w:marLeft w:val="0"/>
      <w:marRight w:val="0"/>
      <w:marTop w:val="0"/>
      <w:marBottom w:val="0"/>
      <w:divBdr>
        <w:top w:val="none" w:sz="0" w:space="0" w:color="auto"/>
        <w:left w:val="none" w:sz="0" w:space="0" w:color="auto"/>
        <w:bottom w:val="none" w:sz="0" w:space="0" w:color="auto"/>
        <w:right w:val="none" w:sz="0" w:space="0" w:color="auto"/>
      </w:divBdr>
    </w:div>
    <w:div w:id="602762839">
      <w:bodyDiv w:val="1"/>
      <w:marLeft w:val="0"/>
      <w:marRight w:val="0"/>
      <w:marTop w:val="0"/>
      <w:marBottom w:val="0"/>
      <w:divBdr>
        <w:top w:val="none" w:sz="0" w:space="0" w:color="auto"/>
        <w:left w:val="none" w:sz="0" w:space="0" w:color="auto"/>
        <w:bottom w:val="none" w:sz="0" w:space="0" w:color="auto"/>
        <w:right w:val="none" w:sz="0" w:space="0" w:color="auto"/>
      </w:divBdr>
    </w:div>
    <w:div w:id="605574885">
      <w:bodyDiv w:val="1"/>
      <w:marLeft w:val="0"/>
      <w:marRight w:val="0"/>
      <w:marTop w:val="0"/>
      <w:marBottom w:val="0"/>
      <w:divBdr>
        <w:top w:val="none" w:sz="0" w:space="0" w:color="auto"/>
        <w:left w:val="none" w:sz="0" w:space="0" w:color="auto"/>
        <w:bottom w:val="none" w:sz="0" w:space="0" w:color="auto"/>
        <w:right w:val="none" w:sz="0" w:space="0" w:color="auto"/>
      </w:divBdr>
      <w:divsChild>
        <w:div w:id="574511408">
          <w:marLeft w:val="0"/>
          <w:marRight w:val="0"/>
          <w:marTop w:val="0"/>
          <w:marBottom w:val="0"/>
          <w:divBdr>
            <w:top w:val="none" w:sz="0" w:space="0" w:color="auto"/>
            <w:left w:val="none" w:sz="0" w:space="0" w:color="auto"/>
            <w:bottom w:val="none" w:sz="0" w:space="0" w:color="auto"/>
            <w:right w:val="none" w:sz="0" w:space="0" w:color="auto"/>
          </w:divBdr>
          <w:divsChild>
            <w:div w:id="1251965548">
              <w:marLeft w:val="0"/>
              <w:marRight w:val="0"/>
              <w:marTop w:val="0"/>
              <w:marBottom w:val="0"/>
              <w:divBdr>
                <w:top w:val="none" w:sz="0" w:space="0" w:color="auto"/>
                <w:left w:val="none" w:sz="0" w:space="0" w:color="auto"/>
                <w:bottom w:val="none" w:sz="0" w:space="0" w:color="auto"/>
                <w:right w:val="none" w:sz="0" w:space="0" w:color="auto"/>
              </w:divBdr>
              <w:divsChild>
                <w:div w:id="380791233">
                  <w:marLeft w:val="150"/>
                  <w:marRight w:val="150"/>
                  <w:marTop w:val="300"/>
                  <w:marBottom w:val="1200"/>
                  <w:divBdr>
                    <w:top w:val="none" w:sz="0" w:space="0" w:color="auto"/>
                    <w:left w:val="none" w:sz="0" w:space="0" w:color="auto"/>
                    <w:bottom w:val="none" w:sz="0" w:space="0" w:color="auto"/>
                    <w:right w:val="none" w:sz="0" w:space="0" w:color="auto"/>
                  </w:divBdr>
                  <w:divsChild>
                    <w:div w:id="45029091">
                      <w:marLeft w:val="0"/>
                      <w:marRight w:val="0"/>
                      <w:marTop w:val="0"/>
                      <w:marBottom w:val="0"/>
                      <w:divBdr>
                        <w:top w:val="none" w:sz="0" w:space="0" w:color="auto"/>
                        <w:left w:val="none" w:sz="0" w:space="0" w:color="auto"/>
                        <w:bottom w:val="none" w:sz="0" w:space="0" w:color="auto"/>
                        <w:right w:val="none" w:sz="0" w:space="0" w:color="auto"/>
                      </w:divBdr>
                      <w:divsChild>
                        <w:div w:id="987249505">
                          <w:marLeft w:val="0"/>
                          <w:marRight w:val="0"/>
                          <w:marTop w:val="0"/>
                          <w:marBottom w:val="0"/>
                          <w:divBdr>
                            <w:top w:val="none" w:sz="0" w:space="0" w:color="auto"/>
                            <w:left w:val="none" w:sz="0" w:space="0" w:color="auto"/>
                            <w:bottom w:val="none" w:sz="0" w:space="0" w:color="auto"/>
                            <w:right w:val="none" w:sz="0" w:space="0" w:color="auto"/>
                          </w:divBdr>
                          <w:divsChild>
                            <w:div w:id="1164394989">
                              <w:marLeft w:val="0"/>
                              <w:marRight w:val="0"/>
                              <w:marTop w:val="0"/>
                              <w:marBottom w:val="0"/>
                              <w:divBdr>
                                <w:top w:val="none" w:sz="0" w:space="0" w:color="auto"/>
                                <w:left w:val="none" w:sz="0" w:space="0" w:color="auto"/>
                                <w:bottom w:val="none" w:sz="0" w:space="0" w:color="auto"/>
                                <w:right w:val="none" w:sz="0" w:space="0" w:color="auto"/>
                              </w:divBdr>
                              <w:divsChild>
                                <w:div w:id="1249188880">
                                  <w:marLeft w:val="0"/>
                                  <w:marRight w:val="0"/>
                                  <w:marTop w:val="0"/>
                                  <w:marBottom w:val="0"/>
                                  <w:divBdr>
                                    <w:top w:val="none" w:sz="0" w:space="0" w:color="auto"/>
                                    <w:left w:val="none" w:sz="0" w:space="0" w:color="auto"/>
                                    <w:bottom w:val="none" w:sz="0" w:space="0" w:color="auto"/>
                                    <w:right w:val="none" w:sz="0" w:space="0" w:color="auto"/>
                                  </w:divBdr>
                                </w:div>
                                <w:div w:id="553588372">
                                  <w:marLeft w:val="0"/>
                                  <w:marRight w:val="0"/>
                                  <w:marTop w:val="0"/>
                                  <w:marBottom w:val="0"/>
                                  <w:divBdr>
                                    <w:top w:val="none" w:sz="0" w:space="0" w:color="auto"/>
                                    <w:left w:val="none" w:sz="0" w:space="0" w:color="auto"/>
                                    <w:bottom w:val="none" w:sz="0" w:space="0" w:color="auto"/>
                                    <w:right w:val="none" w:sz="0" w:space="0" w:color="auto"/>
                                  </w:divBdr>
                                </w:div>
                                <w:div w:id="1285843291">
                                  <w:marLeft w:val="0"/>
                                  <w:marRight w:val="0"/>
                                  <w:marTop w:val="0"/>
                                  <w:marBottom w:val="0"/>
                                  <w:divBdr>
                                    <w:top w:val="none" w:sz="0" w:space="0" w:color="auto"/>
                                    <w:left w:val="none" w:sz="0" w:space="0" w:color="auto"/>
                                    <w:bottom w:val="none" w:sz="0" w:space="0" w:color="auto"/>
                                    <w:right w:val="none" w:sz="0" w:space="0" w:color="auto"/>
                                  </w:divBdr>
                                </w:div>
                                <w:div w:id="17569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961989">
      <w:bodyDiv w:val="1"/>
      <w:marLeft w:val="0"/>
      <w:marRight w:val="0"/>
      <w:marTop w:val="0"/>
      <w:marBottom w:val="0"/>
      <w:divBdr>
        <w:top w:val="none" w:sz="0" w:space="0" w:color="auto"/>
        <w:left w:val="none" w:sz="0" w:space="0" w:color="auto"/>
        <w:bottom w:val="none" w:sz="0" w:space="0" w:color="auto"/>
        <w:right w:val="none" w:sz="0" w:space="0" w:color="auto"/>
      </w:divBdr>
      <w:divsChild>
        <w:div w:id="1236012751">
          <w:marLeft w:val="150"/>
          <w:marRight w:val="150"/>
          <w:marTop w:val="150"/>
          <w:marBottom w:val="150"/>
          <w:divBdr>
            <w:top w:val="none" w:sz="0" w:space="0" w:color="auto"/>
            <w:left w:val="none" w:sz="0" w:space="0" w:color="auto"/>
            <w:bottom w:val="none" w:sz="0" w:space="0" w:color="auto"/>
            <w:right w:val="none" w:sz="0" w:space="0" w:color="auto"/>
          </w:divBdr>
          <w:divsChild>
            <w:div w:id="440496151">
              <w:marLeft w:val="0"/>
              <w:marRight w:val="0"/>
              <w:marTop w:val="0"/>
              <w:marBottom w:val="0"/>
              <w:divBdr>
                <w:top w:val="none" w:sz="0" w:space="0" w:color="auto"/>
                <w:left w:val="none" w:sz="0" w:space="0" w:color="auto"/>
                <w:bottom w:val="none" w:sz="0" w:space="0" w:color="auto"/>
                <w:right w:val="none" w:sz="0" w:space="0" w:color="auto"/>
              </w:divBdr>
              <w:divsChild>
                <w:div w:id="423036429">
                  <w:marLeft w:val="4950"/>
                  <w:marRight w:val="5250"/>
                  <w:marTop w:val="0"/>
                  <w:marBottom w:val="0"/>
                  <w:divBdr>
                    <w:top w:val="none" w:sz="0" w:space="0" w:color="auto"/>
                    <w:left w:val="none" w:sz="0" w:space="0" w:color="auto"/>
                    <w:bottom w:val="none" w:sz="0" w:space="0" w:color="auto"/>
                    <w:right w:val="none" w:sz="0" w:space="0" w:color="auto"/>
                  </w:divBdr>
                  <w:divsChild>
                    <w:div w:id="859779997">
                      <w:marLeft w:val="0"/>
                      <w:marRight w:val="0"/>
                      <w:marTop w:val="0"/>
                      <w:marBottom w:val="0"/>
                      <w:divBdr>
                        <w:top w:val="none" w:sz="0" w:space="0" w:color="auto"/>
                        <w:left w:val="none" w:sz="0" w:space="0" w:color="auto"/>
                        <w:bottom w:val="none" w:sz="0" w:space="0" w:color="auto"/>
                        <w:right w:val="none" w:sz="0" w:space="0" w:color="auto"/>
                      </w:divBdr>
                      <w:divsChild>
                        <w:div w:id="152019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432343">
      <w:bodyDiv w:val="1"/>
      <w:marLeft w:val="0"/>
      <w:marRight w:val="0"/>
      <w:marTop w:val="0"/>
      <w:marBottom w:val="0"/>
      <w:divBdr>
        <w:top w:val="none" w:sz="0" w:space="0" w:color="auto"/>
        <w:left w:val="none" w:sz="0" w:space="0" w:color="auto"/>
        <w:bottom w:val="none" w:sz="0" w:space="0" w:color="auto"/>
        <w:right w:val="none" w:sz="0" w:space="0" w:color="auto"/>
      </w:divBdr>
    </w:div>
    <w:div w:id="651834985">
      <w:bodyDiv w:val="1"/>
      <w:marLeft w:val="0"/>
      <w:marRight w:val="0"/>
      <w:marTop w:val="0"/>
      <w:marBottom w:val="0"/>
      <w:divBdr>
        <w:top w:val="none" w:sz="0" w:space="0" w:color="auto"/>
        <w:left w:val="none" w:sz="0" w:space="0" w:color="auto"/>
        <w:bottom w:val="none" w:sz="0" w:space="0" w:color="auto"/>
        <w:right w:val="none" w:sz="0" w:space="0" w:color="auto"/>
      </w:divBdr>
      <w:divsChild>
        <w:div w:id="616133477">
          <w:marLeft w:val="0"/>
          <w:marRight w:val="0"/>
          <w:marTop w:val="0"/>
          <w:marBottom w:val="0"/>
          <w:divBdr>
            <w:top w:val="none" w:sz="0" w:space="0" w:color="auto"/>
            <w:left w:val="none" w:sz="0" w:space="0" w:color="auto"/>
            <w:bottom w:val="none" w:sz="0" w:space="0" w:color="auto"/>
            <w:right w:val="none" w:sz="0" w:space="0" w:color="auto"/>
          </w:divBdr>
          <w:divsChild>
            <w:div w:id="1840272264">
              <w:marLeft w:val="0"/>
              <w:marRight w:val="0"/>
              <w:marTop w:val="0"/>
              <w:marBottom w:val="0"/>
              <w:divBdr>
                <w:top w:val="none" w:sz="0" w:space="0" w:color="auto"/>
                <w:left w:val="none" w:sz="0" w:space="0" w:color="auto"/>
                <w:bottom w:val="none" w:sz="0" w:space="0" w:color="auto"/>
                <w:right w:val="none" w:sz="0" w:space="0" w:color="auto"/>
              </w:divBdr>
              <w:divsChild>
                <w:div w:id="454716360">
                  <w:marLeft w:val="150"/>
                  <w:marRight w:val="150"/>
                  <w:marTop w:val="300"/>
                  <w:marBottom w:val="1200"/>
                  <w:divBdr>
                    <w:top w:val="none" w:sz="0" w:space="0" w:color="auto"/>
                    <w:left w:val="none" w:sz="0" w:space="0" w:color="auto"/>
                    <w:bottom w:val="none" w:sz="0" w:space="0" w:color="auto"/>
                    <w:right w:val="none" w:sz="0" w:space="0" w:color="auto"/>
                  </w:divBdr>
                  <w:divsChild>
                    <w:div w:id="122188582">
                      <w:marLeft w:val="0"/>
                      <w:marRight w:val="0"/>
                      <w:marTop w:val="0"/>
                      <w:marBottom w:val="0"/>
                      <w:divBdr>
                        <w:top w:val="none" w:sz="0" w:space="0" w:color="auto"/>
                        <w:left w:val="none" w:sz="0" w:space="0" w:color="auto"/>
                        <w:bottom w:val="none" w:sz="0" w:space="0" w:color="auto"/>
                        <w:right w:val="none" w:sz="0" w:space="0" w:color="auto"/>
                      </w:divBdr>
                      <w:divsChild>
                        <w:div w:id="1559781583">
                          <w:marLeft w:val="0"/>
                          <w:marRight w:val="0"/>
                          <w:marTop w:val="0"/>
                          <w:marBottom w:val="0"/>
                          <w:divBdr>
                            <w:top w:val="none" w:sz="0" w:space="0" w:color="auto"/>
                            <w:left w:val="none" w:sz="0" w:space="0" w:color="auto"/>
                            <w:bottom w:val="none" w:sz="0" w:space="0" w:color="auto"/>
                            <w:right w:val="none" w:sz="0" w:space="0" w:color="auto"/>
                          </w:divBdr>
                          <w:divsChild>
                            <w:div w:id="557134053">
                              <w:marLeft w:val="0"/>
                              <w:marRight w:val="0"/>
                              <w:marTop w:val="0"/>
                              <w:marBottom w:val="0"/>
                              <w:divBdr>
                                <w:top w:val="none" w:sz="0" w:space="0" w:color="auto"/>
                                <w:left w:val="none" w:sz="0" w:space="0" w:color="auto"/>
                                <w:bottom w:val="none" w:sz="0" w:space="0" w:color="auto"/>
                                <w:right w:val="none" w:sz="0" w:space="0" w:color="auto"/>
                              </w:divBdr>
                              <w:divsChild>
                                <w:div w:id="582957422">
                                  <w:marLeft w:val="0"/>
                                  <w:marRight w:val="0"/>
                                  <w:marTop w:val="0"/>
                                  <w:marBottom w:val="0"/>
                                  <w:divBdr>
                                    <w:top w:val="none" w:sz="0" w:space="0" w:color="auto"/>
                                    <w:left w:val="none" w:sz="0" w:space="0" w:color="auto"/>
                                    <w:bottom w:val="none" w:sz="0" w:space="0" w:color="auto"/>
                                    <w:right w:val="none" w:sz="0" w:space="0" w:color="auto"/>
                                  </w:divBdr>
                                </w:div>
                                <w:div w:id="990794181">
                                  <w:marLeft w:val="0"/>
                                  <w:marRight w:val="0"/>
                                  <w:marTop w:val="0"/>
                                  <w:marBottom w:val="0"/>
                                  <w:divBdr>
                                    <w:top w:val="none" w:sz="0" w:space="0" w:color="auto"/>
                                    <w:left w:val="none" w:sz="0" w:space="0" w:color="auto"/>
                                    <w:bottom w:val="none" w:sz="0" w:space="0" w:color="auto"/>
                                    <w:right w:val="none" w:sz="0" w:space="0" w:color="auto"/>
                                  </w:divBdr>
                                </w:div>
                                <w:div w:id="548805605">
                                  <w:marLeft w:val="0"/>
                                  <w:marRight w:val="0"/>
                                  <w:marTop w:val="0"/>
                                  <w:marBottom w:val="0"/>
                                  <w:divBdr>
                                    <w:top w:val="none" w:sz="0" w:space="0" w:color="auto"/>
                                    <w:left w:val="none" w:sz="0" w:space="0" w:color="auto"/>
                                    <w:bottom w:val="none" w:sz="0" w:space="0" w:color="auto"/>
                                    <w:right w:val="none" w:sz="0" w:space="0" w:color="auto"/>
                                  </w:divBdr>
                                </w:div>
                                <w:div w:id="830020102">
                                  <w:marLeft w:val="0"/>
                                  <w:marRight w:val="0"/>
                                  <w:marTop w:val="0"/>
                                  <w:marBottom w:val="0"/>
                                  <w:divBdr>
                                    <w:top w:val="none" w:sz="0" w:space="0" w:color="auto"/>
                                    <w:left w:val="none" w:sz="0" w:space="0" w:color="auto"/>
                                    <w:bottom w:val="none" w:sz="0" w:space="0" w:color="auto"/>
                                    <w:right w:val="none" w:sz="0" w:space="0" w:color="auto"/>
                                  </w:divBdr>
                                </w:div>
                                <w:div w:id="1519125024">
                                  <w:marLeft w:val="0"/>
                                  <w:marRight w:val="0"/>
                                  <w:marTop w:val="0"/>
                                  <w:marBottom w:val="0"/>
                                  <w:divBdr>
                                    <w:top w:val="none" w:sz="0" w:space="0" w:color="auto"/>
                                    <w:left w:val="none" w:sz="0" w:space="0" w:color="auto"/>
                                    <w:bottom w:val="none" w:sz="0" w:space="0" w:color="auto"/>
                                    <w:right w:val="none" w:sz="0" w:space="0" w:color="auto"/>
                                  </w:divBdr>
                                </w:div>
                                <w:div w:id="2089501366">
                                  <w:marLeft w:val="0"/>
                                  <w:marRight w:val="0"/>
                                  <w:marTop w:val="0"/>
                                  <w:marBottom w:val="0"/>
                                  <w:divBdr>
                                    <w:top w:val="none" w:sz="0" w:space="0" w:color="auto"/>
                                    <w:left w:val="none" w:sz="0" w:space="0" w:color="auto"/>
                                    <w:bottom w:val="none" w:sz="0" w:space="0" w:color="auto"/>
                                    <w:right w:val="none" w:sz="0" w:space="0" w:color="auto"/>
                                  </w:divBdr>
                                </w:div>
                                <w:div w:id="1605305691">
                                  <w:marLeft w:val="0"/>
                                  <w:marRight w:val="0"/>
                                  <w:marTop w:val="0"/>
                                  <w:marBottom w:val="0"/>
                                  <w:divBdr>
                                    <w:top w:val="none" w:sz="0" w:space="0" w:color="auto"/>
                                    <w:left w:val="none" w:sz="0" w:space="0" w:color="auto"/>
                                    <w:bottom w:val="none" w:sz="0" w:space="0" w:color="auto"/>
                                    <w:right w:val="none" w:sz="0" w:space="0" w:color="auto"/>
                                  </w:divBdr>
                                </w:div>
                                <w:div w:id="127867475">
                                  <w:marLeft w:val="0"/>
                                  <w:marRight w:val="0"/>
                                  <w:marTop w:val="0"/>
                                  <w:marBottom w:val="0"/>
                                  <w:divBdr>
                                    <w:top w:val="none" w:sz="0" w:space="0" w:color="auto"/>
                                    <w:left w:val="none" w:sz="0" w:space="0" w:color="auto"/>
                                    <w:bottom w:val="none" w:sz="0" w:space="0" w:color="auto"/>
                                    <w:right w:val="none" w:sz="0" w:space="0" w:color="auto"/>
                                  </w:divBdr>
                                </w:div>
                                <w:div w:id="38750823">
                                  <w:marLeft w:val="0"/>
                                  <w:marRight w:val="0"/>
                                  <w:marTop w:val="0"/>
                                  <w:marBottom w:val="0"/>
                                  <w:divBdr>
                                    <w:top w:val="none" w:sz="0" w:space="0" w:color="auto"/>
                                    <w:left w:val="none" w:sz="0" w:space="0" w:color="auto"/>
                                    <w:bottom w:val="none" w:sz="0" w:space="0" w:color="auto"/>
                                    <w:right w:val="none" w:sz="0" w:space="0" w:color="auto"/>
                                  </w:divBdr>
                                </w:div>
                                <w:div w:id="2050033513">
                                  <w:marLeft w:val="0"/>
                                  <w:marRight w:val="0"/>
                                  <w:marTop w:val="0"/>
                                  <w:marBottom w:val="0"/>
                                  <w:divBdr>
                                    <w:top w:val="none" w:sz="0" w:space="0" w:color="auto"/>
                                    <w:left w:val="none" w:sz="0" w:space="0" w:color="auto"/>
                                    <w:bottom w:val="none" w:sz="0" w:space="0" w:color="auto"/>
                                    <w:right w:val="none" w:sz="0" w:space="0" w:color="auto"/>
                                  </w:divBdr>
                                </w:div>
                                <w:div w:id="1670984219">
                                  <w:marLeft w:val="0"/>
                                  <w:marRight w:val="0"/>
                                  <w:marTop w:val="0"/>
                                  <w:marBottom w:val="0"/>
                                  <w:divBdr>
                                    <w:top w:val="none" w:sz="0" w:space="0" w:color="auto"/>
                                    <w:left w:val="none" w:sz="0" w:space="0" w:color="auto"/>
                                    <w:bottom w:val="none" w:sz="0" w:space="0" w:color="auto"/>
                                    <w:right w:val="none" w:sz="0" w:space="0" w:color="auto"/>
                                  </w:divBdr>
                                </w:div>
                                <w:div w:id="1491554123">
                                  <w:marLeft w:val="0"/>
                                  <w:marRight w:val="0"/>
                                  <w:marTop w:val="0"/>
                                  <w:marBottom w:val="0"/>
                                  <w:divBdr>
                                    <w:top w:val="none" w:sz="0" w:space="0" w:color="auto"/>
                                    <w:left w:val="none" w:sz="0" w:space="0" w:color="auto"/>
                                    <w:bottom w:val="none" w:sz="0" w:space="0" w:color="auto"/>
                                    <w:right w:val="none" w:sz="0" w:space="0" w:color="auto"/>
                                  </w:divBdr>
                                </w:div>
                                <w:div w:id="2127306552">
                                  <w:marLeft w:val="0"/>
                                  <w:marRight w:val="0"/>
                                  <w:marTop w:val="0"/>
                                  <w:marBottom w:val="0"/>
                                  <w:divBdr>
                                    <w:top w:val="none" w:sz="0" w:space="0" w:color="auto"/>
                                    <w:left w:val="none" w:sz="0" w:space="0" w:color="auto"/>
                                    <w:bottom w:val="none" w:sz="0" w:space="0" w:color="auto"/>
                                    <w:right w:val="none" w:sz="0" w:space="0" w:color="auto"/>
                                  </w:divBdr>
                                </w:div>
                                <w:div w:id="995261524">
                                  <w:marLeft w:val="0"/>
                                  <w:marRight w:val="0"/>
                                  <w:marTop w:val="0"/>
                                  <w:marBottom w:val="0"/>
                                  <w:divBdr>
                                    <w:top w:val="none" w:sz="0" w:space="0" w:color="auto"/>
                                    <w:left w:val="none" w:sz="0" w:space="0" w:color="auto"/>
                                    <w:bottom w:val="none" w:sz="0" w:space="0" w:color="auto"/>
                                    <w:right w:val="none" w:sz="0" w:space="0" w:color="auto"/>
                                  </w:divBdr>
                                </w:div>
                                <w:div w:id="1077166065">
                                  <w:marLeft w:val="0"/>
                                  <w:marRight w:val="0"/>
                                  <w:marTop w:val="0"/>
                                  <w:marBottom w:val="0"/>
                                  <w:divBdr>
                                    <w:top w:val="none" w:sz="0" w:space="0" w:color="auto"/>
                                    <w:left w:val="none" w:sz="0" w:space="0" w:color="auto"/>
                                    <w:bottom w:val="none" w:sz="0" w:space="0" w:color="auto"/>
                                    <w:right w:val="none" w:sz="0" w:space="0" w:color="auto"/>
                                  </w:divBdr>
                                </w:div>
                                <w:div w:id="235631549">
                                  <w:marLeft w:val="0"/>
                                  <w:marRight w:val="0"/>
                                  <w:marTop w:val="0"/>
                                  <w:marBottom w:val="0"/>
                                  <w:divBdr>
                                    <w:top w:val="none" w:sz="0" w:space="0" w:color="auto"/>
                                    <w:left w:val="none" w:sz="0" w:space="0" w:color="auto"/>
                                    <w:bottom w:val="none" w:sz="0" w:space="0" w:color="auto"/>
                                    <w:right w:val="none" w:sz="0" w:space="0" w:color="auto"/>
                                  </w:divBdr>
                                </w:div>
                                <w:div w:id="1287590823">
                                  <w:marLeft w:val="0"/>
                                  <w:marRight w:val="0"/>
                                  <w:marTop w:val="0"/>
                                  <w:marBottom w:val="0"/>
                                  <w:divBdr>
                                    <w:top w:val="none" w:sz="0" w:space="0" w:color="auto"/>
                                    <w:left w:val="none" w:sz="0" w:space="0" w:color="auto"/>
                                    <w:bottom w:val="none" w:sz="0" w:space="0" w:color="auto"/>
                                    <w:right w:val="none" w:sz="0" w:space="0" w:color="auto"/>
                                  </w:divBdr>
                                </w:div>
                                <w:div w:id="104544641">
                                  <w:marLeft w:val="0"/>
                                  <w:marRight w:val="0"/>
                                  <w:marTop w:val="0"/>
                                  <w:marBottom w:val="0"/>
                                  <w:divBdr>
                                    <w:top w:val="none" w:sz="0" w:space="0" w:color="auto"/>
                                    <w:left w:val="none" w:sz="0" w:space="0" w:color="auto"/>
                                    <w:bottom w:val="none" w:sz="0" w:space="0" w:color="auto"/>
                                    <w:right w:val="none" w:sz="0" w:space="0" w:color="auto"/>
                                  </w:divBdr>
                                </w:div>
                                <w:div w:id="343367318">
                                  <w:marLeft w:val="0"/>
                                  <w:marRight w:val="0"/>
                                  <w:marTop w:val="0"/>
                                  <w:marBottom w:val="0"/>
                                  <w:divBdr>
                                    <w:top w:val="none" w:sz="0" w:space="0" w:color="auto"/>
                                    <w:left w:val="none" w:sz="0" w:space="0" w:color="auto"/>
                                    <w:bottom w:val="none" w:sz="0" w:space="0" w:color="auto"/>
                                    <w:right w:val="none" w:sz="0" w:space="0" w:color="auto"/>
                                  </w:divBdr>
                                </w:div>
                                <w:div w:id="1160346903">
                                  <w:marLeft w:val="0"/>
                                  <w:marRight w:val="0"/>
                                  <w:marTop w:val="0"/>
                                  <w:marBottom w:val="0"/>
                                  <w:divBdr>
                                    <w:top w:val="none" w:sz="0" w:space="0" w:color="auto"/>
                                    <w:left w:val="none" w:sz="0" w:space="0" w:color="auto"/>
                                    <w:bottom w:val="none" w:sz="0" w:space="0" w:color="auto"/>
                                    <w:right w:val="none" w:sz="0" w:space="0" w:color="auto"/>
                                  </w:divBdr>
                                </w:div>
                                <w:div w:id="65079258">
                                  <w:marLeft w:val="0"/>
                                  <w:marRight w:val="0"/>
                                  <w:marTop w:val="0"/>
                                  <w:marBottom w:val="0"/>
                                  <w:divBdr>
                                    <w:top w:val="none" w:sz="0" w:space="0" w:color="auto"/>
                                    <w:left w:val="none" w:sz="0" w:space="0" w:color="auto"/>
                                    <w:bottom w:val="none" w:sz="0" w:space="0" w:color="auto"/>
                                    <w:right w:val="none" w:sz="0" w:space="0" w:color="auto"/>
                                  </w:divBdr>
                                </w:div>
                                <w:div w:id="833761880">
                                  <w:marLeft w:val="0"/>
                                  <w:marRight w:val="0"/>
                                  <w:marTop w:val="0"/>
                                  <w:marBottom w:val="0"/>
                                  <w:divBdr>
                                    <w:top w:val="none" w:sz="0" w:space="0" w:color="auto"/>
                                    <w:left w:val="none" w:sz="0" w:space="0" w:color="auto"/>
                                    <w:bottom w:val="none" w:sz="0" w:space="0" w:color="auto"/>
                                    <w:right w:val="none" w:sz="0" w:space="0" w:color="auto"/>
                                  </w:divBdr>
                                </w:div>
                                <w:div w:id="1814593352">
                                  <w:marLeft w:val="0"/>
                                  <w:marRight w:val="0"/>
                                  <w:marTop w:val="0"/>
                                  <w:marBottom w:val="0"/>
                                  <w:divBdr>
                                    <w:top w:val="none" w:sz="0" w:space="0" w:color="auto"/>
                                    <w:left w:val="none" w:sz="0" w:space="0" w:color="auto"/>
                                    <w:bottom w:val="none" w:sz="0" w:space="0" w:color="auto"/>
                                    <w:right w:val="none" w:sz="0" w:space="0" w:color="auto"/>
                                  </w:divBdr>
                                </w:div>
                                <w:div w:id="392001121">
                                  <w:marLeft w:val="0"/>
                                  <w:marRight w:val="0"/>
                                  <w:marTop w:val="0"/>
                                  <w:marBottom w:val="0"/>
                                  <w:divBdr>
                                    <w:top w:val="none" w:sz="0" w:space="0" w:color="auto"/>
                                    <w:left w:val="none" w:sz="0" w:space="0" w:color="auto"/>
                                    <w:bottom w:val="none" w:sz="0" w:space="0" w:color="auto"/>
                                    <w:right w:val="none" w:sz="0" w:space="0" w:color="auto"/>
                                  </w:divBdr>
                                </w:div>
                                <w:div w:id="42948246">
                                  <w:marLeft w:val="0"/>
                                  <w:marRight w:val="0"/>
                                  <w:marTop w:val="0"/>
                                  <w:marBottom w:val="0"/>
                                  <w:divBdr>
                                    <w:top w:val="none" w:sz="0" w:space="0" w:color="auto"/>
                                    <w:left w:val="none" w:sz="0" w:space="0" w:color="auto"/>
                                    <w:bottom w:val="none" w:sz="0" w:space="0" w:color="auto"/>
                                    <w:right w:val="none" w:sz="0" w:space="0" w:color="auto"/>
                                  </w:divBdr>
                                </w:div>
                                <w:div w:id="1249460424">
                                  <w:marLeft w:val="0"/>
                                  <w:marRight w:val="0"/>
                                  <w:marTop w:val="0"/>
                                  <w:marBottom w:val="0"/>
                                  <w:divBdr>
                                    <w:top w:val="none" w:sz="0" w:space="0" w:color="auto"/>
                                    <w:left w:val="none" w:sz="0" w:space="0" w:color="auto"/>
                                    <w:bottom w:val="none" w:sz="0" w:space="0" w:color="auto"/>
                                    <w:right w:val="none" w:sz="0" w:space="0" w:color="auto"/>
                                  </w:divBdr>
                                </w:div>
                                <w:div w:id="1127235901">
                                  <w:marLeft w:val="0"/>
                                  <w:marRight w:val="0"/>
                                  <w:marTop w:val="0"/>
                                  <w:marBottom w:val="0"/>
                                  <w:divBdr>
                                    <w:top w:val="none" w:sz="0" w:space="0" w:color="auto"/>
                                    <w:left w:val="none" w:sz="0" w:space="0" w:color="auto"/>
                                    <w:bottom w:val="none" w:sz="0" w:space="0" w:color="auto"/>
                                    <w:right w:val="none" w:sz="0" w:space="0" w:color="auto"/>
                                  </w:divBdr>
                                </w:div>
                                <w:div w:id="155250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6768452">
      <w:bodyDiv w:val="1"/>
      <w:marLeft w:val="0"/>
      <w:marRight w:val="0"/>
      <w:marTop w:val="0"/>
      <w:marBottom w:val="0"/>
      <w:divBdr>
        <w:top w:val="none" w:sz="0" w:space="0" w:color="auto"/>
        <w:left w:val="none" w:sz="0" w:space="0" w:color="auto"/>
        <w:bottom w:val="none" w:sz="0" w:space="0" w:color="auto"/>
        <w:right w:val="none" w:sz="0" w:space="0" w:color="auto"/>
      </w:divBdr>
      <w:divsChild>
        <w:div w:id="1340742425">
          <w:marLeft w:val="0"/>
          <w:marRight w:val="0"/>
          <w:marTop w:val="0"/>
          <w:marBottom w:val="0"/>
          <w:divBdr>
            <w:top w:val="none" w:sz="0" w:space="0" w:color="auto"/>
            <w:left w:val="none" w:sz="0" w:space="0" w:color="auto"/>
            <w:bottom w:val="none" w:sz="0" w:space="0" w:color="auto"/>
            <w:right w:val="none" w:sz="0" w:space="0" w:color="auto"/>
          </w:divBdr>
          <w:divsChild>
            <w:div w:id="1130972067">
              <w:marLeft w:val="0"/>
              <w:marRight w:val="0"/>
              <w:marTop w:val="0"/>
              <w:marBottom w:val="0"/>
              <w:divBdr>
                <w:top w:val="none" w:sz="0" w:space="0" w:color="auto"/>
                <w:left w:val="none" w:sz="0" w:space="0" w:color="auto"/>
                <w:bottom w:val="none" w:sz="0" w:space="0" w:color="auto"/>
                <w:right w:val="none" w:sz="0" w:space="0" w:color="auto"/>
              </w:divBdr>
              <w:divsChild>
                <w:div w:id="1558781756">
                  <w:marLeft w:val="0"/>
                  <w:marRight w:val="0"/>
                  <w:marTop w:val="0"/>
                  <w:marBottom w:val="0"/>
                  <w:divBdr>
                    <w:top w:val="none" w:sz="0" w:space="0" w:color="auto"/>
                    <w:left w:val="none" w:sz="0" w:space="0" w:color="auto"/>
                    <w:bottom w:val="none" w:sz="0" w:space="0" w:color="auto"/>
                    <w:right w:val="none" w:sz="0" w:space="0" w:color="auto"/>
                  </w:divBdr>
                  <w:divsChild>
                    <w:div w:id="1919122933">
                      <w:marLeft w:val="0"/>
                      <w:marRight w:val="0"/>
                      <w:marTop w:val="192"/>
                      <w:marBottom w:val="0"/>
                      <w:divBdr>
                        <w:top w:val="none" w:sz="0" w:space="0" w:color="auto"/>
                        <w:left w:val="none" w:sz="0" w:space="0" w:color="auto"/>
                        <w:bottom w:val="none" w:sz="0" w:space="0" w:color="auto"/>
                        <w:right w:val="none" w:sz="0" w:space="0" w:color="auto"/>
                      </w:divBdr>
                      <w:divsChild>
                        <w:div w:id="655761733">
                          <w:marLeft w:val="0"/>
                          <w:marRight w:val="0"/>
                          <w:marTop w:val="0"/>
                          <w:marBottom w:val="0"/>
                          <w:divBdr>
                            <w:top w:val="none" w:sz="0" w:space="0" w:color="auto"/>
                            <w:left w:val="none" w:sz="0" w:space="0" w:color="auto"/>
                            <w:bottom w:val="none" w:sz="0" w:space="0" w:color="auto"/>
                            <w:right w:val="none" w:sz="0" w:space="0" w:color="auto"/>
                          </w:divBdr>
                          <w:divsChild>
                            <w:div w:id="1526795870">
                              <w:marLeft w:val="0"/>
                              <w:marRight w:val="0"/>
                              <w:marTop w:val="0"/>
                              <w:marBottom w:val="0"/>
                              <w:divBdr>
                                <w:top w:val="none" w:sz="0" w:space="0" w:color="auto"/>
                                <w:left w:val="none" w:sz="0" w:space="0" w:color="auto"/>
                                <w:bottom w:val="none" w:sz="0" w:space="0" w:color="auto"/>
                                <w:right w:val="none" w:sz="0" w:space="0" w:color="auto"/>
                              </w:divBdr>
                              <w:divsChild>
                                <w:div w:id="1117526737">
                                  <w:marLeft w:val="0"/>
                                  <w:marRight w:val="0"/>
                                  <w:marTop w:val="0"/>
                                  <w:marBottom w:val="0"/>
                                  <w:divBdr>
                                    <w:top w:val="none" w:sz="0" w:space="0" w:color="auto"/>
                                    <w:left w:val="none" w:sz="0" w:space="0" w:color="auto"/>
                                    <w:bottom w:val="none" w:sz="0" w:space="0" w:color="auto"/>
                                    <w:right w:val="none" w:sz="0" w:space="0" w:color="auto"/>
                                  </w:divBdr>
                                  <w:divsChild>
                                    <w:div w:id="531306866">
                                      <w:marLeft w:val="0"/>
                                      <w:marRight w:val="0"/>
                                      <w:marTop w:val="0"/>
                                      <w:marBottom w:val="0"/>
                                      <w:divBdr>
                                        <w:top w:val="none" w:sz="0" w:space="0" w:color="auto"/>
                                        <w:left w:val="none" w:sz="0" w:space="0" w:color="auto"/>
                                        <w:bottom w:val="none" w:sz="0" w:space="0" w:color="auto"/>
                                        <w:right w:val="none" w:sz="0" w:space="0" w:color="auto"/>
                                      </w:divBdr>
                                      <w:divsChild>
                                        <w:div w:id="39599599">
                                          <w:marLeft w:val="0"/>
                                          <w:marRight w:val="0"/>
                                          <w:marTop w:val="0"/>
                                          <w:marBottom w:val="0"/>
                                          <w:divBdr>
                                            <w:top w:val="none" w:sz="0" w:space="0" w:color="auto"/>
                                            <w:left w:val="none" w:sz="0" w:space="0" w:color="auto"/>
                                            <w:bottom w:val="none" w:sz="0" w:space="0" w:color="auto"/>
                                            <w:right w:val="none" w:sz="0" w:space="0" w:color="auto"/>
                                          </w:divBdr>
                                          <w:divsChild>
                                            <w:div w:id="1615400531">
                                              <w:marLeft w:val="0"/>
                                              <w:marRight w:val="0"/>
                                              <w:marTop w:val="0"/>
                                              <w:marBottom w:val="0"/>
                                              <w:divBdr>
                                                <w:top w:val="none" w:sz="0" w:space="0" w:color="auto"/>
                                                <w:left w:val="none" w:sz="0" w:space="0" w:color="auto"/>
                                                <w:bottom w:val="none" w:sz="0" w:space="0" w:color="auto"/>
                                                <w:right w:val="none" w:sz="0" w:space="0" w:color="auto"/>
                                              </w:divBdr>
                                              <w:divsChild>
                                                <w:div w:id="1499495252">
                                                  <w:marLeft w:val="0"/>
                                                  <w:marRight w:val="0"/>
                                                  <w:marTop w:val="0"/>
                                                  <w:marBottom w:val="0"/>
                                                  <w:divBdr>
                                                    <w:top w:val="none" w:sz="0" w:space="0" w:color="auto"/>
                                                    <w:left w:val="none" w:sz="0" w:space="0" w:color="auto"/>
                                                    <w:bottom w:val="none" w:sz="0" w:space="0" w:color="auto"/>
                                                    <w:right w:val="none" w:sz="0" w:space="0" w:color="auto"/>
                                                  </w:divBdr>
                                                  <w:divsChild>
                                                    <w:div w:id="917254283">
                                                      <w:marLeft w:val="0"/>
                                                      <w:marRight w:val="0"/>
                                                      <w:marTop w:val="0"/>
                                                      <w:marBottom w:val="0"/>
                                                      <w:divBdr>
                                                        <w:top w:val="none" w:sz="0" w:space="0" w:color="auto"/>
                                                        <w:left w:val="none" w:sz="0" w:space="0" w:color="auto"/>
                                                        <w:bottom w:val="none" w:sz="0" w:space="0" w:color="auto"/>
                                                        <w:right w:val="none" w:sz="0" w:space="0" w:color="auto"/>
                                                      </w:divBdr>
                                                      <w:divsChild>
                                                        <w:div w:id="425032087">
                                                          <w:marLeft w:val="0"/>
                                                          <w:marRight w:val="0"/>
                                                          <w:marTop w:val="0"/>
                                                          <w:marBottom w:val="0"/>
                                                          <w:divBdr>
                                                            <w:top w:val="none" w:sz="0" w:space="0" w:color="auto"/>
                                                            <w:left w:val="none" w:sz="0" w:space="0" w:color="auto"/>
                                                            <w:bottom w:val="none" w:sz="0" w:space="0" w:color="auto"/>
                                                            <w:right w:val="none" w:sz="0" w:space="0" w:color="auto"/>
                                                          </w:divBdr>
                                                          <w:divsChild>
                                                            <w:div w:id="185842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4893580">
      <w:bodyDiv w:val="1"/>
      <w:marLeft w:val="0"/>
      <w:marRight w:val="0"/>
      <w:marTop w:val="0"/>
      <w:marBottom w:val="0"/>
      <w:divBdr>
        <w:top w:val="none" w:sz="0" w:space="0" w:color="auto"/>
        <w:left w:val="none" w:sz="0" w:space="0" w:color="auto"/>
        <w:bottom w:val="none" w:sz="0" w:space="0" w:color="auto"/>
        <w:right w:val="none" w:sz="0" w:space="0" w:color="auto"/>
      </w:divBdr>
    </w:div>
    <w:div w:id="679040667">
      <w:bodyDiv w:val="1"/>
      <w:marLeft w:val="0"/>
      <w:marRight w:val="0"/>
      <w:marTop w:val="0"/>
      <w:marBottom w:val="0"/>
      <w:divBdr>
        <w:top w:val="none" w:sz="0" w:space="0" w:color="auto"/>
        <w:left w:val="none" w:sz="0" w:space="0" w:color="auto"/>
        <w:bottom w:val="none" w:sz="0" w:space="0" w:color="auto"/>
        <w:right w:val="none" w:sz="0" w:space="0" w:color="auto"/>
      </w:divBdr>
    </w:div>
    <w:div w:id="686636445">
      <w:bodyDiv w:val="1"/>
      <w:marLeft w:val="0"/>
      <w:marRight w:val="0"/>
      <w:marTop w:val="0"/>
      <w:marBottom w:val="0"/>
      <w:divBdr>
        <w:top w:val="none" w:sz="0" w:space="0" w:color="auto"/>
        <w:left w:val="none" w:sz="0" w:space="0" w:color="auto"/>
        <w:bottom w:val="none" w:sz="0" w:space="0" w:color="auto"/>
        <w:right w:val="none" w:sz="0" w:space="0" w:color="auto"/>
      </w:divBdr>
    </w:div>
    <w:div w:id="704328996">
      <w:bodyDiv w:val="1"/>
      <w:marLeft w:val="0"/>
      <w:marRight w:val="0"/>
      <w:marTop w:val="0"/>
      <w:marBottom w:val="0"/>
      <w:divBdr>
        <w:top w:val="none" w:sz="0" w:space="0" w:color="auto"/>
        <w:left w:val="none" w:sz="0" w:space="0" w:color="auto"/>
        <w:bottom w:val="none" w:sz="0" w:space="0" w:color="auto"/>
        <w:right w:val="none" w:sz="0" w:space="0" w:color="auto"/>
      </w:divBdr>
    </w:div>
    <w:div w:id="709762420">
      <w:bodyDiv w:val="1"/>
      <w:marLeft w:val="0"/>
      <w:marRight w:val="0"/>
      <w:marTop w:val="0"/>
      <w:marBottom w:val="0"/>
      <w:divBdr>
        <w:top w:val="none" w:sz="0" w:space="0" w:color="auto"/>
        <w:left w:val="none" w:sz="0" w:space="0" w:color="auto"/>
        <w:bottom w:val="none" w:sz="0" w:space="0" w:color="auto"/>
        <w:right w:val="none" w:sz="0" w:space="0" w:color="auto"/>
      </w:divBdr>
    </w:div>
    <w:div w:id="714234262">
      <w:bodyDiv w:val="1"/>
      <w:marLeft w:val="0"/>
      <w:marRight w:val="0"/>
      <w:marTop w:val="0"/>
      <w:marBottom w:val="0"/>
      <w:divBdr>
        <w:top w:val="none" w:sz="0" w:space="0" w:color="auto"/>
        <w:left w:val="none" w:sz="0" w:space="0" w:color="auto"/>
        <w:bottom w:val="none" w:sz="0" w:space="0" w:color="auto"/>
        <w:right w:val="none" w:sz="0" w:space="0" w:color="auto"/>
      </w:divBdr>
      <w:divsChild>
        <w:div w:id="64036901">
          <w:marLeft w:val="0"/>
          <w:marRight w:val="0"/>
          <w:marTop w:val="0"/>
          <w:marBottom w:val="0"/>
          <w:divBdr>
            <w:top w:val="none" w:sz="0" w:space="0" w:color="auto"/>
            <w:left w:val="none" w:sz="0" w:space="0" w:color="auto"/>
            <w:bottom w:val="none" w:sz="0" w:space="0" w:color="auto"/>
            <w:right w:val="none" w:sz="0" w:space="0" w:color="auto"/>
          </w:divBdr>
          <w:divsChild>
            <w:div w:id="364254136">
              <w:marLeft w:val="0"/>
              <w:marRight w:val="0"/>
              <w:marTop w:val="0"/>
              <w:marBottom w:val="0"/>
              <w:divBdr>
                <w:top w:val="none" w:sz="0" w:space="0" w:color="auto"/>
                <w:left w:val="none" w:sz="0" w:space="0" w:color="auto"/>
                <w:bottom w:val="none" w:sz="0" w:space="0" w:color="auto"/>
                <w:right w:val="none" w:sz="0" w:space="0" w:color="auto"/>
              </w:divBdr>
              <w:divsChild>
                <w:div w:id="1202522920">
                  <w:marLeft w:val="150"/>
                  <w:marRight w:val="150"/>
                  <w:marTop w:val="300"/>
                  <w:marBottom w:val="1200"/>
                  <w:divBdr>
                    <w:top w:val="none" w:sz="0" w:space="0" w:color="auto"/>
                    <w:left w:val="none" w:sz="0" w:space="0" w:color="auto"/>
                    <w:bottom w:val="none" w:sz="0" w:space="0" w:color="auto"/>
                    <w:right w:val="none" w:sz="0" w:space="0" w:color="auto"/>
                  </w:divBdr>
                  <w:divsChild>
                    <w:div w:id="564952488">
                      <w:marLeft w:val="0"/>
                      <w:marRight w:val="0"/>
                      <w:marTop w:val="0"/>
                      <w:marBottom w:val="0"/>
                      <w:divBdr>
                        <w:top w:val="none" w:sz="0" w:space="0" w:color="auto"/>
                        <w:left w:val="none" w:sz="0" w:space="0" w:color="auto"/>
                        <w:bottom w:val="none" w:sz="0" w:space="0" w:color="auto"/>
                        <w:right w:val="none" w:sz="0" w:space="0" w:color="auto"/>
                      </w:divBdr>
                      <w:divsChild>
                        <w:div w:id="1717462224">
                          <w:marLeft w:val="0"/>
                          <w:marRight w:val="0"/>
                          <w:marTop w:val="0"/>
                          <w:marBottom w:val="0"/>
                          <w:divBdr>
                            <w:top w:val="none" w:sz="0" w:space="0" w:color="auto"/>
                            <w:left w:val="none" w:sz="0" w:space="0" w:color="auto"/>
                            <w:bottom w:val="none" w:sz="0" w:space="0" w:color="auto"/>
                            <w:right w:val="none" w:sz="0" w:space="0" w:color="auto"/>
                          </w:divBdr>
                          <w:divsChild>
                            <w:div w:id="1898976727">
                              <w:marLeft w:val="0"/>
                              <w:marRight w:val="0"/>
                              <w:marTop w:val="0"/>
                              <w:marBottom w:val="0"/>
                              <w:divBdr>
                                <w:top w:val="none" w:sz="0" w:space="0" w:color="auto"/>
                                <w:left w:val="none" w:sz="0" w:space="0" w:color="auto"/>
                                <w:bottom w:val="none" w:sz="0" w:space="0" w:color="auto"/>
                                <w:right w:val="none" w:sz="0" w:space="0" w:color="auto"/>
                              </w:divBdr>
                              <w:divsChild>
                                <w:div w:id="613440011">
                                  <w:marLeft w:val="0"/>
                                  <w:marRight w:val="0"/>
                                  <w:marTop w:val="0"/>
                                  <w:marBottom w:val="0"/>
                                  <w:divBdr>
                                    <w:top w:val="none" w:sz="0" w:space="0" w:color="auto"/>
                                    <w:left w:val="none" w:sz="0" w:space="0" w:color="auto"/>
                                    <w:bottom w:val="none" w:sz="0" w:space="0" w:color="auto"/>
                                    <w:right w:val="none" w:sz="0" w:space="0" w:color="auto"/>
                                  </w:divBdr>
                                </w:div>
                                <w:div w:id="19573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697902">
      <w:bodyDiv w:val="1"/>
      <w:marLeft w:val="0"/>
      <w:marRight w:val="0"/>
      <w:marTop w:val="0"/>
      <w:marBottom w:val="0"/>
      <w:divBdr>
        <w:top w:val="none" w:sz="0" w:space="0" w:color="auto"/>
        <w:left w:val="none" w:sz="0" w:space="0" w:color="auto"/>
        <w:bottom w:val="none" w:sz="0" w:space="0" w:color="auto"/>
        <w:right w:val="none" w:sz="0" w:space="0" w:color="auto"/>
      </w:divBdr>
    </w:div>
    <w:div w:id="720445961">
      <w:bodyDiv w:val="1"/>
      <w:marLeft w:val="0"/>
      <w:marRight w:val="0"/>
      <w:marTop w:val="0"/>
      <w:marBottom w:val="0"/>
      <w:divBdr>
        <w:top w:val="none" w:sz="0" w:space="0" w:color="auto"/>
        <w:left w:val="none" w:sz="0" w:space="0" w:color="auto"/>
        <w:bottom w:val="none" w:sz="0" w:space="0" w:color="auto"/>
        <w:right w:val="none" w:sz="0" w:space="0" w:color="auto"/>
      </w:divBdr>
    </w:div>
    <w:div w:id="726925815">
      <w:bodyDiv w:val="1"/>
      <w:marLeft w:val="0"/>
      <w:marRight w:val="0"/>
      <w:marTop w:val="0"/>
      <w:marBottom w:val="0"/>
      <w:divBdr>
        <w:top w:val="none" w:sz="0" w:space="0" w:color="auto"/>
        <w:left w:val="none" w:sz="0" w:space="0" w:color="auto"/>
        <w:bottom w:val="none" w:sz="0" w:space="0" w:color="auto"/>
        <w:right w:val="none" w:sz="0" w:space="0" w:color="auto"/>
      </w:divBdr>
    </w:div>
    <w:div w:id="728721991">
      <w:bodyDiv w:val="1"/>
      <w:marLeft w:val="0"/>
      <w:marRight w:val="0"/>
      <w:marTop w:val="0"/>
      <w:marBottom w:val="0"/>
      <w:divBdr>
        <w:top w:val="none" w:sz="0" w:space="0" w:color="auto"/>
        <w:left w:val="none" w:sz="0" w:space="0" w:color="auto"/>
        <w:bottom w:val="none" w:sz="0" w:space="0" w:color="auto"/>
        <w:right w:val="none" w:sz="0" w:space="0" w:color="auto"/>
      </w:divBdr>
    </w:div>
    <w:div w:id="760445345">
      <w:bodyDiv w:val="1"/>
      <w:marLeft w:val="0"/>
      <w:marRight w:val="0"/>
      <w:marTop w:val="0"/>
      <w:marBottom w:val="0"/>
      <w:divBdr>
        <w:top w:val="none" w:sz="0" w:space="0" w:color="auto"/>
        <w:left w:val="none" w:sz="0" w:space="0" w:color="auto"/>
        <w:bottom w:val="none" w:sz="0" w:space="0" w:color="auto"/>
        <w:right w:val="none" w:sz="0" w:space="0" w:color="auto"/>
      </w:divBdr>
    </w:div>
    <w:div w:id="765417025">
      <w:bodyDiv w:val="1"/>
      <w:marLeft w:val="0"/>
      <w:marRight w:val="0"/>
      <w:marTop w:val="0"/>
      <w:marBottom w:val="0"/>
      <w:divBdr>
        <w:top w:val="none" w:sz="0" w:space="0" w:color="auto"/>
        <w:left w:val="none" w:sz="0" w:space="0" w:color="auto"/>
        <w:bottom w:val="none" w:sz="0" w:space="0" w:color="auto"/>
        <w:right w:val="none" w:sz="0" w:space="0" w:color="auto"/>
      </w:divBdr>
    </w:div>
    <w:div w:id="767196474">
      <w:bodyDiv w:val="1"/>
      <w:marLeft w:val="0"/>
      <w:marRight w:val="0"/>
      <w:marTop w:val="0"/>
      <w:marBottom w:val="0"/>
      <w:divBdr>
        <w:top w:val="none" w:sz="0" w:space="0" w:color="auto"/>
        <w:left w:val="none" w:sz="0" w:space="0" w:color="auto"/>
        <w:bottom w:val="none" w:sz="0" w:space="0" w:color="auto"/>
        <w:right w:val="none" w:sz="0" w:space="0" w:color="auto"/>
      </w:divBdr>
      <w:divsChild>
        <w:div w:id="741411725">
          <w:marLeft w:val="150"/>
          <w:marRight w:val="150"/>
          <w:marTop w:val="150"/>
          <w:marBottom w:val="150"/>
          <w:divBdr>
            <w:top w:val="none" w:sz="0" w:space="0" w:color="auto"/>
            <w:left w:val="none" w:sz="0" w:space="0" w:color="auto"/>
            <w:bottom w:val="none" w:sz="0" w:space="0" w:color="auto"/>
            <w:right w:val="none" w:sz="0" w:space="0" w:color="auto"/>
          </w:divBdr>
          <w:divsChild>
            <w:div w:id="600456558">
              <w:marLeft w:val="0"/>
              <w:marRight w:val="0"/>
              <w:marTop w:val="0"/>
              <w:marBottom w:val="0"/>
              <w:divBdr>
                <w:top w:val="none" w:sz="0" w:space="0" w:color="auto"/>
                <w:left w:val="none" w:sz="0" w:space="0" w:color="auto"/>
                <w:bottom w:val="none" w:sz="0" w:space="0" w:color="auto"/>
                <w:right w:val="none" w:sz="0" w:space="0" w:color="auto"/>
              </w:divBdr>
              <w:divsChild>
                <w:div w:id="484519056">
                  <w:marLeft w:val="4950"/>
                  <w:marRight w:val="5250"/>
                  <w:marTop w:val="0"/>
                  <w:marBottom w:val="0"/>
                  <w:divBdr>
                    <w:top w:val="none" w:sz="0" w:space="0" w:color="auto"/>
                    <w:left w:val="none" w:sz="0" w:space="0" w:color="auto"/>
                    <w:bottom w:val="none" w:sz="0" w:space="0" w:color="auto"/>
                    <w:right w:val="none" w:sz="0" w:space="0" w:color="auto"/>
                  </w:divBdr>
                  <w:divsChild>
                    <w:div w:id="196427411">
                      <w:marLeft w:val="0"/>
                      <w:marRight w:val="0"/>
                      <w:marTop w:val="0"/>
                      <w:marBottom w:val="0"/>
                      <w:divBdr>
                        <w:top w:val="none" w:sz="0" w:space="0" w:color="auto"/>
                        <w:left w:val="none" w:sz="0" w:space="0" w:color="auto"/>
                        <w:bottom w:val="none" w:sz="0" w:space="0" w:color="auto"/>
                        <w:right w:val="none" w:sz="0" w:space="0" w:color="auto"/>
                      </w:divBdr>
                      <w:divsChild>
                        <w:div w:id="154621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701979">
      <w:bodyDiv w:val="1"/>
      <w:marLeft w:val="0"/>
      <w:marRight w:val="0"/>
      <w:marTop w:val="0"/>
      <w:marBottom w:val="0"/>
      <w:divBdr>
        <w:top w:val="none" w:sz="0" w:space="0" w:color="auto"/>
        <w:left w:val="none" w:sz="0" w:space="0" w:color="auto"/>
        <w:bottom w:val="none" w:sz="0" w:space="0" w:color="auto"/>
        <w:right w:val="none" w:sz="0" w:space="0" w:color="auto"/>
      </w:divBdr>
    </w:div>
    <w:div w:id="769474860">
      <w:bodyDiv w:val="1"/>
      <w:marLeft w:val="0"/>
      <w:marRight w:val="0"/>
      <w:marTop w:val="0"/>
      <w:marBottom w:val="0"/>
      <w:divBdr>
        <w:top w:val="none" w:sz="0" w:space="0" w:color="auto"/>
        <w:left w:val="none" w:sz="0" w:space="0" w:color="auto"/>
        <w:bottom w:val="none" w:sz="0" w:space="0" w:color="auto"/>
        <w:right w:val="none" w:sz="0" w:space="0" w:color="auto"/>
      </w:divBdr>
    </w:div>
    <w:div w:id="773401761">
      <w:bodyDiv w:val="1"/>
      <w:marLeft w:val="0"/>
      <w:marRight w:val="0"/>
      <w:marTop w:val="0"/>
      <w:marBottom w:val="0"/>
      <w:divBdr>
        <w:top w:val="none" w:sz="0" w:space="0" w:color="auto"/>
        <w:left w:val="none" w:sz="0" w:space="0" w:color="auto"/>
        <w:bottom w:val="none" w:sz="0" w:space="0" w:color="auto"/>
        <w:right w:val="none" w:sz="0" w:space="0" w:color="auto"/>
      </w:divBdr>
      <w:divsChild>
        <w:div w:id="1214268005">
          <w:marLeft w:val="0"/>
          <w:marRight w:val="0"/>
          <w:marTop w:val="0"/>
          <w:marBottom w:val="0"/>
          <w:divBdr>
            <w:top w:val="none" w:sz="0" w:space="0" w:color="auto"/>
            <w:left w:val="none" w:sz="0" w:space="0" w:color="auto"/>
            <w:bottom w:val="none" w:sz="0" w:space="0" w:color="auto"/>
            <w:right w:val="none" w:sz="0" w:space="0" w:color="auto"/>
          </w:divBdr>
          <w:divsChild>
            <w:div w:id="460542220">
              <w:marLeft w:val="0"/>
              <w:marRight w:val="0"/>
              <w:marTop w:val="0"/>
              <w:marBottom w:val="0"/>
              <w:divBdr>
                <w:top w:val="none" w:sz="0" w:space="0" w:color="auto"/>
                <w:left w:val="none" w:sz="0" w:space="0" w:color="auto"/>
                <w:bottom w:val="none" w:sz="0" w:space="0" w:color="auto"/>
                <w:right w:val="none" w:sz="0" w:space="0" w:color="auto"/>
              </w:divBdr>
              <w:divsChild>
                <w:div w:id="1509520389">
                  <w:marLeft w:val="150"/>
                  <w:marRight w:val="150"/>
                  <w:marTop w:val="300"/>
                  <w:marBottom w:val="1200"/>
                  <w:divBdr>
                    <w:top w:val="none" w:sz="0" w:space="0" w:color="auto"/>
                    <w:left w:val="none" w:sz="0" w:space="0" w:color="auto"/>
                    <w:bottom w:val="none" w:sz="0" w:space="0" w:color="auto"/>
                    <w:right w:val="none" w:sz="0" w:space="0" w:color="auto"/>
                  </w:divBdr>
                  <w:divsChild>
                    <w:div w:id="35547946">
                      <w:marLeft w:val="0"/>
                      <w:marRight w:val="0"/>
                      <w:marTop w:val="0"/>
                      <w:marBottom w:val="0"/>
                      <w:divBdr>
                        <w:top w:val="none" w:sz="0" w:space="0" w:color="auto"/>
                        <w:left w:val="none" w:sz="0" w:space="0" w:color="auto"/>
                        <w:bottom w:val="none" w:sz="0" w:space="0" w:color="auto"/>
                        <w:right w:val="none" w:sz="0" w:space="0" w:color="auto"/>
                      </w:divBdr>
                      <w:divsChild>
                        <w:div w:id="1032460206">
                          <w:marLeft w:val="0"/>
                          <w:marRight w:val="0"/>
                          <w:marTop w:val="0"/>
                          <w:marBottom w:val="0"/>
                          <w:divBdr>
                            <w:top w:val="none" w:sz="0" w:space="0" w:color="auto"/>
                            <w:left w:val="none" w:sz="0" w:space="0" w:color="auto"/>
                            <w:bottom w:val="none" w:sz="0" w:space="0" w:color="auto"/>
                            <w:right w:val="none" w:sz="0" w:space="0" w:color="auto"/>
                          </w:divBdr>
                          <w:divsChild>
                            <w:div w:id="1307196975">
                              <w:marLeft w:val="0"/>
                              <w:marRight w:val="0"/>
                              <w:marTop w:val="0"/>
                              <w:marBottom w:val="0"/>
                              <w:divBdr>
                                <w:top w:val="none" w:sz="0" w:space="0" w:color="auto"/>
                                <w:left w:val="none" w:sz="0" w:space="0" w:color="auto"/>
                                <w:bottom w:val="none" w:sz="0" w:space="0" w:color="auto"/>
                                <w:right w:val="none" w:sz="0" w:space="0" w:color="auto"/>
                              </w:divBdr>
                              <w:divsChild>
                                <w:div w:id="290870709">
                                  <w:marLeft w:val="0"/>
                                  <w:marRight w:val="0"/>
                                  <w:marTop w:val="0"/>
                                  <w:marBottom w:val="0"/>
                                  <w:divBdr>
                                    <w:top w:val="none" w:sz="0" w:space="0" w:color="auto"/>
                                    <w:left w:val="none" w:sz="0" w:space="0" w:color="auto"/>
                                    <w:bottom w:val="none" w:sz="0" w:space="0" w:color="auto"/>
                                    <w:right w:val="none" w:sz="0" w:space="0" w:color="auto"/>
                                  </w:divBdr>
                                </w:div>
                                <w:div w:id="642394009">
                                  <w:marLeft w:val="0"/>
                                  <w:marRight w:val="0"/>
                                  <w:marTop w:val="0"/>
                                  <w:marBottom w:val="0"/>
                                  <w:divBdr>
                                    <w:top w:val="none" w:sz="0" w:space="0" w:color="auto"/>
                                    <w:left w:val="none" w:sz="0" w:space="0" w:color="auto"/>
                                    <w:bottom w:val="none" w:sz="0" w:space="0" w:color="auto"/>
                                    <w:right w:val="none" w:sz="0" w:space="0" w:color="auto"/>
                                  </w:divBdr>
                                </w:div>
                                <w:div w:id="629363630">
                                  <w:marLeft w:val="0"/>
                                  <w:marRight w:val="0"/>
                                  <w:marTop w:val="0"/>
                                  <w:marBottom w:val="0"/>
                                  <w:divBdr>
                                    <w:top w:val="none" w:sz="0" w:space="0" w:color="auto"/>
                                    <w:left w:val="none" w:sz="0" w:space="0" w:color="auto"/>
                                    <w:bottom w:val="none" w:sz="0" w:space="0" w:color="auto"/>
                                    <w:right w:val="none" w:sz="0" w:space="0" w:color="auto"/>
                                  </w:divBdr>
                                </w:div>
                                <w:div w:id="1751850035">
                                  <w:marLeft w:val="0"/>
                                  <w:marRight w:val="0"/>
                                  <w:marTop w:val="0"/>
                                  <w:marBottom w:val="0"/>
                                  <w:divBdr>
                                    <w:top w:val="none" w:sz="0" w:space="0" w:color="auto"/>
                                    <w:left w:val="none" w:sz="0" w:space="0" w:color="auto"/>
                                    <w:bottom w:val="none" w:sz="0" w:space="0" w:color="auto"/>
                                    <w:right w:val="none" w:sz="0" w:space="0" w:color="auto"/>
                                  </w:divBdr>
                                </w:div>
                                <w:div w:id="1827235626">
                                  <w:marLeft w:val="0"/>
                                  <w:marRight w:val="0"/>
                                  <w:marTop w:val="0"/>
                                  <w:marBottom w:val="0"/>
                                  <w:divBdr>
                                    <w:top w:val="none" w:sz="0" w:space="0" w:color="auto"/>
                                    <w:left w:val="none" w:sz="0" w:space="0" w:color="auto"/>
                                    <w:bottom w:val="none" w:sz="0" w:space="0" w:color="auto"/>
                                    <w:right w:val="none" w:sz="0" w:space="0" w:color="auto"/>
                                  </w:divBdr>
                                </w:div>
                                <w:div w:id="1356223805">
                                  <w:marLeft w:val="0"/>
                                  <w:marRight w:val="0"/>
                                  <w:marTop w:val="0"/>
                                  <w:marBottom w:val="0"/>
                                  <w:divBdr>
                                    <w:top w:val="none" w:sz="0" w:space="0" w:color="auto"/>
                                    <w:left w:val="none" w:sz="0" w:space="0" w:color="auto"/>
                                    <w:bottom w:val="none" w:sz="0" w:space="0" w:color="auto"/>
                                    <w:right w:val="none" w:sz="0" w:space="0" w:color="auto"/>
                                  </w:divBdr>
                                </w:div>
                                <w:div w:id="931937633">
                                  <w:marLeft w:val="0"/>
                                  <w:marRight w:val="0"/>
                                  <w:marTop w:val="0"/>
                                  <w:marBottom w:val="0"/>
                                  <w:divBdr>
                                    <w:top w:val="none" w:sz="0" w:space="0" w:color="auto"/>
                                    <w:left w:val="none" w:sz="0" w:space="0" w:color="auto"/>
                                    <w:bottom w:val="none" w:sz="0" w:space="0" w:color="auto"/>
                                    <w:right w:val="none" w:sz="0" w:space="0" w:color="auto"/>
                                  </w:divBdr>
                                </w:div>
                                <w:div w:id="985284636">
                                  <w:marLeft w:val="0"/>
                                  <w:marRight w:val="0"/>
                                  <w:marTop w:val="0"/>
                                  <w:marBottom w:val="0"/>
                                  <w:divBdr>
                                    <w:top w:val="none" w:sz="0" w:space="0" w:color="auto"/>
                                    <w:left w:val="none" w:sz="0" w:space="0" w:color="auto"/>
                                    <w:bottom w:val="none" w:sz="0" w:space="0" w:color="auto"/>
                                    <w:right w:val="none" w:sz="0" w:space="0" w:color="auto"/>
                                  </w:divBdr>
                                </w:div>
                                <w:div w:id="206455209">
                                  <w:marLeft w:val="0"/>
                                  <w:marRight w:val="0"/>
                                  <w:marTop w:val="0"/>
                                  <w:marBottom w:val="0"/>
                                  <w:divBdr>
                                    <w:top w:val="none" w:sz="0" w:space="0" w:color="auto"/>
                                    <w:left w:val="none" w:sz="0" w:space="0" w:color="auto"/>
                                    <w:bottom w:val="none" w:sz="0" w:space="0" w:color="auto"/>
                                    <w:right w:val="none" w:sz="0" w:space="0" w:color="auto"/>
                                  </w:divBdr>
                                </w:div>
                                <w:div w:id="2043242532">
                                  <w:marLeft w:val="0"/>
                                  <w:marRight w:val="0"/>
                                  <w:marTop w:val="0"/>
                                  <w:marBottom w:val="0"/>
                                  <w:divBdr>
                                    <w:top w:val="none" w:sz="0" w:space="0" w:color="auto"/>
                                    <w:left w:val="none" w:sz="0" w:space="0" w:color="auto"/>
                                    <w:bottom w:val="none" w:sz="0" w:space="0" w:color="auto"/>
                                    <w:right w:val="none" w:sz="0" w:space="0" w:color="auto"/>
                                  </w:divBdr>
                                </w:div>
                                <w:div w:id="1544781465">
                                  <w:marLeft w:val="0"/>
                                  <w:marRight w:val="0"/>
                                  <w:marTop w:val="0"/>
                                  <w:marBottom w:val="0"/>
                                  <w:divBdr>
                                    <w:top w:val="none" w:sz="0" w:space="0" w:color="auto"/>
                                    <w:left w:val="none" w:sz="0" w:space="0" w:color="auto"/>
                                    <w:bottom w:val="none" w:sz="0" w:space="0" w:color="auto"/>
                                    <w:right w:val="none" w:sz="0" w:space="0" w:color="auto"/>
                                  </w:divBdr>
                                </w:div>
                                <w:div w:id="1513569348">
                                  <w:marLeft w:val="0"/>
                                  <w:marRight w:val="0"/>
                                  <w:marTop w:val="0"/>
                                  <w:marBottom w:val="0"/>
                                  <w:divBdr>
                                    <w:top w:val="none" w:sz="0" w:space="0" w:color="auto"/>
                                    <w:left w:val="none" w:sz="0" w:space="0" w:color="auto"/>
                                    <w:bottom w:val="none" w:sz="0" w:space="0" w:color="auto"/>
                                    <w:right w:val="none" w:sz="0" w:space="0" w:color="auto"/>
                                  </w:divBdr>
                                </w:div>
                                <w:div w:id="123080525">
                                  <w:marLeft w:val="0"/>
                                  <w:marRight w:val="0"/>
                                  <w:marTop w:val="0"/>
                                  <w:marBottom w:val="0"/>
                                  <w:divBdr>
                                    <w:top w:val="none" w:sz="0" w:space="0" w:color="auto"/>
                                    <w:left w:val="none" w:sz="0" w:space="0" w:color="auto"/>
                                    <w:bottom w:val="none" w:sz="0" w:space="0" w:color="auto"/>
                                    <w:right w:val="none" w:sz="0" w:space="0" w:color="auto"/>
                                  </w:divBdr>
                                </w:div>
                                <w:div w:id="130101113">
                                  <w:marLeft w:val="0"/>
                                  <w:marRight w:val="0"/>
                                  <w:marTop w:val="0"/>
                                  <w:marBottom w:val="0"/>
                                  <w:divBdr>
                                    <w:top w:val="none" w:sz="0" w:space="0" w:color="auto"/>
                                    <w:left w:val="none" w:sz="0" w:space="0" w:color="auto"/>
                                    <w:bottom w:val="none" w:sz="0" w:space="0" w:color="auto"/>
                                    <w:right w:val="none" w:sz="0" w:space="0" w:color="auto"/>
                                  </w:divBdr>
                                </w:div>
                                <w:div w:id="1142650838">
                                  <w:marLeft w:val="0"/>
                                  <w:marRight w:val="0"/>
                                  <w:marTop w:val="0"/>
                                  <w:marBottom w:val="0"/>
                                  <w:divBdr>
                                    <w:top w:val="none" w:sz="0" w:space="0" w:color="auto"/>
                                    <w:left w:val="none" w:sz="0" w:space="0" w:color="auto"/>
                                    <w:bottom w:val="none" w:sz="0" w:space="0" w:color="auto"/>
                                    <w:right w:val="none" w:sz="0" w:space="0" w:color="auto"/>
                                  </w:divBdr>
                                </w:div>
                                <w:div w:id="103499438">
                                  <w:marLeft w:val="0"/>
                                  <w:marRight w:val="0"/>
                                  <w:marTop w:val="0"/>
                                  <w:marBottom w:val="0"/>
                                  <w:divBdr>
                                    <w:top w:val="none" w:sz="0" w:space="0" w:color="auto"/>
                                    <w:left w:val="none" w:sz="0" w:space="0" w:color="auto"/>
                                    <w:bottom w:val="none" w:sz="0" w:space="0" w:color="auto"/>
                                    <w:right w:val="none" w:sz="0" w:space="0" w:color="auto"/>
                                  </w:divBdr>
                                </w:div>
                                <w:div w:id="383145677">
                                  <w:marLeft w:val="0"/>
                                  <w:marRight w:val="0"/>
                                  <w:marTop w:val="0"/>
                                  <w:marBottom w:val="0"/>
                                  <w:divBdr>
                                    <w:top w:val="none" w:sz="0" w:space="0" w:color="auto"/>
                                    <w:left w:val="none" w:sz="0" w:space="0" w:color="auto"/>
                                    <w:bottom w:val="none" w:sz="0" w:space="0" w:color="auto"/>
                                    <w:right w:val="none" w:sz="0" w:space="0" w:color="auto"/>
                                  </w:divBdr>
                                </w:div>
                                <w:div w:id="722144311">
                                  <w:marLeft w:val="0"/>
                                  <w:marRight w:val="0"/>
                                  <w:marTop w:val="0"/>
                                  <w:marBottom w:val="0"/>
                                  <w:divBdr>
                                    <w:top w:val="none" w:sz="0" w:space="0" w:color="auto"/>
                                    <w:left w:val="none" w:sz="0" w:space="0" w:color="auto"/>
                                    <w:bottom w:val="none" w:sz="0" w:space="0" w:color="auto"/>
                                    <w:right w:val="none" w:sz="0" w:space="0" w:color="auto"/>
                                  </w:divBdr>
                                </w:div>
                                <w:div w:id="936868493">
                                  <w:marLeft w:val="0"/>
                                  <w:marRight w:val="0"/>
                                  <w:marTop w:val="0"/>
                                  <w:marBottom w:val="0"/>
                                  <w:divBdr>
                                    <w:top w:val="none" w:sz="0" w:space="0" w:color="auto"/>
                                    <w:left w:val="none" w:sz="0" w:space="0" w:color="auto"/>
                                    <w:bottom w:val="none" w:sz="0" w:space="0" w:color="auto"/>
                                    <w:right w:val="none" w:sz="0" w:space="0" w:color="auto"/>
                                  </w:divBdr>
                                </w:div>
                                <w:div w:id="722021265">
                                  <w:marLeft w:val="0"/>
                                  <w:marRight w:val="0"/>
                                  <w:marTop w:val="0"/>
                                  <w:marBottom w:val="0"/>
                                  <w:divBdr>
                                    <w:top w:val="none" w:sz="0" w:space="0" w:color="auto"/>
                                    <w:left w:val="none" w:sz="0" w:space="0" w:color="auto"/>
                                    <w:bottom w:val="none" w:sz="0" w:space="0" w:color="auto"/>
                                    <w:right w:val="none" w:sz="0" w:space="0" w:color="auto"/>
                                  </w:divBdr>
                                </w:div>
                                <w:div w:id="1889760124">
                                  <w:marLeft w:val="0"/>
                                  <w:marRight w:val="0"/>
                                  <w:marTop w:val="0"/>
                                  <w:marBottom w:val="0"/>
                                  <w:divBdr>
                                    <w:top w:val="none" w:sz="0" w:space="0" w:color="auto"/>
                                    <w:left w:val="none" w:sz="0" w:space="0" w:color="auto"/>
                                    <w:bottom w:val="none" w:sz="0" w:space="0" w:color="auto"/>
                                    <w:right w:val="none" w:sz="0" w:space="0" w:color="auto"/>
                                  </w:divBdr>
                                </w:div>
                                <w:div w:id="295070736">
                                  <w:marLeft w:val="0"/>
                                  <w:marRight w:val="0"/>
                                  <w:marTop w:val="0"/>
                                  <w:marBottom w:val="0"/>
                                  <w:divBdr>
                                    <w:top w:val="none" w:sz="0" w:space="0" w:color="auto"/>
                                    <w:left w:val="none" w:sz="0" w:space="0" w:color="auto"/>
                                    <w:bottom w:val="none" w:sz="0" w:space="0" w:color="auto"/>
                                    <w:right w:val="none" w:sz="0" w:space="0" w:color="auto"/>
                                  </w:divBdr>
                                </w:div>
                                <w:div w:id="1034574215">
                                  <w:marLeft w:val="0"/>
                                  <w:marRight w:val="0"/>
                                  <w:marTop w:val="0"/>
                                  <w:marBottom w:val="0"/>
                                  <w:divBdr>
                                    <w:top w:val="none" w:sz="0" w:space="0" w:color="auto"/>
                                    <w:left w:val="none" w:sz="0" w:space="0" w:color="auto"/>
                                    <w:bottom w:val="none" w:sz="0" w:space="0" w:color="auto"/>
                                    <w:right w:val="none" w:sz="0" w:space="0" w:color="auto"/>
                                  </w:divBdr>
                                </w:div>
                                <w:div w:id="666205418">
                                  <w:marLeft w:val="0"/>
                                  <w:marRight w:val="0"/>
                                  <w:marTop w:val="0"/>
                                  <w:marBottom w:val="0"/>
                                  <w:divBdr>
                                    <w:top w:val="none" w:sz="0" w:space="0" w:color="auto"/>
                                    <w:left w:val="none" w:sz="0" w:space="0" w:color="auto"/>
                                    <w:bottom w:val="none" w:sz="0" w:space="0" w:color="auto"/>
                                    <w:right w:val="none" w:sz="0" w:space="0" w:color="auto"/>
                                  </w:divBdr>
                                </w:div>
                                <w:div w:id="1028063331">
                                  <w:marLeft w:val="0"/>
                                  <w:marRight w:val="0"/>
                                  <w:marTop w:val="0"/>
                                  <w:marBottom w:val="0"/>
                                  <w:divBdr>
                                    <w:top w:val="none" w:sz="0" w:space="0" w:color="auto"/>
                                    <w:left w:val="none" w:sz="0" w:space="0" w:color="auto"/>
                                    <w:bottom w:val="none" w:sz="0" w:space="0" w:color="auto"/>
                                    <w:right w:val="none" w:sz="0" w:space="0" w:color="auto"/>
                                  </w:divBdr>
                                </w:div>
                                <w:div w:id="1544633971">
                                  <w:marLeft w:val="0"/>
                                  <w:marRight w:val="0"/>
                                  <w:marTop w:val="0"/>
                                  <w:marBottom w:val="0"/>
                                  <w:divBdr>
                                    <w:top w:val="none" w:sz="0" w:space="0" w:color="auto"/>
                                    <w:left w:val="none" w:sz="0" w:space="0" w:color="auto"/>
                                    <w:bottom w:val="none" w:sz="0" w:space="0" w:color="auto"/>
                                    <w:right w:val="none" w:sz="0" w:space="0" w:color="auto"/>
                                  </w:divBdr>
                                </w:div>
                                <w:div w:id="1432555518">
                                  <w:marLeft w:val="0"/>
                                  <w:marRight w:val="0"/>
                                  <w:marTop w:val="0"/>
                                  <w:marBottom w:val="0"/>
                                  <w:divBdr>
                                    <w:top w:val="none" w:sz="0" w:space="0" w:color="auto"/>
                                    <w:left w:val="none" w:sz="0" w:space="0" w:color="auto"/>
                                    <w:bottom w:val="none" w:sz="0" w:space="0" w:color="auto"/>
                                    <w:right w:val="none" w:sz="0" w:space="0" w:color="auto"/>
                                  </w:divBdr>
                                </w:div>
                                <w:div w:id="7147510">
                                  <w:marLeft w:val="0"/>
                                  <w:marRight w:val="0"/>
                                  <w:marTop w:val="0"/>
                                  <w:marBottom w:val="0"/>
                                  <w:divBdr>
                                    <w:top w:val="none" w:sz="0" w:space="0" w:color="auto"/>
                                    <w:left w:val="none" w:sz="0" w:space="0" w:color="auto"/>
                                    <w:bottom w:val="none" w:sz="0" w:space="0" w:color="auto"/>
                                    <w:right w:val="none" w:sz="0" w:space="0" w:color="auto"/>
                                  </w:divBdr>
                                </w:div>
                                <w:div w:id="1864705108">
                                  <w:marLeft w:val="0"/>
                                  <w:marRight w:val="0"/>
                                  <w:marTop w:val="0"/>
                                  <w:marBottom w:val="0"/>
                                  <w:divBdr>
                                    <w:top w:val="none" w:sz="0" w:space="0" w:color="auto"/>
                                    <w:left w:val="none" w:sz="0" w:space="0" w:color="auto"/>
                                    <w:bottom w:val="none" w:sz="0" w:space="0" w:color="auto"/>
                                    <w:right w:val="none" w:sz="0" w:space="0" w:color="auto"/>
                                  </w:divBdr>
                                </w:div>
                                <w:div w:id="1171019551">
                                  <w:marLeft w:val="0"/>
                                  <w:marRight w:val="0"/>
                                  <w:marTop w:val="0"/>
                                  <w:marBottom w:val="0"/>
                                  <w:divBdr>
                                    <w:top w:val="none" w:sz="0" w:space="0" w:color="auto"/>
                                    <w:left w:val="none" w:sz="0" w:space="0" w:color="auto"/>
                                    <w:bottom w:val="none" w:sz="0" w:space="0" w:color="auto"/>
                                    <w:right w:val="none" w:sz="0" w:space="0" w:color="auto"/>
                                  </w:divBdr>
                                </w:div>
                                <w:div w:id="1954164112">
                                  <w:marLeft w:val="0"/>
                                  <w:marRight w:val="0"/>
                                  <w:marTop w:val="0"/>
                                  <w:marBottom w:val="0"/>
                                  <w:divBdr>
                                    <w:top w:val="none" w:sz="0" w:space="0" w:color="auto"/>
                                    <w:left w:val="none" w:sz="0" w:space="0" w:color="auto"/>
                                    <w:bottom w:val="none" w:sz="0" w:space="0" w:color="auto"/>
                                    <w:right w:val="none" w:sz="0" w:space="0" w:color="auto"/>
                                  </w:divBdr>
                                </w:div>
                                <w:div w:id="547255">
                                  <w:marLeft w:val="0"/>
                                  <w:marRight w:val="0"/>
                                  <w:marTop w:val="0"/>
                                  <w:marBottom w:val="0"/>
                                  <w:divBdr>
                                    <w:top w:val="none" w:sz="0" w:space="0" w:color="auto"/>
                                    <w:left w:val="none" w:sz="0" w:space="0" w:color="auto"/>
                                    <w:bottom w:val="none" w:sz="0" w:space="0" w:color="auto"/>
                                    <w:right w:val="none" w:sz="0" w:space="0" w:color="auto"/>
                                  </w:divBdr>
                                </w:div>
                                <w:div w:id="1637221133">
                                  <w:marLeft w:val="0"/>
                                  <w:marRight w:val="0"/>
                                  <w:marTop w:val="0"/>
                                  <w:marBottom w:val="0"/>
                                  <w:divBdr>
                                    <w:top w:val="none" w:sz="0" w:space="0" w:color="auto"/>
                                    <w:left w:val="none" w:sz="0" w:space="0" w:color="auto"/>
                                    <w:bottom w:val="none" w:sz="0" w:space="0" w:color="auto"/>
                                    <w:right w:val="none" w:sz="0" w:space="0" w:color="auto"/>
                                  </w:divBdr>
                                </w:div>
                                <w:div w:id="163786171">
                                  <w:marLeft w:val="0"/>
                                  <w:marRight w:val="0"/>
                                  <w:marTop w:val="0"/>
                                  <w:marBottom w:val="0"/>
                                  <w:divBdr>
                                    <w:top w:val="none" w:sz="0" w:space="0" w:color="auto"/>
                                    <w:left w:val="none" w:sz="0" w:space="0" w:color="auto"/>
                                    <w:bottom w:val="none" w:sz="0" w:space="0" w:color="auto"/>
                                    <w:right w:val="none" w:sz="0" w:space="0" w:color="auto"/>
                                  </w:divBdr>
                                </w:div>
                                <w:div w:id="16808705">
                                  <w:marLeft w:val="0"/>
                                  <w:marRight w:val="0"/>
                                  <w:marTop w:val="0"/>
                                  <w:marBottom w:val="0"/>
                                  <w:divBdr>
                                    <w:top w:val="none" w:sz="0" w:space="0" w:color="auto"/>
                                    <w:left w:val="none" w:sz="0" w:space="0" w:color="auto"/>
                                    <w:bottom w:val="none" w:sz="0" w:space="0" w:color="auto"/>
                                    <w:right w:val="none" w:sz="0" w:space="0" w:color="auto"/>
                                  </w:divBdr>
                                </w:div>
                                <w:div w:id="290676046">
                                  <w:marLeft w:val="0"/>
                                  <w:marRight w:val="0"/>
                                  <w:marTop w:val="0"/>
                                  <w:marBottom w:val="0"/>
                                  <w:divBdr>
                                    <w:top w:val="none" w:sz="0" w:space="0" w:color="auto"/>
                                    <w:left w:val="none" w:sz="0" w:space="0" w:color="auto"/>
                                    <w:bottom w:val="none" w:sz="0" w:space="0" w:color="auto"/>
                                    <w:right w:val="none" w:sz="0" w:space="0" w:color="auto"/>
                                  </w:divBdr>
                                </w:div>
                                <w:div w:id="368141492">
                                  <w:marLeft w:val="0"/>
                                  <w:marRight w:val="0"/>
                                  <w:marTop w:val="0"/>
                                  <w:marBottom w:val="0"/>
                                  <w:divBdr>
                                    <w:top w:val="none" w:sz="0" w:space="0" w:color="auto"/>
                                    <w:left w:val="none" w:sz="0" w:space="0" w:color="auto"/>
                                    <w:bottom w:val="none" w:sz="0" w:space="0" w:color="auto"/>
                                    <w:right w:val="none" w:sz="0" w:space="0" w:color="auto"/>
                                  </w:divBdr>
                                </w:div>
                                <w:div w:id="1779371235">
                                  <w:marLeft w:val="0"/>
                                  <w:marRight w:val="0"/>
                                  <w:marTop w:val="0"/>
                                  <w:marBottom w:val="0"/>
                                  <w:divBdr>
                                    <w:top w:val="none" w:sz="0" w:space="0" w:color="auto"/>
                                    <w:left w:val="none" w:sz="0" w:space="0" w:color="auto"/>
                                    <w:bottom w:val="none" w:sz="0" w:space="0" w:color="auto"/>
                                    <w:right w:val="none" w:sz="0" w:space="0" w:color="auto"/>
                                  </w:divBdr>
                                </w:div>
                                <w:div w:id="1749691575">
                                  <w:marLeft w:val="0"/>
                                  <w:marRight w:val="0"/>
                                  <w:marTop w:val="0"/>
                                  <w:marBottom w:val="0"/>
                                  <w:divBdr>
                                    <w:top w:val="none" w:sz="0" w:space="0" w:color="auto"/>
                                    <w:left w:val="none" w:sz="0" w:space="0" w:color="auto"/>
                                    <w:bottom w:val="none" w:sz="0" w:space="0" w:color="auto"/>
                                    <w:right w:val="none" w:sz="0" w:space="0" w:color="auto"/>
                                  </w:divBdr>
                                </w:div>
                                <w:div w:id="92819628">
                                  <w:marLeft w:val="0"/>
                                  <w:marRight w:val="0"/>
                                  <w:marTop w:val="0"/>
                                  <w:marBottom w:val="0"/>
                                  <w:divBdr>
                                    <w:top w:val="none" w:sz="0" w:space="0" w:color="auto"/>
                                    <w:left w:val="none" w:sz="0" w:space="0" w:color="auto"/>
                                    <w:bottom w:val="none" w:sz="0" w:space="0" w:color="auto"/>
                                    <w:right w:val="none" w:sz="0" w:space="0" w:color="auto"/>
                                  </w:divBdr>
                                </w:div>
                                <w:div w:id="1829862512">
                                  <w:marLeft w:val="0"/>
                                  <w:marRight w:val="0"/>
                                  <w:marTop w:val="0"/>
                                  <w:marBottom w:val="0"/>
                                  <w:divBdr>
                                    <w:top w:val="none" w:sz="0" w:space="0" w:color="auto"/>
                                    <w:left w:val="none" w:sz="0" w:space="0" w:color="auto"/>
                                    <w:bottom w:val="none" w:sz="0" w:space="0" w:color="auto"/>
                                    <w:right w:val="none" w:sz="0" w:space="0" w:color="auto"/>
                                  </w:divBdr>
                                </w:div>
                                <w:div w:id="2078938987">
                                  <w:marLeft w:val="0"/>
                                  <w:marRight w:val="0"/>
                                  <w:marTop w:val="0"/>
                                  <w:marBottom w:val="0"/>
                                  <w:divBdr>
                                    <w:top w:val="none" w:sz="0" w:space="0" w:color="auto"/>
                                    <w:left w:val="none" w:sz="0" w:space="0" w:color="auto"/>
                                    <w:bottom w:val="none" w:sz="0" w:space="0" w:color="auto"/>
                                    <w:right w:val="none" w:sz="0" w:space="0" w:color="auto"/>
                                  </w:divBdr>
                                </w:div>
                                <w:div w:id="1788353489">
                                  <w:marLeft w:val="0"/>
                                  <w:marRight w:val="0"/>
                                  <w:marTop w:val="0"/>
                                  <w:marBottom w:val="0"/>
                                  <w:divBdr>
                                    <w:top w:val="none" w:sz="0" w:space="0" w:color="auto"/>
                                    <w:left w:val="none" w:sz="0" w:space="0" w:color="auto"/>
                                    <w:bottom w:val="none" w:sz="0" w:space="0" w:color="auto"/>
                                    <w:right w:val="none" w:sz="0" w:space="0" w:color="auto"/>
                                  </w:divBdr>
                                </w:div>
                                <w:div w:id="808935570">
                                  <w:marLeft w:val="0"/>
                                  <w:marRight w:val="0"/>
                                  <w:marTop w:val="0"/>
                                  <w:marBottom w:val="0"/>
                                  <w:divBdr>
                                    <w:top w:val="none" w:sz="0" w:space="0" w:color="auto"/>
                                    <w:left w:val="none" w:sz="0" w:space="0" w:color="auto"/>
                                    <w:bottom w:val="none" w:sz="0" w:space="0" w:color="auto"/>
                                    <w:right w:val="none" w:sz="0" w:space="0" w:color="auto"/>
                                  </w:divBdr>
                                </w:div>
                                <w:div w:id="1400667776">
                                  <w:marLeft w:val="0"/>
                                  <w:marRight w:val="0"/>
                                  <w:marTop w:val="0"/>
                                  <w:marBottom w:val="0"/>
                                  <w:divBdr>
                                    <w:top w:val="none" w:sz="0" w:space="0" w:color="auto"/>
                                    <w:left w:val="none" w:sz="0" w:space="0" w:color="auto"/>
                                    <w:bottom w:val="none" w:sz="0" w:space="0" w:color="auto"/>
                                    <w:right w:val="none" w:sz="0" w:space="0" w:color="auto"/>
                                  </w:divBdr>
                                </w:div>
                                <w:div w:id="394592691">
                                  <w:marLeft w:val="0"/>
                                  <w:marRight w:val="0"/>
                                  <w:marTop w:val="0"/>
                                  <w:marBottom w:val="0"/>
                                  <w:divBdr>
                                    <w:top w:val="none" w:sz="0" w:space="0" w:color="auto"/>
                                    <w:left w:val="none" w:sz="0" w:space="0" w:color="auto"/>
                                    <w:bottom w:val="none" w:sz="0" w:space="0" w:color="auto"/>
                                    <w:right w:val="none" w:sz="0" w:space="0" w:color="auto"/>
                                  </w:divBdr>
                                </w:div>
                                <w:div w:id="624433494">
                                  <w:marLeft w:val="0"/>
                                  <w:marRight w:val="0"/>
                                  <w:marTop w:val="0"/>
                                  <w:marBottom w:val="0"/>
                                  <w:divBdr>
                                    <w:top w:val="none" w:sz="0" w:space="0" w:color="auto"/>
                                    <w:left w:val="none" w:sz="0" w:space="0" w:color="auto"/>
                                    <w:bottom w:val="none" w:sz="0" w:space="0" w:color="auto"/>
                                    <w:right w:val="none" w:sz="0" w:space="0" w:color="auto"/>
                                  </w:divBdr>
                                </w:div>
                                <w:div w:id="318848474">
                                  <w:marLeft w:val="0"/>
                                  <w:marRight w:val="0"/>
                                  <w:marTop w:val="0"/>
                                  <w:marBottom w:val="0"/>
                                  <w:divBdr>
                                    <w:top w:val="none" w:sz="0" w:space="0" w:color="auto"/>
                                    <w:left w:val="none" w:sz="0" w:space="0" w:color="auto"/>
                                    <w:bottom w:val="none" w:sz="0" w:space="0" w:color="auto"/>
                                    <w:right w:val="none" w:sz="0" w:space="0" w:color="auto"/>
                                  </w:divBdr>
                                </w:div>
                                <w:div w:id="1623145501">
                                  <w:marLeft w:val="0"/>
                                  <w:marRight w:val="0"/>
                                  <w:marTop w:val="0"/>
                                  <w:marBottom w:val="0"/>
                                  <w:divBdr>
                                    <w:top w:val="none" w:sz="0" w:space="0" w:color="auto"/>
                                    <w:left w:val="none" w:sz="0" w:space="0" w:color="auto"/>
                                    <w:bottom w:val="none" w:sz="0" w:space="0" w:color="auto"/>
                                    <w:right w:val="none" w:sz="0" w:space="0" w:color="auto"/>
                                  </w:divBdr>
                                </w:div>
                                <w:div w:id="1061833826">
                                  <w:marLeft w:val="0"/>
                                  <w:marRight w:val="0"/>
                                  <w:marTop w:val="0"/>
                                  <w:marBottom w:val="0"/>
                                  <w:divBdr>
                                    <w:top w:val="none" w:sz="0" w:space="0" w:color="auto"/>
                                    <w:left w:val="none" w:sz="0" w:space="0" w:color="auto"/>
                                    <w:bottom w:val="none" w:sz="0" w:space="0" w:color="auto"/>
                                    <w:right w:val="none" w:sz="0" w:space="0" w:color="auto"/>
                                  </w:divBdr>
                                </w:div>
                                <w:div w:id="1750347676">
                                  <w:marLeft w:val="0"/>
                                  <w:marRight w:val="0"/>
                                  <w:marTop w:val="0"/>
                                  <w:marBottom w:val="0"/>
                                  <w:divBdr>
                                    <w:top w:val="none" w:sz="0" w:space="0" w:color="auto"/>
                                    <w:left w:val="none" w:sz="0" w:space="0" w:color="auto"/>
                                    <w:bottom w:val="none" w:sz="0" w:space="0" w:color="auto"/>
                                    <w:right w:val="none" w:sz="0" w:space="0" w:color="auto"/>
                                  </w:divBdr>
                                </w:div>
                                <w:div w:id="394662471">
                                  <w:marLeft w:val="0"/>
                                  <w:marRight w:val="0"/>
                                  <w:marTop w:val="0"/>
                                  <w:marBottom w:val="0"/>
                                  <w:divBdr>
                                    <w:top w:val="none" w:sz="0" w:space="0" w:color="auto"/>
                                    <w:left w:val="none" w:sz="0" w:space="0" w:color="auto"/>
                                    <w:bottom w:val="none" w:sz="0" w:space="0" w:color="auto"/>
                                    <w:right w:val="none" w:sz="0" w:space="0" w:color="auto"/>
                                  </w:divBdr>
                                </w:div>
                                <w:div w:id="1129322966">
                                  <w:marLeft w:val="0"/>
                                  <w:marRight w:val="0"/>
                                  <w:marTop w:val="0"/>
                                  <w:marBottom w:val="0"/>
                                  <w:divBdr>
                                    <w:top w:val="none" w:sz="0" w:space="0" w:color="auto"/>
                                    <w:left w:val="none" w:sz="0" w:space="0" w:color="auto"/>
                                    <w:bottom w:val="none" w:sz="0" w:space="0" w:color="auto"/>
                                    <w:right w:val="none" w:sz="0" w:space="0" w:color="auto"/>
                                  </w:divBdr>
                                </w:div>
                                <w:div w:id="910845139">
                                  <w:marLeft w:val="0"/>
                                  <w:marRight w:val="0"/>
                                  <w:marTop w:val="0"/>
                                  <w:marBottom w:val="0"/>
                                  <w:divBdr>
                                    <w:top w:val="none" w:sz="0" w:space="0" w:color="auto"/>
                                    <w:left w:val="none" w:sz="0" w:space="0" w:color="auto"/>
                                    <w:bottom w:val="none" w:sz="0" w:space="0" w:color="auto"/>
                                    <w:right w:val="none" w:sz="0" w:space="0" w:color="auto"/>
                                  </w:divBdr>
                                </w:div>
                                <w:div w:id="5382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214079">
      <w:bodyDiv w:val="1"/>
      <w:marLeft w:val="0"/>
      <w:marRight w:val="0"/>
      <w:marTop w:val="0"/>
      <w:marBottom w:val="0"/>
      <w:divBdr>
        <w:top w:val="none" w:sz="0" w:space="0" w:color="auto"/>
        <w:left w:val="none" w:sz="0" w:space="0" w:color="auto"/>
        <w:bottom w:val="none" w:sz="0" w:space="0" w:color="auto"/>
        <w:right w:val="none" w:sz="0" w:space="0" w:color="auto"/>
      </w:divBdr>
    </w:div>
    <w:div w:id="834222380">
      <w:bodyDiv w:val="1"/>
      <w:marLeft w:val="0"/>
      <w:marRight w:val="0"/>
      <w:marTop w:val="0"/>
      <w:marBottom w:val="0"/>
      <w:divBdr>
        <w:top w:val="none" w:sz="0" w:space="0" w:color="auto"/>
        <w:left w:val="none" w:sz="0" w:space="0" w:color="auto"/>
        <w:bottom w:val="none" w:sz="0" w:space="0" w:color="auto"/>
        <w:right w:val="none" w:sz="0" w:space="0" w:color="auto"/>
      </w:divBdr>
      <w:divsChild>
        <w:div w:id="1411122968">
          <w:marLeft w:val="0"/>
          <w:marRight w:val="0"/>
          <w:marTop w:val="0"/>
          <w:marBottom w:val="0"/>
          <w:divBdr>
            <w:top w:val="none" w:sz="0" w:space="0" w:color="auto"/>
            <w:left w:val="none" w:sz="0" w:space="0" w:color="auto"/>
            <w:bottom w:val="none" w:sz="0" w:space="0" w:color="auto"/>
            <w:right w:val="none" w:sz="0" w:space="0" w:color="auto"/>
          </w:divBdr>
          <w:divsChild>
            <w:div w:id="1613048580">
              <w:marLeft w:val="0"/>
              <w:marRight w:val="0"/>
              <w:marTop w:val="0"/>
              <w:marBottom w:val="0"/>
              <w:divBdr>
                <w:top w:val="none" w:sz="0" w:space="0" w:color="auto"/>
                <w:left w:val="none" w:sz="0" w:space="0" w:color="auto"/>
                <w:bottom w:val="none" w:sz="0" w:space="0" w:color="auto"/>
                <w:right w:val="none" w:sz="0" w:space="0" w:color="auto"/>
              </w:divBdr>
              <w:divsChild>
                <w:div w:id="1120033220">
                  <w:marLeft w:val="150"/>
                  <w:marRight w:val="150"/>
                  <w:marTop w:val="300"/>
                  <w:marBottom w:val="1200"/>
                  <w:divBdr>
                    <w:top w:val="none" w:sz="0" w:space="0" w:color="auto"/>
                    <w:left w:val="none" w:sz="0" w:space="0" w:color="auto"/>
                    <w:bottom w:val="none" w:sz="0" w:space="0" w:color="auto"/>
                    <w:right w:val="none" w:sz="0" w:space="0" w:color="auto"/>
                  </w:divBdr>
                  <w:divsChild>
                    <w:div w:id="803356344">
                      <w:marLeft w:val="0"/>
                      <w:marRight w:val="0"/>
                      <w:marTop w:val="0"/>
                      <w:marBottom w:val="0"/>
                      <w:divBdr>
                        <w:top w:val="none" w:sz="0" w:space="0" w:color="auto"/>
                        <w:left w:val="none" w:sz="0" w:space="0" w:color="auto"/>
                        <w:bottom w:val="none" w:sz="0" w:space="0" w:color="auto"/>
                        <w:right w:val="none" w:sz="0" w:space="0" w:color="auto"/>
                      </w:divBdr>
                      <w:divsChild>
                        <w:div w:id="1131820500">
                          <w:marLeft w:val="0"/>
                          <w:marRight w:val="0"/>
                          <w:marTop w:val="0"/>
                          <w:marBottom w:val="0"/>
                          <w:divBdr>
                            <w:top w:val="none" w:sz="0" w:space="0" w:color="auto"/>
                            <w:left w:val="none" w:sz="0" w:space="0" w:color="auto"/>
                            <w:bottom w:val="none" w:sz="0" w:space="0" w:color="auto"/>
                            <w:right w:val="none" w:sz="0" w:space="0" w:color="auto"/>
                          </w:divBdr>
                          <w:divsChild>
                            <w:div w:id="1426531779">
                              <w:marLeft w:val="0"/>
                              <w:marRight w:val="0"/>
                              <w:marTop w:val="0"/>
                              <w:marBottom w:val="0"/>
                              <w:divBdr>
                                <w:top w:val="none" w:sz="0" w:space="0" w:color="auto"/>
                                <w:left w:val="none" w:sz="0" w:space="0" w:color="auto"/>
                                <w:bottom w:val="none" w:sz="0" w:space="0" w:color="auto"/>
                                <w:right w:val="none" w:sz="0" w:space="0" w:color="auto"/>
                              </w:divBdr>
                              <w:divsChild>
                                <w:div w:id="964434559">
                                  <w:marLeft w:val="0"/>
                                  <w:marRight w:val="0"/>
                                  <w:marTop w:val="0"/>
                                  <w:marBottom w:val="0"/>
                                  <w:divBdr>
                                    <w:top w:val="none" w:sz="0" w:space="0" w:color="auto"/>
                                    <w:left w:val="none" w:sz="0" w:space="0" w:color="auto"/>
                                    <w:bottom w:val="none" w:sz="0" w:space="0" w:color="auto"/>
                                    <w:right w:val="none" w:sz="0" w:space="0" w:color="auto"/>
                                  </w:divBdr>
                                </w:div>
                                <w:div w:id="308360479">
                                  <w:marLeft w:val="0"/>
                                  <w:marRight w:val="0"/>
                                  <w:marTop w:val="0"/>
                                  <w:marBottom w:val="0"/>
                                  <w:divBdr>
                                    <w:top w:val="none" w:sz="0" w:space="0" w:color="auto"/>
                                    <w:left w:val="none" w:sz="0" w:space="0" w:color="auto"/>
                                    <w:bottom w:val="none" w:sz="0" w:space="0" w:color="auto"/>
                                    <w:right w:val="none" w:sz="0" w:space="0" w:color="auto"/>
                                  </w:divBdr>
                                </w:div>
                                <w:div w:id="1877352283">
                                  <w:marLeft w:val="0"/>
                                  <w:marRight w:val="0"/>
                                  <w:marTop w:val="0"/>
                                  <w:marBottom w:val="0"/>
                                  <w:divBdr>
                                    <w:top w:val="none" w:sz="0" w:space="0" w:color="auto"/>
                                    <w:left w:val="none" w:sz="0" w:space="0" w:color="auto"/>
                                    <w:bottom w:val="none" w:sz="0" w:space="0" w:color="auto"/>
                                    <w:right w:val="none" w:sz="0" w:space="0" w:color="auto"/>
                                  </w:divBdr>
                                </w:div>
                                <w:div w:id="1845432427">
                                  <w:marLeft w:val="0"/>
                                  <w:marRight w:val="0"/>
                                  <w:marTop w:val="0"/>
                                  <w:marBottom w:val="0"/>
                                  <w:divBdr>
                                    <w:top w:val="none" w:sz="0" w:space="0" w:color="auto"/>
                                    <w:left w:val="none" w:sz="0" w:space="0" w:color="auto"/>
                                    <w:bottom w:val="none" w:sz="0" w:space="0" w:color="auto"/>
                                    <w:right w:val="none" w:sz="0" w:space="0" w:color="auto"/>
                                  </w:divBdr>
                                </w:div>
                                <w:div w:id="1758474035">
                                  <w:marLeft w:val="0"/>
                                  <w:marRight w:val="0"/>
                                  <w:marTop w:val="0"/>
                                  <w:marBottom w:val="0"/>
                                  <w:divBdr>
                                    <w:top w:val="none" w:sz="0" w:space="0" w:color="auto"/>
                                    <w:left w:val="none" w:sz="0" w:space="0" w:color="auto"/>
                                    <w:bottom w:val="none" w:sz="0" w:space="0" w:color="auto"/>
                                    <w:right w:val="none" w:sz="0" w:space="0" w:color="auto"/>
                                  </w:divBdr>
                                </w:div>
                                <w:div w:id="1306547026">
                                  <w:marLeft w:val="0"/>
                                  <w:marRight w:val="0"/>
                                  <w:marTop w:val="0"/>
                                  <w:marBottom w:val="0"/>
                                  <w:divBdr>
                                    <w:top w:val="none" w:sz="0" w:space="0" w:color="auto"/>
                                    <w:left w:val="none" w:sz="0" w:space="0" w:color="auto"/>
                                    <w:bottom w:val="none" w:sz="0" w:space="0" w:color="auto"/>
                                    <w:right w:val="none" w:sz="0" w:space="0" w:color="auto"/>
                                  </w:divBdr>
                                </w:div>
                                <w:div w:id="453715580">
                                  <w:marLeft w:val="0"/>
                                  <w:marRight w:val="0"/>
                                  <w:marTop w:val="0"/>
                                  <w:marBottom w:val="0"/>
                                  <w:divBdr>
                                    <w:top w:val="none" w:sz="0" w:space="0" w:color="auto"/>
                                    <w:left w:val="none" w:sz="0" w:space="0" w:color="auto"/>
                                    <w:bottom w:val="none" w:sz="0" w:space="0" w:color="auto"/>
                                    <w:right w:val="none" w:sz="0" w:space="0" w:color="auto"/>
                                  </w:divBdr>
                                </w:div>
                                <w:div w:id="1812791483">
                                  <w:marLeft w:val="0"/>
                                  <w:marRight w:val="0"/>
                                  <w:marTop w:val="0"/>
                                  <w:marBottom w:val="0"/>
                                  <w:divBdr>
                                    <w:top w:val="none" w:sz="0" w:space="0" w:color="auto"/>
                                    <w:left w:val="none" w:sz="0" w:space="0" w:color="auto"/>
                                    <w:bottom w:val="none" w:sz="0" w:space="0" w:color="auto"/>
                                    <w:right w:val="none" w:sz="0" w:space="0" w:color="auto"/>
                                  </w:divBdr>
                                </w:div>
                                <w:div w:id="224337329">
                                  <w:marLeft w:val="0"/>
                                  <w:marRight w:val="0"/>
                                  <w:marTop w:val="0"/>
                                  <w:marBottom w:val="0"/>
                                  <w:divBdr>
                                    <w:top w:val="none" w:sz="0" w:space="0" w:color="auto"/>
                                    <w:left w:val="none" w:sz="0" w:space="0" w:color="auto"/>
                                    <w:bottom w:val="none" w:sz="0" w:space="0" w:color="auto"/>
                                    <w:right w:val="none" w:sz="0" w:space="0" w:color="auto"/>
                                  </w:divBdr>
                                </w:div>
                                <w:div w:id="224489749">
                                  <w:marLeft w:val="0"/>
                                  <w:marRight w:val="0"/>
                                  <w:marTop w:val="0"/>
                                  <w:marBottom w:val="0"/>
                                  <w:divBdr>
                                    <w:top w:val="none" w:sz="0" w:space="0" w:color="auto"/>
                                    <w:left w:val="none" w:sz="0" w:space="0" w:color="auto"/>
                                    <w:bottom w:val="none" w:sz="0" w:space="0" w:color="auto"/>
                                    <w:right w:val="none" w:sz="0" w:space="0" w:color="auto"/>
                                  </w:divBdr>
                                </w:div>
                                <w:div w:id="1619876095">
                                  <w:marLeft w:val="0"/>
                                  <w:marRight w:val="0"/>
                                  <w:marTop w:val="0"/>
                                  <w:marBottom w:val="0"/>
                                  <w:divBdr>
                                    <w:top w:val="none" w:sz="0" w:space="0" w:color="auto"/>
                                    <w:left w:val="none" w:sz="0" w:space="0" w:color="auto"/>
                                    <w:bottom w:val="none" w:sz="0" w:space="0" w:color="auto"/>
                                    <w:right w:val="none" w:sz="0" w:space="0" w:color="auto"/>
                                  </w:divBdr>
                                </w:div>
                                <w:div w:id="1178619185">
                                  <w:marLeft w:val="0"/>
                                  <w:marRight w:val="0"/>
                                  <w:marTop w:val="0"/>
                                  <w:marBottom w:val="0"/>
                                  <w:divBdr>
                                    <w:top w:val="none" w:sz="0" w:space="0" w:color="auto"/>
                                    <w:left w:val="none" w:sz="0" w:space="0" w:color="auto"/>
                                    <w:bottom w:val="none" w:sz="0" w:space="0" w:color="auto"/>
                                    <w:right w:val="none" w:sz="0" w:space="0" w:color="auto"/>
                                  </w:divBdr>
                                </w:div>
                                <w:div w:id="1869946703">
                                  <w:marLeft w:val="0"/>
                                  <w:marRight w:val="0"/>
                                  <w:marTop w:val="0"/>
                                  <w:marBottom w:val="0"/>
                                  <w:divBdr>
                                    <w:top w:val="none" w:sz="0" w:space="0" w:color="auto"/>
                                    <w:left w:val="none" w:sz="0" w:space="0" w:color="auto"/>
                                    <w:bottom w:val="none" w:sz="0" w:space="0" w:color="auto"/>
                                    <w:right w:val="none" w:sz="0" w:space="0" w:color="auto"/>
                                  </w:divBdr>
                                </w:div>
                                <w:div w:id="923994569">
                                  <w:marLeft w:val="0"/>
                                  <w:marRight w:val="0"/>
                                  <w:marTop w:val="0"/>
                                  <w:marBottom w:val="0"/>
                                  <w:divBdr>
                                    <w:top w:val="none" w:sz="0" w:space="0" w:color="auto"/>
                                    <w:left w:val="none" w:sz="0" w:space="0" w:color="auto"/>
                                    <w:bottom w:val="none" w:sz="0" w:space="0" w:color="auto"/>
                                    <w:right w:val="none" w:sz="0" w:space="0" w:color="auto"/>
                                  </w:divBdr>
                                </w:div>
                                <w:div w:id="1770466994">
                                  <w:marLeft w:val="0"/>
                                  <w:marRight w:val="0"/>
                                  <w:marTop w:val="0"/>
                                  <w:marBottom w:val="0"/>
                                  <w:divBdr>
                                    <w:top w:val="none" w:sz="0" w:space="0" w:color="auto"/>
                                    <w:left w:val="none" w:sz="0" w:space="0" w:color="auto"/>
                                    <w:bottom w:val="none" w:sz="0" w:space="0" w:color="auto"/>
                                    <w:right w:val="none" w:sz="0" w:space="0" w:color="auto"/>
                                  </w:divBdr>
                                </w:div>
                                <w:div w:id="2048218605">
                                  <w:marLeft w:val="0"/>
                                  <w:marRight w:val="0"/>
                                  <w:marTop w:val="0"/>
                                  <w:marBottom w:val="0"/>
                                  <w:divBdr>
                                    <w:top w:val="none" w:sz="0" w:space="0" w:color="auto"/>
                                    <w:left w:val="none" w:sz="0" w:space="0" w:color="auto"/>
                                    <w:bottom w:val="none" w:sz="0" w:space="0" w:color="auto"/>
                                    <w:right w:val="none" w:sz="0" w:space="0" w:color="auto"/>
                                  </w:divBdr>
                                </w:div>
                                <w:div w:id="171797444">
                                  <w:marLeft w:val="0"/>
                                  <w:marRight w:val="0"/>
                                  <w:marTop w:val="0"/>
                                  <w:marBottom w:val="0"/>
                                  <w:divBdr>
                                    <w:top w:val="none" w:sz="0" w:space="0" w:color="auto"/>
                                    <w:left w:val="none" w:sz="0" w:space="0" w:color="auto"/>
                                    <w:bottom w:val="none" w:sz="0" w:space="0" w:color="auto"/>
                                    <w:right w:val="none" w:sz="0" w:space="0" w:color="auto"/>
                                  </w:divBdr>
                                </w:div>
                                <w:div w:id="1427993264">
                                  <w:marLeft w:val="0"/>
                                  <w:marRight w:val="0"/>
                                  <w:marTop w:val="0"/>
                                  <w:marBottom w:val="0"/>
                                  <w:divBdr>
                                    <w:top w:val="none" w:sz="0" w:space="0" w:color="auto"/>
                                    <w:left w:val="none" w:sz="0" w:space="0" w:color="auto"/>
                                    <w:bottom w:val="none" w:sz="0" w:space="0" w:color="auto"/>
                                    <w:right w:val="none" w:sz="0" w:space="0" w:color="auto"/>
                                  </w:divBdr>
                                </w:div>
                                <w:div w:id="2057119907">
                                  <w:marLeft w:val="0"/>
                                  <w:marRight w:val="0"/>
                                  <w:marTop w:val="0"/>
                                  <w:marBottom w:val="0"/>
                                  <w:divBdr>
                                    <w:top w:val="none" w:sz="0" w:space="0" w:color="auto"/>
                                    <w:left w:val="none" w:sz="0" w:space="0" w:color="auto"/>
                                    <w:bottom w:val="none" w:sz="0" w:space="0" w:color="auto"/>
                                    <w:right w:val="none" w:sz="0" w:space="0" w:color="auto"/>
                                  </w:divBdr>
                                </w:div>
                                <w:div w:id="281543023">
                                  <w:marLeft w:val="0"/>
                                  <w:marRight w:val="0"/>
                                  <w:marTop w:val="0"/>
                                  <w:marBottom w:val="0"/>
                                  <w:divBdr>
                                    <w:top w:val="none" w:sz="0" w:space="0" w:color="auto"/>
                                    <w:left w:val="none" w:sz="0" w:space="0" w:color="auto"/>
                                    <w:bottom w:val="none" w:sz="0" w:space="0" w:color="auto"/>
                                    <w:right w:val="none" w:sz="0" w:space="0" w:color="auto"/>
                                  </w:divBdr>
                                </w:div>
                                <w:div w:id="406465247">
                                  <w:marLeft w:val="0"/>
                                  <w:marRight w:val="0"/>
                                  <w:marTop w:val="0"/>
                                  <w:marBottom w:val="0"/>
                                  <w:divBdr>
                                    <w:top w:val="none" w:sz="0" w:space="0" w:color="auto"/>
                                    <w:left w:val="none" w:sz="0" w:space="0" w:color="auto"/>
                                    <w:bottom w:val="none" w:sz="0" w:space="0" w:color="auto"/>
                                    <w:right w:val="none" w:sz="0" w:space="0" w:color="auto"/>
                                  </w:divBdr>
                                </w:div>
                                <w:div w:id="833760831">
                                  <w:marLeft w:val="0"/>
                                  <w:marRight w:val="0"/>
                                  <w:marTop w:val="0"/>
                                  <w:marBottom w:val="0"/>
                                  <w:divBdr>
                                    <w:top w:val="none" w:sz="0" w:space="0" w:color="auto"/>
                                    <w:left w:val="none" w:sz="0" w:space="0" w:color="auto"/>
                                    <w:bottom w:val="none" w:sz="0" w:space="0" w:color="auto"/>
                                    <w:right w:val="none" w:sz="0" w:space="0" w:color="auto"/>
                                  </w:divBdr>
                                </w:div>
                                <w:div w:id="994181385">
                                  <w:marLeft w:val="0"/>
                                  <w:marRight w:val="0"/>
                                  <w:marTop w:val="0"/>
                                  <w:marBottom w:val="0"/>
                                  <w:divBdr>
                                    <w:top w:val="none" w:sz="0" w:space="0" w:color="auto"/>
                                    <w:left w:val="none" w:sz="0" w:space="0" w:color="auto"/>
                                    <w:bottom w:val="none" w:sz="0" w:space="0" w:color="auto"/>
                                    <w:right w:val="none" w:sz="0" w:space="0" w:color="auto"/>
                                  </w:divBdr>
                                </w:div>
                                <w:div w:id="1217667271">
                                  <w:marLeft w:val="0"/>
                                  <w:marRight w:val="0"/>
                                  <w:marTop w:val="0"/>
                                  <w:marBottom w:val="0"/>
                                  <w:divBdr>
                                    <w:top w:val="none" w:sz="0" w:space="0" w:color="auto"/>
                                    <w:left w:val="none" w:sz="0" w:space="0" w:color="auto"/>
                                    <w:bottom w:val="none" w:sz="0" w:space="0" w:color="auto"/>
                                    <w:right w:val="none" w:sz="0" w:space="0" w:color="auto"/>
                                  </w:divBdr>
                                </w:div>
                                <w:div w:id="2118787268">
                                  <w:marLeft w:val="0"/>
                                  <w:marRight w:val="0"/>
                                  <w:marTop w:val="0"/>
                                  <w:marBottom w:val="0"/>
                                  <w:divBdr>
                                    <w:top w:val="none" w:sz="0" w:space="0" w:color="auto"/>
                                    <w:left w:val="none" w:sz="0" w:space="0" w:color="auto"/>
                                    <w:bottom w:val="none" w:sz="0" w:space="0" w:color="auto"/>
                                    <w:right w:val="none" w:sz="0" w:space="0" w:color="auto"/>
                                  </w:divBdr>
                                </w:div>
                                <w:div w:id="28712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745676">
      <w:bodyDiv w:val="1"/>
      <w:marLeft w:val="0"/>
      <w:marRight w:val="0"/>
      <w:marTop w:val="0"/>
      <w:marBottom w:val="0"/>
      <w:divBdr>
        <w:top w:val="none" w:sz="0" w:space="0" w:color="auto"/>
        <w:left w:val="none" w:sz="0" w:space="0" w:color="auto"/>
        <w:bottom w:val="none" w:sz="0" w:space="0" w:color="auto"/>
        <w:right w:val="none" w:sz="0" w:space="0" w:color="auto"/>
      </w:divBdr>
    </w:div>
    <w:div w:id="868496207">
      <w:bodyDiv w:val="1"/>
      <w:marLeft w:val="0"/>
      <w:marRight w:val="0"/>
      <w:marTop w:val="0"/>
      <w:marBottom w:val="0"/>
      <w:divBdr>
        <w:top w:val="none" w:sz="0" w:space="0" w:color="auto"/>
        <w:left w:val="none" w:sz="0" w:space="0" w:color="auto"/>
        <w:bottom w:val="none" w:sz="0" w:space="0" w:color="auto"/>
        <w:right w:val="none" w:sz="0" w:space="0" w:color="auto"/>
      </w:divBdr>
    </w:div>
    <w:div w:id="880940069">
      <w:bodyDiv w:val="1"/>
      <w:marLeft w:val="0"/>
      <w:marRight w:val="0"/>
      <w:marTop w:val="0"/>
      <w:marBottom w:val="0"/>
      <w:divBdr>
        <w:top w:val="none" w:sz="0" w:space="0" w:color="auto"/>
        <w:left w:val="none" w:sz="0" w:space="0" w:color="auto"/>
        <w:bottom w:val="none" w:sz="0" w:space="0" w:color="auto"/>
        <w:right w:val="none" w:sz="0" w:space="0" w:color="auto"/>
      </w:divBdr>
      <w:divsChild>
        <w:div w:id="2074499376">
          <w:marLeft w:val="0"/>
          <w:marRight w:val="0"/>
          <w:marTop w:val="0"/>
          <w:marBottom w:val="0"/>
          <w:divBdr>
            <w:top w:val="none" w:sz="0" w:space="0" w:color="auto"/>
            <w:left w:val="none" w:sz="0" w:space="0" w:color="auto"/>
            <w:bottom w:val="none" w:sz="0" w:space="0" w:color="auto"/>
            <w:right w:val="none" w:sz="0" w:space="0" w:color="auto"/>
          </w:divBdr>
          <w:divsChild>
            <w:div w:id="281351042">
              <w:marLeft w:val="0"/>
              <w:marRight w:val="0"/>
              <w:marTop w:val="450"/>
              <w:marBottom w:val="0"/>
              <w:divBdr>
                <w:top w:val="none" w:sz="0" w:space="0" w:color="auto"/>
                <w:left w:val="none" w:sz="0" w:space="0" w:color="auto"/>
                <w:bottom w:val="none" w:sz="0" w:space="0" w:color="auto"/>
                <w:right w:val="none" w:sz="0" w:space="0" w:color="auto"/>
              </w:divBdr>
              <w:divsChild>
                <w:div w:id="1445811343">
                  <w:marLeft w:val="3675"/>
                  <w:marRight w:val="450"/>
                  <w:marTop w:val="0"/>
                  <w:marBottom w:val="0"/>
                  <w:divBdr>
                    <w:top w:val="none" w:sz="0" w:space="0" w:color="auto"/>
                    <w:left w:val="none" w:sz="0" w:space="0" w:color="auto"/>
                    <w:bottom w:val="none" w:sz="0" w:space="0" w:color="auto"/>
                    <w:right w:val="none" w:sz="0" w:space="0" w:color="auto"/>
                  </w:divBdr>
                  <w:divsChild>
                    <w:div w:id="113476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841882">
      <w:bodyDiv w:val="1"/>
      <w:marLeft w:val="0"/>
      <w:marRight w:val="0"/>
      <w:marTop w:val="0"/>
      <w:marBottom w:val="0"/>
      <w:divBdr>
        <w:top w:val="none" w:sz="0" w:space="0" w:color="auto"/>
        <w:left w:val="none" w:sz="0" w:space="0" w:color="auto"/>
        <w:bottom w:val="none" w:sz="0" w:space="0" w:color="auto"/>
        <w:right w:val="none" w:sz="0" w:space="0" w:color="auto"/>
      </w:divBdr>
    </w:div>
    <w:div w:id="922491220">
      <w:bodyDiv w:val="1"/>
      <w:marLeft w:val="0"/>
      <w:marRight w:val="0"/>
      <w:marTop w:val="0"/>
      <w:marBottom w:val="0"/>
      <w:divBdr>
        <w:top w:val="none" w:sz="0" w:space="0" w:color="auto"/>
        <w:left w:val="none" w:sz="0" w:space="0" w:color="auto"/>
        <w:bottom w:val="none" w:sz="0" w:space="0" w:color="auto"/>
        <w:right w:val="none" w:sz="0" w:space="0" w:color="auto"/>
      </w:divBdr>
    </w:div>
    <w:div w:id="925305018">
      <w:bodyDiv w:val="1"/>
      <w:marLeft w:val="0"/>
      <w:marRight w:val="0"/>
      <w:marTop w:val="0"/>
      <w:marBottom w:val="0"/>
      <w:divBdr>
        <w:top w:val="none" w:sz="0" w:space="0" w:color="auto"/>
        <w:left w:val="none" w:sz="0" w:space="0" w:color="auto"/>
        <w:bottom w:val="none" w:sz="0" w:space="0" w:color="auto"/>
        <w:right w:val="none" w:sz="0" w:space="0" w:color="auto"/>
      </w:divBdr>
    </w:div>
    <w:div w:id="930049702">
      <w:bodyDiv w:val="1"/>
      <w:marLeft w:val="0"/>
      <w:marRight w:val="0"/>
      <w:marTop w:val="0"/>
      <w:marBottom w:val="0"/>
      <w:divBdr>
        <w:top w:val="none" w:sz="0" w:space="0" w:color="auto"/>
        <w:left w:val="none" w:sz="0" w:space="0" w:color="auto"/>
        <w:bottom w:val="none" w:sz="0" w:space="0" w:color="auto"/>
        <w:right w:val="none" w:sz="0" w:space="0" w:color="auto"/>
      </w:divBdr>
      <w:divsChild>
        <w:div w:id="1610117970">
          <w:marLeft w:val="0"/>
          <w:marRight w:val="0"/>
          <w:marTop w:val="0"/>
          <w:marBottom w:val="0"/>
          <w:divBdr>
            <w:top w:val="none" w:sz="0" w:space="0" w:color="auto"/>
            <w:left w:val="none" w:sz="0" w:space="0" w:color="auto"/>
            <w:bottom w:val="none" w:sz="0" w:space="0" w:color="auto"/>
            <w:right w:val="none" w:sz="0" w:space="0" w:color="auto"/>
          </w:divBdr>
          <w:divsChild>
            <w:div w:id="352806958">
              <w:marLeft w:val="0"/>
              <w:marRight w:val="0"/>
              <w:marTop w:val="0"/>
              <w:marBottom w:val="0"/>
              <w:divBdr>
                <w:top w:val="none" w:sz="0" w:space="0" w:color="auto"/>
                <w:left w:val="none" w:sz="0" w:space="0" w:color="auto"/>
                <w:bottom w:val="none" w:sz="0" w:space="0" w:color="auto"/>
                <w:right w:val="none" w:sz="0" w:space="0" w:color="auto"/>
              </w:divBdr>
              <w:divsChild>
                <w:div w:id="204030140">
                  <w:marLeft w:val="150"/>
                  <w:marRight w:val="150"/>
                  <w:marTop w:val="300"/>
                  <w:marBottom w:val="1200"/>
                  <w:divBdr>
                    <w:top w:val="none" w:sz="0" w:space="0" w:color="auto"/>
                    <w:left w:val="none" w:sz="0" w:space="0" w:color="auto"/>
                    <w:bottom w:val="none" w:sz="0" w:space="0" w:color="auto"/>
                    <w:right w:val="none" w:sz="0" w:space="0" w:color="auto"/>
                  </w:divBdr>
                  <w:divsChild>
                    <w:div w:id="1757821533">
                      <w:marLeft w:val="0"/>
                      <w:marRight w:val="0"/>
                      <w:marTop w:val="0"/>
                      <w:marBottom w:val="0"/>
                      <w:divBdr>
                        <w:top w:val="none" w:sz="0" w:space="0" w:color="auto"/>
                        <w:left w:val="none" w:sz="0" w:space="0" w:color="auto"/>
                        <w:bottom w:val="none" w:sz="0" w:space="0" w:color="auto"/>
                        <w:right w:val="none" w:sz="0" w:space="0" w:color="auto"/>
                      </w:divBdr>
                      <w:divsChild>
                        <w:div w:id="1683124551">
                          <w:marLeft w:val="0"/>
                          <w:marRight w:val="0"/>
                          <w:marTop w:val="0"/>
                          <w:marBottom w:val="0"/>
                          <w:divBdr>
                            <w:top w:val="none" w:sz="0" w:space="0" w:color="auto"/>
                            <w:left w:val="none" w:sz="0" w:space="0" w:color="auto"/>
                            <w:bottom w:val="none" w:sz="0" w:space="0" w:color="auto"/>
                            <w:right w:val="none" w:sz="0" w:space="0" w:color="auto"/>
                          </w:divBdr>
                          <w:divsChild>
                            <w:div w:id="182211659">
                              <w:marLeft w:val="0"/>
                              <w:marRight w:val="0"/>
                              <w:marTop w:val="0"/>
                              <w:marBottom w:val="0"/>
                              <w:divBdr>
                                <w:top w:val="none" w:sz="0" w:space="0" w:color="auto"/>
                                <w:left w:val="none" w:sz="0" w:space="0" w:color="auto"/>
                                <w:bottom w:val="none" w:sz="0" w:space="0" w:color="auto"/>
                                <w:right w:val="none" w:sz="0" w:space="0" w:color="auto"/>
                              </w:divBdr>
                              <w:divsChild>
                                <w:div w:id="2347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175044">
      <w:bodyDiv w:val="1"/>
      <w:marLeft w:val="0"/>
      <w:marRight w:val="0"/>
      <w:marTop w:val="0"/>
      <w:marBottom w:val="0"/>
      <w:divBdr>
        <w:top w:val="none" w:sz="0" w:space="0" w:color="auto"/>
        <w:left w:val="none" w:sz="0" w:space="0" w:color="auto"/>
        <w:bottom w:val="none" w:sz="0" w:space="0" w:color="auto"/>
        <w:right w:val="none" w:sz="0" w:space="0" w:color="auto"/>
      </w:divBdr>
    </w:div>
    <w:div w:id="942764055">
      <w:bodyDiv w:val="1"/>
      <w:marLeft w:val="0"/>
      <w:marRight w:val="0"/>
      <w:marTop w:val="0"/>
      <w:marBottom w:val="0"/>
      <w:divBdr>
        <w:top w:val="none" w:sz="0" w:space="0" w:color="auto"/>
        <w:left w:val="none" w:sz="0" w:space="0" w:color="auto"/>
        <w:bottom w:val="none" w:sz="0" w:space="0" w:color="auto"/>
        <w:right w:val="none" w:sz="0" w:space="0" w:color="auto"/>
      </w:divBdr>
    </w:div>
    <w:div w:id="948699374">
      <w:bodyDiv w:val="1"/>
      <w:marLeft w:val="0"/>
      <w:marRight w:val="0"/>
      <w:marTop w:val="0"/>
      <w:marBottom w:val="0"/>
      <w:divBdr>
        <w:top w:val="none" w:sz="0" w:space="0" w:color="auto"/>
        <w:left w:val="none" w:sz="0" w:space="0" w:color="auto"/>
        <w:bottom w:val="none" w:sz="0" w:space="0" w:color="auto"/>
        <w:right w:val="none" w:sz="0" w:space="0" w:color="auto"/>
      </w:divBdr>
    </w:div>
    <w:div w:id="957833668">
      <w:bodyDiv w:val="1"/>
      <w:marLeft w:val="0"/>
      <w:marRight w:val="0"/>
      <w:marTop w:val="0"/>
      <w:marBottom w:val="0"/>
      <w:divBdr>
        <w:top w:val="none" w:sz="0" w:space="0" w:color="auto"/>
        <w:left w:val="none" w:sz="0" w:space="0" w:color="auto"/>
        <w:bottom w:val="none" w:sz="0" w:space="0" w:color="auto"/>
        <w:right w:val="none" w:sz="0" w:space="0" w:color="auto"/>
      </w:divBdr>
    </w:div>
    <w:div w:id="979771563">
      <w:bodyDiv w:val="1"/>
      <w:marLeft w:val="0"/>
      <w:marRight w:val="0"/>
      <w:marTop w:val="0"/>
      <w:marBottom w:val="0"/>
      <w:divBdr>
        <w:top w:val="none" w:sz="0" w:space="0" w:color="auto"/>
        <w:left w:val="none" w:sz="0" w:space="0" w:color="auto"/>
        <w:bottom w:val="none" w:sz="0" w:space="0" w:color="auto"/>
        <w:right w:val="none" w:sz="0" w:space="0" w:color="auto"/>
      </w:divBdr>
    </w:div>
    <w:div w:id="985744040">
      <w:bodyDiv w:val="1"/>
      <w:marLeft w:val="0"/>
      <w:marRight w:val="0"/>
      <w:marTop w:val="0"/>
      <w:marBottom w:val="0"/>
      <w:divBdr>
        <w:top w:val="none" w:sz="0" w:space="0" w:color="auto"/>
        <w:left w:val="none" w:sz="0" w:space="0" w:color="auto"/>
        <w:bottom w:val="none" w:sz="0" w:space="0" w:color="auto"/>
        <w:right w:val="none" w:sz="0" w:space="0" w:color="auto"/>
      </w:divBdr>
    </w:div>
    <w:div w:id="989333511">
      <w:bodyDiv w:val="1"/>
      <w:marLeft w:val="0"/>
      <w:marRight w:val="0"/>
      <w:marTop w:val="0"/>
      <w:marBottom w:val="0"/>
      <w:divBdr>
        <w:top w:val="none" w:sz="0" w:space="0" w:color="auto"/>
        <w:left w:val="none" w:sz="0" w:space="0" w:color="auto"/>
        <w:bottom w:val="none" w:sz="0" w:space="0" w:color="auto"/>
        <w:right w:val="none" w:sz="0" w:space="0" w:color="auto"/>
      </w:divBdr>
    </w:div>
    <w:div w:id="998966223">
      <w:bodyDiv w:val="1"/>
      <w:marLeft w:val="0"/>
      <w:marRight w:val="0"/>
      <w:marTop w:val="0"/>
      <w:marBottom w:val="0"/>
      <w:divBdr>
        <w:top w:val="none" w:sz="0" w:space="0" w:color="auto"/>
        <w:left w:val="none" w:sz="0" w:space="0" w:color="auto"/>
        <w:bottom w:val="none" w:sz="0" w:space="0" w:color="auto"/>
        <w:right w:val="none" w:sz="0" w:space="0" w:color="auto"/>
      </w:divBdr>
    </w:div>
    <w:div w:id="1002122319">
      <w:bodyDiv w:val="1"/>
      <w:marLeft w:val="0"/>
      <w:marRight w:val="0"/>
      <w:marTop w:val="0"/>
      <w:marBottom w:val="0"/>
      <w:divBdr>
        <w:top w:val="none" w:sz="0" w:space="0" w:color="auto"/>
        <w:left w:val="none" w:sz="0" w:space="0" w:color="auto"/>
        <w:bottom w:val="none" w:sz="0" w:space="0" w:color="auto"/>
        <w:right w:val="none" w:sz="0" w:space="0" w:color="auto"/>
      </w:divBdr>
    </w:div>
    <w:div w:id="1009212890">
      <w:bodyDiv w:val="1"/>
      <w:marLeft w:val="0"/>
      <w:marRight w:val="0"/>
      <w:marTop w:val="0"/>
      <w:marBottom w:val="0"/>
      <w:divBdr>
        <w:top w:val="none" w:sz="0" w:space="0" w:color="auto"/>
        <w:left w:val="none" w:sz="0" w:space="0" w:color="auto"/>
        <w:bottom w:val="none" w:sz="0" w:space="0" w:color="auto"/>
        <w:right w:val="none" w:sz="0" w:space="0" w:color="auto"/>
      </w:divBdr>
    </w:div>
    <w:div w:id="1010180937">
      <w:bodyDiv w:val="1"/>
      <w:marLeft w:val="0"/>
      <w:marRight w:val="0"/>
      <w:marTop w:val="0"/>
      <w:marBottom w:val="0"/>
      <w:divBdr>
        <w:top w:val="none" w:sz="0" w:space="0" w:color="auto"/>
        <w:left w:val="none" w:sz="0" w:space="0" w:color="auto"/>
        <w:bottom w:val="none" w:sz="0" w:space="0" w:color="auto"/>
        <w:right w:val="none" w:sz="0" w:space="0" w:color="auto"/>
      </w:divBdr>
    </w:div>
    <w:div w:id="1011487217">
      <w:bodyDiv w:val="1"/>
      <w:marLeft w:val="0"/>
      <w:marRight w:val="0"/>
      <w:marTop w:val="0"/>
      <w:marBottom w:val="0"/>
      <w:divBdr>
        <w:top w:val="none" w:sz="0" w:space="0" w:color="auto"/>
        <w:left w:val="none" w:sz="0" w:space="0" w:color="auto"/>
        <w:bottom w:val="none" w:sz="0" w:space="0" w:color="auto"/>
        <w:right w:val="none" w:sz="0" w:space="0" w:color="auto"/>
      </w:divBdr>
    </w:div>
    <w:div w:id="1019429916">
      <w:bodyDiv w:val="1"/>
      <w:marLeft w:val="0"/>
      <w:marRight w:val="0"/>
      <w:marTop w:val="0"/>
      <w:marBottom w:val="0"/>
      <w:divBdr>
        <w:top w:val="none" w:sz="0" w:space="0" w:color="auto"/>
        <w:left w:val="none" w:sz="0" w:space="0" w:color="auto"/>
        <w:bottom w:val="none" w:sz="0" w:space="0" w:color="auto"/>
        <w:right w:val="none" w:sz="0" w:space="0" w:color="auto"/>
      </w:divBdr>
    </w:div>
    <w:div w:id="1022129494">
      <w:bodyDiv w:val="1"/>
      <w:marLeft w:val="0"/>
      <w:marRight w:val="0"/>
      <w:marTop w:val="0"/>
      <w:marBottom w:val="0"/>
      <w:divBdr>
        <w:top w:val="none" w:sz="0" w:space="0" w:color="auto"/>
        <w:left w:val="none" w:sz="0" w:space="0" w:color="auto"/>
        <w:bottom w:val="none" w:sz="0" w:space="0" w:color="auto"/>
        <w:right w:val="none" w:sz="0" w:space="0" w:color="auto"/>
      </w:divBdr>
    </w:div>
    <w:div w:id="1024551233">
      <w:bodyDiv w:val="1"/>
      <w:marLeft w:val="0"/>
      <w:marRight w:val="0"/>
      <w:marTop w:val="0"/>
      <w:marBottom w:val="0"/>
      <w:divBdr>
        <w:top w:val="none" w:sz="0" w:space="0" w:color="auto"/>
        <w:left w:val="none" w:sz="0" w:space="0" w:color="auto"/>
        <w:bottom w:val="none" w:sz="0" w:space="0" w:color="auto"/>
        <w:right w:val="none" w:sz="0" w:space="0" w:color="auto"/>
      </w:divBdr>
    </w:div>
    <w:div w:id="1029258145">
      <w:bodyDiv w:val="1"/>
      <w:marLeft w:val="0"/>
      <w:marRight w:val="0"/>
      <w:marTop w:val="0"/>
      <w:marBottom w:val="0"/>
      <w:divBdr>
        <w:top w:val="none" w:sz="0" w:space="0" w:color="auto"/>
        <w:left w:val="none" w:sz="0" w:space="0" w:color="auto"/>
        <w:bottom w:val="none" w:sz="0" w:space="0" w:color="auto"/>
        <w:right w:val="none" w:sz="0" w:space="0" w:color="auto"/>
      </w:divBdr>
    </w:div>
    <w:div w:id="1030108919">
      <w:bodyDiv w:val="1"/>
      <w:marLeft w:val="0"/>
      <w:marRight w:val="0"/>
      <w:marTop w:val="0"/>
      <w:marBottom w:val="0"/>
      <w:divBdr>
        <w:top w:val="none" w:sz="0" w:space="0" w:color="auto"/>
        <w:left w:val="none" w:sz="0" w:space="0" w:color="auto"/>
        <w:bottom w:val="none" w:sz="0" w:space="0" w:color="auto"/>
        <w:right w:val="none" w:sz="0" w:space="0" w:color="auto"/>
      </w:divBdr>
    </w:div>
    <w:div w:id="1031028733">
      <w:bodyDiv w:val="1"/>
      <w:marLeft w:val="0"/>
      <w:marRight w:val="0"/>
      <w:marTop w:val="0"/>
      <w:marBottom w:val="0"/>
      <w:divBdr>
        <w:top w:val="none" w:sz="0" w:space="0" w:color="auto"/>
        <w:left w:val="none" w:sz="0" w:space="0" w:color="auto"/>
        <w:bottom w:val="none" w:sz="0" w:space="0" w:color="auto"/>
        <w:right w:val="none" w:sz="0" w:space="0" w:color="auto"/>
      </w:divBdr>
      <w:divsChild>
        <w:div w:id="80025770">
          <w:marLeft w:val="150"/>
          <w:marRight w:val="150"/>
          <w:marTop w:val="150"/>
          <w:marBottom w:val="150"/>
          <w:divBdr>
            <w:top w:val="none" w:sz="0" w:space="0" w:color="auto"/>
            <w:left w:val="none" w:sz="0" w:space="0" w:color="auto"/>
            <w:bottom w:val="none" w:sz="0" w:space="0" w:color="auto"/>
            <w:right w:val="none" w:sz="0" w:space="0" w:color="auto"/>
          </w:divBdr>
          <w:divsChild>
            <w:div w:id="1713535675">
              <w:marLeft w:val="0"/>
              <w:marRight w:val="0"/>
              <w:marTop w:val="0"/>
              <w:marBottom w:val="0"/>
              <w:divBdr>
                <w:top w:val="none" w:sz="0" w:space="0" w:color="auto"/>
                <w:left w:val="none" w:sz="0" w:space="0" w:color="auto"/>
                <w:bottom w:val="none" w:sz="0" w:space="0" w:color="auto"/>
                <w:right w:val="none" w:sz="0" w:space="0" w:color="auto"/>
              </w:divBdr>
              <w:divsChild>
                <w:div w:id="489978277">
                  <w:marLeft w:val="4950"/>
                  <w:marRight w:val="5250"/>
                  <w:marTop w:val="0"/>
                  <w:marBottom w:val="0"/>
                  <w:divBdr>
                    <w:top w:val="none" w:sz="0" w:space="0" w:color="auto"/>
                    <w:left w:val="none" w:sz="0" w:space="0" w:color="auto"/>
                    <w:bottom w:val="none" w:sz="0" w:space="0" w:color="auto"/>
                    <w:right w:val="none" w:sz="0" w:space="0" w:color="auto"/>
                  </w:divBdr>
                  <w:divsChild>
                    <w:div w:id="830606050">
                      <w:marLeft w:val="0"/>
                      <w:marRight w:val="0"/>
                      <w:marTop w:val="0"/>
                      <w:marBottom w:val="0"/>
                      <w:divBdr>
                        <w:top w:val="none" w:sz="0" w:space="0" w:color="auto"/>
                        <w:left w:val="none" w:sz="0" w:space="0" w:color="auto"/>
                        <w:bottom w:val="none" w:sz="0" w:space="0" w:color="auto"/>
                        <w:right w:val="none" w:sz="0" w:space="0" w:color="auto"/>
                      </w:divBdr>
                      <w:divsChild>
                        <w:div w:id="1714573472">
                          <w:marLeft w:val="0"/>
                          <w:marRight w:val="0"/>
                          <w:marTop w:val="0"/>
                          <w:marBottom w:val="105"/>
                          <w:divBdr>
                            <w:top w:val="none" w:sz="0" w:space="0" w:color="auto"/>
                            <w:left w:val="none" w:sz="0" w:space="0" w:color="auto"/>
                            <w:bottom w:val="none" w:sz="0" w:space="0" w:color="auto"/>
                            <w:right w:val="none" w:sz="0" w:space="0" w:color="auto"/>
                          </w:divBdr>
                        </w:div>
                        <w:div w:id="102702872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054087487">
      <w:bodyDiv w:val="1"/>
      <w:marLeft w:val="0"/>
      <w:marRight w:val="0"/>
      <w:marTop w:val="0"/>
      <w:marBottom w:val="0"/>
      <w:divBdr>
        <w:top w:val="none" w:sz="0" w:space="0" w:color="auto"/>
        <w:left w:val="none" w:sz="0" w:space="0" w:color="auto"/>
        <w:bottom w:val="none" w:sz="0" w:space="0" w:color="auto"/>
        <w:right w:val="none" w:sz="0" w:space="0" w:color="auto"/>
      </w:divBdr>
    </w:div>
    <w:div w:id="1063916804">
      <w:bodyDiv w:val="1"/>
      <w:marLeft w:val="0"/>
      <w:marRight w:val="0"/>
      <w:marTop w:val="0"/>
      <w:marBottom w:val="0"/>
      <w:divBdr>
        <w:top w:val="none" w:sz="0" w:space="0" w:color="auto"/>
        <w:left w:val="none" w:sz="0" w:space="0" w:color="auto"/>
        <w:bottom w:val="none" w:sz="0" w:space="0" w:color="auto"/>
        <w:right w:val="none" w:sz="0" w:space="0" w:color="auto"/>
      </w:divBdr>
    </w:div>
    <w:div w:id="1091388187">
      <w:bodyDiv w:val="1"/>
      <w:marLeft w:val="0"/>
      <w:marRight w:val="0"/>
      <w:marTop w:val="0"/>
      <w:marBottom w:val="0"/>
      <w:divBdr>
        <w:top w:val="none" w:sz="0" w:space="0" w:color="auto"/>
        <w:left w:val="none" w:sz="0" w:space="0" w:color="auto"/>
        <w:bottom w:val="none" w:sz="0" w:space="0" w:color="auto"/>
        <w:right w:val="none" w:sz="0" w:space="0" w:color="auto"/>
      </w:divBdr>
    </w:div>
    <w:div w:id="1101073764">
      <w:bodyDiv w:val="1"/>
      <w:marLeft w:val="0"/>
      <w:marRight w:val="0"/>
      <w:marTop w:val="0"/>
      <w:marBottom w:val="0"/>
      <w:divBdr>
        <w:top w:val="none" w:sz="0" w:space="0" w:color="auto"/>
        <w:left w:val="none" w:sz="0" w:space="0" w:color="auto"/>
        <w:bottom w:val="none" w:sz="0" w:space="0" w:color="auto"/>
        <w:right w:val="none" w:sz="0" w:space="0" w:color="auto"/>
      </w:divBdr>
    </w:div>
    <w:div w:id="1129517904">
      <w:bodyDiv w:val="1"/>
      <w:marLeft w:val="0"/>
      <w:marRight w:val="0"/>
      <w:marTop w:val="0"/>
      <w:marBottom w:val="0"/>
      <w:divBdr>
        <w:top w:val="none" w:sz="0" w:space="0" w:color="auto"/>
        <w:left w:val="none" w:sz="0" w:space="0" w:color="auto"/>
        <w:bottom w:val="none" w:sz="0" w:space="0" w:color="auto"/>
        <w:right w:val="none" w:sz="0" w:space="0" w:color="auto"/>
      </w:divBdr>
    </w:div>
    <w:div w:id="1140151962">
      <w:bodyDiv w:val="1"/>
      <w:marLeft w:val="0"/>
      <w:marRight w:val="0"/>
      <w:marTop w:val="0"/>
      <w:marBottom w:val="0"/>
      <w:divBdr>
        <w:top w:val="none" w:sz="0" w:space="0" w:color="auto"/>
        <w:left w:val="none" w:sz="0" w:space="0" w:color="auto"/>
        <w:bottom w:val="none" w:sz="0" w:space="0" w:color="auto"/>
        <w:right w:val="none" w:sz="0" w:space="0" w:color="auto"/>
      </w:divBdr>
    </w:div>
    <w:div w:id="1169056266">
      <w:bodyDiv w:val="1"/>
      <w:marLeft w:val="0"/>
      <w:marRight w:val="0"/>
      <w:marTop w:val="0"/>
      <w:marBottom w:val="0"/>
      <w:divBdr>
        <w:top w:val="none" w:sz="0" w:space="0" w:color="auto"/>
        <w:left w:val="none" w:sz="0" w:space="0" w:color="auto"/>
        <w:bottom w:val="none" w:sz="0" w:space="0" w:color="auto"/>
        <w:right w:val="none" w:sz="0" w:space="0" w:color="auto"/>
      </w:divBdr>
      <w:divsChild>
        <w:div w:id="352654723">
          <w:marLeft w:val="150"/>
          <w:marRight w:val="150"/>
          <w:marTop w:val="150"/>
          <w:marBottom w:val="150"/>
          <w:divBdr>
            <w:top w:val="none" w:sz="0" w:space="0" w:color="auto"/>
            <w:left w:val="none" w:sz="0" w:space="0" w:color="auto"/>
            <w:bottom w:val="none" w:sz="0" w:space="0" w:color="auto"/>
            <w:right w:val="none" w:sz="0" w:space="0" w:color="auto"/>
          </w:divBdr>
          <w:divsChild>
            <w:div w:id="741027954">
              <w:marLeft w:val="0"/>
              <w:marRight w:val="0"/>
              <w:marTop w:val="0"/>
              <w:marBottom w:val="0"/>
              <w:divBdr>
                <w:top w:val="none" w:sz="0" w:space="0" w:color="auto"/>
                <w:left w:val="none" w:sz="0" w:space="0" w:color="auto"/>
                <w:bottom w:val="none" w:sz="0" w:space="0" w:color="auto"/>
                <w:right w:val="none" w:sz="0" w:space="0" w:color="auto"/>
              </w:divBdr>
              <w:divsChild>
                <w:div w:id="1529761812">
                  <w:marLeft w:val="4950"/>
                  <w:marRight w:val="5250"/>
                  <w:marTop w:val="0"/>
                  <w:marBottom w:val="0"/>
                  <w:divBdr>
                    <w:top w:val="none" w:sz="0" w:space="0" w:color="auto"/>
                    <w:left w:val="none" w:sz="0" w:space="0" w:color="auto"/>
                    <w:bottom w:val="none" w:sz="0" w:space="0" w:color="auto"/>
                    <w:right w:val="none" w:sz="0" w:space="0" w:color="auto"/>
                  </w:divBdr>
                  <w:divsChild>
                    <w:div w:id="1372803507">
                      <w:marLeft w:val="0"/>
                      <w:marRight w:val="0"/>
                      <w:marTop w:val="0"/>
                      <w:marBottom w:val="0"/>
                      <w:divBdr>
                        <w:top w:val="none" w:sz="0" w:space="0" w:color="auto"/>
                        <w:left w:val="none" w:sz="0" w:space="0" w:color="auto"/>
                        <w:bottom w:val="none" w:sz="0" w:space="0" w:color="auto"/>
                        <w:right w:val="none" w:sz="0" w:space="0" w:color="auto"/>
                      </w:divBdr>
                      <w:divsChild>
                        <w:div w:id="1335693890">
                          <w:marLeft w:val="225"/>
                          <w:marRight w:val="0"/>
                          <w:marTop w:val="0"/>
                          <w:marBottom w:val="105"/>
                          <w:divBdr>
                            <w:top w:val="none" w:sz="0" w:space="0" w:color="auto"/>
                            <w:left w:val="none" w:sz="0" w:space="0" w:color="auto"/>
                            <w:bottom w:val="none" w:sz="0" w:space="0" w:color="auto"/>
                            <w:right w:val="none" w:sz="0" w:space="0" w:color="auto"/>
                          </w:divBdr>
                        </w:div>
                        <w:div w:id="1983189142">
                          <w:marLeft w:val="225"/>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180437076">
      <w:bodyDiv w:val="1"/>
      <w:marLeft w:val="0"/>
      <w:marRight w:val="0"/>
      <w:marTop w:val="0"/>
      <w:marBottom w:val="0"/>
      <w:divBdr>
        <w:top w:val="none" w:sz="0" w:space="0" w:color="auto"/>
        <w:left w:val="none" w:sz="0" w:space="0" w:color="auto"/>
        <w:bottom w:val="none" w:sz="0" w:space="0" w:color="auto"/>
        <w:right w:val="none" w:sz="0" w:space="0" w:color="auto"/>
      </w:divBdr>
    </w:div>
    <w:div w:id="1180848138">
      <w:bodyDiv w:val="1"/>
      <w:marLeft w:val="0"/>
      <w:marRight w:val="0"/>
      <w:marTop w:val="0"/>
      <w:marBottom w:val="0"/>
      <w:divBdr>
        <w:top w:val="none" w:sz="0" w:space="0" w:color="auto"/>
        <w:left w:val="none" w:sz="0" w:space="0" w:color="auto"/>
        <w:bottom w:val="none" w:sz="0" w:space="0" w:color="auto"/>
        <w:right w:val="none" w:sz="0" w:space="0" w:color="auto"/>
      </w:divBdr>
    </w:div>
    <w:div w:id="1182861226">
      <w:bodyDiv w:val="1"/>
      <w:marLeft w:val="0"/>
      <w:marRight w:val="0"/>
      <w:marTop w:val="0"/>
      <w:marBottom w:val="0"/>
      <w:divBdr>
        <w:top w:val="none" w:sz="0" w:space="0" w:color="auto"/>
        <w:left w:val="none" w:sz="0" w:space="0" w:color="auto"/>
        <w:bottom w:val="none" w:sz="0" w:space="0" w:color="auto"/>
        <w:right w:val="none" w:sz="0" w:space="0" w:color="auto"/>
      </w:divBdr>
    </w:div>
    <w:div w:id="1189216426">
      <w:bodyDiv w:val="1"/>
      <w:marLeft w:val="0"/>
      <w:marRight w:val="0"/>
      <w:marTop w:val="0"/>
      <w:marBottom w:val="0"/>
      <w:divBdr>
        <w:top w:val="none" w:sz="0" w:space="0" w:color="auto"/>
        <w:left w:val="none" w:sz="0" w:space="0" w:color="auto"/>
        <w:bottom w:val="none" w:sz="0" w:space="0" w:color="auto"/>
        <w:right w:val="none" w:sz="0" w:space="0" w:color="auto"/>
      </w:divBdr>
    </w:div>
    <w:div w:id="1194155871">
      <w:bodyDiv w:val="1"/>
      <w:marLeft w:val="0"/>
      <w:marRight w:val="0"/>
      <w:marTop w:val="0"/>
      <w:marBottom w:val="0"/>
      <w:divBdr>
        <w:top w:val="none" w:sz="0" w:space="0" w:color="auto"/>
        <w:left w:val="none" w:sz="0" w:space="0" w:color="auto"/>
        <w:bottom w:val="none" w:sz="0" w:space="0" w:color="auto"/>
        <w:right w:val="none" w:sz="0" w:space="0" w:color="auto"/>
      </w:divBdr>
    </w:div>
    <w:div w:id="1203178286">
      <w:bodyDiv w:val="1"/>
      <w:marLeft w:val="0"/>
      <w:marRight w:val="0"/>
      <w:marTop w:val="0"/>
      <w:marBottom w:val="0"/>
      <w:divBdr>
        <w:top w:val="none" w:sz="0" w:space="0" w:color="auto"/>
        <w:left w:val="none" w:sz="0" w:space="0" w:color="auto"/>
        <w:bottom w:val="none" w:sz="0" w:space="0" w:color="auto"/>
        <w:right w:val="none" w:sz="0" w:space="0" w:color="auto"/>
      </w:divBdr>
    </w:div>
    <w:div w:id="1216772221">
      <w:bodyDiv w:val="1"/>
      <w:marLeft w:val="0"/>
      <w:marRight w:val="0"/>
      <w:marTop w:val="0"/>
      <w:marBottom w:val="0"/>
      <w:divBdr>
        <w:top w:val="none" w:sz="0" w:space="0" w:color="auto"/>
        <w:left w:val="none" w:sz="0" w:space="0" w:color="auto"/>
        <w:bottom w:val="none" w:sz="0" w:space="0" w:color="auto"/>
        <w:right w:val="none" w:sz="0" w:space="0" w:color="auto"/>
      </w:divBdr>
      <w:divsChild>
        <w:div w:id="790785527">
          <w:marLeft w:val="0"/>
          <w:marRight w:val="0"/>
          <w:marTop w:val="0"/>
          <w:marBottom w:val="0"/>
          <w:divBdr>
            <w:top w:val="none" w:sz="0" w:space="0" w:color="auto"/>
            <w:left w:val="none" w:sz="0" w:space="0" w:color="auto"/>
            <w:bottom w:val="none" w:sz="0" w:space="0" w:color="auto"/>
            <w:right w:val="none" w:sz="0" w:space="0" w:color="auto"/>
          </w:divBdr>
          <w:divsChild>
            <w:div w:id="1404372026">
              <w:marLeft w:val="0"/>
              <w:marRight w:val="0"/>
              <w:marTop w:val="0"/>
              <w:marBottom w:val="0"/>
              <w:divBdr>
                <w:top w:val="none" w:sz="0" w:space="0" w:color="auto"/>
                <w:left w:val="none" w:sz="0" w:space="0" w:color="auto"/>
                <w:bottom w:val="none" w:sz="0" w:space="0" w:color="auto"/>
                <w:right w:val="none" w:sz="0" w:space="0" w:color="auto"/>
              </w:divBdr>
              <w:divsChild>
                <w:div w:id="1494102545">
                  <w:marLeft w:val="150"/>
                  <w:marRight w:val="150"/>
                  <w:marTop w:val="300"/>
                  <w:marBottom w:val="1200"/>
                  <w:divBdr>
                    <w:top w:val="none" w:sz="0" w:space="0" w:color="auto"/>
                    <w:left w:val="none" w:sz="0" w:space="0" w:color="auto"/>
                    <w:bottom w:val="none" w:sz="0" w:space="0" w:color="auto"/>
                    <w:right w:val="none" w:sz="0" w:space="0" w:color="auto"/>
                  </w:divBdr>
                  <w:divsChild>
                    <w:div w:id="1706711983">
                      <w:marLeft w:val="0"/>
                      <w:marRight w:val="0"/>
                      <w:marTop w:val="0"/>
                      <w:marBottom w:val="0"/>
                      <w:divBdr>
                        <w:top w:val="none" w:sz="0" w:space="0" w:color="auto"/>
                        <w:left w:val="none" w:sz="0" w:space="0" w:color="auto"/>
                        <w:bottom w:val="none" w:sz="0" w:space="0" w:color="auto"/>
                        <w:right w:val="none" w:sz="0" w:space="0" w:color="auto"/>
                      </w:divBdr>
                      <w:divsChild>
                        <w:div w:id="1821072473">
                          <w:marLeft w:val="0"/>
                          <w:marRight w:val="0"/>
                          <w:marTop w:val="0"/>
                          <w:marBottom w:val="0"/>
                          <w:divBdr>
                            <w:top w:val="none" w:sz="0" w:space="0" w:color="auto"/>
                            <w:left w:val="none" w:sz="0" w:space="0" w:color="auto"/>
                            <w:bottom w:val="none" w:sz="0" w:space="0" w:color="auto"/>
                            <w:right w:val="none" w:sz="0" w:space="0" w:color="auto"/>
                          </w:divBdr>
                          <w:divsChild>
                            <w:div w:id="1977638451">
                              <w:marLeft w:val="0"/>
                              <w:marRight w:val="0"/>
                              <w:marTop w:val="0"/>
                              <w:marBottom w:val="0"/>
                              <w:divBdr>
                                <w:top w:val="none" w:sz="0" w:space="0" w:color="auto"/>
                                <w:left w:val="none" w:sz="0" w:space="0" w:color="auto"/>
                                <w:bottom w:val="none" w:sz="0" w:space="0" w:color="auto"/>
                                <w:right w:val="none" w:sz="0" w:space="0" w:color="auto"/>
                              </w:divBdr>
                              <w:divsChild>
                                <w:div w:id="421800872">
                                  <w:marLeft w:val="0"/>
                                  <w:marRight w:val="0"/>
                                  <w:marTop w:val="0"/>
                                  <w:marBottom w:val="0"/>
                                  <w:divBdr>
                                    <w:top w:val="none" w:sz="0" w:space="0" w:color="auto"/>
                                    <w:left w:val="none" w:sz="0" w:space="0" w:color="auto"/>
                                    <w:bottom w:val="none" w:sz="0" w:space="0" w:color="auto"/>
                                    <w:right w:val="none" w:sz="0" w:space="0" w:color="auto"/>
                                  </w:divBdr>
                                </w:div>
                                <w:div w:id="1776553530">
                                  <w:marLeft w:val="0"/>
                                  <w:marRight w:val="0"/>
                                  <w:marTop w:val="0"/>
                                  <w:marBottom w:val="0"/>
                                  <w:divBdr>
                                    <w:top w:val="none" w:sz="0" w:space="0" w:color="auto"/>
                                    <w:left w:val="none" w:sz="0" w:space="0" w:color="auto"/>
                                    <w:bottom w:val="none" w:sz="0" w:space="0" w:color="auto"/>
                                    <w:right w:val="none" w:sz="0" w:space="0" w:color="auto"/>
                                  </w:divBdr>
                                </w:div>
                                <w:div w:id="1586260877">
                                  <w:marLeft w:val="0"/>
                                  <w:marRight w:val="0"/>
                                  <w:marTop w:val="0"/>
                                  <w:marBottom w:val="0"/>
                                  <w:divBdr>
                                    <w:top w:val="none" w:sz="0" w:space="0" w:color="auto"/>
                                    <w:left w:val="none" w:sz="0" w:space="0" w:color="auto"/>
                                    <w:bottom w:val="none" w:sz="0" w:space="0" w:color="auto"/>
                                    <w:right w:val="none" w:sz="0" w:space="0" w:color="auto"/>
                                  </w:divBdr>
                                </w:div>
                                <w:div w:id="702243727">
                                  <w:marLeft w:val="0"/>
                                  <w:marRight w:val="0"/>
                                  <w:marTop w:val="0"/>
                                  <w:marBottom w:val="0"/>
                                  <w:divBdr>
                                    <w:top w:val="none" w:sz="0" w:space="0" w:color="auto"/>
                                    <w:left w:val="none" w:sz="0" w:space="0" w:color="auto"/>
                                    <w:bottom w:val="none" w:sz="0" w:space="0" w:color="auto"/>
                                    <w:right w:val="none" w:sz="0" w:space="0" w:color="auto"/>
                                  </w:divBdr>
                                </w:div>
                                <w:div w:id="25638596">
                                  <w:marLeft w:val="0"/>
                                  <w:marRight w:val="0"/>
                                  <w:marTop w:val="0"/>
                                  <w:marBottom w:val="0"/>
                                  <w:divBdr>
                                    <w:top w:val="none" w:sz="0" w:space="0" w:color="auto"/>
                                    <w:left w:val="none" w:sz="0" w:space="0" w:color="auto"/>
                                    <w:bottom w:val="none" w:sz="0" w:space="0" w:color="auto"/>
                                    <w:right w:val="none" w:sz="0" w:space="0" w:color="auto"/>
                                  </w:divBdr>
                                </w:div>
                                <w:div w:id="219294280">
                                  <w:marLeft w:val="0"/>
                                  <w:marRight w:val="0"/>
                                  <w:marTop w:val="0"/>
                                  <w:marBottom w:val="0"/>
                                  <w:divBdr>
                                    <w:top w:val="none" w:sz="0" w:space="0" w:color="auto"/>
                                    <w:left w:val="none" w:sz="0" w:space="0" w:color="auto"/>
                                    <w:bottom w:val="none" w:sz="0" w:space="0" w:color="auto"/>
                                    <w:right w:val="none" w:sz="0" w:space="0" w:color="auto"/>
                                  </w:divBdr>
                                </w:div>
                                <w:div w:id="304748354">
                                  <w:marLeft w:val="0"/>
                                  <w:marRight w:val="0"/>
                                  <w:marTop w:val="0"/>
                                  <w:marBottom w:val="0"/>
                                  <w:divBdr>
                                    <w:top w:val="none" w:sz="0" w:space="0" w:color="auto"/>
                                    <w:left w:val="none" w:sz="0" w:space="0" w:color="auto"/>
                                    <w:bottom w:val="none" w:sz="0" w:space="0" w:color="auto"/>
                                    <w:right w:val="none" w:sz="0" w:space="0" w:color="auto"/>
                                  </w:divBdr>
                                </w:div>
                                <w:div w:id="1379931830">
                                  <w:marLeft w:val="0"/>
                                  <w:marRight w:val="0"/>
                                  <w:marTop w:val="0"/>
                                  <w:marBottom w:val="0"/>
                                  <w:divBdr>
                                    <w:top w:val="none" w:sz="0" w:space="0" w:color="auto"/>
                                    <w:left w:val="none" w:sz="0" w:space="0" w:color="auto"/>
                                    <w:bottom w:val="none" w:sz="0" w:space="0" w:color="auto"/>
                                    <w:right w:val="none" w:sz="0" w:space="0" w:color="auto"/>
                                  </w:divBdr>
                                </w:div>
                                <w:div w:id="1359354651">
                                  <w:marLeft w:val="0"/>
                                  <w:marRight w:val="0"/>
                                  <w:marTop w:val="0"/>
                                  <w:marBottom w:val="0"/>
                                  <w:divBdr>
                                    <w:top w:val="none" w:sz="0" w:space="0" w:color="auto"/>
                                    <w:left w:val="none" w:sz="0" w:space="0" w:color="auto"/>
                                    <w:bottom w:val="none" w:sz="0" w:space="0" w:color="auto"/>
                                    <w:right w:val="none" w:sz="0" w:space="0" w:color="auto"/>
                                  </w:divBdr>
                                </w:div>
                                <w:div w:id="1927691108">
                                  <w:marLeft w:val="0"/>
                                  <w:marRight w:val="0"/>
                                  <w:marTop w:val="0"/>
                                  <w:marBottom w:val="0"/>
                                  <w:divBdr>
                                    <w:top w:val="none" w:sz="0" w:space="0" w:color="auto"/>
                                    <w:left w:val="none" w:sz="0" w:space="0" w:color="auto"/>
                                    <w:bottom w:val="none" w:sz="0" w:space="0" w:color="auto"/>
                                    <w:right w:val="none" w:sz="0" w:space="0" w:color="auto"/>
                                  </w:divBdr>
                                </w:div>
                                <w:div w:id="327446366">
                                  <w:marLeft w:val="0"/>
                                  <w:marRight w:val="0"/>
                                  <w:marTop w:val="0"/>
                                  <w:marBottom w:val="0"/>
                                  <w:divBdr>
                                    <w:top w:val="none" w:sz="0" w:space="0" w:color="auto"/>
                                    <w:left w:val="none" w:sz="0" w:space="0" w:color="auto"/>
                                    <w:bottom w:val="none" w:sz="0" w:space="0" w:color="auto"/>
                                    <w:right w:val="none" w:sz="0" w:space="0" w:color="auto"/>
                                  </w:divBdr>
                                </w:div>
                                <w:div w:id="334068606">
                                  <w:marLeft w:val="0"/>
                                  <w:marRight w:val="0"/>
                                  <w:marTop w:val="0"/>
                                  <w:marBottom w:val="0"/>
                                  <w:divBdr>
                                    <w:top w:val="none" w:sz="0" w:space="0" w:color="auto"/>
                                    <w:left w:val="none" w:sz="0" w:space="0" w:color="auto"/>
                                    <w:bottom w:val="none" w:sz="0" w:space="0" w:color="auto"/>
                                    <w:right w:val="none" w:sz="0" w:space="0" w:color="auto"/>
                                  </w:divBdr>
                                </w:div>
                                <w:div w:id="1214124815">
                                  <w:marLeft w:val="0"/>
                                  <w:marRight w:val="0"/>
                                  <w:marTop w:val="0"/>
                                  <w:marBottom w:val="0"/>
                                  <w:divBdr>
                                    <w:top w:val="none" w:sz="0" w:space="0" w:color="auto"/>
                                    <w:left w:val="none" w:sz="0" w:space="0" w:color="auto"/>
                                    <w:bottom w:val="none" w:sz="0" w:space="0" w:color="auto"/>
                                    <w:right w:val="none" w:sz="0" w:space="0" w:color="auto"/>
                                  </w:divBdr>
                                </w:div>
                                <w:div w:id="1122652289">
                                  <w:marLeft w:val="0"/>
                                  <w:marRight w:val="0"/>
                                  <w:marTop w:val="0"/>
                                  <w:marBottom w:val="0"/>
                                  <w:divBdr>
                                    <w:top w:val="none" w:sz="0" w:space="0" w:color="auto"/>
                                    <w:left w:val="none" w:sz="0" w:space="0" w:color="auto"/>
                                    <w:bottom w:val="none" w:sz="0" w:space="0" w:color="auto"/>
                                    <w:right w:val="none" w:sz="0" w:space="0" w:color="auto"/>
                                  </w:divBdr>
                                </w:div>
                                <w:div w:id="331838256">
                                  <w:marLeft w:val="0"/>
                                  <w:marRight w:val="0"/>
                                  <w:marTop w:val="0"/>
                                  <w:marBottom w:val="0"/>
                                  <w:divBdr>
                                    <w:top w:val="none" w:sz="0" w:space="0" w:color="auto"/>
                                    <w:left w:val="none" w:sz="0" w:space="0" w:color="auto"/>
                                    <w:bottom w:val="none" w:sz="0" w:space="0" w:color="auto"/>
                                    <w:right w:val="none" w:sz="0" w:space="0" w:color="auto"/>
                                  </w:divBdr>
                                </w:div>
                                <w:div w:id="271596356">
                                  <w:marLeft w:val="0"/>
                                  <w:marRight w:val="0"/>
                                  <w:marTop w:val="0"/>
                                  <w:marBottom w:val="0"/>
                                  <w:divBdr>
                                    <w:top w:val="none" w:sz="0" w:space="0" w:color="auto"/>
                                    <w:left w:val="none" w:sz="0" w:space="0" w:color="auto"/>
                                    <w:bottom w:val="none" w:sz="0" w:space="0" w:color="auto"/>
                                    <w:right w:val="none" w:sz="0" w:space="0" w:color="auto"/>
                                  </w:divBdr>
                                </w:div>
                                <w:div w:id="869759258">
                                  <w:marLeft w:val="0"/>
                                  <w:marRight w:val="0"/>
                                  <w:marTop w:val="0"/>
                                  <w:marBottom w:val="0"/>
                                  <w:divBdr>
                                    <w:top w:val="none" w:sz="0" w:space="0" w:color="auto"/>
                                    <w:left w:val="none" w:sz="0" w:space="0" w:color="auto"/>
                                    <w:bottom w:val="none" w:sz="0" w:space="0" w:color="auto"/>
                                    <w:right w:val="none" w:sz="0" w:space="0" w:color="auto"/>
                                  </w:divBdr>
                                </w:div>
                                <w:div w:id="375469909">
                                  <w:marLeft w:val="0"/>
                                  <w:marRight w:val="0"/>
                                  <w:marTop w:val="0"/>
                                  <w:marBottom w:val="0"/>
                                  <w:divBdr>
                                    <w:top w:val="none" w:sz="0" w:space="0" w:color="auto"/>
                                    <w:left w:val="none" w:sz="0" w:space="0" w:color="auto"/>
                                    <w:bottom w:val="none" w:sz="0" w:space="0" w:color="auto"/>
                                    <w:right w:val="none" w:sz="0" w:space="0" w:color="auto"/>
                                  </w:divBdr>
                                </w:div>
                                <w:div w:id="1141996449">
                                  <w:marLeft w:val="0"/>
                                  <w:marRight w:val="0"/>
                                  <w:marTop w:val="0"/>
                                  <w:marBottom w:val="0"/>
                                  <w:divBdr>
                                    <w:top w:val="none" w:sz="0" w:space="0" w:color="auto"/>
                                    <w:left w:val="none" w:sz="0" w:space="0" w:color="auto"/>
                                    <w:bottom w:val="none" w:sz="0" w:space="0" w:color="auto"/>
                                    <w:right w:val="none" w:sz="0" w:space="0" w:color="auto"/>
                                  </w:divBdr>
                                </w:div>
                                <w:div w:id="85422851">
                                  <w:marLeft w:val="0"/>
                                  <w:marRight w:val="0"/>
                                  <w:marTop w:val="0"/>
                                  <w:marBottom w:val="0"/>
                                  <w:divBdr>
                                    <w:top w:val="none" w:sz="0" w:space="0" w:color="auto"/>
                                    <w:left w:val="none" w:sz="0" w:space="0" w:color="auto"/>
                                    <w:bottom w:val="none" w:sz="0" w:space="0" w:color="auto"/>
                                    <w:right w:val="none" w:sz="0" w:space="0" w:color="auto"/>
                                  </w:divBdr>
                                </w:div>
                                <w:div w:id="1409497592">
                                  <w:marLeft w:val="0"/>
                                  <w:marRight w:val="0"/>
                                  <w:marTop w:val="0"/>
                                  <w:marBottom w:val="0"/>
                                  <w:divBdr>
                                    <w:top w:val="none" w:sz="0" w:space="0" w:color="auto"/>
                                    <w:left w:val="none" w:sz="0" w:space="0" w:color="auto"/>
                                    <w:bottom w:val="none" w:sz="0" w:space="0" w:color="auto"/>
                                    <w:right w:val="none" w:sz="0" w:space="0" w:color="auto"/>
                                  </w:divBdr>
                                </w:div>
                                <w:div w:id="68578061">
                                  <w:marLeft w:val="0"/>
                                  <w:marRight w:val="0"/>
                                  <w:marTop w:val="0"/>
                                  <w:marBottom w:val="0"/>
                                  <w:divBdr>
                                    <w:top w:val="none" w:sz="0" w:space="0" w:color="auto"/>
                                    <w:left w:val="none" w:sz="0" w:space="0" w:color="auto"/>
                                    <w:bottom w:val="none" w:sz="0" w:space="0" w:color="auto"/>
                                    <w:right w:val="none" w:sz="0" w:space="0" w:color="auto"/>
                                  </w:divBdr>
                                </w:div>
                                <w:div w:id="2056268821">
                                  <w:marLeft w:val="0"/>
                                  <w:marRight w:val="0"/>
                                  <w:marTop w:val="0"/>
                                  <w:marBottom w:val="0"/>
                                  <w:divBdr>
                                    <w:top w:val="none" w:sz="0" w:space="0" w:color="auto"/>
                                    <w:left w:val="none" w:sz="0" w:space="0" w:color="auto"/>
                                    <w:bottom w:val="none" w:sz="0" w:space="0" w:color="auto"/>
                                    <w:right w:val="none" w:sz="0" w:space="0" w:color="auto"/>
                                  </w:divBdr>
                                </w:div>
                                <w:div w:id="890917760">
                                  <w:marLeft w:val="0"/>
                                  <w:marRight w:val="0"/>
                                  <w:marTop w:val="0"/>
                                  <w:marBottom w:val="0"/>
                                  <w:divBdr>
                                    <w:top w:val="none" w:sz="0" w:space="0" w:color="auto"/>
                                    <w:left w:val="none" w:sz="0" w:space="0" w:color="auto"/>
                                    <w:bottom w:val="none" w:sz="0" w:space="0" w:color="auto"/>
                                    <w:right w:val="none" w:sz="0" w:space="0" w:color="auto"/>
                                  </w:divBdr>
                                </w:div>
                                <w:div w:id="1716925930">
                                  <w:marLeft w:val="0"/>
                                  <w:marRight w:val="0"/>
                                  <w:marTop w:val="0"/>
                                  <w:marBottom w:val="0"/>
                                  <w:divBdr>
                                    <w:top w:val="none" w:sz="0" w:space="0" w:color="auto"/>
                                    <w:left w:val="none" w:sz="0" w:space="0" w:color="auto"/>
                                    <w:bottom w:val="none" w:sz="0" w:space="0" w:color="auto"/>
                                    <w:right w:val="none" w:sz="0" w:space="0" w:color="auto"/>
                                  </w:divBdr>
                                </w:div>
                                <w:div w:id="1487355196">
                                  <w:marLeft w:val="0"/>
                                  <w:marRight w:val="0"/>
                                  <w:marTop w:val="0"/>
                                  <w:marBottom w:val="0"/>
                                  <w:divBdr>
                                    <w:top w:val="none" w:sz="0" w:space="0" w:color="auto"/>
                                    <w:left w:val="none" w:sz="0" w:space="0" w:color="auto"/>
                                    <w:bottom w:val="none" w:sz="0" w:space="0" w:color="auto"/>
                                    <w:right w:val="none" w:sz="0" w:space="0" w:color="auto"/>
                                  </w:divBdr>
                                </w:div>
                                <w:div w:id="856624578">
                                  <w:marLeft w:val="0"/>
                                  <w:marRight w:val="0"/>
                                  <w:marTop w:val="0"/>
                                  <w:marBottom w:val="0"/>
                                  <w:divBdr>
                                    <w:top w:val="none" w:sz="0" w:space="0" w:color="auto"/>
                                    <w:left w:val="none" w:sz="0" w:space="0" w:color="auto"/>
                                    <w:bottom w:val="none" w:sz="0" w:space="0" w:color="auto"/>
                                    <w:right w:val="none" w:sz="0" w:space="0" w:color="auto"/>
                                  </w:divBdr>
                                </w:div>
                                <w:div w:id="1713578106">
                                  <w:marLeft w:val="0"/>
                                  <w:marRight w:val="0"/>
                                  <w:marTop w:val="0"/>
                                  <w:marBottom w:val="0"/>
                                  <w:divBdr>
                                    <w:top w:val="none" w:sz="0" w:space="0" w:color="auto"/>
                                    <w:left w:val="none" w:sz="0" w:space="0" w:color="auto"/>
                                    <w:bottom w:val="none" w:sz="0" w:space="0" w:color="auto"/>
                                    <w:right w:val="none" w:sz="0" w:space="0" w:color="auto"/>
                                  </w:divBdr>
                                </w:div>
                                <w:div w:id="160122419">
                                  <w:marLeft w:val="0"/>
                                  <w:marRight w:val="0"/>
                                  <w:marTop w:val="0"/>
                                  <w:marBottom w:val="0"/>
                                  <w:divBdr>
                                    <w:top w:val="none" w:sz="0" w:space="0" w:color="auto"/>
                                    <w:left w:val="none" w:sz="0" w:space="0" w:color="auto"/>
                                    <w:bottom w:val="none" w:sz="0" w:space="0" w:color="auto"/>
                                    <w:right w:val="none" w:sz="0" w:space="0" w:color="auto"/>
                                  </w:divBdr>
                                </w:div>
                                <w:div w:id="762144086">
                                  <w:marLeft w:val="0"/>
                                  <w:marRight w:val="0"/>
                                  <w:marTop w:val="0"/>
                                  <w:marBottom w:val="0"/>
                                  <w:divBdr>
                                    <w:top w:val="none" w:sz="0" w:space="0" w:color="auto"/>
                                    <w:left w:val="none" w:sz="0" w:space="0" w:color="auto"/>
                                    <w:bottom w:val="none" w:sz="0" w:space="0" w:color="auto"/>
                                    <w:right w:val="none" w:sz="0" w:space="0" w:color="auto"/>
                                  </w:divBdr>
                                </w:div>
                                <w:div w:id="1231620745">
                                  <w:marLeft w:val="0"/>
                                  <w:marRight w:val="0"/>
                                  <w:marTop w:val="0"/>
                                  <w:marBottom w:val="0"/>
                                  <w:divBdr>
                                    <w:top w:val="none" w:sz="0" w:space="0" w:color="auto"/>
                                    <w:left w:val="none" w:sz="0" w:space="0" w:color="auto"/>
                                    <w:bottom w:val="none" w:sz="0" w:space="0" w:color="auto"/>
                                    <w:right w:val="none" w:sz="0" w:space="0" w:color="auto"/>
                                  </w:divBdr>
                                </w:div>
                                <w:div w:id="686949402">
                                  <w:marLeft w:val="0"/>
                                  <w:marRight w:val="0"/>
                                  <w:marTop w:val="0"/>
                                  <w:marBottom w:val="0"/>
                                  <w:divBdr>
                                    <w:top w:val="none" w:sz="0" w:space="0" w:color="auto"/>
                                    <w:left w:val="none" w:sz="0" w:space="0" w:color="auto"/>
                                    <w:bottom w:val="none" w:sz="0" w:space="0" w:color="auto"/>
                                    <w:right w:val="none" w:sz="0" w:space="0" w:color="auto"/>
                                  </w:divBdr>
                                </w:div>
                                <w:div w:id="1635600622">
                                  <w:marLeft w:val="0"/>
                                  <w:marRight w:val="0"/>
                                  <w:marTop w:val="0"/>
                                  <w:marBottom w:val="0"/>
                                  <w:divBdr>
                                    <w:top w:val="none" w:sz="0" w:space="0" w:color="auto"/>
                                    <w:left w:val="none" w:sz="0" w:space="0" w:color="auto"/>
                                    <w:bottom w:val="none" w:sz="0" w:space="0" w:color="auto"/>
                                    <w:right w:val="none" w:sz="0" w:space="0" w:color="auto"/>
                                  </w:divBdr>
                                </w:div>
                                <w:div w:id="1934052112">
                                  <w:marLeft w:val="0"/>
                                  <w:marRight w:val="0"/>
                                  <w:marTop w:val="0"/>
                                  <w:marBottom w:val="0"/>
                                  <w:divBdr>
                                    <w:top w:val="none" w:sz="0" w:space="0" w:color="auto"/>
                                    <w:left w:val="none" w:sz="0" w:space="0" w:color="auto"/>
                                    <w:bottom w:val="none" w:sz="0" w:space="0" w:color="auto"/>
                                    <w:right w:val="none" w:sz="0" w:space="0" w:color="auto"/>
                                  </w:divBdr>
                                </w:div>
                                <w:div w:id="1026098351">
                                  <w:marLeft w:val="0"/>
                                  <w:marRight w:val="0"/>
                                  <w:marTop w:val="0"/>
                                  <w:marBottom w:val="0"/>
                                  <w:divBdr>
                                    <w:top w:val="none" w:sz="0" w:space="0" w:color="auto"/>
                                    <w:left w:val="none" w:sz="0" w:space="0" w:color="auto"/>
                                    <w:bottom w:val="none" w:sz="0" w:space="0" w:color="auto"/>
                                    <w:right w:val="none" w:sz="0" w:space="0" w:color="auto"/>
                                  </w:divBdr>
                                </w:div>
                                <w:div w:id="738135248">
                                  <w:marLeft w:val="0"/>
                                  <w:marRight w:val="0"/>
                                  <w:marTop w:val="0"/>
                                  <w:marBottom w:val="0"/>
                                  <w:divBdr>
                                    <w:top w:val="none" w:sz="0" w:space="0" w:color="auto"/>
                                    <w:left w:val="none" w:sz="0" w:space="0" w:color="auto"/>
                                    <w:bottom w:val="none" w:sz="0" w:space="0" w:color="auto"/>
                                    <w:right w:val="none" w:sz="0" w:space="0" w:color="auto"/>
                                  </w:divBdr>
                                </w:div>
                                <w:div w:id="205678486">
                                  <w:marLeft w:val="0"/>
                                  <w:marRight w:val="0"/>
                                  <w:marTop w:val="0"/>
                                  <w:marBottom w:val="0"/>
                                  <w:divBdr>
                                    <w:top w:val="none" w:sz="0" w:space="0" w:color="auto"/>
                                    <w:left w:val="none" w:sz="0" w:space="0" w:color="auto"/>
                                    <w:bottom w:val="none" w:sz="0" w:space="0" w:color="auto"/>
                                    <w:right w:val="none" w:sz="0" w:space="0" w:color="auto"/>
                                  </w:divBdr>
                                </w:div>
                                <w:div w:id="2104449113">
                                  <w:marLeft w:val="0"/>
                                  <w:marRight w:val="0"/>
                                  <w:marTop w:val="0"/>
                                  <w:marBottom w:val="0"/>
                                  <w:divBdr>
                                    <w:top w:val="none" w:sz="0" w:space="0" w:color="auto"/>
                                    <w:left w:val="none" w:sz="0" w:space="0" w:color="auto"/>
                                    <w:bottom w:val="none" w:sz="0" w:space="0" w:color="auto"/>
                                    <w:right w:val="none" w:sz="0" w:space="0" w:color="auto"/>
                                  </w:divBdr>
                                </w:div>
                                <w:div w:id="1772357169">
                                  <w:marLeft w:val="0"/>
                                  <w:marRight w:val="0"/>
                                  <w:marTop w:val="0"/>
                                  <w:marBottom w:val="0"/>
                                  <w:divBdr>
                                    <w:top w:val="none" w:sz="0" w:space="0" w:color="auto"/>
                                    <w:left w:val="none" w:sz="0" w:space="0" w:color="auto"/>
                                    <w:bottom w:val="none" w:sz="0" w:space="0" w:color="auto"/>
                                    <w:right w:val="none" w:sz="0" w:space="0" w:color="auto"/>
                                  </w:divBdr>
                                </w:div>
                                <w:div w:id="501163428">
                                  <w:marLeft w:val="0"/>
                                  <w:marRight w:val="0"/>
                                  <w:marTop w:val="0"/>
                                  <w:marBottom w:val="0"/>
                                  <w:divBdr>
                                    <w:top w:val="none" w:sz="0" w:space="0" w:color="auto"/>
                                    <w:left w:val="none" w:sz="0" w:space="0" w:color="auto"/>
                                    <w:bottom w:val="none" w:sz="0" w:space="0" w:color="auto"/>
                                    <w:right w:val="none" w:sz="0" w:space="0" w:color="auto"/>
                                  </w:divBdr>
                                </w:div>
                                <w:div w:id="390037098">
                                  <w:marLeft w:val="0"/>
                                  <w:marRight w:val="0"/>
                                  <w:marTop w:val="0"/>
                                  <w:marBottom w:val="0"/>
                                  <w:divBdr>
                                    <w:top w:val="none" w:sz="0" w:space="0" w:color="auto"/>
                                    <w:left w:val="none" w:sz="0" w:space="0" w:color="auto"/>
                                    <w:bottom w:val="none" w:sz="0" w:space="0" w:color="auto"/>
                                    <w:right w:val="none" w:sz="0" w:space="0" w:color="auto"/>
                                  </w:divBdr>
                                </w:div>
                                <w:div w:id="1482576444">
                                  <w:marLeft w:val="0"/>
                                  <w:marRight w:val="0"/>
                                  <w:marTop w:val="0"/>
                                  <w:marBottom w:val="0"/>
                                  <w:divBdr>
                                    <w:top w:val="none" w:sz="0" w:space="0" w:color="auto"/>
                                    <w:left w:val="none" w:sz="0" w:space="0" w:color="auto"/>
                                    <w:bottom w:val="none" w:sz="0" w:space="0" w:color="auto"/>
                                    <w:right w:val="none" w:sz="0" w:space="0" w:color="auto"/>
                                  </w:divBdr>
                                </w:div>
                                <w:div w:id="1748378263">
                                  <w:marLeft w:val="0"/>
                                  <w:marRight w:val="0"/>
                                  <w:marTop w:val="0"/>
                                  <w:marBottom w:val="0"/>
                                  <w:divBdr>
                                    <w:top w:val="none" w:sz="0" w:space="0" w:color="auto"/>
                                    <w:left w:val="none" w:sz="0" w:space="0" w:color="auto"/>
                                    <w:bottom w:val="none" w:sz="0" w:space="0" w:color="auto"/>
                                    <w:right w:val="none" w:sz="0" w:space="0" w:color="auto"/>
                                  </w:divBdr>
                                </w:div>
                                <w:div w:id="303245479">
                                  <w:marLeft w:val="0"/>
                                  <w:marRight w:val="0"/>
                                  <w:marTop w:val="0"/>
                                  <w:marBottom w:val="0"/>
                                  <w:divBdr>
                                    <w:top w:val="none" w:sz="0" w:space="0" w:color="auto"/>
                                    <w:left w:val="none" w:sz="0" w:space="0" w:color="auto"/>
                                    <w:bottom w:val="none" w:sz="0" w:space="0" w:color="auto"/>
                                    <w:right w:val="none" w:sz="0" w:space="0" w:color="auto"/>
                                  </w:divBdr>
                                </w:div>
                                <w:div w:id="389883708">
                                  <w:marLeft w:val="0"/>
                                  <w:marRight w:val="0"/>
                                  <w:marTop w:val="0"/>
                                  <w:marBottom w:val="0"/>
                                  <w:divBdr>
                                    <w:top w:val="none" w:sz="0" w:space="0" w:color="auto"/>
                                    <w:left w:val="none" w:sz="0" w:space="0" w:color="auto"/>
                                    <w:bottom w:val="none" w:sz="0" w:space="0" w:color="auto"/>
                                    <w:right w:val="none" w:sz="0" w:space="0" w:color="auto"/>
                                  </w:divBdr>
                                </w:div>
                                <w:div w:id="1193424848">
                                  <w:marLeft w:val="0"/>
                                  <w:marRight w:val="0"/>
                                  <w:marTop w:val="0"/>
                                  <w:marBottom w:val="0"/>
                                  <w:divBdr>
                                    <w:top w:val="none" w:sz="0" w:space="0" w:color="auto"/>
                                    <w:left w:val="none" w:sz="0" w:space="0" w:color="auto"/>
                                    <w:bottom w:val="none" w:sz="0" w:space="0" w:color="auto"/>
                                    <w:right w:val="none" w:sz="0" w:space="0" w:color="auto"/>
                                  </w:divBdr>
                                </w:div>
                                <w:div w:id="83880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869318">
      <w:bodyDiv w:val="1"/>
      <w:marLeft w:val="0"/>
      <w:marRight w:val="0"/>
      <w:marTop w:val="0"/>
      <w:marBottom w:val="0"/>
      <w:divBdr>
        <w:top w:val="none" w:sz="0" w:space="0" w:color="auto"/>
        <w:left w:val="none" w:sz="0" w:space="0" w:color="auto"/>
        <w:bottom w:val="none" w:sz="0" w:space="0" w:color="auto"/>
        <w:right w:val="none" w:sz="0" w:space="0" w:color="auto"/>
      </w:divBdr>
    </w:div>
    <w:div w:id="1230000430">
      <w:bodyDiv w:val="1"/>
      <w:marLeft w:val="0"/>
      <w:marRight w:val="0"/>
      <w:marTop w:val="0"/>
      <w:marBottom w:val="0"/>
      <w:divBdr>
        <w:top w:val="none" w:sz="0" w:space="0" w:color="auto"/>
        <w:left w:val="none" w:sz="0" w:space="0" w:color="auto"/>
        <w:bottom w:val="none" w:sz="0" w:space="0" w:color="auto"/>
        <w:right w:val="none" w:sz="0" w:space="0" w:color="auto"/>
      </w:divBdr>
      <w:divsChild>
        <w:div w:id="1299606227">
          <w:marLeft w:val="0"/>
          <w:marRight w:val="0"/>
          <w:marTop w:val="0"/>
          <w:marBottom w:val="0"/>
          <w:divBdr>
            <w:top w:val="none" w:sz="0" w:space="0" w:color="auto"/>
            <w:left w:val="none" w:sz="0" w:space="0" w:color="auto"/>
            <w:bottom w:val="none" w:sz="0" w:space="0" w:color="auto"/>
            <w:right w:val="none" w:sz="0" w:space="0" w:color="auto"/>
          </w:divBdr>
          <w:divsChild>
            <w:div w:id="891692283">
              <w:marLeft w:val="0"/>
              <w:marRight w:val="0"/>
              <w:marTop w:val="0"/>
              <w:marBottom w:val="0"/>
              <w:divBdr>
                <w:top w:val="none" w:sz="0" w:space="0" w:color="auto"/>
                <w:left w:val="none" w:sz="0" w:space="0" w:color="auto"/>
                <w:bottom w:val="none" w:sz="0" w:space="0" w:color="auto"/>
                <w:right w:val="none" w:sz="0" w:space="0" w:color="auto"/>
              </w:divBdr>
              <w:divsChild>
                <w:div w:id="1616520563">
                  <w:marLeft w:val="150"/>
                  <w:marRight w:val="150"/>
                  <w:marTop w:val="300"/>
                  <w:marBottom w:val="1200"/>
                  <w:divBdr>
                    <w:top w:val="none" w:sz="0" w:space="0" w:color="auto"/>
                    <w:left w:val="none" w:sz="0" w:space="0" w:color="auto"/>
                    <w:bottom w:val="none" w:sz="0" w:space="0" w:color="auto"/>
                    <w:right w:val="none" w:sz="0" w:space="0" w:color="auto"/>
                  </w:divBdr>
                  <w:divsChild>
                    <w:div w:id="1337655502">
                      <w:marLeft w:val="0"/>
                      <w:marRight w:val="0"/>
                      <w:marTop w:val="0"/>
                      <w:marBottom w:val="0"/>
                      <w:divBdr>
                        <w:top w:val="none" w:sz="0" w:space="0" w:color="auto"/>
                        <w:left w:val="none" w:sz="0" w:space="0" w:color="auto"/>
                        <w:bottom w:val="none" w:sz="0" w:space="0" w:color="auto"/>
                        <w:right w:val="none" w:sz="0" w:space="0" w:color="auto"/>
                      </w:divBdr>
                      <w:divsChild>
                        <w:div w:id="318651398">
                          <w:marLeft w:val="0"/>
                          <w:marRight w:val="0"/>
                          <w:marTop w:val="0"/>
                          <w:marBottom w:val="0"/>
                          <w:divBdr>
                            <w:top w:val="none" w:sz="0" w:space="0" w:color="auto"/>
                            <w:left w:val="none" w:sz="0" w:space="0" w:color="auto"/>
                            <w:bottom w:val="none" w:sz="0" w:space="0" w:color="auto"/>
                            <w:right w:val="none" w:sz="0" w:space="0" w:color="auto"/>
                          </w:divBdr>
                          <w:divsChild>
                            <w:div w:id="1062173852">
                              <w:marLeft w:val="0"/>
                              <w:marRight w:val="0"/>
                              <w:marTop w:val="0"/>
                              <w:marBottom w:val="0"/>
                              <w:divBdr>
                                <w:top w:val="none" w:sz="0" w:space="0" w:color="auto"/>
                                <w:left w:val="none" w:sz="0" w:space="0" w:color="auto"/>
                                <w:bottom w:val="none" w:sz="0" w:space="0" w:color="auto"/>
                                <w:right w:val="none" w:sz="0" w:space="0" w:color="auto"/>
                              </w:divBdr>
                              <w:divsChild>
                                <w:div w:id="1500459788">
                                  <w:marLeft w:val="0"/>
                                  <w:marRight w:val="0"/>
                                  <w:marTop w:val="0"/>
                                  <w:marBottom w:val="0"/>
                                  <w:divBdr>
                                    <w:top w:val="none" w:sz="0" w:space="0" w:color="auto"/>
                                    <w:left w:val="none" w:sz="0" w:space="0" w:color="auto"/>
                                    <w:bottom w:val="none" w:sz="0" w:space="0" w:color="auto"/>
                                    <w:right w:val="none" w:sz="0" w:space="0" w:color="auto"/>
                                  </w:divBdr>
                                </w:div>
                                <w:div w:id="1704480291">
                                  <w:marLeft w:val="0"/>
                                  <w:marRight w:val="0"/>
                                  <w:marTop w:val="0"/>
                                  <w:marBottom w:val="0"/>
                                  <w:divBdr>
                                    <w:top w:val="none" w:sz="0" w:space="0" w:color="auto"/>
                                    <w:left w:val="none" w:sz="0" w:space="0" w:color="auto"/>
                                    <w:bottom w:val="none" w:sz="0" w:space="0" w:color="auto"/>
                                    <w:right w:val="none" w:sz="0" w:space="0" w:color="auto"/>
                                  </w:divBdr>
                                </w:div>
                                <w:div w:id="743987934">
                                  <w:marLeft w:val="0"/>
                                  <w:marRight w:val="0"/>
                                  <w:marTop w:val="0"/>
                                  <w:marBottom w:val="0"/>
                                  <w:divBdr>
                                    <w:top w:val="none" w:sz="0" w:space="0" w:color="auto"/>
                                    <w:left w:val="none" w:sz="0" w:space="0" w:color="auto"/>
                                    <w:bottom w:val="none" w:sz="0" w:space="0" w:color="auto"/>
                                    <w:right w:val="none" w:sz="0" w:space="0" w:color="auto"/>
                                  </w:divBdr>
                                </w:div>
                                <w:div w:id="179049154">
                                  <w:marLeft w:val="0"/>
                                  <w:marRight w:val="0"/>
                                  <w:marTop w:val="0"/>
                                  <w:marBottom w:val="0"/>
                                  <w:divBdr>
                                    <w:top w:val="none" w:sz="0" w:space="0" w:color="auto"/>
                                    <w:left w:val="none" w:sz="0" w:space="0" w:color="auto"/>
                                    <w:bottom w:val="none" w:sz="0" w:space="0" w:color="auto"/>
                                    <w:right w:val="none" w:sz="0" w:space="0" w:color="auto"/>
                                  </w:divBdr>
                                </w:div>
                                <w:div w:id="847016574">
                                  <w:marLeft w:val="0"/>
                                  <w:marRight w:val="0"/>
                                  <w:marTop w:val="0"/>
                                  <w:marBottom w:val="0"/>
                                  <w:divBdr>
                                    <w:top w:val="none" w:sz="0" w:space="0" w:color="auto"/>
                                    <w:left w:val="none" w:sz="0" w:space="0" w:color="auto"/>
                                    <w:bottom w:val="none" w:sz="0" w:space="0" w:color="auto"/>
                                    <w:right w:val="none" w:sz="0" w:space="0" w:color="auto"/>
                                  </w:divBdr>
                                </w:div>
                                <w:div w:id="1982617418">
                                  <w:marLeft w:val="0"/>
                                  <w:marRight w:val="0"/>
                                  <w:marTop w:val="0"/>
                                  <w:marBottom w:val="0"/>
                                  <w:divBdr>
                                    <w:top w:val="none" w:sz="0" w:space="0" w:color="auto"/>
                                    <w:left w:val="none" w:sz="0" w:space="0" w:color="auto"/>
                                    <w:bottom w:val="none" w:sz="0" w:space="0" w:color="auto"/>
                                    <w:right w:val="none" w:sz="0" w:space="0" w:color="auto"/>
                                  </w:divBdr>
                                </w:div>
                                <w:div w:id="1542595616">
                                  <w:marLeft w:val="0"/>
                                  <w:marRight w:val="0"/>
                                  <w:marTop w:val="0"/>
                                  <w:marBottom w:val="0"/>
                                  <w:divBdr>
                                    <w:top w:val="none" w:sz="0" w:space="0" w:color="auto"/>
                                    <w:left w:val="none" w:sz="0" w:space="0" w:color="auto"/>
                                    <w:bottom w:val="none" w:sz="0" w:space="0" w:color="auto"/>
                                    <w:right w:val="none" w:sz="0" w:space="0" w:color="auto"/>
                                  </w:divBdr>
                                </w:div>
                                <w:div w:id="23993015">
                                  <w:marLeft w:val="0"/>
                                  <w:marRight w:val="0"/>
                                  <w:marTop w:val="0"/>
                                  <w:marBottom w:val="0"/>
                                  <w:divBdr>
                                    <w:top w:val="none" w:sz="0" w:space="0" w:color="auto"/>
                                    <w:left w:val="none" w:sz="0" w:space="0" w:color="auto"/>
                                    <w:bottom w:val="none" w:sz="0" w:space="0" w:color="auto"/>
                                    <w:right w:val="none" w:sz="0" w:space="0" w:color="auto"/>
                                  </w:divBdr>
                                </w:div>
                                <w:div w:id="1637175001">
                                  <w:marLeft w:val="0"/>
                                  <w:marRight w:val="0"/>
                                  <w:marTop w:val="0"/>
                                  <w:marBottom w:val="0"/>
                                  <w:divBdr>
                                    <w:top w:val="none" w:sz="0" w:space="0" w:color="auto"/>
                                    <w:left w:val="none" w:sz="0" w:space="0" w:color="auto"/>
                                    <w:bottom w:val="none" w:sz="0" w:space="0" w:color="auto"/>
                                    <w:right w:val="none" w:sz="0" w:space="0" w:color="auto"/>
                                  </w:divBdr>
                                </w:div>
                                <w:div w:id="1768770415">
                                  <w:marLeft w:val="0"/>
                                  <w:marRight w:val="0"/>
                                  <w:marTop w:val="0"/>
                                  <w:marBottom w:val="0"/>
                                  <w:divBdr>
                                    <w:top w:val="none" w:sz="0" w:space="0" w:color="auto"/>
                                    <w:left w:val="none" w:sz="0" w:space="0" w:color="auto"/>
                                    <w:bottom w:val="none" w:sz="0" w:space="0" w:color="auto"/>
                                    <w:right w:val="none" w:sz="0" w:space="0" w:color="auto"/>
                                  </w:divBdr>
                                </w:div>
                                <w:div w:id="111024598">
                                  <w:marLeft w:val="0"/>
                                  <w:marRight w:val="0"/>
                                  <w:marTop w:val="0"/>
                                  <w:marBottom w:val="0"/>
                                  <w:divBdr>
                                    <w:top w:val="none" w:sz="0" w:space="0" w:color="auto"/>
                                    <w:left w:val="none" w:sz="0" w:space="0" w:color="auto"/>
                                    <w:bottom w:val="none" w:sz="0" w:space="0" w:color="auto"/>
                                    <w:right w:val="none" w:sz="0" w:space="0" w:color="auto"/>
                                  </w:divBdr>
                                </w:div>
                                <w:div w:id="1159156989">
                                  <w:marLeft w:val="0"/>
                                  <w:marRight w:val="0"/>
                                  <w:marTop w:val="0"/>
                                  <w:marBottom w:val="0"/>
                                  <w:divBdr>
                                    <w:top w:val="none" w:sz="0" w:space="0" w:color="auto"/>
                                    <w:left w:val="none" w:sz="0" w:space="0" w:color="auto"/>
                                    <w:bottom w:val="none" w:sz="0" w:space="0" w:color="auto"/>
                                    <w:right w:val="none" w:sz="0" w:space="0" w:color="auto"/>
                                  </w:divBdr>
                                </w:div>
                                <w:div w:id="16583244">
                                  <w:marLeft w:val="0"/>
                                  <w:marRight w:val="0"/>
                                  <w:marTop w:val="0"/>
                                  <w:marBottom w:val="0"/>
                                  <w:divBdr>
                                    <w:top w:val="none" w:sz="0" w:space="0" w:color="auto"/>
                                    <w:left w:val="none" w:sz="0" w:space="0" w:color="auto"/>
                                    <w:bottom w:val="none" w:sz="0" w:space="0" w:color="auto"/>
                                    <w:right w:val="none" w:sz="0" w:space="0" w:color="auto"/>
                                  </w:divBdr>
                                </w:div>
                                <w:div w:id="6804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195006">
      <w:bodyDiv w:val="1"/>
      <w:marLeft w:val="0"/>
      <w:marRight w:val="0"/>
      <w:marTop w:val="0"/>
      <w:marBottom w:val="0"/>
      <w:divBdr>
        <w:top w:val="none" w:sz="0" w:space="0" w:color="auto"/>
        <w:left w:val="none" w:sz="0" w:space="0" w:color="auto"/>
        <w:bottom w:val="none" w:sz="0" w:space="0" w:color="auto"/>
        <w:right w:val="none" w:sz="0" w:space="0" w:color="auto"/>
      </w:divBdr>
    </w:div>
    <w:div w:id="1244266687">
      <w:bodyDiv w:val="1"/>
      <w:marLeft w:val="0"/>
      <w:marRight w:val="0"/>
      <w:marTop w:val="0"/>
      <w:marBottom w:val="0"/>
      <w:divBdr>
        <w:top w:val="none" w:sz="0" w:space="0" w:color="auto"/>
        <w:left w:val="none" w:sz="0" w:space="0" w:color="auto"/>
        <w:bottom w:val="none" w:sz="0" w:space="0" w:color="auto"/>
        <w:right w:val="none" w:sz="0" w:space="0" w:color="auto"/>
      </w:divBdr>
    </w:div>
    <w:div w:id="1247610563">
      <w:bodyDiv w:val="1"/>
      <w:marLeft w:val="0"/>
      <w:marRight w:val="0"/>
      <w:marTop w:val="0"/>
      <w:marBottom w:val="0"/>
      <w:divBdr>
        <w:top w:val="none" w:sz="0" w:space="0" w:color="auto"/>
        <w:left w:val="none" w:sz="0" w:space="0" w:color="auto"/>
        <w:bottom w:val="none" w:sz="0" w:space="0" w:color="auto"/>
        <w:right w:val="none" w:sz="0" w:space="0" w:color="auto"/>
      </w:divBdr>
    </w:div>
    <w:div w:id="1248881103">
      <w:bodyDiv w:val="1"/>
      <w:marLeft w:val="0"/>
      <w:marRight w:val="0"/>
      <w:marTop w:val="0"/>
      <w:marBottom w:val="0"/>
      <w:divBdr>
        <w:top w:val="none" w:sz="0" w:space="0" w:color="auto"/>
        <w:left w:val="none" w:sz="0" w:space="0" w:color="auto"/>
        <w:bottom w:val="none" w:sz="0" w:space="0" w:color="auto"/>
        <w:right w:val="none" w:sz="0" w:space="0" w:color="auto"/>
      </w:divBdr>
    </w:div>
    <w:div w:id="1251886265">
      <w:bodyDiv w:val="1"/>
      <w:marLeft w:val="0"/>
      <w:marRight w:val="0"/>
      <w:marTop w:val="0"/>
      <w:marBottom w:val="0"/>
      <w:divBdr>
        <w:top w:val="none" w:sz="0" w:space="0" w:color="auto"/>
        <w:left w:val="none" w:sz="0" w:space="0" w:color="auto"/>
        <w:bottom w:val="none" w:sz="0" w:space="0" w:color="auto"/>
        <w:right w:val="none" w:sz="0" w:space="0" w:color="auto"/>
      </w:divBdr>
    </w:div>
    <w:div w:id="1255161868">
      <w:bodyDiv w:val="1"/>
      <w:marLeft w:val="0"/>
      <w:marRight w:val="0"/>
      <w:marTop w:val="0"/>
      <w:marBottom w:val="0"/>
      <w:divBdr>
        <w:top w:val="none" w:sz="0" w:space="0" w:color="auto"/>
        <w:left w:val="none" w:sz="0" w:space="0" w:color="auto"/>
        <w:bottom w:val="none" w:sz="0" w:space="0" w:color="auto"/>
        <w:right w:val="none" w:sz="0" w:space="0" w:color="auto"/>
      </w:divBdr>
      <w:divsChild>
        <w:div w:id="1491603716">
          <w:marLeft w:val="150"/>
          <w:marRight w:val="150"/>
          <w:marTop w:val="150"/>
          <w:marBottom w:val="150"/>
          <w:divBdr>
            <w:top w:val="none" w:sz="0" w:space="0" w:color="auto"/>
            <w:left w:val="none" w:sz="0" w:space="0" w:color="auto"/>
            <w:bottom w:val="none" w:sz="0" w:space="0" w:color="auto"/>
            <w:right w:val="none" w:sz="0" w:space="0" w:color="auto"/>
          </w:divBdr>
          <w:divsChild>
            <w:div w:id="1031801612">
              <w:marLeft w:val="0"/>
              <w:marRight w:val="0"/>
              <w:marTop w:val="0"/>
              <w:marBottom w:val="0"/>
              <w:divBdr>
                <w:top w:val="none" w:sz="0" w:space="0" w:color="auto"/>
                <w:left w:val="none" w:sz="0" w:space="0" w:color="auto"/>
                <w:bottom w:val="none" w:sz="0" w:space="0" w:color="auto"/>
                <w:right w:val="none" w:sz="0" w:space="0" w:color="auto"/>
              </w:divBdr>
              <w:divsChild>
                <w:div w:id="695232541">
                  <w:marLeft w:val="4950"/>
                  <w:marRight w:val="5250"/>
                  <w:marTop w:val="0"/>
                  <w:marBottom w:val="0"/>
                  <w:divBdr>
                    <w:top w:val="none" w:sz="0" w:space="0" w:color="auto"/>
                    <w:left w:val="none" w:sz="0" w:space="0" w:color="auto"/>
                    <w:bottom w:val="none" w:sz="0" w:space="0" w:color="auto"/>
                    <w:right w:val="none" w:sz="0" w:space="0" w:color="auto"/>
                  </w:divBdr>
                  <w:divsChild>
                    <w:div w:id="120389733">
                      <w:marLeft w:val="0"/>
                      <w:marRight w:val="0"/>
                      <w:marTop w:val="0"/>
                      <w:marBottom w:val="0"/>
                      <w:divBdr>
                        <w:top w:val="none" w:sz="0" w:space="0" w:color="auto"/>
                        <w:left w:val="none" w:sz="0" w:space="0" w:color="auto"/>
                        <w:bottom w:val="none" w:sz="0" w:space="0" w:color="auto"/>
                        <w:right w:val="none" w:sz="0" w:space="0" w:color="auto"/>
                      </w:divBdr>
                      <w:divsChild>
                        <w:div w:id="641082149">
                          <w:marLeft w:val="0"/>
                          <w:marRight w:val="0"/>
                          <w:marTop w:val="0"/>
                          <w:marBottom w:val="105"/>
                          <w:divBdr>
                            <w:top w:val="none" w:sz="0" w:space="0" w:color="auto"/>
                            <w:left w:val="none" w:sz="0" w:space="0" w:color="auto"/>
                            <w:bottom w:val="none" w:sz="0" w:space="0" w:color="auto"/>
                            <w:right w:val="none" w:sz="0" w:space="0" w:color="auto"/>
                          </w:divBdr>
                        </w:div>
                        <w:div w:id="120679344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258176250">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
    <w:div w:id="1279096259">
      <w:bodyDiv w:val="1"/>
      <w:marLeft w:val="0"/>
      <w:marRight w:val="0"/>
      <w:marTop w:val="0"/>
      <w:marBottom w:val="0"/>
      <w:divBdr>
        <w:top w:val="none" w:sz="0" w:space="0" w:color="auto"/>
        <w:left w:val="none" w:sz="0" w:space="0" w:color="auto"/>
        <w:bottom w:val="none" w:sz="0" w:space="0" w:color="auto"/>
        <w:right w:val="none" w:sz="0" w:space="0" w:color="auto"/>
      </w:divBdr>
    </w:div>
    <w:div w:id="1294404613">
      <w:bodyDiv w:val="1"/>
      <w:marLeft w:val="0"/>
      <w:marRight w:val="0"/>
      <w:marTop w:val="0"/>
      <w:marBottom w:val="0"/>
      <w:divBdr>
        <w:top w:val="none" w:sz="0" w:space="0" w:color="auto"/>
        <w:left w:val="none" w:sz="0" w:space="0" w:color="auto"/>
        <w:bottom w:val="none" w:sz="0" w:space="0" w:color="auto"/>
        <w:right w:val="none" w:sz="0" w:space="0" w:color="auto"/>
      </w:divBdr>
    </w:div>
    <w:div w:id="1320232750">
      <w:bodyDiv w:val="1"/>
      <w:marLeft w:val="0"/>
      <w:marRight w:val="0"/>
      <w:marTop w:val="0"/>
      <w:marBottom w:val="0"/>
      <w:divBdr>
        <w:top w:val="none" w:sz="0" w:space="0" w:color="auto"/>
        <w:left w:val="none" w:sz="0" w:space="0" w:color="auto"/>
        <w:bottom w:val="none" w:sz="0" w:space="0" w:color="auto"/>
        <w:right w:val="none" w:sz="0" w:space="0" w:color="auto"/>
      </w:divBdr>
    </w:div>
    <w:div w:id="1321347937">
      <w:bodyDiv w:val="1"/>
      <w:marLeft w:val="0"/>
      <w:marRight w:val="0"/>
      <w:marTop w:val="0"/>
      <w:marBottom w:val="0"/>
      <w:divBdr>
        <w:top w:val="none" w:sz="0" w:space="0" w:color="auto"/>
        <w:left w:val="none" w:sz="0" w:space="0" w:color="auto"/>
        <w:bottom w:val="none" w:sz="0" w:space="0" w:color="auto"/>
        <w:right w:val="none" w:sz="0" w:space="0" w:color="auto"/>
      </w:divBdr>
    </w:div>
    <w:div w:id="1333492363">
      <w:bodyDiv w:val="1"/>
      <w:marLeft w:val="0"/>
      <w:marRight w:val="0"/>
      <w:marTop w:val="0"/>
      <w:marBottom w:val="0"/>
      <w:divBdr>
        <w:top w:val="none" w:sz="0" w:space="0" w:color="auto"/>
        <w:left w:val="none" w:sz="0" w:space="0" w:color="auto"/>
        <w:bottom w:val="none" w:sz="0" w:space="0" w:color="auto"/>
        <w:right w:val="none" w:sz="0" w:space="0" w:color="auto"/>
      </w:divBdr>
      <w:divsChild>
        <w:div w:id="799880671">
          <w:marLeft w:val="0"/>
          <w:marRight w:val="0"/>
          <w:marTop w:val="0"/>
          <w:marBottom w:val="0"/>
          <w:divBdr>
            <w:top w:val="none" w:sz="0" w:space="0" w:color="auto"/>
            <w:left w:val="none" w:sz="0" w:space="0" w:color="auto"/>
            <w:bottom w:val="none" w:sz="0" w:space="0" w:color="auto"/>
            <w:right w:val="none" w:sz="0" w:space="0" w:color="auto"/>
          </w:divBdr>
          <w:divsChild>
            <w:div w:id="2095468257">
              <w:marLeft w:val="0"/>
              <w:marRight w:val="0"/>
              <w:marTop w:val="0"/>
              <w:marBottom w:val="0"/>
              <w:divBdr>
                <w:top w:val="none" w:sz="0" w:space="0" w:color="auto"/>
                <w:left w:val="none" w:sz="0" w:space="0" w:color="auto"/>
                <w:bottom w:val="none" w:sz="0" w:space="0" w:color="auto"/>
                <w:right w:val="none" w:sz="0" w:space="0" w:color="auto"/>
              </w:divBdr>
              <w:divsChild>
                <w:div w:id="1760444333">
                  <w:marLeft w:val="0"/>
                  <w:marRight w:val="0"/>
                  <w:marTop w:val="0"/>
                  <w:marBottom w:val="0"/>
                  <w:divBdr>
                    <w:top w:val="none" w:sz="0" w:space="0" w:color="auto"/>
                    <w:left w:val="none" w:sz="0" w:space="0" w:color="auto"/>
                    <w:bottom w:val="none" w:sz="0" w:space="0" w:color="auto"/>
                    <w:right w:val="none" w:sz="0" w:space="0" w:color="auto"/>
                  </w:divBdr>
                  <w:divsChild>
                    <w:div w:id="614409798">
                      <w:marLeft w:val="0"/>
                      <w:marRight w:val="0"/>
                      <w:marTop w:val="180"/>
                      <w:marBottom w:val="0"/>
                      <w:divBdr>
                        <w:top w:val="none" w:sz="0" w:space="0" w:color="auto"/>
                        <w:left w:val="none" w:sz="0" w:space="0" w:color="auto"/>
                        <w:bottom w:val="none" w:sz="0" w:space="0" w:color="auto"/>
                        <w:right w:val="none" w:sz="0" w:space="0" w:color="auto"/>
                      </w:divBdr>
                      <w:divsChild>
                        <w:div w:id="55708417">
                          <w:marLeft w:val="0"/>
                          <w:marRight w:val="0"/>
                          <w:marTop w:val="0"/>
                          <w:marBottom w:val="0"/>
                          <w:divBdr>
                            <w:top w:val="none" w:sz="0" w:space="0" w:color="auto"/>
                            <w:left w:val="none" w:sz="0" w:space="0" w:color="auto"/>
                            <w:bottom w:val="none" w:sz="0" w:space="0" w:color="auto"/>
                            <w:right w:val="none" w:sz="0" w:space="0" w:color="auto"/>
                          </w:divBdr>
                          <w:divsChild>
                            <w:div w:id="1163744909">
                              <w:marLeft w:val="0"/>
                              <w:marRight w:val="0"/>
                              <w:marTop w:val="0"/>
                              <w:marBottom w:val="0"/>
                              <w:divBdr>
                                <w:top w:val="none" w:sz="0" w:space="0" w:color="auto"/>
                                <w:left w:val="none" w:sz="0" w:space="0" w:color="auto"/>
                                <w:bottom w:val="none" w:sz="0" w:space="0" w:color="auto"/>
                                <w:right w:val="none" w:sz="0" w:space="0" w:color="auto"/>
                              </w:divBdr>
                              <w:divsChild>
                                <w:div w:id="678969403">
                                  <w:marLeft w:val="0"/>
                                  <w:marRight w:val="0"/>
                                  <w:marTop w:val="0"/>
                                  <w:marBottom w:val="0"/>
                                  <w:divBdr>
                                    <w:top w:val="none" w:sz="0" w:space="0" w:color="auto"/>
                                    <w:left w:val="none" w:sz="0" w:space="0" w:color="auto"/>
                                    <w:bottom w:val="none" w:sz="0" w:space="0" w:color="auto"/>
                                    <w:right w:val="none" w:sz="0" w:space="0" w:color="auto"/>
                                  </w:divBdr>
                                  <w:divsChild>
                                    <w:div w:id="1323583087">
                                      <w:marLeft w:val="0"/>
                                      <w:marRight w:val="0"/>
                                      <w:marTop w:val="0"/>
                                      <w:marBottom w:val="0"/>
                                      <w:divBdr>
                                        <w:top w:val="none" w:sz="0" w:space="0" w:color="auto"/>
                                        <w:left w:val="none" w:sz="0" w:space="0" w:color="auto"/>
                                        <w:bottom w:val="none" w:sz="0" w:space="0" w:color="auto"/>
                                        <w:right w:val="none" w:sz="0" w:space="0" w:color="auto"/>
                                      </w:divBdr>
                                      <w:divsChild>
                                        <w:div w:id="517355292">
                                          <w:marLeft w:val="0"/>
                                          <w:marRight w:val="0"/>
                                          <w:marTop w:val="0"/>
                                          <w:marBottom w:val="0"/>
                                          <w:divBdr>
                                            <w:top w:val="none" w:sz="0" w:space="0" w:color="auto"/>
                                            <w:left w:val="none" w:sz="0" w:space="0" w:color="auto"/>
                                            <w:bottom w:val="none" w:sz="0" w:space="0" w:color="auto"/>
                                            <w:right w:val="none" w:sz="0" w:space="0" w:color="auto"/>
                                          </w:divBdr>
                                          <w:divsChild>
                                            <w:div w:id="813983699">
                                              <w:marLeft w:val="0"/>
                                              <w:marRight w:val="0"/>
                                              <w:marTop w:val="0"/>
                                              <w:marBottom w:val="0"/>
                                              <w:divBdr>
                                                <w:top w:val="none" w:sz="0" w:space="0" w:color="auto"/>
                                                <w:left w:val="none" w:sz="0" w:space="0" w:color="auto"/>
                                                <w:bottom w:val="none" w:sz="0" w:space="0" w:color="auto"/>
                                                <w:right w:val="none" w:sz="0" w:space="0" w:color="auto"/>
                                              </w:divBdr>
                                              <w:divsChild>
                                                <w:div w:id="1569925654">
                                                  <w:marLeft w:val="0"/>
                                                  <w:marRight w:val="0"/>
                                                  <w:marTop w:val="0"/>
                                                  <w:marBottom w:val="0"/>
                                                  <w:divBdr>
                                                    <w:top w:val="none" w:sz="0" w:space="0" w:color="auto"/>
                                                    <w:left w:val="none" w:sz="0" w:space="0" w:color="auto"/>
                                                    <w:bottom w:val="none" w:sz="0" w:space="0" w:color="auto"/>
                                                    <w:right w:val="none" w:sz="0" w:space="0" w:color="auto"/>
                                                  </w:divBdr>
                                                  <w:divsChild>
                                                    <w:div w:id="1269697212">
                                                      <w:marLeft w:val="0"/>
                                                      <w:marRight w:val="0"/>
                                                      <w:marTop w:val="0"/>
                                                      <w:marBottom w:val="0"/>
                                                      <w:divBdr>
                                                        <w:top w:val="none" w:sz="0" w:space="0" w:color="auto"/>
                                                        <w:left w:val="none" w:sz="0" w:space="0" w:color="auto"/>
                                                        <w:bottom w:val="none" w:sz="0" w:space="0" w:color="auto"/>
                                                        <w:right w:val="none" w:sz="0" w:space="0" w:color="auto"/>
                                                      </w:divBdr>
                                                      <w:divsChild>
                                                        <w:div w:id="364798097">
                                                          <w:marLeft w:val="0"/>
                                                          <w:marRight w:val="0"/>
                                                          <w:marTop w:val="0"/>
                                                          <w:marBottom w:val="0"/>
                                                          <w:divBdr>
                                                            <w:top w:val="none" w:sz="0" w:space="0" w:color="auto"/>
                                                            <w:left w:val="none" w:sz="0" w:space="0" w:color="auto"/>
                                                            <w:bottom w:val="none" w:sz="0" w:space="0" w:color="auto"/>
                                                            <w:right w:val="none" w:sz="0" w:space="0" w:color="auto"/>
                                                          </w:divBdr>
                                                          <w:divsChild>
                                                            <w:div w:id="199375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0430512">
      <w:bodyDiv w:val="1"/>
      <w:marLeft w:val="0"/>
      <w:marRight w:val="0"/>
      <w:marTop w:val="0"/>
      <w:marBottom w:val="0"/>
      <w:divBdr>
        <w:top w:val="none" w:sz="0" w:space="0" w:color="auto"/>
        <w:left w:val="none" w:sz="0" w:space="0" w:color="auto"/>
        <w:bottom w:val="none" w:sz="0" w:space="0" w:color="auto"/>
        <w:right w:val="none" w:sz="0" w:space="0" w:color="auto"/>
      </w:divBdr>
      <w:divsChild>
        <w:div w:id="526917056">
          <w:marLeft w:val="150"/>
          <w:marRight w:val="150"/>
          <w:marTop w:val="150"/>
          <w:marBottom w:val="150"/>
          <w:divBdr>
            <w:top w:val="none" w:sz="0" w:space="0" w:color="auto"/>
            <w:left w:val="none" w:sz="0" w:space="0" w:color="auto"/>
            <w:bottom w:val="none" w:sz="0" w:space="0" w:color="auto"/>
            <w:right w:val="none" w:sz="0" w:space="0" w:color="auto"/>
          </w:divBdr>
          <w:divsChild>
            <w:div w:id="1488323725">
              <w:marLeft w:val="0"/>
              <w:marRight w:val="0"/>
              <w:marTop w:val="0"/>
              <w:marBottom w:val="0"/>
              <w:divBdr>
                <w:top w:val="none" w:sz="0" w:space="0" w:color="auto"/>
                <w:left w:val="none" w:sz="0" w:space="0" w:color="auto"/>
                <w:bottom w:val="none" w:sz="0" w:space="0" w:color="auto"/>
                <w:right w:val="none" w:sz="0" w:space="0" w:color="auto"/>
              </w:divBdr>
              <w:divsChild>
                <w:div w:id="2076390019">
                  <w:marLeft w:val="4950"/>
                  <w:marRight w:val="5250"/>
                  <w:marTop w:val="0"/>
                  <w:marBottom w:val="0"/>
                  <w:divBdr>
                    <w:top w:val="none" w:sz="0" w:space="0" w:color="auto"/>
                    <w:left w:val="none" w:sz="0" w:space="0" w:color="auto"/>
                    <w:bottom w:val="none" w:sz="0" w:space="0" w:color="auto"/>
                    <w:right w:val="none" w:sz="0" w:space="0" w:color="auto"/>
                  </w:divBdr>
                  <w:divsChild>
                    <w:div w:id="240533028">
                      <w:marLeft w:val="0"/>
                      <w:marRight w:val="0"/>
                      <w:marTop w:val="0"/>
                      <w:marBottom w:val="0"/>
                      <w:divBdr>
                        <w:top w:val="none" w:sz="0" w:space="0" w:color="auto"/>
                        <w:left w:val="none" w:sz="0" w:space="0" w:color="auto"/>
                        <w:bottom w:val="none" w:sz="0" w:space="0" w:color="auto"/>
                        <w:right w:val="none" w:sz="0" w:space="0" w:color="auto"/>
                      </w:divBdr>
                      <w:divsChild>
                        <w:div w:id="1255895583">
                          <w:marLeft w:val="225"/>
                          <w:marRight w:val="0"/>
                          <w:marTop w:val="0"/>
                          <w:marBottom w:val="105"/>
                          <w:divBdr>
                            <w:top w:val="none" w:sz="0" w:space="0" w:color="auto"/>
                            <w:left w:val="none" w:sz="0" w:space="0" w:color="auto"/>
                            <w:bottom w:val="none" w:sz="0" w:space="0" w:color="auto"/>
                            <w:right w:val="none" w:sz="0" w:space="0" w:color="auto"/>
                          </w:divBdr>
                        </w:div>
                        <w:div w:id="1079600407">
                          <w:marLeft w:val="225"/>
                          <w:marRight w:val="0"/>
                          <w:marTop w:val="0"/>
                          <w:marBottom w:val="105"/>
                          <w:divBdr>
                            <w:top w:val="none" w:sz="0" w:space="0" w:color="auto"/>
                            <w:left w:val="none" w:sz="0" w:space="0" w:color="auto"/>
                            <w:bottom w:val="none" w:sz="0" w:space="0" w:color="auto"/>
                            <w:right w:val="none" w:sz="0" w:space="0" w:color="auto"/>
                          </w:divBdr>
                        </w:div>
                        <w:div w:id="1254129290">
                          <w:marLeft w:val="225"/>
                          <w:marRight w:val="0"/>
                          <w:marTop w:val="0"/>
                          <w:marBottom w:val="105"/>
                          <w:divBdr>
                            <w:top w:val="none" w:sz="0" w:space="0" w:color="auto"/>
                            <w:left w:val="none" w:sz="0" w:space="0" w:color="auto"/>
                            <w:bottom w:val="none" w:sz="0" w:space="0" w:color="auto"/>
                            <w:right w:val="none" w:sz="0" w:space="0" w:color="auto"/>
                          </w:divBdr>
                        </w:div>
                        <w:div w:id="837112412">
                          <w:marLeft w:val="225"/>
                          <w:marRight w:val="0"/>
                          <w:marTop w:val="0"/>
                          <w:marBottom w:val="105"/>
                          <w:divBdr>
                            <w:top w:val="none" w:sz="0" w:space="0" w:color="auto"/>
                            <w:left w:val="none" w:sz="0" w:space="0" w:color="auto"/>
                            <w:bottom w:val="none" w:sz="0" w:space="0" w:color="auto"/>
                            <w:right w:val="none" w:sz="0" w:space="0" w:color="auto"/>
                          </w:divBdr>
                        </w:div>
                        <w:div w:id="884834051">
                          <w:marLeft w:val="225"/>
                          <w:marRight w:val="0"/>
                          <w:marTop w:val="0"/>
                          <w:marBottom w:val="105"/>
                          <w:divBdr>
                            <w:top w:val="none" w:sz="0" w:space="0" w:color="auto"/>
                            <w:left w:val="none" w:sz="0" w:space="0" w:color="auto"/>
                            <w:bottom w:val="none" w:sz="0" w:space="0" w:color="auto"/>
                            <w:right w:val="none" w:sz="0" w:space="0" w:color="auto"/>
                          </w:divBdr>
                        </w:div>
                        <w:div w:id="1276980626">
                          <w:marLeft w:val="225"/>
                          <w:marRight w:val="0"/>
                          <w:marTop w:val="0"/>
                          <w:marBottom w:val="105"/>
                          <w:divBdr>
                            <w:top w:val="none" w:sz="0" w:space="0" w:color="auto"/>
                            <w:left w:val="none" w:sz="0" w:space="0" w:color="auto"/>
                            <w:bottom w:val="none" w:sz="0" w:space="0" w:color="auto"/>
                            <w:right w:val="none" w:sz="0" w:space="0" w:color="auto"/>
                          </w:divBdr>
                        </w:div>
                        <w:div w:id="1196653634">
                          <w:marLeft w:val="225"/>
                          <w:marRight w:val="0"/>
                          <w:marTop w:val="0"/>
                          <w:marBottom w:val="105"/>
                          <w:divBdr>
                            <w:top w:val="none" w:sz="0" w:space="0" w:color="auto"/>
                            <w:left w:val="none" w:sz="0" w:space="0" w:color="auto"/>
                            <w:bottom w:val="none" w:sz="0" w:space="0" w:color="auto"/>
                            <w:right w:val="none" w:sz="0" w:space="0" w:color="auto"/>
                          </w:divBdr>
                        </w:div>
                        <w:div w:id="463812090">
                          <w:marLeft w:val="225"/>
                          <w:marRight w:val="0"/>
                          <w:marTop w:val="0"/>
                          <w:marBottom w:val="105"/>
                          <w:divBdr>
                            <w:top w:val="none" w:sz="0" w:space="0" w:color="auto"/>
                            <w:left w:val="none" w:sz="0" w:space="0" w:color="auto"/>
                            <w:bottom w:val="none" w:sz="0" w:space="0" w:color="auto"/>
                            <w:right w:val="none" w:sz="0" w:space="0" w:color="auto"/>
                          </w:divBdr>
                        </w:div>
                        <w:div w:id="1579905252">
                          <w:marLeft w:val="225"/>
                          <w:marRight w:val="0"/>
                          <w:marTop w:val="0"/>
                          <w:marBottom w:val="105"/>
                          <w:divBdr>
                            <w:top w:val="none" w:sz="0" w:space="0" w:color="auto"/>
                            <w:left w:val="none" w:sz="0" w:space="0" w:color="auto"/>
                            <w:bottom w:val="none" w:sz="0" w:space="0" w:color="auto"/>
                            <w:right w:val="none" w:sz="0" w:space="0" w:color="auto"/>
                          </w:divBdr>
                        </w:div>
                        <w:div w:id="383716531">
                          <w:marLeft w:val="225"/>
                          <w:marRight w:val="0"/>
                          <w:marTop w:val="0"/>
                          <w:marBottom w:val="105"/>
                          <w:divBdr>
                            <w:top w:val="none" w:sz="0" w:space="0" w:color="auto"/>
                            <w:left w:val="none" w:sz="0" w:space="0" w:color="auto"/>
                            <w:bottom w:val="none" w:sz="0" w:space="0" w:color="auto"/>
                            <w:right w:val="none" w:sz="0" w:space="0" w:color="auto"/>
                          </w:divBdr>
                        </w:div>
                        <w:div w:id="1141656005">
                          <w:marLeft w:val="225"/>
                          <w:marRight w:val="0"/>
                          <w:marTop w:val="0"/>
                          <w:marBottom w:val="105"/>
                          <w:divBdr>
                            <w:top w:val="none" w:sz="0" w:space="0" w:color="auto"/>
                            <w:left w:val="none" w:sz="0" w:space="0" w:color="auto"/>
                            <w:bottom w:val="none" w:sz="0" w:space="0" w:color="auto"/>
                            <w:right w:val="none" w:sz="0" w:space="0" w:color="auto"/>
                          </w:divBdr>
                        </w:div>
                        <w:div w:id="366563974">
                          <w:marLeft w:val="225"/>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346638275">
      <w:bodyDiv w:val="1"/>
      <w:marLeft w:val="0"/>
      <w:marRight w:val="0"/>
      <w:marTop w:val="0"/>
      <w:marBottom w:val="0"/>
      <w:divBdr>
        <w:top w:val="none" w:sz="0" w:space="0" w:color="auto"/>
        <w:left w:val="none" w:sz="0" w:space="0" w:color="auto"/>
        <w:bottom w:val="none" w:sz="0" w:space="0" w:color="auto"/>
        <w:right w:val="none" w:sz="0" w:space="0" w:color="auto"/>
      </w:divBdr>
      <w:divsChild>
        <w:div w:id="500655780">
          <w:marLeft w:val="150"/>
          <w:marRight w:val="150"/>
          <w:marTop w:val="150"/>
          <w:marBottom w:val="150"/>
          <w:divBdr>
            <w:top w:val="none" w:sz="0" w:space="0" w:color="auto"/>
            <w:left w:val="none" w:sz="0" w:space="0" w:color="auto"/>
            <w:bottom w:val="none" w:sz="0" w:space="0" w:color="auto"/>
            <w:right w:val="none" w:sz="0" w:space="0" w:color="auto"/>
          </w:divBdr>
          <w:divsChild>
            <w:div w:id="1346833092">
              <w:marLeft w:val="0"/>
              <w:marRight w:val="0"/>
              <w:marTop w:val="0"/>
              <w:marBottom w:val="0"/>
              <w:divBdr>
                <w:top w:val="none" w:sz="0" w:space="0" w:color="auto"/>
                <w:left w:val="none" w:sz="0" w:space="0" w:color="auto"/>
                <w:bottom w:val="none" w:sz="0" w:space="0" w:color="auto"/>
                <w:right w:val="none" w:sz="0" w:space="0" w:color="auto"/>
              </w:divBdr>
              <w:divsChild>
                <w:div w:id="333649210">
                  <w:marLeft w:val="4950"/>
                  <w:marRight w:val="5250"/>
                  <w:marTop w:val="0"/>
                  <w:marBottom w:val="0"/>
                  <w:divBdr>
                    <w:top w:val="none" w:sz="0" w:space="0" w:color="auto"/>
                    <w:left w:val="none" w:sz="0" w:space="0" w:color="auto"/>
                    <w:bottom w:val="none" w:sz="0" w:space="0" w:color="auto"/>
                    <w:right w:val="none" w:sz="0" w:space="0" w:color="auto"/>
                  </w:divBdr>
                  <w:divsChild>
                    <w:div w:id="1334723319">
                      <w:marLeft w:val="0"/>
                      <w:marRight w:val="0"/>
                      <w:marTop w:val="0"/>
                      <w:marBottom w:val="0"/>
                      <w:divBdr>
                        <w:top w:val="none" w:sz="0" w:space="0" w:color="auto"/>
                        <w:left w:val="none" w:sz="0" w:space="0" w:color="auto"/>
                        <w:bottom w:val="none" w:sz="0" w:space="0" w:color="auto"/>
                        <w:right w:val="none" w:sz="0" w:space="0" w:color="auto"/>
                      </w:divBdr>
                      <w:divsChild>
                        <w:div w:id="1572082816">
                          <w:marLeft w:val="225"/>
                          <w:marRight w:val="0"/>
                          <w:marTop w:val="0"/>
                          <w:marBottom w:val="105"/>
                          <w:divBdr>
                            <w:top w:val="none" w:sz="0" w:space="0" w:color="auto"/>
                            <w:left w:val="none" w:sz="0" w:space="0" w:color="auto"/>
                            <w:bottom w:val="none" w:sz="0" w:space="0" w:color="auto"/>
                            <w:right w:val="none" w:sz="0" w:space="0" w:color="auto"/>
                          </w:divBdr>
                        </w:div>
                        <w:div w:id="1922982949">
                          <w:marLeft w:val="225"/>
                          <w:marRight w:val="0"/>
                          <w:marTop w:val="0"/>
                          <w:marBottom w:val="105"/>
                          <w:divBdr>
                            <w:top w:val="none" w:sz="0" w:space="0" w:color="auto"/>
                            <w:left w:val="none" w:sz="0" w:space="0" w:color="auto"/>
                            <w:bottom w:val="none" w:sz="0" w:space="0" w:color="auto"/>
                            <w:right w:val="none" w:sz="0" w:space="0" w:color="auto"/>
                          </w:divBdr>
                        </w:div>
                        <w:div w:id="303197509">
                          <w:marLeft w:val="225"/>
                          <w:marRight w:val="0"/>
                          <w:marTop w:val="0"/>
                          <w:marBottom w:val="105"/>
                          <w:divBdr>
                            <w:top w:val="none" w:sz="0" w:space="0" w:color="auto"/>
                            <w:left w:val="none" w:sz="0" w:space="0" w:color="auto"/>
                            <w:bottom w:val="none" w:sz="0" w:space="0" w:color="auto"/>
                            <w:right w:val="none" w:sz="0" w:space="0" w:color="auto"/>
                          </w:divBdr>
                        </w:div>
                        <w:div w:id="527378597">
                          <w:marLeft w:val="225"/>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371417693">
      <w:bodyDiv w:val="1"/>
      <w:marLeft w:val="0"/>
      <w:marRight w:val="0"/>
      <w:marTop w:val="0"/>
      <w:marBottom w:val="0"/>
      <w:divBdr>
        <w:top w:val="none" w:sz="0" w:space="0" w:color="auto"/>
        <w:left w:val="none" w:sz="0" w:space="0" w:color="auto"/>
        <w:bottom w:val="none" w:sz="0" w:space="0" w:color="auto"/>
        <w:right w:val="none" w:sz="0" w:space="0" w:color="auto"/>
      </w:divBdr>
    </w:div>
    <w:div w:id="1371953079">
      <w:bodyDiv w:val="1"/>
      <w:marLeft w:val="0"/>
      <w:marRight w:val="0"/>
      <w:marTop w:val="0"/>
      <w:marBottom w:val="0"/>
      <w:divBdr>
        <w:top w:val="none" w:sz="0" w:space="0" w:color="auto"/>
        <w:left w:val="none" w:sz="0" w:space="0" w:color="auto"/>
        <w:bottom w:val="none" w:sz="0" w:space="0" w:color="auto"/>
        <w:right w:val="none" w:sz="0" w:space="0" w:color="auto"/>
      </w:divBdr>
      <w:divsChild>
        <w:div w:id="181096676">
          <w:marLeft w:val="0"/>
          <w:marRight w:val="0"/>
          <w:marTop w:val="0"/>
          <w:marBottom w:val="0"/>
          <w:divBdr>
            <w:top w:val="none" w:sz="0" w:space="0" w:color="auto"/>
            <w:left w:val="none" w:sz="0" w:space="0" w:color="auto"/>
            <w:bottom w:val="none" w:sz="0" w:space="0" w:color="auto"/>
            <w:right w:val="none" w:sz="0" w:space="0" w:color="auto"/>
          </w:divBdr>
          <w:divsChild>
            <w:div w:id="25810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26530">
      <w:bodyDiv w:val="1"/>
      <w:marLeft w:val="0"/>
      <w:marRight w:val="0"/>
      <w:marTop w:val="0"/>
      <w:marBottom w:val="0"/>
      <w:divBdr>
        <w:top w:val="none" w:sz="0" w:space="0" w:color="auto"/>
        <w:left w:val="none" w:sz="0" w:space="0" w:color="auto"/>
        <w:bottom w:val="none" w:sz="0" w:space="0" w:color="auto"/>
        <w:right w:val="none" w:sz="0" w:space="0" w:color="auto"/>
      </w:divBdr>
      <w:divsChild>
        <w:div w:id="2001076673">
          <w:marLeft w:val="150"/>
          <w:marRight w:val="150"/>
          <w:marTop w:val="150"/>
          <w:marBottom w:val="150"/>
          <w:divBdr>
            <w:top w:val="none" w:sz="0" w:space="0" w:color="auto"/>
            <w:left w:val="none" w:sz="0" w:space="0" w:color="auto"/>
            <w:bottom w:val="none" w:sz="0" w:space="0" w:color="auto"/>
            <w:right w:val="none" w:sz="0" w:space="0" w:color="auto"/>
          </w:divBdr>
          <w:divsChild>
            <w:div w:id="752973055">
              <w:marLeft w:val="0"/>
              <w:marRight w:val="0"/>
              <w:marTop w:val="0"/>
              <w:marBottom w:val="0"/>
              <w:divBdr>
                <w:top w:val="none" w:sz="0" w:space="0" w:color="auto"/>
                <w:left w:val="none" w:sz="0" w:space="0" w:color="auto"/>
                <w:bottom w:val="none" w:sz="0" w:space="0" w:color="auto"/>
                <w:right w:val="none" w:sz="0" w:space="0" w:color="auto"/>
              </w:divBdr>
              <w:divsChild>
                <w:div w:id="212160118">
                  <w:marLeft w:val="4950"/>
                  <w:marRight w:val="5250"/>
                  <w:marTop w:val="0"/>
                  <w:marBottom w:val="0"/>
                  <w:divBdr>
                    <w:top w:val="none" w:sz="0" w:space="0" w:color="auto"/>
                    <w:left w:val="none" w:sz="0" w:space="0" w:color="auto"/>
                    <w:bottom w:val="none" w:sz="0" w:space="0" w:color="auto"/>
                    <w:right w:val="none" w:sz="0" w:space="0" w:color="auto"/>
                  </w:divBdr>
                  <w:divsChild>
                    <w:div w:id="1449395984">
                      <w:marLeft w:val="0"/>
                      <w:marRight w:val="0"/>
                      <w:marTop w:val="0"/>
                      <w:marBottom w:val="0"/>
                      <w:divBdr>
                        <w:top w:val="none" w:sz="0" w:space="0" w:color="auto"/>
                        <w:left w:val="none" w:sz="0" w:space="0" w:color="auto"/>
                        <w:bottom w:val="none" w:sz="0" w:space="0" w:color="auto"/>
                        <w:right w:val="none" w:sz="0" w:space="0" w:color="auto"/>
                      </w:divBdr>
                      <w:divsChild>
                        <w:div w:id="6522949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379937733">
      <w:bodyDiv w:val="1"/>
      <w:marLeft w:val="0"/>
      <w:marRight w:val="0"/>
      <w:marTop w:val="0"/>
      <w:marBottom w:val="0"/>
      <w:divBdr>
        <w:top w:val="none" w:sz="0" w:space="0" w:color="auto"/>
        <w:left w:val="none" w:sz="0" w:space="0" w:color="auto"/>
        <w:bottom w:val="none" w:sz="0" w:space="0" w:color="auto"/>
        <w:right w:val="none" w:sz="0" w:space="0" w:color="auto"/>
      </w:divBdr>
    </w:div>
    <w:div w:id="1400133180">
      <w:bodyDiv w:val="1"/>
      <w:marLeft w:val="0"/>
      <w:marRight w:val="0"/>
      <w:marTop w:val="0"/>
      <w:marBottom w:val="0"/>
      <w:divBdr>
        <w:top w:val="none" w:sz="0" w:space="0" w:color="auto"/>
        <w:left w:val="none" w:sz="0" w:space="0" w:color="auto"/>
        <w:bottom w:val="none" w:sz="0" w:space="0" w:color="auto"/>
        <w:right w:val="none" w:sz="0" w:space="0" w:color="auto"/>
      </w:divBdr>
    </w:div>
    <w:div w:id="1426997459">
      <w:bodyDiv w:val="1"/>
      <w:marLeft w:val="0"/>
      <w:marRight w:val="0"/>
      <w:marTop w:val="0"/>
      <w:marBottom w:val="0"/>
      <w:divBdr>
        <w:top w:val="none" w:sz="0" w:space="0" w:color="auto"/>
        <w:left w:val="none" w:sz="0" w:space="0" w:color="auto"/>
        <w:bottom w:val="none" w:sz="0" w:space="0" w:color="auto"/>
        <w:right w:val="none" w:sz="0" w:space="0" w:color="auto"/>
      </w:divBdr>
      <w:divsChild>
        <w:div w:id="1750927453">
          <w:marLeft w:val="150"/>
          <w:marRight w:val="150"/>
          <w:marTop w:val="150"/>
          <w:marBottom w:val="150"/>
          <w:divBdr>
            <w:top w:val="none" w:sz="0" w:space="0" w:color="auto"/>
            <w:left w:val="none" w:sz="0" w:space="0" w:color="auto"/>
            <w:bottom w:val="none" w:sz="0" w:space="0" w:color="auto"/>
            <w:right w:val="none" w:sz="0" w:space="0" w:color="auto"/>
          </w:divBdr>
          <w:divsChild>
            <w:div w:id="584152031">
              <w:marLeft w:val="0"/>
              <w:marRight w:val="0"/>
              <w:marTop w:val="0"/>
              <w:marBottom w:val="0"/>
              <w:divBdr>
                <w:top w:val="none" w:sz="0" w:space="0" w:color="auto"/>
                <w:left w:val="none" w:sz="0" w:space="0" w:color="auto"/>
                <w:bottom w:val="none" w:sz="0" w:space="0" w:color="auto"/>
                <w:right w:val="none" w:sz="0" w:space="0" w:color="auto"/>
              </w:divBdr>
              <w:divsChild>
                <w:div w:id="1516915525">
                  <w:marLeft w:val="4950"/>
                  <w:marRight w:val="5250"/>
                  <w:marTop w:val="0"/>
                  <w:marBottom w:val="0"/>
                  <w:divBdr>
                    <w:top w:val="none" w:sz="0" w:space="0" w:color="auto"/>
                    <w:left w:val="none" w:sz="0" w:space="0" w:color="auto"/>
                    <w:bottom w:val="none" w:sz="0" w:space="0" w:color="auto"/>
                    <w:right w:val="none" w:sz="0" w:space="0" w:color="auto"/>
                  </w:divBdr>
                  <w:divsChild>
                    <w:div w:id="1912347162">
                      <w:marLeft w:val="0"/>
                      <w:marRight w:val="0"/>
                      <w:marTop w:val="0"/>
                      <w:marBottom w:val="0"/>
                      <w:divBdr>
                        <w:top w:val="none" w:sz="0" w:space="0" w:color="auto"/>
                        <w:left w:val="none" w:sz="0" w:space="0" w:color="auto"/>
                        <w:bottom w:val="none" w:sz="0" w:space="0" w:color="auto"/>
                        <w:right w:val="none" w:sz="0" w:space="0" w:color="auto"/>
                      </w:divBdr>
                      <w:divsChild>
                        <w:div w:id="742096870">
                          <w:marLeft w:val="0"/>
                          <w:marRight w:val="0"/>
                          <w:marTop w:val="0"/>
                          <w:marBottom w:val="105"/>
                          <w:divBdr>
                            <w:top w:val="none" w:sz="0" w:space="0" w:color="auto"/>
                            <w:left w:val="none" w:sz="0" w:space="0" w:color="auto"/>
                            <w:bottom w:val="none" w:sz="0" w:space="0" w:color="auto"/>
                            <w:right w:val="none" w:sz="0" w:space="0" w:color="auto"/>
                          </w:divBdr>
                        </w:div>
                        <w:div w:id="916548347">
                          <w:marLeft w:val="0"/>
                          <w:marRight w:val="0"/>
                          <w:marTop w:val="0"/>
                          <w:marBottom w:val="105"/>
                          <w:divBdr>
                            <w:top w:val="none" w:sz="0" w:space="0" w:color="auto"/>
                            <w:left w:val="none" w:sz="0" w:space="0" w:color="auto"/>
                            <w:bottom w:val="none" w:sz="0" w:space="0" w:color="auto"/>
                            <w:right w:val="none" w:sz="0" w:space="0" w:color="auto"/>
                          </w:divBdr>
                        </w:div>
                        <w:div w:id="1052729520">
                          <w:marLeft w:val="0"/>
                          <w:marRight w:val="0"/>
                          <w:marTop w:val="0"/>
                          <w:marBottom w:val="105"/>
                          <w:divBdr>
                            <w:top w:val="none" w:sz="0" w:space="0" w:color="auto"/>
                            <w:left w:val="none" w:sz="0" w:space="0" w:color="auto"/>
                            <w:bottom w:val="none" w:sz="0" w:space="0" w:color="auto"/>
                            <w:right w:val="none" w:sz="0" w:space="0" w:color="auto"/>
                          </w:divBdr>
                        </w:div>
                        <w:div w:id="16956863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429503388">
      <w:bodyDiv w:val="1"/>
      <w:marLeft w:val="0"/>
      <w:marRight w:val="0"/>
      <w:marTop w:val="0"/>
      <w:marBottom w:val="0"/>
      <w:divBdr>
        <w:top w:val="none" w:sz="0" w:space="0" w:color="auto"/>
        <w:left w:val="none" w:sz="0" w:space="0" w:color="auto"/>
        <w:bottom w:val="none" w:sz="0" w:space="0" w:color="auto"/>
        <w:right w:val="none" w:sz="0" w:space="0" w:color="auto"/>
      </w:divBdr>
    </w:div>
    <w:div w:id="1435323218">
      <w:bodyDiv w:val="1"/>
      <w:marLeft w:val="0"/>
      <w:marRight w:val="0"/>
      <w:marTop w:val="0"/>
      <w:marBottom w:val="0"/>
      <w:divBdr>
        <w:top w:val="none" w:sz="0" w:space="0" w:color="auto"/>
        <w:left w:val="none" w:sz="0" w:space="0" w:color="auto"/>
        <w:bottom w:val="none" w:sz="0" w:space="0" w:color="auto"/>
        <w:right w:val="none" w:sz="0" w:space="0" w:color="auto"/>
      </w:divBdr>
    </w:div>
    <w:div w:id="1441756291">
      <w:bodyDiv w:val="1"/>
      <w:marLeft w:val="0"/>
      <w:marRight w:val="0"/>
      <w:marTop w:val="0"/>
      <w:marBottom w:val="0"/>
      <w:divBdr>
        <w:top w:val="none" w:sz="0" w:space="0" w:color="auto"/>
        <w:left w:val="none" w:sz="0" w:space="0" w:color="auto"/>
        <w:bottom w:val="none" w:sz="0" w:space="0" w:color="auto"/>
        <w:right w:val="none" w:sz="0" w:space="0" w:color="auto"/>
      </w:divBdr>
    </w:div>
    <w:div w:id="1449467245">
      <w:bodyDiv w:val="1"/>
      <w:marLeft w:val="0"/>
      <w:marRight w:val="0"/>
      <w:marTop w:val="0"/>
      <w:marBottom w:val="0"/>
      <w:divBdr>
        <w:top w:val="none" w:sz="0" w:space="0" w:color="auto"/>
        <w:left w:val="none" w:sz="0" w:space="0" w:color="auto"/>
        <w:bottom w:val="none" w:sz="0" w:space="0" w:color="auto"/>
        <w:right w:val="none" w:sz="0" w:space="0" w:color="auto"/>
      </w:divBdr>
    </w:div>
    <w:div w:id="1450322522">
      <w:bodyDiv w:val="1"/>
      <w:marLeft w:val="0"/>
      <w:marRight w:val="0"/>
      <w:marTop w:val="0"/>
      <w:marBottom w:val="0"/>
      <w:divBdr>
        <w:top w:val="none" w:sz="0" w:space="0" w:color="auto"/>
        <w:left w:val="none" w:sz="0" w:space="0" w:color="auto"/>
        <w:bottom w:val="none" w:sz="0" w:space="0" w:color="auto"/>
        <w:right w:val="none" w:sz="0" w:space="0" w:color="auto"/>
      </w:divBdr>
    </w:div>
    <w:div w:id="1464498093">
      <w:bodyDiv w:val="1"/>
      <w:marLeft w:val="0"/>
      <w:marRight w:val="0"/>
      <w:marTop w:val="0"/>
      <w:marBottom w:val="0"/>
      <w:divBdr>
        <w:top w:val="none" w:sz="0" w:space="0" w:color="auto"/>
        <w:left w:val="none" w:sz="0" w:space="0" w:color="auto"/>
        <w:bottom w:val="none" w:sz="0" w:space="0" w:color="auto"/>
        <w:right w:val="none" w:sz="0" w:space="0" w:color="auto"/>
      </w:divBdr>
    </w:div>
    <w:div w:id="1469514770">
      <w:bodyDiv w:val="1"/>
      <w:marLeft w:val="0"/>
      <w:marRight w:val="0"/>
      <w:marTop w:val="0"/>
      <w:marBottom w:val="0"/>
      <w:divBdr>
        <w:top w:val="none" w:sz="0" w:space="0" w:color="auto"/>
        <w:left w:val="none" w:sz="0" w:space="0" w:color="auto"/>
        <w:bottom w:val="none" w:sz="0" w:space="0" w:color="auto"/>
        <w:right w:val="none" w:sz="0" w:space="0" w:color="auto"/>
      </w:divBdr>
    </w:div>
    <w:div w:id="1493520539">
      <w:bodyDiv w:val="1"/>
      <w:marLeft w:val="0"/>
      <w:marRight w:val="0"/>
      <w:marTop w:val="0"/>
      <w:marBottom w:val="0"/>
      <w:divBdr>
        <w:top w:val="none" w:sz="0" w:space="0" w:color="auto"/>
        <w:left w:val="none" w:sz="0" w:space="0" w:color="auto"/>
        <w:bottom w:val="none" w:sz="0" w:space="0" w:color="auto"/>
        <w:right w:val="none" w:sz="0" w:space="0" w:color="auto"/>
      </w:divBdr>
      <w:divsChild>
        <w:div w:id="96678654">
          <w:marLeft w:val="150"/>
          <w:marRight w:val="150"/>
          <w:marTop w:val="150"/>
          <w:marBottom w:val="150"/>
          <w:divBdr>
            <w:top w:val="none" w:sz="0" w:space="0" w:color="auto"/>
            <w:left w:val="none" w:sz="0" w:space="0" w:color="auto"/>
            <w:bottom w:val="none" w:sz="0" w:space="0" w:color="auto"/>
            <w:right w:val="none" w:sz="0" w:space="0" w:color="auto"/>
          </w:divBdr>
          <w:divsChild>
            <w:div w:id="1169251324">
              <w:marLeft w:val="0"/>
              <w:marRight w:val="0"/>
              <w:marTop w:val="0"/>
              <w:marBottom w:val="0"/>
              <w:divBdr>
                <w:top w:val="none" w:sz="0" w:space="0" w:color="auto"/>
                <w:left w:val="none" w:sz="0" w:space="0" w:color="auto"/>
                <w:bottom w:val="none" w:sz="0" w:space="0" w:color="auto"/>
                <w:right w:val="none" w:sz="0" w:space="0" w:color="auto"/>
              </w:divBdr>
              <w:divsChild>
                <w:div w:id="466122956">
                  <w:marLeft w:val="4950"/>
                  <w:marRight w:val="5250"/>
                  <w:marTop w:val="0"/>
                  <w:marBottom w:val="0"/>
                  <w:divBdr>
                    <w:top w:val="none" w:sz="0" w:space="0" w:color="auto"/>
                    <w:left w:val="none" w:sz="0" w:space="0" w:color="auto"/>
                    <w:bottom w:val="none" w:sz="0" w:space="0" w:color="auto"/>
                    <w:right w:val="none" w:sz="0" w:space="0" w:color="auto"/>
                  </w:divBdr>
                  <w:divsChild>
                    <w:div w:id="620722976">
                      <w:marLeft w:val="0"/>
                      <w:marRight w:val="0"/>
                      <w:marTop w:val="0"/>
                      <w:marBottom w:val="0"/>
                      <w:divBdr>
                        <w:top w:val="none" w:sz="0" w:space="0" w:color="auto"/>
                        <w:left w:val="none" w:sz="0" w:space="0" w:color="auto"/>
                        <w:bottom w:val="none" w:sz="0" w:space="0" w:color="auto"/>
                        <w:right w:val="none" w:sz="0" w:space="0" w:color="auto"/>
                      </w:divBdr>
                      <w:divsChild>
                        <w:div w:id="126098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997916">
      <w:bodyDiv w:val="1"/>
      <w:marLeft w:val="0"/>
      <w:marRight w:val="0"/>
      <w:marTop w:val="0"/>
      <w:marBottom w:val="0"/>
      <w:divBdr>
        <w:top w:val="none" w:sz="0" w:space="0" w:color="auto"/>
        <w:left w:val="none" w:sz="0" w:space="0" w:color="auto"/>
        <w:bottom w:val="none" w:sz="0" w:space="0" w:color="auto"/>
        <w:right w:val="none" w:sz="0" w:space="0" w:color="auto"/>
      </w:divBdr>
    </w:div>
    <w:div w:id="1501845319">
      <w:bodyDiv w:val="1"/>
      <w:marLeft w:val="0"/>
      <w:marRight w:val="0"/>
      <w:marTop w:val="0"/>
      <w:marBottom w:val="0"/>
      <w:divBdr>
        <w:top w:val="none" w:sz="0" w:space="0" w:color="auto"/>
        <w:left w:val="none" w:sz="0" w:space="0" w:color="auto"/>
        <w:bottom w:val="none" w:sz="0" w:space="0" w:color="auto"/>
        <w:right w:val="none" w:sz="0" w:space="0" w:color="auto"/>
      </w:divBdr>
    </w:div>
    <w:div w:id="1534925679">
      <w:bodyDiv w:val="1"/>
      <w:marLeft w:val="0"/>
      <w:marRight w:val="0"/>
      <w:marTop w:val="0"/>
      <w:marBottom w:val="0"/>
      <w:divBdr>
        <w:top w:val="none" w:sz="0" w:space="0" w:color="auto"/>
        <w:left w:val="none" w:sz="0" w:space="0" w:color="auto"/>
        <w:bottom w:val="none" w:sz="0" w:space="0" w:color="auto"/>
        <w:right w:val="none" w:sz="0" w:space="0" w:color="auto"/>
      </w:divBdr>
    </w:div>
    <w:div w:id="1536768805">
      <w:bodyDiv w:val="1"/>
      <w:marLeft w:val="0"/>
      <w:marRight w:val="0"/>
      <w:marTop w:val="0"/>
      <w:marBottom w:val="0"/>
      <w:divBdr>
        <w:top w:val="none" w:sz="0" w:space="0" w:color="auto"/>
        <w:left w:val="none" w:sz="0" w:space="0" w:color="auto"/>
        <w:bottom w:val="none" w:sz="0" w:space="0" w:color="auto"/>
        <w:right w:val="none" w:sz="0" w:space="0" w:color="auto"/>
      </w:divBdr>
      <w:divsChild>
        <w:div w:id="1214003096">
          <w:marLeft w:val="0"/>
          <w:marRight w:val="150"/>
          <w:marTop w:val="0"/>
          <w:marBottom w:val="0"/>
          <w:divBdr>
            <w:top w:val="none" w:sz="0" w:space="0" w:color="auto"/>
            <w:left w:val="none" w:sz="0" w:space="0" w:color="auto"/>
            <w:bottom w:val="none" w:sz="0" w:space="0" w:color="auto"/>
            <w:right w:val="none" w:sz="0" w:space="0" w:color="auto"/>
          </w:divBdr>
          <w:divsChild>
            <w:div w:id="400368587">
              <w:marLeft w:val="0"/>
              <w:marRight w:val="0"/>
              <w:marTop w:val="0"/>
              <w:marBottom w:val="0"/>
              <w:divBdr>
                <w:top w:val="none" w:sz="0" w:space="0" w:color="auto"/>
                <w:left w:val="none" w:sz="0" w:space="0" w:color="auto"/>
                <w:bottom w:val="none" w:sz="0" w:space="0" w:color="auto"/>
                <w:right w:val="none" w:sz="0" w:space="0" w:color="auto"/>
              </w:divBdr>
              <w:divsChild>
                <w:div w:id="1196700292">
                  <w:marLeft w:val="150"/>
                  <w:marRight w:val="225"/>
                  <w:marTop w:val="0"/>
                  <w:marBottom w:val="0"/>
                  <w:divBdr>
                    <w:top w:val="none" w:sz="0" w:space="0" w:color="auto"/>
                    <w:left w:val="none" w:sz="0" w:space="0" w:color="auto"/>
                    <w:bottom w:val="none" w:sz="0" w:space="0" w:color="auto"/>
                    <w:right w:val="none" w:sz="0" w:space="0" w:color="auto"/>
                  </w:divBdr>
                  <w:divsChild>
                    <w:div w:id="910964331">
                      <w:marLeft w:val="270"/>
                      <w:marRight w:val="120"/>
                      <w:marTop w:val="0"/>
                      <w:marBottom w:val="540"/>
                      <w:divBdr>
                        <w:top w:val="none" w:sz="0" w:space="0" w:color="auto"/>
                        <w:left w:val="none" w:sz="0" w:space="0" w:color="auto"/>
                        <w:bottom w:val="none" w:sz="0" w:space="0" w:color="auto"/>
                        <w:right w:val="none" w:sz="0" w:space="0" w:color="auto"/>
                      </w:divBdr>
                      <w:divsChild>
                        <w:div w:id="1783647405">
                          <w:marLeft w:val="0"/>
                          <w:marRight w:val="0"/>
                          <w:marTop w:val="0"/>
                          <w:marBottom w:val="720"/>
                          <w:divBdr>
                            <w:top w:val="none" w:sz="0" w:space="0" w:color="auto"/>
                            <w:left w:val="none" w:sz="0" w:space="0" w:color="auto"/>
                            <w:bottom w:val="none" w:sz="0" w:space="0" w:color="auto"/>
                            <w:right w:val="none" w:sz="0" w:space="0" w:color="auto"/>
                          </w:divBdr>
                          <w:divsChild>
                            <w:div w:id="1126629605">
                              <w:marLeft w:val="0"/>
                              <w:marRight w:val="0"/>
                              <w:marTop w:val="0"/>
                              <w:marBottom w:val="0"/>
                              <w:divBdr>
                                <w:top w:val="none" w:sz="0" w:space="0" w:color="auto"/>
                                <w:left w:val="none" w:sz="0" w:space="0" w:color="auto"/>
                                <w:bottom w:val="none" w:sz="0" w:space="0" w:color="auto"/>
                                <w:right w:val="none" w:sz="0" w:space="0" w:color="auto"/>
                              </w:divBdr>
                              <w:divsChild>
                                <w:div w:id="351419495">
                                  <w:marLeft w:val="0"/>
                                  <w:marRight w:val="4875"/>
                                  <w:marTop w:val="0"/>
                                  <w:marBottom w:val="0"/>
                                  <w:divBdr>
                                    <w:top w:val="none" w:sz="0" w:space="0" w:color="auto"/>
                                    <w:left w:val="none" w:sz="0" w:space="0" w:color="auto"/>
                                    <w:bottom w:val="none" w:sz="0" w:space="0" w:color="auto"/>
                                    <w:right w:val="none" w:sz="0" w:space="0" w:color="auto"/>
                                  </w:divBdr>
                                  <w:divsChild>
                                    <w:div w:id="201249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9488900">
      <w:bodyDiv w:val="1"/>
      <w:marLeft w:val="0"/>
      <w:marRight w:val="0"/>
      <w:marTop w:val="0"/>
      <w:marBottom w:val="0"/>
      <w:divBdr>
        <w:top w:val="none" w:sz="0" w:space="0" w:color="auto"/>
        <w:left w:val="none" w:sz="0" w:space="0" w:color="auto"/>
        <w:bottom w:val="none" w:sz="0" w:space="0" w:color="auto"/>
        <w:right w:val="none" w:sz="0" w:space="0" w:color="auto"/>
      </w:divBdr>
    </w:div>
    <w:div w:id="1552688339">
      <w:bodyDiv w:val="1"/>
      <w:marLeft w:val="0"/>
      <w:marRight w:val="0"/>
      <w:marTop w:val="0"/>
      <w:marBottom w:val="0"/>
      <w:divBdr>
        <w:top w:val="none" w:sz="0" w:space="0" w:color="auto"/>
        <w:left w:val="none" w:sz="0" w:space="0" w:color="auto"/>
        <w:bottom w:val="none" w:sz="0" w:space="0" w:color="auto"/>
        <w:right w:val="none" w:sz="0" w:space="0" w:color="auto"/>
      </w:divBdr>
    </w:div>
    <w:div w:id="1553692311">
      <w:bodyDiv w:val="1"/>
      <w:marLeft w:val="0"/>
      <w:marRight w:val="0"/>
      <w:marTop w:val="0"/>
      <w:marBottom w:val="0"/>
      <w:divBdr>
        <w:top w:val="none" w:sz="0" w:space="0" w:color="auto"/>
        <w:left w:val="none" w:sz="0" w:space="0" w:color="auto"/>
        <w:bottom w:val="none" w:sz="0" w:space="0" w:color="auto"/>
        <w:right w:val="none" w:sz="0" w:space="0" w:color="auto"/>
      </w:divBdr>
    </w:div>
    <w:div w:id="1572155633">
      <w:bodyDiv w:val="1"/>
      <w:marLeft w:val="0"/>
      <w:marRight w:val="0"/>
      <w:marTop w:val="0"/>
      <w:marBottom w:val="0"/>
      <w:divBdr>
        <w:top w:val="none" w:sz="0" w:space="0" w:color="auto"/>
        <w:left w:val="none" w:sz="0" w:space="0" w:color="auto"/>
        <w:bottom w:val="none" w:sz="0" w:space="0" w:color="auto"/>
        <w:right w:val="none" w:sz="0" w:space="0" w:color="auto"/>
      </w:divBdr>
    </w:div>
    <w:div w:id="1576697019">
      <w:bodyDiv w:val="1"/>
      <w:marLeft w:val="0"/>
      <w:marRight w:val="0"/>
      <w:marTop w:val="0"/>
      <w:marBottom w:val="0"/>
      <w:divBdr>
        <w:top w:val="none" w:sz="0" w:space="0" w:color="auto"/>
        <w:left w:val="none" w:sz="0" w:space="0" w:color="auto"/>
        <w:bottom w:val="none" w:sz="0" w:space="0" w:color="auto"/>
        <w:right w:val="none" w:sz="0" w:space="0" w:color="auto"/>
      </w:divBdr>
    </w:div>
    <w:div w:id="1587692219">
      <w:bodyDiv w:val="1"/>
      <w:marLeft w:val="0"/>
      <w:marRight w:val="0"/>
      <w:marTop w:val="0"/>
      <w:marBottom w:val="0"/>
      <w:divBdr>
        <w:top w:val="none" w:sz="0" w:space="0" w:color="auto"/>
        <w:left w:val="none" w:sz="0" w:space="0" w:color="auto"/>
        <w:bottom w:val="none" w:sz="0" w:space="0" w:color="auto"/>
        <w:right w:val="none" w:sz="0" w:space="0" w:color="auto"/>
      </w:divBdr>
    </w:div>
    <w:div w:id="1593927561">
      <w:bodyDiv w:val="1"/>
      <w:marLeft w:val="0"/>
      <w:marRight w:val="0"/>
      <w:marTop w:val="0"/>
      <w:marBottom w:val="0"/>
      <w:divBdr>
        <w:top w:val="none" w:sz="0" w:space="0" w:color="auto"/>
        <w:left w:val="none" w:sz="0" w:space="0" w:color="auto"/>
        <w:bottom w:val="none" w:sz="0" w:space="0" w:color="auto"/>
        <w:right w:val="none" w:sz="0" w:space="0" w:color="auto"/>
      </w:divBdr>
    </w:div>
    <w:div w:id="1597402322">
      <w:bodyDiv w:val="1"/>
      <w:marLeft w:val="0"/>
      <w:marRight w:val="0"/>
      <w:marTop w:val="0"/>
      <w:marBottom w:val="0"/>
      <w:divBdr>
        <w:top w:val="none" w:sz="0" w:space="0" w:color="auto"/>
        <w:left w:val="none" w:sz="0" w:space="0" w:color="auto"/>
        <w:bottom w:val="none" w:sz="0" w:space="0" w:color="auto"/>
        <w:right w:val="none" w:sz="0" w:space="0" w:color="auto"/>
      </w:divBdr>
      <w:divsChild>
        <w:div w:id="1907102303">
          <w:marLeft w:val="0"/>
          <w:marRight w:val="0"/>
          <w:marTop w:val="0"/>
          <w:marBottom w:val="0"/>
          <w:divBdr>
            <w:top w:val="none" w:sz="0" w:space="0" w:color="auto"/>
            <w:left w:val="none" w:sz="0" w:space="0" w:color="auto"/>
            <w:bottom w:val="none" w:sz="0" w:space="0" w:color="auto"/>
            <w:right w:val="none" w:sz="0" w:space="0" w:color="auto"/>
          </w:divBdr>
        </w:div>
      </w:divsChild>
    </w:div>
    <w:div w:id="1604413765">
      <w:bodyDiv w:val="1"/>
      <w:marLeft w:val="0"/>
      <w:marRight w:val="0"/>
      <w:marTop w:val="0"/>
      <w:marBottom w:val="0"/>
      <w:divBdr>
        <w:top w:val="none" w:sz="0" w:space="0" w:color="auto"/>
        <w:left w:val="none" w:sz="0" w:space="0" w:color="auto"/>
        <w:bottom w:val="none" w:sz="0" w:space="0" w:color="auto"/>
        <w:right w:val="none" w:sz="0" w:space="0" w:color="auto"/>
      </w:divBdr>
      <w:divsChild>
        <w:div w:id="165757078">
          <w:marLeft w:val="150"/>
          <w:marRight w:val="150"/>
          <w:marTop w:val="150"/>
          <w:marBottom w:val="150"/>
          <w:divBdr>
            <w:top w:val="none" w:sz="0" w:space="0" w:color="auto"/>
            <w:left w:val="none" w:sz="0" w:space="0" w:color="auto"/>
            <w:bottom w:val="none" w:sz="0" w:space="0" w:color="auto"/>
            <w:right w:val="none" w:sz="0" w:space="0" w:color="auto"/>
          </w:divBdr>
          <w:divsChild>
            <w:div w:id="248345578">
              <w:marLeft w:val="0"/>
              <w:marRight w:val="0"/>
              <w:marTop w:val="0"/>
              <w:marBottom w:val="0"/>
              <w:divBdr>
                <w:top w:val="none" w:sz="0" w:space="0" w:color="auto"/>
                <w:left w:val="none" w:sz="0" w:space="0" w:color="auto"/>
                <w:bottom w:val="none" w:sz="0" w:space="0" w:color="auto"/>
                <w:right w:val="none" w:sz="0" w:space="0" w:color="auto"/>
              </w:divBdr>
              <w:divsChild>
                <w:div w:id="1883783069">
                  <w:marLeft w:val="4950"/>
                  <w:marRight w:val="5250"/>
                  <w:marTop w:val="0"/>
                  <w:marBottom w:val="0"/>
                  <w:divBdr>
                    <w:top w:val="none" w:sz="0" w:space="0" w:color="auto"/>
                    <w:left w:val="none" w:sz="0" w:space="0" w:color="auto"/>
                    <w:bottom w:val="none" w:sz="0" w:space="0" w:color="auto"/>
                    <w:right w:val="none" w:sz="0" w:space="0" w:color="auto"/>
                  </w:divBdr>
                  <w:divsChild>
                    <w:div w:id="1272936553">
                      <w:marLeft w:val="0"/>
                      <w:marRight w:val="0"/>
                      <w:marTop w:val="0"/>
                      <w:marBottom w:val="0"/>
                      <w:divBdr>
                        <w:top w:val="none" w:sz="0" w:space="0" w:color="auto"/>
                        <w:left w:val="none" w:sz="0" w:space="0" w:color="auto"/>
                        <w:bottom w:val="none" w:sz="0" w:space="0" w:color="auto"/>
                        <w:right w:val="none" w:sz="0" w:space="0" w:color="auto"/>
                      </w:divBdr>
                      <w:divsChild>
                        <w:div w:id="3442821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627613633">
      <w:bodyDiv w:val="1"/>
      <w:marLeft w:val="0"/>
      <w:marRight w:val="0"/>
      <w:marTop w:val="0"/>
      <w:marBottom w:val="0"/>
      <w:divBdr>
        <w:top w:val="none" w:sz="0" w:space="0" w:color="auto"/>
        <w:left w:val="none" w:sz="0" w:space="0" w:color="auto"/>
        <w:bottom w:val="none" w:sz="0" w:space="0" w:color="auto"/>
        <w:right w:val="none" w:sz="0" w:space="0" w:color="auto"/>
      </w:divBdr>
    </w:div>
    <w:div w:id="1635141609">
      <w:bodyDiv w:val="1"/>
      <w:marLeft w:val="0"/>
      <w:marRight w:val="0"/>
      <w:marTop w:val="0"/>
      <w:marBottom w:val="0"/>
      <w:divBdr>
        <w:top w:val="none" w:sz="0" w:space="0" w:color="auto"/>
        <w:left w:val="none" w:sz="0" w:space="0" w:color="auto"/>
        <w:bottom w:val="none" w:sz="0" w:space="0" w:color="auto"/>
        <w:right w:val="none" w:sz="0" w:space="0" w:color="auto"/>
      </w:divBdr>
    </w:div>
    <w:div w:id="1645239335">
      <w:bodyDiv w:val="1"/>
      <w:marLeft w:val="0"/>
      <w:marRight w:val="0"/>
      <w:marTop w:val="0"/>
      <w:marBottom w:val="0"/>
      <w:divBdr>
        <w:top w:val="none" w:sz="0" w:space="0" w:color="auto"/>
        <w:left w:val="none" w:sz="0" w:space="0" w:color="auto"/>
        <w:bottom w:val="none" w:sz="0" w:space="0" w:color="auto"/>
        <w:right w:val="none" w:sz="0" w:space="0" w:color="auto"/>
      </w:divBdr>
    </w:div>
    <w:div w:id="1665862580">
      <w:bodyDiv w:val="1"/>
      <w:marLeft w:val="0"/>
      <w:marRight w:val="0"/>
      <w:marTop w:val="0"/>
      <w:marBottom w:val="0"/>
      <w:divBdr>
        <w:top w:val="none" w:sz="0" w:space="0" w:color="auto"/>
        <w:left w:val="none" w:sz="0" w:space="0" w:color="auto"/>
        <w:bottom w:val="none" w:sz="0" w:space="0" w:color="auto"/>
        <w:right w:val="none" w:sz="0" w:space="0" w:color="auto"/>
      </w:divBdr>
      <w:divsChild>
        <w:div w:id="241107784">
          <w:marLeft w:val="0"/>
          <w:marRight w:val="0"/>
          <w:marTop w:val="0"/>
          <w:marBottom w:val="0"/>
          <w:divBdr>
            <w:top w:val="none" w:sz="0" w:space="0" w:color="auto"/>
            <w:left w:val="none" w:sz="0" w:space="0" w:color="auto"/>
            <w:bottom w:val="none" w:sz="0" w:space="0" w:color="auto"/>
            <w:right w:val="none" w:sz="0" w:space="0" w:color="auto"/>
          </w:divBdr>
          <w:divsChild>
            <w:div w:id="760416877">
              <w:marLeft w:val="0"/>
              <w:marRight w:val="0"/>
              <w:marTop w:val="0"/>
              <w:marBottom w:val="0"/>
              <w:divBdr>
                <w:top w:val="none" w:sz="0" w:space="0" w:color="auto"/>
                <w:left w:val="none" w:sz="0" w:space="0" w:color="auto"/>
                <w:bottom w:val="none" w:sz="0" w:space="0" w:color="auto"/>
                <w:right w:val="none" w:sz="0" w:space="0" w:color="auto"/>
              </w:divBdr>
              <w:divsChild>
                <w:div w:id="1858344699">
                  <w:marLeft w:val="0"/>
                  <w:marRight w:val="0"/>
                  <w:marTop w:val="0"/>
                  <w:marBottom w:val="0"/>
                  <w:divBdr>
                    <w:top w:val="none" w:sz="0" w:space="0" w:color="auto"/>
                    <w:left w:val="none" w:sz="0" w:space="0" w:color="auto"/>
                    <w:bottom w:val="none" w:sz="0" w:space="0" w:color="auto"/>
                    <w:right w:val="none" w:sz="0" w:space="0" w:color="auto"/>
                  </w:divBdr>
                  <w:divsChild>
                    <w:div w:id="1716079711">
                      <w:marLeft w:val="0"/>
                      <w:marRight w:val="0"/>
                      <w:marTop w:val="0"/>
                      <w:marBottom w:val="0"/>
                      <w:divBdr>
                        <w:top w:val="none" w:sz="0" w:space="0" w:color="auto"/>
                        <w:left w:val="none" w:sz="0" w:space="0" w:color="auto"/>
                        <w:bottom w:val="none" w:sz="0" w:space="0" w:color="auto"/>
                        <w:right w:val="none" w:sz="0" w:space="0" w:color="auto"/>
                      </w:divBdr>
                      <w:divsChild>
                        <w:div w:id="1669409424">
                          <w:marLeft w:val="0"/>
                          <w:marRight w:val="0"/>
                          <w:marTop w:val="0"/>
                          <w:marBottom w:val="0"/>
                          <w:divBdr>
                            <w:top w:val="none" w:sz="0" w:space="0" w:color="auto"/>
                            <w:left w:val="none" w:sz="0" w:space="0" w:color="auto"/>
                            <w:bottom w:val="none" w:sz="0" w:space="0" w:color="auto"/>
                            <w:right w:val="none" w:sz="0" w:space="0" w:color="auto"/>
                          </w:divBdr>
                          <w:divsChild>
                            <w:div w:id="1515801488">
                              <w:marLeft w:val="0"/>
                              <w:marRight w:val="0"/>
                              <w:marTop w:val="0"/>
                              <w:marBottom w:val="0"/>
                              <w:divBdr>
                                <w:top w:val="none" w:sz="0" w:space="0" w:color="auto"/>
                                <w:left w:val="none" w:sz="0" w:space="0" w:color="auto"/>
                                <w:bottom w:val="none" w:sz="0" w:space="0" w:color="auto"/>
                                <w:right w:val="none" w:sz="0" w:space="0" w:color="auto"/>
                              </w:divBdr>
                              <w:divsChild>
                                <w:div w:id="492600474">
                                  <w:marLeft w:val="0"/>
                                  <w:marRight w:val="0"/>
                                  <w:marTop w:val="0"/>
                                  <w:marBottom w:val="0"/>
                                  <w:divBdr>
                                    <w:top w:val="none" w:sz="0" w:space="0" w:color="auto"/>
                                    <w:left w:val="none" w:sz="0" w:space="0" w:color="auto"/>
                                    <w:bottom w:val="none" w:sz="0" w:space="0" w:color="auto"/>
                                    <w:right w:val="none" w:sz="0" w:space="0" w:color="auto"/>
                                  </w:divBdr>
                                  <w:divsChild>
                                    <w:div w:id="649672535">
                                      <w:marLeft w:val="0"/>
                                      <w:marRight w:val="0"/>
                                      <w:marTop w:val="0"/>
                                      <w:marBottom w:val="0"/>
                                      <w:divBdr>
                                        <w:top w:val="none" w:sz="0" w:space="0" w:color="auto"/>
                                        <w:left w:val="none" w:sz="0" w:space="0" w:color="auto"/>
                                        <w:bottom w:val="none" w:sz="0" w:space="0" w:color="auto"/>
                                        <w:right w:val="none" w:sz="0" w:space="0" w:color="auto"/>
                                      </w:divBdr>
                                      <w:divsChild>
                                        <w:div w:id="519588136">
                                          <w:marLeft w:val="0"/>
                                          <w:marRight w:val="0"/>
                                          <w:marTop w:val="0"/>
                                          <w:marBottom w:val="0"/>
                                          <w:divBdr>
                                            <w:top w:val="none" w:sz="0" w:space="0" w:color="auto"/>
                                            <w:left w:val="none" w:sz="0" w:space="0" w:color="auto"/>
                                            <w:bottom w:val="none" w:sz="0" w:space="0" w:color="auto"/>
                                            <w:right w:val="none" w:sz="0" w:space="0" w:color="auto"/>
                                          </w:divBdr>
                                          <w:divsChild>
                                            <w:div w:id="19155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0863513">
      <w:bodyDiv w:val="1"/>
      <w:marLeft w:val="0"/>
      <w:marRight w:val="0"/>
      <w:marTop w:val="0"/>
      <w:marBottom w:val="0"/>
      <w:divBdr>
        <w:top w:val="none" w:sz="0" w:space="0" w:color="auto"/>
        <w:left w:val="none" w:sz="0" w:space="0" w:color="auto"/>
        <w:bottom w:val="none" w:sz="0" w:space="0" w:color="auto"/>
        <w:right w:val="none" w:sz="0" w:space="0" w:color="auto"/>
      </w:divBdr>
      <w:divsChild>
        <w:div w:id="1441023490">
          <w:marLeft w:val="150"/>
          <w:marRight w:val="150"/>
          <w:marTop w:val="150"/>
          <w:marBottom w:val="150"/>
          <w:divBdr>
            <w:top w:val="none" w:sz="0" w:space="0" w:color="auto"/>
            <w:left w:val="none" w:sz="0" w:space="0" w:color="auto"/>
            <w:bottom w:val="none" w:sz="0" w:space="0" w:color="auto"/>
            <w:right w:val="none" w:sz="0" w:space="0" w:color="auto"/>
          </w:divBdr>
          <w:divsChild>
            <w:div w:id="770662082">
              <w:marLeft w:val="0"/>
              <w:marRight w:val="0"/>
              <w:marTop w:val="0"/>
              <w:marBottom w:val="0"/>
              <w:divBdr>
                <w:top w:val="none" w:sz="0" w:space="0" w:color="auto"/>
                <w:left w:val="none" w:sz="0" w:space="0" w:color="auto"/>
                <w:bottom w:val="none" w:sz="0" w:space="0" w:color="auto"/>
                <w:right w:val="none" w:sz="0" w:space="0" w:color="auto"/>
              </w:divBdr>
              <w:divsChild>
                <w:div w:id="1231116866">
                  <w:marLeft w:val="4950"/>
                  <w:marRight w:val="5250"/>
                  <w:marTop w:val="0"/>
                  <w:marBottom w:val="0"/>
                  <w:divBdr>
                    <w:top w:val="none" w:sz="0" w:space="0" w:color="auto"/>
                    <w:left w:val="none" w:sz="0" w:space="0" w:color="auto"/>
                    <w:bottom w:val="none" w:sz="0" w:space="0" w:color="auto"/>
                    <w:right w:val="none" w:sz="0" w:space="0" w:color="auto"/>
                  </w:divBdr>
                  <w:divsChild>
                    <w:div w:id="158427228">
                      <w:marLeft w:val="0"/>
                      <w:marRight w:val="0"/>
                      <w:marTop w:val="0"/>
                      <w:marBottom w:val="0"/>
                      <w:divBdr>
                        <w:top w:val="none" w:sz="0" w:space="0" w:color="auto"/>
                        <w:left w:val="none" w:sz="0" w:space="0" w:color="auto"/>
                        <w:bottom w:val="none" w:sz="0" w:space="0" w:color="auto"/>
                        <w:right w:val="none" w:sz="0" w:space="0" w:color="auto"/>
                      </w:divBdr>
                      <w:divsChild>
                        <w:div w:id="8561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304796">
      <w:bodyDiv w:val="1"/>
      <w:marLeft w:val="0"/>
      <w:marRight w:val="0"/>
      <w:marTop w:val="0"/>
      <w:marBottom w:val="0"/>
      <w:divBdr>
        <w:top w:val="none" w:sz="0" w:space="0" w:color="auto"/>
        <w:left w:val="none" w:sz="0" w:space="0" w:color="auto"/>
        <w:bottom w:val="none" w:sz="0" w:space="0" w:color="auto"/>
        <w:right w:val="none" w:sz="0" w:space="0" w:color="auto"/>
      </w:divBdr>
    </w:div>
    <w:div w:id="1696032170">
      <w:bodyDiv w:val="1"/>
      <w:marLeft w:val="0"/>
      <w:marRight w:val="0"/>
      <w:marTop w:val="0"/>
      <w:marBottom w:val="0"/>
      <w:divBdr>
        <w:top w:val="none" w:sz="0" w:space="0" w:color="auto"/>
        <w:left w:val="none" w:sz="0" w:space="0" w:color="auto"/>
        <w:bottom w:val="none" w:sz="0" w:space="0" w:color="auto"/>
        <w:right w:val="none" w:sz="0" w:space="0" w:color="auto"/>
      </w:divBdr>
    </w:div>
    <w:div w:id="1710836767">
      <w:bodyDiv w:val="1"/>
      <w:marLeft w:val="0"/>
      <w:marRight w:val="0"/>
      <w:marTop w:val="0"/>
      <w:marBottom w:val="0"/>
      <w:divBdr>
        <w:top w:val="none" w:sz="0" w:space="0" w:color="auto"/>
        <w:left w:val="none" w:sz="0" w:space="0" w:color="auto"/>
        <w:bottom w:val="none" w:sz="0" w:space="0" w:color="auto"/>
        <w:right w:val="none" w:sz="0" w:space="0" w:color="auto"/>
      </w:divBdr>
    </w:div>
    <w:div w:id="1718119579">
      <w:bodyDiv w:val="1"/>
      <w:marLeft w:val="0"/>
      <w:marRight w:val="0"/>
      <w:marTop w:val="0"/>
      <w:marBottom w:val="0"/>
      <w:divBdr>
        <w:top w:val="none" w:sz="0" w:space="0" w:color="auto"/>
        <w:left w:val="none" w:sz="0" w:space="0" w:color="auto"/>
        <w:bottom w:val="none" w:sz="0" w:space="0" w:color="auto"/>
        <w:right w:val="none" w:sz="0" w:space="0" w:color="auto"/>
      </w:divBdr>
    </w:div>
    <w:div w:id="1722048282">
      <w:bodyDiv w:val="1"/>
      <w:marLeft w:val="0"/>
      <w:marRight w:val="0"/>
      <w:marTop w:val="0"/>
      <w:marBottom w:val="0"/>
      <w:divBdr>
        <w:top w:val="none" w:sz="0" w:space="0" w:color="auto"/>
        <w:left w:val="none" w:sz="0" w:space="0" w:color="auto"/>
        <w:bottom w:val="none" w:sz="0" w:space="0" w:color="auto"/>
        <w:right w:val="none" w:sz="0" w:space="0" w:color="auto"/>
      </w:divBdr>
    </w:div>
    <w:div w:id="1726221499">
      <w:bodyDiv w:val="1"/>
      <w:marLeft w:val="0"/>
      <w:marRight w:val="0"/>
      <w:marTop w:val="0"/>
      <w:marBottom w:val="0"/>
      <w:divBdr>
        <w:top w:val="none" w:sz="0" w:space="0" w:color="auto"/>
        <w:left w:val="none" w:sz="0" w:space="0" w:color="auto"/>
        <w:bottom w:val="none" w:sz="0" w:space="0" w:color="auto"/>
        <w:right w:val="none" w:sz="0" w:space="0" w:color="auto"/>
      </w:divBdr>
    </w:div>
    <w:div w:id="1727606686">
      <w:bodyDiv w:val="1"/>
      <w:marLeft w:val="0"/>
      <w:marRight w:val="0"/>
      <w:marTop w:val="0"/>
      <w:marBottom w:val="0"/>
      <w:divBdr>
        <w:top w:val="none" w:sz="0" w:space="0" w:color="auto"/>
        <w:left w:val="none" w:sz="0" w:space="0" w:color="auto"/>
        <w:bottom w:val="none" w:sz="0" w:space="0" w:color="auto"/>
        <w:right w:val="none" w:sz="0" w:space="0" w:color="auto"/>
      </w:divBdr>
    </w:div>
    <w:div w:id="1727870790">
      <w:bodyDiv w:val="1"/>
      <w:marLeft w:val="0"/>
      <w:marRight w:val="0"/>
      <w:marTop w:val="0"/>
      <w:marBottom w:val="0"/>
      <w:divBdr>
        <w:top w:val="none" w:sz="0" w:space="0" w:color="auto"/>
        <w:left w:val="none" w:sz="0" w:space="0" w:color="auto"/>
        <w:bottom w:val="none" w:sz="0" w:space="0" w:color="auto"/>
        <w:right w:val="none" w:sz="0" w:space="0" w:color="auto"/>
      </w:divBdr>
      <w:divsChild>
        <w:div w:id="1169103268">
          <w:marLeft w:val="0"/>
          <w:marRight w:val="0"/>
          <w:marTop w:val="0"/>
          <w:marBottom w:val="0"/>
          <w:divBdr>
            <w:top w:val="none" w:sz="0" w:space="0" w:color="auto"/>
            <w:left w:val="none" w:sz="0" w:space="0" w:color="auto"/>
            <w:bottom w:val="none" w:sz="0" w:space="0" w:color="auto"/>
            <w:right w:val="none" w:sz="0" w:space="0" w:color="auto"/>
          </w:divBdr>
        </w:div>
        <w:div w:id="534001607">
          <w:marLeft w:val="0"/>
          <w:marRight w:val="0"/>
          <w:marTop w:val="0"/>
          <w:marBottom w:val="0"/>
          <w:divBdr>
            <w:top w:val="none" w:sz="0" w:space="0" w:color="auto"/>
            <w:left w:val="none" w:sz="0" w:space="0" w:color="auto"/>
            <w:bottom w:val="none" w:sz="0" w:space="0" w:color="auto"/>
            <w:right w:val="none" w:sz="0" w:space="0" w:color="auto"/>
          </w:divBdr>
          <w:divsChild>
            <w:div w:id="482741623">
              <w:marLeft w:val="0"/>
              <w:marRight w:val="0"/>
              <w:marTop w:val="0"/>
              <w:marBottom w:val="0"/>
              <w:divBdr>
                <w:top w:val="none" w:sz="0" w:space="0" w:color="auto"/>
                <w:left w:val="none" w:sz="0" w:space="0" w:color="auto"/>
                <w:bottom w:val="none" w:sz="0" w:space="0" w:color="auto"/>
                <w:right w:val="none" w:sz="0" w:space="0" w:color="auto"/>
              </w:divBdr>
              <w:divsChild>
                <w:div w:id="779760804">
                  <w:marLeft w:val="0"/>
                  <w:marRight w:val="0"/>
                  <w:marTop w:val="0"/>
                  <w:marBottom w:val="0"/>
                  <w:divBdr>
                    <w:top w:val="none" w:sz="0" w:space="0" w:color="auto"/>
                    <w:left w:val="none" w:sz="0" w:space="0" w:color="auto"/>
                    <w:bottom w:val="none" w:sz="0" w:space="0" w:color="auto"/>
                    <w:right w:val="none" w:sz="0" w:space="0" w:color="auto"/>
                  </w:divBdr>
                </w:div>
                <w:div w:id="16810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946765">
      <w:bodyDiv w:val="1"/>
      <w:marLeft w:val="0"/>
      <w:marRight w:val="0"/>
      <w:marTop w:val="0"/>
      <w:marBottom w:val="0"/>
      <w:divBdr>
        <w:top w:val="none" w:sz="0" w:space="0" w:color="auto"/>
        <w:left w:val="none" w:sz="0" w:space="0" w:color="auto"/>
        <w:bottom w:val="none" w:sz="0" w:space="0" w:color="auto"/>
        <w:right w:val="none" w:sz="0" w:space="0" w:color="auto"/>
      </w:divBdr>
      <w:divsChild>
        <w:div w:id="750276589">
          <w:marLeft w:val="150"/>
          <w:marRight w:val="150"/>
          <w:marTop w:val="150"/>
          <w:marBottom w:val="150"/>
          <w:divBdr>
            <w:top w:val="none" w:sz="0" w:space="0" w:color="auto"/>
            <w:left w:val="none" w:sz="0" w:space="0" w:color="auto"/>
            <w:bottom w:val="none" w:sz="0" w:space="0" w:color="auto"/>
            <w:right w:val="none" w:sz="0" w:space="0" w:color="auto"/>
          </w:divBdr>
          <w:divsChild>
            <w:div w:id="1965381229">
              <w:marLeft w:val="0"/>
              <w:marRight w:val="0"/>
              <w:marTop w:val="0"/>
              <w:marBottom w:val="0"/>
              <w:divBdr>
                <w:top w:val="none" w:sz="0" w:space="0" w:color="auto"/>
                <w:left w:val="none" w:sz="0" w:space="0" w:color="auto"/>
                <w:bottom w:val="none" w:sz="0" w:space="0" w:color="auto"/>
                <w:right w:val="none" w:sz="0" w:space="0" w:color="auto"/>
              </w:divBdr>
              <w:divsChild>
                <w:div w:id="1021708011">
                  <w:marLeft w:val="4950"/>
                  <w:marRight w:val="5250"/>
                  <w:marTop w:val="0"/>
                  <w:marBottom w:val="0"/>
                  <w:divBdr>
                    <w:top w:val="none" w:sz="0" w:space="0" w:color="auto"/>
                    <w:left w:val="none" w:sz="0" w:space="0" w:color="auto"/>
                    <w:bottom w:val="none" w:sz="0" w:space="0" w:color="auto"/>
                    <w:right w:val="none" w:sz="0" w:space="0" w:color="auto"/>
                  </w:divBdr>
                  <w:divsChild>
                    <w:div w:id="1918973977">
                      <w:marLeft w:val="0"/>
                      <w:marRight w:val="0"/>
                      <w:marTop w:val="0"/>
                      <w:marBottom w:val="0"/>
                      <w:divBdr>
                        <w:top w:val="none" w:sz="0" w:space="0" w:color="auto"/>
                        <w:left w:val="none" w:sz="0" w:space="0" w:color="auto"/>
                        <w:bottom w:val="none" w:sz="0" w:space="0" w:color="auto"/>
                        <w:right w:val="none" w:sz="0" w:space="0" w:color="auto"/>
                      </w:divBdr>
                      <w:divsChild>
                        <w:div w:id="107612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941889">
      <w:bodyDiv w:val="1"/>
      <w:marLeft w:val="0"/>
      <w:marRight w:val="0"/>
      <w:marTop w:val="0"/>
      <w:marBottom w:val="0"/>
      <w:divBdr>
        <w:top w:val="none" w:sz="0" w:space="0" w:color="auto"/>
        <w:left w:val="none" w:sz="0" w:space="0" w:color="auto"/>
        <w:bottom w:val="none" w:sz="0" w:space="0" w:color="auto"/>
        <w:right w:val="none" w:sz="0" w:space="0" w:color="auto"/>
      </w:divBdr>
      <w:divsChild>
        <w:div w:id="1041443305">
          <w:marLeft w:val="150"/>
          <w:marRight w:val="150"/>
          <w:marTop w:val="150"/>
          <w:marBottom w:val="150"/>
          <w:divBdr>
            <w:top w:val="none" w:sz="0" w:space="0" w:color="auto"/>
            <w:left w:val="none" w:sz="0" w:space="0" w:color="auto"/>
            <w:bottom w:val="none" w:sz="0" w:space="0" w:color="auto"/>
            <w:right w:val="none" w:sz="0" w:space="0" w:color="auto"/>
          </w:divBdr>
          <w:divsChild>
            <w:div w:id="365524054">
              <w:marLeft w:val="0"/>
              <w:marRight w:val="0"/>
              <w:marTop w:val="0"/>
              <w:marBottom w:val="0"/>
              <w:divBdr>
                <w:top w:val="none" w:sz="0" w:space="0" w:color="auto"/>
                <w:left w:val="none" w:sz="0" w:space="0" w:color="auto"/>
                <w:bottom w:val="none" w:sz="0" w:space="0" w:color="auto"/>
                <w:right w:val="none" w:sz="0" w:space="0" w:color="auto"/>
              </w:divBdr>
              <w:divsChild>
                <w:div w:id="451872052">
                  <w:marLeft w:val="4950"/>
                  <w:marRight w:val="5250"/>
                  <w:marTop w:val="0"/>
                  <w:marBottom w:val="0"/>
                  <w:divBdr>
                    <w:top w:val="none" w:sz="0" w:space="0" w:color="auto"/>
                    <w:left w:val="none" w:sz="0" w:space="0" w:color="auto"/>
                    <w:bottom w:val="none" w:sz="0" w:space="0" w:color="auto"/>
                    <w:right w:val="none" w:sz="0" w:space="0" w:color="auto"/>
                  </w:divBdr>
                  <w:divsChild>
                    <w:div w:id="488980305">
                      <w:marLeft w:val="0"/>
                      <w:marRight w:val="0"/>
                      <w:marTop w:val="0"/>
                      <w:marBottom w:val="0"/>
                      <w:divBdr>
                        <w:top w:val="none" w:sz="0" w:space="0" w:color="auto"/>
                        <w:left w:val="none" w:sz="0" w:space="0" w:color="auto"/>
                        <w:bottom w:val="none" w:sz="0" w:space="0" w:color="auto"/>
                        <w:right w:val="none" w:sz="0" w:space="0" w:color="auto"/>
                      </w:divBdr>
                      <w:divsChild>
                        <w:div w:id="70348553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743870791">
      <w:bodyDiv w:val="1"/>
      <w:marLeft w:val="0"/>
      <w:marRight w:val="0"/>
      <w:marTop w:val="0"/>
      <w:marBottom w:val="0"/>
      <w:divBdr>
        <w:top w:val="none" w:sz="0" w:space="0" w:color="auto"/>
        <w:left w:val="none" w:sz="0" w:space="0" w:color="auto"/>
        <w:bottom w:val="none" w:sz="0" w:space="0" w:color="auto"/>
        <w:right w:val="none" w:sz="0" w:space="0" w:color="auto"/>
      </w:divBdr>
    </w:div>
    <w:div w:id="1757820521">
      <w:bodyDiv w:val="1"/>
      <w:marLeft w:val="0"/>
      <w:marRight w:val="0"/>
      <w:marTop w:val="0"/>
      <w:marBottom w:val="0"/>
      <w:divBdr>
        <w:top w:val="none" w:sz="0" w:space="0" w:color="auto"/>
        <w:left w:val="none" w:sz="0" w:space="0" w:color="auto"/>
        <w:bottom w:val="none" w:sz="0" w:space="0" w:color="auto"/>
        <w:right w:val="none" w:sz="0" w:space="0" w:color="auto"/>
      </w:divBdr>
    </w:div>
    <w:div w:id="1779135362">
      <w:bodyDiv w:val="1"/>
      <w:marLeft w:val="0"/>
      <w:marRight w:val="0"/>
      <w:marTop w:val="0"/>
      <w:marBottom w:val="0"/>
      <w:divBdr>
        <w:top w:val="none" w:sz="0" w:space="0" w:color="auto"/>
        <w:left w:val="none" w:sz="0" w:space="0" w:color="auto"/>
        <w:bottom w:val="none" w:sz="0" w:space="0" w:color="auto"/>
        <w:right w:val="none" w:sz="0" w:space="0" w:color="auto"/>
      </w:divBdr>
    </w:div>
    <w:div w:id="1800146069">
      <w:bodyDiv w:val="1"/>
      <w:marLeft w:val="0"/>
      <w:marRight w:val="0"/>
      <w:marTop w:val="0"/>
      <w:marBottom w:val="0"/>
      <w:divBdr>
        <w:top w:val="none" w:sz="0" w:space="0" w:color="auto"/>
        <w:left w:val="none" w:sz="0" w:space="0" w:color="auto"/>
        <w:bottom w:val="none" w:sz="0" w:space="0" w:color="auto"/>
        <w:right w:val="none" w:sz="0" w:space="0" w:color="auto"/>
      </w:divBdr>
    </w:div>
    <w:div w:id="1807894545">
      <w:bodyDiv w:val="1"/>
      <w:marLeft w:val="0"/>
      <w:marRight w:val="0"/>
      <w:marTop w:val="0"/>
      <w:marBottom w:val="0"/>
      <w:divBdr>
        <w:top w:val="none" w:sz="0" w:space="0" w:color="auto"/>
        <w:left w:val="none" w:sz="0" w:space="0" w:color="auto"/>
        <w:bottom w:val="none" w:sz="0" w:space="0" w:color="auto"/>
        <w:right w:val="none" w:sz="0" w:space="0" w:color="auto"/>
      </w:divBdr>
    </w:div>
    <w:div w:id="1811290358">
      <w:bodyDiv w:val="1"/>
      <w:marLeft w:val="0"/>
      <w:marRight w:val="0"/>
      <w:marTop w:val="0"/>
      <w:marBottom w:val="0"/>
      <w:divBdr>
        <w:top w:val="none" w:sz="0" w:space="0" w:color="auto"/>
        <w:left w:val="none" w:sz="0" w:space="0" w:color="auto"/>
        <w:bottom w:val="none" w:sz="0" w:space="0" w:color="auto"/>
        <w:right w:val="none" w:sz="0" w:space="0" w:color="auto"/>
      </w:divBdr>
      <w:divsChild>
        <w:div w:id="1275140517">
          <w:marLeft w:val="0"/>
          <w:marRight w:val="150"/>
          <w:marTop w:val="0"/>
          <w:marBottom w:val="0"/>
          <w:divBdr>
            <w:top w:val="none" w:sz="0" w:space="0" w:color="auto"/>
            <w:left w:val="none" w:sz="0" w:space="0" w:color="auto"/>
            <w:bottom w:val="none" w:sz="0" w:space="0" w:color="auto"/>
            <w:right w:val="none" w:sz="0" w:space="0" w:color="auto"/>
          </w:divBdr>
          <w:divsChild>
            <w:div w:id="111870000">
              <w:marLeft w:val="0"/>
              <w:marRight w:val="0"/>
              <w:marTop w:val="0"/>
              <w:marBottom w:val="0"/>
              <w:divBdr>
                <w:top w:val="none" w:sz="0" w:space="0" w:color="auto"/>
                <w:left w:val="none" w:sz="0" w:space="0" w:color="auto"/>
                <w:bottom w:val="none" w:sz="0" w:space="0" w:color="auto"/>
                <w:right w:val="none" w:sz="0" w:space="0" w:color="auto"/>
              </w:divBdr>
              <w:divsChild>
                <w:div w:id="591015369">
                  <w:marLeft w:val="150"/>
                  <w:marRight w:val="225"/>
                  <w:marTop w:val="0"/>
                  <w:marBottom w:val="0"/>
                  <w:divBdr>
                    <w:top w:val="none" w:sz="0" w:space="0" w:color="auto"/>
                    <w:left w:val="none" w:sz="0" w:space="0" w:color="auto"/>
                    <w:bottom w:val="none" w:sz="0" w:space="0" w:color="auto"/>
                    <w:right w:val="none" w:sz="0" w:space="0" w:color="auto"/>
                  </w:divBdr>
                  <w:divsChild>
                    <w:div w:id="15818443">
                      <w:marLeft w:val="270"/>
                      <w:marRight w:val="120"/>
                      <w:marTop w:val="0"/>
                      <w:marBottom w:val="540"/>
                      <w:divBdr>
                        <w:top w:val="none" w:sz="0" w:space="0" w:color="auto"/>
                        <w:left w:val="none" w:sz="0" w:space="0" w:color="auto"/>
                        <w:bottom w:val="none" w:sz="0" w:space="0" w:color="auto"/>
                        <w:right w:val="none" w:sz="0" w:space="0" w:color="auto"/>
                      </w:divBdr>
                      <w:divsChild>
                        <w:div w:id="1665426429">
                          <w:marLeft w:val="0"/>
                          <w:marRight w:val="0"/>
                          <w:marTop w:val="0"/>
                          <w:marBottom w:val="720"/>
                          <w:divBdr>
                            <w:top w:val="none" w:sz="0" w:space="0" w:color="auto"/>
                            <w:left w:val="none" w:sz="0" w:space="0" w:color="auto"/>
                            <w:bottom w:val="none" w:sz="0" w:space="0" w:color="auto"/>
                            <w:right w:val="none" w:sz="0" w:space="0" w:color="auto"/>
                          </w:divBdr>
                          <w:divsChild>
                            <w:div w:id="242491213">
                              <w:marLeft w:val="0"/>
                              <w:marRight w:val="0"/>
                              <w:marTop w:val="0"/>
                              <w:marBottom w:val="0"/>
                              <w:divBdr>
                                <w:top w:val="none" w:sz="0" w:space="0" w:color="auto"/>
                                <w:left w:val="none" w:sz="0" w:space="0" w:color="auto"/>
                                <w:bottom w:val="none" w:sz="0" w:space="0" w:color="auto"/>
                                <w:right w:val="none" w:sz="0" w:space="0" w:color="auto"/>
                              </w:divBdr>
                              <w:divsChild>
                                <w:div w:id="991176006">
                                  <w:marLeft w:val="0"/>
                                  <w:marRight w:val="4875"/>
                                  <w:marTop w:val="0"/>
                                  <w:marBottom w:val="0"/>
                                  <w:divBdr>
                                    <w:top w:val="none" w:sz="0" w:space="0" w:color="auto"/>
                                    <w:left w:val="none" w:sz="0" w:space="0" w:color="auto"/>
                                    <w:bottom w:val="none" w:sz="0" w:space="0" w:color="auto"/>
                                    <w:right w:val="none" w:sz="0" w:space="0" w:color="auto"/>
                                  </w:divBdr>
                                  <w:divsChild>
                                    <w:div w:id="287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3212542">
      <w:bodyDiv w:val="1"/>
      <w:marLeft w:val="0"/>
      <w:marRight w:val="0"/>
      <w:marTop w:val="0"/>
      <w:marBottom w:val="0"/>
      <w:divBdr>
        <w:top w:val="none" w:sz="0" w:space="0" w:color="auto"/>
        <w:left w:val="none" w:sz="0" w:space="0" w:color="auto"/>
        <w:bottom w:val="none" w:sz="0" w:space="0" w:color="auto"/>
        <w:right w:val="none" w:sz="0" w:space="0" w:color="auto"/>
      </w:divBdr>
    </w:div>
    <w:div w:id="1848211981">
      <w:bodyDiv w:val="1"/>
      <w:marLeft w:val="0"/>
      <w:marRight w:val="0"/>
      <w:marTop w:val="0"/>
      <w:marBottom w:val="0"/>
      <w:divBdr>
        <w:top w:val="none" w:sz="0" w:space="0" w:color="auto"/>
        <w:left w:val="none" w:sz="0" w:space="0" w:color="auto"/>
        <w:bottom w:val="none" w:sz="0" w:space="0" w:color="auto"/>
        <w:right w:val="none" w:sz="0" w:space="0" w:color="auto"/>
      </w:divBdr>
    </w:div>
    <w:div w:id="1862818606">
      <w:bodyDiv w:val="1"/>
      <w:marLeft w:val="0"/>
      <w:marRight w:val="0"/>
      <w:marTop w:val="0"/>
      <w:marBottom w:val="0"/>
      <w:divBdr>
        <w:top w:val="none" w:sz="0" w:space="0" w:color="auto"/>
        <w:left w:val="none" w:sz="0" w:space="0" w:color="auto"/>
        <w:bottom w:val="none" w:sz="0" w:space="0" w:color="auto"/>
        <w:right w:val="none" w:sz="0" w:space="0" w:color="auto"/>
      </w:divBdr>
    </w:div>
    <w:div w:id="1885210716">
      <w:bodyDiv w:val="1"/>
      <w:marLeft w:val="0"/>
      <w:marRight w:val="0"/>
      <w:marTop w:val="0"/>
      <w:marBottom w:val="0"/>
      <w:divBdr>
        <w:top w:val="none" w:sz="0" w:space="0" w:color="auto"/>
        <w:left w:val="none" w:sz="0" w:space="0" w:color="auto"/>
        <w:bottom w:val="none" w:sz="0" w:space="0" w:color="auto"/>
        <w:right w:val="none" w:sz="0" w:space="0" w:color="auto"/>
      </w:divBdr>
      <w:divsChild>
        <w:div w:id="171647718">
          <w:marLeft w:val="0"/>
          <w:marRight w:val="0"/>
          <w:marTop w:val="0"/>
          <w:marBottom w:val="0"/>
          <w:divBdr>
            <w:top w:val="none" w:sz="0" w:space="0" w:color="auto"/>
            <w:left w:val="none" w:sz="0" w:space="0" w:color="auto"/>
            <w:bottom w:val="none" w:sz="0" w:space="0" w:color="auto"/>
            <w:right w:val="none" w:sz="0" w:space="0" w:color="auto"/>
          </w:divBdr>
          <w:divsChild>
            <w:div w:id="1204488666">
              <w:marLeft w:val="0"/>
              <w:marRight w:val="0"/>
              <w:marTop w:val="0"/>
              <w:marBottom w:val="0"/>
              <w:divBdr>
                <w:top w:val="none" w:sz="0" w:space="0" w:color="auto"/>
                <w:left w:val="none" w:sz="0" w:space="0" w:color="auto"/>
                <w:bottom w:val="none" w:sz="0" w:space="0" w:color="auto"/>
                <w:right w:val="none" w:sz="0" w:space="0" w:color="auto"/>
              </w:divBdr>
              <w:divsChild>
                <w:div w:id="1598832019">
                  <w:marLeft w:val="150"/>
                  <w:marRight w:val="150"/>
                  <w:marTop w:val="300"/>
                  <w:marBottom w:val="1200"/>
                  <w:divBdr>
                    <w:top w:val="none" w:sz="0" w:space="0" w:color="auto"/>
                    <w:left w:val="none" w:sz="0" w:space="0" w:color="auto"/>
                    <w:bottom w:val="none" w:sz="0" w:space="0" w:color="auto"/>
                    <w:right w:val="none" w:sz="0" w:space="0" w:color="auto"/>
                  </w:divBdr>
                  <w:divsChild>
                    <w:div w:id="1383140872">
                      <w:marLeft w:val="0"/>
                      <w:marRight w:val="0"/>
                      <w:marTop w:val="0"/>
                      <w:marBottom w:val="0"/>
                      <w:divBdr>
                        <w:top w:val="none" w:sz="0" w:space="0" w:color="auto"/>
                        <w:left w:val="none" w:sz="0" w:space="0" w:color="auto"/>
                        <w:bottom w:val="none" w:sz="0" w:space="0" w:color="auto"/>
                        <w:right w:val="none" w:sz="0" w:space="0" w:color="auto"/>
                      </w:divBdr>
                      <w:divsChild>
                        <w:div w:id="1142039446">
                          <w:marLeft w:val="0"/>
                          <w:marRight w:val="0"/>
                          <w:marTop w:val="0"/>
                          <w:marBottom w:val="0"/>
                          <w:divBdr>
                            <w:top w:val="none" w:sz="0" w:space="0" w:color="auto"/>
                            <w:left w:val="none" w:sz="0" w:space="0" w:color="auto"/>
                            <w:bottom w:val="none" w:sz="0" w:space="0" w:color="auto"/>
                            <w:right w:val="none" w:sz="0" w:space="0" w:color="auto"/>
                          </w:divBdr>
                          <w:divsChild>
                            <w:div w:id="1277449274">
                              <w:marLeft w:val="0"/>
                              <w:marRight w:val="0"/>
                              <w:marTop w:val="0"/>
                              <w:marBottom w:val="0"/>
                              <w:divBdr>
                                <w:top w:val="none" w:sz="0" w:space="0" w:color="auto"/>
                                <w:left w:val="none" w:sz="0" w:space="0" w:color="auto"/>
                                <w:bottom w:val="none" w:sz="0" w:space="0" w:color="auto"/>
                                <w:right w:val="none" w:sz="0" w:space="0" w:color="auto"/>
                              </w:divBdr>
                              <w:divsChild>
                                <w:div w:id="1702516757">
                                  <w:marLeft w:val="0"/>
                                  <w:marRight w:val="0"/>
                                  <w:marTop w:val="0"/>
                                  <w:marBottom w:val="0"/>
                                  <w:divBdr>
                                    <w:top w:val="none" w:sz="0" w:space="0" w:color="auto"/>
                                    <w:left w:val="none" w:sz="0" w:space="0" w:color="auto"/>
                                    <w:bottom w:val="none" w:sz="0" w:space="0" w:color="auto"/>
                                    <w:right w:val="none" w:sz="0" w:space="0" w:color="auto"/>
                                  </w:divBdr>
                                </w:div>
                                <w:div w:id="1214465100">
                                  <w:marLeft w:val="0"/>
                                  <w:marRight w:val="0"/>
                                  <w:marTop w:val="0"/>
                                  <w:marBottom w:val="0"/>
                                  <w:divBdr>
                                    <w:top w:val="none" w:sz="0" w:space="0" w:color="auto"/>
                                    <w:left w:val="none" w:sz="0" w:space="0" w:color="auto"/>
                                    <w:bottom w:val="none" w:sz="0" w:space="0" w:color="auto"/>
                                    <w:right w:val="none" w:sz="0" w:space="0" w:color="auto"/>
                                  </w:divBdr>
                                </w:div>
                                <w:div w:id="97120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9045864">
      <w:bodyDiv w:val="1"/>
      <w:marLeft w:val="0"/>
      <w:marRight w:val="0"/>
      <w:marTop w:val="0"/>
      <w:marBottom w:val="0"/>
      <w:divBdr>
        <w:top w:val="none" w:sz="0" w:space="0" w:color="auto"/>
        <w:left w:val="none" w:sz="0" w:space="0" w:color="auto"/>
        <w:bottom w:val="none" w:sz="0" w:space="0" w:color="auto"/>
        <w:right w:val="none" w:sz="0" w:space="0" w:color="auto"/>
      </w:divBdr>
    </w:div>
    <w:div w:id="1900094315">
      <w:bodyDiv w:val="1"/>
      <w:marLeft w:val="0"/>
      <w:marRight w:val="0"/>
      <w:marTop w:val="0"/>
      <w:marBottom w:val="0"/>
      <w:divBdr>
        <w:top w:val="none" w:sz="0" w:space="0" w:color="auto"/>
        <w:left w:val="none" w:sz="0" w:space="0" w:color="auto"/>
        <w:bottom w:val="none" w:sz="0" w:space="0" w:color="auto"/>
        <w:right w:val="none" w:sz="0" w:space="0" w:color="auto"/>
      </w:divBdr>
    </w:div>
    <w:div w:id="1935362251">
      <w:bodyDiv w:val="1"/>
      <w:marLeft w:val="0"/>
      <w:marRight w:val="0"/>
      <w:marTop w:val="0"/>
      <w:marBottom w:val="0"/>
      <w:divBdr>
        <w:top w:val="none" w:sz="0" w:space="0" w:color="auto"/>
        <w:left w:val="none" w:sz="0" w:space="0" w:color="auto"/>
        <w:bottom w:val="none" w:sz="0" w:space="0" w:color="auto"/>
        <w:right w:val="none" w:sz="0" w:space="0" w:color="auto"/>
      </w:divBdr>
    </w:div>
    <w:div w:id="1935704015">
      <w:bodyDiv w:val="1"/>
      <w:marLeft w:val="0"/>
      <w:marRight w:val="0"/>
      <w:marTop w:val="0"/>
      <w:marBottom w:val="0"/>
      <w:divBdr>
        <w:top w:val="none" w:sz="0" w:space="0" w:color="auto"/>
        <w:left w:val="none" w:sz="0" w:space="0" w:color="auto"/>
        <w:bottom w:val="none" w:sz="0" w:space="0" w:color="auto"/>
        <w:right w:val="none" w:sz="0" w:space="0" w:color="auto"/>
      </w:divBdr>
    </w:div>
    <w:div w:id="1936936604">
      <w:bodyDiv w:val="1"/>
      <w:marLeft w:val="0"/>
      <w:marRight w:val="0"/>
      <w:marTop w:val="0"/>
      <w:marBottom w:val="0"/>
      <w:divBdr>
        <w:top w:val="none" w:sz="0" w:space="0" w:color="auto"/>
        <w:left w:val="none" w:sz="0" w:space="0" w:color="auto"/>
        <w:bottom w:val="none" w:sz="0" w:space="0" w:color="auto"/>
        <w:right w:val="none" w:sz="0" w:space="0" w:color="auto"/>
      </w:divBdr>
    </w:div>
    <w:div w:id="1941645678">
      <w:bodyDiv w:val="1"/>
      <w:marLeft w:val="0"/>
      <w:marRight w:val="0"/>
      <w:marTop w:val="0"/>
      <w:marBottom w:val="0"/>
      <w:divBdr>
        <w:top w:val="none" w:sz="0" w:space="0" w:color="auto"/>
        <w:left w:val="none" w:sz="0" w:space="0" w:color="auto"/>
        <w:bottom w:val="none" w:sz="0" w:space="0" w:color="auto"/>
        <w:right w:val="none" w:sz="0" w:space="0" w:color="auto"/>
      </w:divBdr>
    </w:div>
    <w:div w:id="1941797629">
      <w:bodyDiv w:val="1"/>
      <w:marLeft w:val="0"/>
      <w:marRight w:val="0"/>
      <w:marTop w:val="0"/>
      <w:marBottom w:val="0"/>
      <w:divBdr>
        <w:top w:val="none" w:sz="0" w:space="0" w:color="auto"/>
        <w:left w:val="none" w:sz="0" w:space="0" w:color="auto"/>
        <w:bottom w:val="none" w:sz="0" w:space="0" w:color="auto"/>
        <w:right w:val="none" w:sz="0" w:space="0" w:color="auto"/>
      </w:divBdr>
    </w:div>
    <w:div w:id="1954247868">
      <w:bodyDiv w:val="1"/>
      <w:marLeft w:val="0"/>
      <w:marRight w:val="0"/>
      <w:marTop w:val="0"/>
      <w:marBottom w:val="0"/>
      <w:divBdr>
        <w:top w:val="none" w:sz="0" w:space="0" w:color="auto"/>
        <w:left w:val="none" w:sz="0" w:space="0" w:color="auto"/>
        <w:bottom w:val="none" w:sz="0" w:space="0" w:color="auto"/>
        <w:right w:val="none" w:sz="0" w:space="0" w:color="auto"/>
      </w:divBdr>
    </w:div>
    <w:div w:id="1957642543">
      <w:bodyDiv w:val="1"/>
      <w:marLeft w:val="0"/>
      <w:marRight w:val="0"/>
      <w:marTop w:val="0"/>
      <w:marBottom w:val="0"/>
      <w:divBdr>
        <w:top w:val="none" w:sz="0" w:space="0" w:color="auto"/>
        <w:left w:val="none" w:sz="0" w:space="0" w:color="auto"/>
        <w:bottom w:val="none" w:sz="0" w:space="0" w:color="auto"/>
        <w:right w:val="none" w:sz="0" w:space="0" w:color="auto"/>
      </w:divBdr>
    </w:div>
    <w:div w:id="1987080170">
      <w:bodyDiv w:val="1"/>
      <w:marLeft w:val="0"/>
      <w:marRight w:val="0"/>
      <w:marTop w:val="0"/>
      <w:marBottom w:val="0"/>
      <w:divBdr>
        <w:top w:val="none" w:sz="0" w:space="0" w:color="auto"/>
        <w:left w:val="none" w:sz="0" w:space="0" w:color="auto"/>
        <w:bottom w:val="none" w:sz="0" w:space="0" w:color="auto"/>
        <w:right w:val="none" w:sz="0" w:space="0" w:color="auto"/>
      </w:divBdr>
    </w:div>
    <w:div w:id="1989507507">
      <w:bodyDiv w:val="1"/>
      <w:marLeft w:val="0"/>
      <w:marRight w:val="0"/>
      <w:marTop w:val="0"/>
      <w:marBottom w:val="0"/>
      <w:divBdr>
        <w:top w:val="none" w:sz="0" w:space="0" w:color="auto"/>
        <w:left w:val="none" w:sz="0" w:space="0" w:color="auto"/>
        <w:bottom w:val="none" w:sz="0" w:space="0" w:color="auto"/>
        <w:right w:val="none" w:sz="0" w:space="0" w:color="auto"/>
      </w:divBdr>
    </w:div>
    <w:div w:id="2001733594">
      <w:bodyDiv w:val="1"/>
      <w:marLeft w:val="0"/>
      <w:marRight w:val="0"/>
      <w:marTop w:val="0"/>
      <w:marBottom w:val="0"/>
      <w:divBdr>
        <w:top w:val="none" w:sz="0" w:space="0" w:color="auto"/>
        <w:left w:val="none" w:sz="0" w:space="0" w:color="auto"/>
        <w:bottom w:val="none" w:sz="0" w:space="0" w:color="auto"/>
        <w:right w:val="none" w:sz="0" w:space="0" w:color="auto"/>
      </w:divBdr>
    </w:div>
    <w:div w:id="2007122741">
      <w:bodyDiv w:val="1"/>
      <w:marLeft w:val="0"/>
      <w:marRight w:val="0"/>
      <w:marTop w:val="0"/>
      <w:marBottom w:val="0"/>
      <w:divBdr>
        <w:top w:val="none" w:sz="0" w:space="0" w:color="auto"/>
        <w:left w:val="none" w:sz="0" w:space="0" w:color="auto"/>
        <w:bottom w:val="none" w:sz="0" w:space="0" w:color="auto"/>
        <w:right w:val="none" w:sz="0" w:space="0" w:color="auto"/>
      </w:divBdr>
    </w:div>
    <w:div w:id="2026708679">
      <w:bodyDiv w:val="1"/>
      <w:marLeft w:val="0"/>
      <w:marRight w:val="0"/>
      <w:marTop w:val="0"/>
      <w:marBottom w:val="0"/>
      <w:divBdr>
        <w:top w:val="none" w:sz="0" w:space="0" w:color="auto"/>
        <w:left w:val="none" w:sz="0" w:space="0" w:color="auto"/>
        <w:bottom w:val="none" w:sz="0" w:space="0" w:color="auto"/>
        <w:right w:val="none" w:sz="0" w:space="0" w:color="auto"/>
      </w:divBdr>
      <w:divsChild>
        <w:div w:id="1129399314">
          <w:marLeft w:val="150"/>
          <w:marRight w:val="150"/>
          <w:marTop w:val="150"/>
          <w:marBottom w:val="150"/>
          <w:divBdr>
            <w:top w:val="none" w:sz="0" w:space="0" w:color="auto"/>
            <w:left w:val="none" w:sz="0" w:space="0" w:color="auto"/>
            <w:bottom w:val="none" w:sz="0" w:space="0" w:color="auto"/>
            <w:right w:val="none" w:sz="0" w:space="0" w:color="auto"/>
          </w:divBdr>
          <w:divsChild>
            <w:div w:id="1655068586">
              <w:marLeft w:val="0"/>
              <w:marRight w:val="0"/>
              <w:marTop w:val="0"/>
              <w:marBottom w:val="0"/>
              <w:divBdr>
                <w:top w:val="none" w:sz="0" w:space="0" w:color="auto"/>
                <w:left w:val="none" w:sz="0" w:space="0" w:color="auto"/>
                <w:bottom w:val="none" w:sz="0" w:space="0" w:color="auto"/>
                <w:right w:val="none" w:sz="0" w:space="0" w:color="auto"/>
              </w:divBdr>
              <w:divsChild>
                <w:div w:id="1462646990">
                  <w:marLeft w:val="4950"/>
                  <w:marRight w:val="5250"/>
                  <w:marTop w:val="0"/>
                  <w:marBottom w:val="0"/>
                  <w:divBdr>
                    <w:top w:val="none" w:sz="0" w:space="0" w:color="auto"/>
                    <w:left w:val="none" w:sz="0" w:space="0" w:color="auto"/>
                    <w:bottom w:val="none" w:sz="0" w:space="0" w:color="auto"/>
                    <w:right w:val="none" w:sz="0" w:space="0" w:color="auto"/>
                  </w:divBdr>
                  <w:divsChild>
                    <w:div w:id="380910849">
                      <w:marLeft w:val="0"/>
                      <w:marRight w:val="0"/>
                      <w:marTop w:val="0"/>
                      <w:marBottom w:val="0"/>
                      <w:divBdr>
                        <w:top w:val="none" w:sz="0" w:space="0" w:color="auto"/>
                        <w:left w:val="none" w:sz="0" w:space="0" w:color="auto"/>
                        <w:bottom w:val="none" w:sz="0" w:space="0" w:color="auto"/>
                        <w:right w:val="none" w:sz="0" w:space="0" w:color="auto"/>
                      </w:divBdr>
                      <w:divsChild>
                        <w:div w:id="113949783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2035768754">
      <w:bodyDiv w:val="1"/>
      <w:marLeft w:val="0"/>
      <w:marRight w:val="0"/>
      <w:marTop w:val="0"/>
      <w:marBottom w:val="0"/>
      <w:divBdr>
        <w:top w:val="none" w:sz="0" w:space="0" w:color="auto"/>
        <w:left w:val="none" w:sz="0" w:space="0" w:color="auto"/>
        <w:bottom w:val="none" w:sz="0" w:space="0" w:color="auto"/>
        <w:right w:val="none" w:sz="0" w:space="0" w:color="auto"/>
      </w:divBdr>
      <w:divsChild>
        <w:div w:id="1674994288">
          <w:marLeft w:val="150"/>
          <w:marRight w:val="150"/>
          <w:marTop w:val="150"/>
          <w:marBottom w:val="150"/>
          <w:divBdr>
            <w:top w:val="none" w:sz="0" w:space="0" w:color="auto"/>
            <w:left w:val="none" w:sz="0" w:space="0" w:color="auto"/>
            <w:bottom w:val="none" w:sz="0" w:space="0" w:color="auto"/>
            <w:right w:val="none" w:sz="0" w:space="0" w:color="auto"/>
          </w:divBdr>
          <w:divsChild>
            <w:div w:id="1414274296">
              <w:marLeft w:val="0"/>
              <w:marRight w:val="0"/>
              <w:marTop w:val="0"/>
              <w:marBottom w:val="0"/>
              <w:divBdr>
                <w:top w:val="none" w:sz="0" w:space="0" w:color="auto"/>
                <w:left w:val="none" w:sz="0" w:space="0" w:color="auto"/>
                <w:bottom w:val="none" w:sz="0" w:space="0" w:color="auto"/>
                <w:right w:val="none" w:sz="0" w:space="0" w:color="auto"/>
              </w:divBdr>
              <w:divsChild>
                <w:div w:id="1312906355">
                  <w:marLeft w:val="4950"/>
                  <w:marRight w:val="5250"/>
                  <w:marTop w:val="0"/>
                  <w:marBottom w:val="0"/>
                  <w:divBdr>
                    <w:top w:val="none" w:sz="0" w:space="0" w:color="auto"/>
                    <w:left w:val="none" w:sz="0" w:space="0" w:color="auto"/>
                    <w:bottom w:val="none" w:sz="0" w:space="0" w:color="auto"/>
                    <w:right w:val="none" w:sz="0" w:space="0" w:color="auto"/>
                  </w:divBdr>
                  <w:divsChild>
                    <w:div w:id="1464081428">
                      <w:marLeft w:val="0"/>
                      <w:marRight w:val="0"/>
                      <w:marTop w:val="0"/>
                      <w:marBottom w:val="0"/>
                      <w:divBdr>
                        <w:top w:val="none" w:sz="0" w:space="0" w:color="auto"/>
                        <w:left w:val="none" w:sz="0" w:space="0" w:color="auto"/>
                        <w:bottom w:val="none" w:sz="0" w:space="0" w:color="auto"/>
                        <w:right w:val="none" w:sz="0" w:space="0" w:color="auto"/>
                      </w:divBdr>
                      <w:divsChild>
                        <w:div w:id="140132158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2043167590">
      <w:bodyDiv w:val="1"/>
      <w:marLeft w:val="0"/>
      <w:marRight w:val="0"/>
      <w:marTop w:val="0"/>
      <w:marBottom w:val="0"/>
      <w:divBdr>
        <w:top w:val="none" w:sz="0" w:space="0" w:color="auto"/>
        <w:left w:val="none" w:sz="0" w:space="0" w:color="auto"/>
        <w:bottom w:val="none" w:sz="0" w:space="0" w:color="auto"/>
        <w:right w:val="none" w:sz="0" w:space="0" w:color="auto"/>
      </w:divBdr>
    </w:div>
    <w:div w:id="2051176546">
      <w:bodyDiv w:val="1"/>
      <w:marLeft w:val="0"/>
      <w:marRight w:val="0"/>
      <w:marTop w:val="0"/>
      <w:marBottom w:val="0"/>
      <w:divBdr>
        <w:top w:val="none" w:sz="0" w:space="0" w:color="auto"/>
        <w:left w:val="none" w:sz="0" w:space="0" w:color="auto"/>
        <w:bottom w:val="none" w:sz="0" w:space="0" w:color="auto"/>
        <w:right w:val="none" w:sz="0" w:space="0" w:color="auto"/>
      </w:divBdr>
    </w:div>
    <w:div w:id="2053652785">
      <w:bodyDiv w:val="1"/>
      <w:marLeft w:val="0"/>
      <w:marRight w:val="0"/>
      <w:marTop w:val="0"/>
      <w:marBottom w:val="0"/>
      <w:divBdr>
        <w:top w:val="none" w:sz="0" w:space="0" w:color="auto"/>
        <w:left w:val="none" w:sz="0" w:space="0" w:color="auto"/>
        <w:bottom w:val="none" w:sz="0" w:space="0" w:color="auto"/>
        <w:right w:val="none" w:sz="0" w:space="0" w:color="auto"/>
      </w:divBdr>
    </w:div>
    <w:div w:id="2055736594">
      <w:bodyDiv w:val="1"/>
      <w:marLeft w:val="0"/>
      <w:marRight w:val="0"/>
      <w:marTop w:val="0"/>
      <w:marBottom w:val="0"/>
      <w:divBdr>
        <w:top w:val="none" w:sz="0" w:space="0" w:color="auto"/>
        <w:left w:val="none" w:sz="0" w:space="0" w:color="auto"/>
        <w:bottom w:val="none" w:sz="0" w:space="0" w:color="auto"/>
        <w:right w:val="none" w:sz="0" w:space="0" w:color="auto"/>
      </w:divBdr>
    </w:div>
    <w:div w:id="2070222802">
      <w:bodyDiv w:val="1"/>
      <w:marLeft w:val="0"/>
      <w:marRight w:val="0"/>
      <w:marTop w:val="0"/>
      <w:marBottom w:val="0"/>
      <w:divBdr>
        <w:top w:val="none" w:sz="0" w:space="0" w:color="auto"/>
        <w:left w:val="none" w:sz="0" w:space="0" w:color="auto"/>
        <w:bottom w:val="none" w:sz="0" w:space="0" w:color="auto"/>
        <w:right w:val="none" w:sz="0" w:space="0" w:color="auto"/>
      </w:divBdr>
    </w:div>
    <w:div w:id="2075160717">
      <w:bodyDiv w:val="1"/>
      <w:marLeft w:val="0"/>
      <w:marRight w:val="0"/>
      <w:marTop w:val="0"/>
      <w:marBottom w:val="0"/>
      <w:divBdr>
        <w:top w:val="none" w:sz="0" w:space="0" w:color="auto"/>
        <w:left w:val="none" w:sz="0" w:space="0" w:color="auto"/>
        <w:bottom w:val="none" w:sz="0" w:space="0" w:color="auto"/>
        <w:right w:val="none" w:sz="0" w:space="0" w:color="auto"/>
      </w:divBdr>
      <w:divsChild>
        <w:div w:id="1983654254">
          <w:marLeft w:val="0"/>
          <w:marRight w:val="0"/>
          <w:marTop w:val="0"/>
          <w:marBottom w:val="0"/>
          <w:divBdr>
            <w:top w:val="none" w:sz="0" w:space="0" w:color="auto"/>
            <w:left w:val="none" w:sz="0" w:space="0" w:color="auto"/>
            <w:bottom w:val="none" w:sz="0" w:space="0" w:color="auto"/>
            <w:right w:val="none" w:sz="0" w:space="0" w:color="auto"/>
          </w:divBdr>
          <w:divsChild>
            <w:div w:id="2105027430">
              <w:marLeft w:val="0"/>
              <w:marRight w:val="0"/>
              <w:marTop w:val="0"/>
              <w:marBottom w:val="0"/>
              <w:divBdr>
                <w:top w:val="none" w:sz="0" w:space="0" w:color="auto"/>
                <w:left w:val="none" w:sz="0" w:space="0" w:color="auto"/>
                <w:bottom w:val="none" w:sz="0" w:space="0" w:color="auto"/>
                <w:right w:val="none" w:sz="0" w:space="0" w:color="auto"/>
              </w:divBdr>
              <w:divsChild>
                <w:div w:id="1705982923">
                  <w:marLeft w:val="150"/>
                  <w:marRight w:val="150"/>
                  <w:marTop w:val="300"/>
                  <w:marBottom w:val="1200"/>
                  <w:divBdr>
                    <w:top w:val="none" w:sz="0" w:space="0" w:color="auto"/>
                    <w:left w:val="none" w:sz="0" w:space="0" w:color="auto"/>
                    <w:bottom w:val="none" w:sz="0" w:space="0" w:color="auto"/>
                    <w:right w:val="none" w:sz="0" w:space="0" w:color="auto"/>
                  </w:divBdr>
                  <w:divsChild>
                    <w:div w:id="952248339">
                      <w:marLeft w:val="0"/>
                      <w:marRight w:val="0"/>
                      <w:marTop w:val="0"/>
                      <w:marBottom w:val="0"/>
                      <w:divBdr>
                        <w:top w:val="none" w:sz="0" w:space="0" w:color="auto"/>
                        <w:left w:val="none" w:sz="0" w:space="0" w:color="auto"/>
                        <w:bottom w:val="none" w:sz="0" w:space="0" w:color="auto"/>
                        <w:right w:val="none" w:sz="0" w:space="0" w:color="auto"/>
                      </w:divBdr>
                      <w:divsChild>
                        <w:div w:id="358776659">
                          <w:marLeft w:val="0"/>
                          <w:marRight w:val="0"/>
                          <w:marTop w:val="0"/>
                          <w:marBottom w:val="0"/>
                          <w:divBdr>
                            <w:top w:val="none" w:sz="0" w:space="0" w:color="auto"/>
                            <w:left w:val="none" w:sz="0" w:space="0" w:color="auto"/>
                            <w:bottom w:val="none" w:sz="0" w:space="0" w:color="auto"/>
                            <w:right w:val="none" w:sz="0" w:space="0" w:color="auto"/>
                          </w:divBdr>
                          <w:divsChild>
                            <w:div w:id="2087457664">
                              <w:marLeft w:val="0"/>
                              <w:marRight w:val="0"/>
                              <w:marTop w:val="0"/>
                              <w:marBottom w:val="0"/>
                              <w:divBdr>
                                <w:top w:val="none" w:sz="0" w:space="0" w:color="auto"/>
                                <w:left w:val="none" w:sz="0" w:space="0" w:color="auto"/>
                                <w:bottom w:val="none" w:sz="0" w:space="0" w:color="auto"/>
                                <w:right w:val="none" w:sz="0" w:space="0" w:color="auto"/>
                              </w:divBdr>
                              <w:divsChild>
                                <w:div w:id="2104455382">
                                  <w:marLeft w:val="0"/>
                                  <w:marRight w:val="0"/>
                                  <w:marTop w:val="0"/>
                                  <w:marBottom w:val="0"/>
                                  <w:divBdr>
                                    <w:top w:val="none" w:sz="0" w:space="0" w:color="auto"/>
                                    <w:left w:val="none" w:sz="0" w:space="0" w:color="auto"/>
                                    <w:bottom w:val="none" w:sz="0" w:space="0" w:color="auto"/>
                                    <w:right w:val="none" w:sz="0" w:space="0" w:color="auto"/>
                                  </w:divBdr>
                                </w:div>
                                <w:div w:id="1739981762">
                                  <w:marLeft w:val="0"/>
                                  <w:marRight w:val="0"/>
                                  <w:marTop w:val="0"/>
                                  <w:marBottom w:val="0"/>
                                  <w:divBdr>
                                    <w:top w:val="none" w:sz="0" w:space="0" w:color="auto"/>
                                    <w:left w:val="none" w:sz="0" w:space="0" w:color="auto"/>
                                    <w:bottom w:val="none" w:sz="0" w:space="0" w:color="auto"/>
                                    <w:right w:val="none" w:sz="0" w:space="0" w:color="auto"/>
                                  </w:divBdr>
                                </w:div>
                                <w:div w:id="959991932">
                                  <w:marLeft w:val="0"/>
                                  <w:marRight w:val="0"/>
                                  <w:marTop w:val="0"/>
                                  <w:marBottom w:val="0"/>
                                  <w:divBdr>
                                    <w:top w:val="none" w:sz="0" w:space="0" w:color="auto"/>
                                    <w:left w:val="none" w:sz="0" w:space="0" w:color="auto"/>
                                    <w:bottom w:val="none" w:sz="0" w:space="0" w:color="auto"/>
                                    <w:right w:val="none" w:sz="0" w:space="0" w:color="auto"/>
                                  </w:divBdr>
                                </w:div>
                                <w:div w:id="1062828873">
                                  <w:marLeft w:val="0"/>
                                  <w:marRight w:val="0"/>
                                  <w:marTop w:val="0"/>
                                  <w:marBottom w:val="0"/>
                                  <w:divBdr>
                                    <w:top w:val="none" w:sz="0" w:space="0" w:color="auto"/>
                                    <w:left w:val="none" w:sz="0" w:space="0" w:color="auto"/>
                                    <w:bottom w:val="none" w:sz="0" w:space="0" w:color="auto"/>
                                    <w:right w:val="none" w:sz="0" w:space="0" w:color="auto"/>
                                  </w:divBdr>
                                </w:div>
                                <w:div w:id="1548033476">
                                  <w:marLeft w:val="0"/>
                                  <w:marRight w:val="0"/>
                                  <w:marTop w:val="0"/>
                                  <w:marBottom w:val="0"/>
                                  <w:divBdr>
                                    <w:top w:val="none" w:sz="0" w:space="0" w:color="auto"/>
                                    <w:left w:val="none" w:sz="0" w:space="0" w:color="auto"/>
                                    <w:bottom w:val="none" w:sz="0" w:space="0" w:color="auto"/>
                                    <w:right w:val="none" w:sz="0" w:space="0" w:color="auto"/>
                                  </w:divBdr>
                                </w:div>
                                <w:div w:id="30543718">
                                  <w:marLeft w:val="0"/>
                                  <w:marRight w:val="0"/>
                                  <w:marTop w:val="0"/>
                                  <w:marBottom w:val="0"/>
                                  <w:divBdr>
                                    <w:top w:val="none" w:sz="0" w:space="0" w:color="auto"/>
                                    <w:left w:val="none" w:sz="0" w:space="0" w:color="auto"/>
                                    <w:bottom w:val="none" w:sz="0" w:space="0" w:color="auto"/>
                                    <w:right w:val="none" w:sz="0" w:space="0" w:color="auto"/>
                                  </w:divBdr>
                                </w:div>
                                <w:div w:id="1320304234">
                                  <w:marLeft w:val="0"/>
                                  <w:marRight w:val="0"/>
                                  <w:marTop w:val="0"/>
                                  <w:marBottom w:val="0"/>
                                  <w:divBdr>
                                    <w:top w:val="none" w:sz="0" w:space="0" w:color="auto"/>
                                    <w:left w:val="none" w:sz="0" w:space="0" w:color="auto"/>
                                    <w:bottom w:val="none" w:sz="0" w:space="0" w:color="auto"/>
                                    <w:right w:val="none" w:sz="0" w:space="0" w:color="auto"/>
                                  </w:divBdr>
                                </w:div>
                                <w:div w:id="171994231">
                                  <w:marLeft w:val="0"/>
                                  <w:marRight w:val="0"/>
                                  <w:marTop w:val="0"/>
                                  <w:marBottom w:val="0"/>
                                  <w:divBdr>
                                    <w:top w:val="none" w:sz="0" w:space="0" w:color="auto"/>
                                    <w:left w:val="none" w:sz="0" w:space="0" w:color="auto"/>
                                    <w:bottom w:val="none" w:sz="0" w:space="0" w:color="auto"/>
                                    <w:right w:val="none" w:sz="0" w:space="0" w:color="auto"/>
                                  </w:divBdr>
                                </w:div>
                                <w:div w:id="1158420903">
                                  <w:marLeft w:val="0"/>
                                  <w:marRight w:val="0"/>
                                  <w:marTop w:val="0"/>
                                  <w:marBottom w:val="0"/>
                                  <w:divBdr>
                                    <w:top w:val="none" w:sz="0" w:space="0" w:color="auto"/>
                                    <w:left w:val="none" w:sz="0" w:space="0" w:color="auto"/>
                                    <w:bottom w:val="none" w:sz="0" w:space="0" w:color="auto"/>
                                    <w:right w:val="none" w:sz="0" w:space="0" w:color="auto"/>
                                  </w:divBdr>
                                </w:div>
                                <w:div w:id="793983495">
                                  <w:marLeft w:val="0"/>
                                  <w:marRight w:val="0"/>
                                  <w:marTop w:val="0"/>
                                  <w:marBottom w:val="0"/>
                                  <w:divBdr>
                                    <w:top w:val="none" w:sz="0" w:space="0" w:color="auto"/>
                                    <w:left w:val="none" w:sz="0" w:space="0" w:color="auto"/>
                                    <w:bottom w:val="none" w:sz="0" w:space="0" w:color="auto"/>
                                    <w:right w:val="none" w:sz="0" w:space="0" w:color="auto"/>
                                  </w:divBdr>
                                </w:div>
                                <w:div w:id="1156216486">
                                  <w:marLeft w:val="0"/>
                                  <w:marRight w:val="0"/>
                                  <w:marTop w:val="0"/>
                                  <w:marBottom w:val="0"/>
                                  <w:divBdr>
                                    <w:top w:val="none" w:sz="0" w:space="0" w:color="auto"/>
                                    <w:left w:val="none" w:sz="0" w:space="0" w:color="auto"/>
                                    <w:bottom w:val="none" w:sz="0" w:space="0" w:color="auto"/>
                                    <w:right w:val="none" w:sz="0" w:space="0" w:color="auto"/>
                                  </w:divBdr>
                                </w:div>
                                <w:div w:id="1522939660">
                                  <w:marLeft w:val="0"/>
                                  <w:marRight w:val="0"/>
                                  <w:marTop w:val="0"/>
                                  <w:marBottom w:val="0"/>
                                  <w:divBdr>
                                    <w:top w:val="none" w:sz="0" w:space="0" w:color="auto"/>
                                    <w:left w:val="none" w:sz="0" w:space="0" w:color="auto"/>
                                    <w:bottom w:val="none" w:sz="0" w:space="0" w:color="auto"/>
                                    <w:right w:val="none" w:sz="0" w:space="0" w:color="auto"/>
                                  </w:divBdr>
                                </w:div>
                                <w:div w:id="1914660453">
                                  <w:marLeft w:val="0"/>
                                  <w:marRight w:val="0"/>
                                  <w:marTop w:val="0"/>
                                  <w:marBottom w:val="0"/>
                                  <w:divBdr>
                                    <w:top w:val="none" w:sz="0" w:space="0" w:color="auto"/>
                                    <w:left w:val="none" w:sz="0" w:space="0" w:color="auto"/>
                                    <w:bottom w:val="none" w:sz="0" w:space="0" w:color="auto"/>
                                    <w:right w:val="none" w:sz="0" w:space="0" w:color="auto"/>
                                  </w:divBdr>
                                </w:div>
                                <w:div w:id="1644962069">
                                  <w:marLeft w:val="0"/>
                                  <w:marRight w:val="0"/>
                                  <w:marTop w:val="0"/>
                                  <w:marBottom w:val="0"/>
                                  <w:divBdr>
                                    <w:top w:val="none" w:sz="0" w:space="0" w:color="auto"/>
                                    <w:left w:val="none" w:sz="0" w:space="0" w:color="auto"/>
                                    <w:bottom w:val="none" w:sz="0" w:space="0" w:color="auto"/>
                                    <w:right w:val="none" w:sz="0" w:space="0" w:color="auto"/>
                                  </w:divBdr>
                                </w:div>
                                <w:div w:id="1037778991">
                                  <w:marLeft w:val="0"/>
                                  <w:marRight w:val="0"/>
                                  <w:marTop w:val="0"/>
                                  <w:marBottom w:val="0"/>
                                  <w:divBdr>
                                    <w:top w:val="none" w:sz="0" w:space="0" w:color="auto"/>
                                    <w:left w:val="none" w:sz="0" w:space="0" w:color="auto"/>
                                    <w:bottom w:val="none" w:sz="0" w:space="0" w:color="auto"/>
                                    <w:right w:val="none" w:sz="0" w:space="0" w:color="auto"/>
                                  </w:divBdr>
                                </w:div>
                                <w:div w:id="1731077859">
                                  <w:marLeft w:val="0"/>
                                  <w:marRight w:val="0"/>
                                  <w:marTop w:val="0"/>
                                  <w:marBottom w:val="0"/>
                                  <w:divBdr>
                                    <w:top w:val="none" w:sz="0" w:space="0" w:color="auto"/>
                                    <w:left w:val="none" w:sz="0" w:space="0" w:color="auto"/>
                                    <w:bottom w:val="none" w:sz="0" w:space="0" w:color="auto"/>
                                    <w:right w:val="none" w:sz="0" w:space="0" w:color="auto"/>
                                  </w:divBdr>
                                </w:div>
                                <w:div w:id="1605068805">
                                  <w:marLeft w:val="0"/>
                                  <w:marRight w:val="0"/>
                                  <w:marTop w:val="0"/>
                                  <w:marBottom w:val="0"/>
                                  <w:divBdr>
                                    <w:top w:val="none" w:sz="0" w:space="0" w:color="auto"/>
                                    <w:left w:val="none" w:sz="0" w:space="0" w:color="auto"/>
                                    <w:bottom w:val="none" w:sz="0" w:space="0" w:color="auto"/>
                                    <w:right w:val="none" w:sz="0" w:space="0" w:color="auto"/>
                                  </w:divBdr>
                                </w:div>
                                <w:div w:id="510023571">
                                  <w:marLeft w:val="0"/>
                                  <w:marRight w:val="0"/>
                                  <w:marTop w:val="0"/>
                                  <w:marBottom w:val="0"/>
                                  <w:divBdr>
                                    <w:top w:val="none" w:sz="0" w:space="0" w:color="auto"/>
                                    <w:left w:val="none" w:sz="0" w:space="0" w:color="auto"/>
                                    <w:bottom w:val="none" w:sz="0" w:space="0" w:color="auto"/>
                                    <w:right w:val="none" w:sz="0" w:space="0" w:color="auto"/>
                                  </w:divBdr>
                                </w:div>
                                <w:div w:id="899437588">
                                  <w:marLeft w:val="0"/>
                                  <w:marRight w:val="0"/>
                                  <w:marTop w:val="0"/>
                                  <w:marBottom w:val="0"/>
                                  <w:divBdr>
                                    <w:top w:val="none" w:sz="0" w:space="0" w:color="auto"/>
                                    <w:left w:val="none" w:sz="0" w:space="0" w:color="auto"/>
                                    <w:bottom w:val="none" w:sz="0" w:space="0" w:color="auto"/>
                                    <w:right w:val="none" w:sz="0" w:space="0" w:color="auto"/>
                                  </w:divBdr>
                                </w:div>
                                <w:div w:id="740715258">
                                  <w:marLeft w:val="0"/>
                                  <w:marRight w:val="0"/>
                                  <w:marTop w:val="0"/>
                                  <w:marBottom w:val="0"/>
                                  <w:divBdr>
                                    <w:top w:val="none" w:sz="0" w:space="0" w:color="auto"/>
                                    <w:left w:val="none" w:sz="0" w:space="0" w:color="auto"/>
                                    <w:bottom w:val="none" w:sz="0" w:space="0" w:color="auto"/>
                                    <w:right w:val="none" w:sz="0" w:space="0" w:color="auto"/>
                                  </w:divBdr>
                                </w:div>
                                <w:div w:id="383792462">
                                  <w:marLeft w:val="0"/>
                                  <w:marRight w:val="0"/>
                                  <w:marTop w:val="0"/>
                                  <w:marBottom w:val="0"/>
                                  <w:divBdr>
                                    <w:top w:val="none" w:sz="0" w:space="0" w:color="auto"/>
                                    <w:left w:val="none" w:sz="0" w:space="0" w:color="auto"/>
                                    <w:bottom w:val="none" w:sz="0" w:space="0" w:color="auto"/>
                                    <w:right w:val="none" w:sz="0" w:space="0" w:color="auto"/>
                                  </w:divBdr>
                                </w:div>
                                <w:div w:id="422268271">
                                  <w:marLeft w:val="0"/>
                                  <w:marRight w:val="0"/>
                                  <w:marTop w:val="0"/>
                                  <w:marBottom w:val="0"/>
                                  <w:divBdr>
                                    <w:top w:val="none" w:sz="0" w:space="0" w:color="auto"/>
                                    <w:left w:val="none" w:sz="0" w:space="0" w:color="auto"/>
                                    <w:bottom w:val="none" w:sz="0" w:space="0" w:color="auto"/>
                                    <w:right w:val="none" w:sz="0" w:space="0" w:color="auto"/>
                                  </w:divBdr>
                                </w:div>
                                <w:div w:id="791444033">
                                  <w:marLeft w:val="0"/>
                                  <w:marRight w:val="0"/>
                                  <w:marTop w:val="0"/>
                                  <w:marBottom w:val="0"/>
                                  <w:divBdr>
                                    <w:top w:val="none" w:sz="0" w:space="0" w:color="auto"/>
                                    <w:left w:val="none" w:sz="0" w:space="0" w:color="auto"/>
                                    <w:bottom w:val="none" w:sz="0" w:space="0" w:color="auto"/>
                                    <w:right w:val="none" w:sz="0" w:space="0" w:color="auto"/>
                                  </w:divBdr>
                                </w:div>
                                <w:div w:id="956302416">
                                  <w:marLeft w:val="0"/>
                                  <w:marRight w:val="0"/>
                                  <w:marTop w:val="0"/>
                                  <w:marBottom w:val="0"/>
                                  <w:divBdr>
                                    <w:top w:val="none" w:sz="0" w:space="0" w:color="auto"/>
                                    <w:left w:val="none" w:sz="0" w:space="0" w:color="auto"/>
                                    <w:bottom w:val="none" w:sz="0" w:space="0" w:color="auto"/>
                                    <w:right w:val="none" w:sz="0" w:space="0" w:color="auto"/>
                                  </w:divBdr>
                                </w:div>
                                <w:div w:id="193155247">
                                  <w:marLeft w:val="0"/>
                                  <w:marRight w:val="0"/>
                                  <w:marTop w:val="0"/>
                                  <w:marBottom w:val="0"/>
                                  <w:divBdr>
                                    <w:top w:val="none" w:sz="0" w:space="0" w:color="auto"/>
                                    <w:left w:val="none" w:sz="0" w:space="0" w:color="auto"/>
                                    <w:bottom w:val="none" w:sz="0" w:space="0" w:color="auto"/>
                                    <w:right w:val="none" w:sz="0" w:space="0" w:color="auto"/>
                                  </w:divBdr>
                                </w:div>
                                <w:div w:id="1748917768">
                                  <w:marLeft w:val="0"/>
                                  <w:marRight w:val="0"/>
                                  <w:marTop w:val="0"/>
                                  <w:marBottom w:val="0"/>
                                  <w:divBdr>
                                    <w:top w:val="none" w:sz="0" w:space="0" w:color="auto"/>
                                    <w:left w:val="none" w:sz="0" w:space="0" w:color="auto"/>
                                    <w:bottom w:val="none" w:sz="0" w:space="0" w:color="auto"/>
                                    <w:right w:val="none" w:sz="0" w:space="0" w:color="auto"/>
                                  </w:divBdr>
                                </w:div>
                                <w:div w:id="142965157">
                                  <w:marLeft w:val="0"/>
                                  <w:marRight w:val="0"/>
                                  <w:marTop w:val="0"/>
                                  <w:marBottom w:val="0"/>
                                  <w:divBdr>
                                    <w:top w:val="none" w:sz="0" w:space="0" w:color="auto"/>
                                    <w:left w:val="none" w:sz="0" w:space="0" w:color="auto"/>
                                    <w:bottom w:val="none" w:sz="0" w:space="0" w:color="auto"/>
                                    <w:right w:val="none" w:sz="0" w:space="0" w:color="auto"/>
                                  </w:divBdr>
                                </w:div>
                                <w:div w:id="1708602158">
                                  <w:marLeft w:val="0"/>
                                  <w:marRight w:val="0"/>
                                  <w:marTop w:val="0"/>
                                  <w:marBottom w:val="0"/>
                                  <w:divBdr>
                                    <w:top w:val="none" w:sz="0" w:space="0" w:color="auto"/>
                                    <w:left w:val="none" w:sz="0" w:space="0" w:color="auto"/>
                                    <w:bottom w:val="none" w:sz="0" w:space="0" w:color="auto"/>
                                    <w:right w:val="none" w:sz="0" w:space="0" w:color="auto"/>
                                  </w:divBdr>
                                </w:div>
                                <w:div w:id="2101024104">
                                  <w:marLeft w:val="0"/>
                                  <w:marRight w:val="0"/>
                                  <w:marTop w:val="0"/>
                                  <w:marBottom w:val="0"/>
                                  <w:divBdr>
                                    <w:top w:val="none" w:sz="0" w:space="0" w:color="auto"/>
                                    <w:left w:val="none" w:sz="0" w:space="0" w:color="auto"/>
                                    <w:bottom w:val="none" w:sz="0" w:space="0" w:color="auto"/>
                                    <w:right w:val="none" w:sz="0" w:space="0" w:color="auto"/>
                                  </w:divBdr>
                                </w:div>
                                <w:div w:id="1411808998">
                                  <w:marLeft w:val="0"/>
                                  <w:marRight w:val="0"/>
                                  <w:marTop w:val="0"/>
                                  <w:marBottom w:val="0"/>
                                  <w:divBdr>
                                    <w:top w:val="none" w:sz="0" w:space="0" w:color="auto"/>
                                    <w:left w:val="none" w:sz="0" w:space="0" w:color="auto"/>
                                    <w:bottom w:val="none" w:sz="0" w:space="0" w:color="auto"/>
                                    <w:right w:val="none" w:sz="0" w:space="0" w:color="auto"/>
                                  </w:divBdr>
                                </w:div>
                                <w:div w:id="1664166718">
                                  <w:marLeft w:val="0"/>
                                  <w:marRight w:val="0"/>
                                  <w:marTop w:val="0"/>
                                  <w:marBottom w:val="0"/>
                                  <w:divBdr>
                                    <w:top w:val="none" w:sz="0" w:space="0" w:color="auto"/>
                                    <w:left w:val="none" w:sz="0" w:space="0" w:color="auto"/>
                                    <w:bottom w:val="none" w:sz="0" w:space="0" w:color="auto"/>
                                    <w:right w:val="none" w:sz="0" w:space="0" w:color="auto"/>
                                  </w:divBdr>
                                </w:div>
                                <w:div w:id="220794526">
                                  <w:marLeft w:val="0"/>
                                  <w:marRight w:val="0"/>
                                  <w:marTop w:val="0"/>
                                  <w:marBottom w:val="0"/>
                                  <w:divBdr>
                                    <w:top w:val="none" w:sz="0" w:space="0" w:color="auto"/>
                                    <w:left w:val="none" w:sz="0" w:space="0" w:color="auto"/>
                                    <w:bottom w:val="none" w:sz="0" w:space="0" w:color="auto"/>
                                    <w:right w:val="none" w:sz="0" w:space="0" w:color="auto"/>
                                  </w:divBdr>
                                </w:div>
                                <w:div w:id="1600716919">
                                  <w:marLeft w:val="0"/>
                                  <w:marRight w:val="0"/>
                                  <w:marTop w:val="0"/>
                                  <w:marBottom w:val="0"/>
                                  <w:divBdr>
                                    <w:top w:val="none" w:sz="0" w:space="0" w:color="auto"/>
                                    <w:left w:val="none" w:sz="0" w:space="0" w:color="auto"/>
                                    <w:bottom w:val="none" w:sz="0" w:space="0" w:color="auto"/>
                                    <w:right w:val="none" w:sz="0" w:space="0" w:color="auto"/>
                                  </w:divBdr>
                                </w:div>
                                <w:div w:id="1350377149">
                                  <w:marLeft w:val="0"/>
                                  <w:marRight w:val="0"/>
                                  <w:marTop w:val="0"/>
                                  <w:marBottom w:val="0"/>
                                  <w:divBdr>
                                    <w:top w:val="none" w:sz="0" w:space="0" w:color="auto"/>
                                    <w:left w:val="none" w:sz="0" w:space="0" w:color="auto"/>
                                    <w:bottom w:val="none" w:sz="0" w:space="0" w:color="auto"/>
                                    <w:right w:val="none" w:sz="0" w:space="0" w:color="auto"/>
                                  </w:divBdr>
                                </w:div>
                                <w:div w:id="1135291800">
                                  <w:marLeft w:val="0"/>
                                  <w:marRight w:val="0"/>
                                  <w:marTop w:val="0"/>
                                  <w:marBottom w:val="0"/>
                                  <w:divBdr>
                                    <w:top w:val="none" w:sz="0" w:space="0" w:color="auto"/>
                                    <w:left w:val="none" w:sz="0" w:space="0" w:color="auto"/>
                                    <w:bottom w:val="none" w:sz="0" w:space="0" w:color="auto"/>
                                    <w:right w:val="none" w:sz="0" w:space="0" w:color="auto"/>
                                  </w:divBdr>
                                </w:div>
                                <w:div w:id="1182167385">
                                  <w:marLeft w:val="0"/>
                                  <w:marRight w:val="0"/>
                                  <w:marTop w:val="0"/>
                                  <w:marBottom w:val="0"/>
                                  <w:divBdr>
                                    <w:top w:val="none" w:sz="0" w:space="0" w:color="auto"/>
                                    <w:left w:val="none" w:sz="0" w:space="0" w:color="auto"/>
                                    <w:bottom w:val="none" w:sz="0" w:space="0" w:color="auto"/>
                                    <w:right w:val="none" w:sz="0" w:space="0" w:color="auto"/>
                                  </w:divBdr>
                                </w:div>
                                <w:div w:id="6640482">
                                  <w:marLeft w:val="0"/>
                                  <w:marRight w:val="0"/>
                                  <w:marTop w:val="0"/>
                                  <w:marBottom w:val="0"/>
                                  <w:divBdr>
                                    <w:top w:val="none" w:sz="0" w:space="0" w:color="auto"/>
                                    <w:left w:val="none" w:sz="0" w:space="0" w:color="auto"/>
                                    <w:bottom w:val="none" w:sz="0" w:space="0" w:color="auto"/>
                                    <w:right w:val="none" w:sz="0" w:space="0" w:color="auto"/>
                                  </w:divBdr>
                                </w:div>
                                <w:div w:id="82268842">
                                  <w:marLeft w:val="0"/>
                                  <w:marRight w:val="0"/>
                                  <w:marTop w:val="0"/>
                                  <w:marBottom w:val="0"/>
                                  <w:divBdr>
                                    <w:top w:val="none" w:sz="0" w:space="0" w:color="auto"/>
                                    <w:left w:val="none" w:sz="0" w:space="0" w:color="auto"/>
                                    <w:bottom w:val="none" w:sz="0" w:space="0" w:color="auto"/>
                                    <w:right w:val="none" w:sz="0" w:space="0" w:color="auto"/>
                                  </w:divBdr>
                                </w:div>
                                <w:div w:id="1682705568">
                                  <w:marLeft w:val="0"/>
                                  <w:marRight w:val="0"/>
                                  <w:marTop w:val="0"/>
                                  <w:marBottom w:val="0"/>
                                  <w:divBdr>
                                    <w:top w:val="none" w:sz="0" w:space="0" w:color="auto"/>
                                    <w:left w:val="none" w:sz="0" w:space="0" w:color="auto"/>
                                    <w:bottom w:val="none" w:sz="0" w:space="0" w:color="auto"/>
                                    <w:right w:val="none" w:sz="0" w:space="0" w:color="auto"/>
                                  </w:divBdr>
                                </w:div>
                                <w:div w:id="1645543665">
                                  <w:marLeft w:val="0"/>
                                  <w:marRight w:val="0"/>
                                  <w:marTop w:val="0"/>
                                  <w:marBottom w:val="0"/>
                                  <w:divBdr>
                                    <w:top w:val="none" w:sz="0" w:space="0" w:color="auto"/>
                                    <w:left w:val="none" w:sz="0" w:space="0" w:color="auto"/>
                                    <w:bottom w:val="none" w:sz="0" w:space="0" w:color="auto"/>
                                    <w:right w:val="none" w:sz="0" w:space="0" w:color="auto"/>
                                  </w:divBdr>
                                </w:div>
                                <w:div w:id="635796760">
                                  <w:marLeft w:val="0"/>
                                  <w:marRight w:val="0"/>
                                  <w:marTop w:val="0"/>
                                  <w:marBottom w:val="0"/>
                                  <w:divBdr>
                                    <w:top w:val="none" w:sz="0" w:space="0" w:color="auto"/>
                                    <w:left w:val="none" w:sz="0" w:space="0" w:color="auto"/>
                                    <w:bottom w:val="none" w:sz="0" w:space="0" w:color="auto"/>
                                    <w:right w:val="none" w:sz="0" w:space="0" w:color="auto"/>
                                  </w:divBdr>
                                </w:div>
                                <w:div w:id="544683445">
                                  <w:marLeft w:val="0"/>
                                  <w:marRight w:val="0"/>
                                  <w:marTop w:val="0"/>
                                  <w:marBottom w:val="0"/>
                                  <w:divBdr>
                                    <w:top w:val="none" w:sz="0" w:space="0" w:color="auto"/>
                                    <w:left w:val="none" w:sz="0" w:space="0" w:color="auto"/>
                                    <w:bottom w:val="none" w:sz="0" w:space="0" w:color="auto"/>
                                    <w:right w:val="none" w:sz="0" w:space="0" w:color="auto"/>
                                  </w:divBdr>
                                </w:div>
                                <w:div w:id="138813136">
                                  <w:marLeft w:val="0"/>
                                  <w:marRight w:val="0"/>
                                  <w:marTop w:val="0"/>
                                  <w:marBottom w:val="0"/>
                                  <w:divBdr>
                                    <w:top w:val="none" w:sz="0" w:space="0" w:color="auto"/>
                                    <w:left w:val="none" w:sz="0" w:space="0" w:color="auto"/>
                                    <w:bottom w:val="none" w:sz="0" w:space="0" w:color="auto"/>
                                    <w:right w:val="none" w:sz="0" w:space="0" w:color="auto"/>
                                  </w:divBdr>
                                </w:div>
                                <w:div w:id="745996307">
                                  <w:marLeft w:val="0"/>
                                  <w:marRight w:val="0"/>
                                  <w:marTop w:val="0"/>
                                  <w:marBottom w:val="0"/>
                                  <w:divBdr>
                                    <w:top w:val="none" w:sz="0" w:space="0" w:color="auto"/>
                                    <w:left w:val="none" w:sz="0" w:space="0" w:color="auto"/>
                                    <w:bottom w:val="none" w:sz="0" w:space="0" w:color="auto"/>
                                    <w:right w:val="none" w:sz="0" w:space="0" w:color="auto"/>
                                  </w:divBdr>
                                </w:div>
                                <w:div w:id="1420951924">
                                  <w:marLeft w:val="0"/>
                                  <w:marRight w:val="0"/>
                                  <w:marTop w:val="0"/>
                                  <w:marBottom w:val="0"/>
                                  <w:divBdr>
                                    <w:top w:val="none" w:sz="0" w:space="0" w:color="auto"/>
                                    <w:left w:val="none" w:sz="0" w:space="0" w:color="auto"/>
                                    <w:bottom w:val="none" w:sz="0" w:space="0" w:color="auto"/>
                                    <w:right w:val="none" w:sz="0" w:space="0" w:color="auto"/>
                                  </w:divBdr>
                                </w:div>
                                <w:div w:id="1020592437">
                                  <w:marLeft w:val="0"/>
                                  <w:marRight w:val="0"/>
                                  <w:marTop w:val="0"/>
                                  <w:marBottom w:val="0"/>
                                  <w:divBdr>
                                    <w:top w:val="none" w:sz="0" w:space="0" w:color="auto"/>
                                    <w:left w:val="none" w:sz="0" w:space="0" w:color="auto"/>
                                    <w:bottom w:val="none" w:sz="0" w:space="0" w:color="auto"/>
                                    <w:right w:val="none" w:sz="0" w:space="0" w:color="auto"/>
                                  </w:divBdr>
                                </w:div>
                                <w:div w:id="1582714563">
                                  <w:marLeft w:val="0"/>
                                  <w:marRight w:val="0"/>
                                  <w:marTop w:val="0"/>
                                  <w:marBottom w:val="0"/>
                                  <w:divBdr>
                                    <w:top w:val="none" w:sz="0" w:space="0" w:color="auto"/>
                                    <w:left w:val="none" w:sz="0" w:space="0" w:color="auto"/>
                                    <w:bottom w:val="none" w:sz="0" w:space="0" w:color="auto"/>
                                    <w:right w:val="none" w:sz="0" w:space="0" w:color="auto"/>
                                  </w:divBdr>
                                </w:div>
                                <w:div w:id="1054810582">
                                  <w:marLeft w:val="0"/>
                                  <w:marRight w:val="0"/>
                                  <w:marTop w:val="0"/>
                                  <w:marBottom w:val="0"/>
                                  <w:divBdr>
                                    <w:top w:val="none" w:sz="0" w:space="0" w:color="auto"/>
                                    <w:left w:val="none" w:sz="0" w:space="0" w:color="auto"/>
                                    <w:bottom w:val="none" w:sz="0" w:space="0" w:color="auto"/>
                                    <w:right w:val="none" w:sz="0" w:space="0" w:color="auto"/>
                                  </w:divBdr>
                                </w:div>
                                <w:div w:id="821772013">
                                  <w:marLeft w:val="0"/>
                                  <w:marRight w:val="0"/>
                                  <w:marTop w:val="0"/>
                                  <w:marBottom w:val="0"/>
                                  <w:divBdr>
                                    <w:top w:val="none" w:sz="0" w:space="0" w:color="auto"/>
                                    <w:left w:val="none" w:sz="0" w:space="0" w:color="auto"/>
                                    <w:bottom w:val="none" w:sz="0" w:space="0" w:color="auto"/>
                                    <w:right w:val="none" w:sz="0" w:space="0" w:color="auto"/>
                                  </w:divBdr>
                                </w:div>
                                <w:div w:id="871311418">
                                  <w:marLeft w:val="0"/>
                                  <w:marRight w:val="0"/>
                                  <w:marTop w:val="0"/>
                                  <w:marBottom w:val="0"/>
                                  <w:divBdr>
                                    <w:top w:val="none" w:sz="0" w:space="0" w:color="auto"/>
                                    <w:left w:val="none" w:sz="0" w:space="0" w:color="auto"/>
                                    <w:bottom w:val="none" w:sz="0" w:space="0" w:color="auto"/>
                                    <w:right w:val="none" w:sz="0" w:space="0" w:color="auto"/>
                                  </w:divBdr>
                                </w:div>
                                <w:div w:id="1215194412">
                                  <w:marLeft w:val="0"/>
                                  <w:marRight w:val="0"/>
                                  <w:marTop w:val="0"/>
                                  <w:marBottom w:val="0"/>
                                  <w:divBdr>
                                    <w:top w:val="none" w:sz="0" w:space="0" w:color="auto"/>
                                    <w:left w:val="none" w:sz="0" w:space="0" w:color="auto"/>
                                    <w:bottom w:val="none" w:sz="0" w:space="0" w:color="auto"/>
                                    <w:right w:val="none" w:sz="0" w:space="0" w:color="auto"/>
                                  </w:divBdr>
                                </w:div>
                                <w:div w:id="1629975328">
                                  <w:marLeft w:val="0"/>
                                  <w:marRight w:val="0"/>
                                  <w:marTop w:val="0"/>
                                  <w:marBottom w:val="0"/>
                                  <w:divBdr>
                                    <w:top w:val="none" w:sz="0" w:space="0" w:color="auto"/>
                                    <w:left w:val="none" w:sz="0" w:space="0" w:color="auto"/>
                                    <w:bottom w:val="none" w:sz="0" w:space="0" w:color="auto"/>
                                    <w:right w:val="none" w:sz="0" w:space="0" w:color="auto"/>
                                  </w:divBdr>
                                </w:div>
                                <w:div w:id="935022166">
                                  <w:marLeft w:val="0"/>
                                  <w:marRight w:val="0"/>
                                  <w:marTop w:val="0"/>
                                  <w:marBottom w:val="0"/>
                                  <w:divBdr>
                                    <w:top w:val="none" w:sz="0" w:space="0" w:color="auto"/>
                                    <w:left w:val="none" w:sz="0" w:space="0" w:color="auto"/>
                                    <w:bottom w:val="none" w:sz="0" w:space="0" w:color="auto"/>
                                    <w:right w:val="none" w:sz="0" w:space="0" w:color="auto"/>
                                  </w:divBdr>
                                </w:div>
                                <w:div w:id="1582181913">
                                  <w:marLeft w:val="0"/>
                                  <w:marRight w:val="0"/>
                                  <w:marTop w:val="0"/>
                                  <w:marBottom w:val="0"/>
                                  <w:divBdr>
                                    <w:top w:val="none" w:sz="0" w:space="0" w:color="auto"/>
                                    <w:left w:val="none" w:sz="0" w:space="0" w:color="auto"/>
                                    <w:bottom w:val="none" w:sz="0" w:space="0" w:color="auto"/>
                                    <w:right w:val="none" w:sz="0" w:space="0" w:color="auto"/>
                                  </w:divBdr>
                                </w:div>
                                <w:div w:id="451098197">
                                  <w:marLeft w:val="0"/>
                                  <w:marRight w:val="0"/>
                                  <w:marTop w:val="0"/>
                                  <w:marBottom w:val="0"/>
                                  <w:divBdr>
                                    <w:top w:val="none" w:sz="0" w:space="0" w:color="auto"/>
                                    <w:left w:val="none" w:sz="0" w:space="0" w:color="auto"/>
                                    <w:bottom w:val="none" w:sz="0" w:space="0" w:color="auto"/>
                                    <w:right w:val="none" w:sz="0" w:space="0" w:color="auto"/>
                                  </w:divBdr>
                                </w:div>
                                <w:div w:id="2085494069">
                                  <w:marLeft w:val="0"/>
                                  <w:marRight w:val="0"/>
                                  <w:marTop w:val="0"/>
                                  <w:marBottom w:val="0"/>
                                  <w:divBdr>
                                    <w:top w:val="none" w:sz="0" w:space="0" w:color="auto"/>
                                    <w:left w:val="none" w:sz="0" w:space="0" w:color="auto"/>
                                    <w:bottom w:val="none" w:sz="0" w:space="0" w:color="auto"/>
                                    <w:right w:val="none" w:sz="0" w:space="0" w:color="auto"/>
                                  </w:divBdr>
                                </w:div>
                                <w:div w:id="2036536125">
                                  <w:marLeft w:val="0"/>
                                  <w:marRight w:val="0"/>
                                  <w:marTop w:val="0"/>
                                  <w:marBottom w:val="0"/>
                                  <w:divBdr>
                                    <w:top w:val="none" w:sz="0" w:space="0" w:color="auto"/>
                                    <w:left w:val="none" w:sz="0" w:space="0" w:color="auto"/>
                                    <w:bottom w:val="none" w:sz="0" w:space="0" w:color="auto"/>
                                    <w:right w:val="none" w:sz="0" w:space="0" w:color="auto"/>
                                  </w:divBdr>
                                </w:div>
                                <w:div w:id="330105109">
                                  <w:marLeft w:val="0"/>
                                  <w:marRight w:val="0"/>
                                  <w:marTop w:val="0"/>
                                  <w:marBottom w:val="0"/>
                                  <w:divBdr>
                                    <w:top w:val="none" w:sz="0" w:space="0" w:color="auto"/>
                                    <w:left w:val="none" w:sz="0" w:space="0" w:color="auto"/>
                                    <w:bottom w:val="none" w:sz="0" w:space="0" w:color="auto"/>
                                    <w:right w:val="none" w:sz="0" w:space="0" w:color="auto"/>
                                  </w:divBdr>
                                </w:div>
                                <w:div w:id="267928944">
                                  <w:marLeft w:val="0"/>
                                  <w:marRight w:val="0"/>
                                  <w:marTop w:val="0"/>
                                  <w:marBottom w:val="0"/>
                                  <w:divBdr>
                                    <w:top w:val="none" w:sz="0" w:space="0" w:color="auto"/>
                                    <w:left w:val="none" w:sz="0" w:space="0" w:color="auto"/>
                                    <w:bottom w:val="none" w:sz="0" w:space="0" w:color="auto"/>
                                    <w:right w:val="none" w:sz="0" w:space="0" w:color="auto"/>
                                  </w:divBdr>
                                </w:div>
                                <w:div w:id="1963879681">
                                  <w:marLeft w:val="0"/>
                                  <w:marRight w:val="0"/>
                                  <w:marTop w:val="0"/>
                                  <w:marBottom w:val="0"/>
                                  <w:divBdr>
                                    <w:top w:val="none" w:sz="0" w:space="0" w:color="auto"/>
                                    <w:left w:val="none" w:sz="0" w:space="0" w:color="auto"/>
                                    <w:bottom w:val="none" w:sz="0" w:space="0" w:color="auto"/>
                                    <w:right w:val="none" w:sz="0" w:space="0" w:color="auto"/>
                                  </w:divBdr>
                                </w:div>
                                <w:div w:id="1585333298">
                                  <w:marLeft w:val="0"/>
                                  <w:marRight w:val="0"/>
                                  <w:marTop w:val="0"/>
                                  <w:marBottom w:val="0"/>
                                  <w:divBdr>
                                    <w:top w:val="none" w:sz="0" w:space="0" w:color="auto"/>
                                    <w:left w:val="none" w:sz="0" w:space="0" w:color="auto"/>
                                    <w:bottom w:val="none" w:sz="0" w:space="0" w:color="auto"/>
                                    <w:right w:val="none" w:sz="0" w:space="0" w:color="auto"/>
                                  </w:divBdr>
                                </w:div>
                                <w:div w:id="1084763760">
                                  <w:marLeft w:val="0"/>
                                  <w:marRight w:val="0"/>
                                  <w:marTop w:val="0"/>
                                  <w:marBottom w:val="0"/>
                                  <w:divBdr>
                                    <w:top w:val="none" w:sz="0" w:space="0" w:color="auto"/>
                                    <w:left w:val="none" w:sz="0" w:space="0" w:color="auto"/>
                                    <w:bottom w:val="none" w:sz="0" w:space="0" w:color="auto"/>
                                    <w:right w:val="none" w:sz="0" w:space="0" w:color="auto"/>
                                  </w:divBdr>
                                </w:div>
                                <w:div w:id="166138419">
                                  <w:marLeft w:val="0"/>
                                  <w:marRight w:val="0"/>
                                  <w:marTop w:val="0"/>
                                  <w:marBottom w:val="0"/>
                                  <w:divBdr>
                                    <w:top w:val="none" w:sz="0" w:space="0" w:color="auto"/>
                                    <w:left w:val="none" w:sz="0" w:space="0" w:color="auto"/>
                                    <w:bottom w:val="none" w:sz="0" w:space="0" w:color="auto"/>
                                    <w:right w:val="none" w:sz="0" w:space="0" w:color="auto"/>
                                  </w:divBdr>
                                </w:div>
                                <w:div w:id="759982370">
                                  <w:marLeft w:val="0"/>
                                  <w:marRight w:val="0"/>
                                  <w:marTop w:val="0"/>
                                  <w:marBottom w:val="0"/>
                                  <w:divBdr>
                                    <w:top w:val="none" w:sz="0" w:space="0" w:color="auto"/>
                                    <w:left w:val="none" w:sz="0" w:space="0" w:color="auto"/>
                                    <w:bottom w:val="none" w:sz="0" w:space="0" w:color="auto"/>
                                    <w:right w:val="none" w:sz="0" w:space="0" w:color="auto"/>
                                  </w:divBdr>
                                </w:div>
                                <w:div w:id="1584681406">
                                  <w:marLeft w:val="0"/>
                                  <w:marRight w:val="0"/>
                                  <w:marTop w:val="0"/>
                                  <w:marBottom w:val="0"/>
                                  <w:divBdr>
                                    <w:top w:val="none" w:sz="0" w:space="0" w:color="auto"/>
                                    <w:left w:val="none" w:sz="0" w:space="0" w:color="auto"/>
                                    <w:bottom w:val="none" w:sz="0" w:space="0" w:color="auto"/>
                                    <w:right w:val="none" w:sz="0" w:space="0" w:color="auto"/>
                                  </w:divBdr>
                                </w:div>
                                <w:div w:id="2053992874">
                                  <w:marLeft w:val="0"/>
                                  <w:marRight w:val="0"/>
                                  <w:marTop w:val="0"/>
                                  <w:marBottom w:val="0"/>
                                  <w:divBdr>
                                    <w:top w:val="none" w:sz="0" w:space="0" w:color="auto"/>
                                    <w:left w:val="none" w:sz="0" w:space="0" w:color="auto"/>
                                    <w:bottom w:val="none" w:sz="0" w:space="0" w:color="auto"/>
                                    <w:right w:val="none" w:sz="0" w:space="0" w:color="auto"/>
                                  </w:divBdr>
                                </w:div>
                                <w:div w:id="1060518533">
                                  <w:marLeft w:val="0"/>
                                  <w:marRight w:val="0"/>
                                  <w:marTop w:val="0"/>
                                  <w:marBottom w:val="0"/>
                                  <w:divBdr>
                                    <w:top w:val="none" w:sz="0" w:space="0" w:color="auto"/>
                                    <w:left w:val="none" w:sz="0" w:space="0" w:color="auto"/>
                                    <w:bottom w:val="none" w:sz="0" w:space="0" w:color="auto"/>
                                    <w:right w:val="none" w:sz="0" w:space="0" w:color="auto"/>
                                  </w:divBdr>
                                </w:div>
                                <w:div w:id="226427013">
                                  <w:marLeft w:val="0"/>
                                  <w:marRight w:val="0"/>
                                  <w:marTop w:val="0"/>
                                  <w:marBottom w:val="0"/>
                                  <w:divBdr>
                                    <w:top w:val="none" w:sz="0" w:space="0" w:color="auto"/>
                                    <w:left w:val="none" w:sz="0" w:space="0" w:color="auto"/>
                                    <w:bottom w:val="none" w:sz="0" w:space="0" w:color="auto"/>
                                    <w:right w:val="none" w:sz="0" w:space="0" w:color="auto"/>
                                  </w:divBdr>
                                </w:div>
                                <w:div w:id="1894391409">
                                  <w:marLeft w:val="0"/>
                                  <w:marRight w:val="0"/>
                                  <w:marTop w:val="0"/>
                                  <w:marBottom w:val="0"/>
                                  <w:divBdr>
                                    <w:top w:val="none" w:sz="0" w:space="0" w:color="auto"/>
                                    <w:left w:val="none" w:sz="0" w:space="0" w:color="auto"/>
                                    <w:bottom w:val="none" w:sz="0" w:space="0" w:color="auto"/>
                                    <w:right w:val="none" w:sz="0" w:space="0" w:color="auto"/>
                                  </w:divBdr>
                                </w:div>
                                <w:div w:id="1547331484">
                                  <w:marLeft w:val="0"/>
                                  <w:marRight w:val="0"/>
                                  <w:marTop w:val="0"/>
                                  <w:marBottom w:val="0"/>
                                  <w:divBdr>
                                    <w:top w:val="none" w:sz="0" w:space="0" w:color="auto"/>
                                    <w:left w:val="none" w:sz="0" w:space="0" w:color="auto"/>
                                    <w:bottom w:val="none" w:sz="0" w:space="0" w:color="auto"/>
                                    <w:right w:val="none" w:sz="0" w:space="0" w:color="auto"/>
                                  </w:divBdr>
                                </w:div>
                                <w:div w:id="1620719805">
                                  <w:marLeft w:val="0"/>
                                  <w:marRight w:val="0"/>
                                  <w:marTop w:val="0"/>
                                  <w:marBottom w:val="0"/>
                                  <w:divBdr>
                                    <w:top w:val="none" w:sz="0" w:space="0" w:color="auto"/>
                                    <w:left w:val="none" w:sz="0" w:space="0" w:color="auto"/>
                                    <w:bottom w:val="none" w:sz="0" w:space="0" w:color="auto"/>
                                    <w:right w:val="none" w:sz="0" w:space="0" w:color="auto"/>
                                  </w:divBdr>
                                </w:div>
                                <w:div w:id="924654344">
                                  <w:marLeft w:val="0"/>
                                  <w:marRight w:val="0"/>
                                  <w:marTop w:val="0"/>
                                  <w:marBottom w:val="0"/>
                                  <w:divBdr>
                                    <w:top w:val="none" w:sz="0" w:space="0" w:color="auto"/>
                                    <w:left w:val="none" w:sz="0" w:space="0" w:color="auto"/>
                                    <w:bottom w:val="none" w:sz="0" w:space="0" w:color="auto"/>
                                    <w:right w:val="none" w:sz="0" w:space="0" w:color="auto"/>
                                  </w:divBdr>
                                </w:div>
                                <w:div w:id="265577593">
                                  <w:marLeft w:val="0"/>
                                  <w:marRight w:val="0"/>
                                  <w:marTop w:val="0"/>
                                  <w:marBottom w:val="0"/>
                                  <w:divBdr>
                                    <w:top w:val="none" w:sz="0" w:space="0" w:color="auto"/>
                                    <w:left w:val="none" w:sz="0" w:space="0" w:color="auto"/>
                                    <w:bottom w:val="none" w:sz="0" w:space="0" w:color="auto"/>
                                    <w:right w:val="none" w:sz="0" w:space="0" w:color="auto"/>
                                  </w:divBdr>
                                </w:div>
                                <w:div w:id="703600415">
                                  <w:marLeft w:val="0"/>
                                  <w:marRight w:val="0"/>
                                  <w:marTop w:val="0"/>
                                  <w:marBottom w:val="0"/>
                                  <w:divBdr>
                                    <w:top w:val="none" w:sz="0" w:space="0" w:color="auto"/>
                                    <w:left w:val="none" w:sz="0" w:space="0" w:color="auto"/>
                                    <w:bottom w:val="none" w:sz="0" w:space="0" w:color="auto"/>
                                    <w:right w:val="none" w:sz="0" w:space="0" w:color="auto"/>
                                  </w:divBdr>
                                </w:div>
                                <w:div w:id="56899482">
                                  <w:marLeft w:val="0"/>
                                  <w:marRight w:val="0"/>
                                  <w:marTop w:val="0"/>
                                  <w:marBottom w:val="0"/>
                                  <w:divBdr>
                                    <w:top w:val="none" w:sz="0" w:space="0" w:color="auto"/>
                                    <w:left w:val="none" w:sz="0" w:space="0" w:color="auto"/>
                                    <w:bottom w:val="none" w:sz="0" w:space="0" w:color="auto"/>
                                    <w:right w:val="none" w:sz="0" w:space="0" w:color="auto"/>
                                  </w:divBdr>
                                </w:div>
                                <w:div w:id="346292471">
                                  <w:marLeft w:val="0"/>
                                  <w:marRight w:val="0"/>
                                  <w:marTop w:val="0"/>
                                  <w:marBottom w:val="0"/>
                                  <w:divBdr>
                                    <w:top w:val="none" w:sz="0" w:space="0" w:color="auto"/>
                                    <w:left w:val="none" w:sz="0" w:space="0" w:color="auto"/>
                                    <w:bottom w:val="none" w:sz="0" w:space="0" w:color="auto"/>
                                    <w:right w:val="none" w:sz="0" w:space="0" w:color="auto"/>
                                  </w:divBdr>
                                </w:div>
                                <w:div w:id="506290297">
                                  <w:marLeft w:val="0"/>
                                  <w:marRight w:val="0"/>
                                  <w:marTop w:val="0"/>
                                  <w:marBottom w:val="0"/>
                                  <w:divBdr>
                                    <w:top w:val="none" w:sz="0" w:space="0" w:color="auto"/>
                                    <w:left w:val="none" w:sz="0" w:space="0" w:color="auto"/>
                                    <w:bottom w:val="none" w:sz="0" w:space="0" w:color="auto"/>
                                    <w:right w:val="none" w:sz="0" w:space="0" w:color="auto"/>
                                  </w:divBdr>
                                </w:div>
                                <w:div w:id="746659598">
                                  <w:marLeft w:val="0"/>
                                  <w:marRight w:val="0"/>
                                  <w:marTop w:val="0"/>
                                  <w:marBottom w:val="0"/>
                                  <w:divBdr>
                                    <w:top w:val="none" w:sz="0" w:space="0" w:color="auto"/>
                                    <w:left w:val="none" w:sz="0" w:space="0" w:color="auto"/>
                                    <w:bottom w:val="none" w:sz="0" w:space="0" w:color="auto"/>
                                    <w:right w:val="none" w:sz="0" w:space="0" w:color="auto"/>
                                  </w:divBdr>
                                </w:div>
                                <w:div w:id="2063865503">
                                  <w:marLeft w:val="0"/>
                                  <w:marRight w:val="0"/>
                                  <w:marTop w:val="0"/>
                                  <w:marBottom w:val="0"/>
                                  <w:divBdr>
                                    <w:top w:val="none" w:sz="0" w:space="0" w:color="auto"/>
                                    <w:left w:val="none" w:sz="0" w:space="0" w:color="auto"/>
                                    <w:bottom w:val="none" w:sz="0" w:space="0" w:color="auto"/>
                                    <w:right w:val="none" w:sz="0" w:space="0" w:color="auto"/>
                                  </w:divBdr>
                                </w:div>
                                <w:div w:id="1921866303">
                                  <w:marLeft w:val="0"/>
                                  <w:marRight w:val="0"/>
                                  <w:marTop w:val="0"/>
                                  <w:marBottom w:val="0"/>
                                  <w:divBdr>
                                    <w:top w:val="none" w:sz="0" w:space="0" w:color="auto"/>
                                    <w:left w:val="none" w:sz="0" w:space="0" w:color="auto"/>
                                    <w:bottom w:val="none" w:sz="0" w:space="0" w:color="auto"/>
                                    <w:right w:val="none" w:sz="0" w:space="0" w:color="auto"/>
                                  </w:divBdr>
                                </w:div>
                                <w:div w:id="1224098297">
                                  <w:marLeft w:val="0"/>
                                  <w:marRight w:val="0"/>
                                  <w:marTop w:val="0"/>
                                  <w:marBottom w:val="0"/>
                                  <w:divBdr>
                                    <w:top w:val="none" w:sz="0" w:space="0" w:color="auto"/>
                                    <w:left w:val="none" w:sz="0" w:space="0" w:color="auto"/>
                                    <w:bottom w:val="none" w:sz="0" w:space="0" w:color="auto"/>
                                    <w:right w:val="none" w:sz="0" w:space="0" w:color="auto"/>
                                  </w:divBdr>
                                </w:div>
                                <w:div w:id="364403732">
                                  <w:marLeft w:val="0"/>
                                  <w:marRight w:val="0"/>
                                  <w:marTop w:val="0"/>
                                  <w:marBottom w:val="0"/>
                                  <w:divBdr>
                                    <w:top w:val="none" w:sz="0" w:space="0" w:color="auto"/>
                                    <w:left w:val="none" w:sz="0" w:space="0" w:color="auto"/>
                                    <w:bottom w:val="none" w:sz="0" w:space="0" w:color="auto"/>
                                    <w:right w:val="none" w:sz="0" w:space="0" w:color="auto"/>
                                  </w:divBdr>
                                </w:div>
                                <w:div w:id="397828458">
                                  <w:marLeft w:val="0"/>
                                  <w:marRight w:val="0"/>
                                  <w:marTop w:val="0"/>
                                  <w:marBottom w:val="0"/>
                                  <w:divBdr>
                                    <w:top w:val="none" w:sz="0" w:space="0" w:color="auto"/>
                                    <w:left w:val="none" w:sz="0" w:space="0" w:color="auto"/>
                                    <w:bottom w:val="none" w:sz="0" w:space="0" w:color="auto"/>
                                    <w:right w:val="none" w:sz="0" w:space="0" w:color="auto"/>
                                  </w:divBdr>
                                </w:div>
                                <w:div w:id="1355618341">
                                  <w:marLeft w:val="0"/>
                                  <w:marRight w:val="0"/>
                                  <w:marTop w:val="0"/>
                                  <w:marBottom w:val="0"/>
                                  <w:divBdr>
                                    <w:top w:val="none" w:sz="0" w:space="0" w:color="auto"/>
                                    <w:left w:val="none" w:sz="0" w:space="0" w:color="auto"/>
                                    <w:bottom w:val="none" w:sz="0" w:space="0" w:color="auto"/>
                                    <w:right w:val="none" w:sz="0" w:space="0" w:color="auto"/>
                                  </w:divBdr>
                                </w:div>
                                <w:div w:id="1378121382">
                                  <w:marLeft w:val="0"/>
                                  <w:marRight w:val="0"/>
                                  <w:marTop w:val="0"/>
                                  <w:marBottom w:val="0"/>
                                  <w:divBdr>
                                    <w:top w:val="none" w:sz="0" w:space="0" w:color="auto"/>
                                    <w:left w:val="none" w:sz="0" w:space="0" w:color="auto"/>
                                    <w:bottom w:val="none" w:sz="0" w:space="0" w:color="auto"/>
                                    <w:right w:val="none" w:sz="0" w:space="0" w:color="auto"/>
                                  </w:divBdr>
                                </w:div>
                                <w:div w:id="1632327416">
                                  <w:marLeft w:val="0"/>
                                  <w:marRight w:val="0"/>
                                  <w:marTop w:val="0"/>
                                  <w:marBottom w:val="0"/>
                                  <w:divBdr>
                                    <w:top w:val="none" w:sz="0" w:space="0" w:color="auto"/>
                                    <w:left w:val="none" w:sz="0" w:space="0" w:color="auto"/>
                                    <w:bottom w:val="none" w:sz="0" w:space="0" w:color="auto"/>
                                    <w:right w:val="none" w:sz="0" w:space="0" w:color="auto"/>
                                  </w:divBdr>
                                </w:div>
                                <w:div w:id="172493663">
                                  <w:marLeft w:val="0"/>
                                  <w:marRight w:val="0"/>
                                  <w:marTop w:val="0"/>
                                  <w:marBottom w:val="0"/>
                                  <w:divBdr>
                                    <w:top w:val="none" w:sz="0" w:space="0" w:color="auto"/>
                                    <w:left w:val="none" w:sz="0" w:space="0" w:color="auto"/>
                                    <w:bottom w:val="none" w:sz="0" w:space="0" w:color="auto"/>
                                    <w:right w:val="none" w:sz="0" w:space="0" w:color="auto"/>
                                  </w:divBdr>
                                </w:div>
                                <w:div w:id="1392458948">
                                  <w:marLeft w:val="0"/>
                                  <w:marRight w:val="0"/>
                                  <w:marTop w:val="0"/>
                                  <w:marBottom w:val="0"/>
                                  <w:divBdr>
                                    <w:top w:val="none" w:sz="0" w:space="0" w:color="auto"/>
                                    <w:left w:val="none" w:sz="0" w:space="0" w:color="auto"/>
                                    <w:bottom w:val="none" w:sz="0" w:space="0" w:color="auto"/>
                                    <w:right w:val="none" w:sz="0" w:space="0" w:color="auto"/>
                                  </w:divBdr>
                                </w:div>
                                <w:div w:id="910509066">
                                  <w:marLeft w:val="0"/>
                                  <w:marRight w:val="0"/>
                                  <w:marTop w:val="0"/>
                                  <w:marBottom w:val="0"/>
                                  <w:divBdr>
                                    <w:top w:val="none" w:sz="0" w:space="0" w:color="auto"/>
                                    <w:left w:val="none" w:sz="0" w:space="0" w:color="auto"/>
                                    <w:bottom w:val="none" w:sz="0" w:space="0" w:color="auto"/>
                                    <w:right w:val="none" w:sz="0" w:space="0" w:color="auto"/>
                                  </w:divBdr>
                                </w:div>
                                <w:div w:id="1593320136">
                                  <w:marLeft w:val="0"/>
                                  <w:marRight w:val="0"/>
                                  <w:marTop w:val="0"/>
                                  <w:marBottom w:val="0"/>
                                  <w:divBdr>
                                    <w:top w:val="none" w:sz="0" w:space="0" w:color="auto"/>
                                    <w:left w:val="none" w:sz="0" w:space="0" w:color="auto"/>
                                    <w:bottom w:val="none" w:sz="0" w:space="0" w:color="auto"/>
                                    <w:right w:val="none" w:sz="0" w:space="0" w:color="auto"/>
                                  </w:divBdr>
                                </w:div>
                                <w:div w:id="155754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440778">
      <w:bodyDiv w:val="1"/>
      <w:marLeft w:val="0"/>
      <w:marRight w:val="0"/>
      <w:marTop w:val="0"/>
      <w:marBottom w:val="0"/>
      <w:divBdr>
        <w:top w:val="none" w:sz="0" w:space="0" w:color="auto"/>
        <w:left w:val="none" w:sz="0" w:space="0" w:color="auto"/>
        <w:bottom w:val="none" w:sz="0" w:space="0" w:color="auto"/>
        <w:right w:val="none" w:sz="0" w:space="0" w:color="auto"/>
      </w:divBdr>
    </w:div>
    <w:div w:id="2083941165">
      <w:bodyDiv w:val="1"/>
      <w:marLeft w:val="0"/>
      <w:marRight w:val="0"/>
      <w:marTop w:val="0"/>
      <w:marBottom w:val="0"/>
      <w:divBdr>
        <w:top w:val="none" w:sz="0" w:space="0" w:color="auto"/>
        <w:left w:val="none" w:sz="0" w:space="0" w:color="auto"/>
        <w:bottom w:val="none" w:sz="0" w:space="0" w:color="auto"/>
        <w:right w:val="none" w:sz="0" w:space="0" w:color="auto"/>
      </w:divBdr>
    </w:div>
    <w:div w:id="2094469198">
      <w:bodyDiv w:val="1"/>
      <w:marLeft w:val="0"/>
      <w:marRight w:val="0"/>
      <w:marTop w:val="0"/>
      <w:marBottom w:val="0"/>
      <w:divBdr>
        <w:top w:val="none" w:sz="0" w:space="0" w:color="auto"/>
        <w:left w:val="none" w:sz="0" w:space="0" w:color="auto"/>
        <w:bottom w:val="none" w:sz="0" w:space="0" w:color="auto"/>
        <w:right w:val="none" w:sz="0" w:space="0" w:color="auto"/>
      </w:divBdr>
    </w:div>
    <w:div w:id="2106727073">
      <w:bodyDiv w:val="1"/>
      <w:marLeft w:val="0"/>
      <w:marRight w:val="0"/>
      <w:marTop w:val="0"/>
      <w:marBottom w:val="0"/>
      <w:divBdr>
        <w:top w:val="none" w:sz="0" w:space="0" w:color="auto"/>
        <w:left w:val="none" w:sz="0" w:space="0" w:color="auto"/>
        <w:bottom w:val="none" w:sz="0" w:space="0" w:color="auto"/>
        <w:right w:val="none" w:sz="0" w:space="0" w:color="auto"/>
      </w:divBdr>
    </w:div>
    <w:div w:id="2124223333">
      <w:bodyDiv w:val="1"/>
      <w:marLeft w:val="0"/>
      <w:marRight w:val="0"/>
      <w:marTop w:val="0"/>
      <w:marBottom w:val="0"/>
      <w:divBdr>
        <w:top w:val="none" w:sz="0" w:space="0" w:color="auto"/>
        <w:left w:val="none" w:sz="0" w:space="0" w:color="auto"/>
        <w:bottom w:val="none" w:sz="0" w:space="0" w:color="auto"/>
        <w:right w:val="none" w:sz="0" w:space="0" w:color="auto"/>
      </w:divBdr>
      <w:divsChild>
        <w:div w:id="1188179884">
          <w:marLeft w:val="0"/>
          <w:marRight w:val="0"/>
          <w:marTop w:val="0"/>
          <w:marBottom w:val="0"/>
          <w:divBdr>
            <w:top w:val="none" w:sz="0" w:space="0" w:color="auto"/>
            <w:left w:val="none" w:sz="0" w:space="0" w:color="auto"/>
            <w:bottom w:val="none" w:sz="0" w:space="0" w:color="auto"/>
            <w:right w:val="none" w:sz="0" w:space="0" w:color="auto"/>
          </w:divBdr>
          <w:divsChild>
            <w:div w:id="1229144861">
              <w:marLeft w:val="0"/>
              <w:marRight w:val="0"/>
              <w:marTop w:val="0"/>
              <w:marBottom w:val="0"/>
              <w:divBdr>
                <w:top w:val="none" w:sz="0" w:space="0" w:color="auto"/>
                <w:left w:val="none" w:sz="0" w:space="0" w:color="auto"/>
                <w:bottom w:val="none" w:sz="0" w:space="0" w:color="auto"/>
                <w:right w:val="none" w:sz="0" w:space="0" w:color="auto"/>
              </w:divBdr>
              <w:divsChild>
                <w:div w:id="49043210">
                  <w:marLeft w:val="150"/>
                  <w:marRight w:val="150"/>
                  <w:marTop w:val="300"/>
                  <w:marBottom w:val="1200"/>
                  <w:divBdr>
                    <w:top w:val="none" w:sz="0" w:space="0" w:color="auto"/>
                    <w:left w:val="none" w:sz="0" w:space="0" w:color="auto"/>
                    <w:bottom w:val="none" w:sz="0" w:space="0" w:color="auto"/>
                    <w:right w:val="none" w:sz="0" w:space="0" w:color="auto"/>
                  </w:divBdr>
                  <w:divsChild>
                    <w:div w:id="1539394358">
                      <w:marLeft w:val="0"/>
                      <w:marRight w:val="0"/>
                      <w:marTop w:val="0"/>
                      <w:marBottom w:val="0"/>
                      <w:divBdr>
                        <w:top w:val="none" w:sz="0" w:space="0" w:color="auto"/>
                        <w:left w:val="none" w:sz="0" w:space="0" w:color="auto"/>
                        <w:bottom w:val="none" w:sz="0" w:space="0" w:color="auto"/>
                        <w:right w:val="none" w:sz="0" w:space="0" w:color="auto"/>
                      </w:divBdr>
                      <w:divsChild>
                        <w:div w:id="2078824370">
                          <w:marLeft w:val="0"/>
                          <w:marRight w:val="0"/>
                          <w:marTop w:val="0"/>
                          <w:marBottom w:val="0"/>
                          <w:divBdr>
                            <w:top w:val="none" w:sz="0" w:space="0" w:color="auto"/>
                            <w:left w:val="none" w:sz="0" w:space="0" w:color="auto"/>
                            <w:bottom w:val="none" w:sz="0" w:space="0" w:color="auto"/>
                            <w:right w:val="none" w:sz="0" w:space="0" w:color="auto"/>
                          </w:divBdr>
                          <w:divsChild>
                            <w:div w:id="1399594813">
                              <w:marLeft w:val="0"/>
                              <w:marRight w:val="0"/>
                              <w:marTop w:val="0"/>
                              <w:marBottom w:val="0"/>
                              <w:divBdr>
                                <w:top w:val="none" w:sz="0" w:space="0" w:color="auto"/>
                                <w:left w:val="none" w:sz="0" w:space="0" w:color="auto"/>
                                <w:bottom w:val="none" w:sz="0" w:space="0" w:color="auto"/>
                                <w:right w:val="none" w:sz="0" w:space="0" w:color="auto"/>
                              </w:divBdr>
                              <w:divsChild>
                                <w:div w:id="2131430364">
                                  <w:marLeft w:val="0"/>
                                  <w:marRight w:val="0"/>
                                  <w:marTop w:val="0"/>
                                  <w:marBottom w:val="0"/>
                                  <w:divBdr>
                                    <w:top w:val="none" w:sz="0" w:space="0" w:color="auto"/>
                                    <w:left w:val="none" w:sz="0" w:space="0" w:color="auto"/>
                                    <w:bottom w:val="none" w:sz="0" w:space="0" w:color="auto"/>
                                    <w:right w:val="none" w:sz="0" w:space="0" w:color="auto"/>
                                  </w:divBdr>
                                </w:div>
                                <w:div w:id="1966498110">
                                  <w:marLeft w:val="0"/>
                                  <w:marRight w:val="0"/>
                                  <w:marTop w:val="0"/>
                                  <w:marBottom w:val="0"/>
                                  <w:divBdr>
                                    <w:top w:val="none" w:sz="0" w:space="0" w:color="auto"/>
                                    <w:left w:val="none" w:sz="0" w:space="0" w:color="auto"/>
                                    <w:bottom w:val="none" w:sz="0" w:space="0" w:color="auto"/>
                                    <w:right w:val="none" w:sz="0" w:space="0" w:color="auto"/>
                                  </w:divBdr>
                                </w:div>
                                <w:div w:id="944263998">
                                  <w:marLeft w:val="0"/>
                                  <w:marRight w:val="0"/>
                                  <w:marTop w:val="0"/>
                                  <w:marBottom w:val="0"/>
                                  <w:divBdr>
                                    <w:top w:val="none" w:sz="0" w:space="0" w:color="auto"/>
                                    <w:left w:val="none" w:sz="0" w:space="0" w:color="auto"/>
                                    <w:bottom w:val="none" w:sz="0" w:space="0" w:color="auto"/>
                                    <w:right w:val="none" w:sz="0" w:space="0" w:color="auto"/>
                                  </w:divBdr>
                                </w:div>
                                <w:div w:id="381828201">
                                  <w:marLeft w:val="0"/>
                                  <w:marRight w:val="0"/>
                                  <w:marTop w:val="0"/>
                                  <w:marBottom w:val="0"/>
                                  <w:divBdr>
                                    <w:top w:val="none" w:sz="0" w:space="0" w:color="auto"/>
                                    <w:left w:val="none" w:sz="0" w:space="0" w:color="auto"/>
                                    <w:bottom w:val="none" w:sz="0" w:space="0" w:color="auto"/>
                                    <w:right w:val="none" w:sz="0" w:space="0" w:color="auto"/>
                                  </w:divBdr>
                                </w:div>
                                <w:div w:id="547684980">
                                  <w:marLeft w:val="0"/>
                                  <w:marRight w:val="0"/>
                                  <w:marTop w:val="0"/>
                                  <w:marBottom w:val="0"/>
                                  <w:divBdr>
                                    <w:top w:val="none" w:sz="0" w:space="0" w:color="auto"/>
                                    <w:left w:val="none" w:sz="0" w:space="0" w:color="auto"/>
                                    <w:bottom w:val="none" w:sz="0" w:space="0" w:color="auto"/>
                                    <w:right w:val="none" w:sz="0" w:space="0" w:color="auto"/>
                                  </w:divBdr>
                                </w:div>
                                <w:div w:id="657075036">
                                  <w:marLeft w:val="0"/>
                                  <w:marRight w:val="0"/>
                                  <w:marTop w:val="0"/>
                                  <w:marBottom w:val="0"/>
                                  <w:divBdr>
                                    <w:top w:val="none" w:sz="0" w:space="0" w:color="auto"/>
                                    <w:left w:val="none" w:sz="0" w:space="0" w:color="auto"/>
                                    <w:bottom w:val="none" w:sz="0" w:space="0" w:color="auto"/>
                                    <w:right w:val="none" w:sz="0" w:space="0" w:color="auto"/>
                                  </w:divBdr>
                                </w:div>
                                <w:div w:id="1851554725">
                                  <w:marLeft w:val="0"/>
                                  <w:marRight w:val="0"/>
                                  <w:marTop w:val="0"/>
                                  <w:marBottom w:val="0"/>
                                  <w:divBdr>
                                    <w:top w:val="none" w:sz="0" w:space="0" w:color="auto"/>
                                    <w:left w:val="none" w:sz="0" w:space="0" w:color="auto"/>
                                    <w:bottom w:val="none" w:sz="0" w:space="0" w:color="auto"/>
                                    <w:right w:val="none" w:sz="0" w:space="0" w:color="auto"/>
                                  </w:divBdr>
                                </w:div>
                                <w:div w:id="549656333">
                                  <w:marLeft w:val="0"/>
                                  <w:marRight w:val="0"/>
                                  <w:marTop w:val="0"/>
                                  <w:marBottom w:val="0"/>
                                  <w:divBdr>
                                    <w:top w:val="none" w:sz="0" w:space="0" w:color="auto"/>
                                    <w:left w:val="none" w:sz="0" w:space="0" w:color="auto"/>
                                    <w:bottom w:val="none" w:sz="0" w:space="0" w:color="auto"/>
                                    <w:right w:val="none" w:sz="0" w:space="0" w:color="auto"/>
                                  </w:divBdr>
                                </w:div>
                                <w:div w:id="1323924484">
                                  <w:marLeft w:val="0"/>
                                  <w:marRight w:val="0"/>
                                  <w:marTop w:val="0"/>
                                  <w:marBottom w:val="0"/>
                                  <w:divBdr>
                                    <w:top w:val="none" w:sz="0" w:space="0" w:color="auto"/>
                                    <w:left w:val="none" w:sz="0" w:space="0" w:color="auto"/>
                                    <w:bottom w:val="none" w:sz="0" w:space="0" w:color="auto"/>
                                    <w:right w:val="none" w:sz="0" w:space="0" w:color="auto"/>
                                  </w:divBdr>
                                </w:div>
                                <w:div w:id="1306616780">
                                  <w:marLeft w:val="0"/>
                                  <w:marRight w:val="0"/>
                                  <w:marTop w:val="0"/>
                                  <w:marBottom w:val="0"/>
                                  <w:divBdr>
                                    <w:top w:val="none" w:sz="0" w:space="0" w:color="auto"/>
                                    <w:left w:val="none" w:sz="0" w:space="0" w:color="auto"/>
                                    <w:bottom w:val="none" w:sz="0" w:space="0" w:color="auto"/>
                                    <w:right w:val="none" w:sz="0" w:space="0" w:color="auto"/>
                                  </w:divBdr>
                                </w:div>
                                <w:div w:id="510340249">
                                  <w:marLeft w:val="0"/>
                                  <w:marRight w:val="0"/>
                                  <w:marTop w:val="0"/>
                                  <w:marBottom w:val="0"/>
                                  <w:divBdr>
                                    <w:top w:val="none" w:sz="0" w:space="0" w:color="auto"/>
                                    <w:left w:val="none" w:sz="0" w:space="0" w:color="auto"/>
                                    <w:bottom w:val="none" w:sz="0" w:space="0" w:color="auto"/>
                                    <w:right w:val="none" w:sz="0" w:space="0" w:color="auto"/>
                                  </w:divBdr>
                                </w:div>
                                <w:div w:id="7492259">
                                  <w:marLeft w:val="0"/>
                                  <w:marRight w:val="0"/>
                                  <w:marTop w:val="0"/>
                                  <w:marBottom w:val="0"/>
                                  <w:divBdr>
                                    <w:top w:val="none" w:sz="0" w:space="0" w:color="auto"/>
                                    <w:left w:val="none" w:sz="0" w:space="0" w:color="auto"/>
                                    <w:bottom w:val="none" w:sz="0" w:space="0" w:color="auto"/>
                                    <w:right w:val="none" w:sz="0" w:space="0" w:color="auto"/>
                                  </w:divBdr>
                                </w:div>
                                <w:div w:id="1198346858">
                                  <w:marLeft w:val="0"/>
                                  <w:marRight w:val="0"/>
                                  <w:marTop w:val="0"/>
                                  <w:marBottom w:val="0"/>
                                  <w:divBdr>
                                    <w:top w:val="none" w:sz="0" w:space="0" w:color="auto"/>
                                    <w:left w:val="none" w:sz="0" w:space="0" w:color="auto"/>
                                    <w:bottom w:val="none" w:sz="0" w:space="0" w:color="auto"/>
                                    <w:right w:val="none" w:sz="0" w:space="0" w:color="auto"/>
                                  </w:divBdr>
                                </w:div>
                                <w:div w:id="1454978787">
                                  <w:marLeft w:val="0"/>
                                  <w:marRight w:val="0"/>
                                  <w:marTop w:val="0"/>
                                  <w:marBottom w:val="0"/>
                                  <w:divBdr>
                                    <w:top w:val="none" w:sz="0" w:space="0" w:color="auto"/>
                                    <w:left w:val="none" w:sz="0" w:space="0" w:color="auto"/>
                                    <w:bottom w:val="none" w:sz="0" w:space="0" w:color="auto"/>
                                    <w:right w:val="none" w:sz="0" w:space="0" w:color="auto"/>
                                  </w:divBdr>
                                </w:div>
                                <w:div w:id="968362311">
                                  <w:marLeft w:val="0"/>
                                  <w:marRight w:val="0"/>
                                  <w:marTop w:val="0"/>
                                  <w:marBottom w:val="0"/>
                                  <w:divBdr>
                                    <w:top w:val="none" w:sz="0" w:space="0" w:color="auto"/>
                                    <w:left w:val="none" w:sz="0" w:space="0" w:color="auto"/>
                                    <w:bottom w:val="none" w:sz="0" w:space="0" w:color="auto"/>
                                    <w:right w:val="none" w:sz="0" w:space="0" w:color="auto"/>
                                  </w:divBdr>
                                </w:div>
                                <w:div w:id="1924530190">
                                  <w:marLeft w:val="0"/>
                                  <w:marRight w:val="0"/>
                                  <w:marTop w:val="0"/>
                                  <w:marBottom w:val="0"/>
                                  <w:divBdr>
                                    <w:top w:val="none" w:sz="0" w:space="0" w:color="auto"/>
                                    <w:left w:val="none" w:sz="0" w:space="0" w:color="auto"/>
                                    <w:bottom w:val="none" w:sz="0" w:space="0" w:color="auto"/>
                                    <w:right w:val="none" w:sz="0" w:space="0" w:color="auto"/>
                                  </w:divBdr>
                                </w:div>
                                <w:div w:id="359169225">
                                  <w:marLeft w:val="0"/>
                                  <w:marRight w:val="0"/>
                                  <w:marTop w:val="0"/>
                                  <w:marBottom w:val="0"/>
                                  <w:divBdr>
                                    <w:top w:val="none" w:sz="0" w:space="0" w:color="auto"/>
                                    <w:left w:val="none" w:sz="0" w:space="0" w:color="auto"/>
                                    <w:bottom w:val="none" w:sz="0" w:space="0" w:color="auto"/>
                                    <w:right w:val="none" w:sz="0" w:space="0" w:color="auto"/>
                                  </w:divBdr>
                                </w:div>
                                <w:div w:id="1552375383">
                                  <w:marLeft w:val="0"/>
                                  <w:marRight w:val="0"/>
                                  <w:marTop w:val="0"/>
                                  <w:marBottom w:val="0"/>
                                  <w:divBdr>
                                    <w:top w:val="none" w:sz="0" w:space="0" w:color="auto"/>
                                    <w:left w:val="none" w:sz="0" w:space="0" w:color="auto"/>
                                    <w:bottom w:val="none" w:sz="0" w:space="0" w:color="auto"/>
                                    <w:right w:val="none" w:sz="0" w:space="0" w:color="auto"/>
                                  </w:divBdr>
                                </w:div>
                                <w:div w:id="1132944763">
                                  <w:marLeft w:val="0"/>
                                  <w:marRight w:val="0"/>
                                  <w:marTop w:val="0"/>
                                  <w:marBottom w:val="0"/>
                                  <w:divBdr>
                                    <w:top w:val="none" w:sz="0" w:space="0" w:color="auto"/>
                                    <w:left w:val="none" w:sz="0" w:space="0" w:color="auto"/>
                                    <w:bottom w:val="none" w:sz="0" w:space="0" w:color="auto"/>
                                    <w:right w:val="none" w:sz="0" w:space="0" w:color="auto"/>
                                  </w:divBdr>
                                </w:div>
                                <w:div w:id="1389499687">
                                  <w:marLeft w:val="0"/>
                                  <w:marRight w:val="0"/>
                                  <w:marTop w:val="0"/>
                                  <w:marBottom w:val="0"/>
                                  <w:divBdr>
                                    <w:top w:val="none" w:sz="0" w:space="0" w:color="auto"/>
                                    <w:left w:val="none" w:sz="0" w:space="0" w:color="auto"/>
                                    <w:bottom w:val="none" w:sz="0" w:space="0" w:color="auto"/>
                                    <w:right w:val="none" w:sz="0" w:space="0" w:color="auto"/>
                                  </w:divBdr>
                                </w:div>
                                <w:div w:id="20598123">
                                  <w:marLeft w:val="0"/>
                                  <w:marRight w:val="0"/>
                                  <w:marTop w:val="0"/>
                                  <w:marBottom w:val="0"/>
                                  <w:divBdr>
                                    <w:top w:val="none" w:sz="0" w:space="0" w:color="auto"/>
                                    <w:left w:val="none" w:sz="0" w:space="0" w:color="auto"/>
                                    <w:bottom w:val="none" w:sz="0" w:space="0" w:color="auto"/>
                                    <w:right w:val="none" w:sz="0" w:space="0" w:color="auto"/>
                                  </w:divBdr>
                                </w:div>
                                <w:div w:id="41702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732801">
      <w:bodyDiv w:val="1"/>
      <w:marLeft w:val="0"/>
      <w:marRight w:val="0"/>
      <w:marTop w:val="0"/>
      <w:marBottom w:val="0"/>
      <w:divBdr>
        <w:top w:val="none" w:sz="0" w:space="0" w:color="auto"/>
        <w:left w:val="none" w:sz="0" w:space="0" w:color="auto"/>
        <w:bottom w:val="none" w:sz="0" w:space="0" w:color="auto"/>
        <w:right w:val="none" w:sz="0" w:space="0" w:color="auto"/>
      </w:divBdr>
      <w:divsChild>
        <w:div w:id="1337728098">
          <w:marLeft w:val="150"/>
          <w:marRight w:val="150"/>
          <w:marTop w:val="150"/>
          <w:marBottom w:val="150"/>
          <w:divBdr>
            <w:top w:val="none" w:sz="0" w:space="0" w:color="auto"/>
            <w:left w:val="none" w:sz="0" w:space="0" w:color="auto"/>
            <w:bottom w:val="none" w:sz="0" w:space="0" w:color="auto"/>
            <w:right w:val="none" w:sz="0" w:space="0" w:color="auto"/>
          </w:divBdr>
          <w:divsChild>
            <w:div w:id="1115442867">
              <w:marLeft w:val="0"/>
              <w:marRight w:val="0"/>
              <w:marTop w:val="0"/>
              <w:marBottom w:val="0"/>
              <w:divBdr>
                <w:top w:val="none" w:sz="0" w:space="0" w:color="auto"/>
                <w:left w:val="none" w:sz="0" w:space="0" w:color="auto"/>
                <w:bottom w:val="none" w:sz="0" w:space="0" w:color="auto"/>
                <w:right w:val="none" w:sz="0" w:space="0" w:color="auto"/>
              </w:divBdr>
              <w:divsChild>
                <w:div w:id="491600448">
                  <w:marLeft w:val="4950"/>
                  <w:marRight w:val="5250"/>
                  <w:marTop w:val="0"/>
                  <w:marBottom w:val="0"/>
                  <w:divBdr>
                    <w:top w:val="none" w:sz="0" w:space="0" w:color="auto"/>
                    <w:left w:val="none" w:sz="0" w:space="0" w:color="auto"/>
                    <w:bottom w:val="none" w:sz="0" w:space="0" w:color="auto"/>
                    <w:right w:val="none" w:sz="0" w:space="0" w:color="auto"/>
                  </w:divBdr>
                  <w:divsChild>
                    <w:div w:id="615328612">
                      <w:marLeft w:val="0"/>
                      <w:marRight w:val="0"/>
                      <w:marTop w:val="0"/>
                      <w:marBottom w:val="0"/>
                      <w:divBdr>
                        <w:top w:val="none" w:sz="0" w:space="0" w:color="auto"/>
                        <w:left w:val="none" w:sz="0" w:space="0" w:color="auto"/>
                        <w:bottom w:val="none" w:sz="0" w:space="0" w:color="auto"/>
                        <w:right w:val="none" w:sz="0" w:space="0" w:color="auto"/>
                      </w:divBdr>
                      <w:divsChild>
                        <w:div w:id="211007494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2134442234">
      <w:bodyDiv w:val="1"/>
      <w:marLeft w:val="0"/>
      <w:marRight w:val="0"/>
      <w:marTop w:val="0"/>
      <w:marBottom w:val="0"/>
      <w:divBdr>
        <w:top w:val="none" w:sz="0" w:space="0" w:color="auto"/>
        <w:left w:val="none" w:sz="0" w:space="0" w:color="auto"/>
        <w:bottom w:val="none" w:sz="0" w:space="0" w:color="auto"/>
        <w:right w:val="none" w:sz="0" w:space="0" w:color="auto"/>
      </w:divBdr>
      <w:divsChild>
        <w:div w:id="355889590">
          <w:marLeft w:val="150"/>
          <w:marRight w:val="150"/>
          <w:marTop w:val="150"/>
          <w:marBottom w:val="150"/>
          <w:divBdr>
            <w:top w:val="none" w:sz="0" w:space="0" w:color="auto"/>
            <w:left w:val="none" w:sz="0" w:space="0" w:color="auto"/>
            <w:bottom w:val="none" w:sz="0" w:space="0" w:color="auto"/>
            <w:right w:val="none" w:sz="0" w:space="0" w:color="auto"/>
          </w:divBdr>
          <w:divsChild>
            <w:div w:id="1117263083">
              <w:marLeft w:val="0"/>
              <w:marRight w:val="0"/>
              <w:marTop w:val="0"/>
              <w:marBottom w:val="0"/>
              <w:divBdr>
                <w:top w:val="none" w:sz="0" w:space="0" w:color="auto"/>
                <w:left w:val="none" w:sz="0" w:space="0" w:color="auto"/>
                <w:bottom w:val="none" w:sz="0" w:space="0" w:color="auto"/>
                <w:right w:val="none" w:sz="0" w:space="0" w:color="auto"/>
              </w:divBdr>
              <w:divsChild>
                <w:div w:id="813789701">
                  <w:marLeft w:val="4950"/>
                  <w:marRight w:val="5250"/>
                  <w:marTop w:val="0"/>
                  <w:marBottom w:val="0"/>
                  <w:divBdr>
                    <w:top w:val="none" w:sz="0" w:space="0" w:color="auto"/>
                    <w:left w:val="none" w:sz="0" w:space="0" w:color="auto"/>
                    <w:bottom w:val="none" w:sz="0" w:space="0" w:color="auto"/>
                    <w:right w:val="none" w:sz="0" w:space="0" w:color="auto"/>
                  </w:divBdr>
                  <w:divsChild>
                    <w:div w:id="823666448">
                      <w:marLeft w:val="0"/>
                      <w:marRight w:val="0"/>
                      <w:marTop w:val="0"/>
                      <w:marBottom w:val="0"/>
                      <w:divBdr>
                        <w:top w:val="none" w:sz="0" w:space="0" w:color="auto"/>
                        <w:left w:val="none" w:sz="0" w:space="0" w:color="auto"/>
                        <w:bottom w:val="none" w:sz="0" w:space="0" w:color="auto"/>
                        <w:right w:val="none" w:sz="0" w:space="0" w:color="auto"/>
                      </w:divBdr>
                      <w:divsChild>
                        <w:div w:id="1635258929">
                          <w:marLeft w:val="225"/>
                          <w:marRight w:val="0"/>
                          <w:marTop w:val="0"/>
                          <w:marBottom w:val="105"/>
                          <w:divBdr>
                            <w:top w:val="none" w:sz="0" w:space="0" w:color="auto"/>
                            <w:left w:val="none" w:sz="0" w:space="0" w:color="auto"/>
                            <w:bottom w:val="none" w:sz="0" w:space="0" w:color="auto"/>
                            <w:right w:val="none" w:sz="0" w:space="0" w:color="auto"/>
                          </w:divBdr>
                        </w:div>
                        <w:div w:id="1568226108">
                          <w:marLeft w:val="225"/>
                          <w:marRight w:val="0"/>
                          <w:marTop w:val="0"/>
                          <w:marBottom w:val="105"/>
                          <w:divBdr>
                            <w:top w:val="none" w:sz="0" w:space="0" w:color="auto"/>
                            <w:left w:val="none" w:sz="0" w:space="0" w:color="auto"/>
                            <w:bottom w:val="none" w:sz="0" w:space="0" w:color="auto"/>
                            <w:right w:val="none" w:sz="0" w:space="0" w:color="auto"/>
                          </w:divBdr>
                        </w:div>
                        <w:div w:id="2126922011">
                          <w:marLeft w:val="225"/>
                          <w:marRight w:val="0"/>
                          <w:marTop w:val="0"/>
                          <w:marBottom w:val="105"/>
                          <w:divBdr>
                            <w:top w:val="none" w:sz="0" w:space="0" w:color="auto"/>
                            <w:left w:val="none" w:sz="0" w:space="0" w:color="auto"/>
                            <w:bottom w:val="none" w:sz="0" w:space="0" w:color="auto"/>
                            <w:right w:val="none" w:sz="0" w:space="0" w:color="auto"/>
                          </w:divBdr>
                        </w:div>
                        <w:div w:id="1221985055">
                          <w:marLeft w:val="225"/>
                          <w:marRight w:val="0"/>
                          <w:marTop w:val="0"/>
                          <w:marBottom w:val="105"/>
                          <w:divBdr>
                            <w:top w:val="none" w:sz="0" w:space="0" w:color="auto"/>
                            <w:left w:val="none" w:sz="0" w:space="0" w:color="auto"/>
                            <w:bottom w:val="none" w:sz="0" w:space="0" w:color="auto"/>
                            <w:right w:val="none" w:sz="0" w:space="0" w:color="auto"/>
                          </w:divBdr>
                        </w:div>
                        <w:div w:id="1214191308">
                          <w:marLeft w:val="225"/>
                          <w:marRight w:val="0"/>
                          <w:marTop w:val="0"/>
                          <w:marBottom w:val="105"/>
                          <w:divBdr>
                            <w:top w:val="none" w:sz="0" w:space="0" w:color="auto"/>
                            <w:left w:val="none" w:sz="0" w:space="0" w:color="auto"/>
                            <w:bottom w:val="none" w:sz="0" w:space="0" w:color="auto"/>
                            <w:right w:val="none" w:sz="0" w:space="0" w:color="auto"/>
                          </w:divBdr>
                        </w:div>
                        <w:div w:id="241254436">
                          <w:marLeft w:val="225"/>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penzamelioraciya.narod.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http://glazov-gov.ru/files/1325875614/%D0%A0%D0%B5%D1%88%D0%B5%D0%BD%D0%B8%D0%B5%20%D0%94%D1%83%D0%BC%D1%8B%20%E2%84%96304%20%D0%BE%D1%82%2029.11.2017.pdf?151264073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8E0E7182BE55F01AE0F3C031E772A35C00DB192A3DD06B2733219293C9176C6h373J" TargetMode="External"/><Relationship Id="rId10" Type="http://schemas.openxmlformats.org/officeDocument/2006/relationships/image" Target="media/image3.jpeg"/><Relationship Id="rId19" Type="http://schemas.openxmlformats.org/officeDocument/2006/relationships/hyperlink" Target="http://kopik.pnzreg.ru/files/kopik_pnzreg_ru/okn(1).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D:\&#1056;&#1072;&#1073;&#1086;&#1090;&#1072;\&#1051;&#1072;&#1087;&#1096;&#1086;&#1074;&#1089;&#1082;&#1080;&#1081;%20&#1057;&#1057;\&#1041;&#1072;&#1083;&#1072;&#1085;&#1089;%20&#1085;&#1072;&#1089;&#1077;&#1083;&#1077;&#1085;&#1080;&#10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0"/>
  <c:chart>
    <c:autoTitleDeleted val="1"/>
    <c:plotArea>
      <c:layout>
        <c:manualLayout>
          <c:layoutTarget val="inner"/>
          <c:xMode val="edge"/>
          <c:yMode val="edge"/>
          <c:x val="7.7638446537422454E-2"/>
          <c:y val="8.8454591228764035E-2"/>
          <c:w val="0.49121322096253001"/>
          <c:h val="0.91154540877123558"/>
        </c:manualLayout>
      </c:layout>
      <c:doughnutChart>
        <c:varyColors val="1"/>
        <c:ser>
          <c:idx val="0"/>
          <c:order val="0"/>
          <c:dPt>
            <c:idx val="0"/>
            <c:spPr>
              <a:solidFill>
                <a:srgbClr val="92D050"/>
              </a:solidFill>
            </c:spPr>
          </c:dPt>
          <c:dPt>
            <c:idx val="2"/>
            <c:spPr>
              <a:solidFill>
                <a:srgbClr val="009900"/>
              </a:solidFill>
            </c:spPr>
          </c:dPt>
          <c:dPt>
            <c:idx val="3"/>
            <c:spPr>
              <a:solidFill>
                <a:schemeClr val="tx2">
                  <a:lumMod val="60000"/>
                  <a:lumOff val="40000"/>
                </a:schemeClr>
              </a:solidFill>
            </c:spPr>
          </c:dPt>
          <c:dPt>
            <c:idx val="4"/>
            <c:spPr>
              <a:solidFill>
                <a:srgbClr val="A04AC2"/>
              </a:solidFill>
            </c:spPr>
          </c:dPt>
          <c:dPt>
            <c:idx val="6"/>
            <c:spPr>
              <a:solidFill>
                <a:srgbClr val="FFC000"/>
              </a:solidFill>
            </c:spPr>
          </c:dPt>
          <c:dLbls>
            <c:dLbl>
              <c:idx val="0"/>
              <c:layout>
                <c:manualLayout>
                  <c:x val="-3.171462148549507E-4"/>
                  <c:y val="4.6493054963688525E-3"/>
                </c:manualLayout>
              </c:layout>
              <c:showVal val="1"/>
            </c:dLbl>
            <c:dLbl>
              <c:idx val="1"/>
              <c:layout>
                <c:manualLayout>
                  <c:x val="4.8679803321425845E-2"/>
                  <c:y val="-0.15639353934127509"/>
                </c:manualLayout>
              </c:layout>
              <c:tx>
                <c:rich>
                  <a:bodyPr/>
                  <a:lstStyle/>
                  <a:p>
                    <a:r>
                      <a:rPr lang="ru-RU" sz="1200" b="1"/>
                      <a:t>2</a:t>
                    </a:r>
                    <a:endParaRPr lang="en-US"/>
                  </a:p>
                </c:rich>
              </c:tx>
              <c:showVal val="1"/>
            </c:dLbl>
            <c:dLbl>
              <c:idx val="2"/>
              <c:layout>
                <c:manualLayout>
                  <c:x val="-1.1611001589877932E-4"/>
                  <c:y val="-1.1543344196988863E-2"/>
                </c:manualLayout>
              </c:layout>
              <c:showVal val="1"/>
            </c:dLbl>
            <c:dLbl>
              <c:idx val="3"/>
              <c:layout>
                <c:manualLayout>
                  <c:x val="4.4025600599791369E-3"/>
                  <c:y val="7.969599276141337E-4"/>
                </c:manualLayout>
              </c:layout>
              <c:showVal val="1"/>
            </c:dLbl>
            <c:dLbl>
              <c:idx val="4"/>
              <c:layout>
                <c:manualLayout>
                  <c:x val="8.0366376861596388E-3"/>
                  <c:y val="-9.9189654945971879E-3"/>
                </c:manualLayout>
              </c:layout>
              <c:showVal val="1"/>
            </c:dLbl>
            <c:dLbl>
              <c:idx val="5"/>
              <c:layout>
                <c:manualLayout>
                  <c:x val="8.6850291892286765E-3"/>
                  <c:y val="2.2550724459488195E-4"/>
                </c:manualLayout>
              </c:layout>
              <c:showVal val="1"/>
            </c:dLbl>
            <c:dLbl>
              <c:idx val="6"/>
              <c:layout>
                <c:manualLayout>
                  <c:x val="-8.7712823438963262E-4"/>
                  <c:y val="-1.5366348674439381E-3"/>
                </c:manualLayout>
              </c:layout>
              <c:showVal val="1"/>
            </c:dLbl>
            <c:dLbl>
              <c:idx val="7"/>
              <c:layout>
                <c:manualLayout>
                  <c:x val="8.6159850005668726E-2"/>
                  <c:y val="-0.15657252354752141"/>
                </c:manualLayout>
              </c:layout>
              <c:showVal val="1"/>
            </c:dLbl>
            <c:dLbl>
              <c:idx val="8"/>
              <c:layout>
                <c:manualLayout>
                  <c:x val="0.11598441346916956"/>
                  <c:y val="-0.10344970305818403"/>
                </c:manualLayout>
              </c:layout>
              <c:showVal val="1"/>
            </c:dLbl>
            <c:txPr>
              <a:bodyPr rot="0" vert="horz"/>
              <a:lstStyle/>
              <a:p>
                <a:pPr>
                  <a:defRPr sz="1200" b="1"/>
                </a:pPr>
                <a:endParaRPr lang="ru-RU"/>
              </a:p>
            </c:txPr>
            <c:showVal val="1"/>
            <c:showLeaderLines val="1"/>
            <c:extLst>
              <c:ext xmlns:c15="http://schemas.microsoft.com/office/drawing/2012/chart" uri="{CE6537A1-D6FC-4f65-9D91-7224C49458BB}">
                <c15:layout/>
              </c:ext>
            </c:extLst>
          </c:dLbls>
          <c:cat>
            <c:strRef>
              <c:f>Лист1!$A$2:$A$8</c:f>
              <c:strCache>
                <c:ptCount val="7"/>
                <c:pt idx="0">
                  <c:v>Алексевка</c:v>
                </c:pt>
                <c:pt idx="1">
                  <c:v>Аряш</c:v>
                </c:pt>
                <c:pt idx="2">
                  <c:v>Дмитриевка</c:v>
                </c:pt>
                <c:pt idx="3">
                  <c:v>Дубровки</c:v>
                </c:pt>
                <c:pt idx="4">
                  <c:v>Кулясово</c:v>
                </c:pt>
                <c:pt idx="5">
                  <c:v>Лапшово</c:v>
                </c:pt>
                <c:pt idx="6">
                  <c:v>Мамадыш</c:v>
                </c:pt>
              </c:strCache>
            </c:strRef>
          </c:cat>
          <c:val>
            <c:numRef>
              <c:f>Лист1!$C$2:$C$8</c:f>
              <c:numCache>
                <c:formatCode>0</c:formatCode>
                <c:ptCount val="7"/>
                <c:pt idx="0">
                  <c:v>94</c:v>
                </c:pt>
                <c:pt idx="1">
                  <c:v>8</c:v>
                </c:pt>
                <c:pt idx="2">
                  <c:v>96</c:v>
                </c:pt>
                <c:pt idx="3">
                  <c:v>342</c:v>
                </c:pt>
                <c:pt idx="4">
                  <c:v>316</c:v>
                </c:pt>
                <c:pt idx="5">
                  <c:v>725</c:v>
                </c:pt>
                <c:pt idx="6">
                  <c:v>172</c:v>
                </c:pt>
              </c:numCache>
            </c:numRef>
          </c:val>
        </c:ser>
        <c:firstSliceAng val="0"/>
        <c:holeSize val="50"/>
      </c:doughnutChart>
    </c:plotArea>
    <c:legend>
      <c:legendPos val="r"/>
      <c:layout>
        <c:manualLayout>
          <c:xMode val="edge"/>
          <c:yMode val="edge"/>
          <c:x val="0.61443962893859672"/>
          <c:y val="8.3654682733697319E-2"/>
          <c:w val="0.32122268185449609"/>
          <c:h val="0.81598567599174343"/>
        </c:manualLayout>
      </c:layout>
      <c:txPr>
        <a:bodyPr rot="0" vert="horz"/>
        <a:lstStyle/>
        <a:p>
          <a:pPr>
            <a:defRPr sz="1200">
              <a:latin typeface="Times New Roman" pitchFamily="18" charset="0"/>
              <a:cs typeface="Times New Roman" pitchFamily="18" charset="0"/>
            </a:defRPr>
          </a:pPr>
          <a:endParaRPr lang="ru-RU"/>
        </a:p>
      </c:txPr>
    </c:legend>
    <c:plotVisOnly val="1"/>
    <c:dispBlanksAs val="zero"/>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660CD-4704-4139-A98F-D9DF6F60A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52</Pages>
  <Words>19812</Words>
  <Characters>112932</Characters>
  <Application>Microsoft Office Word</Application>
  <DocSecurity>0</DocSecurity>
  <Lines>941</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132480</CharactersWithSpaces>
  <SharedDoc>false</SharedDoc>
  <HLinks>
    <vt:vector size="120" baseType="variant">
      <vt:variant>
        <vt:i4>4194383</vt:i4>
      </vt:variant>
      <vt:variant>
        <vt:i4>111</vt:i4>
      </vt:variant>
      <vt:variant>
        <vt:i4>0</vt:i4>
      </vt:variant>
      <vt:variant>
        <vt:i4>5</vt:i4>
      </vt:variant>
      <vt:variant>
        <vt:lpwstr>https://ru.wikipedia.org/wiki/%D0%9C%D0%B8%D0%BB%D0%BB%D0%B8%D0%BC%D0%B5%D1%82%D1%80</vt:lpwstr>
      </vt:variant>
      <vt:variant>
        <vt:lpwstr/>
      </vt:variant>
      <vt:variant>
        <vt:i4>1835126</vt:i4>
      </vt:variant>
      <vt:variant>
        <vt:i4>108</vt:i4>
      </vt:variant>
      <vt:variant>
        <vt:i4>0</vt:i4>
      </vt:variant>
      <vt:variant>
        <vt:i4>5</vt:i4>
      </vt:variant>
      <vt:variant>
        <vt:lpwstr>https://ru.wikipedia.org/wiki/%D0%93%D1%80%D0%B0%D0%B4%D1%83%D1%81_%D0%A6%D0%B5%D0%BB%D1%8C%D1%81%D0%B8%D1%8F</vt:lpwstr>
      </vt:variant>
      <vt:variant>
        <vt:lpwstr/>
      </vt:variant>
      <vt:variant>
        <vt:i4>3342385</vt:i4>
      </vt:variant>
      <vt:variant>
        <vt:i4>105</vt:i4>
      </vt:variant>
      <vt:variant>
        <vt:i4>0</vt:i4>
      </vt:variant>
      <vt:variant>
        <vt:i4>5</vt:i4>
      </vt:variant>
      <vt:variant>
        <vt:lpwstr>https://ru.wikipedia.org/wiki/%D0%A0%D0%B5%D0%B7%D0%BA%D0%BE_%D0%BA%D0%BE%D0%BD%D1%82%D0%B8%D0%BD%D0%B5%D0%BD%D1%82%D0%B0%D0%BB%D1%8C%D0%BD%D1%8B%D0%B9_%D0%BA%D0%BB%D0%B8%D0%BC%D0%B0%D1%82</vt:lpwstr>
      </vt:variant>
      <vt:variant>
        <vt:lpwstr/>
      </vt:variant>
      <vt:variant>
        <vt:i4>1769529</vt:i4>
      </vt:variant>
      <vt:variant>
        <vt:i4>98</vt:i4>
      </vt:variant>
      <vt:variant>
        <vt:i4>0</vt:i4>
      </vt:variant>
      <vt:variant>
        <vt:i4>5</vt:i4>
      </vt:variant>
      <vt:variant>
        <vt:lpwstr/>
      </vt:variant>
      <vt:variant>
        <vt:lpwstr>_Toc482693612</vt:lpwstr>
      </vt:variant>
      <vt:variant>
        <vt:i4>1769529</vt:i4>
      </vt:variant>
      <vt:variant>
        <vt:i4>92</vt:i4>
      </vt:variant>
      <vt:variant>
        <vt:i4>0</vt:i4>
      </vt:variant>
      <vt:variant>
        <vt:i4>5</vt:i4>
      </vt:variant>
      <vt:variant>
        <vt:lpwstr/>
      </vt:variant>
      <vt:variant>
        <vt:lpwstr>_Toc482693611</vt:lpwstr>
      </vt:variant>
      <vt:variant>
        <vt:i4>1769529</vt:i4>
      </vt:variant>
      <vt:variant>
        <vt:i4>86</vt:i4>
      </vt:variant>
      <vt:variant>
        <vt:i4>0</vt:i4>
      </vt:variant>
      <vt:variant>
        <vt:i4>5</vt:i4>
      </vt:variant>
      <vt:variant>
        <vt:lpwstr/>
      </vt:variant>
      <vt:variant>
        <vt:lpwstr>_Toc482693610</vt:lpwstr>
      </vt:variant>
      <vt:variant>
        <vt:i4>1703993</vt:i4>
      </vt:variant>
      <vt:variant>
        <vt:i4>80</vt:i4>
      </vt:variant>
      <vt:variant>
        <vt:i4>0</vt:i4>
      </vt:variant>
      <vt:variant>
        <vt:i4>5</vt:i4>
      </vt:variant>
      <vt:variant>
        <vt:lpwstr/>
      </vt:variant>
      <vt:variant>
        <vt:lpwstr>_Toc482693609</vt:lpwstr>
      </vt:variant>
      <vt:variant>
        <vt:i4>1703993</vt:i4>
      </vt:variant>
      <vt:variant>
        <vt:i4>74</vt:i4>
      </vt:variant>
      <vt:variant>
        <vt:i4>0</vt:i4>
      </vt:variant>
      <vt:variant>
        <vt:i4>5</vt:i4>
      </vt:variant>
      <vt:variant>
        <vt:lpwstr/>
      </vt:variant>
      <vt:variant>
        <vt:lpwstr>_Toc482693608</vt:lpwstr>
      </vt:variant>
      <vt:variant>
        <vt:i4>1703993</vt:i4>
      </vt:variant>
      <vt:variant>
        <vt:i4>68</vt:i4>
      </vt:variant>
      <vt:variant>
        <vt:i4>0</vt:i4>
      </vt:variant>
      <vt:variant>
        <vt:i4>5</vt:i4>
      </vt:variant>
      <vt:variant>
        <vt:lpwstr/>
      </vt:variant>
      <vt:variant>
        <vt:lpwstr>_Toc482693607</vt:lpwstr>
      </vt:variant>
      <vt:variant>
        <vt:i4>1703993</vt:i4>
      </vt:variant>
      <vt:variant>
        <vt:i4>62</vt:i4>
      </vt:variant>
      <vt:variant>
        <vt:i4>0</vt:i4>
      </vt:variant>
      <vt:variant>
        <vt:i4>5</vt:i4>
      </vt:variant>
      <vt:variant>
        <vt:lpwstr/>
      </vt:variant>
      <vt:variant>
        <vt:lpwstr>_Toc482693606</vt:lpwstr>
      </vt:variant>
      <vt:variant>
        <vt:i4>1703993</vt:i4>
      </vt:variant>
      <vt:variant>
        <vt:i4>56</vt:i4>
      </vt:variant>
      <vt:variant>
        <vt:i4>0</vt:i4>
      </vt:variant>
      <vt:variant>
        <vt:i4>5</vt:i4>
      </vt:variant>
      <vt:variant>
        <vt:lpwstr/>
      </vt:variant>
      <vt:variant>
        <vt:lpwstr>_Toc482693605</vt:lpwstr>
      </vt:variant>
      <vt:variant>
        <vt:i4>1703993</vt:i4>
      </vt:variant>
      <vt:variant>
        <vt:i4>50</vt:i4>
      </vt:variant>
      <vt:variant>
        <vt:i4>0</vt:i4>
      </vt:variant>
      <vt:variant>
        <vt:i4>5</vt:i4>
      </vt:variant>
      <vt:variant>
        <vt:lpwstr/>
      </vt:variant>
      <vt:variant>
        <vt:lpwstr>_Toc482693604</vt:lpwstr>
      </vt:variant>
      <vt:variant>
        <vt:i4>1703993</vt:i4>
      </vt:variant>
      <vt:variant>
        <vt:i4>44</vt:i4>
      </vt:variant>
      <vt:variant>
        <vt:i4>0</vt:i4>
      </vt:variant>
      <vt:variant>
        <vt:i4>5</vt:i4>
      </vt:variant>
      <vt:variant>
        <vt:lpwstr/>
      </vt:variant>
      <vt:variant>
        <vt:lpwstr>_Toc482693603</vt:lpwstr>
      </vt:variant>
      <vt:variant>
        <vt:i4>1703993</vt:i4>
      </vt:variant>
      <vt:variant>
        <vt:i4>38</vt:i4>
      </vt:variant>
      <vt:variant>
        <vt:i4>0</vt:i4>
      </vt:variant>
      <vt:variant>
        <vt:i4>5</vt:i4>
      </vt:variant>
      <vt:variant>
        <vt:lpwstr/>
      </vt:variant>
      <vt:variant>
        <vt:lpwstr>_Toc482693602</vt:lpwstr>
      </vt:variant>
      <vt:variant>
        <vt:i4>1703993</vt:i4>
      </vt:variant>
      <vt:variant>
        <vt:i4>32</vt:i4>
      </vt:variant>
      <vt:variant>
        <vt:i4>0</vt:i4>
      </vt:variant>
      <vt:variant>
        <vt:i4>5</vt:i4>
      </vt:variant>
      <vt:variant>
        <vt:lpwstr/>
      </vt:variant>
      <vt:variant>
        <vt:lpwstr>_Toc482693601</vt:lpwstr>
      </vt:variant>
      <vt:variant>
        <vt:i4>1703993</vt:i4>
      </vt:variant>
      <vt:variant>
        <vt:i4>26</vt:i4>
      </vt:variant>
      <vt:variant>
        <vt:i4>0</vt:i4>
      </vt:variant>
      <vt:variant>
        <vt:i4>5</vt:i4>
      </vt:variant>
      <vt:variant>
        <vt:lpwstr/>
      </vt:variant>
      <vt:variant>
        <vt:lpwstr>_Toc482693600</vt:lpwstr>
      </vt:variant>
      <vt:variant>
        <vt:i4>1245242</vt:i4>
      </vt:variant>
      <vt:variant>
        <vt:i4>20</vt:i4>
      </vt:variant>
      <vt:variant>
        <vt:i4>0</vt:i4>
      </vt:variant>
      <vt:variant>
        <vt:i4>5</vt:i4>
      </vt:variant>
      <vt:variant>
        <vt:lpwstr/>
      </vt:variant>
      <vt:variant>
        <vt:lpwstr>_Toc482693599</vt:lpwstr>
      </vt:variant>
      <vt:variant>
        <vt:i4>1245242</vt:i4>
      </vt:variant>
      <vt:variant>
        <vt:i4>14</vt:i4>
      </vt:variant>
      <vt:variant>
        <vt:i4>0</vt:i4>
      </vt:variant>
      <vt:variant>
        <vt:i4>5</vt:i4>
      </vt:variant>
      <vt:variant>
        <vt:lpwstr/>
      </vt:variant>
      <vt:variant>
        <vt:lpwstr>_Toc482693598</vt:lpwstr>
      </vt:variant>
      <vt:variant>
        <vt:i4>1245242</vt:i4>
      </vt:variant>
      <vt:variant>
        <vt:i4>8</vt:i4>
      </vt:variant>
      <vt:variant>
        <vt:i4>0</vt:i4>
      </vt:variant>
      <vt:variant>
        <vt:i4>5</vt:i4>
      </vt:variant>
      <vt:variant>
        <vt:lpwstr/>
      </vt:variant>
      <vt:variant>
        <vt:lpwstr>_Toc482693597</vt:lpwstr>
      </vt:variant>
      <vt:variant>
        <vt:i4>1245242</vt:i4>
      </vt:variant>
      <vt:variant>
        <vt:i4>2</vt:i4>
      </vt:variant>
      <vt:variant>
        <vt:i4>0</vt:i4>
      </vt:variant>
      <vt:variant>
        <vt:i4>5</vt:i4>
      </vt:variant>
      <vt:variant>
        <vt:lpwstr/>
      </vt:variant>
      <vt:variant>
        <vt:lpwstr>_Toc482693596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21</cp:revision>
  <cp:lastPrinted>2018-03-14T12:56:00Z</cp:lastPrinted>
  <dcterms:created xsi:type="dcterms:W3CDTF">2020-03-12T20:17:00Z</dcterms:created>
  <dcterms:modified xsi:type="dcterms:W3CDTF">2020-03-19T16:35:00Z</dcterms:modified>
</cp:coreProperties>
</file>