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6CF" w:rsidRPr="008C293C" w:rsidRDefault="00B826CF" w:rsidP="008C293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8C293C">
        <w:rPr>
          <w:rFonts w:ascii="Times New Roman" w:hAnsi="Times New Roman" w:cs="Times New Roman"/>
          <w:b/>
          <w:sz w:val="26"/>
          <w:szCs w:val="26"/>
        </w:rPr>
        <w:t xml:space="preserve">Памятка </w:t>
      </w:r>
      <w:r w:rsidR="008B7190" w:rsidRPr="008C293C">
        <w:rPr>
          <w:rFonts w:ascii="Times New Roman" w:hAnsi="Times New Roman" w:cs="Times New Roman"/>
          <w:b/>
          <w:sz w:val="26"/>
          <w:szCs w:val="26"/>
        </w:rPr>
        <w:t xml:space="preserve">по действиям </w:t>
      </w:r>
      <w:r w:rsidRPr="008C293C">
        <w:rPr>
          <w:rFonts w:ascii="Times New Roman" w:hAnsi="Times New Roman" w:cs="Times New Roman"/>
          <w:b/>
          <w:sz w:val="26"/>
          <w:szCs w:val="26"/>
        </w:rPr>
        <w:t>при весеннем половодье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Правила подготовки к весеннему половодью: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1. Если вы проживаете в районе возможного затопления, вам необходимо подготовиться к сезону половодья: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 подготовьте не портящиеся продукты питания (минимум 2-х суточный запас), медикаменты, одежду;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 соберите все ценные вещи и документы;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 запаситесь питьевой водой;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 найдите подходящее место для своих запасов, в случае затопления оно должно быть доступно вам и недосягаемо для воды (например: верхние этажи, чердак; вещи можно упаковать в целлофан).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2. Необходимо следить за местными информационными выпусками теле- и радио новостей, в которых периодически будет озвучиваться прогноз приближающегося половодья;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3. Вода может придти неожиданно, поэтому следует постоянно держать включенным радио. В случае чрезвычайной ситуации вы сможете узнать алгоритм своих действий в условиях начавшегося половодья;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4. Получив предупреждение об угрозе наводнения (затопления), сообщите об этом вашим близким, соседям, окажите помощь престарелым и больным.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Не паникуйте, оцените обстановку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Если вы находитесь на открытой территории, скорее отыщите безопасное место – возвышенность, поднимитесь на нее и ждите помощи;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Если вода застала вас дома: проверьте все электроприборы/выключите электричество, погасите огонь в отопительных печах, проверьте/перекройте газ; плотно закройте окна и двери; поднимитесь на верхние этажи, чердак, крышу;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Постоянно подавайте сигнал бедствия: голосом, вывешиванием хорошо видимого полотнища, световым сигналом;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5. Перед эвакуацией для сохранения своего дома следует: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 отключить воду, газ, электричество;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 погасить огонь в печах;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 перенести на верхние этажи (чердаки) зданий ценные вещи и предметы;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 закрыть окна и двери, при необходимости - обить окна и двери первых этажей досками или фанерой.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lastRenderedPageBreak/>
        <w:t xml:space="preserve">При получении сигнала о начале эвакуации необходимо быстро собрать и взять с собой: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 документы (в герметичной упаковке), ценности, лекарства;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 комплект одежды и обуви по сезону;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 запас продуктов питания на несколько дней, затем следовать на объявленный эвакуационный пункт для отправки в безопасные районы.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При внезапном наводнении необходимо как можно быстрее, если затопление в селе или частном секторе, отогнать скот в безопасные места, отдаленные от затопления. Занять ближайшее безопасное возвышенное место и быть готовым к организованной эвакуации по воде. Необходимо принять меры, позволяющие спасателям своевременно обнаружить людей, отрезанных водой и нуждающихся в помощи. А это может быть вывешивание в светлое время суток на высоком месте полотнища, в темное время - подавать световые сигналы.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Если вода застала в поле, лесу, то необходимо выйти на возвышенные места, если нет такой возвышенности - забраться на дерево, использовать все предметы, способные удержать человека на воде: бревна, доски, обломки, деревянные двери, бочки, автомобильные шины и т. д.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Граждане! Помните!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В затопленной местности нельзя употреблять в пищу продукты, соприкасавшиеся с поступившей водой и пить некипяченую воду.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В любой обстановке не теряйте самообладания, не поддавайтесь панике, действуйте быстро, но без суеты и уверенно!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6. Когда прибудет помощь: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Успокойтесь, не поддавайтесь панике, не спешите;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Неукоснительно выполняйте требования спасателей.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Владельцам гребных и моторных лодок, следует помнить, что нельзя эксплуатировать </w:t>
      </w:r>
      <w:proofErr w:type="spellStart"/>
      <w:r w:rsidRPr="008C293C">
        <w:rPr>
          <w:rFonts w:ascii="Times New Roman" w:hAnsi="Times New Roman" w:cs="Times New Roman"/>
          <w:sz w:val="26"/>
          <w:szCs w:val="26"/>
        </w:rPr>
        <w:t>плавсредства</w:t>
      </w:r>
      <w:proofErr w:type="spellEnd"/>
      <w:r w:rsidRPr="008C293C">
        <w:rPr>
          <w:rFonts w:ascii="Times New Roman" w:hAnsi="Times New Roman" w:cs="Times New Roman"/>
          <w:sz w:val="26"/>
          <w:szCs w:val="26"/>
        </w:rPr>
        <w:t xml:space="preserve"> во время весеннего паводка. Выход лодок без спасательных средств в это время равносилен гибели!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7. Как действовать после наводнения: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Перед тем как войти в здание, проверьте, не угрожает ли оно обрушением или падением какого-либо предмета;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Проветрите здание (для удаления накопившихся газов);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Не включайте электроосвещение, не пользуйтесь источниками открытого огня, не зажигайте спичек до полного проветривания помещения и проверки исправности системы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lastRenderedPageBreak/>
        <w:t xml:space="preserve">газоснабжения; Проверьте исправность электропроводки, трубопроводов газоснабжения, водопровода и канализации. Не пользуйтесь ими до тех пор, пока не убедитесь в их исправности с помощью специалистов;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Для просушивания помещений откройте все двери и окна, уберите грязь с пола и стен, откачайте воду из подвалов; </w:t>
      </w:r>
    </w:p>
    <w:p w:rsidR="00B826CF" w:rsidRPr="008C293C" w:rsidRDefault="00B826CF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293C">
        <w:rPr>
          <w:rFonts w:ascii="Times New Roman" w:hAnsi="Times New Roman" w:cs="Times New Roman"/>
          <w:sz w:val="26"/>
          <w:szCs w:val="26"/>
        </w:rPr>
        <w:t xml:space="preserve">Не употребляйте пищевые продукты, которые были в контакте с водой; Организуйте очистку колодцев от нанесенной грязи и удалите из них воду. </w:t>
      </w:r>
    </w:p>
    <w:p w:rsidR="007C1063" w:rsidRPr="008C293C" w:rsidRDefault="007C1063" w:rsidP="008C293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7C1063" w:rsidRPr="008C293C" w:rsidSect="008C293C">
      <w:pgSz w:w="11906" w:h="17338"/>
      <w:pgMar w:top="1559" w:right="1133" w:bottom="1230" w:left="1473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CAC2EAF"/>
    <w:multiLevelType w:val="hybridMultilevel"/>
    <w:tmpl w:val="1CE71A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3B0B78"/>
    <w:multiLevelType w:val="hybridMultilevel"/>
    <w:tmpl w:val="690CD9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A4B634"/>
    <w:multiLevelType w:val="hybridMultilevel"/>
    <w:tmpl w:val="1800B6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F8967C"/>
    <w:multiLevelType w:val="hybridMultilevel"/>
    <w:tmpl w:val="C18BC9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D9D32C1"/>
    <w:multiLevelType w:val="hybridMultilevel"/>
    <w:tmpl w:val="37D629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F"/>
    <w:rsid w:val="000C3F64"/>
    <w:rsid w:val="001212E7"/>
    <w:rsid w:val="00397216"/>
    <w:rsid w:val="006C2089"/>
    <w:rsid w:val="006D5CA8"/>
    <w:rsid w:val="00701E0B"/>
    <w:rsid w:val="007C1063"/>
    <w:rsid w:val="008B7190"/>
    <w:rsid w:val="008C293C"/>
    <w:rsid w:val="008F5C3E"/>
    <w:rsid w:val="0094705C"/>
    <w:rsid w:val="00992467"/>
    <w:rsid w:val="00B6205D"/>
    <w:rsid w:val="00B826CF"/>
    <w:rsid w:val="00C2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3AE82-14C9-4040-A21F-8499470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26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Smi108_1</dc:creator>
  <cp:lastModifiedBy>Lenovo IdeaPad</cp:lastModifiedBy>
  <cp:revision>2</cp:revision>
  <dcterms:created xsi:type="dcterms:W3CDTF">2022-08-16T18:53:00Z</dcterms:created>
  <dcterms:modified xsi:type="dcterms:W3CDTF">2022-08-16T18:53:00Z</dcterms:modified>
</cp:coreProperties>
</file>