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37D" w:rsidRPr="0073037D" w:rsidRDefault="0073037D" w:rsidP="0073037D">
      <w:pPr>
        <w:shd w:val="clear" w:color="auto" w:fill="FFFFFF"/>
        <w:spacing w:after="100" w:afterAutospacing="1"/>
        <w:outlineLvl w:val="0"/>
        <w:rPr>
          <w:rFonts w:eastAsia="Times New Roman" w:cs="Times New Roman"/>
          <w:b/>
          <w:color w:val="313131"/>
          <w:kern w:val="36"/>
        </w:rPr>
      </w:pPr>
      <w:r w:rsidRPr="0073037D">
        <w:rPr>
          <w:rFonts w:eastAsia="Times New Roman" w:cs="Times New Roman"/>
          <w:b/>
          <w:color w:val="313131"/>
          <w:kern w:val="36"/>
        </w:rPr>
        <w:t>Памятка населению по действиям при задымлении и смоге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b/>
          <w:bCs/>
          <w:color w:val="313131"/>
        </w:rPr>
        <w:t>Правила поведения при задымлении, смоге.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b/>
          <w:bCs/>
          <w:color w:val="313131"/>
        </w:rPr>
        <w:t>Аномально жаркая погода и смена направления ветра в пожароопасный период приводят к неожиданным задымлениям на территории населенных пунктов.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Чтобы сезон лесных пожаров прошёл с минимальным ущербом для здоровья, рекомендуем гражданам соблюдать следующие правила поведения при смоге: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по возможности вывезти из задымлённой территории детей, пожилых людей и граждан, страдающих хроническими заболеваниями сердца и дыхательных путей;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избегать длительного пребывания на улице детей и беременных женщин;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окна квартиры или офиса держать закрытыми в ночные и утренние часы </w:t>
      </w:r>
      <w:r w:rsidRPr="0073037D">
        <w:rPr>
          <w:rFonts w:ascii="Arial" w:eastAsia="Times New Roman" w:hAnsi="Arial" w:cs="Arial"/>
          <w:b/>
          <w:bCs/>
          <w:color w:val="313131"/>
        </w:rPr>
        <w:t>(утром особенно велика концентрация вредных веществ в воздухе);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открытые окна или форточки обязательно завешивать мокрой марлей или любым другим тонким полотном;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по возможности не пользоваться общественным и личным транспортом;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сократить физическую активность;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при отсутствии аллергии следует пить поливитамины против отравления продуктами горения;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при сильной задымлённости необходимо применять средства индивидуальной защиты (респираторы, марлевые и медицинские маски). Для более надёжной защиты от вредных частиц, содержащихся в дыме, маски и повязки рекомендуется периодически смачивать в воде;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людям, страдающим хроническими заболеваниями, заболеваниями сердца и дыхательных путей не следует сокращать дозировку лекарственных препаратов, при ухудшении самочувствия незамедлительно обратиться к врачу;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-людям с повышенным давлением крайне необходимо измерять его не менее 2-х раз в день; в экстренных случаях обратиться за помощью к медикам;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необходимо всячески повышать влажность в квартире (пользоваться бытовыми увлажнителями и очистителями воздуха, кондиционерами, чаще делать влажную уборку, перед вентиляторами ставить воду, лёд);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при сильной задымлённости воздуха следует носить лёгкую одежду из натуральных тканей, чаще принимать прохладный душ, систематически полоскать горло и промывать нос;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рекомендуется воздержаться от курения, распития алкогольных напитков;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lastRenderedPageBreak/>
        <w:t xml:space="preserve">- в качестве </w:t>
      </w:r>
      <w:proofErr w:type="gramStart"/>
      <w:r w:rsidRPr="0073037D">
        <w:rPr>
          <w:rFonts w:ascii="Arial" w:eastAsia="Times New Roman" w:hAnsi="Arial" w:cs="Arial"/>
          <w:color w:val="313131"/>
        </w:rPr>
        <w:t>профилактики возникновения последствий влияния смога</w:t>
      </w:r>
      <w:proofErr w:type="gramEnd"/>
      <w:r w:rsidRPr="0073037D">
        <w:rPr>
          <w:rFonts w:ascii="Arial" w:eastAsia="Times New Roman" w:hAnsi="Arial" w:cs="Arial"/>
          <w:color w:val="313131"/>
        </w:rPr>
        <w:t xml:space="preserve"> на дыхательные пути, полезно посещать бассейн, делать дыхательную гимнастику;</w:t>
      </w:r>
    </w:p>
    <w:p w:rsidR="0073037D" w:rsidRPr="0073037D" w:rsidRDefault="0073037D" w:rsidP="0073037D">
      <w:pPr>
        <w:shd w:val="clear" w:color="auto" w:fill="FFFFFF"/>
        <w:spacing w:after="100" w:afterAutospacing="1"/>
        <w:rPr>
          <w:rFonts w:ascii="Arial" w:eastAsia="Times New Roman" w:hAnsi="Arial" w:cs="Arial"/>
          <w:color w:val="313131"/>
        </w:rPr>
      </w:pPr>
      <w:r w:rsidRPr="0073037D">
        <w:rPr>
          <w:rFonts w:ascii="Arial" w:eastAsia="Times New Roman" w:hAnsi="Arial" w:cs="Arial"/>
          <w:color w:val="313131"/>
        </w:rPr>
        <w:t>- при сильном недомогании, бессоннице, возникновении кашля во время смога, необходимо как можно скорее обратиться к врачу.</w:t>
      </w:r>
    </w:p>
    <w:p w:rsidR="00400FA0" w:rsidRDefault="00400FA0"/>
    <w:sectPr w:rsidR="00400FA0" w:rsidSect="00400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73037D"/>
    <w:rsid w:val="00155A88"/>
    <w:rsid w:val="00400FA0"/>
    <w:rsid w:val="0073037D"/>
    <w:rsid w:val="00D62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A8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037D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37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3037D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1981</Characters>
  <Application>Microsoft Office Word</Application>
  <DocSecurity>0</DocSecurity>
  <Lines>16</Lines>
  <Paragraphs>4</Paragraphs>
  <ScaleCrop>false</ScaleCrop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2022-09-19T06:04:00Z</dcterms:created>
  <dcterms:modified xsi:type="dcterms:W3CDTF">2022-09-19T06:05:00Z</dcterms:modified>
</cp:coreProperties>
</file>