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643E7F">
        <w:t xml:space="preserve"> </w:t>
      </w:r>
      <w:r w:rsidR="00103C53" w:rsidRPr="00103C53">
        <w:t>1</w:t>
      </w:r>
      <w:r w:rsidR="00801577" w:rsidRPr="00801577">
        <w:t>1</w:t>
      </w:r>
      <w:r w:rsidR="00E82C60" w:rsidRPr="00B77EA1">
        <w:t xml:space="preserve"> от  </w:t>
      </w:r>
      <w:r w:rsidR="00FF7EE5">
        <w:rPr>
          <w:lang w:val="en-US"/>
        </w:rPr>
        <w:t xml:space="preserve">08 </w:t>
      </w:r>
      <w:r w:rsidR="00FF7EE5">
        <w:t>июня</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A7D4B"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7D3FC8" w:rsidRDefault="00E82C60" w:rsidP="00E82C60"/>
    <w:p w:rsidR="0052186D" w:rsidRPr="007D3FC8" w:rsidRDefault="0052186D" w:rsidP="00E82C60"/>
    <w:p w:rsidR="0052186D" w:rsidRPr="007D3FC8" w:rsidRDefault="0052186D" w:rsidP="00E82C60"/>
    <w:p w:rsidR="0052186D" w:rsidRPr="007D3FC8" w:rsidRDefault="0052186D" w:rsidP="00E82C60"/>
    <w:p w:rsidR="0052186D" w:rsidRPr="007D3FC8" w:rsidRDefault="0052186D" w:rsidP="00E82C60"/>
    <w:p w:rsidR="00E82C60" w:rsidRDefault="00E82C60" w:rsidP="00E82C60">
      <w:pPr>
        <w:rPr>
          <w:lang w:val="en-US"/>
        </w:rPr>
      </w:pPr>
    </w:p>
    <w:p w:rsidR="00801577" w:rsidRDefault="00801577" w:rsidP="00801577">
      <w:pPr>
        <w:ind w:firstLine="708"/>
        <w:jc w:val="center"/>
        <w:rPr>
          <w:lang w:val="en-US"/>
        </w:rPr>
      </w:pPr>
      <w:r>
        <w:lastRenderedPageBreak/>
        <w:tab/>
      </w:r>
      <w:r>
        <w:tab/>
      </w:r>
      <w:r>
        <w:tab/>
        <w:t>|</w:t>
      </w:r>
      <w:r>
        <w:rPr>
          <w:noProof/>
        </w:rPr>
        <w:drawing>
          <wp:inline distT="0" distB="0" distL="0" distR="0">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tab/>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801577" w:rsidTr="00801577">
        <w:trPr>
          <w:trHeight w:val="80"/>
        </w:trPr>
        <w:tc>
          <w:tcPr>
            <w:tcW w:w="9606" w:type="dxa"/>
          </w:tcPr>
          <w:p w:rsidR="00801577" w:rsidRDefault="00801577">
            <w:pPr>
              <w:widowControl w:val="0"/>
              <w:jc w:val="center"/>
              <w:rPr>
                <w:b/>
                <w:sz w:val="28"/>
              </w:rPr>
            </w:pPr>
          </w:p>
        </w:tc>
      </w:tr>
      <w:tr w:rsidR="00801577" w:rsidTr="00801577">
        <w:tc>
          <w:tcPr>
            <w:tcW w:w="9606" w:type="dxa"/>
            <w:hideMark/>
          </w:tcPr>
          <w:p w:rsidR="00801577" w:rsidRDefault="00801577">
            <w:pPr>
              <w:widowControl w:val="0"/>
              <w:jc w:val="center"/>
              <w:rPr>
                <w:b/>
                <w:sz w:val="32"/>
                <w:szCs w:val="32"/>
              </w:rPr>
            </w:pPr>
            <w:r>
              <w:rPr>
                <w:b/>
                <w:sz w:val="32"/>
                <w:szCs w:val="32"/>
              </w:rPr>
              <w:t>КОМИТЕТ МЕСТНОГО САМОУПРАВЛЕНИЯ</w:t>
            </w:r>
          </w:p>
        </w:tc>
      </w:tr>
      <w:tr w:rsidR="00801577" w:rsidTr="00801577">
        <w:trPr>
          <w:trHeight w:val="397"/>
        </w:trPr>
        <w:tc>
          <w:tcPr>
            <w:tcW w:w="9606" w:type="dxa"/>
            <w:hideMark/>
          </w:tcPr>
          <w:p w:rsidR="00801577" w:rsidRDefault="00801577">
            <w:pPr>
              <w:widowControl w:val="0"/>
              <w:jc w:val="center"/>
              <w:rPr>
                <w:b/>
                <w:sz w:val="32"/>
                <w:szCs w:val="32"/>
              </w:rPr>
            </w:pPr>
            <w:r>
              <w:rPr>
                <w:b/>
                <w:sz w:val="32"/>
                <w:szCs w:val="32"/>
              </w:rPr>
              <w:t>РУССКО-КАМЕШКИРСКОГО СЕЛЬСОВЕТА</w:t>
            </w:r>
          </w:p>
        </w:tc>
      </w:tr>
      <w:tr w:rsidR="00801577" w:rsidTr="00801577">
        <w:tc>
          <w:tcPr>
            <w:tcW w:w="9606" w:type="dxa"/>
            <w:hideMark/>
          </w:tcPr>
          <w:p w:rsidR="00801577" w:rsidRDefault="00801577" w:rsidP="00801577">
            <w:pPr>
              <w:pStyle w:val="31"/>
              <w:jc w:val="center"/>
              <w:rPr>
                <w:sz w:val="32"/>
                <w:szCs w:val="32"/>
              </w:rPr>
            </w:pPr>
            <w:r>
              <w:rPr>
                <w:sz w:val="32"/>
                <w:szCs w:val="32"/>
              </w:rPr>
              <w:t>КАМЕШКИРСКОГО РАЙОНА</w:t>
            </w:r>
          </w:p>
        </w:tc>
      </w:tr>
      <w:tr w:rsidR="00801577" w:rsidTr="00801577">
        <w:trPr>
          <w:trHeight w:val="363"/>
        </w:trPr>
        <w:tc>
          <w:tcPr>
            <w:tcW w:w="9606" w:type="dxa"/>
            <w:vAlign w:val="center"/>
            <w:hideMark/>
          </w:tcPr>
          <w:p w:rsidR="00801577" w:rsidRDefault="00801577" w:rsidP="00801577">
            <w:pPr>
              <w:pStyle w:val="31"/>
              <w:jc w:val="center"/>
              <w:rPr>
                <w:sz w:val="32"/>
                <w:szCs w:val="32"/>
              </w:rPr>
            </w:pPr>
            <w:r>
              <w:rPr>
                <w:sz w:val="32"/>
                <w:szCs w:val="32"/>
              </w:rPr>
              <w:t>ПЕНЗЕНСКОЙ ОБЛАСТИ</w:t>
            </w:r>
          </w:p>
        </w:tc>
      </w:tr>
      <w:tr w:rsidR="00801577" w:rsidTr="00801577">
        <w:trPr>
          <w:trHeight w:val="363"/>
        </w:trPr>
        <w:tc>
          <w:tcPr>
            <w:tcW w:w="9606" w:type="dxa"/>
            <w:vAlign w:val="center"/>
            <w:hideMark/>
          </w:tcPr>
          <w:p w:rsidR="00801577" w:rsidRDefault="00801577" w:rsidP="00801577">
            <w:pPr>
              <w:pStyle w:val="31"/>
              <w:jc w:val="center"/>
              <w:rPr>
                <w:sz w:val="32"/>
                <w:szCs w:val="32"/>
              </w:rPr>
            </w:pPr>
            <w:r>
              <w:rPr>
                <w:sz w:val="32"/>
                <w:szCs w:val="32"/>
              </w:rPr>
              <w:t>СЕДЬМОГО СОЗЫВА</w:t>
            </w:r>
          </w:p>
        </w:tc>
      </w:tr>
      <w:tr w:rsidR="00801577" w:rsidTr="00801577">
        <w:trPr>
          <w:trHeight w:val="363"/>
        </w:trPr>
        <w:tc>
          <w:tcPr>
            <w:tcW w:w="9606" w:type="dxa"/>
            <w:vAlign w:val="center"/>
            <w:hideMark/>
          </w:tcPr>
          <w:p w:rsidR="00801577" w:rsidRDefault="00801577" w:rsidP="00801577">
            <w:pPr>
              <w:pStyle w:val="31"/>
              <w:jc w:val="center"/>
              <w:rPr>
                <w:sz w:val="28"/>
                <w:szCs w:val="28"/>
              </w:rPr>
            </w:pPr>
            <w:r>
              <w:rPr>
                <w:sz w:val="28"/>
                <w:szCs w:val="28"/>
              </w:rPr>
              <w:t>РЕШЕНИЕ</w:t>
            </w:r>
          </w:p>
        </w:tc>
      </w:tr>
    </w:tbl>
    <w:p w:rsidR="00801577" w:rsidRDefault="00801577" w:rsidP="00801577">
      <w:pPr>
        <w:rPr>
          <w:b/>
          <w:sz w:val="20"/>
          <w:szCs w:val="20"/>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801577" w:rsidTr="00801577">
        <w:tc>
          <w:tcPr>
            <w:tcW w:w="284" w:type="dxa"/>
            <w:vAlign w:val="bottom"/>
            <w:hideMark/>
          </w:tcPr>
          <w:p w:rsidR="00801577" w:rsidRDefault="00801577">
            <w:pPr>
              <w:widowControl w:val="0"/>
            </w:pPr>
            <w:r>
              <w:t>от</w:t>
            </w:r>
          </w:p>
        </w:tc>
        <w:tc>
          <w:tcPr>
            <w:tcW w:w="2835" w:type="dxa"/>
            <w:tcBorders>
              <w:top w:val="nil"/>
              <w:left w:val="nil"/>
              <w:bottom w:val="single" w:sz="6" w:space="0" w:color="auto"/>
              <w:right w:val="nil"/>
            </w:tcBorders>
            <w:hideMark/>
          </w:tcPr>
          <w:p w:rsidR="00801577" w:rsidRDefault="00801577">
            <w:pPr>
              <w:widowControl w:val="0"/>
              <w:jc w:val="center"/>
            </w:pPr>
            <w:r>
              <w:rPr>
                <w:lang w:val="en-US"/>
              </w:rPr>
              <w:t>23</w:t>
            </w:r>
            <w:r>
              <w:t>.05.2022</w:t>
            </w:r>
          </w:p>
        </w:tc>
        <w:tc>
          <w:tcPr>
            <w:tcW w:w="397" w:type="dxa"/>
            <w:hideMark/>
          </w:tcPr>
          <w:p w:rsidR="00801577" w:rsidRDefault="00801577">
            <w:pPr>
              <w:widowControl w:val="0"/>
              <w:jc w:val="center"/>
            </w:pPr>
            <w:r>
              <w:t xml:space="preserve">№  </w:t>
            </w:r>
          </w:p>
        </w:tc>
        <w:tc>
          <w:tcPr>
            <w:tcW w:w="1446" w:type="dxa"/>
            <w:tcBorders>
              <w:top w:val="nil"/>
              <w:left w:val="nil"/>
              <w:bottom w:val="single" w:sz="6" w:space="0" w:color="auto"/>
              <w:right w:val="nil"/>
            </w:tcBorders>
            <w:hideMark/>
          </w:tcPr>
          <w:p w:rsidR="00801577" w:rsidRDefault="00801577">
            <w:pPr>
              <w:widowControl w:val="0"/>
            </w:pPr>
            <w:r>
              <w:t xml:space="preserve">     296-63/7</w:t>
            </w:r>
          </w:p>
        </w:tc>
      </w:tr>
      <w:tr w:rsidR="00801577" w:rsidTr="00801577">
        <w:tc>
          <w:tcPr>
            <w:tcW w:w="4962" w:type="dxa"/>
            <w:gridSpan w:val="4"/>
            <w:hideMark/>
          </w:tcPr>
          <w:p w:rsidR="00801577" w:rsidRDefault="00801577">
            <w:pPr>
              <w:jc w:val="center"/>
              <w:rPr>
                <w:sz w:val="10"/>
              </w:rPr>
            </w:pPr>
            <w:r>
              <w:t xml:space="preserve"> </w:t>
            </w:r>
          </w:p>
          <w:p w:rsidR="00801577" w:rsidRDefault="00801577">
            <w:pPr>
              <w:widowControl w:val="0"/>
              <w:jc w:val="center"/>
            </w:pPr>
            <w:proofErr w:type="spellStart"/>
            <w:r>
              <w:t>с.Р</w:t>
            </w:r>
            <w:proofErr w:type="spellEnd"/>
            <w:r>
              <w:t xml:space="preserve">. Камешкир  </w:t>
            </w:r>
          </w:p>
        </w:tc>
      </w:tr>
    </w:tbl>
    <w:p w:rsidR="00801577" w:rsidRDefault="00801577" w:rsidP="00801577">
      <w:pPr>
        <w:rPr>
          <w:sz w:val="28"/>
          <w:szCs w:val="20"/>
        </w:rPr>
      </w:pPr>
    </w:p>
    <w:p w:rsidR="00801577" w:rsidRDefault="00801577" w:rsidP="00801577">
      <w:pPr>
        <w:rPr>
          <w:sz w:val="20"/>
        </w:rPr>
      </w:pPr>
    </w:p>
    <w:p w:rsidR="00801577" w:rsidRDefault="00801577" w:rsidP="00801577"/>
    <w:p w:rsidR="00801577" w:rsidRDefault="00801577" w:rsidP="00801577"/>
    <w:p w:rsidR="00801577" w:rsidRDefault="00801577" w:rsidP="00801577">
      <w:pPr>
        <w:shd w:val="clear" w:color="auto" w:fill="FFFFFF"/>
        <w:spacing w:line="329" w:lineRule="exact"/>
        <w:ind w:right="387" w:firstLine="701"/>
        <w:jc w:val="center"/>
        <w:rPr>
          <w:b/>
          <w:bCs/>
          <w:sz w:val="28"/>
          <w:szCs w:val="28"/>
        </w:rPr>
      </w:pPr>
      <w:r>
        <w:rPr>
          <w:b/>
          <w:sz w:val="28"/>
          <w:szCs w:val="28"/>
        </w:rPr>
        <w:t xml:space="preserve">О </w:t>
      </w:r>
      <w:r>
        <w:rPr>
          <w:b/>
          <w:bCs/>
          <w:sz w:val="28"/>
          <w:szCs w:val="28"/>
        </w:rPr>
        <w:t xml:space="preserve"> назначении публичных слушаний по вопросу       предоставления разрешения на отклонение от предельных параметров разрешенного строительства, </w:t>
      </w:r>
    </w:p>
    <w:p w:rsidR="00801577" w:rsidRDefault="00801577" w:rsidP="00801577">
      <w:pPr>
        <w:shd w:val="clear" w:color="auto" w:fill="FFFFFF"/>
        <w:spacing w:line="329" w:lineRule="exact"/>
        <w:ind w:right="387" w:firstLine="701"/>
        <w:jc w:val="center"/>
        <w:rPr>
          <w:b/>
          <w:bCs/>
          <w:sz w:val="28"/>
          <w:szCs w:val="28"/>
        </w:rPr>
      </w:pPr>
      <w:r>
        <w:rPr>
          <w:b/>
          <w:bCs/>
          <w:sz w:val="28"/>
          <w:szCs w:val="28"/>
        </w:rPr>
        <w:t xml:space="preserve">реконструкции объекта капитального строительства </w:t>
      </w:r>
    </w:p>
    <w:p w:rsidR="00801577" w:rsidRDefault="00801577" w:rsidP="00801577">
      <w:pPr>
        <w:shd w:val="clear" w:color="auto" w:fill="FFFFFF"/>
        <w:spacing w:line="329" w:lineRule="exact"/>
        <w:ind w:right="387" w:firstLine="701"/>
        <w:jc w:val="center"/>
        <w:rPr>
          <w:sz w:val="28"/>
          <w:szCs w:val="28"/>
        </w:rPr>
      </w:pPr>
    </w:p>
    <w:p w:rsidR="00801577" w:rsidRDefault="00801577" w:rsidP="00801577">
      <w:pPr>
        <w:ind w:firstLine="540"/>
        <w:jc w:val="both"/>
        <w:rPr>
          <w:sz w:val="28"/>
          <w:szCs w:val="28"/>
        </w:rPr>
      </w:pPr>
      <w:r>
        <w:rPr>
          <w:sz w:val="28"/>
          <w:szCs w:val="28"/>
        </w:rPr>
        <w:t>Руководствуясь статьей 40 Градостроительного кодекса РФ и</w:t>
      </w:r>
      <w:r>
        <w:t xml:space="preserve">, </w:t>
      </w:r>
      <w:r>
        <w:rPr>
          <w:sz w:val="28"/>
          <w:szCs w:val="28"/>
        </w:rPr>
        <w:t xml:space="preserve">Положением о публичных слушаниях в </w:t>
      </w:r>
      <w:proofErr w:type="spellStart"/>
      <w:r>
        <w:rPr>
          <w:sz w:val="28"/>
          <w:szCs w:val="28"/>
        </w:rPr>
        <w:t>Русско</w:t>
      </w:r>
      <w:proofErr w:type="spellEnd"/>
      <w:r>
        <w:rPr>
          <w:sz w:val="28"/>
          <w:szCs w:val="28"/>
        </w:rPr>
        <w:t xml:space="preserve"> </w:t>
      </w:r>
      <w:proofErr w:type="gramStart"/>
      <w:r>
        <w:rPr>
          <w:sz w:val="28"/>
          <w:szCs w:val="28"/>
        </w:rPr>
        <w:t>–К</w:t>
      </w:r>
      <w:proofErr w:type="gramEnd"/>
      <w:r>
        <w:rPr>
          <w:sz w:val="28"/>
          <w:szCs w:val="28"/>
        </w:rPr>
        <w:t xml:space="preserve">амешкирском сельсовете Камешкирского района Пензенской области , в соответствии с Федеральным законом от 06.10.2003 г. № 131 – ФЗ «Об общих принципах организации местного самоуправления в Российской Федерации» (с изменениями и дополнениями) и Уставом Русско-Камешкирского сельсовета Камешкирского района Пензенской области, на основании заявления </w:t>
      </w:r>
      <w:proofErr w:type="spellStart"/>
      <w:r>
        <w:rPr>
          <w:sz w:val="28"/>
          <w:szCs w:val="28"/>
        </w:rPr>
        <w:t>Базажи</w:t>
      </w:r>
      <w:proofErr w:type="spellEnd"/>
      <w:r>
        <w:rPr>
          <w:sz w:val="28"/>
          <w:szCs w:val="28"/>
        </w:rPr>
        <w:t xml:space="preserve"> И.М.. вход. № 35 от 16.05.2022.,  </w:t>
      </w:r>
      <w:r>
        <w:rPr>
          <w:b/>
          <w:sz w:val="28"/>
          <w:szCs w:val="28"/>
        </w:rPr>
        <w:t xml:space="preserve">Комитет местного самоуправления </w:t>
      </w:r>
      <w:proofErr w:type="spellStart"/>
      <w:r>
        <w:rPr>
          <w:b/>
          <w:sz w:val="28"/>
          <w:szCs w:val="28"/>
        </w:rPr>
        <w:t>Русско</w:t>
      </w:r>
      <w:proofErr w:type="spellEnd"/>
      <w:r>
        <w:rPr>
          <w:b/>
          <w:sz w:val="28"/>
          <w:szCs w:val="28"/>
        </w:rPr>
        <w:t xml:space="preserve"> </w:t>
      </w:r>
      <w:proofErr w:type="gramStart"/>
      <w:r>
        <w:rPr>
          <w:b/>
          <w:sz w:val="28"/>
          <w:szCs w:val="28"/>
        </w:rPr>
        <w:t>–К</w:t>
      </w:r>
      <w:proofErr w:type="gramEnd"/>
      <w:r>
        <w:rPr>
          <w:b/>
          <w:sz w:val="28"/>
          <w:szCs w:val="28"/>
        </w:rPr>
        <w:t>амешкирского  сельсовета Камешкирского района Пензенской области</w:t>
      </w:r>
    </w:p>
    <w:p w:rsidR="00801577" w:rsidRDefault="00801577" w:rsidP="00801577">
      <w:pPr>
        <w:ind w:firstLine="540"/>
        <w:jc w:val="center"/>
        <w:rPr>
          <w:b/>
          <w:sz w:val="28"/>
          <w:szCs w:val="28"/>
        </w:rPr>
      </w:pPr>
      <w:r>
        <w:rPr>
          <w:b/>
          <w:sz w:val="28"/>
          <w:szCs w:val="28"/>
        </w:rPr>
        <w:t>решил:</w:t>
      </w:r>
    </w:p>
    <w:p w:rsidR="00801577" w:rsidRDefault="00801577" w:rsidP="00801577">
      <w:pPr>
        <w:rPr>
          <w:sz w:val="20"/>
          <w:szCs w:val="20"/>
        </w:rPr>
      </w:pPr>
    </w:p>
    <w:p w:rsidR="00801577" w:rsidRDefault="00801577" w:rsidP="00DA1E8D">
      <w:pPr>
        <w:numPr>
          <w:ilvl w:val="0"/>
          <w:numId w:val="6"/>
        </w:numPr>
        <w:jc w:val="both"/>
        <w:rPr>
          <w:sz w:val="28"/>
          <w:szCs w:val="28"/>
        </w:rPr>
      </w:pPr>
      <w:r>
        <w:rPr>
          <w:sz w:val="28"/>
          <w:szCs w:val="28"/>
        </w:rPr>
        <w:t>Назначить публичные слушания по следующему вопросу:</w:t>
      </w:r>
    </w:p>
    <w:p w:rsidR="00801577" w:rsidRDefault="00801577" w:rsidP="00801577">
      <w:pPr>
        <w:jc w:val="both"/>
        <w:rPr>
          <w:sz w:val="28"/>
          <w:szCs w:val="28"/>
        </w:rPr>
      </w:pPr>
      <w:r>
        <w:rPr>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Pr>
          <w:sz w:val="28"/>
          <w:szCs w:val="28"/>
        </w:rPr>
        <w:t>ул</w:t>
      </w:r>
      <w:proofErr w:type="gramStart"/>
      <w:r>
        <w:rPr>
          <w:sz w:val="28"/>
          <w:szCs w:val="28"/>
        </w:rPr>
        <w:t>.Л</w:t>
      </w:r>
      <w:proofErr w:type="gramEnd"/>
      <w:r>
        <w:rPr>
          <w:sz w:val="28"/>
          <w:szCs w:val="28"/>
        </w:rPr>
        <w:t>енина</w:t>
      </w:r>
      <w:proofErr w:type="spellEnd"/>
      <w:r>
        <w:rPr>
          <w:sz w:val="28"/>
          <w:szCs w:val="28"/>
        </w:rPr>
        <w:t xml:space="preserve"> д.138, площадью 1009 </w:t>
      </w:r>
      <w:proofErr w:type="spellStart"/>
      <w:r>
        <w:rPr>
          <w:sz w:val="28"/>
          <w:szCs w:val="28"/>
        </w:rPr>
        <w:t>кв.м</w:t>
      </w:r>
      <w:proofErr w:type="spellEnd"/>
      <w:r>
        <w:rPr>
          <w:sz w:val="28"/>
          <w:szCs w:val="28"/>
        </w:rPr>
        <w:t xml:space="preserve">. с кадастровым номером  58:11:0100201:86,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w:t>
      </w:r>
      <w:r>
        <w:rPr>
          <w:sz w:val="28"/>
          <w:szCs w:val="28"/>
        </w:rPr>
        <w:lastRenderedPageBreak/>
        <w:t xml:space="preserve">которого запрещено строительство зданий, </w:t>
      </w:r>
      <w:proofErr w:type="gramStart"/>
      <w:r>
        <w:rPr>
          <w:sz w:val="28"/>
          <w:szCs w:val="28"/>
        </w:rPr>
        <w:t>строений, сооружений от границы земельного участка в пределах в пределах западной стороны– с 5 метров до 0 метров, северной, восточной  и южной стороны – оставить без изменений (на схеме градостроительного  плана земельного участка, расположенного по адресу:</w:t>
      </w:r>
      <w:proofErr w:type="gramEnd"/>
      <w:r>
        <w:rPr>
          <w:sz w:val="28"/>
          <w:szCs w:val="28"/>
        </w:rPr>
        <w:t xml:space="preserve"> </w:t>
      </w:r>
      <w:proofErr w:type="gramStart"/>
      <w:r>
        <w:rPr>
          <w:sz w:val="28"/>
          <w:szCs w:val="28"/>
        </w:rPr>
        <w:t>Пензенская область, Камешкирский район, село Русский Камешкир, ул. Ленина д.138).</w:t>
      </w:r>
      <w:proofErr w:type="gramEnd"/>
    </w:p>
    <w:p w:rsidR="00801577" w:rsidRDefault="00801577" w:rsidP="00801577">
      <w:pPr>
        <w:ind w:firstLine="708"/>
        <w:jc w:val="both"/>
        <w:rPr>
          <w:sz w:val="28"/>
          <w:szCs w:val="28"/>
        </w:rPr>
      </w:pPr>
    </w:p>
    <w:p w:rsidR="00801577" w:rsidRDefault="00801577" w:rsidP="00801577">
      <w:pPr>
        <w:ind w:firstLine="708"/>
        <w:jc w:val="both"/>
        <w:rPr>
          <w:sz w:val="28"/>
          <w:szCs w:val="28"/>
        </w:rPr>
      </w:pPr>
      <w:r>
        <w:rPr>
          <w:sz w:val="28"/>
          <w:szCs w:val="28"/>
        </w:rPr>
        <w:t>Место проведения публичных слушаний: Пензенская область, Камешкирский район, с. Р. Камешкир, ул. Кирова, д. 2, 2</w:t>
      </w:r>
      <w:r>
        <w:rPr>
          <w:sz w:val="28"/>
          <w:szCs w:val="28"/>
          <w:lang w:val="en-US"/>
        </w:rPr>
        <w:t xml:space="preserve">2 </w:t>
      </w:r>
      <w:r>
        <w:rPr>
          <w:sz w:val="28"/>
          <w:szCs w:val="28"/>
        </w:rPr>
        <w:t>июня 2022 года в 16 часов 00 минут;</w:t>
      </w:r>
    </w:p>
    <w:p w:rsidR="00801577" w:rsidRDefault="00801577" w:rsidP="00801577">
      <w:pPr>
        <w:pStyle w:val="western"/>
        <w:spacing w:before="0" w:beforeAutospacing="0" w:after="0" w:afterAutospacing="0"/>
        <w:ind w:firstLine="708"/>
        <w:jc w:val="both"/>
        <w:rPr>
          <w:sz w:val="28"/>
          <w:szCs w:val="28"/>
        </w:rPr>
      </w:pPr>
      <w:r>
        <w:rPr>
          <w:sz w:val="28"/>
          <w:szCs w:val="28"/>
        </w:rPr>
        <w:t>2. Публичные слушания проводит комиссия по подготовке</w:t>
      </w:r>
      <w:r>
        <w:rPr>
          <w:b/>
          <w:spacing w:val="-1"/>
          <w:sz w:val="28"/>
          <w:szCs w:val="28"/>
        </w:rPr>
        <w:t xml:space="preserve"> </w:t>
      </w:r>
      <w:r>
        <w:rPr>
          <w:spacing w:val="-1"/>
          <w:sz w:val="28"/>
          <w:szCs w:val="28"/>
        </w:rPr>
        <w:t xml:space="preserve">проекта </w:t>
      </w:r>
      <w:r>
        <w:rPr>
          <w:spacing w:val="-6"/>
          <w:sz w:val="28"/>
          <w:szCs w:val="28"/>
        </w:rPr>
        <w:t xml:space="preserve">Правил землепользования и застройки  </w:t>
      </w:r>
      <w:proofErr w:type="spellStart"/>
      <w:r>
        <w:rPr>
          <w:spacing w:val="-6"/>
          <w:sz w:val="28"/>
          <w:szCs w:val="28"/>
        </w:rPr>
        <w:t>Русско</w:t>
      </w:r>
      <w:proofErr w:type="spellEnd"/>
      <w:r>
        <w:rPr>
          <w:spacing w:val="-6"/>
          <w:sz w:val="28"/>
          <w:szCs w:val="28"/>
        </w:rPr>
        <w:t xml:space="preserve"> </w:t>
      </w:r>
      <w:proofErr w:type="gramStart"/>
      <w:r>
        <w:rPr>
          <w:spacing w:val="-6"/>
          <w:sz w:val="28"/>
          <w:szCs w:val="28"/>
        </w:rPr>
        <w:t>-К</w:t>
      </w:r>
      <w:proofErr w:type="gramEnd"/>
      <w:r>
        <w:rPr>
          <w:spacing w:val="-6"/>
          <w:sz w:val="28"/>
          <w:szCs w:val="28"/>
        </w:rPr>
        <w:t>амешкирского  сельсовета Камешкирского района Пензенской области (в новой редакции) ,</w:t>
      </w:r>
      <w:r>
        <w:rPr>
          <w:sz w:val="28"/>
          <w:szCs w:val="28"/>
        </w:rPr>
        <w:t xml:space="preserve"> (далее Комиссия), состав которой утвержден постановлением администрации Русско-Камешкирского сельсовета Камешкирского района Пензенской области от 31.08.2016г. №. 280( с последующими изменениями).</w:t>
      </w:r>
    </w:p>
    <w:p w:rsidR="00801577" w:rsidRDefault="00801577" w:rsidP="00801577">
      <w:pPr>
        <w:pStyle w:val="western"/>
        <w:spacing w:before="0" w:beforeAutospacing="0" w:after="0" w:afterAutospacing="0"/>
        <w:ind w:firstLine="708"/>
        <w:rPr>
          <w:b/>
          <w:sz w:val="28"/>
          <w:szCs w:val="28"/>
        </w:rPr>
      </w:pPr>
      <w:r>
        <w:rPr>
          <w:sz w:val="28"/>
          <w:szCs w:val="28"/>
        </w:rPr>
        <w:t>3. Первое заседание Комиссии провести</w:t>
      </w:r>
      <w:r>
        <w:rPr>
          <w:rStyle w:val="apple-converted-space"/>
          <w:sz w:val="28"/>
          <w:szCs w:val="28"/>
        </w:rPr>
        <w:t> </w:t>
      </w:r>
      <w:r>
        <w:rPr>
          <w:b/>
          <w:sz w:val="28"/>
          <w:szCs w:val="28"/>
        </w:rPr>
        <w:t>«17» июня 2022г</w:t>
      </w:r>
      <w:r>
        <w:rPr>
          <w:b/>
          <w:i/>
          <w:iCs/>
          <w:sz w:val="28"/>
          <w:szCs w:val="28"/>
        </w:rPr>
        <w:t>.</w:t>
      </w:r>
    </w:p>
    <w:p w:rsidR="00801577" w:rsidRDefault="00801577" w:rsidP="00801577">
      <w:pPr>
        <w:pStyle w:val="western"/>
        <w:shd w:val="clear" w:color="auto" w:fill="FFFFFF"/>
        <w:spacing w:before="0" w:beforeAutospacing="0" w:after="0" w:afterAutospacing="0"/>
        <w:ind w:firstLine="708"/>
        <w:jc w:val="both"/>
        <w:rPr>
          <w:sz w:val="28"/>
          <w:szCs w:val="28"/>
        </w:rPr>
      </w:pPr>
      <w:r>
        <w:rPr>
          <w:sz w:val="28"/>
          <w:szCs w:val="28"/>
        </w:rPr>
        <w:t>4. Учет предложений граждан</w:t>
      </w:r>
      <w:r>
        <w:rPr>
          <w:spacing w:val="-6"/>
          <w:sz w:val="28"/>
          <w:szCs w:val="28"/>
        </w:rPr>
        <w:t xml:space="preserve"> </w:t>
      </w:r>
      <w:r>
        <w:rPr>
          <w:sz w:val="28"/>
          <w:szCs w:val="28"/>
        </w:rPr>
        <w:t>ведется в порядке, установленном решением Комитета местного самоуправления Русско-Камешкирского сельсовета Камешкирского района Пензенской области от 27.08.2015г. № 231-18/6  «Об утверждении Положения «О публичных слушаниях в  Русско-Камешкирском сельсовете Камешкирского района Пензенской области».</w:t>
      </w:r>
    </w:p>
    <w:p w:rsidR="009F2FB2" w:rsidRPr="004D22B2" w:rsidRDefault="00801577" w:rsidP="00801577">
      <w:pPr>
        <w:pStyle w:val="af1"/>
        <w:spacing w:before="0" w:after="0"/>
        <w:ind w:firstLine="708"/>
        <w:jc w:val="both"/>
        <w:rPr>
          <w:sz w:val="28"/>
          <w:szCs w:val="28"/>
        </w:rPr>
      </w:pPr>
      <w:r>
        <w:rPr>
          <w:sz w:val="28"/>
          <w:szCs w:val="28"/>
        </w:rPr>
        <w:t xml:space="preserve">5. Предложения граждан по вопросу предоставления разрешения  </w:t>
      </w:r>
      <w:proofErr w:type="gramStart"/>
      <w:r>
        <w:rPr>
          <w:sz w:val="28"/>
          <w:szCs w:val="28"/>
        </w:rPr>
        <w:t>на</w:t>
      </w:r>
      <w:proofErr w:type="gramEnd"/>
    </w:p>
    <w:p w:rsidR="00801577" w:rsidRDefault="00801577" w:rsidP="00801577">
      <w:pPr>
        <w:pStyle w:val="af1"/>
        <w:spacing w:before="0" w:after="0"/>
        <w:ind w:firstLine="708"/>
        <w:jc w:val="both"/>
        <w:rPr>
          <w:b/>
          <w:sz w:val="28"/>
          <w:szCs w:val="28"/>
        </w:rPr>
      </w:pPr>
      <w:r>
        <w:rPr>
          <w:sz w:val="28"/>
          <w:szCs w:val="28"/>
        </w:rPr>
        <w:t xml:space="preserve"> отклонение от предельных параметров разрешенного строительства, реконструкции объекта капитального строительства принимаются</w:t>
      </w:r>
      <w:r>
        <w:rPr>
          <w:b/>
          <w:spacing w:val="-1"/>
          <w:sz w:val="28"/>
          <w:szCs w:val="28"/>
        </w:rPr>
        <w:t xml:space="preserve"> </w:t>
      </w:r>
      <w:r>
        <w:rPr>
          <w:sz w:val="28"/>
          <w:szCs w:val="28"/>
        </w:rPr>
        <w:t xml:space="preserve">в администрации </w:t>
      </w:r>
      <w:proofErr w:type="spellStart"/>
      <w:r>
        <w:rPr>
          <w:sz w:val="28"/>
          <w:szCs w:val="28"/>
        </w:rPr>
        <w:t>Русско</w:t>
      </w:r>
      <w:proofErr w:type="spellEnd"/>
      <w:r>
        <w:rPr>
          <w:sz w:val="28"/>
          <w:szCs w:val="28"/>
        </w:rPr>
        <w:t xml:space="preserve"> - Камешкирского сельсовета Камешкирского района Пензенской области по адресу: </w:t>
      </w:r>
      <w:proofErr w:type="gramStart"/>
      <w:r>
        <w:rPr>
          <w:sz w:val="28"/>
          <w:szCs w:val="28"/>
        </w:rPr>
        <w:t xml:space="preserve">Пензенская область, Камешкирский район, с. Русский Камешкир, ул. Радищева, д.9 , </w:t>
      </w:r>
      <w:r>
        <w:rPr>
          <w:b/>
          <w:sz w:val="28"/>
          <w:szCs w:val="28"/>
        </w:rPr>
        <w:t>с «24» мая 2022 г. по «21» июня 2022 г. с 8 до 16 часов (с 12 до 13 часов перерыв на обед).</w:t>
      </w:r>
      <w:proofErr w:type="gramEnd"/>
    </w:p>
    <w:p w:rsidR="00801577" w:rsidRDefault="00801577" w:rsidP="00801577">
      <w:pPr>
        <w:ind w:firstLine="540"/>
        <w:jc w:val="both"/>
        <w:rPr>
          <w:sz w:val="28"/>
          <w:szCs w:val="28"/>
        </w:rPr>
      </w:pPr>
      <w:r>
        <w:rPr>
          <w:sz w:val="28"/>
          <w:szCs w:val="28"/>
        </w:rPr>
        <w:t xml:space="preserve">6. Настоящее решение опубликовать в информационном бюллетене «Правовое поле» и на официальном сайте администрации </w:t>
      </w:r>
      <w:proofErr w:type="spellStart"/>
      <w:r>
        <w:rPr>
          <w:sz w:val="28"/>
          <w:szCs w:val="28"/>
        </w:rPr>
        <w:t>Русско</w:t>
      </w:r>
      <w:proofErr w:type="spellEnd"/>
      <w:r>
        <w:rPr>
          <w:sz w:val="28"/>
          <w:szCs w:val="28"/>
        </w:rPr>
        <w:t xml:space="preserve"> </w:t>
      </w:r>
      <w:proofErr w:type="gramStart"/>
      <w:r>
        <w:rPr>
          <w:sz w:val="28"/>
          <w:szCs w:val="28"/>
        </w:rPr>
        <w:t>-К</w:t>
      </w:r>
      <w:proofErr w:type="gramEnd"/>
      <w:r>
        <w:rPr>
          <w:sz w:val="28"/>
          <w:szCs w:val="28"/>
        </w:rPr>
        <w:t>амешкирского сельсовета Камешкирского района Пензенской области.</w:t>
      </w:r>
    </w:p>
    <w:p w:rsidR="00801577" w:rsidRDefault="00801577" w:rsidP="00801577">
      <w:pPr>
        <w:ind w:firstLine="540"/>
        <w:jc w:val="both"/>
        <w:rPr>
          <w:sz w:val="28"/>
          <w:szCs w:val="28"/>
        </w:rPr>
      </w:pPr>
      <w:r>
        <w:rPr>
          <w:sz w:val="28"/>
          <w:szCs w:val="28"/>
        </w:rPr>
        <w:t>7. Опубликовать извещение о назначении публичных слушаний в информационном бюллетене «Правовое поле».</w:t>
      </w:r>
    </w:p>
    <w:p w:rsidR="00801577" w:rsidRDefault="00801577" w:rsidP="00801577">
      <w:pPr>
        <w:ind w:firstLine="540"/>
        <w:jc w:val="both"/>
        <w:rPr>
          <w:sz w:val="28"/>
          <w:szCs w:val="28"/>
        </w:rPr>
      </w:pPr>
      <w:r>
        <w:rPr>
          <w:sz w:val="28"/>
          <w:szCs w:val="28"/>
        </w:rPr>
        <w:t xml:space="preserve">8. </w:t>
      </w:r>
      <w:proofErr w:type="gramStart"/>
      <w:r>
        <w:rPr>
          <w:sz w:val="28"/>
          <w:szCs w:val="28"/>
        </w:rPr>
        <w:t>Контроль за</w:t>
      </w:r>
      <w:proofErr w:type="gramEnd"/>
      <w:r>
        <w:rPr>
          <w:sz w:val="28"/>
          <w:szCs w:val="28"/>
        </w:rPr>
        <w:t xml:space="preserve"> выполнением настоящего решения  возложить на  Главу  </w:t>
      </w:r>
      <w:proofErr w:type="spellStart"/>
      <w:r>
        <w:rPr>
          <w:sz w:val="28"/>
          <w:szCs w:val="28"/>
        </w:rPr>
        <w:t>Русско</w:t>
      </w:r>
      <w:proofErr w:type="spellEnd"/>
      <w:r>
        <w:rPr>
          <w:sz w:val="28"/>
          <w:szCs w:val="28"/>
        </w:rPr>
        <w:t xml:space="preserve"> - Камешкирского сельсовета Камешкирского района Пензенской области.</w:t>
      </w:r>
    </w:p>
    <w:p w:rsidR="00801577" w:rsidRDefault="00801577" w:rsidP="00801577">
      <w:pPr>
        <w:jc w:val="both"/>
        <w:rPr>
          <w:sz w:val="28"/>
          <w:szCs w:val="28"/>
        </w:rPr>
      </w:pPr>
    </w:p>
    <w:p w:rsidR="00801577" w:rsidRDefault="00801577" w:rsidP="00801577">
      <w:pPr>
        <w:jc w:val="both"/>
        <w:rPr>
          <w:sz w:val="28"/>
          <w:szCs w:val="28"/>
        </w:rPr>
      </w:pPr>
      <w:r>
        <w:rPr>
          <w:sz w:val="28"/>
          <w:szCs w:val="28"/>
        </w:rPr>
        <w:t xml:space="preserve">Глава </w:t>
      </w:r>
      <w:proofErr w:type="spellStart"/>
      <w:r>
        <w:rPr>
          <w:sz w:val="28"/>
          <w:szCs w:val="28"/>
        </w:rPr>
        <w:t>Русско</w:t>
      </w:r>
      <w:proofErr w:type="spellEnd"/>
      <w:r>
        <w:rPr>
          <w:sz w:val="28"/>
          <w:szCs w:val="28"/>
        </w:rPr>
        <w:t xml:space="preserve"> </w:t>
      </w:r>
      <w:proofErr w:type="gramStart"/>
      <w:r>
        <w:rPr>
          <w:sz w:val="28"/>
          <w:szCs w:val="28"/>
        </w:rPr>
        <w:t>–К</w:t>
      </w:r>
      <w:proofErr w:type="gramEnd"/>
      <w:r>
        <w:rPr>
          <w:sz w:val="28"/>
          <w:szCs w:val="28"/>
        </w:rPr>
        <w:t xml:space="preserve">амешкирского </w:t>
      </w:r>
    </w:p>
    <w:p w:rsidR="00801577" w:rsidRDefault="00801577" w:rsidP="00801577">
      <w:pPr>
        <w:jc w:val="both"/>
        <w:rPr>
          <w:sz w:val="28"/>
          <w:szCs w:val="28"/>
        </w:rPr>
      </w:pPr>
      <w:r>
        <w:rPr>
          <w:sz w:val="28"/>
          <w:szCs w:val="28"/>
        </w:rPr>
        <w:t xml:space="preserve">сельсовета Камешкирского района </w:t>
      </w:r>
    </w:p>
    <w:p w:rsidR="00801577" w:rsidRDefault="00801577" w:rsidP="00801577">
      <w:pPr>
        <w:jc w:val="both"/>
        <w:rPr>
          <w:sz w:val="28"/>
          <w:szCs w:val="28"/>
        </w:rPr>
      </w:pPr>
      <w:r>
        <w:rPr>
          <w:sz w:val="28"/>
          <w:szCs w:val="28"/>
        </w:rPr>
        <w:t xml:space="preserve">Пензенской области                                        </w:t>
      </w:r>
      <w:r>
        <w:rPr>
          <w:sz w:val="28"/>
          <w:szCs w:val="28"/>
        </w:rPr>
        <w:tab/>
      </w:r>
      <w:r>
        <w:rPr>
          <w:sz w:val="28"/>
          <w:szCs w:val="28"/>
        </w:rPr>
        <w:tab/>
        <w:t xml:space="preserve">          </w:t>
      </w:r>
      <w:proofErr w:type="spellStart"/>
      <w:r>
        <w:rPr>
          <w:sz w:val="28"/>
          <w:szCs w:val="28"/>
        </w:rPr>
        <w:t>Н.И.</w:t>
      </w:r>
      <w:proofErr w:type="gramStart"/>
      <w:r>
        <w:rPr>
          <w:sz w:val="28"/>
          <w:szCs w:val="28"/>
        </w:rPr>
        <w:t>Кирюшина</w:t>
      </w:r>
      <w:proofErr w:type="spellEnd"/>
      <w:proofErr w:type="gramEnd"/>
    </w:p>
    <w:p w:rsidR="00801577" w:rsidRDefault="00801577" w:rsidP="00E82C60">
      <w:pPr>
        <w:rPr>
          <w:lang w:val="en-US"/>
        </w:rPr>
      </w:pPr>
    </w:p>
    <w:p w:rsidR="004D22B2" w:rsidRDefault="004D22B2" w:rsidP="00E82C60">
      <w:pPr>
        <w:rPr>
          <w:lang w:val="en-US"/>
        </w:rPr>
      </w:pPr>
    </w:p>
    <w:p w:rsidR="004D22B2" w:rsidRDefault="004D22B2" w:rsidP="00E82C60">
      <w:pPr>
        <w:rPr>
          <w:lang w:val="en-US"/>
        </w:rPr>
      </w:pPr>
    </w:p>
    <w:p w:rsidR="004D22B2" w:rsidRDefault="004D22B2" w:rsidP="004D22B2">
      <w:pPr>
        <w:autoSpaceDE w:val="0"/>
        <w:autoSpaceDN w:val="0"/>
        <w:adjustRightInd w:val="0"/>
        <w:outlineLvl w:val="0"/>
        <w:rPr>
          <w:bCs/>
          <w:iCs/>
        </w:rPr>
      </w:pPr>
      <w:r>
        <w:rPr>
          <w:noProof/>
        </w:rPr>
        <w:lastRenderedPageBreak/>
        <w:drawing>
          <wp:anchor distT="0" distB="0" distL="114300" distR="114300" simplePos="0" relativeHeight="251659264" behindDoc="0" locked="0" layoutInCell="1" allowOverlap="1">
            <wp:simplePos x="0" y="0"/>
            <wp:positionH relativeFrom="column">
              <wp:posOffset>2628900</wp:posOffset>
            </wp:positionH>
            <wp:positionV relativeFrom="paragraph">
              <wp:posOffset>-114300</wp:posOffset>
            </wp:positionV>
            <wp:extent cx="723900" cy="914400"/>
            <wp:effectExtent l="0" t="0" r="0" b="0"/>
            <wp:wrapSquare wrapText="left"/>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РусскогоКамешкир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2B2" w:rsidRDefault="004D22B2" w:rsidP="004D22B2">
      <w:pPr>
        <w:autoSpaceDE w:val="0"/>
        <w:autoSpaceDN w:val="0"/>
        <w:adjustRightInd w:val="0"/>
        <w:outlineLvl w:val="0"/>
        <w:rPr>
          <w:bCs/>
          <w:iCs/>
        </w:rPr>
      </w:pPr>
    </w:p>
    <w:p w:rsidR="004D22B2" w:rsidRPr="00615891"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tbl>
      <w:tblPr>
        <w:tblpPr w:leftFromText="180" w:rightFromText="180" w:vertAnchor="text" w:horzAnchor="margin" w:tblpY="60"/>
        <w:tblW w:w="9606" w:type="dxa"/>
        <w:tblLayout w:type="fixed"/>
        <w:tblCellMar>
          <w:left w:w="0" w:type="dxa"/>
          <w:right w:w="0" w:type="dxa"/>
        </w:tblCellMar>
        <w:tblLook w:val="01E0" w:firstRow="1" w:lastRow="1" w:firstColumn="1" w:lastColumn="1" w:noHBand="0" w:noVBand="0"/>
      </w:tblPr>
      <w:tblGrid>
        <w:gridCol w:w="9606"/>
      </w:tblGrid>
      <w:tr w:rsidR="004D22B2" w:rsidTr="00CC06CB">
        <w:trPr>
          <w:trHeight w:hRule="exact" w:val="397"/>
        </w:trPr>
        <w:tc>
          <w:tcPr>
            <w:tcW w:w="9606" w:type="dxa"/>
          </w:tcPr>
          <w:p w:rsidR="004D22B2" w:rsidRDefault="004D22B2" w:rsidP="00CC06CB">
            <w:pPr>
              <w:jc w:val="center"/>
              <w:rPr>
                <w:b/>
                <w:sz w:val="28"/>
              </w:rPr>
            </w:pPr>
          </w:p>
        </w:tc>
      </w:tr>
      <w:tr w:rsidR="004D22B2" w:rsidTr="00CC06CB">
        <w:tc>
          <w:tcPr>
            <w:tcW w:w="9606" w:type="dxa"/>
          </w:tcPr>
          <w:p w:rsidR="004D22B2" w:rsidRDefault="004D22B2" w:rsidP="00CC06CB">
            <w:pPr>
              <w:jc w:val="center"/>
              <w:rPr>
                <w:b/>
                <w:sz w:val="36"/>
                <w:szCs w:val="36"/>
              </w:rPr>
            </w:pPr>
            <w:r w:rsidRPr="005242D4">
              <w:rPr>
                <w:b/>
                <w:sz w:val="36"/>
                <w:szCs w:val="36"/>
              </w:rPr>
              <w:t xml:space="preserve">КОМИТЕТ МЕСТНОГО САМОУПРАВЛЕНИЯ  </w:t>
            </w:r>
            <w:r>
              <w:rPr>
                <w:b/>
                <w:sz w:val="36"/>
                <w:szCs w:val="36"/>
              </w:rPr>
              <w:t xml:space="preserve"> </w:t>
            </w:r>
            <w:r w:rsidRPr="007D5817">
              <w:rPr>
                <w:b/>
                <w:sz w:val="36"/>
                <w:szCs w:val="36"/>
              </w:rPr>
              <w:t xml:space="preserve"> РУССКО-КАМЕШКИРСКОГО</w:t>
            </w:r>
            <w:r>
              <w:rPr>
                <w:b/>
                <w:sz w:val="36"/>
                <w:szCs w:val="36"/>
              </w:rPr>
              <w:t xml:space="preserve">   </w:t>
            </w:r>
            <w:r w:rsidRPr="005242D4">
              <w:rPr>
                <w:b/>
                <w:sz w:val="36"/>
                <w:szCs w:val="36"/>
              </w:rPr>
              <w:t>СЕЛЬСОВЕТА</w:t>
            </w:r>
            <w:r>
              <w:rPr>
                <w:b/>
                <w:sz w:val="36"/>
                <w:szCs w:val="36"/>
              </w:rPr>
              <w:t xml:space="preserve"> КАМЕШКИРСКОГО РАЙОНА</w:t>
            </w:r>
            <w:r w:rsidRPr="00EB47EB">
              <w:rPr>
                <w:b/>
                <w:sz w:val="36"/>
                <w:szCs w:val="36"/>
              </w:rPr>
              <w:t xml:space="preserve"> </w:t>
            </w:r>
          </w:p>
          <w:p w:rsidR="004D22B2" w:rsidRDefault="004D22B2" w:rsidP="00CC06CB">
            <w:pPr>
              <w:jc w:val="center"/>
              <w:rPr>
                <w:b/>
                <w:sz w:val="36"/>
              </w:rPr>
            </w:pPr>
            <w:r w:rsidRPr="00EB47EB">
              <w:rPr>
                <w:b/>
                <w:sz w:val="36"/>
                <w:szCs w:val="36"/>
              </w:rPr>
              <w:t>ПЕНЗЕНСКОЙ ОБЛАСТИ</w:t>
            </w:r>
          </w:p>
        </w:tc>
      </w:tr>
      <w:tr w:rsidR="004D22B2" w:rsidTr="00CC06CB">
        <w:trPr>
          <w:trHeight w:hRule="exact" w:val="397"/>
        </w:trPr>
        <w:tc>
          <w:tcPr>
            <w:tcW w:w="9606" w:type="dxa"/>
          </w:tcPr>
          <w:p w:rsidR="004D22B2" w:rsidRPr="00342BB4" w:rsidRDefault="004D22B2" w:rsidP="00CC06CB">
            <w:pPr>
              <w:jc w:val="center"/>
              <w:rPr>
                <w:b/>
                <w:color w:val="666699"/>
                <w:sz w:val="32"/>
                <w:szCs w:val="32"/>
              </w:rPr>
            </w:pPr>
            <w:r w:rsidRPr="00342BB4">
              <w:rPr>
                <w:b/>
                <w:color w:val="666699"/>
                <w:sz w:val="32"/>
                <w:szCs w:val="32"/>
              </w:rPr>
              <w:t>СЕДЬМОГО СОЗЫВА</w:t>
            </w:r>
          </w:p>
        </w:tc>
      </w:tr>
      <w:tr w:rsidR="004D22B2" w:rsidTr="00CC06CB">
        <w:tc>
          <w:tcPr>
            <w:tcW w:w="9606" w:type="dxa"/>
          </w:tcPr>
          <w:p w:rsidR="004D22B2" w:rsidRPr="0009080C" w:rsidRDefault="004D22B2" w:rsidP="004D22B2">
            <w:pPr>
              <w:pStyle w:val="31"/>
              <w:jc w:val="center"/>
            </w:pPr>
            <w:r>
              <w:rPr>
                <w:sz w:val="28"/>
              </w:rPr>
              <w:t>РЕШЕНИЕ</w:t>
            </w:r>
          </w:p>
        </w:tc>
      </w:tr>
    </w:tbl>
    <w:p w:rsidR="004D22B2" w:rsidRDefault="004D22B2" w:rsidP="004D22B2"/>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D22B2" w:rsidTr="00CC06CB">
        <w:tc>
          <w:tcPr>
            <w:tcW w:w="284" w:type="dxa"/>
            <w:vAlign w:val="bottom"/>
          </w:tcPr>
          <w:p w:rsidR="004D22B2" w:rsidRDefault="004D22B2" w:rsidP="00CC06CB">
            <w:r>
              <w:t>от</w:t>
            </w:r>
          </w:p>
        </w:tc>
        <w:tc>
          <w:tcPr>
            <w:tcW w:w="2835" w:type="dxa"/>
            <w:tcBorders>
              <w:bottom w:val="single" w:sz="6" w:space="0" w:color="auto"/>
            </w:tcBorders>
          </w:tcPr>
          <w:p w:rsidR="004D22B2" w:rsidRPr="00342BB4" w:rsidRDefault="004D22B2" w:rsidP="00CC06CB">
            <w:pPr>
              <w:jc w:val="center"/>
            </w:pPr>
            <w:r>
              <w:t>29.</w:t>
            </w:r>
            <w:smartTag w:uri="urn:schemas-microsoft-com:office:smarttags" w:element="metricconverter">
              <w:smartTagPr>
                <w:attr w:name="ProductID" w:val="04.2022 г"/>
              </w:smartTagPr>
              <w:r w:rsidRPr="00342BB4">
                <w:t>04.2022 г</w:t>
              </w:r>
            </w:smartTag>
            <w:r w:rsidRPr="00342BB4">
              <w:t>.</w:t>
            </w:r>
          </w:p>
        </w:tc>
        <w:tc>
          <w:tcPr>
            <w:tcW w:w="397" w:type="dxa"/>
          </w:tcPr>
          <w:p w:rsidR="004D22B2" w:rsidRDefault="004D22B2" w:rsidP="00CC06CB">
            <w:pPr>
              <w:jc w:val="center"/>
            </w:pPr>
            <w:r>
              <w:t>№</w:t>
            </w:r>
          </w:p>
        </w:tc>
        <w:tc>
          <w:tcPr>
            <w:tcW w:w="1134" w:type="dxa"/>
            <w:tcBorders>
              <w:bottom w:val="single" w:sz="6" w:space="0" w:color="auto"/>
            </w:tcBorders>
          </w:tcPr>
          <w:p w:rsidR="004D22B2" w:rsidRDefault="004D22B2" w:rsidP="00CC06CB">
            <w:pPr>
              <w:jc w:val="center"/>
            </w:pPr>
            <w:r>
              <w:t>292-62/7</w:t>
            </w:r>
          </w:p>
        </w:tc>
      </w:tr>
      <w:tr w:rsidR="004D22B2" w:rsidTr="00CC06CB">
        <w:tc>
          <w:tcPr>
            <w:tcW w:w="4650" w:type="dxa"/>
            <w:gridSpan w:val="4"/>
          </w:tcPr>
          <w:p w:rsidR="004D22B2" w:rsidRDefault="004D22B2" w:rsidP="00CC06CB">
            <w:pPr>
              <w:jc w:val="center"/>
              <w:rPr>
                <w:sz w:val="10"/>
              </w:rPr>
            </w:pPr>
            <w:r>
              <w:t xml:space="preserve"> </w:t>
            </w:r>
          </w:p>
          <w:p w:rsidR="004D22B2" w:rsidRPr="00301202" w:rsidRDefault="004D22B2" w:rsidP="00CC06CB">
            <w:pPr>
              <w:jc w:val="center"/>
            </w:pPr>
            <w:r>
              <w:t xml:space="preserve">с. </w:t>
            </w:r>
            <w:r w:rsidRPr="007D5817">
              <w:t>Русский Камешкир</w:t>
            </w:r>
          </w:p>
        </w:tc>
      </w:tr>
    </w:tbl>
    <w:p w:rsidR="004D22B2" w:rsidRDefault="004D22B2" w:rsidP="004D22B2">
      <w:pPr>
        <w:rPr>
          <w:sz w:val="30"/>
        </w:rPr>
      </w:pPr>
    </w:p>
    <w:p w:rsidR="004D22B2" w:rsidRDefault="004D22B2" w:rsidP="004D22B2"/>
    <w:p w:rsidR="004D22B2" w:rsidRDefault="004D22B2" w:rsidP="004D22B2">
      <w:pPr>
        <w:spacing w:line="192" w:lineRule="auto"/>
        <w:jc w:val="both"/>
      </w:pPr>
    </w:p>
    <w:p w:rsidR="004D22B2" w:rsidRDefault="004D22B2" w:rsidP="004D22B2">
      <w:pPr>
        <w:jc w:val="both"/>
        <w:rPr>
          <w:sz w:val="28"/>
          <w:szCs w:val="28"/>
        </w:rPr>
      </w:pPr>
    </w:p>
    <w:p w:rsidR="004D22B2" w:rsidRPr="00510F88" w:rsidRDefault="004D22B2" w:rsidP="004D22B2">
      <w:pPr>
        <w:jc w:val="center"/>
        <w:rPr>
          <w:b/>
          <w:sz w:val="28"/>
          <w:szCs w:val="28"/>
        </w:rPr>
      </w:pPr>
      <w:r w:rsidRPr="00510F88">
        <w:rPr>
          <w:b/>
          <w:sz w:val="28"/>
          <w:szCs w:val="28"/>
        </w:rPr>
        <w:t>Об исполнении бюджета Русско-Камешкирского сельсовета Камешкирского р</w:t>
      </w:r>
      <w:r>
        <w:rPr>
          <w:b/>
          <w:sz w:val="28"/>
          <w:szCs w:val="28"/>
        </w:rPr>
        <w:t>айона Пензенской области за 2021</w:t>
      </w:r>
      <w:r w:rsidRPr="00510F88">
        <w:rPr>
          <w:b/>
          <w:sz w:val="28"/>
          <w:szCs w:val="28"/>
        </w:rPr>
        <w:t xml:space="preserve"> год</w:t>
      </w:r>
    </w:p>
    <w:p w:rsidR="004D22B2" w:rsidRPr="00510F88" w:rsidRDefault="004D22B2" w:rsidP="004D22B2">
      <w:pPr>
        <w:jc w:val="center"/>
        <w:rPr>
          <w:b/>
          <w:sz w:val="28"/>
          <w:szCs w:val="28"/>
        </w:rPr>
      </w:pPr>
    </w:p>
    <w:p w:rsidR="004D22B2" w:rsidRPr="001B622C" w:rsidRDefault="004D22B2" w:rsidP="004D22B2">
      <w:pPr>
        <w:ind w:firstLine="540"/>
        <w:jc w:val="both"/>
        <w:rPr>
          <w:sz w:val="28"/>
          <w:szCs w:val="28"/>
        </w:rPr>
      </w:pPr>
      <w:r w:rsidRPr="001B622C">
        <w:rPr>
          <w:sz w:val="28"/>
          <w:szCs w:val="28"/>
        </w:rPr>
        <w:t>Рассмотрев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на основании </w:t>
      </w:r>
      <w:hyperlink r:id="rId10" w:history="1">
        <w:r w:rsidRPr="001B622C">
          <w:rPr>
            <w:sz w:val="28"/>
            <w:szCs w:val="28"/>
          </w:rPr>
          <w:t>ст. 264.2 п. 5</w:t>
        </w:r>
      </w:hyperlink>
      <w:r w:rsidRPr="001B622C">
        <w:rPr>
          <w:sz w:val="28"/>
          <w:szCs w:val="28"/>
        </w:rPr>
        <w:t xml:space="preserve"> Бюджетного кодекса Российской Федерации, в соответствии с п.2 части 10 ст.35 Федерального закона от 06.10.2003  № 131-ФЗ «Об общих принципах организации местного самоуправления в Российской Федерации (с последующими изменениями)</w:t>
      </w:r>
      <w:hyperlink r:id="rId11" w:history="1">
        <w:r w:rsidRPr="001B622C">
          <w:rPr>
            <w:sz w:val="28"/>
            <w:szCs w:val="28"/>
          </w:rPr>
          <w:t>,</w:t>
        </w:r>
      </w:hyperlink>
      <w:r w:rsidRPr="001B622C">
        <w:rPr>
          <w:sz w:val="28"/>
          <w:szCs w:val="28"/>
        </w:rPr>
        <w:t xml:space="preserve"> Устава Русско-Камешкирского сельсовета</w:t>
      </w:r>
      <w:r w:rsidRPr="001B622C">
        <w:rPr>
          <w:b/>
          <w:sz w:val="28"/>
          <w:szCs w:val="28"/>
        </w:rPr>
        <w:t xml:space="preserve"> </w:t>
      </w:r>
      <w:r w:rsidRPr="001B622C">
        <w:rPr>
          <w:sz w:val="28"/>
          <w:szCs w:val="28"/>
        </w:rPr>
        <w:t xml:space="preserve">Камешкирского района Пензенской области (с последующими изменениями), </w:t>
      </w:r>
    </w:p>
    <w:p w:rsidR="004D22B2" w:rsidRPr="001B622C" w:rsidRDefault="004D22B2" w:rsidP="004D22B2">
      <w:pPr>
        <w:ind w:firstLine="540"/>
        <w:jc w:val="both"/>
        <w:rPr>
          <w:sz w:val="28"/>
          <w:szCs w:val="28"/>
        </w:rPr>
      </w:pPr>
    </w:p>
    <w:p w:rsidR="004D22B2" w:rsidRPr="001B622C" w:rsidRDefault="004D22B2" w:rsidP="004D22B2">
      <w:pPr>
        <w:jc w:val="center"/>
        <w:rPr>
          <w:b/>
          <w:sz w:val="28"/>
          <w:szCs w:val="28"/>
        </w:rPr>
      </w:pPr>
      <w:r w:rsidRPr="001B622C">
        <w:rPr>
          <w:b/>
          <w:sz w:val="28"/>
          <w:szCs w:val="28"/>
        </w:rPr>
        <w:t>Комитет местного самоуправления</w:t>
      </w:r>
      <w:r w:rsidRPr="001B622C">
        <w:rPr>
          <w:sz w:val="28"/>
          <w:szCs w:val="28"/>
        </w:rPr>
        <w:t xml:space="preserve"> </w:t>
      </w:r>
      <w:r w:rsidRPr="001B622C">
        <w:rPr>
          <w:b/>
          <w:sz w:val="28"/>
          <w:szCs w:val="28"/>
        </w:rPr>
        <w:t>Русско-Камешкирского сельсовета</w:t>
      </w:r>
    </w:p>
    <w:p w:rsidR="004D22B2" w:rsidRPr="001B622C" w:rsidRDefault="004D22B2" w:rsidP="004D22B2">
      <w:pPr>
        <w:widowControl w:val="0"/>
        <w:autoSpaceDE w:val="0"/>
        <w:autoSpaceDN w:val="0"/>
        <w:adjustRightInd w:val="0"/>
        <w:ind w:firstLine="540"/>
        <w:jc w:val="center"/>
        <w:rPr>
          <w:b/>
          <w:sz w:val="28"/>
          <w:szCs w:val="28"/>
        </w:rPr>
      </w:pPr>
      <w:r w:rsidRPr="001B622C">
        <w:rPr>
          <w:b/>
          <w:sz w:val="28"/>
          <w:szCs w:val="28"/>
        </w:rPr>
        <w:t xml:space="preserve">Камешкирского </w:t>
      </w:r>
      <w:r>
        <w:rPr>
          <w:b/>
          <w:sz w:val="28"/>
          <w:szCs w:val="28"/>
        </w:rPr>
        <w:t>района Пензенской области решил:</w:t>
      </w:r>
    </w:p>
    <w:p w:rsidR="004D22B2" w:rsidRPr="001B622C" w:rsidRDefault="004D22B2" w:rsidP="004D22B2">
      <w:pPr>
        <w:widowControl w:val="0"/>
        <w:autoSpaceDE w:val="0"/>
        <w:autoSpaceDN w:val="0"/>
        <w:adjustRightInd w:val="0"/>
        <w:ind w:firstLine="540"/>
        <w:jc w:val="center"/>
        <w:rPr>
          <w:b/>
          <w:sz w:val="28"/>
          <w:szCs w:val="28"/>
        </w:rPr>
      </w:pPr>
    </w:p>
    <w:p w:rsidR="004D22B2" w:rsidRPr="001B622C" w:rsidRDefault="004D22B2" w:rsidP="004D22B2">
      <w:pPr>
        <w:ind w:firstLine="540"/>
        <w:jc w:val="both"/>
        <w:rPr>
          <w:sz w:val="28"/>
          <w:szCs w:val="28"/>
        </w:rPr>
      </w:pPr>
      <w:r>
        <w:rPr>
          <w:sz w:val="28"/>
          <w:szCs w:val="28"/>
        </w:rPr>
        <w:t xml:space="preserve"> </w:t>
      </w:r>
      <w:r w:rsidRPr="001B622C">
        <w:rPr>
          <w:sz w:val="28"/>
          <w:szCs w:val="28"/>
        </w:rPr>
        <w:t>1. Утвердить отчет об исполнении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по доходам в сумме </w:t>
      </w:r>
      <w:r w:rsidRPr="00342BB4">
        <w:rPr>
          <w:color w:val="666699"/>
          <w:sz w:val="28"/>
          <w:szCs w:val="28"/>
        </w:rPr>
        <w:t>39 218,461</w:t>
      </w:r>
      <w:r w:rsidRPr="001B622C">
        <w:rPr>
          <w:sz w:val="28"/>
          <w:szCs w:val="28"/>
        </w:rPr>
        <w:t xml:space="preserve"> тыс. рублей и расходам в сумме </w:t>
      </w:r>
      <w:r w:rsidRPr="00342BB4">
        <w:rPr>
          <w:color w:val="666699"/>
          <w:sz w:val="28"/>
          <w:szCs w:val="28"/>
        </w:rPr>
        <w:t>31 828,652</w:t>
      </w:r>
      <w:r w:rsidRPr="001B622C">
        <w:rPr>
          <w:sz w:val="28"/>
          <w:szCs w:val="28"/>
        </w:rPr>
        <w:t xml:space="preserve"> тыс. рублей с превышением доходов над расходами в сумме </w:t>
      </w:r>
      <w:r w:rsidRPr="00342BB4">
        <w:rPr>
          <w:color w:val="666699"/>
          <w:sz w:val="28"/>
          <w:szCs w:val="28"/>
        </w:rPr>
        <w:t>7 389,809</w:t>
      </w:r>
      <w:r>
        <w:rPr>
          <w:sz w:val="28"/>
          <w:szCs w:val="28"/>
        </w:rPr>
        <w:t xml:space="preserve"> тыс. рублей.</w:t>
      </w:r>
    </w:p>
    <w:p w:rsidR="004D22B2" w:rsidRPr="001B622C" w:rsidRDefault="004D22B2" w:rsidP="004D22B2">
      <w:pPr>
        <w:ind w:firstLine="540"/>
        <w:jc w:val="both"/>
        <w:rPr>
          <w:sz w:val="28"/>
          <w:szCs w:val="28"/>
        </w:rPr>
      </w:pPr>
      <w:r>
        <w:rPr>
          <w:sz w:val="28"/>
          <w:szCs w:val="28"/>
        </w:rPr>
        <w:t xml:space="preserve"> </w:t>
      </w:r>
      <w:r w:rsidRPr="001B622C">
        <w:rPr>
          <w:sz w:val="28"/>
          <w:szCs w:val="28"/>
        </w:rPr>
        <w:t>2. Утвердить исполнение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w:t>
      </w:r>
    </w:p>
    <w:p w:rsidR="004D22B2" w:rsidRPr="001B622C" w:rsidRDefault="004D22B2" w:rsidP="004D22B2">
      <w:pPr>
        <w:ind w:firstLine="540"/>
        <w:jc w:val="both"/>
        <w:rPr>
          <w:sz w:val="28"/>
          <w:szCs w:val="28"/>
        </w:rPr>
      </w:pPr>
      <w:r>
        <w:rPr>
          <w:sz w:val="28"/>
          <w:szCs w:val="28"/>
        </w:rPr>
        <w:t xml:space="preserve"> </w:t>
      </w:r>
      <w:r w:rsidRPr="001B622C">
        <w:rPr>
          <w:sz w:val="28"/>
          <w:szCs w:val="28"/>
        </w:rPr>
        <w:t>2.1. по доходам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 по кодам классификации доходов бюдж</w:t>
      </w:r>
      <w:r>
        <w:rPr>
          <w:sz w:val="28"/>
          <w:szCs w:val="28"/>
        </w:rPr>
        <w:t>етов Российской Федерации за 2021</w:t>
      </w:r>
      <w:r w:rsidRPr="001B622C">
        <w:rPr>
          <w:sz w:val="28"/>
          <w:szCs w:val="28"/>
        </w:rPr>
        <w:t xml:space="preserve"> год согласно приложения</w:t>
      </w:r>
      <w:r>
        <w:rPr>
          <w:sz w:val="28"/>
          <w:szCs w:val="28"/>
        </w:rPr>
        <w:t xml:space="preserve"> 1 к настоящему решению;</w:t>
      </w:r>
    </w:p>
    <w:p w:rsidR="004D22B2" w:rsidRPr="001B622C" w:rsidRDefault="004D22B2" w:rsidP="004D22B2">
      <w:pPr>
        <w:jc w:val="both"/>
        <w:rPr>
          <w:sz w:val="28"/>
          <w:szCs w:val="28"/>
        </w:rPr>
      </w:pPr>
      <w:r w:rsidRPr="001B622C">
        <w:rPr>
          <w:sz w:val="28"/>
          <w:szCs w:val="28"/>
        </w:rPr>
        <w:t xml:space="preserve">         2</w:t>
      </w:r>
      <w:r>
        <w:rPr>
          <w:sz w:val="28"/>
          <w:szCs w:val="28"/>
        </w:rPr>
        <w:t>.2</w:t>
      </w:r>
      <w:r w:rsidRPr="001B622C">
        <w:rPr>
          <w:sz w:val="28"/>
          <w:szCs w:val="28"/>
        </w:rPr>
        <w:t>. по разделам, подразделам, целевым статьям (</w:t>
      </w:r>
      <w:r w:rsidRPr="001B622C">
        <w:rPr>
          <w:bCs/>
          <w:sz w:val="28"/>
          <w:szCs w:val="28"/>
        </w:rPr>
        <w:t>муниципальным</w:t>
      </w:r>
      <w:r w:rsidRPr="001B622C">
        <w:rPr>
          <w:sz w:val="28"/>
          <w:szCs w:val="28"/>
        </w:rPr>
        <w:t xml:space="preserve"> </w:t>
      </w:r>
      <w:r w:rsidRPr="001B622C">
        <w:rPr>
          <w:bCs/>
          <w:sz w:val="28"/>
          <w:szCs w:val="28"/>
        </w:rPr>
        <w:t xml:space="preserve">программам </w:t>
      </w:r>
      <w:r w:rsidRPr="001B622C">
        <w:rPr>
          <w:sz w:val="28"/>
          <w:szCs w:val="28"/>
        </w:rPr>
        <w:t>Русско-Камешкирского сельсовета</w:t>
      </w:r>
      <w:r w:rsidRPr="001B622C">
        <w:rPr>
          <w:b/>
          <w:sz w:val="28"/>
          <w:szCs w:val="28"/>
        </w:rPr>
        <w:t xml:space="preserve"> </w:t>
      </w:r>
      <w:r w:rsidRPr="001B622C">
        <w:rPr>
          <w:bCs/>
          <w:sz w:val="28"/>
          <w:szCs w:val="28"/>
        </w:rPr>
        <w:t xml:space="preserve">Камешкирского района </w:t>
      </w:r>
      <w:r w:rsidRPr="001B622C">
        <w:rPr>
          <w:bCs/>
          <w:sz w:val="28"/>
          <w:szCs w:val="28"/>
        </w:rPr>
        <w:lastRenderedPageBreak/>
        <w:t>Пензенской области и непрограммным направлениям деятельности), группам и подгруппам</w:t>
      </w:r>
      <w:r w:rsidRPr="001B622C">
        <w:rPr>
          <w:sz w:val="28"/>
          <w:szCs w:val="28"/>
        </w:rPr>
        <w:t xml:space="preserve"> видов расходов классификации расходов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согласно </w:t>
      </w:r>
      <w:hyperlink r:id="rId12" w:history="1">
        <w:r w:rsidRPr="001B622C">
          <w:rPr>
            <w:sz w:val="28"/>
            <w:szCs w:val="28"/>
          </w:rPr>
          <w:t xml:space="preserve">приложения </w:t>
        </w:r>
      </w:hyperlink>
      <w:r>
        <w:rPr>
          <w:sz w:val="28"/>
          <w:szCs w:val="28"/>
        </w:rPr>
        <w:t>2 к настоящему решению;</w:t>
      </w:r>
    </w:p>
    <w:p w:rsidR="004D22B2" w:rsidRPr="001B622C" w:rsidRDefault="004D22B2" w:rsidP="004D22B2">
      <w:pPr>
        <w:ind w:firstLine="540"/>
        <w:jc w:val="both"/>
        <w:rPr>
          <w:sz w:val="28"/>
          <w:szCs w:val="28"/>
        </w:rPr>
      </w:pPr>
      <w:r>
        <w:rPr>
          <w:sz w:val="28"/>
          <w:szCs w:val="28"/>
        </w:rPr>
        <w:t xml:space="preserve">  </w:t>
      </w:r>
      <w:r w:rsidRPr="001B622C">
        <w:rPr>
          <w:sz w:val="28"/>
          <w:szCs w:val="28"/>
        </w:rPr>
        <w:t>2</w:t>
      </w:r>
      <w:r>
        <w:rPr>
          <w:sz w:val="28"/>
          <w:szCs w:val="28"/>
        </w:rPr>
        <w:t>.3</w:t>
      </w:r>
      <w:r w:rsidRPr="001B622C">
        <w:rPr>
          <w:sz w:val="28"/>
          <w:szCs w:val="28"/>
        </w:rPr>
        <w:t>. по ведомственной структуре расходов бюджета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w:t>
      </w:r>
      <w:r>
        <w:rPr>
          <w:sz w:val="28"/>
          <w:szCs w:val="28"/>
        </w:rPr>
        <w:t xml:space="preserve"> за 2021</w:t>
      </w:r>
      <w:r w:rsidRPr="001B622C">
        <w:rPr>
          <w:sz w:val="28"/>
          <w:szCs w:val="28"/>
        </w:rPr>
        <w:t xml:space="preserve"> год согласно </w:t>
      </w:r>
      <w:r w:rsidRPr="00C12853">
        <w:rPr>
          <w:color w:val="666699"/>
          <w:sz w:val="28"/>
          <w:szCs w:val="28"/>
        </w:rPr>
        <w:t>приложения</w:t>
      </w:r>
      <w:r>
        <w:rPr>
          <w:sz w:val="28"/>
          <w:szCs w:val="28"/>
        </w:rPr>
        <w:t xml:space="preserve"> </w:t>
      </w:r>
      <w:hyperlink r:id="rId13" w:history="1">
        <w:r>
          <w:rPr>
            <w:sz w:val="28"/>
            <w:szCs w:val="28"/>
          </w:rPr>
          <w:t>3</w:t>
        </w:r>
      </w:hyperlink>
      <w:r w:rsidRPr="001B622C">
        <w:rPr>
          <w:sz w:val="28"/>
          <w:szCs w:val="28"/>
        </w:rPr>
        <w:t xml:space="preserve"> к настоящему решению;</w:t>
      </w:r>
    </w:p>
    <w:p w:rsidR="004D22B2" w:rsidRPr="001B622C" w:rsidRDefault="004D22B2" w:rsidP="004D22B2">
      <w:pPr>
        <w:ind w:firstLine="540"/>
        <w:jc w:val="both"/>
        <w:rPr>
          <w:sz w:val="28"/>
          <w:szCs w:val="28"/>
        </w:rPr>
      </w:pPr>
      <w:r>
        <w:rPr>
          <w:sz w:val="28"/>
          <w:szCs w:val="28"/>
        </w:rPr>
        <w:t xml:space="preserve">  </w:t>
      </w:r>
      <w:r w:rsidRPr="001B622C">
        <w:rPr>
          <w:sz w:val="28"/>
          <w:szCs w:val="28"/>
        </w:rPr>
        <w:t>2.</w:t>
      </w:r>
      <w:r>
        <w:rPr>
          <w:sz w:val="28"/>
          <w:szCs w:val="28"/>
        </w:rPr>
        <w:t>4</w:t>
      </w:r>
      <w:r w:rsidRPr="001B622C">
        <w:rPr>
          <w:sz w:val="28"/>
          <w:szCs w:val="28"/>
        </w:rPr>
        <w:t>. по источникам финансирования дефицита бюджета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за 2021</w:t>
      </w:r>
      <w:r w:rsidRPr="001B622C">
        <w:rPr>
          <w:sz w:val="28"/>
          <w:szCs w:val="28"/>
        </w:rPr>
        <w:t xml:space="preserve"> год согласно </w:t>
      </w:r>
      <w:r w:rsidRPr="00C12853">
        <w:rPr>
          <w:color w:val="666699"/>
          <w:sz w:val="28"/>
          <w:szCs w:val="28"/>
        </w:rPr>
        <w:t>приложения</w:t>
      </w:r>
      <w:r>
        <w:rPr>
          <w:sz w:val="28"/>
          <w:szCs w:val="28"/>
        </w:rPr>
        <w:t xml:space="preserve"> </w:t>
      </w:r>
      <w:hyperlink r:id="rId14" w:history="1">
        <w:r>
          <w:rPr>
            <w:sz w:val="28"/>
            <w:szCs w:val="28"/>
          </w:rPr>
          <w:t>4</w:t>
        </w:r>
      </w:hyperlink>
      <w:r w:rsidRPr="001B622C">
        <w:rPr>
          <w:sz w:val="28"/>
          <w:szCs w:val="28"/>
        </w:rPr>
        <w:t xml:space="preserve"> к настоящему решению;</w:t>
      </w:r>
    </w:p>
    <w:p w:rsidR="004D22B2" w:rsidRPr="001B622C" w:rsidRDefault="004D22B2" w:rsidP="004D22B2">
      <w:pPr>
        <w:ind w:firstLine="540"/>
        <w:jc w:val="both"/>
        <w:rPr>
          <w:sz w:val="28"/>
          <w:szCs w:val="28"/>
        </w:rPr>
      </w:pPr>
      <w:r>
        <w:rPr>
          <w:sz w:val="28"/>
          <w:szCs w:val="28"/>
        </w:rPr>
        <w:t xml:space="preserve">  </w:t>
      </w:r>
      <w:r w:rsidRPr="001B622C">
        <w:rPr>
          <w:sz w:val="28"/>
          <w:szCs w:val="28"/>
        </w:rPr>
        <w:t>2</w:t>
      </w:r>
      <w:r>
        <w:rPr>
          <w:sz w:val="28"/>
          <w:szCs w:val="28"/>
        </w:rPr>
        <w:t>.5</w:t>
      </w:r>
      <w:r w:rsidRPr="001B622C">
        <w:rPr>
          <w:sz w:val="28"/>
          <w:szCs w:val="28"/>
        </w:rPr>
        <w:t>. распределение бюджетных ассигнований по целевым статьям (муниципальным программам Русско-Камешкирского сельсовета</w:t>
      </w:r>
      <w:r w:rsidRPr="001B622C">
        <w:rPr>
          <w:b/>
          <w:sz w:val="28"/>
          <w:szCs w:val="28"/>
        </w:rPr>
        <w:t xml:space="preserve"> </w:t>
      </w:r>
      <w:r w:rsidRPr="001B622C">
        <w:rPr>
          <w:sz w:val="28"/>
          <w:szCs w:val="28"/>
        </w:rPr>
        <w:t>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w:t>
      </w:r>
      <w:r>
        <w:rPr>
          <w:sz w:val="28"/>
          <w:szCs w:val="28"/>
        </w:rPr>
        <w:t xml:space="preserve"> бюджета за 2021</w:t>
      </w:r>
      <w:r w:rsidRPr="001B622C">
        <w:rPr>
          <w:sz w:val="28"/>
          <w:szCs w:val="28"/>
        </w:rPr>
        <w:t xml:space="preserve"> год, согласно приложения</w:t>
      </w:r>
      <w:r>
        <w:rPr>
          <w:sz w:val="28"/>
          <w:szCs w:val="28"/>
        </w:rPr>
        <w:t xml:space="preserve"> </w:t>
      </w:r>
      <w:r w:rsidRPr="00C12853">
        <w:rPr>
          <w:color w:val="666699"/>
          <w:sz w:val="28"/>
          <w:szCs w:val="28"/>
        </w:rPr>
        <w:t>5</w:t>
      </w:r>
      <w:r>
        <w:rPr>
          <w:sz w:val="28"/>
          <w:szCs w:val="28"/>
        </w:rPr>
        <w:t xml:space="preserve"> к настоящему решению;</w:t>
      </w:r>
    </w:p>
    <w:p w:rsidR="004D22B2" w:rsidRPr="001B622C" w:rsidRDefault="004D22B2" w:rsidP="004D22B2">
      <w:pPr>
        <w:ind w:firstLine="540"/>
        <w:jc w:val="both"/>
        <w:rPr>
          <w:sz w:val="28"/>
          <w:szCs w:val="28"/>
        </w:rPr>
      </w:pPr>
      <w:r>
        <w:rPr>
          <w:sz w:val="28"/>
          <w:szCs w:val="28"/>
        </w:rPr>
        <w:t xml:space="preserve">   </w:t>
      </w:r>
      <w:r w:rsidRPr="001B622C">
        <w:rPr>
          <w:sz w:val="28"/>
          <w:szCs w:val="28"/>
        </w:rPr>
        <w:t>2</w:t>
      </w:r>
      <w:r>
        <w:rPr>
          <w:sz w:val="28"/>
          <w:szCs w:val="28"/>
        </w:rPr>
        <w:t>.6</w:t>
      </w:r>
      <w:r w:rsidRPr="001B622C">
        <w:rPr>
          <w:sz w:val="28"/>
          <w:szCs w:val="28"/>
        </w:rPr>
        <w:t>.  по отчету об использовании средств резервного фонда администрации Русско-Камешкирского сельсовета</w:t>
      </w:r>
      <w:r w:rsidRPr="001B622C">
        <w:rPr>
          <w:b/>
          <w:sz w:val="28"/>
          <w:szCs w:val="28"/>
        </w:rPr>
        <w:t xml:space="preserve"> </w:t>
      </w:r>
      <w:r>
        <w:rPr>
          <w:sz w:val="28"/>
          <w:szCs w:val="28"/>
        </w:rPr>
        <w:t>Камешкирского района за 20</w:t>
      </w:r>
      <w:r w:rsidRPr="00C12853">
        <w:rPr>
          <w:color w:val="666699"/>
          <w:sz w:val="28"/>
          <w:szCs w:val="28"/>
        </w:rPr>
        <w:t>21</w:t>
      </w:r>
      <w:r w:rsidRPr="001B622C">
        <w:rPr>
          <w:sz w:val="28"/>
          <w:szCs w:val="28"/>
        </w:rPr>
        <w:t xml:space="preserve"> год согласно приложения</w:t>
      </w:r>
      <w:r>
        <w:rPr>
          <w:sz w:val="28"/>
          <w:szCs w:val="28"/>
        </w:rPr>
        <w:t xml:space="preserve"> </w:t>
      </w:r>
      <w:r w:rsidRPr="00C12853">
        <w:rPr>
          <w:color w:val="666699"/>
          <w:sz w:val="28"/>
          <w:szCs w:val="28"/>
        </w:rPr>
        <w:t>6</w:t>
      </w:r>
      <w:r>
        <w:rPr>
          <w:sz w:val="28"/>
          <w:szCs w:val="28"/>
        </w:rPr>
        <w:t xml:space="preserve"> к настоящему решению;</w:t>
      </w:r>
    </w:p>
    <w:p w:rsidR="004D22B2" w:rsidRPr="001B622C" w:rsidRDefault="004D22B2" w:rsidP="004D22B2">
      <w:pPr>
        <w:ind w:firstLine="540"/>
        <w:jc w:val="both"/>
        <w:rPr>
          <w:sz w:val="28"/>
          <w:szCs w:val="28"/>
        </w:rPr>
      </w:pPr>
      <w:r>
        <w:rPr>
          <w:sz w:val="28"/>
          <w:szCs w:val="28"/>
        </w:rPr>
        <w:t xml:space="preserve">   </w:t>
      </w:r>
      <w:r w:rsidRPr="001B622C">
        <w:rPr>
          <w:sz w:val="28"/>
          <w:szCs w:val="28"/>
        </w:rPr>
        <w:t>2</w:t>
      </w:r>
      <w:r>
        <w:rPr>
          <w:sz w:val="28"/>
          <w:szCs w:val="28"/>
        </w:rPr>
        <w:t>.7</w:t>
      </w:r>
      <w:r w:rsidRPr="001B622C">
        <w:rPr>
          <w:sz w:val="28"/>
          <w:szCs w:val="28"/>
        </w:rPr>
        <w:t>. п</w:t>
      </w:r>
      <w:r>
        <w:rPr>
          <w:sz w:val="28"/>
          <w:szCs w:val="28"/>
        </w:rPr>
        <w:t xml:space="preserve">о программам муниципальных внутренних </w:t>
      </w:r>
      <w:r w:rsidRPr="001B622C">
        <w:rPr>
          <w:sz w:val="28"/>
          <w:szCs w:val="28"/>
        </w:rPr>
        <w:t>заимствований</w:t>
      </w:r>
      <w:r w:rsidRPr="001B622C">
        <w:rPr>
          <w:sz w:val="28"/>
          <w:szCs w:val="28"/>
        </w:rPr>
        <w:br/>
        <w:t xml:space="preserve"> Русско-Камешкирского сельсовета</w:t>
      </w:r>
      <w:r w:rsidRPr="001B622C">
        <w:rPr>
          <w:b/>
          <w:sz w:val="28"/>
          <w:szCs w:val="28"/>
        </w:rPr>
        <w:t xml:space="preserve"> </w:t>
      </w:r>
      <w:r w:rsidRPr="001B622C">
        <w:rPr>
          <w:sz w:val="28"/>
          <w:szCs w:val="28"/>
        </w:rPr>
        <w:t xml:space="preserve">Камешкирского </w:t>
      </w:r>
      <w:r>
        <w:rPr>
          <w:sz w:val="28"/>
          <w:szCs w:val="28"/>
        </w:rPr>
        <w:t>района Пензенской области на 2021</w:t>
      </w:r>
      <w:r w:rsidRPr="001B622C">
        <w:rPr>
          <w:sz w:val="28"/>
          <w:szCs w:val="28"/>
        </w:rPr>
        <w:t xml:space="preserve"> год согласно приложения</w:t>
      </w:r>
      <w:r>
        <w:rPr>
          <w:sz w:val="28"/>
          <w:szCs w:val="28"/>
        </w:rPr>
        <w:t xml:space="preserve"> </w:t>
      </w:r>
      <w:r w:rsidRPr="00C12853">
        <w:rPr>
          <w:color w:val="666699"/>
          <w:sz w:val="28"/>
          <w:szCs w:val="28"/>
        </w:rPr>
        <w:t>7</w:t>
      </w:r>
      <w:r>
        <w:rPr>
          <w:sz w:val="28"/>
          <w:szCs w:val="28"/>
        </w:rPr>
        <w:t xml:space="preserve"> к настоящему решению.</w:t>
      </w:r>
    </w:p>
    <w:p w:rsidR="004D22B2" w:rsidRPr="001B622C" w:rsidRDefault="004D22B2" w:rsidP="004D22B2">
      <w:pPr>
        <w:ind w:firstLine="540"/>
        <w:jc w:val="both"/>
        <w:rPr>
          <w:sz w:val="28"/>
          <w:szCs w:val="28"/>
        </w:rPr>
      </w:pPr>
      <w:r>
        <w:rPr>
          <w:sz w:val="28"/>
          <w:szCs w:val="28"/>
        </w:rPr>
        <w:t xml:space="preserve">    </w:t>
      </w:r>
      <w:r w:rsidRPr="00C12853">
        <w:rPr>
          <w:sz w:val="28"/>
          <w:szCs w:val="28"/>
        </w:rPr>
        <w:t>3.</w:t>
      </w:r>
      <w:r w:rsidRPr="001B622C">
        <w:rPr>
          <w:sz w:val="28"/>
          <w:szCs w:val="28"/>
        </w:rPr>
        <w:t xml:space="preserve"> Опубликовать настоящее решение в информаци</w:t>
      </w:r>
      <w:r>
        <w:rPr>
          <w:sz w:val="28"/>
          <w:szCs w:val="28"/>
        </w:rPr>
        <w:t>онном бюллетене «Правовое поле».</w:t>
      </w:r>
    </w:p>
    <w:p w:rsidR="004D22B2" w:rsidRPr="001B622C" w:rsidRDefault="004D22B2" w:rsidP="004D22B2">
      <w:pPr>
        <w:ind w:firstLine="540"/>
        <w:jc w:val="both"/>
        <w:rPr>
          <w:sz w:val="28"/>
          <w:szCs w:val="28"/>
        </w:rPr>
      </w:pPr>
      <w:r>
        <w:rPr>
          <w:sz w:val="28"/>
          <w:szCs w:val="28"/>
        </w:rPr>
        <w:t xml:space="preserve">    </w:t>
      </w:r>
      <w:r w:rsidRPr="001B622C">
        <w:rPr>
          <w:sz w:val="28"/>
          <w:szCs w:val="28"/>
        </w:rPr>
        <w:t>4. Контроль за исполнением н</w:t>
      </w:r>
      <w:r>
        <w:rPr>
          <w:sz w:val="28"/>
          <w:szCs w:val="28"/>
        </w:rPr>
        <w:t>астоящего решения возложить на г</w:t>
      </w:r>
      <w:r w:rsidRPr="001B622C">
        <w:rPr>
          <w:sz w:val="28"/>
          <w:szCs w:val="28"/>
        </w:rPr>
        <w:t>лаву Русско-Камешкирского сельсовета</w:t>
      </w:r>
      <w:r w:rsidRPr="001B622C">
        <w:rPr>
          <w:b/>
          <w:sz w:val="28"/>
          <w:szCs w:val="28"/>
        </w:rPr>
        <w:t xml:space="preserve"> </w:t>
      </w:r>
      <w:r w:rsidRPr="001B622C">
        <w:rPr>
          <w:sz w:val="28"/>
          <w:szCs w:val="28"/>
        </w:rPr>
        <w:t>Камешкир</w:t>
      </w:r>
      <w:r>
        <w:rPr>
          <w:sz w:val="28"/>
          <w:szCs w:val="28"/>
        </w:rPr>
        <w:t>ского района Пензенской области.</w:t>
      </w:r>
    </w:p>
    <w:p w:rsidR="004D22B2" w:rsidRPr="001B622C" w:rsidRDefault="004D22B2" w:rsidP="004D22B2">
      <w:pPr>
        <w:autoSpaceDE w:val="0"/>
        <w:autoSpaceDN w:val="0"/>
        <w:adjustRightInd w:val="0"/>
        <w:jc w:val="both"/>
        <w:outlineLvl w:val="0"/>
        <w:rPr>
          <w:bCs/>
          <w:iCs/>
          <w:sz w:val="28"/>
          <w:szCs w:val="28"/>
        </w:rPr>
      </w:pPr>
    </w:p>
    <w:p w:rsidR="004D22B2" w:rsidRPr="001B622C" w:rsidRDefault="004D22B2" w:rsidP="004D22B2">
      <w:pPr>
        <w:widowControl w:val="0"/>
        <w:autoSpaceDE w:val="0"/>
        <w:autoSpaceDN w:val="0"/>
        <w:adjustRightInd w:val="0"/>
        <w:jc w:val="both"/>
        <w:rPr>
          <w:sz w:val="28"/>
          <w:szCs w:val="28"/>
        </w:rPr>
      </w:pPr>
      <w:r w:rsidRPr="001B622C">
        <w:rPr>
          <w:sz w:val="28"/>
          <w:szCs w:val="28"/>
        </w:rPr>
        <w:t xml:space="preserve"> Глава Русско-Камешкирского сельсовета</w:t>
      </w:r>
      <w:r w:rsidRPr="001B622C">
        <w:rPr>
          <w:b/>
          <w:sz w:val="28"/>
          <w:szCs w:val="28"/>
        </w:rPr>
        <w:t xml:space="preserve"> </w:t>
      </w:r>
    </w:p>
    <w:p w:rsidR="004D22B2" w:rsidRPr="001B622C" w:rsidRDefault="004D22B2" w:rsidP="004D22B2">
      <w:pPr>
        <w:widowControl w:val="0"/>
        <w:autoSpaceDE w:val="0"/>
        <w:autoSpaceDN w:val="0"/>
        <w:adjustRightInd w:val="0"/>
        <w:jc w:val="both"/>
        <w:rPr>
          <w:sz w:val="28"/>
          <w:szCs w:val="28"/>
        </w:rPr>
      </w:pPr>
      <w:r w:rsidRPr="001B622C">
        <w:rPr>
          <w:sz w:val="28"/>
          <w:szCs w:val="28"/>
        </w:rPr>
        <w:t xml:space="preserve"> Камешкирского района</w:t>
      </w:r>
      <w:r w:rsidRPr="001B622C">
        <w:rPr>
          <w:sz w:val="28"/>
          <w:szCs w:val="28"/>
        </w:rPr>
        <w:tab/>
      </w:r>
      <w:r w:rsidRPr="001B622C">
        <w:rPr>
          <w:sz w:val="28"/>
          <w:szCs w:val="28"/>
        </w:rPr>
        <w:tab/>
      </w:r>
      <w:r w:rsidRPr="001B622C">
        <w:rPr>
          <w:sz w:val="28"/>
          <w:szCs w:val="28"/>
        </w:rPr>
        <w:tab/>
      </w:r>
      <w:r w:rsidRPr="001B622C">
        <w:rPr>
          <w:sz w:val="28"/>
          <w:szCs w:val="28"/>
        </w:rPr>
        <w:tab/>
      </w:r>
      <w:r w:rsidRPr="001B622C">
        <w:rPr>
          <w:sz w:val="28"/>
          <w:szCs w:val="28"/>
        </w:rPr>
        <w:tab/>
      </w:r>
    </w:p>
    <w:p w:rsidR="004D22B2" w:rsidRPr="00510F88" w:rsidRDefault="004D22B2" w:rsidP="004D22B2">
      <w:pPr>
        <w:widowControl w:val="0"/>
        <w:autoSpaceDE w:val="0"/>
        <w:autoSpaceDN w:val="0"/>
        <w:adjustRightInd w:val="0"/>
        <w:jc w:val="both"/>
        <w:sectPr w:rsidR="004D22B2" w:rsidRPr="00510F88" w:rsidSect="00CC06CB">
          <w:pgSz w:w="11905" w:h="16838" w:code="9"/>
          <w:pgMar w:top="1134" w:right="851" w:bottom="567" w:left="1701" w:header="720" w:footer="720" w:gutter="0"/>
          <w:cols w:space="720"/>
        </w:sectPr>
      </w:pPr>
      <w:r w:rsidRPr="001B622C">
        <w:rPr>
          <w:sz w:val="28"/>
          <w:szCs w:val="28"/>
        </w:rPr>
        <w:t xml:space="preserve"> Пензенской области                                 </w:t>
      </w:r>
      <w:r>
        <w:rPr>
          <w:sz w:val="28"/>
          <w:szCs w:val="28"/>
        </w:rPr>
        <w:t xml:space="preserve">   </w:t>
      </w:r>
      <w:r w:rsidRPr="001B622C">
        <w:rPr>
          <w:sz w:val="28"/>
          <w:szCs w:val="28"/>
        </w:rPr>
        <w:t>Н.И.</w:t>
      </w:r>
      <w:r>
        <w:rPr>
          <w:sz w:val="28"/>
          <w:szCs w:val="28"/>
        </w:rPr>
        <w:t xml:space="preserve"> Кирюшина</w:t>
      </w:r>
      <w:r w:rsidRPr="001B622C">
        <w:rPr>
          <w:sz w:val="28"/>
          <w:szCs w:val="28"/>
        </w:rPr>
        <w:t xml:space="preserve">    </w:t>
      </w:r>
      <w:r>
        <w:rPr>
          <w:sz w:val="28"/>
          <w:szCs w:val="28"/>
        </w:rPr>
        <w:t xml:space="preserve">         </w:t>
      </w:r>
    </w:p>
    <w:p w:rsidR="004D22B2" w:rsidRDefault="004D22B2" w:rsidP="004D22B2">
      <w:pPr>
        <w:autoSpaceDE w:val="0"/>
        <w:autoSpaceDN w:val="0"/>
        <w:adjustRightInd w:val="0"/>
        <w:ind w:firstLine="540"/>
        <w:outlineLvl w:val="0"/>
        <w:rPr>
          <w:bCs/>
          <w:iCs/>
        </w:rPr>
      </w:pPr>
      <w:r>
        <w:rPr>
          <w:bCs/>
          <w:iCs/>
        </w:rPr>
        <w:lastRenderedPageBreak/>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p>
    <w:p w:rsidR="004D22B2" w:rsidRPr="009B2E73" w:rsidRDefault="004D22B2" w:rsidP="004D22B2">
      <w:pPr>
        <w:autoSpaceDE w:val="0"/>
        <w:autoSpaceDN w:val="0"/>
        <w:adjustRightInd w:val="0"/>
        <w:ind w:firstLine="540"/>
        <w:jc w:val="right"/>
        <w:outlineLvl w:val="0"/>
        <w:rPr>
          <w:bCs/>
          <w:iCs/>
          <w:sz w:val="22"/>
          <w:szCs w:val="22"/>
        </w:rPr>
      </w:pPr>
      <w:r w:rsidRPr="009B2E73">
        <w:rPr>
          <w:bCs/>
          <w:iCs/>
          <w:sz w:val="22"/>
          <w:szCs w:val="22"/>
        </w:rPr>
        <w:t>Приложение №</w:t>
      </w:r>
      <w:r>
        <w:rPr>
          <w:bCs/>
          <w:iCs/>
          <w:sz w:val="22"/>
          <w:szCs w:val="22"/>
        </w:rPr>
        <w:t xml:space="preserve"> </w:t>
      </w:r>
      <w:r w:rsidRPr="009B2E73">
        <w:rPr>
          <w:bCs/>
          <w:iCs/>
          <w:sz w:val="22"/>
          <w:szCs w:val="22"/>
        </w:rPr>
        <w:t>1</w:t>
      </w:r>
    </w:p>
    <w:p w:rsidR="004D22B2" w:rsidRPr="009B2E73" w:rsidRDefault="004D22B2" w:rsidP="004D22B2">
      <w:pPr>
        <w:autoSpaceDE w:val="0"/>
        <w:autoSpaceDN w:val="0"/>
        <w:adjustRightInd w:val="0"/>
        <w:ind w:firstLine="540"/>
        <w:jc w:val="right"/>
        <w:outlineLvl w:val="0"/>
        <w:rPr>
          <w:bCs/>
          <w:iCs/>
          <w:sz w:val="22"/>
          <w:szCs w:val="22"/>
        </w:rPr>
      </w:pPr>
      <w:r w:rsidRPr="009B2E73">
        <w:rPr>
          <w:bCs/>
          <w:iCs/>
          <w:sz w:val="22"/>
          <w:szCs w:val="22"/>
        </w:rPr>
        <w:t xml:space="preserve">к решению Комитету местного самоуправления </w:t>
      </w:r>
    </w:p>
    <w:p w:rsidR="004D22B2" w:rsidRPr="009B2E73" w:rsidRDefault="004D22B2" w:rsidP="004D22B2">
      <w:pPr>
        <w:autoSpaceDE w:val="0"/>
        <w:autoSpaceDN w:val="0"/>
        <w:adjustRightInd w:val="0"/>
        <w:ind w:firstLine="540"/>
        <w:jc w:val="right"/>
        <w:outlineLvl w:val="0"/>
        <w:rPr>
          <w:bCs/>
          <w:iCs/>
          <w:sz w:val="22"/>
          <w:szCs w:val="22"/>
        </w:rPr>
      </w:pPr>
      <w:r w:rsidRPr="009B2E73">
        <w:rPr>
          <w:bCs/>
          <w:iCs/>
          <w:sz w:val="22"/>
          <w:szCs w:val="22"/>
        </w:rPr>
        <w:t xml:space="preserve">Русско-Камешкирского сельсовета Камешкирского района </w:t>
      </w:r>
    </w:p>
    <w:p w:rsidR="004D22B2" w:rsidRPr="009B2E73" w:rsidRDefault="004D22B2" w:rsidP="004D22B2">
      <w:pPr>
        <w:autoSpaceDE w:val="0"/>
        <w:autoSpaceDN w:val="0"/>
        <w:adjustRightInd w:val="0"/>
        <w:ind w:firstLine="540"/>
        <w:jc w:val="right"/>
        <w:outlineLvl w:val="0"/>
        <w:rPr>
          <w:bCs/>
          <w:iCs/>
          <w:sz w:val="22"/>
          <w:szCs w:val="22"/>
        </w:rPr>
      </w:pPr>
      <w:r w:rsidRPr="009B2E73">
        <w:rPr>
          <w:bCs/>
          <w:iCs/>
          <w:sz w:val="22"/>
          <w:szCs w:val="22"/>
        </w:rPr>
        <w:t xml:space="preserve">Пензенской области «Об исполнении бюджета </w:t>
      </w:r>
    </w:p>
    <w:p w:rsidR="004D22B2" w:rsidRPr="009B2E73" w:rsidRDefault="004D22B2" w:rsidP="004D22B2">
      <w:pPr>
        <w:autoSpaceDE w:val="0"/>
        <w:autoSpaceDN w:val="0"/>
        <w:adjustRightInd w:val="0"/>
        <w:ind w:firstLine="540"/>
        <w:jc w:val="right"/>
        <w:outlineLvl w:val="0"/>
        <w:rPr>
          <w:bCs/>
          <w:iCs/>
          <w:sz w:val="22"/>
          <w:szCs w:val="22"/>
        </w:rPr>
      </w:pPr>
      <w:r w:rsidRPr="009B2E73">
        <w:rPr>
          <w:bCs/>
          <w:iCs/>
          <w:sz w:val="22"/>
          <w:szCs w:val="22"/>
        </w:rPr>
        <w:t>Русско-Камешкирского сельсовета Камешкирского района</w:t>
      </w:r>
    </w:p>
    <w:p w:rsidR="004D22B2" w:rsidRPr="009B2E73" w:rsidRDefault="004D22B2" w:rsidP="004D22B2">
      <w:pPr>
        <w:autoSpaceDE w:val="0"/>
        <w:autoSpaceDN w:val="0"/>
        <w:adjustRightInd w:val="0"/>
        <w:ind w:firstLine="540"/>
        <w:jc w:val="right"/>
        <w:outlineLvl w:val="0"/>
        <w:rPr>
          <w:bCs/>
          <w:iCs/>
          <w:sz w:val="22"/>
          <w:szCs w:val="22"/>
        </w:rPr>
      </w:pPr>
      <w:r>
        <w:rPr>
          <w:bCs/>
          <w:iCs/>
          <w:sz w:val="22"/>
          <w:szCs w:val="22"/>
        </w:rPr>
        <w:t>Пензенской области за 2021</w:t>
      </w:r>
      <w:r w:rsidRPr="009B2E73">
        <w:rPr>
          <w:bCs/>
          <w:iCs/>
          <w:sz w:val="22"/>
          <w:szCs w:val="22"/>
        </w:rPr>
        <w:t xml:space="preserve"> год»</w:t>
      </w:r>
    </w:p>
    <w:p w:rsidR="004D22B2" w:rsidRDefault="004D22B2" w:rsidP="004D22B2">
      <w:pPr>
        <w:autoSpaceDE w:val="0"/>
        <w:autoSpaceDN w:val="0"/>
        <w:adjustRightInd w:val="0"/>
        <w:ind w:firstLine="540"/>
        <w:jc w:val="right"/>
        <w:outlineLvl w:val="0"/>
        <w:rPr>
          <w:bCs/>
          <w:iCs/>
        </w:rPr>
      </w:pPr>
    </w:p>
    <w:p w:rsidR="004D22B2" w:rsidRDefault="004D22B2" w:rsidP="004D22B2">
      <w:pPr>
        <w:autoSpaceDE w:val="0"/>
        <w:autoSpaceDN w:val="0"/>
        <w:adjustRightInd w:val="0"/>
        <w:ind w:firstLine="540"/>
        <w:jc w:val="right"/>
        <w:outlineLvl w:val="0"/>
        <w:rPr>
          <w:bCs/>
          <w:iCs/>
        </w:rPr>
      </w:pPr>
    </w:p>
    <w:p w:rsidR="004D22B2" w:rsidRPr="009B2E73" w:rsidRDefault="004D22B2" w:rsidP="004D22B2">
      <w:pPr>
        <w:autoSpaceDE w:val="0"/>
        <w:autoSpaceDN w:val="0"/>
        <w:adjustRightInd w:val="0"/>
        <w:ind w:firstLine="540"/>
        <w:jc w:val="center"/>
        <w:outlineLvl w:val="0"/>
        <w:rPr>
          <w:b/>
        </w:rPr>
      </w:pPr>
      <w:r w:rsidRPr="009B2E73">
        <w:rPr>
          <w:b/>
        </w:rPr>
        <w:t xml:space="preserve">Доходы бюджета Русско-Камешкирского сельсовета Камешкирского района Пензенской области по кодам </w:t>
      </w:r>
    </w:p>
    <w:p w:rsidR="004D22B2" w:rsidRDefault="004D22B2" w:rsidP="004D22B2">
      <w:pPr>
        <w:autoSpaceDE w:val="0"/>
        <w:autoSpaceDN w:val="0"/>
        <w:adjustRightInd w:val="0"/>
        <w:ind w:firstLine="540"/>
        <w:jc w:val="center"/>
        <w:outlineLvl w:val="0"/>
        <w:rPr>
          <w:b/>
        </w:rPr>
      </w:pPr>
      <w:r w:rsidRPr="009B2E73">
        <w:rPr>
          <w:b/>
        </w:rPr>
        <w:t>классификации доходов бюдж</w:t>
      </w:r>
      <w:r>
        <w:rPr>
          <w:b/>
        </w:rPr>
        <w:t>етов Российской Федерации за 2021</w:t>
      </w:r>
      <w:r w:rsidRPr="009B2E73">
        <w:rPr>
          <w:b/>
        </w:rPr>
        <w:t xml:space="preserve"> год</w:t>
      </w:r>
    </w:p>
    <w:p w:rsidR="004D22B2" w:rsidRDefault="004D22B2" w:rsidP="004D22B2">
      <w:pPr>
        <w:autoSpaceDE w:val="0"/>
        <w:autoSpaceDN w:val="0"/>
        <w:adjustRightInd w:val="0"/>
        <w:ind w:firstLine="540"/>
        <w:jc w:val="center"/>
        <w:outlineLvl w:val="0"/>
        <w:rPr>
          <w:sz w:val="22"/>
          <w:szCs w:val="22"/>
        </w:rPr>
      </w:pPr>
      <w:r>
        <w:rPr>
          <w:b/>
        </w:rPr>
        <w:t xml:space="preserve">                                                                                                                                                                                                          </w:t>
      </w:r>
      <w:r w:rsidRPr="00CF1ABA">
        <w:rPr>
          <w:sz w:val="22"/>
          <w:szCs w:val="22"/>
        </w:rPr>
        <w:t>(тыс. рублей)</w:t>
      </w:r>
    </w:p>
    <w:tbl>
      <w:tblPr>
        <w:tblW w:w="138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1440"/>
        <w:gridCol w:w="3090"/>
        <w:gridCol w:w="1950"/>
        <w:gridCol w:w="1800"/>
        <w:gridCol w:w="1440"/>
      </w:tblGrid>
      <w:tr w:rsidR="004D22B2" w:rsidRPr="000F2D3F" w:rsidTr="00CC06CB">
        <w:trPr>
          <w:trHeight w:val="785"/>
        </w:trPr>
        <w:tc>
          <w:tcPr>
            <w:tcW w:w="4150" w:type="dxa"/>
            <w:vMerge w:val="restart"/>
            <w:shd w:val="clear" w:color="auto" w:fill="auto"/>
            <w:vAlign w:val="center"/>
          </w:tcPr>
          <w:p w:rsidR="004D22B2" w:rsidRPr="000F2D3F" w:rsidRDefault="004D22B2" w:rsidP="00CC06CB">
            <w:pPr>
              <w:jc w:val="center"/>
              <w:rPr>
                <w:sz w:val="22"/>
                <w:szCs w:val="22"/>
              </w:rPr>
            </w:pPr>
            <w:r w:rsidRPr="000F2D3F">
              <w:rPr>
                <w:sz w:val="22"/>
                <w:szCs w:val="22"/>
              </w:rPr>
              <w:t>Наименование показателя</w:t>
            </w:r>
          </w:p>
        </w:tc>
        <w:tc>
          <w:tcPr>
            <w:tcW w:w="4530" w:type="dxa"/>
            <w:gridSpan w:val="2"/>
            <w:shd w:val="clear" w:color="auto" w:fill="auto"/>
            <w:vAlign w:val="center"/>
          </w:tcPr>
          <w:p w:rsidR="004D22B2" w:rsidRPr="000F2D3F" w:rsidRDefault="004D22B2" w:rsidP="00CC06CB">
            <w:pPr>
              <w:jc w:val="center"/>
              <w:rPr>
                <w:sz w:val="22"/>
                <w:szCs w:val="22"/>
              </w:rPr>
            </w:pPr>
            <w:r w:rsidRPr="0060302F">
              <w:rPr>
                <w:sz w:val="22"/>
                <w:szCs w:val="22"/>
              </w:rPr>
              <w:t>Коды классификации доходов бюджета</w:t>
            </w:r>
          </w:p>
        </w:tc>
        <w:tc>
          <w:tcPr>
            <w:tcW w:w="1950" w:type="dxa"/>
            <w:vMerge w:val="restart"/>
            <w:shd w:val="clear" w:color="auto" w:fill="auto"/>
            <w:vAlign w:val="center"/>
          </w:tcPr>
          <w:p w:rsidR="004D22B2" w:rsidRDefault="004D22B2" w:rsidP="00CC06CB">
            <w:pPr>
              <w:jc w:val="center"/>
              <w:rPr>
                <w:sz w:val="22"/>
                <w:szCs w:val="22"/>
              </w:rPr>
            </w:pPr>
            <w:r w:rsidRPr="000F2D3F">
              <w:rPr>
                <w:sz w:val="22"/>
                <w:szCs w:val="22"/>
              </w:rPr>
              <w:t>Утвержденные бюджетные назначения</w:t>
            </w:r>
            <w:r>
              <w:rPr>
                <w:sz w:val="22"/>
                <w:szCs w:val="22"/>
              </w:rPr>
              <w:t xml:space="preserve"> </w:t>
            </w:r>
          </w:p>
          <w:p w:rsidR="004D22B2" w:rsidRPr="000F2D3F" w:rsidRDefault="004D22B2" w:rsidP="00CC06CB">
            <w:pPr>
              <w:jc w:val="center"/>
              <w:rPr>
                <w:sz w:val="22"/>
                <w:szCs w:val="22"/>
              </w:rPr>
            </w:pPr>
            <w:r>
              <w:rPr>
                <w:sz w:val="22"/>
                <w:szCs w:val="22"/>
              </w:rPr>
              <w:t>на 2021 год</w:t>
            </w:r>
          </w:p>
        </w:tc>
        <w:tc>
          <w:tcPr>
            <w:tcW w:w="1800" w:type="dxa"/>
            <w:vMerge w:val="restart"/>
            <w:shd w:val="clear" w:color="auto" w:fill="auto"/>
            <w:vAlign w:val="center"/>
          </w:tcPr>
          <w:p w:rsidR="004D22B2" w:rsidRDefault="004D22B2" w:rsidP="00CC06CB">
            <w:pPr>
              <w:jc w:val="center"/>
              <w:rPr>
                <w:sz w:val="22"/>
                <w:szCs w:val="22"/>
              </w:rPr>
            </w:pPr>
            <w:r w:rsidRPr="000F2D3F">
              <w:rPr>
                <w:sz w:val="22"/>
                <w:szCs w:val="22"/>
              </w:rPr>
              <w:t>Исполнено</w:t>
            </w:r>
            <w:r>
              <w:rPr>
                <w:sz w:val="22"/>
                <w:szCs w:val="22"/>
              </w:rPr>
              <w:t xml:space="preserve"> </w:t>
            </w:r>
          </w:p>
          <w:p w:rsidR="004D22B2" w:rsidRPr="000F2D3F" w:rsidRDefault="004D22B2" w:rsidP="00CC06CB">
            <w:pPr>
              <w:jc w:val="center"/>
              <w:rPr>
                <w:sz w:val="22"/>
                <w:szCs w:val="22"/>
              </w:rPr>
            </w:pPr>
            <w:r>
              <w:rPr>
                <w:sz w:val="22"/>
                <w:szCs w:val="22"/>
              </w:rPr>
              <w:t>за 2021 год</w:t>
            </w:r>
          </w:p>
        </w:tc>
        <w:tc>
          <w:tcPr>
            <w:tcW w:w="1440" w:type="dxa"/>
            <w:vMerge w:val="restart"/>
            <w:shd w:val="clear" w:color="auto" w:fill="auto"/>
            <w:vAlign w:val="center"/>
          </w:tcPr>
          <w:p w:rsidR="004D22B2" w:rsidRPr="0060302F" w:rsidRDefault="004D22B2" w:rsidP="00CC06CB">
            <w:pPr>
              <w:jc w:val="center"/>
              <w:rPr>
                <w:sz w:val="22"/>
                <w:szCs w:val="22"/>
              </w:rPr>
            </w:pPr>
            <w:r w:rsidRPr="0060302F">
              <w:rPr>
                <w:sz w:val="22"/>
                <w:szCs w:val="22"/>
              </w:rPr>
              <w:t xml:space="preserve">% </w:t>
            </w:r>
            <w:proofErr w:type="spellStart"/>
            <w:r w:rsidRPr="0060302F">
              <w:rPr>
                <w:sz w:val="22"/>
                <w:szCs w:val="22"/>
              </w:rPr>
              <w:t>испол</w:t>
            </w:r>
            <w:proofErr w:type="spellEnd"/>
            <w:r>
              <w:rPr>
                <w:sz w:val="22"/>
                <w:szCs w:val="22"/>
              </w:rPr>
              <w:t>-</w:t>
            </w:r>
          </w:p>
          <w:p w:rsidR="004D22B2" w:rsidRPr="000F2D3F" w:rsidRDefault="004D22B2" w:rsidP="00CC06CB">
            <w:pPr>
              <w:jc w:val="center"/>
              <w:rPr>
                <w:sz w:val="22"/>
                <w:szCs w:val="22"/>
              </w:rPr>
            </w:pPr>
            <w:r w:rsidRPr="0060302F">
              <w:rPr>
                <w:sz w:val="22"/>
                <w:szCs w:val="22"/>
              </w:rPr>
              <w:t>нения</w:t>
            </w:r>
          </w:p>
        </w:tc>
      </w:tr>
      <w:tr w:rsidR="004D22B2" w:rsidRPr="000F2D3F" w:rsidTr="00CC06CB">
        <w:trPr>
          <w:trHeight w:val="253"/>
        </w:trPr>
        <w:tc>
          <w:tcPr>
            <w:tcW w:w="4150" w:type="dxa"/>
            <w:vMerge/>
            <w:vAlign w:val="center"/>
          </w:tcPr>
          <w:p w:rsidR="004D22B2" w:rsidRPr="000F2D3F" w:rsidRDefault="004D22B2" w:rsidP="00CC06CB">
            <w:pPr>
              <w:rPr>
                <w:sz w:val="22"/>
                <w:szCs w:val="22"/>
              </w:rPr>
            </w:pPr>
          </w:p>
        </w:tc>
        <w:tc>
          <w:tcPr>
            <w:tcW w:w="1440" w:type="dxa"/>
            <w:vMerge w:val="restart"/>
            <w:vAlign w:val="center"/>
          </w:tcPr>
          <w:p w:rsidR="004D22B2" w:rsidRPr="0060302F" w:rsidRDefault="004D22B2" w:rsidP="00CC06CB">
            <w:pPr>
              <w:jc w:val="center"/>
              <w:rPr>
                <w:sz w:val="22"/>
                <w:szCs w:val="22"/>
              </w:rPr>
            </w:pPr>
            <w:r w:rsidRPr="0060302F">
              <w:rPr>
                <w:sz w:val="22"/>
                <w:szCs w:val="22"/>
              </w:rPr>
              <w:t xml:space="preserve">Код </w:t>
            </w:r>
          </w:p>
          <w:p w:rsidR="004D22B2" w:rsidRPr="000F2D3F" w:rsidRDefault="004D22B2" w:rsidP="00CC06CB">
            <w:pPr>
              <w:jc w:val="center"/>
              <w:rPr>
                <w:sz w:val="22"/>
                <w:szCs w:val="22"/>
              </w:rPr>
            </w:pPr>
            <w:r w:rsidRPr="0060302F">
              <w:rPr>
                <w:sz w:val="22"/>
                <w:szCs w:val="22"/>
              </w:rPr>
              <w:t xml:space="preserve">главного </w:t>
            </w:r>
            <w:proofErr w:type="spellStart"/>
            <w:r w:rsidRPr="0060302F">
              <w:rPr>
                <w:sz w:val="22"/>
                <w:szCs w:val="22"/>
              </w:rPr>
              <w:t>администра</w:t>
            </w:r>
            <w:proofErr w:type="spellEnd"/>
            <w:r>
              <w:rPr>
                <w:sz w:val="22"/>
                <w:szCs w:val="22"/>
              </w:rPr>
              <w:t>-</w:t>
            </w:r>
            <w:r w:rsidRPr="0060302F">
              <w:rPr>
                <w:sz w:val="22"/>
                <w:szCs w:val="22"/>
              </w:rPr>
              <w:t>тора доходов бюджета</w:t>
            </w:r>
          </w:p>
        </w:tc>
        <w:tc>
          <w:tcPr>
            <w:tcW w:w="3090" w:type="dxa"/>
            <w:vMerge w:val="restart"/>
            <w:vAlign w:val="center"/>
          </w:tcPr>
          <w:p w:rsidR="004D22B2" w:rsidRPr="000F2D3F" w:rsidRDefault="004D22B2" w:rsidP="00CC06CB">
            <w:pPr>
              <w:jc w:val="center"/>
              <w:rPr>
                <w:sz w:val="22"/>
                <w:szCs w:val="22"/>
              </w:rPr>
            </w:pPr>
            <w:r w:rsidRPr="00EC0C20">
              <w:rPr>
                <w:sz w:val="22"/>
                <w:szCs w:val="22"/>
              </w:rPr>
              <w:t>Код поступлений в бюджет, группы, подгруппы, статьи, подстатьи, элемента, группы подвида, аналитической группы подвида доходов</w:t>
            </w:r>
          </w:p>
        </w:tc>
        <w:tc>
          <w:tcPr>
            <w:tcW w:w="1950" w:type="dxa"/>
            <w:vMerge/>
            <w:vAlign w:val="center"/>
          </w:tcPr>
          <w:p w:rsidR="004D22B2" w:rsidRPr="000F2D3F" w:rsidRDefault="004D22B2" w:rsidP="00CC06CB">
            <w:pPr>
              <w:rPr>
                <w:sz w:val="22"/>
                <w:szCs w:val="22"/>
              </w:rPr>
            </w:pPr>
          </w:p>
        </w:tc>
        <w:tc>
          <w:tcPr>
            <w:tcW w:w="180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r>
      <w:tr w:rsidR="004D22B2" w:rsidRPr="000F2D3F" w:rsidTr="00CC06CB">
        <w:trPr>
          <w:trHeight w:val="253"/>
        </w:trPr>
        <w:tc>
          <w:tcPr>
            <w:tcW w:w="415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c>
          <w:tcPr>
            <w:tcW w:w="3090" w:type="dxa"/>
            <w:vMerge/>
            <w:vAlign w:val="center"/>
          </w:tcPr>
          <w:p w:rsidR="004D22B2" w:rsidRPr="000F2D3F" w:rsidRDefault="004D22B2" w:rsidP="00CC06CB">
            <w:pPr>
              <w:rPr>
                <w:sz w:val="22"/>
                <w:szCs w:val="22"/>
              </w:rPr>
            </w:pPr>
          </w:p>
        </w:tc>
        <w:tc>
          <w:tcPr>
            <w:tcW w:w="1950" w:type="dxa"/>
            <w:vMerge/>
            <w:vAlign w:val="center"/>
          </w:tcPr>
          <w:p w:rsidR="004D22B2" w:rsidRPr="000F2D3F" w:rsidRDefault="004D22B2" w:rsidP="00CC06CB">
            <w:pPr>
              <w:rPr>
                <w:sz w:val="22"/>
                <w:szCs w:val="22"/>
              </w:rPr>
            </w:pPr>
          </w:p>
        </w:tc>
        <w:tc>
          <w:tcPr>
            <w:tcW w:w="180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r>
      <w:tr w:rsidR="004D22B2" w:rsidRPr="000F2D3F" w:rsidTr="00CC06CB">
        <w:trPr>
          <w:trHeight w:val="253"/>
        </w:trPr>
        <w:tc>
          <w:tcPr>
            <w:tcW w:w="415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c>
          <w:tcPr>
            <w:tcW w:w="3090" w:type="dxa"/>
            <w:vMerge/>
            <w:vAlign w:val="center"/>
          </w:tcPr>
          <w:p w:rsidR="004D22B2" w:rsidRPr="000F2D3F" w:rsidRDefault="004D22B2" w:rsidP="00CC06CB">
            <w:pPr>
              <w:rPr>
                <w:sz w:val="22"/>
                <w:szCs w:val="22"/>
              </w:rPr>
            </w:pPr>
          </w:p>
        </w:tc>
        <w:tc>
          <w:tcPr>
            <w:tcW w:w="1950" w:type="dxa"/>
            <w:vMerge/>
            <w:vAlign w:val="center"/>
          </w:tcPr>
          <w:p w:rsidR="004D22B2" w:rsidRPr="000F2D3F" w:rsidRDefault="004D22B2" w:rsidP="00CC06CB">
            <w:pPr>
              <w:rPr>
                <w:sz w:val="22"/>
                <w:szCs w:val="22"/>
              </w:rPr>
            </w:pPr>
          </w:p>
        </w:tc>
        <w:tc>
          <w:tcPr>
            <w:tcW w:w="180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r>
      <w:tr w:rsidR="004D22B2" w:rsidRPr="000F2D3F" w:rsidTr="00CC06CB">
        <w:trPr>
          <w:trHeight w:val="469"/>
        </w:trPr>
        <w:tc>
          <w:tcPr>
            <w:tcW w:w="415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c>
          <w:tcPr>
            <w:tcW w:w="3090" w:type="dxa"/>
            <w:vMerge/>
            <w:vAlign w:val="center"/>
          </w:tcPr>
          <w:p w:rsidR="004D22B2" w:rsidRPr="000F2D3F" w:rsidRDefault="004D22B2" w:rsidP="00CC06CB">
            <w:pPr>
              <w:rPr>
                <w:sz w:val="22"/>
                <w:szCs w:val="22"/>
              </w:rPr>
            </w:pPr>
          </w:p>
        </w:tc>
        <w:tc>
          <w:tcPr>
            <w:tcW w:w="1950" w:type="dxa"/>
            <w:vMerge/>
            <w:vAlign w:val="center"/>
          </w:tcPr>
          <w:p w:rsidR="004D22B2" w:rsidRPr="000F2D3F" w:rsidRDefault="004D22B2" w:rsidP="00CC06CB">
            <w:pPr>
              <w:rPr>
                <w:sz w:val="22"/>
                <w:szCs w:val="22"/>
              </w:rPr>
            </w:pPr>
          </w:p>
        </w:tc>
        <w:tc>
          <w:tcPr>
            <w:tcW w:w="1800" w:type="dxa"/>
            <w:vMerge/>
            <w:vAlign w:val="center"/>
          </w:tcPr>
          <w:p w:rsidR="004D22B2" w:rsidRPr="000F2D3F" w:rsidRDefault="004D22B2" w:rsidP="00CC06CB">
            <w:pPr>
              <w:rPr>
                <w:sz w:val="22"/>
                <w:szCs w:val="22"/>
              </w:rPr>
            </w:pPr>
          </w:p>
        </w:tc>
        <w:tc>
          <w:tcPr>
            <w:tcW w:w="1440" w:type="dxa"/>
            <w:vMerge/>
            <w:vAlign w:val="center"/>
          </w:tcPr>
          <w:p w:rsidR="004D22B2" w:rsidRPr="000F2D3F" w:rsidRDefault="004D22B2" w:rsidP="00CC06CB">
            <w:pPr>
              <w:rPr>
                <w:sz w:val="22"/>
                <w:szCs w:val="22"/>
              </w:rPr>
            </w:pPr>
          </w:p>
        </w:tc>
      </w:tr>
      <w:tr w:rsidR="004D22B2" w:rsidRPr="000F2D3F" w:rsidTr="00CC06CB">
        <w:trPr>
          <w:trHeight w:val="252"/>
        </w:trPr>
        <w:tc>
          <w:tcPr>
            <w:tcW w:w="4150" w:type="dxa"/>
            <w:shd w:val="clear" w:color="auto" w:fill="auto"/>
            <w:noWrap/>
            <w:vAlign w:val="center"/>
          </w:tcPr>
          <w:p w:rsidR="004D22B2" w:rsidRPr="000F2D3F" w:rsidRDefault="004D22B2" w:rsidP="00CC06CB">
            <w:pPr>
              <w:jc w:val="center"/>
              <w:rPr>
                <w:sz w:val="22"/>
                <w:szCs w:val="22"/>
              </w:rPr>
            </w:pPr>
            <w:r w:rsidRPr="000F2D3F">
              <w:rPr>
                <w:sz w:val="22"/>
                <w:szCs w:val="22"/>
              </w:rPr>
              <w:t>1</w:t>
            </w:r>
          </w:p>
        </w:tc>
        <w:tc>
          <w:tcPr>
            <w:tcW w:w="1440" w:type="dxa"/>
            <w:shd w:val="clear" w:color="auto" w:fill="auto"/>
            <w:noWrap/>
            <w:vAlign w:val="center"/>
          </w:tcPr>
          <w:p w:rsidR="004D22B2" w:rsidRPr="000F2D3F" w:rsidRDefault="004D22B2" w:rsidP="00CC06CB">
            <w:pPr>
              <w:jc w:val="center"/>
              <w:rPr>
                <w:sz w:val="22"/>
                <w:szCs w:val="22"/>
              </w:rPr>
            </w:pPr>
            <w:r w:rsidRPr="000F2D3F">
              <w:rPr>
                <w:sz w:val="22"/>
                <w:szCs w:val="22"/>
              </w:rPr>
              <w:t>2</w:t>
            </w:r>
          </w:p>
        </w:tc>
        <w:tc>
          <w:tcPr>
            <w:tcW w:w="3090" w:type="dxa"/>
            <w:shd w:val="clear" w:color="auto" w:fill="auto"/>
            <w:noWrap/>
            <w:vAlign w:val="center"/>
          </w:tcPr>
          <w:p w:rsidR="004D22B2" w:rsidRPr="000F2D3F" w:rsidRDefault="004D22B2" w:rsidP="00CC06CB">
            <w:pPr>
              <w:jc w:val="center"/>
              <w:rPr>
                <w:sz w:val="22"/>
                <w:szCs w:val="22"/>
              </w:rPr>
            </w:pPr>
            <w:r w:rsidRPr="000F2D3F">
              <w:rPr>
                <w:sz w:val="22"/>
                <w:szCs w:val="22"/>
              </w:rPr>
              <w:t>3</w:t>
            </w:r>
          </w:p>
        </w:tc>
        <w:tc>
          <w:tcPr>
            <w:tcW w:w="1950" w:type="dxa"/>
            <w:shd w:val="clear" w:color="auto" w:fill="auto"/>
            <w:noWrap/>
            <w:vAlign w:val="center"/>
          </w:tcPr>
          <w:p w:rsidR="004D22B2" w:rsidRPr="000F2D3F" w:rsidRDefault="004D22B2" w:rsidP="00CC06CB">
            <w:pPr>
              <w:jc w:val="center"/>
              <w:rPr>
                <w:sz w:val="22"/>
                <w:szCs w:val="22"/>
              </w:rPr>
            </w:pPr>
            <w:r w:rsidRPr="000F2D3F">
              <w:rPr>
                <w:sz w:val="22"/>
                <w:szCs w:val="22"/>
              </w:rPr>
              <w:t>4</w:t>
            </w:r>
          </w:p>
        </w:tc>
        <w:tc>
          <w:tcPr>
            <w:tcW w:w="1800" w:type="dxa"/>
            <w:shd w:val="clear" w:color="auto" w:fill="auto"/>
            <w:noWrap/>
            <w:vAlign w:val="center"/>
          </w:tcPr>
          <w:p w:rsidR="004D22B2" w:rsidRPr="000F2D3F" w:rsidRDefault="004D22B2" w:rsidP="00CC06CB">
            <w:pPr>
              <w:jc w:val="center"/>
              <w:rPr>
                <w:sz w:val="22"/>
                <w:szCs w:val="22"/>
              </w:rPr>
            </w:pPr>
            <w:r w:rsidRPr="000F2D3F">
              <w:rPr>
                <w:sz w:val="22"/>
                <w:szCs w:val="22"/>
              </w:rPr>
              <w:t>5</w:t>
            </w:r>
          </w:p>
        </w:tc>
        <w:tc>
          <w:tcPr>
            <w:tcW w:w="1440" w:type="dxa"/>
            <w:shd w:val="clear" w:color="auto" w:fill="auto"/>
            <w:noWrap/>
            <w:vAlign w:val="center"/>
          </w:tcPr>
          <w:p w:rsidR="004D22B2" w:rsidRPr="000F2D3F" w:rsidRDefault="004D22B2" w:rsidP="00CC06CB">
            <w:pPr>
              <w:jc w:val="center"/>
              <w:rPr>
                <w:sz w:val="22"/>
                <w:szCs w:val="22"/>
              </w:rPr>
            </w:pPr>
            <w:r w:rsidRPr="000F2D3F">
              <w:rPr>
                <w:sz w:val="22"/>
                <w:szCs w:val="22"/>
              </w:rPr>
              <w:t>6</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bookmarkStart w:id="0" w:name="RANGE!A19"/>
            <w:r w:rsidRPr="000F2D3F">
              <w:rPr>
                <w:sz w:val="22"/>
                <w:szCs w:val="22"/>
              </w:rPr>
              <w:t>Доходы бюджета - всего</w:t>
            </w:r>
            <w:bookmarkEnd w:id="0"/>
          </w:p>
        </w:tc>
        <w:tc>
          <w:tcPr>
            <w:tcW w:w="1440" w:type="dxa"/>
            <w:shd w:val="clear" w:color="auto" w:fill="auto"/>
            <w:vAlign w:val="bottom"/>
          </w:tcPr>
          <w:p w:rsidR="004D22B2" w:rsidRPr="000F2D3F" w:rsidRDefault="004D22B2" w:rsidP="00CC06CB">
            <w:pPr>
              <w:jc w:val="center"/>
              <w:rPr>
                <w:sz w:val="22"/>
                <w:szCs w:val="22"/>
              </w:rPr>
            </w:pPr>
            <w:r w:rsidRPr="000F2D3F">
              <w:rPr>
                <w:sz w:val="22"/>
                <w:szCs w:val="22"/>
              </w:rPr>
              <w:t>X</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X</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38 558,020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39 218,461</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102</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в том числе:</w:t>
            </w:r>
          </w:p>
        </w:tc>
        <w:tc>
          <w:tcPr>
            <w:tcW w:w="1440" w:type="dxa"/>
            <w:shd w:val="clear" w:color="auto" w:fill="auto"/>
            <w:vAlign w:val="bottom"/>
          </w:tcPr>
          <w:p w:rsidR="004D22B2" w:rsidRPr="000F2D3F" w:rsidRDefault="004D22B2" w:rsidP="00CC06CB">
            <w:pPr>
              <w:jc w:val="center"/>
              <w:rPr>
                <w:sz w:val="22"/>
                <w:szCs w:val="22"/>
              </w:rPr>
            </w:pPr>
            <w:r w:rsidRPr="000F2D3F">
              <w:rPr>
                <w:sz w:val="22"/>
                <w:szCs w:val="22"/>
              </w:rPr>
              <w:t> </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 </w:t>
            </w:r>
          </w:p>
        </w:tc>
        <w:tc>
          <w:tcPr>
            <w:tcW w:w="1800" w:type="dxa"/>
            <w:shd w:val="clear" w:color="auto" w:fill="auto"/>
            <w:noWrap/>
            <w:vAlign w:val="bottom"/>
          </w:tcPr>
          <w:p w:rsidR="004D22B2" w:rsidRPr="000F2D3F" w:rsidRDefault="004D22B2" w:rsidP="00CC06CB">
            <w:pPr>
              <w:jc w:val="right"/>
              <w:rPr>
                <w:sz w:val="22"/>
                <w:szCs w:val="22"/>
              </w:rPr>
            </w:pPr>
            <w:r w:rsidRPr="000F2D3F">
              <w:rPr>
                <w:sz w:val="22"/>
                <w:szCs w:val="22"/>
              </w:rPr>
              <w:t> </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 </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НАЛОГОВЫЕ И НЕНАЛОГОВЫЕ ДОХОДЫ</w:t>
            </w:r>
          </w:p>
        </w:tc>
        <w:tc>
          <w:tcPr>
            <w:tcW w:w="1440" w:type="dxa"/>
            <w:shd w:val="clear" w:color="auto" w:fill="auto"/>
            <w:vAlign w:val="bottom"/>
          </w:tcPr>
          <w:p w:rsidR="004D22B2" w:rsidRPr="000F2D3F" w:rsidRDefault="004D22B2" w:rsidP="00CC06CB">
            <w:pPr>
              <w:jc w:val="center"/>
              <w:rPr>
                <w:sz w:val="22"/>
                <w:szCs w:val="22"/>
              </w:rPr>
            </w:pPr>
            <w:r>
              <w:rPr>
                <w:sz w:val="22"/>
                <w:szCs w:val="22"/>
              </w:rPr>
              <w:t>000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10000000000000000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17 207,000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17 886,005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104</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НАЛОГИ НА ПРИБЫЛЬ, ДОХОДЫ</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10100000000000000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806,000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910,485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113</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bookmarkStart w:id="1" w:name="RANGE!A23:D25"/>
            <w:r w:rsidRPr="000F2D3F">
              <w:rPr>
                <w:sz w:val="22"/>
                <w:szCs w:val="22"/>
              </w:rPr>
              <w:t>Налог на доходы физических лиц</w:t>
            </w:r>
            <w:bookmarkEnd w:id="1"/>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10102000010000110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806,000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910,485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113</w:t>
            </w:r>
          </w:p>
        </w:tc>
      </w:tr>
      <w:tr w:rsidR="004D22B2" w:rsidRPr="000F2D3F" w:rsidTr="00CC06CB">
        <w:trPr>
          <w:trHeight w:val="172"/>
        </w:trPr>
        <w:tc>
          <w:tcPr>
            <w:tcW w:w="4150" w:type="dxa"/>
            <w:shd w:val="clear" w:color="auto" w:fill="auto"/>
            <w:vAlign w:val="bottom"/>
          </w:tcPr>
          <w:p w:rsidR="004D22B2" w:rsidRPr="000F2D3F" w:rsidRDefault="004D22B2" w:rsidP="00CC06CB">
            <w:pPr>
              <w:rPr>
                <w:sz w:val="22"/>
                <w:szCs w:val="22"/>
              </w:rPr>
            </w:pPr>
            <w:bookmarkStart w:id="2" w:name="RANGE!A24"/>
            <w:r w:rsidRPr="000F2D3F">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0F2D3F">
              <w:rPr>
                <w:sz w:val="22"/>
                <w:szCs w:val="22"/>
              </w:rPr>
              <w:lastRenderedPageBreak/>
              <w:t>кодекса Российской Федерации</w:t>
            </w:r>
            <w:bookmarkEnd w:id="2"/>
          </w:p>
        </w:tc>
        <w:tc>
          <w:tcPr>
            <w:tcW w:w="1440" w:type="dxa"/>
            <w:shd w:val="clear" w:color="auto" w:fill="auto"/>
            <w:vAlign w:val="bottom"/>
          </w:tcPr>
          <w:p w:rsidR="004D22B2" w:rsidRPr="000F2D3F" w:rsidRDefault="004D22B2" w:rsidP="00CC06CB">
            <w:pPr>
              <w:jc w:val="center"/>
              <w:rPr>
                <w:sz w:val="22"/>
                <w:szCs w:val="22"/>
              </w:rPr>
            </w:pPr>
            <w:r>
              <w:rPr>
                <w:sz w:val="22"/>
                <w:szCs w:val="22"/>
              </w:rPr>
              <w:lastRenderedPageBreak/>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10102010010000110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806,000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867,</w:t>
            </w:r>
            <w:r w:rsidRPr="000F2D3F">
              <w:rPr>
                <w:sz w:val="22"/>
                <w:szCs w:val="22"/>
              </w:rPr>
              <w:t>729</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108</w:t>
            </w:r>
          </w:p>
        </w:tc>
      </w:tr>
      <w:tr w:rsidR="004D22B2" w:rsidRPr="000F2D3F" w:rsidTr="00CC06CB">
        <w:trPr>
          <w:trHeight w:val="1800"/>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10102010011000110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806,000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862,325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107</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10102010012100110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0,486</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1800"/>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10102010013000110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4,919</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02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10102020010000110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37,</w:t>
            </w:r>
            <w:r w:rsidRPr="000F2D3F">
              <w:rPr>
                <w:sz w:val="22"/>
                <w:szCs w:val="22"/>
              </w:rPr>
              <w:t>8</w:t>
            </w:r>
            <w:r>
              <w:rPr>
                <w:sz w:val="22"/>
                <w:szCs w:val="22"/>
              </w:rPr>
              <w:t>82</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47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10102020011000110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37,868</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172"/>
        </w:trPr>
        <w:tc>
          <w:tcPr>
            <w:tcW w:w="4150" w:type="dxa"/>
            <w:shd w:val="clear" w:color="auto" w:fill="auto"/>
            <w:vAlign w:val="bottom"/>
          </w:tcPr>
          <w:p w:rsidR="004D22B2" w:rsidRPr="000F2D3F" w:rsidRDefault="004D22B2" w:rsidP="00CC06CB">
            <w:pPr>
              <w:rPr>
                <w:sz w:val="22"/>
                <w:szCs w:val="22"/>
              </w:rPr>
            </w:pPr>
            <w:r w:rsidRPr="000F2D3F">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w:t>
            </w:r>
            <w:r w:rsidRPr="000F2D3F">
              <w:rPr>
                <w:sz w:val="22"/>
                <w:szCs w:val="22"/>
              </w:rPr>
              <w:lastRenderedPageBreak/>
              <w:t>соответствующему платежу)</w:t>
            </w:r>
          </w:p>
        </w:tc>
        <w:tc>
          <w:tcPr>
            <w:tcW w:w="1440" w:type="dxa"/>
            <w:shd w:val="clear" w:color="auto" w:fill="auto"/>
            <w:vAlign w:val="bottom"/>
          </w:tcPr>
          <w:p w:rsidR="004D22B2" w:rsidRPr="000F2D3F" w:rsidRDefault="004D22B2" w:rsidP="00CC06CB">
            <w:pPr>
              <w:jc w:val="center"/>
              <w:rPr>
                <w:sz w:val="22"/>
                <w:szCs w:val="22"/>
              </w:rPr>
            </w:pPr>
            <w:r>
              <w:rPr>
                <w:sz w:val="22"/>
                <w:szCs w:val="22"/>
              </w:rPr>
              <w:lastRenderedPageBreak/>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10102020012100110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0,005</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47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10102020013000110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0,009</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10102030010000110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4,874</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10102030011000110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4,807</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900"/>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10102030012100110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0,036</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10102030013000110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0,030</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НАЛОГИ НА ТОВАРЫ (РАБОТЫ, УСЛУГИ), РЕАЛИЗУЕМЫЕ НА ТЕРРИТОРИИ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1 313,000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1 337,836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102</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Акцизы по подакцизным товарам (продукции), производимым на территории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10302000010000110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1 313,000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1 337,836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102</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10302230010000110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604,000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617,625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102</w:t>
            </w:r>
          </w:p>
        </w:tc>
      </w:tr>
      <w:tr w:rsidR="004D22B2" w:rsidRPr="000F2D3F" w:rsidTr="00CC06CB">
        <w:trPr>
          <w:trHeight w:val="202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10302231010000110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604,000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617,625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102</w:t>
            </w:r>
          </w:p>
        </w:tc>
      </w:tr>
      <w:tr w:rsidR="004D22B2" w:rsidRPr="000F2D3F" w:rsidTr="00CC06CB">
        <w:trPr>
          <w:trHeight w:val="157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Доходы от уплаты акцизов на моторные масла для дизельных и (или) карбюраторных (</w:t>
            </w:r>
            <w:proofErr w:type="spellStart"/>
            <w:r w:rsidRPr="000F2D3F">
              <w:rPr>
                <w:sz w:val="22"/>
                <w:szCs w:val="22"/>
              </w:rPr>
              <w:t>инжекторных</w:t>
            </w:r>
            <w:proofErr w:type="spellEnd"/>
            <w:r w:rsidRPr="000F2D3F">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10302240010000110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4,343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87</w:t>
            </w:r>
          </w:p>
        </w:tc>
      </w:tr>
      <w:tr w:rsidR="004D22B2" w:rsidRPr="000F2D3F" w:rsidTr="00CC06CB">
        <w:trPr>
          <w:trHeight w:val="22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уплаты акцизов на моторные масла для дизельных и (или) карбюраторных (</w:t>
            </w:r>
            <w:proofErr w:type="spellStart"/>
            <w:r w:rsidRPr="000F2D3F">
              <w:rPr>
                <w:sz w:val="22"/>
                <w:szCs w:val="22"/>
              </w:rPr>
              <w:t>инжекторных</w:t>
            </w:r>
            <w:proofErr w:type="spellEnd"/>
            <w:r w:rsidRPr="000F2D3F">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10302241010000110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4,343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87</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10302250010000110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813,000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821,188</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202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10302251010000110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813,000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821,188</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10302260010000110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-109,000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-105,</w:t>
            </w:r>
            <w:r w:rsidRPr="000F2D3F">
              <w:rPr>
                <w:sz w:val="22"/>
                <w:szCs w:val="22"/>
              </w:rPr>
              <w:t>3</w:t>
            </w:r>
            <w:r>
              <w:rPr>
                <w:sz w:val="22"/>
                <w:szCs w:val="22"/>
              </w:rPr>
              <w:t>21</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02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10302261010000110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-109,000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-105,321</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НАЛОГИ НА СОВОКУПНЫЙ ДОХОД</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10500000000000000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110,000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111,586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Единый сельскохозяйственный налог</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10503000010000110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110,000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111,586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Единый сельскохозяйственный налог</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10503010010000110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110,000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111,586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900"/>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10503010011000110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110,000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111,431</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Единый сельскохозяйственный налог (пени по соответствующему платежу)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10503010012100110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0,005</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10503010013000110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0,150</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НАЛОГИ НА ИМУЩЕСТВО</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3 516,000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4 254,859</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121</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имущество физических лиц</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10601000000000110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1 236,000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1 300,</w:t>
            </w:r>
            <w:r w:rsidRPr="000F2D3F">
              <w:rPr>
                <w:sz w:val="22"/>
                <w:szCs w:val="22"/>
              </w:rPr>
              <w:t>93</w:t>
            </w:r>
            <w:r>
              <w:rPr>
                <w:sz w:val="22"/>
                <w:szCs w:val="22"/>
              </w:rPr>
              <w:t>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105</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10601030100000110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1 236,000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1 300,935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105</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10601030101000110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1 236,000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1 299,223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105</w:t>
            </w:r>
          </w:p>
        </w:tc>
      </w:tr>
      <w:tr w:rsidR="004D22B2" w:rsidRPr="000F2D3F" w:rsidTr="00CC06CB">
        <w:trPr>
          <w:trHeight w:val="900"/>
        </w:trPr>
        <w:tc>
          <w:tcPr>
            <w:tcW w:w="4150" w:type="dxa"/>
            <w:shd w:val="clear" w:color="auto" w:fill="auto"/>
            <w:vAlign w:val="bottom"/>
          </w:tcPr>
          <w:p w:rsidR="004D22B2" w:rsidRPr="000F2D3F" w:rsidRDefault="004D22B2" w:rsidP="00CC06CB">
            <w:pPr>
              <w:rPr>
                <w:sz w:val="22"/>
                <w:szCs w:val="22"/>
              </w:rPr>
            </w:pPr>
            <w:r w:rsidRPr="000F2D3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10601030102100110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1,711</w:t>
            </w:r>
          </w:p>
        </w:tc>
        <w:tc>
          <w:tcPr>
            <w:tcW w:w="1440" w:type="dxa"/>
            <w:shd w:val="clear" w:color="auto" w:fill="auto"/>
            <w:noWrap/>
            <w:vAlign w:val="bottom"/>
          </w:tcPr>
          <w:p w:rsidR="004D22B2" w:rsidRPr="000F2D3F" w:rsidRDefault="004D22B2" w:rsidP="00CC06CB">
            <w:pPr>
              <w:jc w:val="right"/>
              <w:rPr>
                <w:sz w:val="22"/>
                <w:szCs w:val="22"/>
              </w:rPr>
            </w:pPr>
            <w:r w:rsidRPr="000F2D3F">
              <w:rPr>
                <w:sz w:val="22"/>
                <w:szCs w:val="22"/>
              </w:rPr>
              <w:t>-</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Земельный налог</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10606000000000110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2 280,000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2 953,924</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130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Земельный налог с организаций</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10606030000000110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1 280,000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1 594,723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125</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Земельный налог с организаций, обладающих земельным участком, расположенным в границах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10606033100000110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1 280,000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1 594,723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125</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Земельный налог с физических лиц</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10606040000000110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1 000,000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1 359,201</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136</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Земельный налог с физических лиц, обладающих земельным участком, расположенным в границах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182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10606043100000110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1 000,000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1 359,201</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136</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ИСПОЛЬЗОВАНИЯ ИМУЩЕСТВА, НАХОДЯЩЕГОСЯ В ГОСУДАРСТВЕННОЙ И МУНИЦИПАЛЬНОЙ СОБСТВЕННОСТИ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546,000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337,361</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62</w:t>
            </w:r>
          </w:p>
        </w:tc>
      </w:tr>
      <w:tr w:rsidR="004D22B2" w:rsidRPr="000F2D3F" w:rsidTr="00CC06CB">
        <w:trPr>
          <w:trHeight w:val="157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11105000000000120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537,000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322,897</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60</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11105020000000120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501,000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286,662</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57</w:t>
            </w:r>
          </w:p>
        </w:tc>
      </w:tr>
      <w:tr w:rsidR="004D22B2" w:rsidRPr="000F2D3F" w:rsidTr="00CC06CB">
        <w:trPr>
          <w:trHeight w:val="532"/>
        </w:trPr>
        <w:tc>
          <w:tcPr>
            <w:tcW w:w="4150" w:type="dxa"/>
            <w:shd w:val="clear" w:color="auto" w:fill="auto"/>
            <w:vAlign w:val="bottom"/>
          </w:tcPr>
          <w:p w:rsidR="004D22B2" w:rsidRPr="000F2D3F" w:rsidRDefault="004D22B2" w:rsidP="00CC06CB">
            <w:pPr>
              <w:rPr>
                <w:sz w:val="22"/>
                <w:szCs w:val="22"/>
              </w:rPr>
            </w:pPr>
            <w:r w:rsidRPr="000F2D3F">
              <w:rPr>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w:t>
            </w:r>
            <w:r w:rsidRPr="000F2D3F">
              <w:rPr>
                <w:sz w:val="22"/>
                <w:szCs w:val="22"/>
              </w:rPr>
              <w:lastRenderedPageBreak/>
              <w:t>земельных участков муниципальных бюджетных и автономных учреждений)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lastRenderedPageBreak/>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11105025100000120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501,000</w:t>
            </w:r>
          </w:p>
        </w:tc>
        <w:tc>
          <w:tcPr>
            <w:tcW w:w="1800" w:type="dxa"/>
            <w:shd w:val="clear" w:color="auto" w:fill="auto"/>
            <w:noWrap/>
            <w:vAlign w:val="bottom"/>
          </w:tcPr>
          <w:p w:rsidR="004D22B2" w:rsidRPr="000F2D3F" w:rsidRDefault="004D22B2" w:rsidP="00CC06CB">
            <w:pPr>
              <w:jc w:val="right"/>
              <w:rPr>
                <w:sz w:val="22"/>
                <w:szCs w:val="22"/>
              </w:rPr>
            </w:pPr>
            <w:r w:rsidRPr="000F2D3F">
              <w:rPr>
                <w:sz w:val="22"/>
                <w:szCs w:val="22"/>
              </w:rPr>
              <w:t>286</w:t>
            </w:r>
            <w:r>
              <w:rPr>
                <w:sz w:val="22"/>
                <w:szCs w:val="22"/>
              </w:rPr>
              <w:t>,662</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57</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11105070000000120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36,235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сдачи в аренду имущества, составляющего казну сельских поселений (за исключением земельных участков)</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11105075100000120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36,235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11109000000000120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9,000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14,464</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161</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11109040000000120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9,000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14,464</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161</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11109045100000120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9,000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14,464</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161</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ДОХОДЫ ОТ ОКАЗАНИЯ ПЛАТНЫХ УСЛУГ И КОМПЕНСАЦИИ ЗАТРАТ ГОСУДАРСТВА</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11300000000000000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3,967</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132</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компенсации затрат государства</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11302000000000130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3,967</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132</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поступающие в порядке возмещения расходов, понесенных в связи с эксплуатацией имущества</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11302060000000130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3,967</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132</w:t>
            </w:r>
          </w:p>
        </w:tc>
      </w:tr>
      <w:tr w:rsidR="004D22B2" w:rsidRPr="000F2D3F" w:rsidTr="00CC06CB">
        <w:trPr>
          <w:trHeight w:val="675"/>
        </w:trPr>
        <w:tc>
          <w:tcPr>
            <w:tcW w:w="4150" w:type="dxa"/>
            <w:shd w:val="clear" w:color="auto" w:fill="auto"/>
            <w:vAlign w:val="bottom"/>
          </w:tcPr>
          <w:p w:rsidR="004D22B2" w:rsidRPr="00D24895" w:rsidRDefault="004D22B2" w:rsidP="00CC06CB">
            <w:pPr>
              <w:rPr>
                <w:sz w:val="22"/>
                <w:szCs w:val="22"/>
              </w:rPr>
            </w:pPr>
            <w:r w:rsidRPr="00D24895">
              <w:rPr>
                <w:sz w:val="22"/>
                <w:szCs w:val="22"/>
              </w:rPr>
              <w:t>Доходы, поступающие в порядке возмещения расходов, понесенных в связи с эксплуатацией имущества сельских поселений</w:t>
            </w:r>
          </w:p>
        </w:tc>
        <w:tc>
          <w:tcPr>
            <w:tcW w:w="1440" w:type="dxa"/>
            <w:shd w:val="clear" w:color="auto" w:fill="auto"/>
            <w:vAlign w:val="bottom"/>
          </w:tcPr>
          <w:p w:rsidR="004D22B2" w:rsidRPr="00D24895"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D24895" w:rsidRDefault="004D22B2" w:rsidP="00CC06CB">
            <w:pPr>
              <w:jc w:val="center"/>
              <w:rPr>
                <w:sz w:val="22"/>
                <w:szCs w:val="22"/>
              </w:rPr>
            </w:pPr>
            <w:r w:rsidRPr="00D24895">
              <w:rPr>
                <w:sz w:val="22"/>
                <w:szCs w:val="22"/>
              </w:rPr>
              <w:t xml:space="preserve"> 11302065100000130</w:t>
            </w:r>
          </w:p>
        </w:tc>
        <w:tc>
          <w:tcPr>
            <w:tcW w:w="1950" w:type="dxa"/>
            <w:shd w:val="clear" w:color="auto" w:fill="auto"/>
            <w:noWrap/>
            <w:vAlign w:val="bottom"/>
          </w:tcPr>
          <w:p w:rsidR="004D22B2" w:rsidRPr="00D24895" w:rsidRDefault="004D22B2" w:rsidP="00CC06CB">
            <w:pPr>
              <w:jc w:val="right"/>
              <w:rPr>
                <w:sz w:val="22"/>
                <w:szCs w:val="22"/>
              </w:rPr>
            </w:pPr>
            <w:r>
              <w:rPr>
                <w:sz w:val="22"/>
                <w:szCs w:val="22"/>
              </w:rPr>
              <w:t>3,000</w:t>
            </w:r>
          </w:p>
        </w:tc>
        <w:tc>
          <w:tcPr>
            <w:tcW w:w="1800" w:type="dxa"/>
            <w:shd w:val="clear" w:color="auto" w:fill="auto"/>
            <w:noWrap/>
            <w:vAlign w:val="bottom"/>
          </w:tcPr>
          <w:p w:rsidR="004D22B2" w:rsidRPr="00D24895" w:rsidRDefault="004D22B2" w:rsidP="00CC06CB">
            <w:pPr>
              <w:jc w:val="right"/>
              <w:rPr>
                <w:sz w:val="22"/>
                <w:szCs w:val="22"/>
              </w:rPr>
            </w:pPr>
            <w:r>
              <w:rPr>
                <w:sz w:val="22"/>
                <w:szCs w:val="22"/>
              </w:rPr>
              <w:t>3,967</w:t>
            </w:r>
          </w:p>
        </w:tc>
        <w:tc>
          <w:tcPr>
            <w:tcW w:w="1440" w:type="dxa"/>
            <w:shd w:val="clear" w:color="auto" w:fill="auto"/>
            <w:noWrap/>
            <w:vAlign w:val="bottom"/>
          </w:tcPr>
          <w:p w:rsidR="004D22B2" w:rsidRPr="00D24895" w:rsidRDefault="004D22B2" w:rsidP="00CC06CB">
            <w:pPr>
              <w:jc w:val="right"/>
              <w:rPr>
                <w:sz w:val="22"/>
                <w:szCs w:val="22"/>
              </w:rPr>
            </w:pPr>
            <w:r>
              <w:rPr>
                <w:sz w:val="22"/>
                <w:szCs w:val="22"/>
              </w:rPr>
              <w:t>132</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ПРОДАЖИ МАТЕРИАЛЬНЫХ И НЕМАТЕРИАЛЬНЫХ АКТИВОВ</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10 858,000</w:t>
            </w:r>
          </w:p>
        </w:tc>
        <w:tc>
          <w:tcPr>
            <w:tcW w:w="1800" w:type="dxa"/>
            <w:shd w:val="clear" w:color="auto" w:fill="auto"/>
            <w:noWrap/>
            <w:vAlign w:val="bottom"/>
          </w:tcPr>
          <w:p w:rsidR="004D22B2" w:rsidRPr="000F2D3F" w:rsidRDefault="004D22B2" w:rsidP="00CC06CB">
            <w:pPr>
              <w:jc w:val="right"/>
              <w:rPr>
                <w:sz w:val="22"/>
                <w:szCs w:val="22"/>
              </w:rPr>
            </w:pPr>
            <w:r w:rsidRPr="000F2D3F">
              <w:rPr>
                <w:sz w:val="22"/>
                <w:szCs w:val="22"/>
              </w:rPr>
              <w:t>1</w:t>
            </w:r>
            <w:r>
              <w:rPr>
                <w:sz w:val="22"/>
                <w:szCs w:val="22"/>
              </w:rPr>
              <w:t>0 874,459</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11402000000000000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51,739</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144</w:t>
            </w:r>
          </w:p>
        </w:tc>
      </w:tr>
      <w:tr w:rsidR="004D22B2" w:rsidRPr="000F2D3F" w:rsidTr="00CC06CB">
        <w:trPr>
          <w:trHeight w:val="1575"/>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11402050100000440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51,739</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144</w:t>
            </w:r>
          </w:p>
        </w:tc>
      </w:tr>
      <w:tr w:rsidR="004D22B2" w:rsidRPr="000F2D3F" w:rsidTr="00CC06CB">
        <w:trPr>
          <w:trHeight w:val="157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11402053100000440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36,000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51,739</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144</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продажи земельных участков, находящихся в государственной и муниципальной собственности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11406000000000430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10 822,000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10 822,720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90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11406020000000430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10 822,000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10 822,720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900"/>
        </w:trPr>
        <w:tc>
          <w:tcPr>
            <w:tcW w:w="4150" w:type="dxa"/>
            <w:shd w:val="clear" w:color="auto" w:fill="auto"/>
            <w:vAlign w:val="bottom"/>
          </w:tcPr>
          <w:p w:rsidR="004D22B2" w:rsidRPr="000F2D3F" w:rsidRDefault="004D22B2" w:rsidP="00CC06CB">
            <w:pPr>
              <w:rPr>
                <w:sz w:val="22"/>
                <w:szCs w:val="22"/>
              </w:rPr>
            </w:pPr>
            <w:r w:rsidRPr="000F2D3F">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11406025100000430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10 822,000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10 822,720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ШТРАФЫ, САНКЦИИ, ВОЗМЕЩЕНИЕ УЩЕРБА</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11600000000000000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55,000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55,453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1800"/>
        </w:trPr>
        <w:tc>
          <w:tcPr>
            <w:tcW w:w="4150" w:type="dxa"/>
            <w:shd w:val="clear" w:color="auto" w:fill="auto"/>
            <w:vAlign w:val="bottom"/>
          </w:tcPr>
          <w:p w:rsidR="004D22B2" w:rsidRPr="000F2D3F" w:rsidRDefault="004D22B2" w:rsidP="00CC06CB">
            <w:pPr>
              <w:rPr>
                <w:sz w:val="22"/>
                <w:szCs w:val="22"/>
              </w:rPr>
            </w:pPr>
            <w:r w:rsidRPr="000F2D3F">
              <w:rPr>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11607000000000140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55,000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55,453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900"/>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11607010000000140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55,000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55,453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1350"/>
        </w:trPr>
        <w:tc>
          <w:tcPr>
            <w:tcW w:w="4150" w:type="dxa"/>
            <w:shd w:val="clear" w:color="auto" w:fill="auto"/>
            <w:vAlign w:val="bottom"/>
          </w:tcPr>
          <w:p w:rsidR="004D22B2" w:rsidRPr="000F2D3F" w:rsidRDefault="004D22B2" w:rsidP="00CC06CB">
            <w:pPr>
              <w:rPr>
                <w:sz w:val="22"/>
                <w:szCs w:val="22"/>
              </w:rPr>
            </w:pPr>
            <w:r w:rsidRPr="000F2D3F">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11607010100000140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55,000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55,453</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101</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БЕЗВОЗМЕЗДНЫЕ ПОСТУПЛЕНИЯ</w:t>
            </w:r>
          </w:p>
        </w:tc>
        <w:tc>
          <w:tcPr>
            <w:tcW w:w="1440" w:type="dxa"/>
            <w:shd w:val="clear" w:color="auto" w:fill="auto"/>
            <w:vAlign w:val="bottom"/>
          </w:tcPr>
          <w:p w:rsidR="004D22B2" w:rsidRPr="000F2D3F" w:rsidRDefault="004D22B2" w:rsidP="00CC06CB">
            <w:pPr>
              <w:jc w:val="center"/>
              <w:rPr>
                <w:sz w:val="22"/>
                <w:szCs w:val="22"/>
              </w:rPr>
            </w:pPr>
            <w:r>
              <w:rPr>
                <w:sz w:val="22"/>
                <w:szCs w:val="22"/>
              </w:rPr>
              <w:t>000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20000000000000000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21 351,020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21 332,456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99</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БЕЗВОЗМЕЗДНЫЕ ПОСТУПЛЕНИЯ ОТ ДРУГИХ БЮДЖЕТОВ БЮДЖЕТНОЙ СИСТЕМЫ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000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20 751,020</w:t>
            </w:r>
          </w:p>
        </w:tc>
        <w:tc>
          <w:tcPr>
            <w:tcW w:w="1800" w:type="dxa"/>
            <w:shd w:val="clear" w:color="auto" w:fill="auto"/>
            <w:noWrap/>
            <w:vAlign w:val="bottom"/>
          </w:tcPr>
          <w:p w:rsidR="004D22B2" w:rsidRPr="000F2D3F" w:rsidRDefault="004D22B2" w:rsidP="00CC06CB">
            <w:pPr>
              <w:jc w:val="right"/>
              <w:rPr>
                <w:sz w:val="22"/>
                <w:szCs w:val="22"/>
              </w:rPr>
            </w:pPr>
            <w:r w:rsidRPr="000F2D3F">
              <w:rPr>
                <w:sz w:val="22"/>
                <w:szCs w:val="22"/>
              </w:rPr>
              <w:t>20</w:t>
            </w:r>
            <w:r>
              <w:rPr>
                <w:sz w:val="22"/>
                <w:szCs w:val="22"/>
              </w:rPr>
              <w:t> </w:t>
            </w:r>
            <w:r w:rsidRPr="000F2D3F">
              <w:rPr>
                <w:sz w:val="22"/>
                <w:szCs w:val="22"/>
              </w:rPr>
              <w:t>732</w:t>
            </w:r>
            <w:r>
              <w:rPr>
                <w:sz w:val="22"/>
                <w:szCs w:val="22"/>
              </w:rPr>
              <w:t>,456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99</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Дотации бюджетам бюджетной системы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000</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20210000000000150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2 628,000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2 628,000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Дотации на выравнивание бюджетной обеспеченности</w:t>
            </w:r>
          </w:p>
        </w:tc>
        <w:tc>
          <w:tcPr>
            <w:tcW w:w="1440" w:type="dxa"/>
            <w:shd w:val="clear" w:color="auto" w:fill="auto"/>
            <w:vAlign w:val="bottom"/>
          </w:tcPr>
          <w:p w:rsidR="004D22B2" w:rsidRPr="000F2D3F" w:rsidRDefault="004D22B2" w:rsidP="00CC06CB">
            <w:pPr>
              <w:jc w:val="center"/>
              <w:rPr>
                <w:sz w:val="22"/>
                <w:szCs w:val="22"/>
              </w:rPr>
            </w:pPr>
            <w:r>
              <w:rPr>
                <w:sz w:val="22"/>
                <w:szCs w:val="22"/>
              </w:rPr>
              <w:t>992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20215001000000150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1 532,800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1 532,800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992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20215001100000150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1 532,800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1 532,800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40" w:type="dxa"/>
            <w:shd w:val="clear" w:color="auto" w:fill="auto"/>
            <w:vAlign w:val="bottom"/>
          </w:tcPr>
          <w:p w:rsidR="004D22B2" w:rsidRPr="000F2D3F" w:rsidRDefault="004D22B2" w:rsidP="00CC06CB">
            <w:pPr>
              <w:jc w:val="center"/>
              <w:rPr>
                <w:sz w:val="22"/>
                <w:szCs w:val="22"/>
              </w:rPr>
            </w:pPr>
            <w:r>
              <w:rPr>
                <w:sz w:val="22"/>
                <w:szCs w:val="22"/>
              </w:rPr>
              <w:t>992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20216001000000150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991,000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991,000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Дотации бюджетам сельских поселений на выравнивание бюджетной обеспеченности из бюджетов муниципальных районов</w:t>
            </w:r>
          </w:p>
        </w:tc>
        <w:tc>
          <w:tcPr>
            <w:tcW w:w="1440" w:type="dxa"/>
            <w:shd w:val="clear" w:color="auto" w:fill="auto"/>
            <w:vAlign w:val="bottom"/>
          </w:tcPr>
          <w:p w:rsidR="004D22B2" w:rsidRPr="000F2D3F" w:rsidRDefault="004D22B2" w:rsidP="00CC06CB">
            <w:pPr>
              <w:jc w:val="center"/>
              <w:rPr>
                <w:sz w:val="22"/>
                <w:szCs w:val="22"/>
              </w:rPr>
            </w:pPr>
            <w:r>
              <w:rPr>
                <w:sz w:val="22"/>
                <w:szCs w:val="22"/>
              </w:rPr>
              <w:t>992</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20216001100000150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991,000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991,000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дотации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20219999000000150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104,200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104,200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104,200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Прочие дотации бюджетам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20219999100000150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104,200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104,200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104,200</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Субсидии бюджетам бюджетной системы Российской Федерации (межбюджетные субсидии)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20220000000000150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11 440,780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11 422,216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99</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Субсидии бюджетам на реализацию программ формирования современной городской среды</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20225555000000150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5</w:t>
            </w:r>
            <w:r>
              <w:rPr>
                <w:sz w:val="22"/>
                <w:szCs w:val="22"/>
              </w:rPr>
              <w:t> </w:t>
            </w:r>
            <w:r w:rsidRPr="000F2D3F">
              <w:rPr>
                <w:sz w:val="22"/>
                <w:szCs w:val="22"/>
              </w:rPr>
              <w:t>05</w:t>
            </w:r>
            <w:r>
              <w:rPr>
                <w:sz w:val="22"/>
                <w:szCs w:val="22"/>
              </w:rPr>
              <w:t>0,505</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5 050,505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Субсидии бюджетам сельских поселений на реализацию программ формирования современной городской среды</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20225555100000150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5</w:t>
            </w:r>
            <w:r>
              <w:rPr>
                <w:sz w:val="22"/>
                <w:szCs w:val="22"/>
              </w:rPr>
              <w:t> </w:t>
            </w:r>
            <w:r w:rsidRPr="000F2D3F">
              <w:rPr>
                <w:sz w:val="22"/>
                <w:szCs w:val="22"/>
              </w:rPr>
              <w:t>05</w:t>
            </w:r>
            <w:r>
              <w:rPr>
                <w:sz w:val="22"/>
                <w:szCs w:val="22"/>
              </w:rPr>
              <w:t>0,505</w:t>
            </w:r>
          </w:p>
        </w:tc>
        <w:tc>
          <w:tcPr>
            <w:tcW w:w="1800" w:type="dxa"/>
            <w:shd w:val="clear" w:color="auto" w:fill="auto"/>
            <w:noWrap/>
            <w:vAlign w:val="bottom"/>
          </w:tcPr>
          <w:p w:rsidR="004D22B2" w:rsidRPr="000F2D3F" w:rsidRDefault="004D22B2" w:rsidP="00CC06CB">
            <w:pPr>
              <w:jc w:val="right"/>
              <w:rPr>
                <w:sz w:val="22"/>
                <w:szCs w:val="22"/>
              </w:rPr>
            </w:pPr>
            <w:r w:rsidRPr="000F2D3F">
              <w:rPr>
                <w:sz w:val="22"/>
                <w:szCs w:val="22"/>
              </w:rPr>
              <w:t>5</w:t>
            </w:r>
            <w:r>
              <w:rPr>
                <w:sz w:val="22"/>
                <w:szCs w:val="22"/>
              </w:rPr>
              <w:t> </w:t>
            </w:r>
            <w:r w:rsidRPr="000F2D3F">
              <w:rPr>
                <w:sz w:val="22"/>
                <w:szCs w:val="22"/>
              </w:rPr>
              <w:t>05</w:t>
            </w:r>
            <w:r>
              <w:rPr>
                <w:sz w:val="22"/>
                <w:szCs w:val="22"/>
              </w:rPr>
              <w:t>0,505</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Субсидии бюджетам на обеспечение комплексного развития сельских территорий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20225576000000150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788,326</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788,326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Субсидии бюджетам сельских поселений на обеспечение комплексного развития сельских территорий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20225576100000150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788,326</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788,326</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субсидии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20229999000000150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5 601,949</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5 583,384</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97</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субсидии бюджетам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20229999100000150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5 601,949</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5 583,384</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97</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Субвенции бюджетам бюджетной системы Российской Федерации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20230000000000150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227,900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227,900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20235118000000150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227,900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227,900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675"/>
        </w:trPr>
        <w:tc>
          <w:tcPr>
            <w:tcW w:w="4150" w:type="dxa"/>
            <w:shd w:val="clear" w:color="auto" w:fill="auto"/>
            <w:vAlign w:val="bottom"/>
          </w:tcPr>
          <w:p w:rsidR="004D22B2" w:rsidRPr="000F2D3F" w:rsidRDefault="004D22B2" w:rsidP="00CC06CB">
            <w:pPr>
              <w:rPr>
                <w:sz w:val="22"/>
                <w:szCs w:val="22"/>
              </w:rPr>
            </w:pPr>
            <w:r w:rsidRPr="000F2D3F">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20235118100000150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227,900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227,900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Иные межбюджетные трансферты</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20240000000000150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6 454,340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6 454,340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172"/>
        </w:trPr>
        <w:tc>
          <w:tcPr>
            <w:tcW w:w="4150" w:type="dxa"/>
            <w:shd w:val="clear" w:color="auto" w:fill="auto"/>
            <w:vAlign w:val="bottom"/>
          </w:tcPr>
          <w:p w:rsidR="004D22B2" w:rsidRPr="005804B2" w:rsidRDefault="004D22B2" w:rsidP="00CC06CB">
            <w:pPr>
              <w:rPr>
                <w:sz w:val="22"/>
                <w:szCs w:val="22"/>
              </w:rPr>
            </w:pPr>
            <w:r w:rsidRPr="005804B2">
              <w:rPr>
                <w:sz w:val="22"/>
                <w:szCs w:val="22"/>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w:t>
            </w:r>
            <w:r w:rsidRPr="005804B2">
              <w:rPr>
                <w:sz w:val="22"/>
                <w:szCs w:val="22"/>
              </w:rPr>
              <w:lastRenderedPageBreak/>
              <w:t>заключенными соглашениями</w:t>
            </w:r>
          </w:p>
        </w:tc>
        <w:tc>
          <w:tcPr>
            <w:tcW w:w="1440" w:type="dxa"/>
            <w:shd w:val="clear" w:color="auto" w:fill="auto"/>
            <w:vAlign w:val="bottom"/>
          </w:tcPr>
          <w:p w:rsidR="004D22B2" w:rsidRPr="005804B2" w:rsidRDefault="004D22B2" w:rsidP="00CC06CB">
            <w:pPr>
              <w:jc w:val="center"/>
              <w:rPr>
                <w:sz w:val="22"/>
                <w:szCs w:val="22"/>
              </w:rPr>
            </w:pPr>
            <w:r w:rsidRPr="005804B2">
              <w:rPr>
                <w:sz w:val="22"/>
                <w:szCs w:val="22"/>
              </w:rPr>
              <w:lastRenderedPageBreak/>
              <w:t>901</w:t>
            </w:r>
          </w:p>
        </w:tc>
        <w:tc>
          <w:tcPr>
            <w:tcW w:w="3090" w:type="dxa"/>
            <w:shd w:val="clear" w:color="auto" w:fill="auto"/>
            <w:noWrap/>
            <w:vAlign w:val="bottom"/>
          </w:tcPr>
          <w:p w:rsidR="004D22B2" w:rsidRPr="005804B2" w:rsidRDefault="004D22B2" w:rsidP="00CC06CB">
            <w:pPr>
              <w:jc w:val="center"/>
              <w:rPr>
                <w:sz w:val="22"/>
                <w:szCs w:val="22"/>
              </w:rPr>
            </w:pPr>
            <w:r w:rsidRPr="005804B2">
              <w:rPr>
                <w:sz w:val="22"/>
                <w:szCs w:val="22"/>
              </w:rPr>
              <w:t xml:space="preserve"> 20240014000000150</w:t>
            </w:r>
          </w:p>
        </w:tc>
        <w:tc>
          <w:tcPr>
            <w:tcW w:w="1950" w:type="dxa"/>
            <w:shd w:val="clear" w:color="auto" w:fill="auto"/>
            <w:noWrap/>
            <w:vAlign w:val="bottom"/>
          </w:tcPr>
          <w:p w:rsidR="004D22B2" w:rsidRPr="005804B2" w:rsidRDefault="004D22B2" w:rsidP="00CC06CB">
            <w:pPr>
              <w:jc w:val="right"/>
              <w:rPr>
                <w:sz w:val="22"/>
                <w:szCs w:val="22"/>
              </w:rPr>
            </w:pPr>
            <w:r w:rsidRPr="005804B2">
              <w:rPr>
                <w:sz w:val="22"/>
                <w:szCs w:val="22"/>
              </w:rPr>
              <w:t>102,000</w:t>
            </w:r>
          </w:p>
        </w:tc>
        <w:tc>
          <w:tcPr>
            <w:tcW w:w="1800" w:type="dxa"/>
            <w:shd w:val="clear" w:color="auto" w:fill="auto"/>
            <w:noWrap/>
            <w:vAlign w:val="bottom"/>
          </w:tcPr>
          <w:p w:rsidR="004D22B2" w:rsidRPr="005804B2" w:rsidRDefault="004D22B2" w:rsidP="00CC06CB">
            <w:pPr>
              <w:jc w:val="right"/>
              <w:rPr>
                <w:sz w:val="22"/>
                <w:szCs w:val="22"/>
              </w:rPr>
            </w:pPr>
            <w:r w:rsidRPr="005804B2">
              <w:rPr>
                <w:sz w:val="22"/>
                <w:szCs w:val="22"/>
              </w:rPr>
              <w:t>102,000</w:t>
            </w:r>
          </w:p>
        </w:tc>
        <w:tc>
          <w:tcPr>
            <w:tcW w:w="1440" w:type="dxa"/>
            <w:shd w:val="clear" w:color="auto" w:fill="auto"/>
            <w:noWrap/>
            <w:vAlign w:val="bottom"/>
          </w:tcPr>
          <w:p w:rsidR="004D22B2" w:rsidRPr="005804B2" w:rsidRDefault="004D22B2" w:rsidP="00CC06CB">
            <w:pPr>
              <w:jc w:val="right"/>
              <w:rPr>
                <w:sz w:val="22"/>
                <w:szCs w:val="22"/>
              </w:rPr>
            </w:pPr>
            <w:r w:rsidRPr="005804B2">
              <w:rPr>
                <w:sz w:val="22"/>
                <w:szCs w:val="22"/>
              </w:rPr>
              <w:t>100</w:t>
            </w:r>
          </w:p>
        </w:tc>
      </w:tr>
      <w:tr w:rsidR="004D22B2" w:rsidRPr="000F2D3F" w:rsidTr="00CC06CB">
        <w:trPr>
          <w:trHeight w:val="1125"/>
        </w:trPr>
        <w:tc>
          <w:tcPr>
            <w:tcW w:w="4150" w:type="dxa"/>
            <w:shd w:val="clear" w:color="auto" w:fill="auto"/>
            <w:vAlign w:val="bottom"/>
          </w:tcPr>
          <w:p w:rsidR="004D22B2" w:rsidRPr="000F2D3F" w:rsidRDefault="004D22B2" w:rsidP="00CC06CB">
            <w:pPr>
              <w:rPr>
                <w:sz w:val="22"/>
                <w:szCs w:val="22"/>
              </w:rPr>
            </w:pPr>
            <w:r w:rsidRPr="000F2D3F">
              <w:rPr>
                <w:sz w:val="22"/>
                <w:szCs w:val="22"/>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20240014100000150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102,000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102,000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межбюджетные трансферты, передаваемые бюджетам</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20249999000000150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6 352,340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6 352,340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межбюджетные трансферты, передаваемые бюджетам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20249999100000150</w:t>
            </w:r>
          </w:p>
        </w:tc>
        <w:tc>
          <w:tcPr>
            <w:tcW w:w="1950" w:type="dxa"/>
            <w:shd w:val="clear" w:color="auto" w:fill="auto"/>
            <w:noWrap/>
            <w:vAlign w:val="bottom"/>
          </w:tcPr>
          <w:p w:rsidR="004D22B2" w:rsidRPr="000F2D3F" w:rsidRDefault="004D22B2" w:rsidP="00CC06CB">
            <w:pPr>
              <w:jc w:val="right"/>
              <w:rPr>
                <w:sz w:val="22"/>
                <w:szCs w:val="22"/>
              </w:rPr>
            </w:pPr>
            <w:r w:rsidRPr="000F2D3F">
              <w:rPr>
                <w:sz w:val="22"/>
                <w:szCs w:val="22"/>
              </w:rPr>
              <w:t>6</w:t>
            </w:r>
            <w:r>
              <w:rPr>
                <w:sz w:val="22"/>
                <w:szCs w:val="22"/>
              </w:rPr>
              <w:t> </w:t>
            </w:r>
            <w:r w:rsidRPr="000F2D3F">
              <w:rPr>
                <w:sz w:val="22"/>
                <w:szCs w:val="22"/>
              </w:rPr>
              <w:t>3</w:t>
            </w:r>
            <w:r>
              <w:rPr>
                <w:sz w:val="22"/>
                <w:szCs w:val="22"/>
              </w:rPr>
              <w:t>52,340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6 352,340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255"/>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БЕЗВОЗМЕЗДНЫЕ ПОСТУПЛЕНИЯ</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20700000000000000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600,000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600,000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r w:rsidRPr="000F2D3F">
              <w:rPr>
                <w:sz w:val="22"/>
                <w:szCs w:val="22"/>
              </w:rPr>
              <w:t>Прочие безвозмездные поступления в бюджеты сельских поселений</w:t>
            </w:r>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20705000100000150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600,000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600,000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r w:rsidR="004D22B2" w:rsidRPr="000F2D3F" w:rsidTr="00CC06CB">
        <w:trPr>
          <w:trHeight w:val="450"/>
        </w:trPr>
        <w:tc>
          <w:tcPr>
            <w:tcW w:w="4150" w:type="dxa"/>
            <w:shd w:val="clear" w:color="auto" w:fill="auto"/>
            <w:vAlign w:val="bottom"/>
          </w:tcPr>
          <w:p w:rsidR="004D22B2" w:rsidRPr="000F2D3F" w:rsidRDefault="004D22B2" w:rsidP="00CC06CB">
            <w:pPr>
              <w:rPr>
                <w:sz w:val="22"/>
                <w:szCs w:val="22"/>
              </w:rPr>
            </w:pPr>
            <w:bookmarkStart w:id="3" w:name="RANGE!A112"/>
            <w:r w:rsidRPr="000F2D3F">
              <w:rPr>
                <w:sz w:val="22"/>
                <w:szCs w:val="22"/>
              </w:rPr>
              <w:t>Прочие безвозмездные поступления в бюджеты сельских поселений</w:t>
            </w:r>
            <w:bookmarkEnd w:id="3"/>
          </w:p>
        </w:tc>
        <w:tc>
          <w:tcPr>
            <w:tcW w:w="1440" w:type="dxa"/>
            <w:shd w:val="clear" w:color="auto" w:fill="auto"/>
            <w:vAlign w:val="bottom"/>
          </w:tcPr>
          <w:p w:rsidR="004D22B2" w:rsidRPr="000F2D3F" w:rsidRDefault="004D22B2" w:rsidP="00CC06CB">
            <w:pPr>
              <w:jc w:val="center"/>
              <w:rPr>
                <w:sz w:val="22"/>
                <w:szCs w:val="22"/>
              </w:rPr>
            </w:pPr>
            <w:r>
              <w:rPr>
                <w:sz w:val="22"/>
                <w:szCs w:val="22"/>
              </w:rPr>
              <w:t>901</w:t>
            </w:r>
          </w:p>
        </w:tc>
        <w:tc>
          <w:tcPr>
            <w:tcW w:w="3090" w:type="dxa"/>
            <w:shd w:val="clear" w:color="auto" w:fill="auto"/>
            <w:noWrap/>
            <w:vAlign w:val="bottom"/>
          </w:tcPr>
          <w:p w:rsidR="004D22B2" w:rsidRPr="000F2D3F" w:rsidRDefault="004D22B2" w:rsidP="00CC06CB">
            <w:pPr>
              <w:jc w:val="center"/>
              <w:rPr>
                <w:sz w:val="22"/>
                <w:szCs w:val="22"/>
              </w:rPr>
            </w:pPr>
            <w:r w:rsidRPr="000F2D3F">
              <w:rPr>
                <w:sz w:val="22"/>
                <w:szCs w:val="22"/>
              </w:rPr>
              <w:t xml:space="preserve"> 20705030100000150</w:t>
            </w:r>
          </w:p>
        </w:tc>
        <w:tc>
          <w:tcPr>
            <w:tcW w:w="1950" w:type="dxa"/>
            <w:shd w:val="clear" w:color="auto" w:fill="auto"/>
            <w:noWrap/>
            <w:vAlign w:val="bottom"/>
          </w:tcPr>
          <w:p w:rsidR="004D22B2" w:rsidRPr="000F2D3F" w:rsidRDefault="004D22B2" w:rsidP="00CC06CB">
            <w:pPr>
              <w:jc w:val="right"/>
              <w:rPr>
                <w:sz w:val="22"/>
                <w:szCs w:val="22"/>
              </w:rPr>
            </w:pPr>
            <w:r>
              <w:rPr>
                <w:sz w:val="22"/>
                <w:szCs w:val="22"/>
              </w:rPr>
              <w:t>600,000</w:t>
            </w:r>
          </w:p>
        </w:tc>
        <w:tc>
          <w:tcPr>
            <w:tcW w:w="1800" w:type="dxa"/>
            <w:shd w:val="clear" w:color="auto" w:fill="auto"/>
            <w:noWrap/>
            <w:vAlign w:val="bottom"/>
          </w:tcPr>
          <w:p w:rsidR="004D22B2" w:rsidRPr="000F2D3F" w:rsidRDefault="004D22B2" w:rsidP="00CC06CB">
            <w:pPr>
              <w:jc w:val="right"/>
              <w:rPr>
                <w:sz w:val="22"/>
                <w:szCs w:val="22"/>
              </w:rPr>
            </w:pPr>
            <w:r>
              <w:rPr>
                <w:sz w:val="22"/>
                <w:szCs w:val="22"/>
              </w:rPr>
              <w:t>600,000</w:t>
            </w:r>
          </w:p>
        </w:tc>
        <w:tc>
          <w:tcPr>
            <w:tcW w:w="1440" w:type="dxa"/>
            <w:shd w:val="clear" w:color="auto" w:fill="auto"/>
            <w:noWrap/>
            <w:vAlign w:val="bottom"/>
          </w:tcPr>
          <w:p w:rsidR="004D22B2" w:rsidRPr="000F2D3F" w:rsidRDefault="004D22B2" w:rsidP="00CC06CB">
            <w:pPr>
              <w:jc w:val="right"/>
              <w:rPr>
                <w:sz w:val="22"/>
                <w:szCs w:val="22"/>
              </w:rPr>
            </w:pPr>
            <w:r>
              <w:rPr>
                <w:sz w:val="22"/>
                <w:szCs w:val="22"/>
              </w:rPr>
              <w:t>100</w:t>
            </w:r>
          </w:p>
        </w:tc>
      </w:tr>
    </w:tbl>
    <w:p w:rsidR="004D22B2" w:rsidRDefault="004D22B2" w:rsidP="004D22B2">
      <w:pPr>
        <w:autoSpaceDE w:val="0"/>
        <w:autoSpaceDN w:val="0"/>
        <w:adjustRightInd w:val="0"/>
        <w:ind w:firstLine="540"/>
        <w:jc w:val="center"/>
        <w:outlineLvl w:val="0"/>
        <w:rPr>
          <w:sz w:val="22"/>
          <w:szCs w:val="22"/>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Default="004D22B2" w:rsidP="004D22B2">
      <w:pPr>
        <w:autoSpaceDE w:val="0"/>
        <w:autoSpaceDN w:val="0"/>
        <w:adjustRightInd w:val="0"/>
        <w:outlineLvl w:val="0"/>
        <w:rPr>
          <w:bCs/>
          <w:iCs/>
        </w:rPr>
      </w:pPr>
    </w:p>
    <w:p w:rsidR="004D22B2" w:rsidRPr="00A36BE4" w:rsidRDefault="004D22B2" w:rsidP="004D22B2">
      <w:pPr>
        <w:autoSpaceDE w:val="0"/>
        <w:autoSpaceDN w:val="0"/>
        <w:adjustRightInd w:val="0"/>
        <w:jc w:val="right"/>
        <w:outlineLvl w:val="0"/>
        <w:rPr>
          <w:bCs/>
          <w:iCs/>
          <w:sz w:val="22"/>
          <w:szCs w:val="22"/>
        </w:rPr>
      </w:pPr>
      <w:r w:rsidRPr="00A36BE4">
        <w:rPr>
          <w:bCs/>
          <w:iCs/>
          <w:sz w:val="22"/>
          <w:szCs w:val="22"/>
        </w:rPr>
        <w:lastRenderedPageBreak/>
        <w:t>Приложение № 2</w:t>
      </w:r>
    </w:p>
    <w:p w:rsidR="004D22B2" w:rsidRPr="00A36BE4" w:rsidRDefault="004D22B2" w:rsidP="004D22B2">
      <w:pPr>
        <w:autoSpaceDE w:val="0"/>
        <w:autoSpaceDN w:val="0"/>
        <w:adjustRightInd w:val="0"/>
        <w:ind w:firstLine="540"/>
        <w:jc w:val="right"/>
        <w:outlineLvl w:val="0"/>
        <w:rPr>
          <w:bCs/>
          <w:iCs/>
          <w:sz w:val="22"/>
          <w:szCs w:val="22"/>
        </w:rPr>
      </w:pPr>
      <w:r w:rsidRPr="00A36BE4">
        <w:rPr>
          <w:bCs/>
          <w:iCs/>
          <w:sz w:val="22"/>
          <w:szCs w:val="22"/>
        </w:rPr>
        <w:t xml:space="preserve">к решению Комитету местного самоуправления </w:t>
      </w:r>
    </w:p>
    <w:p w:rsidR="004D22B2" w:rsidRPr="00A36BE4" w:rsidRDefault="004D22B2" w:rsidP="004D22B2">
      <w:pPr>
        <w:autoSpaceDE w:val="0"/>
        <w:autoSpaceDN w:val="0"/>
        <w:adjustRightInd w:val="0"/>
        <w:ind w:firstLine="540"/>
        <w:jc w:val="right"/>
        <w:outlineLvl w:val="0"/>
        <w:rPr>
          <w:bCs/>
          <w:iCs/>
          <w:sz w:val="22"/>
          <w:szCs w:val="22"/>
        </w:rPr>
      </w:pPr>
      <w:r w:rsidRPr="00A36BE4">
        <w:rPr>
          <w:bCs/>
          <w:iCs/>
          <w:sz w:val="22"/>
          <w:szCs w:val="22"/>
        </w:rPr>
        <w:t xml:space="preserve">Русско-Камешкирского сельсовета Камешкирского района </w:t>
      </w:r>
    </w:p>
    <w:p w:rsidR="004D22B2" w:rsidRPr="00A36BE4" w:rsidRDefault="004D22B2" w:rsidP="004D22B2">
      <w:pPr>
        <w:autoSpaceDE w:val="0"/>
        <w:autoSpaceDN w:val="0"/>
        <w:adjustRightInd w:val="0"/>
        <w:ind w:firstLine="540"/>
        <w:jc w:val="right"/>
        <w:outlineLvl w:val="0"/>
        <w:rPr>
          <w:bCs/>
          <w:iCs/>
          <w:sz w:val="22"/>
          <w:szCs w:val="22"/>
        </w:rPr>
      </w:pPr>
      <w:r w:rsidRPr="00A36BE4">
        <w:rPr>
          <w:bCs/>
          <w:iCs/>
          <w:sz w:val="22"/>
          <w:szCs w:val="22"/>
        </w:rPr>
        <w:t xml:space="preserve">Пензенской области «Об исполнении бюджета </w:t>
      </w:r>
    </w:p>
    <w:p w:rsidR="004D22B2" w:rsidRPr="00A36BE4" w:rsidRDefault="004D22B2" w:rsidP="004D22B2">
      <w:pPr>
        <w:autoSpaceDE w:val="0"/>
        <w:autoSpaceDN w:val="0"/>
        <w:adjustRightInd w:val="0"/>
        <w:ind w:firstLine="540"/>
        <w:jc w:val="right"/>
        <w:outlineLvl w:val="0"/>
        <w:rPr>
          <w:bCs/>
          <w:iCs/>
          <w:sz w:val="22"/>
          <w:szCs w:val="22"/>
        </w:rPr>
      </w:pPr>
      <w:r w:rsidRPr="00A36BE4">
        <w:rPr>
          <w:bCs/>
          <w:iCs/>
          <w:sz w:val="22"/>
          <w:szCs w:val="22"/>
        </w:rPr>
        <w:t>Русско-Камешкирского сельсовета Камешкирского района</w:t>
      </w:r>
    </w:p>
    <w:p w:rsidR="004D22B2" w:rsidRDefault="004D22B2" w:rsidP="004D22B2">
      <w:pPr>
        <w:autoSpaceDE w:val="0"/>
        <w:autoSpaceDN w:val="0"/>
        <w:adjustRightInd w:val="0"/>
        <w:ind w:firstLine="540"/>
        <w:jc w:val="right"/>
        <w:outlineLvl w:val="0"/>
        <w:rPr>
          <w:bCs/>
          <w:iCs/>
        </w:rPr>
      </w:pPr>
      <w:r w:rsidRPr="00A36BE4">
        <w:rPr>
          <w:bCs/>
          <w:iCs/>
          <w:sz w:val="22"/>
          <w:szCs w:val="22"/>
        </w:rPr>
        <w:t>Пензенской области за 2021 год»</w:t>
      </w:r>
    </w:p>
    <w:p w:rsidR="004D22B2" w:rsidRDefault="004D22B2" w:rsidP="004D22B2">
      <w:pPr>
        <w:pStyle w:val="6"/>
        <w:jc w:val="center"/>
      </w:pPr>
      <w:r w:rsidRPr="00746D15">
        <w:t>Распределение бюджетных ассигнований по разделам, подразделам,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и подгруппам видов расходов классификации расходов бюджета Русско-Камешкирского сельсовета Камешкирс</w:t>
      </w:r>
      <w:r>
        <w:t>кого района Пензенской области на 2021</w:t>
      </w:r>
      <w:r w:rsidRPr="00746D15">
        <w:t xml:space="preserve"> год</w:t>
      </w:r>
    </w:p>
    <w:tbl>
      <w:tblPr>
        <w:tblpPr w:leftFromText="180" w:rightFromText="180" w:vertAnchor="text" w:horzAnchor="margin" w:tblpY="282"/>
        <w:tblW w:w="14425"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238"/>
      </w:tblGrid>
      <w:tr w:rsidR="004D22B2" w:rsidRPr="00A36BE4" w:rsidTr="00CC06CB">
        <w:trPr>
          <w:trHeight w:val="315"/>
        </w:trPr>
        <w:tc>
          <w:tcPr>
            <w:tcW w:w="4828" w:type="dxa"/>
            <w:tcBorders>
              <w:top w:val="nil"/>
              <w:left w:val="nil"/>
              <w:bottom w:val="single" w:sz="4" w:space="0" w:color="auto"/>
            </w:tcBorders>
            <w:shd w:val="clear" w:color="auto" w:fill="auto"/>
            <w:noWrap/>
            <w:vAlign w:val="bottom"/>
          </w:tcPr>
          <w:p w:rsidR="004D22B2" w:rsidRPr="00A36BE4" w:rsidRDefault="004D22B2" w:rsidP="00CC06CB">
            <w:pPr>
              <w:rPr>
                <w:sz w:val="22"/>
                <w:szCs w:val="22"/>
              </w:rPr>
            </w:pPr>
          </w:p>
        </w:tc>
        <w:tc>
          <w:tcPr>
            <w:tcW w:w="819" w:type="dxa"/>
            <w:tcBorders>
              <w:top w:val="nil"/>
              <w:bottom w:val="single" w:sz="4" w:space="0" w:color="auto"/>
            </w:tcBorders>
            <w:shd w:val="clear" w:color="auto" w:fill="auto"/>
            <w:vAlign w:val="bottom"/>
          </w:tcPr>
          <w:p w:rsidR="004D22B2" w:rsidRPr="00A36BE4" w:rsidRDefault="004D22B2" w:rsidP="00CC06CB">
            <w:pPr>
              <w:ind w:left="4551"/>
              <w:rPr>
                <w:sz w:val="22"/>
                <w:szCs w:val="22"/>
              </w:rPr>
            </w:pPr>
          </w:p>
        </w:tc>
        <w:tc>
          <w:tcPr>
            <w:tcW w:w="939" w:type="dxa"/>
            <w:tcBorders>
              <w:top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1206"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236"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505"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1058"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1985"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2849" w:type="dxa"/>
            <w:gridSpan w:val="3"/>
            <w:tcBorders>
              <w:top w:val="nil"/>
              <w:left w:val="nil"/>
              <w:bottom w:val="single" w:sz="4" w:space="0" w:color="auto"/>
              <w:right w:val="nil"/>
            </w:tcBorders>
            <w:shd w:val="clear" w:color="auto" w:fill="auto"/>
            <w:noWrap/>
            <w:vAlign w:val="bottom"/>
          </w:tcPr>
          <w:p w:rsidR="004D22B2" w:rsidRPr="00A36BE4" w:rsidRDefault="004D22B2" w:rsidP="00CC06CB">
            <w:pPr>
              <w:jc w:val="right"/>
              <w:rPr>
                <w:sz w:val="22"/>
                <w:szCs w:val="22"/>
              </w:rPr>
            </w:pPr>
            <w:r w:rsidRPr="00A36BE4">
              <w:rPr>
                <w:sz w:val="22"/>
                <w:szCs w:val="22"/>
              </w:rPr>
              <w:t>(тыс. руб.)</w:t>
            </w:r>
          </w:p>
        </w:tc>
      </w:tr>
      <w:tr w:rsidR="004D22B2" w:rsidRPr="00A36BE4" w:rsidTr="00CC06CB">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Раз-</w:t>
            </w:r>
          </w:p>
          <w:p w:rsidR="004D22B2" w:rsidRPr="00A36BE4" w:rsidRDefault="004D22B2" w:rsidP="00CC06CB">
            <w:pPr>
              <w:jc w:val="center"/>
              <w:rPr>
                <w:sz w:val="22"/>
                <w:szCs w:val="22"/>
              </w:rPr>
            </w:pPr>
            <w:r w:rsidRPr="00A36BE4">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Под-</w:t>
            </w:r>
          </w:p>
          <w:p w:rsidR="004D22B2" w:rsidRPr="00A36BE4" w:rsidRDefault="004D22B2" w:rsidP="00CC06CB">
            <w:pPr>
              <w:jc w:val="center"/>
              <w:rPr>
                <w:sz w:val="22"/>
                <w:szCs w:val="22"/>
              </w:rPr>
            </w:pPr>
            <w:r w:rsidRPr="00A36BE4">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 xml:space="preserve">Вид </w:t>
            </w:r>
            <w:proofErr w:type="spellStart"/>
            <w:r w:rsidRPr="00A36BE4">
              <w:rPr>
                <w:sz w:val="22"/>
                <w:szCs w:val="22"/>
              </w:rPr>
              <w:t>расхо</w:t>
            </w:r>
            <w:proofErr w:type="spellEnd"/>
            <w:r w:rsidRPr="00A36BE4">
              <w:rPr>
                <w:sz w:val="22"/>
                <w:szCs w:val="22"/>
              </w:rPr>
              <w:t>-</w:t>
            </w:r>
          </w:p>
          <w:p w:rsidR="004D22B2" w:rsidRPr="00A36BE4" w:rsidRDefault="004D22B2" w:rsidP="00CC06CB">
            <w:pPr>
              <w:jc w:val="center"/>
              <w:rPr>
                <w:sz w:val="22"/>
                <w:szCs w:val="22"/>
              </w:rPr>
            </w:pPr>
            <w:proofErr w:type="spellStart"/>
            <w:r w:rsidRPr="00A36BE4">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Утвержден-</w:t>
            </w:r>
            <w:proofErr w:type="spellStart"/>
            <w:r w:rsidRPr="00A36BE4">
              <w:rPr>
                <w:sz w:val="22"/>
                <w:szCs w:val="22"/>
              </w:rPr>
              <w:t>ные</w:t>
            </w:r>
            <w:proofErr w:type="spellEnd"/>
            <w:r w:rsidRPr="00A36BE4">
              <w:rPr>
                <w:sz w:val="22"/>
                <w:szCs w:val="22"/>
              </w:rPr>
              <w:t xml:space="preserve"> бюджетные назначения </w:t>
            </w:r>
          </w:p>
          <w:p w:rsidR="004D22B2" w:rsidRPr="00A36BE4" w:rsidRDefault="004D22B2" w:rsidP="00CC06CB">
            <w:pPr>
              <w:jc w:val="center"/>
              <w:rPr>
                <w:sz w:val="22"/>
                <w:szCs w:val="22"/>
              </w:rPr>
            </w:pPr>
            <w:r w:rsidRPr="00A36BE4">
              <w:rPr>
                <w:sz w:val="22"/>
                <w:szCs w:val="22"/>
              </w:rPr>
              <w:t>на 2021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 xml:space="preserve">Исполнено </w:t>
            </w:r>
          </w:p>
          <w:p w:rsidR="004D22B2" w:rsidRPr="00A36BE4" w:rsidRDefault="004D22B2" w:rsidP="00CC06CB">
            <w:pPr>
              <w:jc w:val="center"/>
              <w:rPr>
                <w:sz w:val="22"/>
                <w:szCs w:val="22"/>
              </w:rPr>
            </w:pPr>
            <w:r w:rsidRPr="00A36BE4">
              <w:rPr>
                <w:sz w:val="22"/>
                <w:szCs w:val="22"/>
              </w:rPr>
              <w:t>за 2021 год</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 xml:space="preserve">% </w:t>
            </w:r>
            <w:proofErr w:type="spellStart"/>
            <w:r w:rsidRPr="00A36BE4">
              <w:rPr>
                <w:sz w:val="22"/>
                <w:szCs w:val="22"/>
              </w:rPr>
              <w:t>испол</w:t>
            </w:r>
            <w:proofErr w:type="spellEnd"/>
            <w:r w:rsidRPr="00A36BE4">
              <w:rPr>
                <w:sz w:val="22"/>
                <w:szCs w:val="22"/>
              </w:rPr>
              <w:t>-</w:t>
            </w:r>
          </w:p>
          <w:p w:rsidR="004D22B2" w:rsidRPr="00A36BE4" w:rsidRDefault="004D22B2" w:rsidP="00CC06CB">
            <w:pPr>
              <w:jc w:val="center"/>
              <w:rPr>
                <w:sz w:val="22"/>
                <w:szCs w:val="22"/>
              </w:rPr>
            </w:pPr>
            <w:r w:rsidRPr="00A36BE4">
              <w:rPr>
                <w:sz w:val="22"/>
                <w:szCs w:val="22"/>
              </w:rPr>
              <w:t>нения</w:t>
            </w:r>
          </w:p>
        </w:tc>
      </w:tr>
      <w:tr w:rsidR="004D22B2" w:rsidRPr="00A36BE4" w:rsidTr="00CC06CB">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10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11</w:t>
            </w:r>
          </w:p>
        </w:tc>
      </w:tr>
      <w:tr w:rsidR="004D22B2" w:rsidRPr="00A36BE4" w:rsidTr="00CC06C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bCs/>
                <w:sz w:val="22"/>
                <w:szCs w:val="22"/>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bCs/>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6066C6" w:rsidRDefault="004D22B2" w:rsidP="00CC06CB">
            <w:pPr>
              <w:jc w:val="right"/>
              <w:rPr>
                <w:b/>
                <w:bCs/>
                <w:sz w:val="22"/>
                <w:szCs w:val="22"/>
                <w:highlight w:val="yellow"/>
              </w:rPr>
            </w:pPr>
            <w:r w:rsidRPr="00315880">
              <w:rPr>
                <w:b/>
                <w:bCs/>
                <w:sz w:val="22"/>
                <w:szCs w:val="22"/>
              </w:rPr>
              <w:t>39628,742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6066C6" w:rsidRDefault="004D22B2" w:rsidP="00CC06CB">
            <w:pPr>
              <w:jc w:val="right"/>
              <w:rPr>
                <w:b/>
                <w:bCs/>
                <w:sz w:val="22"/>
                <w:szCs w:val="22"/>
                <w:highlight w:val="yellow"/>
              </w:rPr>
            </w:pPr>
            <w:r w:rsidRPr="00315880">
              <w:rPr>
                <w:b/>
                <w:bCs/>
                <w:sz w:val="22"/>
                <w:szCs w:val="22"/>
              </w:rPr>
              <w:t>31828,652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6066C6" w:rsidRDefault="004D22B2" w:rsidP="00CC06CB">
            <w:pPr>
              <w:jc w:val="right"/>
              <w:rPr>
                <w:b/>
                <w:bCs/>
                <w:sz w:val="22"/>
                <w:szCs w:val="22"/>
                <w:highlight w:val="yellow"/>
              </w:rPr>
            </w:pPr>
            <w:r w:rsidRPr="00315880">
              <w:rPr>
                <w:b/>
                <w:bCs/>
                <w:sz w:val="22"/>
                <w:szCs w:val="22"/>
              </w:rPr>
              <w:t>80</w:t>
            </w:r>
          </w:p>
        </w:tc>
      </w:tr>
      <w:tr w:rsidR="004D22B2" w:rsidRPr="00A36BE4" w:rsidTr="00CC06CB">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bCs/>
                <w:sz w:val="22"/>
                <w:szCs w:val="22"/>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bCs/>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bCs/>
                <w:sz w:val="22"/>
                <w:szCs w:val="22"/>
              </w:rPr>
            </w:pPr>
            <w:r w:rsidRPr="00A36BE4">
              <w:rPr>
                <w:b/>
                <w:bCs/>
                <w:sz w:val="22"/>
                <w:szCs w:val="22"/>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bCs/>
                <w:sz w:val="22"/>
                <w:szCs w:val="22"/>
              </w:rPr>
            </w:pPr>
            <w:r w:rsidRPr="006066C6">
              <w:rPr>
                <w:b/>
                <w:bCs/>
                <w:sz w:val="22"/>
                <w:szCs w:val="22"/>
              </w:rPr>
              <w:t>7603,022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bCs/>
                <w:sz w:val="22"/>
                <w:szCs w:val="22"/>
              </w:rPr>
            </w:pPr>
            <w:r w:rsidRPr="006066C6">
              <w:rPr>
                <w:b/>
                <w:bCs/>
                <w:sz w:val="22"/>
                <w:szCs w:val="22"/>
              </w:rPr>
              <w:t>6141,715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bCs/>
                <w:sz w:val="22"/>
                <w:szCs w:val="22"/>
              </w:rPr>
            </w:pPr>
            <w:r>
              <w:rPr>
                <w:b/>
                <w:bCs/>
                <w:sz w:val="22"/>
                <w:szCs w:val="22"/>
              </w:rPr>
              <w:t>81</w:t>
            </w:r>
          </w:p>
        </w:tc>
      </w:tr>
      <w:tr w:rsidR="004D22B2" w:rsidRPr="00A36BE4" w:rsidTr="00CC06CB">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r w:rsidRPr="00A36BE4">
              <w:rPr>
                <w:b/>
                <w:sz w:val="22"/>
                <w:szCs w:val="22"/>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Pr>
                <w:b/>
                <w:sz w:val="22"/>
                <w:szCs w:val="22"/>
              </w:rPr>
              <w:t>5645,591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4913,155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87,0</w:t>
            </w:r>
          </w:p>
        </w:tc>
      </w:tr>
      <w:tr w:rsidR="004D22B2" w:rsidRPr="00A36BE4" w:rsidTr="00CC06C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5541,391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4808,955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86,8</w:t>
            </w:r>
          </w:p>
        </w:tc>
      </w:tr>
      <w:tr w:rsidR="004D22B2" w:rsidRPr="00A36BE4" w:rsidTr="00CC06C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5541,219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4808,783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86,8</w:t>
            </w:r>
          </w:p>
        </w:tc>
      </w:tr>
      <w:tr w:rsidR="004D22B2" w:rsidRPr="00A36BE4" w:rsidTr="00CC06CB">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r>
              <w:rPr>
                <w:sz w:val="22"/>
                <w:szCs w:val="22"/>
              </w:rPr>
              <w:t>5539,219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4806,783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86,8</w:t>
            </w:r>
          </w:p>
        </w:tc>
      </w:tr>
      <w:tr w:rsidR="004D22B2" w:rsidRPr="00A36BE4" w:rsidTr="00CC06CB">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r w:rsidRPr="00A36BE4">
              <w:rPr>
                <w:sz w:val="22"/>
                <w:szCs w:val="22"/>
              </w:rPr>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p>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2675,318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2659,118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r w:rsidRPr="00A36BE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2675,318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2659,118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2675,318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2659,118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0C5C53" w:rsidTr="00CC06C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jc w:val="right"/>
              <w:rPr>
                <w:sz w:val="22"/>
                <w:szCs w:val="22"/>
              </w:rPr>
            </w:pPr>
            <w:r w:rsidRPr="00B75413">
              <w:rPr>
                <w:sz w:val="22"/>
                <w:szCs w:val="22"/>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876,885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95</w:t>
            </w:r>
          </w:p>
        </w:tc>
      </w:tr>
      <w:tr w:rsidR="004D22B2" w:rsidRPr="000C5C53" w:rsidTr="00CC06C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rPr>
                <w:sz w:val="22"/>
                <w:szCs w:val="22"/>
              </w:rPr>
            </w:pPr>
            <w:r w:rsidRPr="00B75413">
              <w:rPr>
                <w:sz w:val="22"/>
                <w:szCs w:val="22"/>
              </w:rP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jc w:val="right"/>
              <w:rPr>
                <w:sz w:val="22"/>
                <w:szCs w:val="22"/>
              </w:rPr>
            </w:pPr>
            <w:r w:rsidRPr="00B75413">
              <w:rPr>
                <w:sz w:val="22"/>
                <w:szCs w:val="22"/>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876,885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95</w:t>
            </w:r>
          </w:p>
        </w:tc>
      </w:tr>
      <w:tr w:rsidR="004D22B2" w:rsidRPr="000C5C53" w:rsidTr="00CC06CB">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rPr>
                <w:sz w:val="22"/>
                <w:szCs w:val="22"/>
              </w:rPr>
            </w:pPr>
            <w:r w:rsidRPr="00B75413">
              <w:rPr>
                <w:sz w:val="22"/>
                <w:szCs w:val="22"/>
              </w:rP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jc w:val="right"/>
              <w:rPr>
                <w:sz w:val="22"/>
                <w:szCs w:val="22"/>
              </w:rPr>
            </w:pPr>
            <w:r w:rsidRPr="00B75413">
              <w:rPr>
                <w:sz w:val="22"/>
                <w:szCs w:val="22"/>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876,885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95</w:t>
            </w:r>
          </w:p>
        </w:tc>
      </w:tr>
      <w:tr w:rsidR="004D22B2" w:rsidRPr="00A36BE4" w:rsidTr="00CC06C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1942,991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1270,780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65</w:t>
            </w:r>
          </w:p>
        </w:tc>
      </w:tr>
      <w:tr w:rsidR="004D22B2" w:rsidRPr="00A36BE4" w:rsidTr="00CC06CB">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1868,791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1228,127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66</w:t>
            </w:r>
          </w:p>
        </w:tc>
      </w:tr>
      <w:tr w:rsidR="004D22B2" w:rsidRPr="00A36BE4" w:rsidTr="00CC06CB">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1868,791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1228,127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66</w:t>
            </w:r>
          </w:p>
        </w:tc>
      </w:tr>
      <w:tr w:rsidR="004D22B2" w:rsidRPr="00A36BE4" w:rsidTr="00CC06CB">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42,65</w:t>
            </w:r>
            <w:r>
              <w:rPr>
                <w:sz w:val="22"/>
                <w:szCs w:val="22"/>
              </w:rPr>
              <w:t>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57</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42,65</w:t>
            </w:r>
            <w:r>
              <w:rPr>
                <w:sz w:val="22"/>
                <w:szCs w:val="22"/>
              </w:rPr>
              <w:t>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57</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Поощрение за достижение (содействие достижению) показателей деятельности органов исполнительной власти субъектов Российской Федерации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55490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766270" w:rsidRDefault="004D22B2" w:rsidP="00CC06CB">
            <w:pPr>
              <w:jc w:val="right"/>
              <w:rPr>
                <w:b/>
                <w:sz w:val="22"/>
                <w:szCs w:val="22"/>
              </w:rPr>
            </w:pPr>
            <w:r w:rsidRPr="00766270">
              <w:rPr>
                <w:b/>
                <w:sz w:val="22"/>
                <w:szCs w:val="22"/>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766270" w:rsidRDefault="004D22B2" w:rsidP="00CC06CB">
            <w:pPr>
              <w:jc w:val="right"/>
              <w:rPr>
                <w:b/>
                <w:sz w:val="22"/>
                <w:szCs w:val="22"/>
              </w:rPr>
            </w:pPr>
            <w:r w:rsidRPr="00766270">
              <w:rPr>
                <w:b/>
                <w:sz w:val="22"/>
                <w:szCs w:val="22"/>
              </w:rPr>
              <w:t>1228,560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766270" w:rsidRDefault="004D22B2" w:rsidP="00CC06CB">
            <w:pPr>
              <w:jc w:val="right"/>
              <w:rPr>
                <w:b/>
                <w:sz w:val="22"/>
                <w:szCs w:val="22"/>
              </w:rPr>
            </w:pPr>
            <w:r>
              <w:rPr>
                <w:b/>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на исполнение части полномочий по осуществлению муниципального земельного контроля в границах </w:t>
            </w:r>
            <w:r w:rsidRPr="00A36BE4">
              <w:rPr>
                <w:b/>
                <w:sz w:val="22"/>
                <w:szCs w:val="22"/>
              </w:rPr>
              <w:t xml:space="preserve"> </w:t>
            </w:r>
            <w:r w:rsidRPr="00A36BE4">
              <w:rPr>
                <w:sz w:val="22"/>
                <w:szCs w:val="22"/>
              </w:rPr>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1209,560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«Об управлении муниципальной собственностью Русско-Камешкирского </w:t>
            </w:r>
            <w:r w:rsidRPr="00A36BE4">
              <w:rPr>
                <w:sz w:val="22"/>
                <w:szCs w:val="22"/>
              </w:rPr>
              <w:lastRenderedPageBreak/>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1209,560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63</w:t>
            </w:r>
          </w:p>
        </w:tc>
      </w:tr>
      <w:tr w:rsidR="004D22B2" w:rsidRPr="00A36BE4" w:rsidTr="00CC06CB">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r w:rsidRPr="00A36BE4">
              <w:rPr>
                <w:sz w:val="22"/>
                <w:szCs w:val="22"/>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1209,560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23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23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23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42768C" w:rsidRDefault="004D22B2" w:rsidP="00CC06CB">
            <w:pPr>
              <w:jc w:val="right"/>
              <w:rPr>
                <w:sz w:val="22"/>
                <w:szCs w:val="22"/>
              </w:rPr>
            </w:pPr>
            <w:r w:rsidRPr="0042768C">
              <w:rPr>
                <w:sz w:val="22"/>
                <w:szCs w:val="22"/>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1165,560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67</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42768C" w:rsidRDefault="004D22B2" w:rsidP="00CC06CB">
            <w:pPr>
              <w:jc w:val="right"/>
              <w:rPr>
                <w:sz w:val="22"/>
                <w:szCs w:val="22"/>
              </w:rPr>
            </w:pPr>
            <w:r w:rsidRPr="0042768C">
              <w:rPr>
                <w:sz w:val="22"/>
                <w:szCs w:val="22"/>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1165,560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67</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42768C" w:rsidRDefault="004D22B2" w:rsidP="00CC06CB">
            <w:pPr>
              <w:jc w:val="right"/>
              <w:rPr>
                <w:sz w:val="22"/>
                <w:szCs w:val="22"/>
              </w:rPr>
            </w:pPr>
            <w:r w:rsidRPr="0042768C">
              <w:rPr>
                <w:sz w:val="22"/>
                <w:szCs w:val="22"/>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1165,560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67</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17,000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w:t>
            </w:r>
            <w:r w:rsidRPr="00A36BE4">
              <w:rPr>
                <w:sz w:val="22"/>
                <w:szCs w:val="22"/>
              </w:rPr>
              <w:lastRenderedPageBreak/>
              <w:t>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Иные закупки товаров, работ и услуг для обеспечения государственных (муниципальных) </w:t>
            </w:r>
            <w:r w:rsidRPr="00A36BE4">
              <w:rPr>
                <w:sz w:val="22"/>
                <w:szCs w:val="22"/>
              </w:rPr>
              <w:lastRenderedPageBreak/>
              <w:t>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Подпрограмма «Повышение безопасности дорожного движения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w:t>
            </w:r>
          </w:p>
        </w:tc>
      </w:tr>
      <w:tr w:rsidR="004D22B2" w:rsidRPr="001E40A6"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1E40A6" w:rsidRDefault="004D22B2" w:rsidP="00CC06CB">
            <w:pPr>
              <w:jc w:val="right"/>
              <w:rPr>
                <w:sz w:val="22"/>
                <w:szCs w:val="22"/>
              </w:rPr>
            </w:pPr>
            <w:r w:rsidRPr="001E40A6">
              <w:rPr>
                <w:b/>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1E40A6" w:rsidRDefault="004D22B2" w:rsidP="00CC06CB">
            <w:pPr>
              <w:jc w:val="right"/>
              <w:rPr>
                <w:sz w:val="22"/>
                <w:szCs w:val="22"/>
              </w:rPr>
            </w:pPr>
            <w:r w:rsidRPr="001E40A6">
              <w:rPr>
                <w:b/>
                <w:sz w:val="22"/>
                <w:szCs w:val="22"/>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1E40A6" w:rsidRDefault="004D22B2" w:rsidP="00CC06CB">
            <w:pPr>
              <w:jc w:val="right"/>
              <w:rPr>
                <w:b/>
                <w:sz w:val="22"/>
                <w:szCs w:val="22"/>
              </w:rPr>
            </w:pPr>
            <w:r w:rsidRPr="001E40A6">
              <w:rPr>
                <w:b/>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b/>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b/>
                <w:sz w:val="22"/>
                <w:szCs w:val="22"/>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на выплаты персоналу в целях обеспечения выполнения функций государственными (муниципальными) </w:t>
            </w:r>
            <w:r w:rsidRPr="00A36BE4">
              <w:rPr>
                <w:sz w:val="22"/>
                <w:szCs w:val="22"/>
              </w:rPr>
              <w:lastRenderedPageBreak/>
              <w:t>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224,842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224,842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100</w:t>
            </w:r>
          </w:p>
        </w:tc>
      </w:tr>
      <w:tr w:rsidR="004D22B2" w:rsidRPr="00A36BE4" w:rsidTr="00CC06CB">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6470A7" w:rsidRDefault="004D22B2" w:rsidP="00CC06CB">
            <w:pPr>
              <w:jc w:val="both"/>
              <w:rPr>
                <w:b/>
                <w:color w:val="666699"/>
                <w:sz w:val="22"/>
                <w:szCs w:val="22"/>
              </w:rPr>
            </w:pPr>
            <w:r w:rsidRPr="006470A7">
              <w:rPr>
                <w:b/>
                <w:color w:val="666699"/>
                <w:sz w:val="22"/>
                <w:szCs w:val="22"/>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D044B8" w:rsidRDefault="004D22B2" w:rsidP="00CC06CB">
            <w:pPr>
              <w:jc w:val="right"/>
              <w:rPr>
                <w:sz w:val="22"/>
                <w:szCs w:val="22"/>
              </w:rPr>
            </w:pPr>
            <w:r w:rsidRPr="00D044B8">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D044B8" w:rsidRDefault="004D22B2" w:rsidP="00CC06CB">
            <w:pPr>
              <w:jc w:val="right"/>
              <w:rPr>
                <w:sz w:val="22"/>
                <w:szCs w:val="22"/>
              </w:rPr>
            </w:pPr>
            <w:r w:rsidRPr="00D044B8">
              <w:rPr>
                <w:sz w:val="22"/>
                <w:szCs w:val="22"/>
              </w:rPr>
              <w:t>1086,200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D044B8" w:rsidRDefault="004D22B2" w:rsidP="00CC06CB">
            <w:pPr>
              <w:jc w:val="right"/>
              <w:rPr>
                <w:sz w:val="22"/>
                <w:szCs w:val="22"/>
              </w:rPr>
            </w:pPr>
            <w:r w:rsidRPr="00D044B8">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4D22B2" w:rsidRPr="00D044B8" w:rsidRDefault="004D22B2" w:rsidP="00CC06CB">
            <w:pPr>
              <w:jc w:val="right"/>
              <w:rPr>
                <w:b/>
                <w:sz w:val="22"/>
                <w:szCs w:val="22"/>
                <w:highlight w:val="yellow"/>
              </w:rPr>
            </w:pPr>
            <w:r w:rsidRPr="00863560">
              <w:rPr>
                <w:b/>
                <w:sz w:val="22"/>
                <w:szCs w:val="22"/>
              </w:rPr>
              <w:t>7872,000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D22B2" w:rsidRPr="00D044B8" w:rsidRDefault="004D22B2" w:rsidP="00CC06CB">
            <w:pPr>
              <w:jc w:val="right"/>
              <w:rPr>
                <w:b/>
                <w:sz w:val="22"/>
                <w:szCs w:val="22"/>
                <w:highlight w:val="yellow"/>
              </w:rPr>
            </w:pPr>
            <w:r w:rsidRPr="00863560">
              <w:rPr>
                <w:b/>
                <w:sz w:val="22"/>
                <w:szCs w:val="22"/>
              </w:rPr>
              <w:t>7689,262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D044B8" w:rsidRDefault="004D22B2" w:rsidP="00CC06CB">
            <w:pPr>
              <w:jc w:val="right"/>
              <w:rPr>
                <w:b/>
                <w:sz w:val="22"/>
                <w:szCs w:val="22"/>
                <w:highlight w:val="yellow"/>
              </w:rPr>
            </w:pPr>
            <w:r w:rsidRPr="00863560">
              <w:rPr>
                <w:b/>
                <w:sz w:val="22"/>
                <w:szCs w:val="22"/>
              </w:rPr>
              <w:t>98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tcPr>
          <w:p w:rsidR="004D22B2" w:rsidRPr="00A36BE4" w:rsidRDefault="004D22B2" w:rsidP="00CC06CB">
            <w:pPr>
              <w:jc w:val="right"/>
              <w:rPr>
                <w:b/>
                <w:sz w:val="22"/>
                <w:szCs w:val="22"/>
              </w:rPr>
            </w:pPr>
            <w:r w:rsidRPr="00A36BE4">
              <w:rPr>
                <w:b/>
                <w:sz w:val="22"/>
                <w:szCs w:val="22"/>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right"/>
              <w:rPr>
                <w:b/>
                <w:sz w:val="22"/>
                <w:szCs w:val="22"/>
              </w:rPr>
            </w:pPr>
            <w:r w:rsidRPr="00A36BE4">
              <w:rPr>
                <w:b/>
                <w:sz w:val="22"/>
                <w:szCs w:val="22"/>
              </w:rPr>
              <w:t>7424,112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w:t>
            </w:r>
            <w:r>
              <w:rPr>
                <w:sz w:val="22"/>
                <w:szCs w:val="22"/>
              </w:rPr>
              <w:t>ого района Пензенской области</w:t>
            </w:r>
            <w:r w:rsidRPr="00A36BE4">
              <w:rPr>
                <w:sz w:val="22"/>
                <w:szCs w:val="22"/>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7424,112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«Содержание улично-дорожной сети населенных пунктов Русско-Камешкирского </w:t>
            </w:r>
            <w:r w:rsidRPr="00A36BE4">
              <w:rPr>
                <w:b/>
                <w:sz w:val="22"/>
                <w:szCs w:val="22"/>
              </w:rPr>
              <w:t xml:space="preserve"> </w:t>
            </w:r>
            <w:r w:rsidRPr="00A36BE4">
              <w:rPr>
                <w:sz w:val="22"/>
                <w:szCs w:val="22"/>
              </w:rPr>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A36BE4">
              <w:rPr>
                <w:sz w:val="22"/>
                <w:szCs w:val="22"/>
              </w:rPr>
              <w:t>Русско-Камешкирского</w:t>
            </w:r>
            <w:r w:rsidRPr="00A36BE4">
              <w:rPr>
                <w:bCs/>
                <w:sz w:val="22"/>
                <w:szCs w:val="22"/>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36BE4">
              <w:rPr>
                <w:sz w:val="22"/>
                <w:szCs w:val="22"/>
              </w:rPr>
              <w:t>софинансирование</w:t>
            </w:r>
            <w:proofErr w:type="spellEnd"/>
            <w:r w:rsidRPr="00A36BE4">
              <w:rPr>
                <w:sz w:val="22"/>
                <w:szCs w:val="22"/>
              </w:rPr>
              <w:t xml:space="preserve"> строительства (реконструкции), капитального ремонта, </w:t>
            </w:r>
            <w:r w:rsidRPr="00A36BE4">
              <w:rPr>
                <w:sz w:val="22"/>
                <w:szCs w:val="22"/>
              </w:rPr>
              <w:lastRenderedPageBreak/>
              <w:t>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360BB1"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both"/>
              <w:rPr>
                <w:b/>
                <w:sz w:val="22"/>
                <w:szCs w:val="22"/>
              </w:rPr>
            </w:pPr>
            <w:r w:rsidRPr="00CF19BE">
              <w:rPr>
                <w:b/>
                <w:sz w:val="22"/>
                <w:szCs w:val="22"/>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both"/>
              <w:rPr>
                <w:b/>
                <w:sz w:val="22"/>
                <w:szCs w:val="22"/>
              </w:rPr>
            </w:pPr>
            <w:r w:rsidRPr="00CF19BE">
              <w:rPr>
                <w:b/>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r w:rsidRPr="00CF19BE">
              <w:rPr>
                <w:b/>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CF19BE"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CF19BE" w:rsidRDefault="004D22B2" w:rsidP="00CC06CB">
            <w:pPr>
              <w:jc w:val="right"/>
              <w:rPr>
                <w:b/>
                <w:sz w:val="22"/>
                <w:szCs w:val="22"/>
              </w:rPr>
            </w:pPr>
            <w:r w:rsidRPr="00CF19BE">
              <w:rPr>
                <w:b/>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right"/>
              <w:rPr>
                <w:b/>
                <w:sz w:val="22"/>
                <w:szCs w:val="22"/>
              </w:rPr>
            </w:pPr>
            <w:r w:rsidRPr="00CF19BE">
              <w:rPr>
                <w:b/>
                <w:sz w:val="22"/>
                <w:szCs w:val="22"/>
              </w:rPr>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right"/>
              <w:rPr>
                <w:b/>
                <w:sz w:val="22"/>
                <w:szCs w:val="22"/>
              </w:rPr>
            </w:pPr>
            <w:r>
              <w:rPr>
                <w:b/>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52</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52</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165,150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52</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100,00</w:t>
            </w:r>
            <w:r>
              <w:rPr>
                <w:sz w:val="22"/>
                <w:szCs w:val="22"/>
              </w:rPr>
              <w:t>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100,00</w:t>
            </w:r>
            <w:r>
              <w:rPr>
                <w:sz w:val="22"/>
                <w:szCs w:val="22"/>
              </w:rPr>
              <w:t>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100,00</w:t>
            </w:r>
            <w:r>
              <w:rPr>
                <w:sz w:val="22"/>
                <w:szCs w:val="22"/>
              </w:rPr>
              <w:t>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b/>
                <w:sz w:val="22"/>
                <w:szCs w:val="22"/>
              </w:rPr>
            </w:pPr>
          </w:p>
          <w:p w:rsidR="004D22B2" w:rsidRPr="00A36BE4" w:rsidRDefault="004D22B2" w:rsidP="00CC06CB">
            <w:pPr>
              <w:jc w:val="both"/>
              <w:rPr>
                <w:b/>
                <w:sz w:val="22"/>
                <w:szCs w:val="22"/>
              </w:rPr>
            </w:pPr>
            <w:r w:rsidRPr="00A36BE4">
              <w:rPr>
                <w:b/>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22839,619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16683,57</w:t>
            </w:r>
            <w:r>
              <w:rPr>
                <w:b/>
                <w:sz w:val="22"/>
                <w:szCs w:val="22"/>
              </w:rPr>
              <w:t>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73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sz w:val="22"/>
                <w:szCs w:val="22"/>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b/>
                <w:sz w:val="22"/>
                <w:szCs w:val="22"/>
              </w:rPr>
            </w:pPr>
            <w:r w:rsidRPr="00A36BE4">
              <w:rPr>
                <w:b/>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93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36BE4">
              <w:rPr>
                <w:b/>
                <w:bCs/>
                <w:sz w:val="22"/>
                <w:szCs w:val="22"/>
              </w:rPr>
              <w:t xml:space="preserve"> </w:t>
            </w:r>
            <w:r w:rsidRPr="00A36BE4">
              <w:rPr>
                <w:bCs/>
                <w:sz w:val="22"/>
                <w:szCs w:val="22"/>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8041,558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59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8041,558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59</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«Чистая вода на территории </w:t>
            </w:r>
            <w:r w:rsidRPr="00A36BE4">
              <w:rPr>
                <w:sz w:val="22"/>
                <w:szCs w:val="22"/>
              </w:rPr>
              <w:lastRenderedPageBreak/>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13300,186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7705,458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12120,775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6526,047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57</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5266,579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48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5266,579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48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5266,579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48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1259,468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1259,468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1259,468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w:t>
            </w:r>
            <w:r>
              <w:rPr>
                <w:sz w:val="22"/>
                <w:szCs w:val="22"/>
              </w:rPr>
              <w:t>е</w:t>
            </w:r>
            <w:r w:rsidRPr="00A36BE4">
              <w:rPr>
                <w:sz w:val="22"/>
                <w:szCs w:val="22"/>
              </w:rPr>
              <w:t>речисление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связанные с предоставлением субсидий в целях оказания финансовой помощи для предупреждения банкротства на основании </w:t>
            </w:r>
            <w:proofErr w:type="spellStart"/>
            <w:r w:rsidRPr="00A36BE4">
              <w:rPr>
                <w:sz w:val="22"/>
                <w:szCs w:val="22"/>
              </w:rPr>
              <w:t>посрановления</w:t>
            </w:r>
            <w:proofErr w:type="spellEnd"/>
            <w:r w:rsidRPr="00A36BE4">
              <w:rPr>
                <w:sz w:val="22"/>
                <w:szCs w:val="22"/>
              </w:rPr>
              <w:t xml:space="preserve"> администрации Русско-Камешкирского сельсовета Камешкирского района Пензенской </w:t>
            </w:r>
            <w:proofErr w:type="spellStart"/>
            <w:r w:rsidRPr="00A36BE4">
              <w:rPr>
                <w:sz w:val="22"/>
                <w:szCs w:val="22"/>
              </w:rPr>
              <w:t>областиот</w:t>
            </w:r>
            <w:proofErr w:type="spellEnd"/>
            <w:r w:rsidRPr="00A36BE4">
              <w:rPr>
                <w:sz w:val="22"/>
                <w:szCs w:val="22"/>
              </w:rPr>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lastRenderedPageBreak/>
              <w:t>Подпрограмма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Расходы на приобретение 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Pr>
                <w:b/>
                <w:sz w:val="22"/>
                <w:szCs w:val="22"/>
              </w:rPr>
              <w:t>9196,691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8635,81</w:t>
            </w:r>
            <w:r>
              <w:rPr>
                <w:b/>
                <w:sz w:val="22"/>
                <w:szCs w:val="22"/>
              </w:rPr>
              <w:t>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94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2256,899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81</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«Благоустройство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2256,899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81</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2256,899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81</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692,888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70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692,888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70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692,888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70</w:t>
            </w:r>
          </w:p>
        </w:tc>
      </w:tr>
      <w:tr w:rsidR="004D22B2" w:rsidRPr="00A36BE4" w:rsidTr="00CC06CB">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1447,449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86</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1447,449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86</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1447,449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86</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76,562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76,562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76,562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highlight w:val="yellow"/>
              </w:rPr>
            </w:pPr>
            <w:r w:rsidRPr="00FB7E3D">
              <w:rPr>
                <w:color w:val="333399"/>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«Комфортная среда Русско-Камешкирского сельсовета Камешкирского </w:t>
            </w:r>
            <w:r w:rsidRPr="00A36BE4">
              <w:rPr>
                <w:sz w:val="22"/>
                <w:szCs w:val="22"/>
              </w:rPr>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Pr>
                <w:color w:val="333399"/>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1126,180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1126,180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1126,180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98</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281,545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281,545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281,545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94</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844,635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844,635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Иные закупки товаров, работ и услуг для обеспечения государственных (муниципальных) </w:t>
            </w:r>
            <w:r w:rsidRPr="00A36BE4">
              <w:rPr>
                <w:sz w:val="22"/>
                <w:szCs w:val="22"/>
              </w:rPr>
              <w:lastRenderedPageBreak/>
              <w:t>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844,635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bl>
    <w:p w:rsidR="004D22B2" w:rsidRPr="00A36BE4" w:rsidRDefault="004D22B2" w:rsidP="004D22B2">
      <w:pPr>
        <w:jc w:val="center"/>
        <w:rPr>
          <w:sz w:val="22"/>
          <w:szCs w:val="22"/>
        </w:rPr>
      </w:pPr>
    </w:p>
    <w:p w:rsidR="004D22B2" w:rsidRDefault="004D22B2" w:rsidP="004D22B2">
      <w:pPr>
        <w:jc w:val="right"/>
        <w:rPr>
          <w:sz w:val="22"/>
          <w:szCs w:val="22"/>
        </w:rPr>
      </w:pPr>
      <w:r w:rsidRPr="00532B4B">
        <w:rPr>
          <w:sz w:val="22"/>
          <w:szCs w:val="22"/>
        </w:rPr>
        <w:t xml:space="preserve">                                                                                                                                              </w:t>
      </w:r>
      <w:r>
        <w:rPr>
          <w:sz w:val="22"/>
          <w:szCs w:val="22"/>
        </w:rPr>
        <w:t xml:space="preserve">                         </w:t>
      </w:r>
    </w:p>
    <w:p w:rsidR="004D22B2" w:rsidRDefault="004D22B2" w:rsidP="004D22B2">
      <w:pPr>
        <w:jc w:val="right"/>
        <w:rPr>
          <w:bCs/>
          <w:iCs/>
          <w:sz w:val="22"/>
          <w:szCs w:val="22"/>
          <w:lang w:val="en-US"/>
        </w:rPr>
      </w:pPr>
    </w:p>
    <w:p w:rsidR="004D22B2" w:rsidRPr="003808F1" w:rsidRDefault="004D22B2" w:rsidP="004D22B2">
      <w:pPr>
        <w:jc w:val="right"/>
        <w:rPr>
          <w:sz w:val="22"/>
          <w:szCs w:val="22"/>
        </w:rPr>
      </w:pPr>
      <w:r w:rsidRPr="00532B4B">
        <w:rPr>
          <w:bCs/>
          <w:iCs/>
          <w:sz w:val="22"/>
          <w:szCs w:val="22"/>
        </w:rPr>
        <w:t>Приложение №</w:t>
      </w:r>
      <w:r>
        <w:rPr>
          <w:bCs/>
          <w:iCs/>
          <w:sz w:val="22"/>
          <w:szCs w:val="22"/>
        </w:rPr>
        <w:t xml:space="preserve"> 3</w:t>
      </w:r>
    </w:p>
    <w:p w:rsidR="004D22B2" w:rsidRPr="00532B4B" w:rsidRDefault="004D22B2" w:rsidP="004D22B2">
      <w:pPr>
        <w:autoSpaceDE w:val="0"/>
        <w:autoSpaceDN w:val="0"/>
        <w:adjustRightInd w:val="0"/>
        <w:ind w:firstLine="540"/>
        <w:jc w:val="right"/>
        <w:outlineLvl w:val="0"/>
        <w:rPr>
          <w:bCs/>
          <w:iCs/>
          <w:sz w:val="22"/>
          <w:szCs w:val="22"/>
        </w:rPr>
      </w:pPr>
      <w:r w:rsidRPr="00532B4B">
        <w:rPr>
          <w:bCs/>
          <w:iCs/>
          <w:sz w:val="22"/>
          <w:szCs w:val="22"/>
        </w:rPr>
        <w:t xml:space="preserve">к решению Комитету местного самоуправления </w:t>
      </w:r>
    </w:p>
    <w:p w:rsidR="004D22B2" w:rsidRPr="00532B4B" w:rsidRDefault="004D22B2" w:rsidP="004D22B2">
      <w:pPr>
        <w:autoSpaceDE w:val="0"/>
        <w:autoSpaceDN w:val="0"/>
        <w:adjustRightInd w:val="0"/>
        <w:ind w:firstLine="540"/>
        <w:jc w:val="right"/>
        <w:outlineLvl w:val="0"/>
        <w:rPr>
          <w:bCs/>
          <w:iCs/>
          <w:sz w:val="22"/>
          <w:szCs w:val="22"/>
        </w:rPr>
      </w:pPr>
      <w:r w:rsidRPr="00532B4B">
        <w:rPr>
          <w:bCs/>
          <w:iCs/>
          <w:sz w:val="22"/>
          <w:szCs w:val="22"/>
        </w:rPr>
        <w:t xml:space="preserve">Русско-Камешкирского сельсовета Камешкирского района </w:t>
      </w:r>
    </w:p>
    <w:p w:rsidR="004D22B2" w:rsidRPr="00532B4B" w:rsidRDefault="004D22B2" w:rsidP="004D22B2">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«Об исполнении бюджета </w:t>
      </w:r>
    </w:p>
    <w:p w:rsidR="004D22B2" w:rsidRPr="00532B4B" w:rsidRDefault="004D22B2" w:rsidP="004D22B2">
      <w:pPr>
        <w:autoSpaceDE w:val="0"/>
        <w:autoSpaceDN w:val="0"/>
        <w:adjustRightInd w:val="0"/>
        <w:ind w:firstLine="540"/>
        <w:jc w:val="right"/>
        <w:outlineLvl w:val="0"/>
        <w:rPr>
          <w:bCs/>
          <w:iCs/>
          <w:sz w:val="22"/>
          <w:szCs w:val="22"/>
        </w:rPr>
      </w:pPr>
      <w:r w:rsidRPr="00532B4B">
        <w:rPr>
          <w:bCs/>
          <w:iCs/>
          <w:sz w:val="22"/>
          <w:szCs w:val="22"/>
        </w:rPr>
        <w:t>Русско-Камешкирского сельсовета Камешкирского района</w:t>
      </w:r>
    </w:p>
    <w:p w:rsidR="004D22B2" w:rsidRDefault="004D22B2" w:rsidP="004D22B2">
      <w:pPr>
        <w:autoSpaceDE w:val="0"/>
        <w:autoSpaceDN w:val="0"/>
        <w:adjustRightInd w:val="0"/>
        <w:ind w:firstLine="540"/>
        <w:jc w:val="right"/>
        <w:outlineLvl w:val="0"/>
        <w:rPr>
          <w:bCs/>
          <w:iCs/>
          <w:sz w:val="22"/>
          <w:szCs w:val="22"/>
        </w:rPr>
      </w:pPr>
      <w:r w:rsidRPr="00532B4B">
        <w:rPr>
          <w:bCs/>
          <w:iCs/>
          <w:sz w:val="22"/>
          <w:szCs w:val="22"/>
        </w:rPr>
        <w:t xml:space="preserve">Пензенской области за </w:t>
      </w:r>
      <w:r>
        <w:rPr>
          <w:bCs/>
          <w:iCs/>
          <w:sz w:val="22"/>
          <w:szCs w:val="22"/>
        </w:rPr>
        <w:t>2021</w:t>
      </w:r>
      <w:r w:rsidRPr="00532B4B">
        <w:rPr>
          <w:bCs/>
          <w:iCs/>
          <w:sz w:val="22"/>
          <w:szCs w:val="22"/>
        </w:rPr>
        <w:t xml:space="preserve"> год»</w:t>
      </w:r>
    </w:p>
    <w:p w:rsidR="004D22B2" w:rsidRPr="00532B4B" w:rsidRDefault="004D22B2" w:rsidP="004D22B2">
      <w:pPr>
        <w:autoSpaceDE w:val="0"/>
        <w:autoSpaceDN w:val="0"/>
        <w:adjustRightInd w:val="0"/>
        <w:ind w:firstLine="540"/>
        <w:jc w:val="right"/>
        <w:outlineLvl w:val="0"/>
        <w:rPr>
          <w:bCs/>
          <w:iCs/>
          <w:sz w:val="22"/>
          <w:szCs w:val="22"/>
        </w:rPr>
      </w:pPr>
    </w:p>
    <w:p w:rsidR="004D22B2" w:rsidRPr="00532B4B" w:rsidRDefault="004D22B2" w:rsidP="004D22B2">
      <w:pPr>
        <w:jc w:val="center"/>
        <w:rPr>
          <w:b/>
        </w:rPr>
      </w:pPr>
      <w:r w:rsidRPr="00532B4B">
        <w:rPr>
          <w:b/>
        </w:rPr>
        <w:t>Ведомственная структура расходов бюджета Русско-Камешкирского</w:t>
      </w:r>
      <w:r w:rsidRPr="00532B4B">
        <w:rPr>
          <w:b/>
          <w:color w:val="0000FF"/>
        </w:rPr>
        <w:t xml:space="preserve"> </w:t>
      </w:r>
      <w:r w:rsidRPr="00532B4B">
        <w:rPr>
          <w:b/>
          <w:color w:val="000000"/>
        </w:rPr>
        <w:t>сельсовета</w:t>
      </w:r>
      <w:r w:rsidRPr="00532B4B">
        <w:rPr>
          <w:b/>
        </w:rPr>
        <w:t xml:space="preserve"> </w:t>
      </w:r>
    </w:p>
    <w:p w:rsidR="004D22B2" w:rsidRDefault="004D22B2" w:rsidP="004D22B2">
      <w:pPr>
        <w:jc w:val="center"/>
        <w:rPr>
          <w:b/>
        </w:rPr>
      </w:pPr>
      <w:r w:rsidRPr="00532B4B">
        <w:rPr>
          <w:b/>
        </w:rPr>
        <w:t xml:space="preserve">Камешкирского района Пензенской области за </w:t>
      </w:r>
      <w:r>
        <w:rPr>
          <w:b/>
        </w:rPr>
        <w:t>2021</w:t>
      </w:r>
      <w:r w:rsidRPr="00532B4B">
        <w:rPr>
          <w:b/>
        </w:rPr>
        <w:t xml:space="preserve"> год</w:t>
      </w:r>
    </w:p>
    <w:tbl>
      <w:tblPr>
        <w:tblpPr w:leftFromText="180" w:rightFromText="180" w:vertAnchor="text" w:horzAnchor="margin" w:tblpY="282"/>
        <w:tblW w:w="15228" w:type="dxa"/>
        <w:tblLayout w:type="fixed"/>
        <w:tblLook w:val="04A0" w:firstRow="1" w:lastRow="0" w:firstColumn="1" w:lastColumn="0" w:noHBand="0" w:noVBand="1"/>
      </w:tblPr>
      <w:tblGrid>
        <w:gridCol w:w="4664"/>
        <w:gridCol w:w="1219"/>
        <w:gridCol w:w="705"/>
        <w:gridCol w:w="900"/>
        <w:gridCol w:w="753"/>
        <w:gridCol w:w="606"/>
        <w:gridCol w:w="114"/>
        <w:gridCol w:w="122"/>
        <w:gridCol w:w="358"/>
        <w:gridCol w:w="147"/>
        <w:gridCol w:w="780"/>
        <w:gridCol w:w="278"/>
        <w:gridCol w:w="802"/>
        <w:gridCol w:w="1183"/>
        <w:gridCol w:w="298"/>
        <w:gridCol w:w="1313"/>
        <w:gridCol w:w="986"/>
      </w:tblGrid>
      <w:tr w:rsidR="004D22B2" w:rsidRPr="00A36BE4" w:rsidTr="00CC06CB">
        <w:trPr>
          <w:trHeight w:val="315"/>
        </w:trPr>
        <w:tc>
          <w:tcPr>
            <w:tcW w:w="4664" w:type="dxa"/>
            <w:tcBorders>
              <w:top w:val="nil"/>
              <w:left w:val="nil"/>
              <w:bottom w:val="single" w:sz="4" w:space="0" w:color="auto"/>
            </w:tcBorders>
            <w:shd w:val="clear" w:color="auto" w:fill="auto"/>
            <w:noWrap/>
            <w:vAlign w:val="bottom"/>
          </w:tcPr>
          <w:p w:rsidR="004D22B2" w:rsidRPr="00A36BE4" w:rsidRDefault="004D22B2" w:rsidP="00CC06CB">
            <w:pPr>
              <w:rPr>
                <w:sz w:val="22"/>
                <w:szCs w:val="22"/>
              </w:rPr>
            </w:pPr>
          </w:p>
        </w:tc>
        <w:tc>
          <w:tcPr>
            <w:tcW w:w="1219" w:type="dxa"/>
            <w:tcBorders>
              <w:top w:val="nil"/>
              <w:bottom w:val="single" w:sz="4" w:space="0" w:color="auto"/>
            </w:tcBorders>
          </w:tcPr>
          <w:p w:rsidR="004D22B2" w:rsidRPr="00A36BE4" w:rsidRDefault="004D22B2" w:rsidP="00CC06CB">
            <w:pPr>
              <w:ind w:left="4551"/>
              <w:rPr>
                <w:sz w:val="22"/>
                <w:szCs w:val="22"/>
              </w:rPr>
            </w:pPr>
          </w:p>
        </w:tc>
        <w:tc>
          <w:tcPr>
            <w:tcW w:w="705" w:type="dxa"/>
            <w:tcBorders>
              <w:top w:val="nil"/>
              <w:bottom w:val="single" w:sz="4" w:space="0" w:color="auto"/>
            </w:tcBorders>
            <w:shd w:val="clear" w:color="auto" w:fill="auto"/>
            <w:vAlign w:val="bottom"/>
          </w:tcPr>
          <w:p w:rsidR="004D22B2" w:rsidRPr="00A36BE4" w:rsidRDefault="004D22B2" w:rsidP="00CC06CB">
            <w:pPr>
              <w:ind w:left="4551"/>
              <w:rPr>
                <w:sz w:val="22"/>
                <w:szCs w:val="22"/>
              </w:rPr>
            </w:pPr>
          </w:p>
        </w:tc>
        <w:tc>
          <w:tcPr>
            <w:tcW w:w="900" w:type="dxa"/>
            <w:tcBorders>
              <w:top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1359"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236"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505"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1058"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1985" w:type="dxa"/>
            <w:gridSpan w:val="2"/>
            <w:tcBorders>
              <w:top w:val="nil"/>
              <w:left w:val="nil"/>
              <w:bottom w:val="single" w:sz="4" w:space="0" w:color="auto"/>
              <w:right w:val="nil"/>
            </w:tcBorders>
            <w:shd w:val="clear" w:color="auto" w:fill="auto"/>
            <w:noWrap/>
            <w:vAlign w:val="bottom"/>
          </w:tcPr>
          <w:p w:rsidR="004D22B2" w:rsidRPr="00A36BE4" w:rsidRDefault="004D22B2" w:rsidP="00CC06CB">
            <w:pPr>
              <w:rPr>
                <w:sz w:val="22"/>
                <w:szCs w:val="22"/>
              </w:rPr>
            </w:pPr>
          </w:p>
        </w:tc>
        <w:tc>
          <w:tcPr>
            <w:tcW w:w="2597" w:type="dxa"/>
            <w:gridSpan w:val="3"/>
            <w:tcBorders>
              <w:top w:val="nil"/>
              <w:left w:val="nil"/>
              <w:bottom w:val="single" w:sz="4" w:space="0" w:color="auto"/>
              <w:right w:val="nil"/>
            </w:tcBorders>
            <w:shd w:val="clear" w:color="auto" w:fill="auto"/>
            <w:noWrap/>
            <w:vAlign w:val="bottom"/>
          </w:tcPr>
          <w:p w:rsidR="004D22B2" w:rsidRPr="00A36BE4" w:rsidRDefault="004D22B2" w:rsidP="00CC06CB">
            <w:pPr>
              <w:jc w:val="right"/>
              <w:rPr>
                <w:sz w:val="22"/>
                <w:szCs w:val="22"/>
              </w:rPr>
            </w:pPr>
            <w:r w:rsidRPr="00A36BE4">
              <w:rPr>
                <w:sz w:val="22"/>
                <w:szCs w:val="22"/>
              </w:rPr>
              <w:t>(тыс. руб.)</w:t>
            </w:r>
          </w:p>
        </w:tc>
      </w:tr>
      <w:tr w:rsidR="004D22B2" w:rsidRPr="00A36BE4" w:rsidTr="00CC06CB">
        <w:trPr>
          <w:trHeight w:val="630"/>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center"/>
              <w:rPr>
                <w:sz w:val="22"/>
                <w:szCs w:val="22"/>
              </w:rPr>
            </w:pPr>
          </w:p>
          <w:p w:rsidR="004D22B2" w:rsidRDefault="004D22B2" w:rsidP="00CC06CB">
            <w:pPr>
              <w:jc w:val="center"/>
              <w:rPr>
                <w:sz w:val="22"/>
                <w:szCs w:val="22"/>
              </w:rPr>
            </w:pPr>
            <w:r>
              <w:rPr>
                <w:sz w:val="22"/>
                <w:szCs w:val="22"/>
              </w:rPr>
              <w:t>Глав-</w:t>
            </w:r>
          </w:p>
          <w:p w:rsidR="004D22B2" w:rsidRPr="00A36BE4" w:rsidRDefault="004D22B2" w:rsidP="00CC06CB">
            <w:pPr>
              <w:jc w:val="center"/>
              <w:rPr>
                <w:sz w:val="22"/>
                <w:szCs w:val="22"/>
              </w:rPr>
            </w:pPr>
            <w:proofErr w:type="spellStart"/>
            <w:r>
              <w:rPr>
                <w:sz w:val="22"/>
                <w:szCs w:val="22"/>
              </w:rPr>
              <w:t>ный</w:t>
            </w:r>
            <w:proofErr w:type="spellEnd"/>
            <w:r>
              <w:rPr>
                <w:sz w:val="22"/>
                <w:szCs w:val="22"/>
              </w:rPr>
              <w:t xml:space="preserve"> </w:t>
            </w:r>
            <w:proofErr w:type="spellStart"/>
            <w:r>
              <w:rPr>
                <w:sz w:val="22"/>
                <w:szCs w:val="22"/>
              </w:rPr>
              <w:t>распоря-дитель</w:t>
            </w:r>
            <w:proofErr w:type="spellEnd"/>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Раз-</w:t>
            </w:r>
          </w:p>
          <w:p w:rsidR="004D22B2" w:rsidRPr="00A36BE4" w:rsidRDefault="004D22B2" w:rsidP="00CC06CB">
            <w:pPr>
              <w:jc w:val="center"/>
              <w:rPr>
                <w:sz w:val="22"/>
                <w:szCs w:val="22"/>
              </w:rPr>
            </w:pPr>
            <w:r w:rsidRPr="00A36BE4">
              <w:rPr>
                <w:sz w:val="22"/>
                <w:szCs w:val="22"/>
              </w:rPr>
              <w:t>дел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Под-</w:t>
            </w:r>
          </w:p>
          <w:p w:rsidR="004D22B2" w:rsidRPr="00A36BE4" w:rsidRDefault="004D22B2" w:rsidP="00CC06CB">
            <w:pPr>
              <w:jc w:val="center"/>
              <w:rPr>
                <w:sz w:val="22"/>
                <w:szCs w:val="22"/>
              </w:rPr>
            </w:pPr>
            <w:r w:rsidRPr="00A36BE4">
              <w:rPr>
                <w:sz w:val="22"/>
                <w:szCs w:val="22"/>
              </w:rPr>
              <w:t>раздел</w:t>
            </w:r>
          </w:p>
        </w:tc>
        <w:tc>
          <w:tcPr>
            <w:tcW w:w="28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Целевая статья расходов</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 xml:space="preserve">Вид </w:t>
            </w:r>
            <w:proofErr w:type="spellStart"/>
            <w:r w:rsidRPr="00A36BE4">
              <w:rPr>
                <w:sz w:val="22"/>
                <w:szCs w:val="22"/>
              </w:rPr>
              <w:t>расхо</w:t>
            </w:r>
            <w:proofErr w:type="spellEnd"/>
            <w:r w:rsidRPr="00A36BE4">
              <w:rPr>
                <w:sz w:val="22"/>
                <w:szCs w:val="22"/>
              </w:rPr>
              <w:t>-</w:t>
            </w:r>
          </w:p>
          <w:p w:rsidR="004D22B2" w:rsidRPr="00A36BE4" w:rsidRDefault="004D22B2" w:rsidP="00CC06CB">
            <w:pPr>
              <w:jc w:val="center"/>
              <w:rPr>
                <w:sz w:val="22"/>
                <w:szCs w:val="22"/>
              </w:rPr>
            </w:pPr>
            <w:proofErr w:type="spellStart"/>
            <w:r w:rsidRPr="00A36BE4">
              <w:rPr>
                <w:sz w:val="22"/>
                <w:szCs w:val="22"/>
              </w:rPr>
              <w:t>дов</w:t>
            </w:r>
            <w:proofErr w:type="spellEnd"/>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Утвержден-</w:t>
            </w:r>
            <w:proofErr w:type="spellStart"/>
            <w:r w:rsidRPr="00A36BE4">
              <w:rPr>
                <w:sz w:val="22"/>
                <w:szCs w:val="22"/>
              </w:rPr>
              <w:t>ные</w:t>
            </w:r>
            <w:proofErr w:type="spellEnd"/>
            <w:r w:rsidRPr="00A36BE4">
              <w:rPr>
                <w:sz w:val="22"/>
                <w:szCs w:val="22"/>
              </w:rPr>
              <w:t xml:space="preserve"> бюджетные назначения </w:t>
            </w:r>
          </w:p>
          <w:p w:rsidR="004D22B2" w:rsidRPr="00A36BE4" w:rsidRDefault="004D22B2" w:rsidP="00CC06CB">
            <w:pPr>
              <w:jc w:val="center"/>
              <w:rPr>
                <w:sz w:val="22"/>
                <w:szCs w:val="22"/>
              </w:rPr>
            </w:pPr>
            <w:r w:rsidRPr="00A36BE4">
              <w:rPr>
                <w:sz w:val="22"/>
                <w:szCs w:val="22"/>
              </w:rPr>
              <w:t>на 2021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 xml:space="preserve">Исполнено </w:t>
            </w:r>
          </w:p>
          <w:p w:rsidR="004D22B2" w:rsidRPr="00A36BE4" w:rsidRDefault="004D22B2" w:rsidP="00CC06CB">
            <w:pPr>
              <w:jc w:val="center"/>
              <w:rPr>
                <w:sz w:val="22"/>
                <w:szCs w:val="22"/>
              </w:rPr>
            </w:pPr>
            <w:r w:rsidRPr="00A36BE4">
              <w:rPr>
                <w:sz w:val="22"/>
                <w:szCs w:val="22"/>
              </w:rPr>
              <w:t>за 2021 год</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 xml:space="preserve">% </w:t>
            </w:r>
            <w:proofErr w:type="spellStart"/>
            <w:r w:rsidRPr="00A36BE4">
              <w:rPr>
                <w:sz w:val="22"/>
                <w:szCs w:val="22"/>
              </w:rPr>
              <w:t>испол</w:t>
            </w:r>
            <w:proofErr w:type="spellEnd"/>
            <w:r w:rsidRPr="00A36BE4">
              <w:rPr>
                <w:sz w:val="22"/>
                <w:szCs w:val="22"/>
              </w:rPr>
              <w:t>-</w:t>
            </w:r>
          </w:p>
          <w:p w:rsidR="004D22B2" w:rsidRPr="00A36BE4" w:rsidRDefault="004D22B2" w:rsidP="00CC06CB">
            <w:pPr>
              <w:jc w:val="center"/>
              <w:rPr>
                <w:sz w:val="22"/>
                <w:szCs w:val="22"/>
              </w:rPr>
            </w:pPr>
            <w:r w:rsidRPr="00A36BE4">
              <w:rPr>
                <w:sz w:val="22"/>
                <w:szCs w:val="22"/>
              </w:rPr>
              <w:t>нения</w:t>
            </w:r>
          </w:p>
        </w:tc>
      </w:tr>
      <w:tr w:rsidR="004D22B2" w:rsidRPr="00A36BE4" w:rsidTr="00CC06CB">
        <w:trPr>
          <w:trHeight w:val="379"/>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1</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center"/>
              <w:rPr>
                <w:sz w:val="22"/>
                <w:szCs w:val="22"/>
              </w:rPr>
            </w:pP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6</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7</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8</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10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center"/>
              <w:rPr>
                <w:sz w:val="22"/>
                <w:szCs w:val="22"/>
              </w:rPr>
            </w:pPr>
            <w:r w:rsidRPr="00A36BE4">
              <w:rPr>
                <w:sz w:val="22"/>
                <w:szCs w:val="22"/>
              </w:rPr>
              <w:t>11</w:t>
            </w:r>
          </w:p>
        </w:tc>
      </w:tr>
      <w:tr w:rsidR="004D22B2" w:rsidRPr="00A36BE4" w:rsidTr="00CC06CB">
        <w:trPr>
          <w:trHeight w:val="14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532B4B" w:rsidRDefault="004D22B2" w:rsidP="00CC06CB">
            <w:pPr>
              <w:rPr>
                <w:b/>
              </w:rPr>
            </w:pPr>
            <w:r>
              <w:rPr>
                <w:b/>
              </w:rPr>
              <w:t xml:space="preserve">Администрация </w:t>
            </w:r>
            <w:r w:rsidRPr="00532B4B">
              <w:rPr>
                <w:b/>
              </w:rPr>
              <w:t>Русско-Камешкирского</w:t>
            </w:r>
            <w:r w:rsidRPr="00532B4B">
              <w:rPr>
                <w:b/>
                <w:color w:val="0000FF"/>
              </w:rPr>
              <w:t xml:space="preserve"> </w:t>
            </w:r>
            <w:r w:rsidRPr="00532B4B">
              <w:rPr>
                <w:b/>
                <w:color w:val="000000"/>
              </w:rPr>
              <w:t>сельсовета</w:t>
            </w:r>
            <w:r w:rsidRPr="00532B4B">
              <w:rPr>
                <w:b/>
              </w:rPr>
              <w:t xml:space="preserve"> </w:t>
            </w:r>
          </w:p>
          <w:p w:rsidR="004D22B2" w:rsidRDefault="004D22B2" w:rsidP="00CC06CB">
            <w:pPr>
              <w:jc w:val="both"/>
              <w:rPr>
                <w:b/>
              </w:rPr>
            </w:pPr>
            <w:r w:rsidRPr="00532B4B">
              <w:rPr>
                <w:b/>
              </w:rPr>
              <w:t xml:space="preserve">Камешкирского района </w:t>
            </w:r>
          </w:p>
          <w:p w:rsidR="004D22B2" w:rsidRPr="00A36BE4" w:rsidRDefault="004D22B2" w:rsidP="00CC06CB">
            <w:pPr>
              <w:jc w:val="both"/>
              <w:rPr>
                <w:b/>
                <w:bCs/>
                <w:sz w:val="22"/>
                <w:szCs w:val="22"/>
              </w:rPr>
            </w:pPr>
            <w:r w:rsidRPr="00532B4B">
              <w:rPr>
                <w:b/>
              </w:rPr>
              <w:t>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b/>
                <w:bCs/>
                <w:sz w:val="22"/>
                <w:szCs w:val="22"/>
              </w:rPr>
            </w:pPr>
          </w:p>
          <w:p w:rsidR="004D22B2" w:rsidRDefault="004D22B2" w:rsidP="00CC06CB">
            <w:pPr>
              <w:jc w:val="both"/>
              <w:rPr>
                <w:b/>
                <w:bCs/>
                <w:sz w:val="22"/>
                <w:szCs w:val="22"/>
              </w:rPr>
            </w:pPr>
          </w:p>
          <w:p w:rsidR="004D22B2" w:rsidRDefault="004D22B2" w:rsidP="00CC06CB">
            <w:pPr>
              <w:jc w:val="both"/>
              <w:rPr>
                <w:b/>
                <w:bCs/>
                <w:sz w:val="22"/>
                <w:szCs w:val="22"/>
              </w:rPr>
            </w:pPr>
          </w:p>
          <w:p w:rsidR="004D22B2" w:rsidRPr="00A36BE4" w:rsidRDefault="004D22B2" w:rsidP="00CC06CB">
            <w:pPr>
              <w:jc w:val="both"/>
              <w:rPr>
                <w:b/>
                <w:bCs/>
                <w:sz w:val="22"/>
                <w:szCs w:val="22"/>
              </w:rPr>
            </w:pPr>
            <w:r>
              <w:rPr>
                <w:b/>
                <w:bCs/>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bCs/>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6066C6" w:rsidRDefault="004D22B2" w:rsidP="00CC06CB">
            <w:pPr>
              <w:jc w:val="right"/>
              <w:rPr>
                <w:b/>
                <w:bCs/>
                <w:sz w:val="22"/>
                <w:szCs w:val="22"/>
                <w:highlight w:val="yellow"/>
              </w:rPr>
            </w:pPr>
            <w:r w:rsidRPr="00315880">
              <w:rPr>
                <w:b/>
                <w:bCs/>
                <w:sz w:val="22"/>
                <w:szCs w:val="22"/>
              </w:rPr>
              <w:t>39628,742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6066C6" w:rsidRDefault="004D22B2" w:rsidP="00CC06CB">
            <w:pPr>
              <w:jc w:val="right"/>
              <w:rPr>
                <w:b/>
                <w:bCs/>
                <w:sz w:val="22"/>
                <w:szCs w:val="22"/>
                <w:highlight w:val="yellow"/>
              </w:rPr>
            </w:pPr>
            <w:r w:rsidRPr="00315880">
              <w:rPr>
                <w:b/>
                <w:bCs/>
                <w:sz w:val="22"/>
                <w:szCs w:val="22"/>
              </w:rPr>
              <w:t>31828,652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6066C6" w:rsidRDefault="004D22B2" w:rsidP="00CC06CB">
            <w:pPr>
              <w:jc w:val="right"/>
              <w:rPr>
                <w:b/>
                <w:bCs/>
                <w:sz w:val="22"/>
                <w:szCs w:val="22"/>
                <w:highlight w:val="yellow"/>
              </w:rPr>
            </w:pPr>
            <w:r w:rsidRPr="00315880">
              <w:rPr>
                <w:b/>
                <w:bCs/>
                <w:sz w:val="22"/>
                <w:szCs w:val="22"/>
              </w:rPr>
              <w:t>80</w:t>
            </w:r>
          </w:p>
        </w:tc>
      </w:tr>
      <w:tr w:rsidR="004D22B2" w:rsidRPr="00A36BE4" w:rsidTr="00CC06CB">
        <w:trPr>
          <w:trHeight w:val="14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bCs/>
                <w:sz w:val="22"/>
                <w:szCs w:val="22"/>
              </w:rPr>
              <w:t>ОБЩЕГОСУДАРСТВЕННЫЕ ВОПРОСЫ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b/>
                <w:bCs/>
                <w:sz w:val="22"/>
                <w:szCs w:val="22"/>
              </w:rPr>
            </w:pPr>
            <w:r>
              <w:rPr>
                <w:b/>
                <w:bCs/>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bCs/>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 </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bCs/>
                <w:sz w:val="22"/>
                <w:szCs w:val="22"/>
              </w:rPr>
            </w:pPr>
            <w:r w:rsidRPr="00A36BE4">
              <w:rPr>
                <w:b/>
                <w:bCs/>
                <w:sz w:val="22"/>
                <w:szCs w:val="22"/>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bCs/>
                <w:sz w:val="22"/>
                <w:szCs w:val="22"/>
              </w:rPr>
            </w:pPr>
            <w:r w:rsidRPr="00A36BE4">
              <w:rPr>
                <w:b/>
                <w:bCs/>
                <w:sz w:val="22"/>
                <w:szCs w:val="22"/>
              </w:rPr>
              <w:t> </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bCs/>
                <w:sz w:val="22"/>
                <w:szCs w:val="22"/>
              </w:rPr>
            </w:pPr>
            <w:r w:rsidRPr="006066C6">
              <w:rPr>
                <w:b/>
                <w:bCs/>
                <w:sz w:val="22"/>
                <w:szCs w:val="22"/>
              </w:rPr>
              <w:t>7603,022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bCs/>
                <w:sz w:val="22"/>
                <w:szCs w:val="22"/>
              </w:rPr>
            </w:pPr>
            <w:r w:rsidRPr="006066C6">
              <w:rPr>
                <w:b/>
                <w:bCs/>
                <w:sz w:val="22"/>
                <w:szCs w:val="22"/>
              </w:rPr>
              <w:t>6141,715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bCs/>
                <w:sz w:val="22"/>
                <w:szCs w:val="22"/>
              </w:rPr>
            </w:pPr>
            <w:r>
              <w:rPr>
                <w:b/>
                <w:bCs/>
                <w:sz w:val="22"/>
                <w:szCs w:val="22"/>
              </w:rPr>
              <w:t>81</w:t>
            </w:r>
          </w:p>
        </w:tc>
      </w:tr>
      <w:tr w:rsidR="004D22B2" w:rsidRPr="00A36BE4" w:rsidTr="00CC06CB">
        <w:trPr>
          <w:trHeight w:val="71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b/>
                <w:sz w:val="22"/>
                <w:szCs w:val="22"/>
              </w:rPr>
            </w:pPr>
          </w:p>
          <w:p w:rsidR="004D22B2" w:rsidRDefault="004D22B2" w:rsidP="00CC06CB">
            <w:pPr>
              <w:jc w:val="both"/>
              <w:rPr>
                <w:b/>
                <w:sz w:val="22"/>
                <w:szCs w:val="22"/>
              </w:rPr>
            </w:pPr>
          </w:p>
          <w:p w:rsidR="004D22B2" w:rsidRDefault="004D22B2" w:rsidP="00CC06CB">
            <w:pPr>
              <w:jc w:val="both"/>
              <w:rPr>
                <w:b/>
                <w:sz w:val="22"/>
                <w:szCs w:val="22"/>
              </w:rPr>
            </w:pPr>
          </w:p>
          <w:p w:rsidR="004D22B2" w:rsidRDefault="004D22B2" w:rsidP="00CC06CB">
            <w:pPr>
              <w:jc w:val="both"/>
              <w:rPr>
                <w:b/>
                <w:sz w:val="22"/>
                <w:szCs w:val="22"/>
              </w:rPr>
            </w:pPr>
          </w:p>
          <w:p w:rsidR="004D22B2" w:rsidRPr="00A36BE4" w:rsidRDefault="004D22B2" w:rsidP="00CC06CB">
            <w:pPr>
              <w:jc w:val="both"/>
              <w:rPr>
                <w:b/>
                <w:sz w:val="22"/>
                <w:szCs w:val="22"/>
              </w:rPr>
            </w:pPr>
            <w:r>
              <w:rPr>
                <w:b/>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 </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r w:rsidRPr="00A36BE4">
              <w:rPr>
                <w:b/>
                <w:sz w:val="22"/>
                <w:szCs w:val="22"/>
              </w:rPr>
              <w:t> </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Pr>
                <w:b/>
                <w:sz w:val="22"/>
                <w:szCs w:val="22"/>
              </w:rPr>
              <w:t>5645,591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4913,155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87,0</w:t>
            </w:r>
          </w:p>
        </w:tc>
      </w:tr>
      <w:tr w:rsidR="004D22B2" w:rsidRPr="00A36BE4" w:rsidTr="00CC06CB">
        <w:trPr>
          <w:trHeight w:val="28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 </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5541,391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4808,955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86,8</w:t>
            </w:r>
          </w:p>
        </w:tc>
      </w:tr>
      <w:tr w:rsidR="004D22B2" w:rsidRPr="00A36BE4" w:rsidTr="00CC06CB">
        <w:trPr>
          <w:trHeight w:val="6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 </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5541,219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4808,783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86,8</w:t>
            </w:r>
          </w:p>
        </w:tc>
      </w:tr>
      <w:tr w:rsidR="004D22B2" w:rsidRPr="00A36BE4" w:rsidTr="00CC06CB">
        <w:trPr>
          <w:trHeight w:val="6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r>
              <w:rPr>
                <w:sz w:val="22"/>
                <w:szCs w:val="22"/>
              </w:rPr>
              <w:t>5539,219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4806,783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86,8</w:t>
            </w:r>
          </w:p>
        </w:tc>
      </w:tr>
      <w:tr w:rsidR="004D22B2" w:rsidRPr="00A36BE4" w:rsidTr="00CC06CB">
        <w:trPr>
          <w:trHeight w:val="272"/>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r w:rsidRPr="00A36BE4">
              <w:rPr>
                <w:sz w:val="22"/>
                <w:szCs w:val="22"/>
              </w:rPr>
              <w:t>Расходы на выплаты по оплате труда работников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p>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02100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2675,318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2659,118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351"/>
        </w:trPr>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r w:rsidRPr="00A36BE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p>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02100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2675,318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2659,118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02100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120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Pr>
                <w:sz w:val="22"/>
                <w:szCs w:val="22"/>
              </w:rPr>
              <w:t>2675,318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2659,118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0C5C53" w:rsidTr="00CC06C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Расходы на выплаты по оплате труда главы местной администрации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B75413"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02110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jc w:val="right"/>
              <w:rPr>
                <w:sz w:val="22"/>
                <w:szCs w:val="22"/>
              </w:rPr>
            </w:pPr>
            <w:r w:rsidRPr="00B75413">
              <w:rPr>
                <w:sz w:val="22"/>
                <w:szCs w:val="22"/>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876,885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95</w:t>
            </w:r>
          </w:p>
        </w:tc>
      </w:tr>
      <w:tr w:rsidR="004D22B2" w:rsidRPr="000C5C53" w:rsidTr="00CC06C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Pr="00B75413"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02110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rPr>
                <w:sz w:val="22"/>
                <w:szCs w:val="22"/>
              </w:rPr>
            </w:pPr>
            <w:r w:rsidRPr="00B75413">
              <w:rPr>
                <w:sz w:val="22"/>
                <w:szCs w:val="22"/>
              </w:rPr>
              <w:t>100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jc w:val="right"/>
              <w:rPr>
                <w:sz w:val="22"/>
                <w:szCs w:val="22"/>
              </w:rPr>
            </w:pPr>
            <w:r w:rsidRPr="00B75413">
              <w:rPr>
                <w:sz w:val="22"/>
                <w:szCs w:val="22"/>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876,885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95</w:t>
            </w:r>
          </w:p>
        </w:tc>
      </w:tr>
      <w:tr w:rsidR="004D22B2" w:rsidRPr="000C5C53" w:rsidTr="00CC06CB">
        <w:trPr>
          <w:trHeight w:val="525"/>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B75413"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both"/>
              <w:rPr>
                <w:sz w:val="22"/>
                <w:szCs w:val="22"/>
              </w:rPr>
            </w:pPr>
            <w:r w:rsidRPr="00B75413">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center"/>
              <w:rPr>
                <w:sz w:val="22"/>
                <w:szCs w:val="22"/>
              </w:rPr>
            </w:pPr>
            <w:r w:rsidRPr="00B75413">
              <w:rPr>
                <w:sz w:val="22"/>
                <w:szCs w:val="22"/>
              </w:rPr>
              <w:t>02110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rPr>
                <w:sz w:val="22"/>
                <w:szCs w:val="22"/>
              </w:rPr>
            </w:pPr>
            <w:r w:rsidRPr="00B75413">
              <w:rPr>
                <w:sz w:val="22"/>
                <w:szCs w:val="22"/>
              </w:rPr>
              <w:t>120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B75413" w:rsidRDefault="004D22B2" w:rsidP="00CC06CB">
            <w:pPr>
              <w:jc w:val="right"/>
              <w:rPr>
                <w:sz w:val="22"/>
                <w:szCs w:val="22"/>
              </w:rPr>
            </w:pPr>
            <w:r w:rsidRPr="00B75413">
              <w:rPr>
                <w:sz w:val="22"/>
                <w:szCs w:val="22"/>
              </w:rP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876,885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B75413" w:rsidRDefault="004D22B2" w:rsidP="00CC06CB">
            <w:pPr>
              <w:jc w:val="right"/>
              <w:rPr>
                <w:sz w:val="22"/>
                <w:szCs w:val="22"/>
              </w:rPr>
            </w:pPr>
            <w:r w:rsidRPr="00B75413">
              <w:rPr>
                <w:sz w:val="22"/>
                <w:szCs w:val="22"/>
              </w:rPr>
              <w:t>95</w:t>
            </w:r>
          </w:p>
        </w:tc>
      </w:tr>
      <w:tr w:rsidR="004D22B2" w:rsidRPr="00A36BE4" w:rsidTr="00CC06CB">
        <w:trPr>
          <w:trHeight w:val="4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функций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1942,991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1270,780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65</w:t>
            </w:r>
          </w:p>
        </w:tc>
      </w:tr>
      <w:tr w:rsidR="004D22B2" w:rsidRPr="00A36BE4" w:rsidTr="00CC06CB">
        <w:trPr>
          <w:trHeight w:val="284"/>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1868,791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1228,127</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66</w:t>
            </w:r>
          </w:p>
        </w:tc>
      </w:tr>
      <w:tr w:rsidR="004D22B2" w:rsidRPr="00A36BE4" w:rsidTr="00CC06CB">
        <w:trPr>
          <w:trHeight w:val="410"/>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1868,791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1228,127</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66</w:t>
            </w:r>
          </w:p>
        </w:tc>
      </w:tr>
      <w:tr w:rsidR="004D22B2" w:rsidRPr="00A36BE4" w:rsidTr="00CC06CB">
        <w:trPr>
          <w:trHeight w:val="29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Иные бюджетные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42,65</w:t>
            </w:r>
            <w:r>
              <w:rPr>
                <w:sz w:val="22"/>
                <w:szCs w:val="22"/>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57</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Уплата налогов, сборов и иных платежей</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850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42,65</w:t>
            </w:r>
            <w:r>
              <w:rPr>
                <w:sz w:val="22"/>
                <w:szCs w:val="22"/>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57</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«Предоставление межбюджетных трансфертов»</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Кредиторская задолженность</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функций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rPr>
            </w:pPr>
          </w:p>
          <w:p w:rsidR="004D22B2" w:rsidRDefault="004D22B2" w:rsidP="00CC06CB">
            <w:pPr>
              <w:jc w:val="both"/>
              <w:rPr>
                <w:sz w:val="22"/>
                <w:szCs w:val="22"/>
              </w:rPr>
            </w:pPr>
          </w:p>
          <w:p w:rsidR="004D22B2" w:rsidRPr="00A36BE4" w:rsidRDefault="004D22B2" w:rsidP="00CC06CB">
            <w:pPr>
              <w:jc w:val="both"/>
              <w:rPr>
                <w:sz w:val="22"/>
                <w:szCs w:val="22"/>
              </w:rPr>
            </w:pPr>
            <w:r>
              <w:rPr>
                <w:sz w:val="22"/>
                <w:szCs w:val="22"/>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C83B91" w:rsidRDefault="004D22B2" w:rsidP="00CC06CB">
            <w:pPr>
              <w:jc w:val="both"/>
              <w:rPr>
                <w:sz w:val="22"/>
                <w:szCs w:val="22"/>
                <w:lang w:val="en-US"/>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0,172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непрограммные расходы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C83B91" w:rsidRDefault="004D22B2" w:rsidP="00CC06CB">
            <w:pPr>
              <w:jc w:val="both"/>
              <w:rPr>
                <w:sz w:val="22"/>
                <w:szCs w:val="22"/>
                <w:lang w:val="en-US"/>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Поощрение за достижение (содействие достижению) показателей деятельности органов исполнительной власти субъектов Российской Федерации </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55490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36BE4">
              <w:rPr>
                <w:sz w:val="22"/>
                <w:szCs w:val="22"/>
              </w:rPr>
              <w:lastRenderedPageBreak/>
              <w:t>органами управления государственными внебюджетными фондами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55490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55490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120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104,200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Резервные фонды</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11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непрограммные расходы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Резервные фонды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Резервные фонды местных администраций</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22800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бюджетные ассигнования</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22800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Резервные средства</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22800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870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Другие общегосударственные вопросы</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766270" w:rsidRDefault="004D22B2" w:rsidP="00CC06CB">
            <w:pPr>
              <w:jc w:val="right"/>
              <w:rPr>
                <w:b/>
                <w:sz w:val="22"/>
                <w:szCs w:val="22"/>
              </w:rPr>
            </w:pPr>
            <w:r w:rsidRPr="00766270">
              <w:rPr>
                <w:b/>
                <w:sz w:val="22"/>
                <w:szCs w:val="22"/>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766270" w:rsidRDefault="004D22B2" w:rsidP="00CC06CB">
            <w:pPr>
              <w:jc w:val="right"/>
              <w:rPr>
                <w:b/>
                <w:sz w:val="22"/>
                <w:szCs w:val="22"/>
              </w:rPr>
            </w:pPr>
            <w:r w:rsidRPr="00766270">
              <w:rPr>
                <w:b/>
                <w:sz w:val="22"/>
                <w:szCs w:val="22"/>
              </w:rPr>
              <w:t>1228,560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766270" w:rsidRDefault="004D22B2" w:rsidP="00CC06CB">
            <w:pPr>
              <w:jc w:val="right"/>
              <w:rPr>
                <w:b/>
                <w:sz w:val="22"/>
                <w:szCs w:val="22"/>
              </w:rPr>
            </w:pPr>
            <w:r>
              <w:rPr>
                <w:b/>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на исполнение части полномочий по осуществлению муниципального земельного контроля в границах </w:t>
            </w:r>
            <w:r w:rsidRPr="00A36BE4">
              <w:rPr>
                <w:b/>
                <w:sz w:val="22"/>
                <w:szCs w:val="22"/>
              </w:rPr>
              <w:t xml:space="preserve"> </w:t>
            </w:r>
            <w:r w:rsidRPr="00A36BE4">
              <w:rPr>
                <w:sz w:val="22"/>
                <w:szCs w:val="22"/>
              </w:rPr>
              <w:t>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82070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76"/>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82070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82070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lang w:val="en-US"/>
              </w:rPr>
            </w:pPr>
          </w:p>
          <w:p w:rsidR="004D22B2" w:rsidRDefault="004D22B2" w:rsidP="00CC06CB">
            <w:pPr>
              <w:jc w:val="both"/>
              <w:rPr>
                <w:sz w:val="22"/>
                <w:szCs w:val="22"/>
                <w:lang w:val="en-US"/>
              </w:rPr>
            </w:pPr>
          </w:p>
          <w:p w:rsidR="004D22B2" w:rsidRDefault="004D22B2" w:rsidP="00CC06CB">
            <w:pPr>
              <w:jc w:val="both"/>
              <w:rPr>
                <w:sz w:val="22"/>
                <w:szCs w:val="22"/>
                <w:lang w:val="en-US"/>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1209,560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1209,560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63</w:t>
            </w:r>
          </w:p>
        </w:tc>
      </w:tr>
      <w:tr w:rsidR="004D22B2" w:rsidRPr="00A36BE4" w:rsidTr="00CC06CB">
        <w:trPr>
          <w:trHeight w:val="1318"/>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p>
          <w:p w:rsidR="004D22B2" w:rsidRPr="00A36BE4" w:rsidRDefault="004D22B2" w:rsidP="00CC06CB">
            <w:pPr>
              <w:jc w:val="right"/>
              <w:rPr>
                <w:sz w:val="22"/>
                <w:szCs w:val="22"/>
              </w:rPr>
            </w:pPr>
            <w:r w:rsidRPr="00A36BE4">
              <w:rPr>
                <w:sz w:val="22"/>
                <w:szCs w:val="22"/>
              </w:rPr>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1209,560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техническую инвентаризацию, землеустроительную документацию, оценку недвижимости и других обязательств</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23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23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23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техническое обслуживание и содержание муниципальной собственности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42768C" w:rsidRDefault="004D22B2" w:rsidP="00CC06CB">
            <w:pPr>
              <w:jc w:val="right"/>
              <w:rPr>
                <w:sz w:val="22"/>
                <w:szCs w:val="22"/>
              </w:rPr>
            </w:pPr>
            <w:r w:rsidRPr="0042768C">
              <w:rPr>
                <w:sz w:val="22"/>
                <w:szCs w:val="22"/>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1165,560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67</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42768C" w:rsidRDefault="004D22B2" w:rsidP="00CC06CB">
            <w:pPr>
              <w:jc w:val="right"/>
              <w:rPr>
                <w:sz w:val="22"/>
                <w:szCs w:val="22"/>
              </w:rPr>
            </w:pPr>
            <w:r w:rsidRPr="0042768C">
              <w:rPr>
                <w:sz w:val="22"/>
                <w:szCs w:val="22"/>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1165,560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67</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42768C" w:rsidRDefault="004D22B2" w:rsidP="00CC06CB">
            <w:pPr>
              <w:jc w:val="right"/>
              <w:rPr>
                <w:sz w:val="22"/>
                <w:szCs w:val="22"/>
              </w:rPr>
            </w:pPr>
            <w:r w:rsidRPr="0042768C">
              <w:rPr>
                <w:sz w:val="22"/>
                <w:szCs w:val="22"/>
              </w:rPr>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1165,560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42768C" w:rsidRDefault="004D22B2" w:rsidP="00CC06CB">
            <w:pPr>
              <w:jc w:val="right"/>
              <w:rPr>
                <w:sz w:val="22"/>
                <w:szCs w:val="22"/>
              </w:rPr>
            </w:pPr>
            <w:r w:rsidRPr="0042768C">
              <w:rPr>
                <w:sz w:val="22"/>
                <w:szCs w:val="22"/>
              </w:rPr>
              <w:t>67</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17,000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«Профилактика </w:t>
            </w:r>
            <w:r w:rsidRPr="00A36BE4">
              <w:rPr>
                <w:sz w:val="22"/>
                <w:szCs w:val="22"/>
              </w:rPr>
              <w:lastRenderedPageBreak/>
              <w:t>правонарушений и экстремистской деятельности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lastRenderedPageBreak/>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317"/>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профилактики правонарушений и экстремистской деятельности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«Антинаркотическая программа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противодействия злоупотреблению наркотиками и их незаконному обороту</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«Антикоррупционная </w:t>
            </w:r>
            <w:r w:rsidRPr="00A36BE4">
              <w:rPr>
                <w:sz w:val="22"/>
                <w:szCs w:val="22"/>
              </w:rPr>
              <w:lastRenderedPageBreak/>
              <w:t>программа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lastRenderedPageBreak/>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Основное мероприятие «Пропагандистские мероприятия в сфере противодействия коррупции»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противодействия коррупции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«Пропагандистские мероприятия в сфере повышения безопасности дорожного движения»</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Пропагандистские мероприятия в сфере повышения безопасности дорожного движения</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22040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w:t>
            </w:r>
          </w:p>
        </w:tc>
      </w:tr>
      <w:tr w:rsidR="004D22B2" w:rsidRPr="001E40A6"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НАЦИОНАЛЬНАЯ ОБОРОНА</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1E40A6" w:rsidRDefault="004D22B2" w:rsidP="00CC06CB">
            <w:pPr>
              <w:jc w:val="right"/>
              <w:rPr>
                <w:sz w:val="22"/>
                <w:szCs w:val="22"/>
              </w:rPr>
            </w:pPr>
            <w:r w:rsidRPr="001E40A6">
              <w:rPr>
                <w:b/>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1E40A6" w:rsidRDefault="004D22B2" w:rsidP="00CC06CB">
            <w:pPr>
              <w:jc w:val="right"/>
              <w:rPr>
                <w:sz w:val="22"/>
                <w:szCs w:val="22"/>
              </w:rPr>
            </w:pPr>
            <w:r w:rsidRPr="001E40A6">
              <w:rPr>
                <w:b/>
                <w:sz w:val="22"/>
                <w:szCs w:val="22"/>
              </w:rPr>
              <w:t>227,900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1E40A6" w:rsidRDefault="004D22B2" w:rsidP="00CC06CB">
            <w:pPr>
              <w:jc w:val="right"/>
              <w:rPr>
                <w:b/>
                <w:sz w:val="22"/>
                <w:szCs w:val="22"/>
              </w:rPr>
            </w:pPr>
            <w:r w:rsidRPr="001E40A6">
              <w:rPr>
                <w:b/>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Мобилизационная и вневойсковая подготовка</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lang w:val="en-US"/>
              </w:rPr>
            </w:pPr>
          </w:p>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b/>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b/>
                <w:sz w:val="22"/>
                <w:szCs w:val="22"/>
              </w:rPr>
              <w:t>227,900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Осуществление первичного воинского учета на территориях, где отсутствуют военные комиссариаты</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227,900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224,842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выплаты персоналу государственных (муниципальных) органов</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120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224,842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224,842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3,058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51180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3,058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13"/>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НАЦИОНАЛЬНАЯ БЕЗОПАСНОСТЬ И ПРАВООХРАНИТЕЛЬНАЯ ДЕЯТЕЛЬНОСТЬ</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100</w:t>
            </w:r>
          </w:p>
        </w:tc>
      </w:tr>
      <w:tr w:rsidR="004D22B2" w:rsidRPr="00A36BE4" w:rsidTr="00CC06CB">
        <w:trPr>
          <w:trHeight w:val="269"/>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6470A7" w:rsidRDefault="004D22B2" w:rsidP="00CC06CB">
            <w:pPr>
              <w:jc w:val="both"/>
              <w:rPr>
                <w:b/>
                <w:color w:val="666699"/>
                <w:sz w:val="22"/>
                <w:szCs w:val="22"/>
              </w:rPr>
            </w:pPr>
            <w:r w:rsidRPr="006470A7">
              <w:rPr>
                <w:b/>
                <w:color w:val="666699"/>
                <w:sz w:val="22"/>
                <w:szCs w:val="22"/>
              </w:rPr>
              <w:t>Защита населения и территории от чрезвычайных ситуаций природного и техногенного характера, пожарная безопасность</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b/>
                <w:sz w:val="22"/>
                <w:szCs w:val="22"/>
              </w:rPr>
            </w:pPr>
          </w:p>
          <w:p w:rsidR="004D22B2" w:rsidRPr="00FF7EE5" w:rsidRDefault="004D22B2" w:rsidP="00CC06CB">
            <w:pPr>
              <w:jc w:val="both"/>
              <w:rPr>
                <w:b/>
                <w:sz w:val="22"/>
                <w:szCs w:val="22"/>
              </w:rPr>
            </w:pPr>
          </w:p>
          <w:p w:rsidR="004D22B2" w:rsidRPr="00FF7EE5" w:rsidRDefault="004D22B2" w:rsidP="00CC06CB">
            <w:pPr>
              <w:jc w:val="both"/>
              <w:rPr>
                <w:b/>
                <w:sz w:val="22"/>
                <w:szCs w:val="22"/>
              </w:rPr>
            </w:pPr>
          </w:p>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«Предоставление межбюджетных трансфертов»</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межбюджетные трансферты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540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D044B8" w:rsidRDefault="004D22B2" w:rsidP="00CC06CB">
            <w:pPr>
              <w:jc w:val="right"/>
              <w:rPr>
                <w:sz w:val="22"/>
                <w:szCs w:val="22"/>
              </w:rPr>
            </w:pPr>
            <w:r w:rsidRPr="00D044B8">
              <w:rPr>
                <w:sz w:val="22"/>
                <w:szCs w:val="22"/>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D044B8" w:rsidRDefault="004D22B2" w:rsidP="00CC06CB">
            <w:pPr>
              <w:jc w:val="right"/>
              <w:rPr>
                <w:sz w:val="22"/>
                <w:szCs w:val="22"/>
              </w:rPr>
            </w:pPr>
            <w:r w:rsidRPr="00D044B8">
              <w:rPr>
                <w:sz w:val="22"/>
                <w:szCs w:val="22"/>
              </w:rPr>
              <w:t>1086,200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D044B8" w:rsidRDefault="004D22B2" w:rsidP="00CC06CB">
            <w:pPr>
              <w:jc w:val="right"/>
              <w:rPr>
                <w:sz w:val="22"/>
                <w:szCs w:val="22"/>
              </w:rPr>
            </w:pPr>
            <w:r w:rsidRPr="00D044B8">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НАЦИОНАЛЬНАЯ ЭКОНОМИКА</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tcPr>
          <w:p w:rsidR="004D22B2" w:rsidRPr="00D044B8" w:rsidRDefault="004D22B2" w:rsidP="00CC06CB">
            <w:pPr>
              <w:jc w:val="right"/>
              <w:rPr>
                <w:b/>
                <w:sz w:val="22"/>
                <w:szCs w:val="22"/>
                <w:highlight w:val="yellow"/>
              </w:rPr>
            </w:pPr>
            <w:r w:rsidRPr="00863560">
              <w:rPr>
                <w:b/>
                <w:sz w:val="22"/>
                <w:szCs w:val="22"/>
              </w:rPr>
              <w:t>7872,000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D22B2" w:rsidRPr="00D044B8" w:rsidRDefault="004D22B2" w:rsidP="00CC06CB">
            <w:pPr>
              <w:jc w:val="right"/>
              <w:rPr>
                <w:b/>
                <w:sz w:val="22"/>
                <w:szCs w:val="22"/>
                <w:highlight w:val="yellow"/>
              </w:rPr>
            </w:pPr>
            <w:r w:rsidRPr="00863560">
              <w:rPr>
                <w:b/>
                <w:sz w:val="22"/>
                <w:szCs w:val="22"/>
              </w:rPr>
              <w:t>7689,262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D044B8" w:rsidRDefault="004D22B2" w:rsidP="00CC06CB">
            <w:pPr>
              <w:jc w:val="right"/>
              <w:rPr>
                <w:b/>
                <w:sz w:val="22"/>
                <w:szCs w:val="22"/>
                <w:highlight w:val="yellow"/>
              </w:rPr>
            </w:pPr>
            <w:r w:rsidRPr="00863560">
              <w:rPr>
                <w:b/>
                <w:sz w:val="22"/>
                <w:szCs w:val="22"/>
              </w:rPr>
              <w:t>98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Дорожное хозяйство (дорожные фонды)</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tcPr>
          <w:p w:rsidR="004D22B2" w:rsidRPr="00A36BE4" w:rsidRDefault="004D22B2" w:rsidP="00CC06CB">
            <w:pPr>
              <w:jc w:val="right"/>
              <w:rPr>
                <w:b/>
                <w:sz w:val="22"/>
                <w:szCs w:val="22"/>
              </w:rPr>
            </w:pPr>
            <w:r w:rsidRPr="00A36BE4">
              <w:rPr>
                <w:b/>
                <w:sz w:val="22"/>
                <w:szCs w:val="22"/>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right"/>
              <w:rPr>
                <w:b/>
                <w:sz w:val="22"/>
                <w:szCs w:val="22"/>
              </w:rPr>
            </w:pPr>
            <w:r w:rsidRPr="00A36BE4">
              <w:rPr>
                <w:b/>
                <w:sz w:val="22"/>
                <w:szCs w:val="22"/>
              </w:rPr>
              <w:t>7424,112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w:t>
            </w:r>
            <w:r>
              <w:rPr>
                <w:sz w:val="22"/>
                <w:szCs w:val="22"/>
              </w:rPr>
              <w:t>ого района Пензенской области</w:t>
            </w:r>
            <w:r w:rsidRPr="00A36BE4">
              <w:rPr>
                <w:sz w:val="22"/>
                <w:szCs w:val="22"/>
              </w:rPr>
              <w:t>»</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7424,112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«Содержание улично-дорожной сети населенных пунктов Русско-Камешкирского </w:t>
            </w:r>
            <w:r w:rsidRPr="00A36BE4">
              <w:rPr>
                <w:b/>
                <w:sz w:val="22"/>
                <w:szCs w:val="22"/>
              </w:rPr>
              <w:t xml:space="preserve"> </w:t>
            </w:r>
            <w:r w:rsidRPr="00A36BE4">
              <w:rPr>
                <w:sz w:val="22"/>
                <w:szCs w:val="22"/>
              </w:rPr>
              <w:t>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A36BE4">
              <w:rPr>
                <w:sz w:val="22"/>
                <w:szCs w:val="22"/>
              </w:rPr>
              <w:t>Русско-Камешкирского</w:t>
            </w:r>
            <w:r w:rsidRPr="00A36BE4">
              <w:rPr>
                <w:bCs/>
                <w:sz w:val="22"/>
                <w:szCs w:val="22"/>
              </w:rPr>
              <w:t xml:space="preserve">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Закупка товаров, работ и услуг для обеспечения государственных </w:t>
            </w:r>
            <w:r w:rsidRPr="00A36BE4">
              <w:rPr>
                <w:sz w:val="22"/>
                <w:szCs w:val="22"/>
              </w:rPr>
              <w:lastRenderedPageBreak/>
              <w:t>(муниципальных)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46030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2190,819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2180,496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36BE4">
              <w:rPr>
                <w:sz w:val="22"/>
                <w:szCs w:val="22"/>
              </w:rPr>
              <w:t>софинансирование</w:t>
            </w:r>
            <w:proofErr w:type="spellEnd"/>
            <w:r w:rsidRPr="00A36BE4">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S3080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S3080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S3080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5262,181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5243,616</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99</w:t>
            </w:r>
          </w:p>
        </w:tc>
      </w:tr>
      <w:tr w:rsidR="004D22B2" w:rsidRPr="00360BB1"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both"/>
              <w:rPr>
                <w:b/>
                <w:sz w:val="22"/>
                <w:szCs w:val="22"/>
              </w:rPr>
            </w:pPr>
            <w:r w:rsidRPr="00CF19BE">
              <w:rPr>
                <w:b/>
                <w:sz w:val="22"/>
                <w:szCs w:val="22"/>
              </w:rPr>
              <w:t>Другие вопросы в области национальной экономики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both"/>
              <w:rPr>
                <w:b/>
                <w:sz w:val="22"/>
                <w:szCs w:val="22"/>
              </w:rPr>
            </w:pPr>
            <w:r w:rsidRPr="00CF19BE">
              <w:rPr>
                <w:b/>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r w:rsidRPr="00CF19BE">
              <w:rPr>
                <w:b/>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CF19BE"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CF19BE" w:rsidRDefault="004D22B2" w:rsidP="00CC06CB">
            <w:pPr>
              <w:jc w:val="right"/>
              <w:rPr>
                <w:b/>
                <w:sz w:val="22"/>
                <w:szCs w:val="22"/>
              </w:rPr>
            </w:pPr>
            <w:r w:rsidRPr="00CF19BE">
              <w:rPr>
                <w:b/>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right"/>
              <w:rPr>
                <w:b/>
                <w:sz w:val="22"/>
                <w:szCs w:val="22"/>
              </w:rPr>
            </w:pPr>
            <w:r w:rsidRPr="00CF19BE">
              <w:rPr>
                <w:b/>
                <w:sz w:val="22"/>
                <w:szCs w:val="22"/>
              </w:rPr>
              <w:t>265,150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CF19BE" w:rsidRDefault="004D22B2" w:rsidP="00CC06CB">
            <w:pPr>
              <w:jc w:val="right"/>
              <w:rPr>
                <w:b/>
                <w:sz w:val="22"/>
                <w:szCs w:val="22"/>
              </w:rPr>
            </w:pPr>
            <w:r>
              <w:rPr>
                <w:b/>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jc w:val="both"/>
              <w:rPr>
                <w:sz w:val="22"/>
                <w:szCs w:val="22"/>
                <w:lang w:val="en-US"/>
              </w:rPr>
            </w:pPr>
          </w:p>
          <w:p w:rsidR="004D22B2" w:rsidRDefault="004D22B2" w:rsidP="00CC06CB">
            <w:pPr>
              <w:jc w:val="both"/>
              <w:rPr>
                <w:sz w:val="22"/>
                <w:szCs w:val="22"/>
                <w:lang w:val="en-US"/>
              </w:rPr>
            </w:pPr>
          </w:p>
          <w:p w:rsidR="004D22B2" w:rsidRDefault="004D22B2" w:rsidP="00CC06CB">
            <w:pPr>
              <w:jc w:val="both"/>
              <w:rPr>
                <w:sz w:val="22"/>
                <w:szCs w:val="22"/>
                <w:lang w:val="en-US"/>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Подпрограмма «Об управлении </w:t>
            </w:r>
            <w:r w:rsidRPr="00A36BE4">
              <w:rPr>
                <w:sz w:val="22"/>
                <w:szCs w:val="22"/>
              </w:rPr>
              <w:lastRenderedPageBreak/>
              <w:t>муниципальной собственностью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lastRenderedPageBreak/>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техническую инвентаризацию, землеустроительную документацию, оценку недвижимости и других обязательств</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52</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52</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165,150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52</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82060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100,00</w:t>
            </w:r>
            <w:r>
              <w:rPr>
                <w:sz w:val="22"/>
                <w:szCs w:val="22"/>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82060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100,00</w:t>
            </w:r>
            <w:r>
              <w:rPr>
                <w:sz w:val="22"/>
                <w:szCs w:val="22"/>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82060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100,00</w:t>
            </w:r>
            <w:r>
              <w:rPr>
                <w:sz w:val="22"/>
                <w:szCs w:val="22"/>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bCs/>
                <w:sz w:val="22"/>
                <w:szCs w:val="22"/>
              </w:rPr>
              <w:t>ЖИЛИЩНО-КОММУНАЛЬНОЕ ХОЗЯЙСТВО</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rPr>
                <w:sz w:val="22"/>
                <w:szCs w:val="22"/>
                <w:lang w:val="en-US"/>
              </w:rPr>
            </w:pPr>
          </w:p>
          <w:p w:rsidR="004D22B2" w:rsidRPr="00C83B91" w:rsidRDefault="004D22B2" w:rsidP="00CC06CB">
            <w:pPr>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b/>
                <w:sz w:val="22"/>
                <w:szCs w:val="22"/>
              </w:rPr>
            </w:pPr>
          </w:p>
          <w:p w:rsidR="004D22B2" w:rsidRPr="00A36BE4" w:rsidRDefault="004D22B2" w:rsidP="00CC06CB">
            <w:pPr>
              <w:jc w:val="both"/>
              <w:rPr>
                <w:b/>
                <w:sz w:val="22"/>
                <w:szCs w:val="22"/>
              </w:rPr>
            </w:pPr>
            <w:r w:rsidRPr="00A36BE4">
              <w:rPr>
                <w:b/>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22839,619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16683,57</w:t>
            </w:r>
            <w:r>
              <w:rPr>
                <w:b/>
                <w:sz w:val="22"/>
                <w:szCs w:val="22"/>
              </w:rPr>
              <w:t>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73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
                <w:sz w:val="22"/>
                <w:szCs w:val="22"/>
              </w:rPr>
              <w:t>Жилищное хозяйство</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b/>
                <w:sz w:val="22"/>
                <w:szCs w:val="22"/>
              </w:rPr>
            </w:pPr>
            <w:r w:rsidRPr="00A36BE4">
              <w:rPr>
                <w:b/>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93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Default="004D22B2" w:rsidP="00CC06CB">
            <w:pPr>
              <w:rPr>
                <w:sz w:val="22"/>
                <w:szCs w:val="22"/>
                <w:lang w:val="en-US"/>
              </w:rPr>
            </w:pPr>
          </w:p>
          <w:p w:rsidR="004D22B2" w:rsidRDefault="004D22B2" w:rsidP="00CC06CB">
            <w:pPr>
              <w:rPr>
                <w:sz w:val="22"/>
                <w:szCs w:val="22"/>
                <w:lang w:val="en-US"/>
              </w:rPr>
            </w:pPr>
          </w:p>
          <w:p w:rsidR="004D22B2" w:rsidRDefault="004D22B2" w:rsidP="00CC06CB">
            <w:pPr>
              <w:rPr>
                <w:sz w:val="22"/>
                <w:szCs w:val="22"/>
                <w:lang w:val="en-US"/>
              </w:rPr>
            </w:pPr>
          </w:p>
          <w:p w:rsidR="004D22B2" w:rsidRPr="00A36BE4" w:rsidRDefault="004D22B2" w:rsidP="00CC06CB">
            <w:pPr>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Подпрограмма «Об управлении муниципальной собственностью Русско-</w:t>
            </w:r>
            <w:r w:rsidRPr="00A36BE4">
              <w:rPr>
                <w:bCs/>
                <w:sz w:val="22"/>
                <w:szCs w:val="22"/>
              </w:rPr>
              <w:lastRenderedPageBreak/>
              <w:t>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rPr>
                <w:sz w:val="22"/>
                <w:szCs w:val="22"/>
              </w:rPr>
            </w:pPr>
          </w:p>
          <w:p w:rsidR="004D22B2" w:rsidRPr="00A36BE4" w:rsidRDefault="004D22B2" w:rsidP="00CC06CB">
            <w:pPr>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A36BE4">
              <w:rPr>
                <w:b/>
                <w:bCs/>
                <w:sz w:val="22"/>
                <w:szCs w:val="22"/>
              </w:rPr>
              <w:t xml:space="preserve"> </w:t>
            </w:r>
            <w:r w:rsidRPr="00A36BE4">
              <w:rPr>
                <w:bCs/>
                <w:sz w:val="22"/>
                <w:szCs w:val="22"/>
              </w:rPr>
              <w:t>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rPr>
                <w:sz w:val="22"/>
                <w:szCs w:val="22"/>
              </w:rPr>
            </w:pPr>
          </w:p>
          <w:p w:rsidR="004D22B2" w:rsidRPr="00FF7EE5" w:rsidRDefault="004D22B2" w:rsidP="00CC06CB">
            <w:pPr>
              <w:rPr>
                <w:sz w:val="22"/>
                <w:szCs w:val="22"/>
              </w:rPr>
            </w:pPr>
          </w:p>
          <w:p w:rsidR="004D22B2" w:rsidRPr="00FF7EE5" w:rsidRDefault="004D22B2" w:rsidP="00CC06CB">
            <w:pPr>
              <w:rPr>
                <w:sz w:val="22"/>
                <w:szCs w:val="22"/>
              </w:rPr>
            </w:pPr>
          </w:p>
          <w:p w:rsidR="004D22B2" w:rsidRPr="00FF7EE5" w:rsidRDefault="004D22B2" w:rsidP="00CC06CB">
            <w:pPr>
              <w:rPr>
                <w:sz w:val="22"/>
                <w:szCs w:val="22"/>
              </w:rPr>
            </w:pPr>
          </w:p>
          <w:p w:rsidR="004D22B2" w:rsidRPr="00A36BE4" w:rsidRDefault="004D22B2" w:rsidP="00CC06CB">
            <w:pPr>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bCs/>
                <w:sz w:val="22"/>
                <w:szCs w:val="22"/>
              </w:rPr>
              <w:t>Расходы на техническое обслуживание и содержание муниципальной собственности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rPr>
                <w:sz w:val="22"/>
                <w:szCs w:val="22"/>
              </w:rPr>
            </w:pPr>
          </w:p>
          <w:p w:rsidR="004D22B2" w:rsidRPr="00A36BE4" w:rsidRDefault="004D22B2" w:rsidP="00CC06CB">
            <w:pPr>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rPr>
                <w:sz w:val="22"/>
                <w:szCs w:val="22"/>
              </w:rPr>
            </w:pPr>
          </w:p>
          <w:p w:rsidR="004D22B2" w:rsidRPr="00FF7EE5" w:rsidRDefault="004D22B2" w:rsidP="00CC06CB">
            <w:pPr>
              <w:rPr>
                <w:sz w:val="22"/>
                <w:szCs w:val="22"/>
              </w:rPr>
            </w:pPr>
          </w:p>
          <w:p w:rsidR="004D22B2" w:rsidRPr="00A36BE4" w:rsidRDefault="004D22B2" w:rsidP="00CC06CB">
            <w:pPr>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bCs/>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rPr>
                <w:sz w:val="22"/>
                <w:szCs w:val="22"/>
              </w:rPr>
            </w:pPr>
          </w:p>
          <w:p w:rsidR="004D22B2" w:rsidRPr="00FF7EE5" w:rsidRDefault="004D22B2" w:rsidP="00CC06CB">
            <w:pPr>
              <w:rPr>
                <w:sz w:val="22"/>
                <w:szCs w:val="22"/>
              </w:rPr>
            </w:pPr>
          </w:p>
          <w:p w:rsidR="004D22B2" w:rsidRPr="00A36BE4" w:rsidRDefault="004D22B2" w:rsidP="00CC06CB">
            <w:pPr>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46210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6,202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93</w:t>
            </w:r>
          </w:p>
        </w:tc>
      </w:tr>
      <w:tr w:rsidR="004D22B2" w:rsidRPr="00A36BE4" w:rsidTr="00CC06CB">
        <w:trPr>
          <w:trHeight w:val="32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Коммунальное хозяйство</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sidRPr="00A36BE4">
              <w:rPr>
                <w:b/>
                <w:sz w:val="22"/>
                <w:szCs w:val="22"/>
              </w:rPr>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8041,558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59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13636,286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8041,558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59</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«Чистая вода на территории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13300,186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7705,458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12120,775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6526,047</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57</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Ремонт и содержание скважин и водопроводных сетей, а также изготовление проектно-сметной документации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5266,579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48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5266,579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48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10861,307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5266,579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48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капитальный ремонт сетей и сооружений водоснабжения в населенных пунктах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S1350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1259,468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S1350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1259,468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S1350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1259,468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«П</w:t>
            </w:r>
            <w:r>
              <w:rPr>
                <w:sz w:val="22"/>
                <w:szCs w:val="22"/>
              </w:rPr>
              <w:t>е</w:t>
            </w:r>
            <w:r w:rsidRPr="00A36BE4">
              <w:rPr>
                <w:sz w:val="22"/>
                <w:szCs w:val="22"/>
              </w:rPr>
              <w:t>речисление субсидий МУП «Гарант»»</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связанные с предоставлением субсидий в целях оказания финансовой помощи для предупреждения банкротства на основании </w:t>
            </w:r>
            <w:proofErr w:type="spellStart"/>
            <w:r w:rsidRPr="00A36BE4">
              <w:rPr>
                <w:sz w:val="22"/>
                <w:szCs w:val="22"/>
              </w:rPr>
              <w:t>посрановления</w:t>
            </w:r>
            <w:proofErr w:type="spellEnd"/>
            <w:r w:rsidRPr="00A36BE4">
              <w:rPr>
                <w:sz w:val="22"/>
                <w:szCs w:val="22"/>
              </w:rPr>
              <w:t xml:space="preserve"> администрации Русско-Камешкирского сельсовета Камешкирского района Пензенской </w:t>
            </w:r>
            <w:proofErr w:type="spellStart"/>
            <w:r w:rsidRPr="00A36BE4">
              <w:rPr>
                <w:sz w:val="22"/>
                <w:szCs w:val="22"/>
              </w:rPr>
              <w:t>областиот</w:t>
            </w:r>
            <w:proofErr w:type="spellEnd"/>
            <w:r w:rsidRPr="00A36BE4">
              <w:rPr>
                <w:sz w:val="22"/>
                <w:szCs w:val="22"/>
              </w:rPr>
              <w:t xml:space="preserve"> 16.01.2018г №5</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68700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Иные бюджетные ассигнования </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68700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68700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810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1179,411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1179,411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 xml:space="preserve">Расходы на приобретение коммунальной </w:t>
            </w:r>
            <w:r w:rsidRPr="00A36BE4">
              <w:rPr>
                <w:bCs/>
                <w:iCs/>
                <w:sz w:val="22"/>
                <w:szCs w:val="22"/>
              </w:rPr>
              <w:lastRenderedPageBreak/>
              <w:t>техники</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lastRenderedPageBreak/>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tcPr>
          <w:p w:rsidR="004D22B2" w:rsidRPr="00A36BE4" w:rsidRDefault="004D22B2" w:rsidP="00CC06CB">
            <w:pPr>
              <w:jc w:val="both"/>
              <w:rPr>
                <w:bCs/>
                <w:iCs/>
                <w:sz w:val="22"/>
                <w:szCs w:val="22"/>
              </w:rPr>
            </w:pPr>
            <w:r w:rsidRPr="00A36BE4">
              <w:rPr>
                <w:bCs/>
                <w:iCs/>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68350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336,100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Благоустройство</w:t>
            </w:r>
          </w:p>
        </w:tc>
        <w:tc>
          <w:tcPr>
            <w:tcW w:w="1219" w:type="dxa"/>
            <w:tcBorders>
              <w:top w:val="single" w:sz="4" w:space="0" w:color="auto"/>
              <w:left w:val="single" w:sz="4" w:space="0" w:color="auto"/>
              <w:bottom w:val="single" w:sz="4" w:space="0" w:color="auto"/>
              <w:right w:val="single" w:sz="4" w:space="0" w:color="auto"/>
            </w:tcBorders>
          </w:tcPr>
          <w:p w:rsidR="004D22B2" w:rsidRPr="00C83B91" w:rsidRDefault="004D22B2" w:rsidP="00CC06CB">
            <w:pPr>
              <w:jc w:val="both"/>
              <w:rPr>
                <w:b/>
                <w:sz w:val="22"/>
                <w:szCs w:val="22"/>
              </w:rPr>
            </w:pPr>
            <w:r w:rsidRPr="00C83B91">
              <w:rPr>
                <w:b/>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b/>
                <w:sz w:val="22"/>
                <w:szCs w:val="22"/>
              </w:rPr>
            </w:pPr>
            <w:r w:rsidRPr="00A36BE4">
              <w:rPr>
                <w:b/>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r w:rsidRPr="00A36BE4">
              <w:rPr>
                <w:b/>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b/>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b/>
                <w:sz w:val="22"/>
                <w:szCs w:val="22"/>
              </w:rPr>
            </w:pPr>
            <w:r>
              <w:rPr>
                <w:b/>
                <w:sz w:val="22"/>
                <w:szCs w:val="22"/>
              </w:rPr>
              <w:t>9196,691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sidRPr="00A36BE4">
              <w:rPr>
                <w:b/>
                <w:sz w:val="22"/>
                <w:szCs w:val="22"/>
              </w:rPr>
              <w:t>8635,81</w:t>
            </w:r>
            <w:r>
              <w:rPr>
                <w:b/>
                <w:sz w:val="22"/>
                <w:szCs w:val="22"/>
              </w:rPr>
              <w:t>4</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b/>
                <w:sz w:val="22"/>
                <w:szCs w:val="22"/>
              </w:rPr>
            </w:pPr>
            <w:r>
              <w:rPr>
                <w:b/>
                <w:sz w:val="22"/>
                <w:szCs w:val="22"/>
              </w:rPr>
              <w:t>94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2256,899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81</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«Благоустройство территории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2256,899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81</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2796,920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2256,899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81</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уличное освещение</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692,888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70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692,888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70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68410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985,677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692,888</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70</w:t>
            </w:r>
          </w:p>
        </w:tc>
      </w:tr>
      <w:tr w:rsidR="004D22B2" w:rsidRPr="00A36BE4" w:rsidTr="00CC06CB">
        <w:trPr>
          <w:trHeight w:val="1013"/>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1447,449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86</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1447,449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86</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Иные закупки товаров, работ и услуг для </w:t>
            </w:r>
            <w:r w:rsidRPr="00A36BE4">
              <w:rPr>
                <w:sz w:val="22"/>
                <w:szCs w:val="22"/>
              </w:rPr>
              <w:lastRenderedPageBreak/>
              <w:t>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lastRenderedPageBreak/>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1676,681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1447,449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86</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Расходы по обустройству мест для сбора ТБО</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Ликвидация несанкционированных свалок</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76,562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76,562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68440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76,562</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84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S1400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S1400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S1400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40,000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highlight w:val="yellow"/>
              </w:rPr>
            </w:pPr>
            <w:r w:rsidRPr="00FB7E3D">
              <w:rPr>
                <w:color w:val="333399"/>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«Комфортная среда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Региональный проект «Формирование комфортной городской среды»</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 xml:space="preserve">Расходы на поддержку муниципальных </w:t>
            </w:r>
            <w:r w:rsidRPr="00A36BE4">
              <w:rPr>
                <w:sz w:val="22"/>
                <w:szCs w:val="22"/>
              </w:rPr>
              <w:lastRenderedPageBreak/>
              <w:t>программ формирования современной городской среды</w:t>
            </w:r>
          </w:p>
        </w:tc>
        <w:tc>
          <w:tcPr>
            <w:tcW w:w="1219" w:type="dxa"/>
            <w:tcBorders>
              <w:top w:val="single" w:sz="4" w:space="0" w:color="auto"/>
              <w:left w:val="single" w:sz="4" w:space="0" w:color="auto"/>
              <w:bottom w:val="single" w:sz="4" w:space="0" w:color="auto"/>
              <w:right w:val="single" w:sz="4" w:space="0" w:color="auto"/>
            </w:tcBorders>
          </w:tcPr>
          <w:p w:rsidR="004D22B2" w:rsidRPr="00A36BE4" w:rsidRDefault="004D22B2" w:rsidP="00CC06CB">
            <w:pPr>
              <w:jc w:val="both"/>
              <w:rPr>
                <w:sz w:val="22"/>
                <w:szCs w:val="22"/>
              </w:rPr>
            </w:pPr>
            <w:r>
              <w:rPr>
                <w:sz w:val="22"/>
                <w:szCs w:val="22"/>
                <w:lang w:val="en-US"/>
              </w:rPr>
              <w:lastRenderedPageBreak/>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L5550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lastRenderedPageBreak/>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L5550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lang w:val="en-US"/>
              </w:rPr>
              <w:t>F</w:t>
            </w:r>
            <w:r w:rsidRPr="00A36BE4">
              <w:rPr>
                <w:sz w:val="22"/>
                <w:szCs w:val="22"/>
              </w:rPr>
              <w:t>2</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L5550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sidRPr="00FB7E3D">
              <w:rPr>
                <w:color w:val="333399"/>
                <w:sz w:val="22"/>
                <w:szCs w:val="22"/>
              </w:rPr>
              <w:t>5252,735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FB7E3D" w:rsidRDefault="004D22B2" w:rsidP="00CC06CB">
            <w:pPr>
              <w:jc w:val="right"/>
              <w:rPr>
                <w:color w:val="333399"/>
                <w:sz w:val="22"/>
                <w:szCs w:val="22"/>
              </w:rPr>
            </w:pPr>
            <w:r>
              <w:rPr>
                <w:color w:val="333399"/>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1126,180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Подпрограмма «Создание и развитие инфраструктуры на сельских территориях»</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1126,180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Основное мероприятие «Благоустройство и развитие инженерной инфраструктуры на сельских территориях»</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00000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1147,036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1126,180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98</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65765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281,545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65765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281,545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65765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281,545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94</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Расходы на обеспечение комплексного развития сельских территорий (благоустройство сельских территорий)</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L5765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844,635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Закупка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L5765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200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844,635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r w:rsidR="004D22B2" w:rsidRPr="00A36BE4" w:rsidTr="00CC06CB">
        <w:trPr>
          <w:trHeight w:val="262"/>
        </w:trPr>
        <w:tc>
          <w:tcPr>
            <w:tcW w:w="4664"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Иные закупки товаров, работ и услуг для обеспечения государственных (муниципальных) нужд</w:t>
            </w:r>
          </w:p>
        </w:tc>
        <w:tc>
          <w:tcPr>
            <w:tcW w:w="1219" w:type="dxa"/>
            <w:tcBorders>
              <w:top w:val="single" w:sz="4" w:space="0" w:color="auto"/>
              <w:left w:val="single" w:sz="4" w:space="0" w:color="auto"/>
              <w:bottom w:val="single" w:sz="4" w:space="0" w:color="auto"/>
              <w:right w:val="single" w:sz="4" w:space="0" w:color="auto"/>
            </w:tcBorders>
          </w:tcPr>
          <w:p w:rsidR="004D22B2" w:rsidRPr="00FF7EE5" w:rsidRDefault="004D22B2" w:rsidP="00CC06CB">
            <w:pPr>
              <w:jc w:val="both"/>
              <w:rPr>
                <w:sz w:val="22"/>
                <w:szCs w:val="22"/>
              </w:rPr>
            </w:pPr>
          </w:p>
          <w:p w:rsidR="004D22B2" w:rsidRPr="00FF7EE5" w:rsidRDefault="004D22B2" w:rsidP="00CC06CB">
            <w:pPr>
              <w:jc w:val="both"/>
              <w:rPr>
                <w:sz w:val="22"/>
                <w:szCs w:val="22"/>
              </w:rPr>
            </w:pPr>
          </w:p>
          <w:p w:rsidR="004D22B2" w:rsidRPr="00A36BE4" w:rsidRDefault="004D22B2" w:rsidP="00CC06CB">
            <w:pPr>
              <w:jc w:val="both"/>
              <w:rPr>
                <w:sz w:val="22"/>
                <w:szCs w:val="22"/>
              </w:rPr>
            </w:pPr>
            <w:r>
              <w:rPr>
                <w:sz w:val="22"/>
                <w:szCs w:val="22"/>
                <w:lang w:val="en-US"/>
              </w:rPr>
              <w:t>901</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both"/>
              <w:rPr>
                <w:sz w:val="22"/>
                <w:szCs w:val="22"/>
              </w:rPr>
            </w:pPr>
            <w:r w:rsidRPr="00A36BE4">
              <w:rPr>
                <w:sz w:val="22"/>
                <w:szCs w:val="22"/>
              </w:rPr>
              <w:t>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03</w:t>
            </w:r>
          </w:p>
        </w:tc>
        <w:tc>
          <w:tcPr>
            <w:tcW w:w="75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01</w:t>
            </w:r>
          </w:p>
        </w:tc>
        <w:tc>
          <w:tcPr>
            <w:tcW w:w="9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center"/>
              <w:rPr>
                <w:sz w:val="22"/>
                <w:szCs w:val="22"/>
              </w:rPr>
            </w:pPr>
            <w:r w:rsidRPr="00A36BE4">
              <w:rPr>
                <w:sz w:val="22"/>
                <w:szCs w:val="22"/>
              </w:rPr>
              <w:t>L5765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rPr>
                <w:sz w:val="22"/>
                <w:szCs w:val="22"/>
              </w:rPr>
            </w:pPr>
            <w:r w:rsidRPr="00A36BE4">
              <w:rPr>
                <w:sz w:val="22"/>
                <w:szCs w:val="22"/>
              </w:rPr>
              <w:t>240</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D22B2" w:rsidRPr="00A36BE4" w:rsidRDefault="004D22B2" w:rsidP="00CC06CB">
            <w:pPr>
              <w:jc w:val="right"/>
              <w:rPr>
                <w:sz w:val="22"/>
                <w:szCs w:val="22"/>
              </w:rPr>
            </w:pPr>
            <w:r w:rsidRPr="00A36BE4">
              <w:rPr>
                <w:sz w:val="22"/>
                <w:szCs w:val="22"/>
              </w:rPr>
              <w:t>848,111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sidRPr="00A36BE4">
              <w:rPr>
                <w:sz w:val="22"/>
                <w:szCs w:val="22"/>
              </w:rPr>
              <w:t>844,635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bottom"/>
          </w:tcPr>
          <w:p w:rsidR="004D22B2" w:rsidRPr="00A36BE4" w:rsidRDefault="004D22B2" w:rsidP="00CC06CB">
            <w:pPr>
              <w:jc w:val="right"/>
              <w:rPr>
                <w:sz w:val="22"/>
                <w:szCs w:val="22"/>
              </w:rPr>
            </w:pPr>
            <w:r>
              <w:rPr>
                <w:sz w:val="22"/>
                <w:szCs w:val="22"/>
              </w:rPr>
              <w:t>100</w:t>
            </w:r>
          </w:p>
        </w:tc>
      </w:tr>
    </w:tbl>
    <w:p w:rsidR="004D22B2" w:rsidRPr="0040507C" w:rsidRDefault="004D22B2" w:rsidP="004D22B2">
      <w:pPr>
        <w:autoSpaceDE w:val="0"/>
        <w:autoSpaceDN w:val="0"/>
        <w:adjustRightInd w:val="0"/>
        <w:outlineLvl w:val="0"/>
        <w:rPr>
          <w:bCs/>
          <w:iCs/>
          <w:sz w:val="22"/>
          <w:szCs w:val="22"/>
          <w:lang w:val="en-US"/>
        </w:rPr>
      </w:pPr>
      <w:r w:rsidRPr="00627CAA">
        <w:rPr>
          <w:bCs/>
          <w:iCs/>
          <w:sz w:val="22"/>
          <w:szCs w:val="22"/>
        </w:rPr>
        <w:lastRenderedPageBreak/>
        <w:t xml:space="preserve">     </w:t>
      </w:r>
      <w:r>
        <w:rPr>
          <w:bCs/>
          <w:iCs/>
          <w:sz w:val="22"/>
          <w:szCs w:val="22"/>
        </w:rPr>
        <w:t xml:space="preserve">                         </w:t>
      </w:r>
      <w:r w:rsidRPr="00627CAA">
        <w:rPr>
          <w:bCs/>
          <w:iCs/>
          <w:sz w:val="22"/>
          <w:szCs w:val="22"/>
        </w:rPr>
        <w:t xml:space="preserve">                                                                                                                                                 </w:t>
      </w:r>
      <w:r>
        <w:rPr>
          <w:bCs/>
          <w:iCs/>
          <w:sz w:val="22"/>
          <w:szCs w:val="22"/>
        </w:rPr>
        <w:t xml:space="preserve">             </w:t>
      </w:r>
    </w:p>
    <w:p w:rsidR="004D22B2" w:rsidRPr="00627CAA" w:rsidRDefault="004D22B2" w:rsidP="004D22B2">
      <w:pPr>
        <w:autoSpaceDE w:val="0"/>
        <w:autoSpaceDN w:val="0"/>
        <w:adjustRightInd w:val="0"/>
        <w:jc w:val="right"/>
        <w:outlineLvl w:val="0"/>
        <w:rPr>
          <w:bCs/>
          <w:iCs/>
          <w:sz w:val="22"/>
          <w:szCs w:val="22"/>
        </w:rPr>
      </w:pPr>
      <w:r>
        <w:rPr>
          <w:bCs/>
          <w:iCs/>
          <w:sz w:val="22"/>
          <w:szCs w:val="22"/>
        </w:rPr>
        <w:t xml:space="preserve"> </w:t>
      </w:r>
      <w:r w:rsidRPr="00627CAA">
        <w:rPr>
          <w:bCs/>
          <w:iCs/>
          <w:sz w:val="22"/>
          <w:szCs w:val="22"/>
        </w:rPr>
        <w:t>Приложение №</w:t>
      </w:r>
      <w:r>
        <w:rPr>
          <w:bCs/>
          <w:iCs/>
          <w:sz w:val="22"/>
          <w:szCs w:val="22"/>
        </w:rPr>
        <w:t xml:space="preserve"> 4</w:t>
      </w:r>
    </w:p>
    <w:p w:rsidR="004D22B2" w:rsidRPr="00627CAA" w:rsidRDefault="004D22B2" w:rsidP="004D22B2">
      <w:pPr>
        <w:autoSpaceDE w:val="0"/>
        <w:autoSpaceDN w:val="0"/>
        <w:adjustRightInd w:val="0"/>
        <w:ind w:firstLine="540"/>
        <w:jc w:val="right"/>
        <w:outlineLvl w:val="0"/>
        <w:rPr>
          <w:bCs/>
          <w:iCs/>
          <w:sz w:val="22"/>
          <w:szCs w:val="22"/>
        </w:rPr>
      </w:pPr>
      <w:r w:rsidRPr="00627CAA">
        <w:rPr>
          <w:bCs/>
          <w:iCs/>
          <w:sz w:val="22"/>
          <w:szCs w:val="22"/>
        </w:rPr>
        <w:t xml:space="preserve">к решению Комитету местного самоуправления </w:t>
      </w:r>
    </w:p>
    <w:p w:rsidR="004D22B2" w:rsidRPr="00627CAA" w:rsidRDefault="004D22B2" w:rsidP="004D22B2">
      <w:pPr>
        <w:autoSpaceDE w:val="0"/>
        <w:autoSpaceDN w:val="0"/>
        <w:adjustRightInd w:val="0"/>
        <w:ind w:firstLine="540"/>
        <w:jc w:val="right"/>
        <w:outlineLvl w:val="0"/>
        <w:rPr>
          <w:bCs/>
          <w:iCs/>
          <w:sz w:val="22"/>
          <w:szCs w:val="22"/>
        </w:rPr>
      </w:pPr>
      <w:r w:rsidRPr="00627CAA">
        <w:rPr>
          <w:bCs/>
          <w:iCs/>
          <w:sz w:val="22"/>
          <w:szCs w:val="22"/>
        </w:rPr>
        <w:t xml:space="preserve">Русско-Камешкирского сельсовета Камешкирского района </w:t>
      </w:r>
    </w:p>
    <w:p w:rsidR="004D22B2" w:rsidRPr="00627CAA" w:rsidRDefault="004D22B2" w:rsidP="004D22B2">
      <w:pPr>
        <w:autoSpaceDE w:val="0"/>
        <w:autoSpaceDN w:val="0"/>
        <w:adjustRightInd w:val="0"/>
        <w:ind w:firstLine="540"/>
        <w:jc w:val="right"/>
        <w:outlineLvl w:val="0"/>
        <w:rPr>
          <w:bCs/>
          <w:iCs/>
          <w:sz w:val="22"/>
          <w:szCs w:val="22"/>
        </w:rPr>
      </w:pPr>
      <w:r w:rsidRPr="00627CAA">
        <w:rPr>
          <w:bCs/>
          <w:iCs/>
          <w:sz w:val="22"/>
          <w:szCs w:val="22"/>
        </w:rPr>
        <w:t xml:space="preserve">Пензенской области «Об исполнении бюджета </w:t>
      </w:r>
    </w:p>
    <w:p w:rsidR="004D22B2" w:rsidRPr="00627CAA" w:rsidRDefault="004D22B2" w:rsidP="004D22B2">
      <w:pPr>
        <w:autoSpaceDE w:val="0"/>
        <w:autoSpaceDN w:val="0"/>
        <w:adjustRightInd w:val="0"/>
        <w:ind w:firstLine="540"/>
        <w:jc w:val="right"/>
        <w:outlineLvl w:val="0"/>
        <w:rPr>
          <w:bCs/>
          <w:iCs/>
          <w:sz w:val="22"/>
          <w:szCs w:val="22"/>
        </w:rPr>
      </w:pPr>
      <w:r w:rsidRPr="00627CAA">
        <w:rPr>
          <w:bCs/>
          <w:iCs/>
          <w:sz w:val="22"/>
          <w:szCs w:val="22"/>
        </w:rPr>
        <w:t>Русско-Камешкирского сельсовета Камешкирского района</w:t>
      </w:r>
    </w:p>
    <w:p w:rsidR="004D22B2" w:rsidRDefault="004D22B2" w:rsidP="004D22B2">
      <w:pPr>
        <w:jc w:val="right"/>
        <w:rPr>
          <w:bCs/>
          <w:iCs/>
          <w:sz w:val="22"/>
          <w:szCs w:val="22"/>
        </w:rPr>
      </w:pPr>
      <w:r w:rsidRPr="00627CAA">
        <w:rPr>
          <w:bCs/>
          <w:iCs/>
          <w:sz w:val="22"/>
          <w:szCs w:val="22"/>
        </w:rPr>
        <w:t xml:space="preserve">Пензенской области за </w:t>
      </w:r>
      <w:r>
        <w:rPr>
          <w:bCs/>
          <w:iCs/>
          <w:sz w:val="22"/>
          <w:szCs w:val="22"/>
        </w:rPr>
        <w:t>2021</w:t>
      </w:r>
      <w:r w:rsidRPr="00627CAA">
        <w:rPr>
          <w:bCs/>
          <w:iCs/>
          <w:sz w:val="22"/>
          <w:szCs w:val="22"/>
        </w:rPr>
        <w:t xml:space="preserve"> год»</w:t>
      </w:r>
    </w:p>
    <w:p w:rsidR="004D22B2" w:rsidRPr="00627CAA" w:rsidRDefault="004D22B2" w:rsidP="004D22B2">
      <w:pPr>
        <w:jc w:val="right"/>
        <w:rPr>
          <w:bCs/>
          <w:iCs/>
          <w:sz w:val="22"/>
          <w:szCs w:val="22"/>
        </w:rPr>
      </w:pPr>
    </w:p>
    <w:p w:rsidR="004D22B2" w:rsidRPr="00780E92" w:rsidRDefault="004D22B2" w:rsidP="004D22B2">
      <w:pPr>
        <w:pStyle w:val="5"/>
        <w:spacing w:before="120" w:after="0"/>
        <w:rPr>
          <w:sz w:val="24"/>
          <w:szCs w:val="24"/>
        </w:rPr>
      </w:pPr>
      <w:r w:rsidRPr="00627CAA">
        <w:rPr>
          <w:sz w:val="24"/>
          <w:szCs w:val="24"/>
        </w:rPr>
        <w:t>Источники финансирования дефицита бюджета Русско-Камешкирского</w:t>
      </w:r>
      <w:r w:rsidRPr="00627CAA">
        <w:rPr>
          <w:color w:val="000000"/>
          <w:sz w:val="24"/>
          <w:szCs w:val="24"/>
        </w:rPr>
        <w:t xml:space="preserve"> сельсовета</w:t>
      </w:r>
      <w:r w:rsidRPr="00627CAA">
        <w:rPr>
          <w:sz w:val="24"/>
          <w:szCs w:val="24"/>
        </w:rPr>
        <w:t xml:space="preserve"> Камешкирского района Пензенской области за </w:t>
      </w:r>
      <w:r>
        <w:rPr>
          <w:sz w:val="24"/>
          <w:szCs w:val="24"/>
        </w:rPr>
        <w:t>2021</w:t>
      </w:r>
      <w:r w:rsidRPr="00627CAA">
        <w:rPr>
          <w:sz w:val="24"/>
          <w:szCs w:val="24"/>
        </w:rPr>
        <w:t xml:space="preserve"> год по кодам классификации источников ф</w:t>
      </w:r>
      <w:r>
        <w:rPr>
          <w:sz w:val="24"/>
          <w:szCs w:val="24"/>
        </w:rPr>
        <w:t>инансирования дефицитов бюдже</w:t>
      </w:r>
      <w:r w:rsidRPr="00780E92">
        <w:rPr>
          <w:sz w:val="24"/>
          <w:szCs w:val="24"/>
        </w:rPr>
        <w:t>тов</w:t>
      </w:r>
    </w:p>
    <w:p w:rsidR="004D22B2" w:rsidRPr="00627CAA" w:rsidRDefault="004D22B2" w:rsidP="004D22B2">
      <w:pPr>
        <w:rPr>
          <w:b/>
        </w:rPr>
      </w:pPr>
    </w:p>
    <w:p w:rsidR="004D22B2" w:rsidRPr="00627CAA" w:rsidRDefault="004D22B2" w:rsidP="004D22B2">
      <w:pPr>
        <w:jc w:val="right"/>
        <w:rPr>
          <w:sz w:val="22"/>
          <w:szCs w:val="22"/>
        </w:rPr>
      </w:pPr>
      <w:r w:rsidRPr="00627CAA">
        <w:rPr>
          <w:sz w:val="22"/>
          <w:szCs w:val="22"/>
        </w:rPr>
        <w:t>(тыс. рублей)</w:t>
      </w:r>
    </w:p>
    <w:tbl>
      <w:tblPr>
        <w:tblW w:w="142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060"/>
        <w:gridCol w:w="1620"/>
        <w:gridCol w:w="1440"/>
        <w:gridCol w:w="900"/>
      </w:tblGrid>
      <w:tr w:rsidR="004D22B2" w:rsidRPr="00C140A0" w:rsidTr="00CC06CB">
        <w:trPr>
          <w:cantSplit/>
          <w:trHeight w:val="113"/>
          <w:tblHeader/>
        </w:trPr>
        <w:tc>
          <w:tcPr>
            <w:tcW w:w="7200" w:type="dxa"/>
            <w:vAlign w:val="center"/>
          </w:tcPr>
          <w:p w:rsidR="004D22B2" w:rsidRPr="00C140A0" w:rsidRDefault="004D22B2" w:rsidP="00CC06CB">
            <w:pPr>
              <w:jc w:val="center"/>
              <w:rPr>
                <w:sz w:val="22"/>
                <w:szCs w:val="22"/>
              </w:rPr>
            </w:pPr>
            <w:r w:rsidRPr="00C140A0">
              <w:rPr>
                <w:sz w:val="22"/>
                <w:szCs w:val="22"/>
              </w:rPr>
              <w:t xml:space="preserve">Наименование </w:t>
            </w:r>
          </w:p>
        </w:tc>
        <w:tc>
          <w:tcPr>
            <w:tcW w:w="3060" w:type="dxa"/>
            <w:vAlign w:val="center"/>
          </w:tcPr>
          <w:p w:rsidR="004D22B2" w:rsidRPr="00C140A0" w:rsidRDefault="004D22B2" w:rsidP="00CC06CB">
            <w:pPr>
              <w:jc w:val="center"/>
              <w:rPr>
                <w:sz w:val="22"/>
                <w:szCs w:val="22"/>
              </w:rPr>
            </w:pPr>
            <w:r w:rsidRPr="00C140A0">
              <w:rPr>
                <w:sz w:val="22"/>
                <w:szCs w:val="22"/>
              </w:rPr>
              <w:t>Код источника финансирования по бюджетной классификации</w:t>
            </w:r>
          </w:p>
        </w:tc>
        <w:tc>
          <w:tcPr>
            <w:tcW w:w="1620" w:type="dxa"/>
            <w:vAlign w:val="center"/>
          </w:tcPr>
          <w:p w:rsidR="004D22B2" w:rsidRPr="00C140A0" w:rsidRDefault="004D22B2" w:rsidP="00CC06CB">
            <w:pPr>
              <w:jc w:val="center"/>
              <w:rPr>
                <w:sz w:val="22"/>
                <w:szCs w:val="22"/>
              </w:rPr>
            </w:pPr>
            <w:r w:rsidRPr="00C140A0">
              <w:rPr>
                <w:sz w:val="22"/>
                <w:szCs w:val="22"/>
              </w:rPr>
              <w:t xml:space="preserve">Утверждено на </w:t>
            </w:r>
            <w:r>
              <w:rPr>
                <w:sz w:val="22"/>
                <w:szCs w:val="22"/>
              </w:rPr>
              <w:t>2021</w:t>
            </w:r>
            <w:r w:rsidRPr="00C140A0">
              <w:rPr>
                <w:sz w:val="22"/>
                <w:szCs w:val="22"/>
              </w:rPr>
              <w:t xml:space="preserve"> год</w:t>
            </w:r>
          </w:p>
        </w:tc>
        <w:tc>
          <w:tcPr>
            <w:tcW w:w="1440" w:type="dxa"/>
            <w:vAlign w:val="center"/>
          </w:tcPr>
          <w:p w:rsidR="004D22B2" w:rsidRPr="00C140A0" w:rsidRDefault="004D22B2" w:rsidP="00CC06CB">
            <w:pPr>
              <w:jc w:val="center"/>
              <w:rPr>
                <w:sz w:val="22"/>
                <w:szCs w:val="22"/>
              </w:rPr>
            </w:pPr>
            <w:r w:rsidRPr="00C140A0">
              <w:rPr>
                <w:sz w:val="22"/>
                <w:szCs w:val="22"/>
              </w:rPr>
              <w:t xml:space="preserve">Исполнено за </w:t>
            </w:r>
            <w:r>
              <w:rPr>
                <w:sz w:val="22"/>
                <w:szCs w:val="22"/>
              </w:rPr>
              <w:t>2021</w:t>
            </w:r>
            <w:r w:rsidRPr="00C140A0">
              <w:rPr>
                <w:sz w:val="22"/>
                <w:szCs w:val="22"/>
              </w:rPr>
              <w:t xml:space="preserve"> год</w:t>
            </w:r>
          </w:p>
        </w:tc>
        <w:tc>
          <w:tcPr>
            <w:tcW w:w="900" w:type="dxa"/>
            <w:vAlign w:val="center"/>
          </w:tcPr>
          <w:p w:rsidR="004D22B2" w:rsidRDefault="004D22B2" w:rsidP="00CC06CB">
            <w:pPr>
              <w:jc w:val="center"/>
              <w:rPr>
                <w:sz w:val="22"/>
                <w:szCs w:val="22"/>
              </w:rPr>
            </w:pPr>
          </w:p>
          <w:p w:rsidR="004D22B2" w:rsidRDefault="004D22B2" w:rsidP="00CC06CB">
            <w:pPr>
              <w:jc w:val="center"/>
              <w:rPr>
                <w:sz w:val="22"/>
                <w:szCs w:val="22"/>
                <w:lang w:val="en-US"/>
              </w:rPr>
            </w:pPr>
            <w:r w:rsidRPr="00C140A0">
              <w:rPr>
                <w:sz w:val="22"/>
                <w:szCs w:val="22"/>
              </w:rPr>
              <w:t xml:space="preserve">% </w:t>
            </w:r>
            <w:proofErr w:type="spellStart"/>
            <w:r w:rsidRPr="00C140A0">
              <w:rPr>
                <w:sz w:val="22"/>
                <w:szCs w:val="22"/>
              </w:rPr>
              <w:t>испол</w:t>
            </w:r>
            <w:proofErr w:type="spellEnd"/>
            <w:r>
              <w:rPr>
                <w:sz w:val="22"/>
                <w:szCs w:val="22"/>
                <w:lang w:val="en-US"/>
              </w:rPr>
              <w:t>-</w:t>
            </w:r>
          </w:p>
          <w:p w:rsidR="004D22B2" w:rsidRPr="00C140A0" w:rsidRDefault="004D22B2" w:rsidP="00CC06CB">
            <w:pPr>
              <w:jc w:val="center"/>
              <w:rPr>
                <w:sz w:val="22"/>
                <w:szCs w:val="22"/>
              </w:rPr>
            </w:pPr>
            <w:r w:rsidRPr="00C140A0">
              <w:rPr>
                <w:sz w:val="22"/>
                <w:szCs w:val="22"/>
              </w:rPr>
              <w:t>нения</w:t>
            </w:r>
          </w:p>
        </w:tc>
      </w:tr>
      <w:tr w:rsidR="004D22B2" w:rsidRPr="00C140A0" w:rsidTr="00CC06CB">
        <w:trPr>
          <w:cantSplit/>
          <w:trHeight w:val="309"/>
        </w:trPr>
        <w:tc>
          <w:tcPr>
            <w:tcW w:w="7200" w:type="dxa"/>
          </w:tcPr>
          <w:p w:rsidR="004D22B2" w:rsidRPr="00C140A0" w:rsidRDefault="004D22B2" w:rsidP="00CC06CB">
            <w:pPr>
              <w:rPr>
                <w:b/>
                <w:sz w:val="22"/>
                <w:szCs w:val="22"/>
              </w:rPr>
            </w:pPr>
            <w:r w:rsidRPr="00C140A0">
              <w:rPr>
                <w:b/>
                <w:sz w:val="22"/>
                <w:szCs w:val="22"/>
              </w:rPr>
              <w:t>Изменение остатков средств на счетах по учету средств бюджета</w:t>
            </w:r>
          </w:p>
        </w:tc>
        <w:tc>
          <w:tcPr>
            <w:tcW w:w="3060" w:type="dxa"/>
          </w:tcPr>
          <w:p w:rsidR="004D22B2" w:rsidRPr="00C140A0" w:rsidRDefault="004D22B2" w:rsidP="00CC06CB">
            <w:pPr>
              <w:jc w:val="center"/>
              <w:rPr>
                <w:b/>
                <w:sz w:val="22"/>
                <w:szCs w:val="22"/>
              </w:rPr>
            </w:pPr>
            <w:r w:rsidRPr="00C140A0">
              <w:rPr>
                <w:b/>
                <w:sz w:val="22"/>
                <w:szCs w:val="22"/>
              </w:rPr>
              <w:t>000 01 05 00 00 00 0000 000</w:t>
            </w:r>
          </w:p>
        </w:tc>
        <w:tc>
          <w:tcPr>
            <w:tcW w:w="1620" w:type="dxa"/>
          </w:tcPr>
          <w:p w:rsidR="004D22B2" w:rsidRPr="00C140A0" w:rsidRDefault="004D22B2" w:rsidP="00CC06CB">
            <w:pPr>
              <w:jc w:val="right"/>
              <w:rPr>
                <w:b/>
                <w:sz w:val="22"/>
                <w:szCs w:val="22"/>
              </w:rPr>
            </w:pPr>
            <w:r>
              <w:rPr>
                <w:b/>
                <w:sz w:val="22"/>
                <w:szCs w:val="22"/>
              </w:rPr>
              <w:t>1 070,722</w:t>
            </w:r>
          </w:p>
        </w:tc>
        <w:tc>
          <w:tcPr>
            <w:tcW w:w="1440" w:type="dxa"/>
          </w:tcPr>
          <w:p w:rsidR="004D22B2" w:rsidRPr="00C140A0" w:rsidRDefault="004D22B2" w:rsidP="00CC06CB">
            <w:pPr>
              <w:jc w:val="right"/>
              <w:rPr>
                <w:b/>
                <w:sz w:val="22"/>
                <w:szCs w:val="22"/>
              </w:rPr>
            </w:pPr>
            <w:r>
              <w:rPr>
                <w:b/>
                <w:sz w:val="22"/>
                <w:szCs w:val="22"/>
              </w:rPr>
              <w:t>-7 389,809</w:t>
            </w:r>
          </w:p>
        </w:tc>
        <w:tc>
          <w:tcPr>
            <w:tcW w:w="900" w:type="dxa"/>
          </w:tcPr>
          <w:p w:rsidR="004D22B2" w:rsidRPr="00C140A0" w:rsidRDefault="004D22B2" w:rsidP="00CC06CB">
            <w:pPr>
              <w:jc w:val="right"/>
              <w:rPr>
                <w:sz w:val="22"/>
                <w:szCs w:val="22"/>
              </w:rPr>
            </w:pPr>
          </w:p>
        </w:tc>
      </w:tr>
      <w:tr w:rsidR="004D22B2" w:rsidRPr="00C140A0" w:rsidTr="00CC06CB">
        <w:trPr>
          <w:cantSplit/>
          <w:trHeight w:val="113"/>
        </w:trPr>
        <w:tc>
          <w:tcPr>
            <w:tcW w:w="7200" w:type="dxa"/>
          </w:tcPr>
          <w:p w:rsidR="004D22B2" w:rsidRPr="00C140A0" w:rsidRDefault="004D22B2" w:rsidP="00CC06CB">
            <w:pPr>
              <w:rPr>
                <w:b/>
                <w:sz w:val="22"/>
                <w:szCs w:val="22"/>
              </w:rPr>
            </w:pPr>
            <w:r w:rsidRPr="00C140A0">
              <w:rPr>
                <w:color w:val="000000"/>
                <w:sz w:val="22"/>
                <w:szCs w:val="22"/>
              </w:rPr>
              <w:t>Увеличение прочих остатков средств бюджетов</w:t>
            </w:r>
          </w:p>
        </w:tc>
        <w:tc>
          <w:tcPr>
            <w:tcW w:w="3060" w:type="dxa"/>
          </w:tcPr>
          <w:p w:rsidR="004D22B2" w:rsidRPr="00C140A0" w:rsidRDefault="004D22B2" w:rsidP="00CC06CB">
            <w:pPr>
              <w:jc w:val="center"/>
              <w:rPr>
                <w:b/>
                <w:sz w:val="22"/>
                <w:szCs w:val="22"/>
              </w:rPr>
            </w:pPr>
            <w:r w:rsidRPr="00C140A0">
              <w:rPr>
                <w:color w:val="000000"/>
                <w:sz w:val="22"/>
                <w:szCs w:val="22"/>
              </w:rPr>
              <w:t>000 01 05 02 00 00 0000 500</w:t>
            </w:r>
          </w:p>
        </w:tc>
        <w:tc>
          <w:tcPr>
            <w:tcW w:w="1620" w:type="dxa"/>
          </w:tcPr>
          <w:p w:rsidR="004D22B2" w:rsidRPr="00C140A0" w:rsidRDefault="004D22B2" w:rsidP="00CC06CB">
            <w:pPr>
              <w:tabs>
                <w:tab w:val="right" w:pos="1404"/>
              </w:tabs>
              <w:jc w:val="right"/>
              <w:rPr>
                <w:sz w:val="22"/>
                <w:szCs w:val="22"/>
              </w:rPr>
            </w:pPr>
            <w:r>
              <w:rPr>
                <w:sz w:val="22"/>
                <w:szCs w:val="22"/>
              </w:rPr>
              <w:t>-38 558,020</w:t>
            </w:r>
          </w:p>
        </w:tc>
        <w:tc>
          <w:tcPr>
            <w:tcW w:w="1440" w:type="dxa"/>
          </w:tcPr>
          <w:p w:rsidR="004D22B2" w:rsidRPr="00C140A0" w:rsidRDefault="004D22B2" w:rsidP="00CC06CB">
            <w:pPr>
              <w:tabs>
                <w:tab w:val="right" w:pos="1404"/>
              </w:tabs>
              <w:jc w:val="right"/>
              <w:rPr>
                <w:sz w:val="22"/>
                <w:szCs w:val="22"/>
              </w:rPr>
            </w:pPr>
            <w:r>
              <w:rPr>
                <w:sz w:val="22"/>
                <w:szCs w:val="22"/>
              </w:rPr>
              <w:t>-39 227,776</w:t>
            </w:r>
          </w:p>
        </w:tc>
        <w:tc>
          <w:tcPr>
            <w:tcW w:w="900" w:type="dxa"/>
          </w:tcPr>
          <w:p w:rsidR="004D22B2" w:rsidRPr="00F7045C" w:rsidRDefault="004D22B2" w:rsidP="00CC06CB">
            <w:pPr>
              <w:jc w:val="right"/>
              <w:rPr>
                <w:sz w:val="22"/>
                <w:szCs w:val="22"/>
                <w:lang w:val="en-US"/>
              </w:rPr>
            </w:pPr>
            <w:r>
              <w:rPr>
                <w:sz w:val="22"/>
                <w:szCs w:val="22"/>
                <w:lang w:val="en-US"/>
              </w:rPr>
              <w:t>102</w:t>
            </w:r>
          </w:p>
        </w:tc>
      </w:tr>
      <w:tr w:rsidR="004D22B2" w:rsidRPr="00C140A0" w:rsidTr="00CC06CB">
        <w:trPr>
          <w:cantSplit/>
          <w:trHeight w:val="113"/>
        </w:trPr>
        <w:tc>
          <w:tcPr>
            <w:tcW w:w="7200" w:type="dxa"/>
          </w:tcPr>
          <w:p w:rsidR="004D22B2" w:rsidRPr="00C140A0" w:rsidRDefault="004D22B2" w:rsidP="00CC06CB">
            <w:pPr>
              <w:rPr>
                <w:sz w:val="22"/>
                <w:szCs w:val="22"/>
              </w:rPr>
            </w:pPr>
            <w:r w:rsidRPr="00C140A0">
              <w:rPr>
                <w:sz w:val="22"/>
                <w:szCs w:val="22"/>
              </w:rPr>
              <w:t>Увеличение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4D22B2" w:rsidRDefault="004D22B2" w:rsidP="00CC06CB">
            <w:pPr>
              <w:jc w:val="center"/>
              <w:rPr>
                <w:sz w:val="22"/>
                <w:szCs w:val="22"/>
              </w:rPr>
            </w:pPr>
          </w:p>
          <w:p w:rsidR="004D22B2" w:rsidRPr="00C140A0" w:rsidRDefault="004D22B2" w:rsidP="00CC06CB">
            <w:pPr>
              <w:jc w:val="center"/>
              <w:rPr>
                <w:sz w:val="22"/>
                <w:szCs w:val="22"/>
              </w:rPr>
            </w:pPr>
            <w:r w:rsidRPr="00C140A0">
              <w:rPr>
                <w:sz w:val="22"/>
                <w:szCs w:val="22"/>
              </w:rPr>
              <w:t>901 01 05 02 01 10 0000 510</w:t>
            </w:r>
          </w:p>
        </w:tc>
        <w:tc>
          <w:tcPr>
            <w:tcW w:w="1620" w:type="dxa"/>
          </w:tcPr>
          <w:p w:rsidR="004D22B2" w:rsidRDefault="004D22B2" w:rsidP="00CC06CB">
            <w:pPr>
              <w:tabs>
                <w:tab w:val="right" w:pos="1404"/>
              </w:tabs>
              <w:jc w:val="right"/>
              <w:rPr>
                <w:sz w:val="22"/>
                <w:szCs w:val="22"/>
              </w:rPr>
            </w:pPr>
          </w:p>
          <w:p w:rsidR="004D22B2" w:rsidRPr="00C140A0" w:rsidRDefault="004D22B2" w:rsidP="00CC06CB">
            <w:pPr>
              <w:tabs>
                <w:tab w:val="right" w:pos="1404"/>
              </w:tabs>
              <w:jc w:val="right"/>
              <w:rPr>
                <w:sz w:val="22"/>
                <w:szCs w:val="22"/>
              </w:rPr>
            </w:pPr>
            <w:r>
              <w:rPr>
                <w:sz w:val="22"/>
                <w:szCs w:val="22"/>
              </w:rPr>
              <w:t>-38 558,020</w:t>
            </w:r>
          </w:p>
        </w:tc>
        <w:tc>
          <w:tcPr>
            <w:tcW w:w="1440" w:type="dxa"/>
          </w:tcPr>
          <w:p w:rsidR="004D22B2" w:rsidRDefault="004D22B2" w:rsidP="00CC06CB">
            <w:pPr>
              <w:tabs>
                <w:tab w:val="right" w:pos="1404"/>
              </w:tabs>
              <w:jc w:val="right"/>
              <w:rPr>
                <w:sz w:val="22"/>
                <w:szCs w:val="22"/>
              </w:rPr>
            </w:pPr>
          </w:p>
          <w:p w:rsidR="004D22B2" w:rsidRPr="00C140A0" w:rsidRDefault="004D22B2" w:rsidP="00CC06CB">
            <w:pPr>
              <w:tabs>
                <w:tab w:val="right" w:pos="1404"/>
              </w:tabs>
              <w:jc w:val="right"/>
              <w:rPr>
                <w:sz w:val="22"/>
                <w:szCs w:val="22"/>
              </w:rPr>
            </w:pPr>
            <w:r>
              <w:rPr>
                <w:sz w:val="22"/>
                <w:szCs w:val="22"/>
              </w:rPr>
              <w:t>-39 227,776</w:t>
            </w:r>
          </w:p>
        </w:tc>
        <w:tc>
          <w:tcPr>
            <w:tcW w:w="900" w:type="dxa"/>
          </w:tcPr>
          <w:p w:rsidR="004D22B2" w:rsidRDefault="004D22B2" w:rsidP="00CC06CB">
            <w:pPr>
              <w:tabs>
                <w:tab w:val="right" w:pos="1404"/>
              </w:tabs>
              <w:jc w:val="right"/>
              <w:rPr>
                <w:sz w:val="22"/>
                <w:szCs w:val="22"/>
              </w:rPr>
            </w:pPr>
          </w:p>
          <w:p w:rsidR="004D22B2" w:rsidRPr="00F7045C" w:rsidRDefault="004D22B2" w:rsidP="00CC06CB">
            <w:pPr>
              <w:tabs>
                <w:tab w:val="right" w:pos="1404"/>
              </w:tabs>
              <w:jc w:val="right"/>
              <w:rPr>
                <w:sz w:val="22"/>
                <w:szCs w:val="22"/>
                <w:lang w:val="en-US"/>
              </w:rPr>
            </w:pPr>
            <w:r>
              <w:rPr>
                <w:sz w:val="22"/>
                <w:szCs w:val="22"/>
                <w:lang w:val="en-US"/>
              </w:rPr>
              <w:t>102</w:t>
            </w:r>
          </w:p>
        </w:tc>
      </w:tr>
      <w:tr w:rsidR="004D22B2" w:rsidRPr="00C140A0" w:rsidTr="00CC06CB">
        <w:trPr>
          <w:cantSplit/>
          <w:trHeight w:val="113"/>
        </w:trPr>
        <w:tc>
          <w:tcPr>
            <w:tcW w:w="7200" w:type="dxa"/>
          </w:tcPr>
          <w:p w:rsidR="004D22B2" w:rsidRPr="00C140A0" w:rsidRDefault="004D22B2" w:rsidP="00CC06CB">
            <w:pPr>
              <w:rPr>
                <w:sz w:val="22"/>
                <w:szCs w:val="22"/>
              </w:rPr>
            </w:pPr>
            <w:r w:rsidRPr="00C140A0">
              <w:rPr>
                <w:sz w:val="22"/>
                <w:szCs w:val="22"/>
              </w:rPr>
              <w:t>Уменьшение прочих остатков средств бюджетов</w:t>
            </w:r>
          </w:p>
        </w:tc>
        <w:tc>
          <w:tcPr>
            <w:tcW w:w="3060" w:type="dxa"/>
          </w:tcPr>
          <w:p w:rsidR="004D22B2" w:rsidRPr="00C140A0" w:rsidRDefault="004D22B2" w:rsidP="00CC06CB">
            <w:pPr>
              <w:jc w:val="center"/>
              <w:rPr>
                <w:sz w:val="22"/>
                <w:szCs w:val="22"/>
              </w:rPr>
            </w:pPr>
            <w:r w:rsidRPr="00C140A0">
              <w:rPr>
                <w:bCs/>
                <w:color w:val="000000"/>
                <w:sz w:val="22"/>
                <w:szCs w:val="22"/>
              </w:rPr>
              <w:t>000 01 05 02 00 00 0000 600</w:t>
            </w:r>
          </w:p>
        </w:tc>
        <w:tc>
          <w:tcPr>
            <w:tcW w:w="1620" w:type="dxa"/>
          </w:tcPr>
          <w:p w:rsidR="004D22B2" w:rsidRPr="00C140A0" w:rsidRDefault="004D22B2" w:rsidP="00CC06CB">
            <w:pPr>
              <w:jc w:val="right"/>
              <w:rPr>
                <w:sz w:val="22"/>
                <w:szCs w:val="22"/>
              </w:rPr>
            </w:pPr>
            <w:r>
              <w:rPr>
                <w:sz w:val="22"/>
                <w:szCs w:val="22"/>
              </w:rPr>
              <w:t>39 628,742</w:t>
            </w:r>
          </w:p>
        </w:tc>
        <w:tc>
          <w:tcPr>
            <w:tcW w:w="1440" w:type="dxa"/>
          </w:tcPr>
          <w:p w:rsidR="004D22B2" w:rsidRPr="00C140A0" w:rsidRDefault="004D22B2" w:rsidP="00CC06CB">
            <w:pPr>
              <w:jc w:val="right"/>
              <w:rPr>
                <w:sz w:val="22"/>
                <w:szCs w:val="22"/>
              </w:rPr>
            </w:pPr>
            <w:r>
              <w:rPr>
                <w:sz w:val="22"/>
                <w:szCs w:val="22"/>
              </w:rPr>
              <w:t>31 837,967</w:t>
            </w:r>
          </w:p>
        </w:tc>
        <w:tc>
          <w:tcPr>
            <w:tcW w:w="900" w:type="dxa"/>
          </w:tcPr>
          <w:p w:rsidR="004D22B2" w:rsidRPr="00F7045C" w:rsidRDefault="004D22B2" w:rsidP="00CC06CB">
            <w:pPr>
              <w:tabs>
                <w:tab w:val="right" w:pos="1404"/>
              </w:tabs>
              <w:jc w:val="right"/>
              <w:rPr>
                <w:sz w:val="22"/>
                <w:szCs w:val="22"/>
                <w:lang w:val="en-US"/>
              </w:rPr>
            </w:pPr>
            <w:r>
              <w:rPr>
                <w:sz w:val="22"/>
                <w:szCs w:val="22"/>
                <w:lang w:val="en-US"/>
              </w:rPr>
              <w:t>80</w:t>
            </w:r>
          </w:p>
        </w:tc>
      </w:tr>
      <w:tr w:rsidR="004D22B2" w:rsidRPr="00C140A0" w:rsidTr="00CC06CB">
        <w:trPr>
          <w:cantSplit/>
          <w:trHeight w:val="113"/>
        </w:trPr>
        <w:tc>
          <w:tcPr>
            <w:tcW w:w="7200" w:type="dxa"/>
          </w:tcPr>
          <w:p w:rsidR="004D22B2" w:rsidRPr="00C140A0" w:rsidRDefault="004D22B2" w:rsidP="00CC06CB">
            <w:pPr>
              <w:rPr>
                <w:sz w:val="22"/>
                <w:szCs w:val="22"/>
              </w:rPr>
            </w:pPr>
            <w:r w:rsidRPr="00C140A0">
              <w:rPr>
                <w:sz w:val="22"/>
                <w:szCs w:val="22"/>
              </w:rPr>
              <w:t>Уменьшение прочих остатков денежных средств бюджетов</w:t>
            </w:r>
            <w:r>
              <w:rPr>
                <w:sz w:val="22"/>
                <w:szCs w:val="22"/>
              </w:rPr>
              <w:t xml:space="preserve"> сельских </w:t>
            </w:r>
            <w:r w:rsidRPr="00C140A0">
              <w:rPr>
                <w:sz w:val="22"/>
                <w:szCs w:val="22"/>
              </w:rPr>
              <w:t xml:space="preserve">поселений  </w:t>
            </w:r>
          </w:p>
        </w:tc>
        <w:tc>
          <w:tcPr>
            <w:tcW w:w="3060" w:type="dxa"/>
          </w:tcPr>
          <w:p w:rsidR="004D22B2" w:rsidRDefault="004D22B2" w:rsidP="00CC06CB">
            <w:pPr>
              <w:jc w:val="center"/>
              <w:rPr>
                <w:sz w:val="22"/>
                <w:szCs w:val="22"/>
              </w:rPr>
            </w:pPr>
          </w:p>
          <w:p w:rsidR="004D22B2" w:rsidRPr="00C140A0" w:rsidRDefault="004D22B2" w:rsidP="00CC06CB">
            <w:pPr>
              <w:jc w:val="center"/>
              <w:rPr>
                <w:sz w:val="22"/>
                <w:szCs w:val="22"/>
              </w:rPr>
            </w:pPr>
            <w:r w:rsidRPr="00C140A0">
              <w:rPr>
                <w:sz w:val="22"/>
                <w:szCs w:val="22"/>
              </w:rPr>
              <w:t>901 01 05 02 01 10 0000 610</w:t>
            </w:r>
          </w:p>
        </w:tc>
        <w:tc>
          <w:tcPr>
            <w:tcW w:w="1620" w:type="dxa"/>
          </w:tcPr>
          <w:p w:rsidR="004D22B2" w:rsidRDefault="004D22B2" w:rsidP="00CC06CB">
            <w:pPr>
              <w:jc w:val="right"/>
              <w:rPr>
                <w:sz w:val="22"/>
                <w:szCs w:val="22"/>
              </w:rPr>
            </w:pPr>
          </w:p>
          <w:p w:rsidR="004D22B2" w:rsidRPr="00C140A0" w:rsidRDefault="004D22B2" w:rsidP="00CC06CB">
            <w:pPr>
              <w:jc w:val="right"/>
              <w:rPr>
                <w:sz w:val="22"/>
                <w:szCs w:val="22"/>
              </w:rPr>
            </w:pPr>
            <w:r>
              <w:rPr>
                <w:sz w:val="22"/>
                <w:szCs w:val="22"/>
              </w:rPr>
              <w:t>39 628,742</w:t>
            </w:r>
          </w:p>
        </w:tc>
        <w:tc>
          <w:tcPr>
            <w:tcW w:w="1440" w:type="dxa"/>
          </w:tcPr>
          <w:p w:rsidR="004D22B2" w:rsidRDefault="004D22B2" w:rsidP="00CC06CB">
            <w:pPr>
              <w:jc w:val="right"/>
              <w:rPr>
                <w:sz w:val="22"/>
                <w:szCs w:val="22"/>
              </w:rPr>
            </w:pPr>
          </w:p>
          <w:p w:rsidR="004D22B2" w:rsidRPr="00C140A0" w:rsidRDefault="004D22B2" w:rsidP="00CC06CB">
            <w:pPr>
              <w:jc w:val="right"/>
              <w:rPr>
                <w:sz w:val="22"/>
                <w:szCs w:val="22"/>
              </w:rPr>
            </w:pPr>
            <w:r>
              <w:rPr>
                <w:sz w:val="22"/>
                <w:szCs w:val="22"/>
              </w:rPr>
              <w:t>31 837,967</w:t>
            </w:r>
          </w:p>
        </w:tc>
        <w:tc>
          <w:tcPr>
            <w:tcW w:w="900" w:type="dxa"/>
          </w:tcPr>
          <w:p w:rsidR="004D22B2" w:rsidRDefault="004D22B2" w:rsidP="00CC06CB">
            <w:pPr>
              <w:jc w:val="right"/>
              <w:rPr>
                <w:sz w:val="22"/>
                <w:szCs w:val="22"/>
              </w:rPr>
            </w:pPr>
          </w:p>
          <w:p w:rsidR="004D22B2" w:rsidRPr="00F7045C" w:rsidRDefault="004D22B2" w:rsidP="00CC06CB">
            <w:pPr>
              <w:jc w:val="right"/>
              <w:rPr>
                <w:sz w:val="22"/>
                <w:szCs w:val="22"/>
                <w:lang w:val="en-US"/>
              </w:rPr>
            </w:pPr>
            <w:r>
              <w:rPr>
                <w:sz w:val="22"/>
                <w:szCs w:val="22"/>
                <w:lang w:val="en-US"/>
              </w:rPr>
              <w:t>80</w:t>
            </w:r>
          </w:p>
        </w:tc>
      </w:tr>
      <w:tr w:rsidR="004D22B2" w:rsidRPr="00C140A0" w:rsidTr="00CC06CB">
        <w:trPr>
          <w:cantSplit/>
          <w:trHeight w:val="113"/>
        </w:trPr>
        <w:tc>
          <w:tcPr>
            <w:tcW w:w="7200" w:type="dxa"/>
          </w:tcPr>
          <w:p w:rsidR="004D22B2" w:rsidRPr="00C140A0" w:rsidRDefault="004D22B2" w:rsidP="00CC06CB">
            <w:pPr>
              <w:rPr>
                <w:b/>
                <w:sz w:val="22"/>
                <w:szCs w:val="22"/>
              </w:rPr>
            </w:pPr>
            <w:r w:rsidRPr="00C140A0">
              <w:rPr>
                <w:b/>
                <w:sz w:val="22"/>
                <w:szCs w:val="22"/>
              </w:rPr>
              <w:t>Итого</w:t>
            </w:r>
            <w:r>
              <w:rPr>
                <w:b/>
                <w:sz w:val="22"/>
                <w:szCs w:val="22"/>
              </w:rPr>
              <w:t>:</w:t>
            </w:r>
            <w:r w:rsidRPr="00C140A0">
              <w:rPr>
                <w:b/>
                <w:sz w:val="22"/>
                <w:szCs w:val="22"/>
              </w:rPr>
              <w:t xml:space="preserve"> </w:t>
            </w:r>
          </w:p>
        </w:tc>
        <w:tc>
          <w:tcPr>
            <w:tcW w:w="3060" w:type="dxa"/>
          </w:tcPr>
          <w:p w:rsidR="004D22B2" w:rsidRPr="00C140A0" w:rsidRDefault="004D22B2" w:rsidP="00CC06CB">
            <w:pPr>
              <w:rPr>
                <w:b/>
                <w:sz w:val="22"/>
                <w:szCs w:val="22"/>
              </w:rPr>
            </w:pPr>
          </w:p>
        </w:tc>
        <w:tc>
          <w:tcPr>
            <w:tcW w:w="1620" w:type="dxa"/>
          </w:tcPr>
          <w:p w:rsidR="004D22B2" w:rsidRPr="00C140A0" w:rsidRDefault="004D22B2" w:rsidP="00CC06CB">
            <w:pPr>
              <w:jc w:val="right"/>
              <w:rPr>
                <w:b/>
                <w:sz w:val="22"/>
                <w:szCs w:val="22"/>
              </w:rPr>
            </w:pPr>
            <w:r>
              <w:rPr>
                <w:b/>
                <w:sz w:val="22"/>
                <w:szCs w:val="22"/>
              </w:rPr>
              <w:t>1 070,722</w:t>
            </w:r>
          </w:p>
        </w:tc>
        <w:tc>
          <w:tcPr>
            <w:tcW w:w="1440" w:type="dxa"/>
          </w:tcPr>
          <w:p w:rsidR="004D22B2" w:rsidRPr="00C140A0" w:rsidRDefault="004D22B2" w:rsidP="00CC06CB">
            <w:pPr>
              <w:jc w:val="right"/>
              <w:rPr>
                <w:b/>
                <w:sz w:val="22"/>
                <w:szCs w:val="22"/>
              </w:rPr>
            </w:pPr>
            <w:r>
              <w:rPr>
                <w:b/>
                <w:sz w:val="22"/>
                <w:szCs w:val="22"/>
              </w:rPr>
              <w:t>-7 389,809</w:t>
            </w:r>
          </w:p>
        </w:tc>
        <w:tc>
          <w:tcPr>
            <w:tcW w:w="900" w:type="dxa"/>
          </w:tcPr>
          <w:p w:rsidR="004D22B2" w:rsidRPr="00C140A0" w:rsidRDefault="004D22B2" w:rsidP="00CC06CB">
            <w:pPr>
              <w:jc w:val="right"/>
              <w:rPr>
                <w:b/>
                <w:sz w:val="22"/>
                <w:szCs w:val="22"/>
              </w:rPr>
            </w:pPr>
          </w:p>
        </w:tc>
      </w:tr>
    </w:tbl>
    <w:p w:rsidR="004D22B2" w:rsidRPr="00C140A0" w:rsidRDefault="004D22B2" w:rsidP="004D22B2">
      <w:pPr>
        <w:autoSpaceDE w:val="0"/>
        <w:autoSpaceDN w:val="0"/>
        <w:adjustRightInd w:val="0"/>
        <w:outlineLvl w:val="0"/>
        <w:rPr>
          <w:sz w:val="22"/>
          <w:szCs w:val="22"/>
        </w:rPr>
      </w:pPr>
    </w:p>
    <w:p w:rsidR="004D22B2" w:rsidRDefault="004D22B2" w:rsidP="004D22B2">
      <w:pPr>
        <w:autoSpaceDE w:val="0"/>
        <w:autoSpaceDN w:val="0"/>
        <w:adjustRightInd w:val="0"/>
        <w:outlineLvl w:val="0"/>
      </w:pPr>
    </w:p>
    <w:p w:rsidR="004D22B2" w:rsidRDefault="004D22B2" w:rsidP="004D22B2">
      <w:pPr>
        <w:autoSpaceDE w:val="0"/>
        <w:autoSpaceDN w:val="0"/>
        <w:adjustRightInd w:val="0"/>
        <w:outlineLvl w:val="0"/>
      </w:pPr>
    </w:p>
    <w:p w:rsidR="004D22B2" w:rsidRDefault="004D22B2" w:rsidP="004D22B2">
      <w:pPr>
        <w:autoSpaceDE w:val="0"/>
        <w:autoSpaceDN w:val="0"/>
        <w:adjustRightInd w:val="0"/>
        <w:outlineLvl w:val="0"/>
      </w:pPr>
    </w:p>
    <w:p w:rsidR="004D22B2" w:rsidRDefault="004D22B2" w:rsidP="004D22B2">
      <w:pPr>
        <w:autoSpaceDE w:val="0"/>
        <w:autoSpaceDN w:val="0"/>
        <w:adjustRightInd w:val="0"/>
        <w:outlineLvl w:val="0"/>
      </w:pPr>
    </w:p>
    <w:p w:rsidR="004D22B2" w:rsidRDefault="004D22B2" w:rsidP="004D22B2">
      <w:pPr>
        <w:autoSpaceDE w:val="0"/>
        <w:autoSpaceDN w:val="0"/>
        <w:adjustRightInd w:val="0"/>
        <w:outlineLvl w:val="0"/>
      </w:pPr>
    </w:p>
    <w:p w:rsidR="004D22B2" w:rsidRDefault="004D22B2" w:rsidP="004D22B2"/>
    <w:p w:rsidR="004D22B2" w:rsidRDefault="004D22B2" w:rsidP="004D22B2"/>
    <w:p w:rsidR="004D22B2" w:rsidRDefault="004D22B2" w:rsidP="004D22B2">
      <w:pPr>
        <w:jc w:val="right"/>
      </w:pPr>
    </w:p>
    <w:p w:rsidR="004D22B2" w:rsidRDefault="004D22B2" w:rsidP="004D22B2">
      <w:pPr>
        <w:jc w:val="right"/>
      </w:pPr>
    </w:p>
    <w:p w:rsidR="004D22B2" w:rsidRPr="00BF5B71" w:rsidRDefault="004D22B2" w:rsidP="004D22B2">
      <w:pPr>
        <w:autoSpaceDE w:val="0"/>
        <w:autoSpaceDN w:val="0"/>
        <w:adjustRightInd w:val="0"/>
        <w:ind w:firstLine="540"/>
        <w:jc w:val="right"/>
        <w:outlineLvl w:val="0"/>
        <w:rPr>
          <w:bCs/>
          <w:iCs/>
          <w:sz w:val="22"/>
          <w:szCs w:val="22"/>
        </w:rPr>
      </w:pPr>
      <w:r>
        <w:rPr>
          <w:bCs/>
          <w:iCs/>
          <w:sz w:val="22"/>
          <w:szCs w:val="22"/>
        </w:rPr>
        <w:lastRenderedPageBreak/>
        <w:t>Приложение № 5</w:t>
      </w:r>
    </w:p>
    <w:p w:rsidR="004D22B2" w:rsidRPr="00BF5B71" w:rsidRDefault="004D22B2" w:rsidP="004D22B2">
      <w:pPr>
        <w:autoSpaceDE w:val="0"/>
        <w:autoSpaceDN w:val="0"/>
        <w:adjustRightInd w:val="0"/>
        <w:ind w:firstLine="540"/>
        <w:jc w:val="right"/>
        <w:outlineLvl w:val="0"/>
        <w:rPr>
          <w:bCs/>
          <w:iCs/>
          <w:sz w:val="22"/>
          <w:szCs w:val="22"/>
        </w:rPr>
      </w:pPr>
      <w:r w:rsidRPr="00BF5B71">
        <w:rPr>
          <w:bCs/>
          <w:iCs/>
          <w:sz w:val="22"/>
          <w:szCs w:val="22"/>
        </w:rPr>
        <w:t xml:space="preserve">к решению Комитету местного самоуправления </w:t>
      </w:r>
    </w:p>
    <w:p w:rsidR="004D22B2" w:rsidRPr="00BF5B71" w:rsidRDefault="004D22B2" w:rsidP="004D22B2">
      <w:pPr>
        <w:autoSpaceDE w:val="0"/>
        <w:autoSpaceDN w:val="0"/>
        <w:adjustRightInd w:val="0"/>
        <w:ind w:firstLine="540"/>
        <w:jc w:val="right"/>
        <w:outlineLvl w:val="0"/>
        <w:rPr>
          <w:bCs/>
          <w:iCs/>
          <w:sz w:val="22"/>
          <w:szCs w:val="22"/>
        </w:rPr>
      </w:pPr>
      <w:r w:rsidRPr="00BF5B71">
        <w:rPr>
          <w:bCs/>
          <w:iCs/>
          <w:sz w:val="22"/>
          <w:szCs w:val="22"/>
        </w:rPr>
        <w:t xml:space="preserve">Русско-Камешкирского сельсовета Камешкирского района </w:t>
      </w:r>
    </w:p>
    <w:p w:rsidR="004D22B2" w:rsidRPr="00BF5B71" w:rsidRDefault="004D22B2" w:rsidP="004D22B2">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«Об исполнении бюджета </w:t>
      </w:r>
    </w:p>
    <w:p w:rsidR="004D22B2" w:rsidRPr="00BF5B71" w:rsidRDefault="004D22B2" w:rsidP="004D22B2">
      <w:pPr>
        <w:autoSpaceDE w:val="0"/>
        <w:autoSpaceDN w:val="0"/>
        <w:adjustRightInd w:val="0"/>
        <w:ind w:firstLine="540"/>
        <w:jc w:val="right"/>
        <w:outlineLvl w:val="0"/>
        <w:rPr>
          <w:bCs/>
          <w:iCs/>
          <w:sz w:val="22"/>
          <w:szCs w:val="22"/>
        </w:rPr>
      </w:pPr>
      <w:r w:rsidRPr="00BF5B71">
        <w:rPr>
          <w:bCs/>
          <w:iCs/>
          <w:sz w:val="22"/>
          <w:szCs w:val="22"/>
        </w:rPr>
        <w:t>Русско-Камешкирского сельсовета Камешкирского района</w:t>
      </w:r>
    </w:p>
    <w:p w:rsidR="004D22B2" w:rsidRPr="00BF5B71" w:rsidRDefault="004D22B2" w:rsidP="004D22B2">
      <w:pPr>
        <w:autoSpaceDE w:val="0"/>
        <w:autoSpaceDN w:val="0"/>
        <w:adjustRightInd w:val="0"/>
        <w:ind w:firstLine="540"/>
        <w:jc w:val="right"/>
        <w:outlineLvl w:val="0"/>
        <w:rPr>
          <w:bCs/>
          <w:iCs/>
          <w:sz w:val="22"/>
          <w:szCs w:val="22"/>
        </w:rPr>
      </w:pPr>
      <w:r w:rsidRPr="00BF5B71">
        <w:rPr>
          <w:bCs/>
          <w:iCs/>
          <w:sz w:val="22"/>
          <w:szCs w:val="22"/>
        </w:rPr>
        <w:t xml:space="preserve">Пензенской области за </w:t>
      </w:r>
      <w:r>
        <w:rPr>
          <w:bCs/>
          <w:iCs/>
          <w:sz w:val="22"/>
          <w:szCs w:val="22"/>
        </w:rPr>
        <w:t>2021</w:t>
      </w:r>
      <w:r w:rsidRPr="00BF5B71">
        <w:rPr>
          <w:bCs/>
          <w:iCs/>
          <w:sz w:val="22"/>
          <w:szCs w:val="22"/>
        </w:rPr>
        <w:t xml:space="preserve"> год»</w:t>
      </w:r>
    </w:p>
    <w:p w:rsidR="004D22B2" w:rsidRPr="00DC3C40" w:rsidRDefault="004D22B2" w:rsidP="004D22B2">
      <w:pPr>
        <w:autoSpaceDE w:val="0"/>
        <w:autoSpaceDN w:val="0"/>
        <w:adjustRightInd w:val="0"/>
        <w:ind w:firstLine="540"/>
        <w:jc w:val="right"/>
        <w:outlineLvl w:val="0"/>
        <w:rPr>
          <w:bCs/>
          <w:iCs/>
        </w:rPr>
      </w:pPr>
    </w:p>
    <w:p w:rsidR="004D22B2" w:rsidRDefault="004D22B2" w:rsidP="004D22B2">
      <w:pPr>
        <w:jc w:val="center"/>
        <w:rPr>
          <w:b/>
        </w:rPr>
      </w:pPr>
      <w:r w:rsidRPr="00BF5B71">
        <w:rPr>
          <w:b/>
        </w:rPr>
        <w:t xml:space="preserve">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в </w:t>
      </w:r>
      <w:r>
        <w:rPr>
          <w:b/>
        </w:rPr>
        <w:t>2021</w:t>
      </w:r>
      <w:r w:rsidRPr="00BF5B71">
        <w:rPr>
          <w:b/>
        </w:rPr>
        <w:t xml:space="preserve"> году</w:t>
      </w:r>
    </w:p>
    <w:p w:rsidR="004D22B2" w:rsidRDefault="004D22B2" w:rsidP="004D22B2">
      <w:pPr>
        <w:jc w:val="center"/>
        <w:rPr>
          <w:b/>
        </w:rPr>
      </w:pPr>
    </w:p>
    <w:p w:rsidR="004D22B2" w:rsidRPr="00AB11FC" w:rsidRDefault="004D22B2" w:rsidP="004D22B2">
      <w:pPr>
        <w:jc w:val="center"/>
      </w:pPr>
      <w:r>
        <w:t xml:space="preserve">                                                                                                                                                                                                                      </w:t>
      </w:r>
      <w:r w:rsidRPr="00AB11FC">
        <w:t>(тыс. рублей)</w:t>
      </w:r>
    </w:p>
    <w:tbl>
      <w:tblPr>
        <w:tblW w:w="14044"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813"/>
      </w:tblGrid>
      <w:tr w:rsidR="004D22B2" w:rsidRPr="00AB11FC" w:rsidTr="00CC06CB">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4D22B2" w:rsidRPr="00231CB0" w:rsidRDefault="004D22B2" w:rsidP="00CC06CB">
            <w:pPr>
              <w:jc w:val="center"/>
              <w:rPr>
                <w:sz w:val="22"/>
                <w:szCs w:val="22"/>
              </w:rPr>
            </w:pPr>
            <w:r w:rsidRPr="00231CB0">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4D22B2" w:rsidRPr="00231CB0" w:rsidRDefault="004D22B2" w:rsidP="00CC06CB">
            <w:pPr>
              <w:jc w:val="center"/>
              <w:rPr>
                <w:sz w:val="22"/>
                <w:szCs w:val="22"/>
              </w:rPr>
            </w:pPr>
            <w:r w:rsidRPr="00231CB0">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4D22B2" w:rsidRPr="00231CB0" w:rsidRDefault="004D22B2" w:rsidP="00CC06CB">
            <w:pPr>
              <w:jc w:val="center"/>
              <w:rPr>
                <w:sz w:val="22"/>
                <w:szCs w:val="22"/>
              </w:rPr>
            </w:pPr>
            <w:r w:rsidRPr="00231CB0">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4D22B2" w:rsidRPr="00231CB0" w:rsidRDefault="004D22B2" w:rsidP="00CC06CB">
            <w:pPr>
              <w:jc w:val="center"/>
              <w:rPr>
                <w:sz w:val="22"/>
                <w:szCs w:val="22"/>
              </w:rPr>
            </w:pPr>
            <w:r w:rsidRPr="00231CB0">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4D22B2" w:rsidRPr="00231CB0" w:rsidRDefault="004D22B2" w:rsidP="00CC06CB">
            <w:pPr>
              <w:jc w:val="center"/>
              <w:rPr>
                <w:sz w:val="22"/>
                <w:szCs w:val="22"/>
              </w:rPr>
            </w:pPr>
            <w:r w:rsidRPr="00231CB0">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4D22B2" w:rsidRPr="00231CB0" w:rsidRDefault="004D22B2" w:rsidP="00CC06CB">
            <w:pPr>
              <w:jc w:val="center"/>
              <w:rPr>
                <w:sz w:val="22"/>
                <w:szCs w:val="22"/>
              </w:rPr>
            </w:pPr>
            <w:r w:rsidRPr="00231CB0">
              <w:rPr>
                <w:sz w:val="22"/>
                <w:szCs w:val="22"/>
              </w:rPr>
              <w:t xml:space="preserve">Утвержденные бюджетные назначения </w:t>
            </w:r>
          </w:p>
          <w:p w:rsidR="004D22B2" w:rsidRPr="00231CB0" w:rsidRDefault="004D22B2" w:rsidP="00CC06CB">
            <w:pPr>
              <w:jc w:val="center"/>
              <w:rPr>
                <w:sz w:val="22"/>
                <w:szCs w:val="22"/>
              </w:rPr>
            </w:pPr>
            <w:r w:rsidRPr="00231CB0">
              <w:rPr>
                <w:sz w:val="22"/>
                <w:szCs w:val="22"/>
              </w:rPr>
              <w:t>на 2021 год</w:t>
            </w:r>
          </w:p>
        </w:tc>
        <w:tc>
          <w:tcPr>
            <w:tcW w:w="1791" w:type="dxa"/>
            <w:tcBorders>
              <w:top w:val="single" w:sz="4" w:space="0" w:color="auto"/>
              <w:left w:val="nil"/>
              <w:bottom w:val="single" w:sz="4" w:space="0" w:color="auto"/>
              <w:right w:val="single" w:sz="4" w:space="0" w:color="auto"/>
            </w:tcBorders>
            <w:vAlign w:val="center"/>
          </w:tcPr>
          <w:p w:rsidR="004D22B2" w:rsidRPr="00231CB0" w:rsidRDefault="004D22B2" w:rsidP="00CC06CB">
            <w:pPr>
              <w:jc w:val="center"/>
              <w:rPr>
                <w:sz w:val="22"/>
                <w:szCs w:val="22"/>
              </w:rPr>
            </w:pPr>
            <w:r w:rsidRPr="00231CB0">
              <w:rPr>
                <w:sz w:val="22"/>
                <w:szCs w:val="22"/>
              </w:rPr>
              <w:t>Исполнено за 2021 год</w:t>
            </w:r>
          </w:p>
        </w:tc>
        <w:tc>
          <w:tcPr>
            <w:tcW w:w="1813" w:type="dxa"/>
            <w:tcBorders>
              <w:top w:val="single" w:sz="4" w:space="0" w:color="auto"/>
              <w:left w:val="nil"/>
              <w:bottom w:val="single" w:sz="4" w:space="0" w:color="auto"/>
              <w:right w:val="single" w:sz="4" w:space="0" w:color="auto"/>
            </w:tcBorders>
            <w:vAlign w:val="center"/>
          </w:tcPr>
          <w:p w:rsidR="004D22B2" w:rsidRPr="00231CB0" w:rsidRDefault="004D22B2" w:rsidP="00CC06CB">
            <w:pPr>
              <w:jc w:val="center"/>
              <w:rPr>
                <w:sz w:val="22"/>
                <w:szCs w:val="22"/>
              </w:rPr>
            </w:pPr>
          </w:p>
          <w:p w:rsidR="004D22B2" w:rsidRPr="00231CB0" w:rsidRDefault="004D22B2" w:rsidP="00CC06CB">
            <w:pPr>
              <w:jc w:val="center"/>
              <w:rPr>
                <w:sz w:val="22"/>
                <w:szCs w:val="22"/>
              </w:rPr>
            </w:pPr>
            <w:r w:rsidRPr="00231CB0">
              <w:rPr>
                <w:sz w:val="22"/>
                <w:szCs w:val="22"/>
              </w:rPr>
              <w:t>% исполнения</w:t>
            </w:r>
          </w:p>
          <w:p w:rsidR="004D22B2" w:rsidRPr="00231CB0" w:rsidRDefault="004D22B2" w:rsidP="00CC06CB">
            <w:pPr>
              <w:jc w:val="center"/>
              <w:rPr>
                <w:sz w:val="22"/>
                <w:szCs w:val="22"/>
              </w:rPr>
            </w:pP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683DBA" w:rsidRDefault="004D22B2" w:rsidP="00CC06CB">
            <w:pPr>
              <w:rPr>
                <w:b/>
                <w:sz w:val="22"/>
                <w:szCs w:val="22"/>
              </w:rPr>
            </w:pPr>
            <w:r w:rsidRPr="00683DBA">
              <w:rPr>
                <w:b/>
                <w:bCs/>
                <w:sz w:val="22"/>
                <w:szCs w:val="22"/>
              </w:rPr>
              <w:t>Муниципальная программа «Развитие гражданского общества на территории</w:t>
            </w:r>
            <w:r w:rsidRPr="00683DBA">
              <w:rPr>
                <w:sz w:val="22"/>
                <w:szCs w:val="22"/>
              </w:rPr>
              <w:t xml:space="preserve"> </w:t>
            </w:r>
          </w:p>
          <w:p w:rsidR="004D22B2" w:rsidRPr="00683DBA" w:rsidRDefault="004D22B2" w:rsidP="00CC06CB">
            <w:pPr>
              <w:rPr>
                <w:b/>
                <w:bCs/>
                <w:sz w:val="22"/>
                <w:szCs w:val="22"/>
              </w:rPr>
            </w:pPr>
            <w:r w:rsidRPr="00683DBA">
              <w:rPr>
                <w:b/>
                <w:sz w:val="22"/>
                <w:szCs w:val="22"/>
              </w:rPr>
              <w:t>Русско-Камешкирского</w:t>
            </w:r>
            <w:r w:rsidRPr="00683DBA">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683DBA" w:rsidRDefault="004D22B2" w:rsidP="00CC06CB">
            <w:pPr>
              <w:jc w:val="center"/>
              <w:rPr>
                <w:b/>
                <w:bCs/>
                <w:sz w:val="22"/>
                <w:szCs w:val="22"/>
              </w:rPr>
            </w:pPr>
            <w:r w:rsidRPr="00683DBA">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683DBA" w:rsidRDefault="004D22B2" w:rsidP="00CC06CB">
            <w:pPr>
              <w:jc w:val="center"/>
              <w:rPr>
                <w:b/>
                <w:bCs/>
                <w:sz w:val="22"/>
                <w:szCs w:val="22"/>
              </w:rPr>
            </w:pPr>
            <w:r w:rsidRPr="00683DBA">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683DBA" w:rsidRDefault="004D22B2" w:rsidP="00CC06CB">
            <w:pPr>
              <w:jc w:val="center"/>
              <w:rPr>
                <w:b/>
                <w:bCs/>
                <w:sz w:val="22"/>
                <w:szCs w:val="22"/>
              </w:rPr>
            </w:pPr>
            <w:r w:rsidRPr="00683DBA">
              <w:rPr>
                <w:b/>
                <w:bCs/>
                <w:sz w:val="22"/>
                <w:szCs w:val="22"/>
              </w:rPr>
              <w:t>00</w:t>
            </w:r>
          </w:p>
        </w:tc>
        <w:tc>
          <w:tcPr>
            <w:tcW w:w="840" w:type="dxa"/>
            <w:tcBorders>
              <w:top w:val="nil"/>
              <w:left w:val="nil"/>
              <w:bottom w:val="single" w:sz="4" w:space="0" w:color="auto"/>
              <w:right w:val="single" w:sz="4" w:space="0" w:color="auto"/>
            </w:tcBorders>
            <w:vAlign w:val="bottom"/>
          </w:tcPr>
          <w:p w:rsidR="004D22B2" w:rsidRPr="00683DBA" w:rsidRDefault="004D22B2" w:rsidP="00CC06CB">
            <w:pPr>
              <w:jc w:val="center"/>
              <w:rPr>
                <w:b/>
                <w:bCs/>
                <w:sz w:val="22"/>
                <w:szCs w:val="22"/>
              </w:rPr>
            </w:pPr>
            <w:r w:rsidRPr="00683DBA">
              <w:rPr>
                <w:b/>
                <w:bCs/>
                <w:sz w:val="22"/>
                <w:szCs w:val="22"/>
              </w:rPr>
              <w:t>00000</w:t>
            </w:r>
          </w:p>
        </w:tc>
        <w:tc>
          <w:tcPr>
            <w:tcW w:w="732" w:type="dxa"/>
            <w:tcBorders>
              <w:top w:val="nil"/>
              <w:left w:val="nil"/>
              <w:bottom w:val="single" w:sz="4" w:space="0" w:color="auto"/>
              <w:right w:val="single" w:sz="4" w:space="0" w:color="auto"/>
            </w:tcBorders>
            <w:noWrap/>
            <w:vAlign w:val="bottom"/>
          </w:tcPr>
          <w:p w:rsidR="004D22B2" w:rsidRPr="00683DBA" w:rsidRDefault="004D22B2" w:rsidP="00CC06CB">
            <w:pPr>
              <w:rPr>
                <w:b/>
                <w:bCs/>
                <w:sz w:val="22"/>
                <w:szCs w:val="22"/>
              </w:rPr>
            </w:pPr>
            <w:r w:rsidRPr="00683DBA">
              <w:rPr>
                <w:b/>
                <w:bCs/>
                <w:sz w:val="22"/>
                <w:szCs w:val="22"/>
              </w:rPr>
              <w:t> </w:t>
            </w:r>
          </w:p>
        </w:tc>
        <w:tc>
          <w:tcPr>
            <w:tcW w:w="566" w:type="dxa"/>
            <w:tcBorders>
              <w:top w:val="nil"/>
              <w:left w:val="nil"/>
              <w:bottom w:val="single" w:sz="4" w:space="0" w:color="auto"/>
              <w:right w:val="single" w:sz="4" w:space="0" w:color="auto"/>
            </w:tcBorders>
            <w:vAlign w:val="bottom"/>
          </w:tcPr>
          <w:p w:rsidR="004D22B2" w:rsidRPr="00683DBA" w:rsidRDefault="004D22B2" w:rsidP="00CC06CB">
            <w:pPr>
              <w:jc w:val="center"/>
              <w:rPr>
                <w:b/>
                <w:bCs/>
                <w:sz w:val="22"/>
                <w:szCs w:val="22"/>
              </w:rPr>
            </w:pPr>
            <w:r w:rsidRPr="00683DBA">
              <w:rPr>
                <w:b/>
                <w:bCs/>
                <w:sz w:val="22"/>
                <w:szCs w:val="22"/>
              </w:rPr>
              <w:t> </w:t>
            </w:r>
          </w:p>
        </w:tc>
        <w:tc>
          <w:tcPr>
            <w:tcW w:w="566" w:type="dxa"/>
            <w:tcBorders>
              <w:top w:val="nil"/>
              <w:left w:val="nil"/>
              <w:bottom w:val="single" w:sz="4" w:space="0" w:color="auto"/>
              <w:right w:val="single" w:sz="4" w:space="0" w:color="auto"/>
            </w:tcBorders>
            <w:vAlign w:val="bottom"/>
          </w:tcPr>
          <w:p w:rsidR="004D22B2" w:rsidRPr="00683DBA" w:rsidRDefault="004D22B2" w:rsidP="00CC06CB">
            <w:pPr>
              <w:jc w:val="center"/>
              <w:rPr>
                <w:b/>
                <w:bCs/>
                <w:sz w:val="22"/>
                <w:szCs w:val="22"/>
              </w:rPr>
            </w:pPr>
            <w:r w:rsidRPr="00683DBA">
              <w:rPr>
                <w:b/>
                <w:bCs/>
                <w:sz w:val="22"/>
                <w:szCs w:val="22"/>
              </w:rPr>
              <w:t> </w:t>
            </w:r>
          </w:p>
        </w:tc>
        <w:tc>
          <w:tcPr>
            <w:tcW w:w="1748" w:type="dxa"/>
            <w:tcBorders>
              <w:top w:val="nil"/>
              <w:left w:val="nil"/>
              <w:bottom w:val="single" w:sz="4" w:space="0" w:color="auto"/>
              <w:right w:val="single" w:sz="4" w:space="0" w:color="auto"/>
            </w:tcBorders>
            <w:noWrap/>
            <w:vAlign w:val="bottom"/>
          </w:tcPr>
          <w:p w:rsidR="004D22B2" w:rsidRPr="00683DBA" w:rsidRDefault="004D22B2" w:rsidP="00CC06CB">
            <w:pPr>
              <w:jc w:val="right"/>
              <w:rPr>
                <w:b/>
                <w:bCs/>
                <w:sz w:val="22"/>
                <w:szCs w:val="22"/>
              </w:rPr>
            </w:pPr>
            <w:r w:rsidRPr="00683DBA">
              <w:rPr>
                <w:b/>
                <w:bCs/>
                <w:sz w:val="22"/>
                <w:szCs w:val="22"/>
              </w:rPr>
              <w:t>6857,492</w:t>
            </w:r>
          </w:p>
        </w:tc>
        <w:tc>
          <w:tcPr>
            <w:tcW w:w="1791" w:type="dxa"/>
            <w:tcBorders>
              <w:top w:val="nil"/>
              <w:left w:val="nil"/>
              <w:bottom w:val="single" w:sz="4" w:space="0" w:color="auto"/>
              <w:right w:val="single" w:sz="4" w:space="0" w:color="auto"/>
            </w:tcBorders>
          </w:tcPr>
          <w:p w:rsidR="004D22B2" w:rsidRPr="00683DBA" w:rsidRDefault="004D22B2" w:rsidP="00CC06CB">
            <w:pPr>
              <w:rPr>
                <w:b/>
                <w:bCs/>
                <w:sz w:val="22"/>
                <w:szCs w:val="22"/>
              </w:rPr>
            </w:pPr>
          </w:p>
          <w:p w:rsidR="004D22B2" w:rsidRPr="00683DBA" w:rsidRDefault="004D22B2" w:rsidP="00CC06CB">
            <w:pPr>
              <w:rPr>
                <w:b/>
                <w:bCs/>
                <w:sz w:val="22"/>
                <w:szCs w:val="22"/>
              </w:rPr>
            </w:pPr>
          </w:p>
          <w:p w:rsidR="004D22B2" w:rsidRPr="00683DBA" w:rsidRDefault="004D22B2" w:rsidP="00CC06CB">
            <w:pPr>
              <w:rPr>
                <w:b/>
                <w:bCs/>
                <w:sz w:val="22"/>
                <w:szCs w:val="22"/>
              </w:rPr>
            </w:pPr>
          </w:p>
          <w:p w:rsidR="004D22B2" w:rsidRPr="00683DBA" w:rsidRDefault="004D22B2" w:rsidP="00CC06CB">
            <w:pPr>
              <w:rPr>
                <w:b/>
                <w:bCs/>
                <w:sz w:val="22"/>
                <w:szCs w:val="22"/>
              </w:rPr>
            </w:pPr>
          </w:p>
          <w:p w:rsidR="004D22B2" w:rsidRPr="00683DBA" w:rsidRDefault="004D22B2" w:rsidP="00CC06CB">
            <w:pPr>
              <w:jc w:val="right"/>
              <w:rPr>
                <w:b/>
                <w:sz w:val="22"/>
                <w:szCs w:val="22"/>
              </w:rPr>
            </w:pPr>
          </w:p>
          <w:p w:rsidR="004D22B2" w:rsidRPr="00683DBA" w:rsidRDefault="004D22B2" w:rsidP="00CC06CB">
            <w:pPr>
              <w:jc w:val="right"/>
              <w:rPr>
                <w:b/>
                <w:sz w:val="22"/>
                <w:szCs w:val="22"/>
              </w:rPr>
            </w:pPr>
            <w:r w:rsidRPr="00683DBA">
              <w:rPr>
                <w:b/>
                <w:sz w:val="22"/>
                <w:szCs w:val="22"/>
              </w:rPr>
              <w:t>6125,055</w:t>
            </w:r>
          </w:p>
        </w:tc>
        <w:tc>
          <w:tcPr>
            <w:tcW w:w="1813" w:type="dxa"/>
            <w:tcBorders>
              <w:top w:val="nil"/>
              <w:left w:val="nil"/>
              <w:bottom w:val="single" w:sz="4" w:space="0" w:color="auto"/>
              <w:right w:val="single" w:sz="4" w:space="0" w:color="auto"/>
            </w:tcBorders>
          </w:tcPr>
          <w:p w:rsidR="004D22B2" w:rsidRPr="00683DBA" w:rsidRDefault="004D22B2" w:rsidP="00CC06CB">
            <w:pPr>
              <w:rPr>
                <w:b/>
                <w:bCs/>
                <w:sz w:val="22"/>
                <w:szCs w:val="22"/>
              </w:rPr>
            </w:pPr>
          </w:p>
          <w:p w:rsidR="004D22B2" w:rsidRPr="00683DBA" w:rsidRDefault="004D22B2" w:rsidP="00CC06CB">
            <w:pPr>
              <w:rPr>
                <w:b/>
                <w:bCs/>
                <w:sz w:val="22"/>
                <w:szCs w:val="22"/>
              </w:rPr>
            </w:pPr>
          </w:p>
          <w:p w:rsidR="004D22B2" w:rsidRPr="00683DBA" w:rsidRDefault="004D22B2" w:rsidP="00CC06CB">
            <w:pPr>
              <w:rPr>
                <w:b/>
                <w:bCs/>
                <w:sz w:val="22"/>
                <w:szCs w:val="22"/>
              </w:rPr>
            </w:pPr>
          </w:p>
          <w:p w:rsidR="004D22B2" w:rsidRPr="00683DBA" w:rsidRDefault="004D22B2" w:rsidP="00CC06CB">
            <w:pPr>
              <w:jc w:val="right"/>
              <w:rPr>
                <w:b/>
                <w:bCs/>
                <w:sz w:val="22"/>
                <w:szCs w:val="22"/>
              </w:rPr>
            </w:pPr>
          </w:p>
          <w:p w:rsidR="004D22B2" w:rsidRPr="00683DBA" w:rsidRDefault="004D22B2" w:rsidP="00CC06CB">
            <w:pPr>
              <w:jc w:val="right"/>
              <w:rPr>
                <w:b/>
                <w:bCs/>
                <w:sz w:val="22"/>
                <w:szCs w:val="22"/>
              </w:rPr>
            </w:pPr>
          </w:p>
          <w:p w:rsidR="004D22B2" w:rsidRPr="00683DBA" w:rsidRDefault="004D22B2" w:rsidP="00CC06CB">
            <w:pPr>
              <w:jc w:val="right"/>
              <w:rPr>
                <w:b/>
                <w:bCs/>
                <w:sz w:val="22"/>
                <w:szCs w:val="22"/>
              </w:rPr>
            </w:pPr>
            <w:r w:rsidRPr="00683DBA">
              <w:rPr>
                <w:b/>
                <w:bCs/>
                <w:sz w:val="22"/>
                <w:szCs w:val="22"/>
              </w:rPr>
              <w:t>89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 xml:space="preserve">Подпрограмма «Поддержка развития местного самоуправления и муниципальной службы в </w:t>
            </w:r>
            <w:r w:rsidRPr="00231CB0">
              <w:rPr>
                <w:b/>
                <w:sz w:val="22"/>
                <w:szCs w:val="22"/>
              </w:rPr>
              <w:t>Русско-Камешкирском</w:t>
            </w:r>
            <w:r w:rsidRPr="00231CB0">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bCs/>
                <w:sz w:val="22"/>
                <w:szCs w:val="22"/>
              </w:rPr>
            </w:pPr>
            <w:r w:rsidRPr="00231CB0">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bCs/>
                <w:sz w:val="22"/>
                <w:szCs w:val="22"/>
              </w:rPr>
            </w:pPr>
            <w:r w:rsidRPr="00231CB0">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bCs/>
                <w:sz w:val="22"/>
                <w:szCs w:val="22"/>
              </w:rPr>
            </w:pPr>
            <w:r w:rsidRPr="00231CB0">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b/>
                <w:bCs/>
                <w:sz w:val="22"/>
                <w:szCs w:val="22"/>
              </w:rPr>
            </w:pPr>
            <w:r w:rsidRPr="00231CB0">
              <w:rPr>
                <w:b/>
                <w:bCs/>
                <w:sz w:val="22"/>
                <w:szCs w:val="22"/>
              </w:rPr>
              <w:t>00000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b/>
                <w:bCs/>
                <w:sz w:val="22"/>
                <w:szCs w:val="22"/>
              </w:rPr>
            </w:pPr>
            <w:r w:rsidRPr="00231CB0">
              <w:rPr>
                <w:b/>
                <w:bCs/>
                <w:sz w:val="22"/>
                <w:szCs w:val="22"/>
              </w:rPr>
              <w:t> </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b/>
                <w:bCs/>
                <w:sz w:val="22"/>
                <w:szCs w:val="22"/>
              </w:rPr>
            </w:pPr>
            <w:r w:rsidRPr="00231CB0">
              <w:rPr>
                <w:b/>
                <w:bCs/>
                <w:sz w:val="22"/>
                <w:szCs w:val="22"/>
              </w:rPr>
              <w:t> </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b/>
                <w:bCs/>
                <w:sz w:val="22"/>
                <w:szCs w:val="22"/>
              </w:rPr>
            </w:pPr>
            <w:r w:rsidRPr="00231CB0">
              <w:rPr>
                <w:b/>
                <w:bCs/>
                <w:sz w:val="22"/>
                <w:szCs w:val="22"/>
              </w:rPr>
              <w:t> </w:t>
            </w: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b/>
                <w:bCs/>
                <w:sz w:val="22"/>
                <w:szCs w:val="22"/>
              </w:rPr>
            </w:pPr>
            <w:r w:rsidRPr="00231CB0">
              <w:rPr>
                <w:b/>
                <w:bCs/>
                <w:sz w:val="22"/>
                <w:szCs w:val="22"/>
              </w:rPr>
              <w:t>6857,320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b/>
                <w:bCs/>
                <w:sz w:val="22"/>
                <w:szCs w:val="22"/>
              </w:rPr>
            </w:pPr>
            <w:r w:rsidRPr="00231CB0">
              <w:rPr>
                <w:b/>
                <w:bCs/>
                <w:sz w:val="22"/>
                <w:szCs w:val="22"/>
              </w:rPr>
              <w:t>6124,883</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b/>
                <w:bCs/>
                <w:sz w:val="22"/>
                <w:szCs w:val="22"/>
              </w:rPr>
            </w:pPr>
            <w:r>
              <w:rPr>
                <w:b/>
                <w:bCs/>
                <w:sz w:val="22"/>
                <w:szCs w:val="22"/>
              </w:rPr>
              <w:t>89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
                <w:bCs/>
                <w:i/>
                <w:sz w:val="22"/>
                <w:szCs w:val="22"/>
              </w:rPr>
            </w:pPr>
            <w:r w:rsidRPr="00231CB0">
              <w:rPr>
                <w:i/>
                <w:sz w:val="22"/>
                <w:szCs w:val="22"/>
              </w:rPr>
              <w:t xml:space="preserve">Основное мероприятие «Реализация функций администрации </w:t>
            </w:r>
            <w:r w:rsidRPr="00231CB0">
              <w:rPr>
                <w:b/>
                <w:bCs/>
                <w:sz w:val="22"/>
                <w:szCs w:val="22"/>
              </w:rPr>
              <w:t xml:space="preserve"> </w:t>
            </w:r>
            <w:r w:rsidRPr="00231CB0">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Cs/>
                <w:i/>
                <w:sz w:val="22"/>
                <w:szCs w:val="22"/>
              </w:rPr>
            </w:pPr>
            <w:r w:rsidRPr="00231CB0">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Cs/>
                <w:i/>
                <w:sz w:val="22"/>
                <w:szCs w:val="22"/>
              </w:rPr>
            </w:pPr>
            <w:r w:rsidRPr="00231CB0">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Cs/>
                <w:i/>
                <w:sz w:val="22"/>
                <w:szCs w:val="22"/>
              </w:rPr>
            </w:pPr>
            <w:r w:rsidRPr="00231CB0">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bCs/>
                <w:i/>
                <w:sz w:val="22"/>
                <w:szCs w:val="22"/>
              </w:rPr>
            </w:pPr>
            <w:r w:rsidRPr="00231CB0">
              <w:rPr>
                <w:bCs/>
                <w:i/>
                <w:sz w:val="22"/>
                <w:szCs w:val="22"/>
              </w:rPr>
              <w:t>00000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bCs/>
                <w:i/>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bCs/>
                <w:i/>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bCs/>
                <w:i/>
                <w:sz w:val="22"/>
                <w:szCs w:val="22"/>
              </w:rPr>
            </w:pPr>
            <w:r w:rsidRPr="00231CB0">
              <w:rPr>
                <w:bCs/>
                <w:i/>
                <w:sz w:val="22"/>
                <w:szCs w:val="22"/>
              </w:rPr>
              <w:t>5769,120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bCs/>
                <w:i/>
                <w:sz w:val="22"/>
                <w:szCs w:val="22"/>
              </w:rPr>
            </w:pPr>
            <w:r w:rsidRPr="00231CB0">
              <w:rPr>
                <w:bCs/>
                <w:i/>
                <w:sz w:val="22"/>
                <w:szCs w:val="22"/>
              </w:rPr>
              <w:t>5036,683</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bCs/>
                <w:i/>
                <w:sz w:val="22"/>
                <w:szCs w:val="22"/>
              </w:rPr>
            </w:pPr>
            <w:r>
              <w:rPr>
                <w:bCs/>
                <w:i/>
                <w:sz w:val="22"/>
                <w:szCs w:val="22"/>
              </w:rPr>
              <w:t>87</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 </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 </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 </w:t>
            </w: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Pr>
                <w:sz w:val="22"/>
                <w:szCs w:val="22"/>
              </w:rPr>
              <w:t>2675,318</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2659,118</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100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 </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 </w:t>
            </w: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2675,31</w:t>
            </w:r>
            <w:r>
              <w:rPr>
                <w:sz w:val="22"/>
                <w:szCs w:val="22"/>
              </w:rPr>
              <w:t>8</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2659,118</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2675,31</w:t>
            </w:r>
            <w:r>
              <w:rPr>
                <w:sz w:val="22"/>
                <w:szCs w:val="22"/>
              </w:rPr>
              <w:t>8</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2659,118</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2675,31</w:t>
            </w:r>
            <w:r>
              <w:rPr>
                <w:sz w:val="22"/>
                <w:szCs w:val="22"/>
              </w:rPr>
              <w:t>8</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2659,118</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02100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 01</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 04</w:t>
            </w: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2675,31</w:t>
            </w:r>
            <w:r>
              <w:rPr>
                <w:sz w:val="22"/>
                <w:szCs w:val="22"/>
              </w:rPr>
              <w:t>8</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2659,118</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99</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02110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920,910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876,885</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95</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02110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100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920,910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876,885</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95</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02110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920,910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876,885</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95</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02110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920,910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876,885</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95</w:t>
            </w:r>
          </w:p>
        </w:tc>
      </w:tr>
      <w:tr w:rsidR="004D22B2" w:rsidRPr="00AB11FC" w:rsidTr="00CC06CB">
        <w:trPr>
          <w:trHeight w:val="20"/>
        </w:trPr>
        <w:tc>
          <w:tcPr>
            <w:tcW w:w="4064" w:type="dxa"/>
            <w:tcBorders>
              <w:top w:val="nil"/>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 xml:space="preserve">Функционирование Правительства Российской Федерации, высших </w:t>
            </w:r>
            <w:r w:rsidRPr="00231CB0">
              <w:rPr>
                <w:bCs/>
                <w:sz w:val="22"/>
                <w:szCs w:val="22"/>
              </w:rPr>
              <w:lastRenderedPageBreak/>
              <w:t>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02110</w:t>
            </w:r>
          </w:p>
        </w:tc>
        <w:tc>
          <w:tcPr>
            <w:tcW w:w="732" w:type="dxa"/>
            <w:tcBorders>
              <w:top w:val="nil"/>
              <w:left w:val="nil"/>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nil"/>
              <w:left w:val="nil"/>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1748" w:type="dxa"/>
            <w:tcBorders>
              <w:top w:val="nil"/>
              <w:left w:val="nil"/>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920,910</w:t>
            </w:r>
          </w:p>
        </w:tc>
        <w:tc>
          <w:tcPr>
            <w:tcW w:w="1791"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876,885</w:t>
            </w:r>
          </w:p>
        </w:tc>
        <w:tc>
          <w:tcPr>
            <w:tcW w:w="1813" w:type="dxa"/>
            <w:tcBorders>
              <w:top w:val="nil"/>
              <w:left w:val="nil"/>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95</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1942,991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1270,780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65</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1868,791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1228,127</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65</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1868,791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1228,127</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65</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1868,791</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1228,127</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rPr>
                <w:sz w:val="22"/>
                <w:szCs w:val="22"/>
              </w:rPr>
            </w:pPr>
          </w:p>
          <w:p w:rsidR="004D22B2" w:rsidRPr="00231CB0" w:rsidRDefault="004D22B2" w:rsidP="00CC06CB">
            <w:pPr>
              <w:jc w:val="right"/>
              <w:rPr>
                <w:sz w:val="22"/>
                <w:szCs w:val="22"/>
              </w:rPr>
            </w:pPr>
            <w:r w:rsidRPr="00231CB0">
              <w:rPr>
                <w:sz w:val="22"/>
                <w:szCs w:val="22"/>
              </w:rPr>
              <w:t>65</w:t>
            </w:r>
          </w:p>
        </w:tc>
      </w:tr>
      <w:tr w:rsidR="004D22B2" w:rsidRPr="00AB11FC" w:rsidTr="00CC06CB">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rPr>
                <w:sz w:val="22"/>
                <w:szCs w:val="22"/>
              </w:rPr>
            </w:pPr>
          </w:p>
          <w:p w:rsidR="004D22B2" w:rsidRPr="00231CB0" w:rsidRDefault="004D22B2" w:rsidP="00CC06CB">
            <w:pPr>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1868,791</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1228,127</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65</w:t>
            </w:r>
          </w:p>
        </w:tc>
      </w:tr>
      <w:tr w:rsidR="004D22B2" w:rsidRPr="00AB11FC" w:rsidTr="00CC06CB">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57</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57</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57</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42,653</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57</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 xml:space="preserve">Осуществление первичного воинского </w:t>
            </w:r>
            <w:r w:rsidRPr="00231CB0">
              <w:rPr>
                <w:bCs/>
                <w:sz w:val="22"/>
                <w:szCs w:val="22"/>
              </w:rPr>
              <w:lastRenderedPageBreak/>
              <w:t>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227,900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224,842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224,842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224,842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224,842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224,842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3,058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3,058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i/>
                <w:sz w:val="22"/>
                <w:szCs w:val="22"/>
              </w:rPr>
            </w:pPr>
            <w:r w:rsidRPr="00231CB0">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color w:val="9900FF"/>
                <w:sz w:val="22"/>
                <w:szCs w:val="22"/>
              </w:rPr>
            </w:pPr>
            <w:r w:rsidRPr="00231CB0">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color w:val="9900FF"/>
                <w:sz w:val="22"/>
                <w:szCs w:val="22"/>
              </w:rPr>
            </w:pPr>
            <w:r w:rsidRPr="00231CB0">
              <w:rPr>
                <w:i/>
                <w:sz w:val="22"/>
                <w:szCs w:val="22"/>
              </w:rPr>
              <w:t>1088,200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9C575B" w:rsidRDefault="004D22B2" w:rsidP="00CC06CB">
            <w:pPr>
              <w:jc w:val="right"/>
              <w:rPr>
                <w:i/>
                <w:sz w:val="22"/>
                <w:szCs w:val="22"/>
              </w:rPr>
            </w:pPr>
            <w:r w:rsidRPr="009C575B">
              <w:rPr>
                <w:i/>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362"/>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color w:val="666699"/>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center"/>
              <w:rPr>
                <w:sz w:val="22"/>
                <w:szCs w:val="22"/>
              </w:rPr>
            </w:pPr>
            <w:r w:rsidRPr="00231CB0">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1086,200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1086,200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 xml:space="preserve">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w:t>
            </w:r>
            <w:r w:rsidRPr="00231CB0">
              <w:rPr>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2,000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r w:rsidRPr="00231CB0">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r w:rsidRPr="00231CB0">
              <w:rPr>
                <w:b/>
                <w:sz w:val="22"/>
                <w:szCs w:val="22"/>
              </w:rPr>
              <w:t>0,172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0,172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 xml:space="preserve">Муниципальная программа «Развитие территорий и инженерной инфраструктуры, обеспечение энергосбережения и повышение </w:t>
            </w:r>
            <w:r w:rsidRPr="00231CB0">
              <w:rPr>
                <w:b/>
                <w:bCs/>
                <w:sz w:val="22"/>
                <w:szCs w:val="22"/>
              </w:rPr>
              <w:lastRenderedPageBreak/>
              <w:t xml:space="preserve">энергетической эффективности в </w:t>
            </w:r>
            <w:r w:rsidRPr="00231CB0">
              <w:rPr>
                <w:b/>
                <w:sz w:val="22"/>
                <w:szCs w:val="22"/>
              </w:rPr>
              <w:t>Русско-Камешкирском</w:t>
            </w:r>
            <w:r w:rsidRPr="00231CB0">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16433,206</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10298,45</w:t>
            </w:r>
            <w:r>
              <w:rPr>
                <w:b/>
                <w:sz w:val="22"/>
                <w:szCs w:val="22"/>
              </w:rPr>
              <w:t>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63</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lastRenderedPageBreak/>
              <w:t>Подпрограмма «Благоустройство территории</w:t>
            </w:r>
            <w:r w:rsidRPr="00231CB0">
              <w:rPr>
                <w:sz w:val="22"/>
                <w:szCs w:val="22"/>
              </w:rPr>
              <w:t xml:space="preserve"> </w:t>
            </w:r>
            <w:r w:rsidRPr="00231CB0">
              <w:rPr>
                <w:b/>
                <w:sz w:val="22"/>
                <w:szCs w:val="22"/>
              </w:rPr>
              <w:t>Русско-Камешкирского</w:t>
            </w:r>
            <w:r w:rsidRPr="00231CB0">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2796,920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2256,899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81</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i/>
                <w:sz w:val="22"/>
                <w:szCs w:val="22"/>
              </w:rPr>
            </w:pPr>
            <w:r w:rsidRPr="00231CB0">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r w:rsidRPr="00231CB0">
              <w:rPr>
                <w:i/>
                <w:sz w:val="22"/>
                <w:szCs w:val="22"/>
              </w:rPr>
              <w:t>2796,920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2256,899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Pr>
                <w:i/>
                <w:sz w:val="22"/>
                <w:szCs w:val="22"/>
              </w:rPr>
              <w:t>81</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70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70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70</w:t>
            </w:r>
          </w:p>
        </w:tc>
      </w:tr>
      <w:tr w:rsidR="004D22B2" w:rsidRPr="00AB11FC" w:rsidTr="00CC06CB">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985,677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692,888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70</w:t>
            </w:r>
          </w:p>
        </w:tc>
      </w:tr>
      <w:tr w:rsidR="004D22B2" w:rsidRPr="00AB11FC" w:rsidTr="00CC06CB">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86</w:t>
            </w:r>
          </w:p>
        </w:tc>
      </w:tr>
      <w:tr w:rsidR="004D22B2" w:rsidRPr="00AB11FC" w:rsidTr="00CC06CB">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86</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 xml:space="preserve">Иные закупки товаров, работ и услуг для обеспечения государственных </w:t>
            </w:r>
            <w:r w:rsidRPr="00231CB0">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86</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86</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1676,681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1447,449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86</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76,562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84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 xml:space="preserve">Закупка товаров, работ и услуг для </w:t>
            </w:r>
            <w:r w:rsidRPr="00231CB0">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4D22B2"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3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 xml:space="preserve">Подпрограмма «Чистая вода на территории </w:t>
            </w:r>
            <w:r w:rsidRPr="00231CB0">
              <w:rPr>
                <w:b/>
                <w:sz w:val="22"/>
                <w:szCs w:val="22"/>
              </w:rPr>
              <w:t>Русско-Камешкирского</w:t>
            </w:r>
            <w:r w:rsidRPr="00231CB0">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13300,186</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7705,458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57,9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i/>
                <w:sz w:val="22"/>
                <w:szCs w:val="22"/>
              </w:rPr>
            </w:pPr>
            <w:r w:rsidRPr="00231CB0">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r w:rsidRPr="00231CB0">
              <w:rPr>
                <w:i/>
                <w:sz w:val="22"/>
                <w:szCs w:val="22"/>
              </w:rPr>
              <w:t>12120,775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6526,047</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53,8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10861,307</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5266,579</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1259,468</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both"/>
              <w:rPr>
                <w:sz w:val="22"/>
                <w:szCs w:val="22"/>
              </w:rPr>
            </w:pPr>
            <w:r w:rsidRPr="00231CB0">
              <w:rPr>
                <w:sz w:val="22"/>
                <w:szCs w:val="22"/>
              </w:rPr>
              <w:t>Основное мероприятие «Перечисление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both"/>
              <w:rPr>
                <w:sz w:val="22"/>
                <w:szCs w:val="22"/>
              </w:rPr>
            </w:pPr>
            <w:r w:rsidRPr="00231CB0">
              <w:rPr>
                <w:sz w:val="22"/>
                <w:szCs w:val="22"/>
              </w:rPr>
              <w:t xml:space="preserve">Расходы связанные с предоставлением субсидий в целях оказания финансовой помощи для предупреждения банкротства на основании </w:t>
            </w:r>
            <w:proofErr w:type="spellStart"/>
            <w:r w:rsidRPr="00231CB0">
              <w:rPr>
                <w:sz w:val="22"/>
                <w:szCs w:val="22"/>
              </w:rPr>
              <w:t>посрановления</w:t>
            </w:r>
            <w:proofErr w:type="spellEnd"/>
            <w:r w:rsidRPr="00231CB0">
              <w:rPr>
                <w:sz w:val="22"/>
                <w:szCs w:val="22"/>
              </w:rPr>
              <w:t xml:space="preserve"> администрации Русско-Камешкирского сельсовета Камешкирского района Пензенской области 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both"/>
              <w:rPr>
                <w:sz w:val="22"/>
                <w:szCs w:val="22"/>
              </w:rPr>
            </w:pPr>
            <w:r w:rsidRPr="00231CB0">
              <w:rPr>
                <w:sz w:val="22"/>
                <w:szCs w:val="22"/>
              </w:rPr>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both"/>
              <w:rPr>
                <w:sz w:val="22"/>
                <w:szCs w:val="22"/>
              </w:rPr>
            </w:pPr>
            <w:r w:rsidRPr="00231C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68700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810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1179,411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1179,411</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2905C2"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iCs/>
                <w:sz w:val="22"/>
                <w:szCs w:val="22"/>
              </w:rPr>
            </w:pPr>
            <w:r w:rsidRPr="00231CB0">
              <w:rPr>
                <w:b/>
                <w:bCs/>
                <w:iCs/>
                <w:sz w:val="22"/>
                <w:szCs w:val="22"/>
              </w:rPr>
              <w:lastRenderedPageBreak/>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
                <w:iCs/>
                <w:sz w:val="22"/>
                <w:szCs w:val="22"/>
              </w:rPr>
            </w:pPr>
            <w:r w:rsidRPr="00231CB0">
              <w:rPr>
                <w:bCs/>
                <w:i/>
                <w:iCs/>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r w:rsidRPr="00231CB0">
              <w:rPr>
                <w:i/>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Pr>
                <w:i/>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Cs/>
                <w:sz w:val="22"/>
                <w:szCs w:val="22"/>
              </w:rPr>
            </w:pPr>
            <w:r w:rsidRPr="00231CB0">
              <w:rPr>
                <w:bCs/>
                <w:iCs/>
                <w:sz w:val="22"/>
                <w:szCs w:val="22"/>
              </w:rPr>
              <w:t>Расходы на приобретение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68350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336,100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231CB0">
              <w:rPr>
                <w:b/>
                <w:sz w:val="22"/>
                <w:szCs w:val="22"/>
              </w:rPr>
              <w:t xml:space="preserve"> Русско-Камешкирского</w:t>
            </w:r>
            <w:r w:rsidRPr="00231CB0">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7453,000</w:t>
            </w:r>
          </w:p>
        </w:tc>
        <w:tc>
          <w:tcPr>
            <w:tcW w:w="1791"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7424,112</w:t>
            </w:r>
          </w:p>
        </w:tc>
        <w:tc>
          <w:tcPr>
            <w:tcW w:w="1813"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 xml:space="preserve">Подпрограмма «Содержание улично-дорожной сети населенных пунктов </w:t>
            </w:r>
            <w:r w:rsidRPr="00231CB0">
              <w:rPr>
                <w:b/>
                <w:sz w:val="22"/>
                <w:szCs w:val="22"/>
              </w:rPr>
              <w:t>Русско-Камешкирского</w:t>
            </w:r>
            <w:r w:rsidRPr="00231CB0">
              <w:rPr>
                <w:b/>
                <w:bCs/>
                <w:sz w:val="22"/>
                <w:szCs w:val="22"/>
              </w:rPr>
              <w:t xml:space="preserve"> сельсовета Камешкирского района Пензенской </w:t>
            </w:r>
            <w:r w:rsidRPr="00231CB0">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i/>
                <w:sz w:val="22"/>
                <w:szCs w:val="22"/>
              </w:rPr>
            </w:pPr>
            <w:r w:rsidRPr="00231CB0">
              <w:rPr>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r w:rsidRPr="00231CB0">
              <w:rPr>
                <w:i/>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Pr>
                <w:i/>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231CB0">
              <w:rPr>
                <w:sz w:val="22"/>
                <w:szCs w:val="22"/>
              </w:rPr>
              <w:t>Русско-Камешкирского</w:t>
            </w:r>
            <w:r w:rsidRPr="00231CB0">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2190,819</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2180,496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
                <w:sz w:val="22"/>
                <w:szCs w:val="22"/>
              </w:rPr>
            </w:pPr>
            <w:r w:rsidRPr="00231CB0">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r w:rsidRPr="00231CB0">
              <w:rPr>
                <w:i/>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Pr>
                <w:i/>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 xml:space="preserve">Расходы за счет бюджетных </w:t>
            </w:r>
            <w:r w:rsidRPr="00231CB0">
              <w:rPr>
                <w:bCs/>
                <w:sz w:val="22"/>
                <w:szCs w:val="22"/>
              </w:rPr>
              <w:lastRenderedPageBreak/>
              <w:t xml:space="preserve">ассигнований муниципального дорожного фонда Русско-Камешкирского сельсовета Камешкирского района Пензенской области на </w:t>
            </w:r>
            <w:proofErr w:type="spellStart"/>
            <w:r w:rsidRPr="00231CB0">
              <w:rPr>
                <w:bCs/>
                <w:sz w:val="22"/>
                <w:szCs w:val="22"/>
              </w:rPr>
              <w:t>софинансирование</w:t>
            </w:r>
            <w:proofErr w:type="spellEnd"/>
            <w:r w:rsidRPr="00231CB0">
              <w:rPr>
                <w:bCs/>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5262,181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5243,616</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 xml:space="preserve">Муниципальная программа «Обеспечение муниципального управления собственностью </w:t>
            </w:r>
            <w:r w:rsidRPr="00231CB0">
              <w:rPr>
                <w:b/>
                <w:sz w:val="22"/>
                <w:szCs w:val="22"/>
              </w:rPr>
              <w:t>Русско-Камешкирского</w:t>
            </w:r>
            <w:r w:rsidRPr="00231CB0">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4D22B2" w:rsidRPr="00231CB0" w:rsidRDefault="004D22B2" w:rsidP="00CC06CB">
            <w:pPr>
              <w:jc w:val="right"/>
              <w:rPr>
                <w:b/>
                <w:sz w:val="22"/>
                <w:szCs w:val="22"/>
                <w:highlight w:val="yellow"/>
              </w:rPr>
            </w:pPr>
            <w:r w:rsidRPr="00231CB0">
              <w:rPr>
                <w:b/>
                <w:sz w:val="22"/>
                <w:szCs w:val="22"/>
              </w:rPr>
              <w:t>2359,072</w:t>
            </w:r>
          </w:p>
        </w:tc>
        <w:tc>
          <w:tcPr>
            <w:tcW w:w="1791"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1480,912</w:t>
            </w:r>
          </w:p>
        </w:tc>
        <w:tc>
          <w:tcPr>
            <w:tcW w:w="1813"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62,8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Подпрограмма «Об управлении муниципальной собственностью</w:t>
            </w:r>
            <w:r w:rsidRPr="00231CB0">
              <w:rPr>
                <w:b/>
                <w:sz w:val="22"/>
                <w:szCs w:val="22"/>
              </w:rPr>
              <w:t xml:space="preserve"> Русско-Камешкирского</w:t>
            </w:r>
            <w:r w:rsidRPr="00231CB0">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highlight w:val="yellow"/>
              </w:rPr>
            </w:pPr>
            <w:r w:rsidRPr="00231CB0">
              <w:rPr>
                <w:b/>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1480,912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62,8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i/>
                <w:sz w:val="22"/>
                <w:szCs w:val="22"/>
              </w:rPr>
            </w:pPr>
            <w:r w:rsidRPr="00231CB0">
              <w:rPr>
                <w:i/>
                <w:sz w:val="22"/>
                <w:szCs w:val="22"/>
              </w:rPr>
              <w:t xml:space="preserve">Основное мероприятие «Оптимизация, управление и распоряжение </w:t>
            </w:r>
            <w:r w:rsidRPr="00231CB0">
              <w:rPr>
                <w:i/>
                <w:sz w:val="22"/>
                <w:szCs w:val="22"/>
              </w:rPr>
              <w:lastRenderedPageBreak/>
              <w:t>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highlight w:val="yellow"/>
              </w:rPr>
            </w:pPr>
            <w:r w:rsidRPr="00231CB0">
              <w:rPr>
                <w:i/>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1480,912</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62,8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209,150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41</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209,150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41</w:t>
            </w:r>
          </w:p>
        </w:tc>
      </w:tr>
      <w:tr w:rsidR="004D22B2" w:rsidRPr="00AB11FC" w:rsidTr="00CC06C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209,150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41</w:t>
            </w:r>
          </w:p>
        </w:tc>
      </w:tr>
      <w:tr w:rsidR="004D22B2" w:rsidRPr="00AB11FC" w:rsidTr="00CC06C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44,000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23</w:t>
            </w:r>
          </w:p>
        </w:tc>
      </w:tr>
      <w:tr w:rsidR="004D22B2" w:rsidRPr="00AB11FC" w:rsidTr="00CC06C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44,000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23</w:t>
            </w:r>
          </w:p>
        </w:tc>
      </w:tr>
      <w:tr w:rsidR="004D22B2" w:rsidRPr="00AB11FC" w:rsidTr="00CC06C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165,150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52</w:t>
            </w:r>
          </w:p>
        </w:tc>
      </w:tr>
      <w:tr w:rsidR="004D22B2" w:rsidRPr="00AB11FC" w:rsidTr="00CC06CB">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165,150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52</w:t>
            </w:r>
          </w:p>
        </w:tc>
      </w:tr>
      <w:tr w:rsidR="004D22B2" w:rsidRPr="00AB11FC" w:rsidTr="00CC06CB">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1746,072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1171,762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67</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1746,072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1171,762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67</w:t>
            </w:r>
          </w:p>
        </w:tc>
      </w:tr>
      <w:tr w:rsidR="004D22B2" w:rsidRPr="00AB11FC" w:rsidTr="00CC06CB">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1746,072</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1171,762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67</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1739,431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1165,560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67</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1165,560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67</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6,202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93</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6,202</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93</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100,000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Муниципальная программа «Обеспечение общественного порядка и противодействие преступности в</w:t>
            </w:r>
            <w:r w:rsidRPr="00231CB0">
              <w:rPr>
                <w:b/>
                <w:sz w:val="22"/>
                <w:szCs w:val="22"/>
              </w:rPr>
              <w:t xml:space="preserve"> Русско-Камешкирском</w:t>
            </w:r>
            <w:r w:rsidRPr="00231CB0">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17,000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 xml:space="preserve">Подпрограмма «Профилактика правонарушений и экстремистской деятельности в </w:t>
            </w:r>
            <w:r w:rsidRPr="00231CB0">
              <w:rPr>
                <w:b/>
                <w:sz w:val="22"/>
                <w:szCs w:val="22"/>
              </w:rPr>
              <w:t>Русско-Камешкирском</w:t>
            </w:r>
            <w:r w:rsidRPr="00231CB0">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i/>
                <w:sz w:val="22"/>
                <w:szCs w:val="22"/>
              </w:rPr>
            </w:pPr>
            <w:r w:rsidRPr="00231CB0">
              <w:rPr>
                <w:i/>
                <w:sz w:val="22"/>
                <w:szCs w:val="22"/>
              </w:rPr>
              <w:t xml:space="preserve">Основное мероприятие «Формирование у жителей </w:t>
            </w:r>
            <w:r w:rsidRPr="00231CB0">
              <w:rPr>
                <w:b/>
                <w:i/>
                <w:sz w:val="22"/>
                <w:szCs w:val="22"/>
              </w:rPr>
              <w:t xml:space="preserve"> </w:t>
            </w:r>
            <w:r w:rsidRPr="00231CB0">
              <w:rPr>
                <w:i/>
                <w:sz w:val="22"/>
                <w:szCs w:val="22"/>
              </w:rPr>
              <w:t xml:space="preserve">Русско-Камешкирского </w:t>
            </w:r>
            <w:r w:rsidRPr="00231CB0">
              <w:rPr>
                <w:i/>
                <w:sz w:val="22"/>
                <w:szCs w:val="22"/>
              </w:rPr>
              <w:lastRenderedPageBreak/>
              <w:t>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r w:rsidRPr="00231CB0">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sidRPr="00231CB0">
              <w:rPr>
                <w:i/>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r>
              <w:rPr>
                <w:i/>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7,000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
                <w:bCs/>
                <w:sz w:val="22"/>
                <w:szCs w:val="22"/>
              </w:rPr>
              <w:t>Подпрограмма «Антинаркотическая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sidRPr="00231CB0">
              <w:rPr>
                <w:b/>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
                <w:sz w:val="22"/>
                <w:szCs w:val="22"/>
              </w:rPr>
            </w:pPr>
            <w:r w:rsidRPr="00231CB0">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Pr>
                <w:i/>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
                <w:sz w:val="22"/>
                <w:szCs w:val="22"/>
              </w:rPr>
            </w:pPr>
            <w:r w:rsidRPr="00231CB0">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3,000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Pr>
                <w:i/>
                <w:sz w:val="22"/>
                <w:szCs w:val="22"/>
              </w:rPr>
              <w:t>100</w:t>
            </w:r>
          </w:p>
        </w:tc>
      </w:tr>
      <w:tr w:rsidR="004D22B2" w:rsidRPr="00AB11FC" w:rsidTr="00CC06CB">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3,000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4,000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
                <w:sz w:val="22"/>
                <w:szCs w:val="22"/>
              </w:rPr>
            </w:pPr>
            <w:r w:rsidRPr="00231CB0">
              <w:rPr>
                <w:bCs/>
                <w:i/>
                <w:sz w:val="22"/>
                <w:szCs w:val="22"/>
              </w:rPr>
              <w:t xml:space="preserve">Основное мероприятие «Пропагандистские мероприятия в </w:t>
            </w:r>
            <w:r w:rsidRPr="00231CB0">
              <w:rPr>
                <w:bCs/>
                <w:i/>
                <w:sz w:val="22"/>
                <w:szCs w:val="22"/>
              </w:rPr>
              <w:lastRenderedPageBreak/>
              <w:t>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4,000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Pr>
                <w:i/>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4,000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
                <w:bCs/>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5252,73</w:t>
            </w:r>
            <w:r>
              <w:rPr>
                <w:b/>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5252,73</w:t>
            </w:r>
            <w:r>
              <w:rPr>
                <w:b/>
                <w:sz w:val="22"/>
                <w:szCs w:val="22"/>
              </w:rPr>
              <w:t>5</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100</w:t>
            </w:r>
          </w:p>
        </w:tc>
      </w:tr>
      <w:tr w:rsidR="004D22B2" w:rsidRPr="00AB11FC" w:rsidTr="00CC06CB">
        <w:trPr>
          <w:trHeight w:val="712"/>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5252,73</w:t>
            </w:r>
            <w:r>
              <w:rPr>
                <w:b/>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5252,73</w:t>
            </w:r>
            <w:r>
              <w:rPr>
                <w:b/>
                <w:sz w:val="22"/>
                <w:szCs w:val="22"/>
              </w:rPr>
              <w:t>5</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lang w:val="en-US"/>
              </w:rPr>
            </w:pPr>
            <w:r w:rsidRPr="00231CB0">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5252,73</w:t>
            </w:r>
            <w:r>
              <w:rPr>
                <w:i/>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5252,73</w:t>
            </w:r>
            <w:r>
              <w:rPr>
                <w:i/>
                <w:sz w:val="22"/>
                <w:szCs w:val="22"/>
              </w:rPr>
              <w:t>5</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r>
              <w:rPr>
                <w:i/>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lang w:val="en-US"/>
              </w:rPr>
            </w:pPr>
            <w:r w:rsidRPr="00231CB0">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lang w:val="en-US"/>
              </w:rPr>
            </w:pPr>
            <w:r w:rsidRPr="00231CB0">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lang w:val="en-US"/>
              </w:rPr>
            </w:pPr>
            <w:r w:rsidRPr="00231CB0">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lang w:val="en-US"/>
              </w:rPr>
            </w:pPr>
            <w:r w:rsidRPr="00231CB0">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5252,73</w:t>
            </w:r>
            <w:r>
              <w:rPr>
                <w:sz w:val="22"/>
                <w:szCs w:val="22"/>
              </w:rPr>
              <w:t>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lang w:val="en-US"/>
              </w:rPr>
            </w:pPr>
            <w:r w:rsidRPr="00231CB0">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5252,73</w:t>
            </w:r>
            <w:r>
              <w:rPr>
                <w:sz w:val="22"/>
                <w:szCs w:val="22"/>
              </w:rPr>
              <w:t>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5252,73</w:t>
            </w:r>
            <w:r>
              <w:rPr>
                <w:sz w:val="22"/>
                <w:szCs w:val="22"/>
              </w:rPr>
              <w:t>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1147,036</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1126,180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98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1147,036</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1126,180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98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i/>
                <w:sz w:val="22"/>
                <w:szCs w:val="22"/>
              </w:rPr>
            </w:pPr>
            <w:r w:rsidRPr="00231CB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r w:rsidRPr="00231CB0">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i/>
                <w:sz w:val="22"/>
                <w:szCs w:val="22"/>
              </w:rPr>
            </w:pPr>
            <w:r w:rsidRPr="00231CB0">
              <w:rPr>
                <w:i/>
                <w:sz w:val="22"/>
                <w:szCs w:val="22"/>
              </w:rPr>
              <w:t>1147,036</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sidRPr="00231CB0">
              <w:rPr>
                <w:i/>
                <w:sz w:val="22"/>
                <w:szCs w:val="22"/>
              </w:rPr>
              <w:t>1126,180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p>
          <w:p w:rsidR="004D22B2" w:rsidRPr="00231CB0" w:rsidRDefault="004D22B2" w:rsidP="00CC06CB">
            <w:pPr>
              <w:jc w:val="right"/>
              <w:rPr>
                <w:i/>
                <w:sz w:val="22"/>
                <w:szCs w:val="22"/>
              </w:rPr>
            </w:pPr>
            <w:r>
              <w:rPr>
                <w:i/>
                <w:sz w:val="22"/>
                <w:szCs w:val="22"/>
              </w:rPr>
              <w:t>98</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sz w:val="22"/>
                <w:szCs w:val="22"/>
              </w:rPr>
            </w:pPr>
            <w:r w:rsidRPr="00231CB0">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b/>
                <w:sz w:val="22"/>
                <w:szCs w:val="22"/>
              </w:rPr>
            </w:pPr>
            <w:r w:rsidRPr="00231CB0">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b/>
                <w:sz w:val="22"/>
                <w:szCs w:val="22"/>
              </w:rPr>
            </w:pPr>
            <w:r w:rsidRPr="00231CB0">
              <w:rPr>
                <w:sz w:val="22"/>
                <w:szCs w:val="22"/>
              </w:rPr>
              <w:t>298,925</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281,545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65765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r w:rsidRPr="00231CB0">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281,545</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94</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lastRenderedPageBreak/>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848,111</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844,635</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848,111</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844,635</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99</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b/>
                <w:sz w:val="22"/>
                <w:szCs w:val="22"/>
              </w:rPr>
              <w:t>109,200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b/>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95</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
                <w:sz w:val="22"/>
                <w:szCs w:val="22"/>
              </w:rPr>
              <w:t>Непрограммные расходы органов местного самоуправления</w:t>
            </w:r>
            <w:r w:rsidRPr="00231CB0">
              <w:rPr>
                <w:sz w:val="22"/>
                <w:szCs w:val="22"/>
              </w:rPr>
              <w:t xml:space="preserve"> </w:t>
            </w:r>
            <w:r w:rsidRPr="00231CB0">
              <w:rPr>
                <w:b/>
                <w:sz w:val="22"/>
                <w:szCs w:val="22"/>
              </w:rPr>
              <w:t>Русско-Камешкирского сельсовета Камешкирского</w:t>
            </w:r>
            <w:r w:rsidRPr="00231CB0">
              <w:rPr>
                <w:sz w:val="22"/>
                <w:szCs w:val="22"/>
              </w:rPr>
              <w:t xml:space="preserve"> </w:t>
            </w:r>
            <w:r w:rsidRPr="00231CB0">
              <w:rPr>
                <w:b/>
                <w:sz w:val="22"/>
                <w:szCs w:val="22"/>
              </w:rPr>
              <w:t>района Пензенской области</w:t>
            </w:r>
            <w:r w:rsidRPr="00231CB0">
              <w:rPr>
                <w:sz w:val="22"/>
                <w:szCs w:val="22"/>
              </w:rPr>
              <w:t xml:space="preserve">   </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r w:rsidRPr="00231CB0">
              <w:rPr>
                <w:b/>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b/>
                <w:sz w:val="22"/>
                <w:szCs w:val="22"/>
              </w:rPr>
              <w:t>104,200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Pr>
                <w:b/>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sz w:val="22"/>
                <w:szCs w:val="22"/>
              </w:rPr>
            </w:pPr>
            <w:r w:rsidRPr="00231CB0">
              <w:rPr>
                <w:sz w:val="22"/>
                <w:szCs w:val="22"/>
              </w:rPr>
              <w:t>Поощрение за достижение (содействие достижению) показателей деятельности органов исполнительной власти субъектов Российской Федерации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center"/>
              <w:rPr>
                <w:sz w:val="22"/>
                <w:szCs w:val="22"/>
              </w:rPr>
            </w:pPr>
            <w:r w:rsidRPr="003A250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center"/>
              <w:rPr>
                <w:sz w:val="22"/>
                <w:szCs w:val="22"/>
              </w:rPr>
            </w:pPr>
            <w:r w:rsidRPr="003A250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center"/>
              <w:rPr>
                <w:sz w:val="22"/>
                <w:szCs w:val="22"/>
              </w:rPr>
            </w:pPr>
            <w:r w:rsidRPr="003A250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center"/>
              <w:rPr>
                <w:sz w:val="22"/>
                <w:szCs w:val="22"/>
              </w:rPr>
            </w:pPr>
            <w:r w:rsidRPr="003A250C">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3A250C"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3A250C" w:rsidRDefault="004D22B2" w:rsidP="00CC06CB">
            <w:pPr>
              <w:jc w:val="right"/>
              <w:rPr>
                <w:sz w:val="22"/>
                <w:szCs w:val="22"/>
              </w:rPr>
            </w:pPr>
            <w:r>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right"/>
              <w:rPr>
                <w:sz w:val="22"/>
                <w:szCs w:val="22"/>
              </w:rPr>
            </w:pPr>
            <w:r>
              <w:rPr>
                <w:sz w:val="22"/>
                <w:szCs w:val="22"/>
              </w:rPr>
              <w:t>104,200</w:t>
            </w:r>
          </w:p>
        </w:tc>
        <w:tc>
          <w:tcPr>
            <w:tcW w:w="1813" w:type="dxa"/>
            <w:tcBorders>
              <w:top w:val="single" w:sz="4" w:space="0" w:color="auto"/>
              <w:left w:val="single" w:sz="4" w:space="0" w:color="auto"/>
              <w:bottom w:val="single" w:sz="4" w:space="0" w:color="auto"/>
              <w:right w:val="single" w:sz="4" w:space="0" w:color="auto"/>
            </w:tcBorders>
            <w:vAlign w:val="bottom"/>
          </w:tcPr>
          <w:p w:rsidR="004D22B2" w:rsidRPr="003A250C"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sz w:val="22"/>
                <w:szCs w:val="22"/>
              </w:rPr>
              <w:t xml:space="preserve">Расходы на выплаты персоналу </w:t>
            </w:r>
            <w:r w:rsidRPr="00231CB0">
              <w:rPr>
                <w:sz w:val="22"/>
                <w:szCs w:val="22"/>
              </w:rPr>
              <w:lastRenderedPageBreak/>
              <w:t>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Pr>
                <w:sz w:val="22"/>
                <w:szCs w:val="22"/>
              </w:rPr>
              <w:t>100</w:t>
            </w:r>
          </w:p>
          <w:p w:rsidR="004D22B2" w:rsidRPr="00231CB0" w:rsidRDefault="004D22B2" w:rsidP="00CC06CB">
            <w:pPr>
              <w:jc w:val="right"/>
              <w:rPr>
                <w:sz w:val="22"/>
                <w:szCs w:val="22"/>
              </w:rPr>
            </w:pPr>
          </w:p>
          <w:p w:rsidR="004D22B2" w:rsidRPr="00231CB0" w:rsidRDefault="004D22B2" w:rsidP="00CC06CB">
            <w:pPr>
              <w:jc w:val="right"/>
              <w:rPr>
                <w:sz w:val="22"/>
                <w:szCs w:val="22"/>
              </w:rPr>
            </w:pP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sz w:val="22"/>
                <w:szCs w:val="22"/>
              </w:rPr>
            </w:pPr>
            <w:r w:rsidRPr="00231CB0">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sz w:val="22"/>
                <w:szCs w:val="22"/>
              </w:rPr>
            </w:pPr>
            <w:r w:rsidRPr="00231CB0">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sz w:val="22"/>
                <w:szCs w:val="22"/>
              </w:rPr>
            </w:pPr>
            <w:r w:rsidRPr="00231CB0">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55490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sz w:val="22"/>
                <w:szCs w:val="22"/>
              </w:rPr>
              <w:t>104,200</w:t>
            </w:r>
          </w:p>
        </w:tc>
        <w:tc>
          <w:tcPr>
            <w:tcW w:w="1791"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p>
          <w:p w:rsidR="004D22B2" w:rsidRPr="00231CB0" w:rsidRDefault="004D22B2" w:rsidP="00CC06CB">
            <w:pPr>
              <w:jc w:val="right"/>
              <w:rPr>
                <w:b/>
                <w:sz w:val="22"/>
                <w:szCs w:val="22"/>
              </w:rPr>
            </w:pPr>
            <w:r w:rsidRPr="00231CB0">
              <w:rPr>
                <w:sz w:val="22"/>
                <w:szCs w:val="22"/>
              </w:rPr>
              <w:t>104,200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p>
          <w:p w:rsidR="004D22B2" w:rsidRPr="00231CB0" w:rsidRDefault="004D22B2" w:rsidP="00CC06CB">
            <w:pPr>
              <w:jc w:val="right"/>
              <w:rPr>
                <w:sz w:val="22"/>
                <w:szCs w:val="22"/>
              </w:rPr>
            </w:pPr>
            <w:r>
              <w:rPr>
                <w:sz w:val="22"/>
                <w:szCs w:val="22"/>
              </w:rPr>
              <w:t>100</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r w:rsidRPr="00231CB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b/>
                <w:sz w:val="22"/>
                <w:szCs w:val="22"/>
              </w:rPr>
            </w:pPr>
            <w:r w:rsidRPr="00231CB0">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r w:rsidRPr="00231CB0">
              <w:rPr>
                <w:b/>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b/>
                <w:sz w:val="22"/>
                <w:szCs w:val="22"/>
              </w:rPr>
            </w:pPr>
            <w:r w:rsidRPr="00231CB0">
              <w:rPr>
                <w:b/>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tabs>
                <w:tab w:val="center" w:pos="427"/>
                <w:tab w:val="right" w:pos="855"/>
              </w:tabs>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tabs>
                <w:tab w:val="center" w:pos="427"/>
                <w:tab w:val="right" w:pos="855"/>
              </w:tabs>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p>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tabs>
                <w:tab w:val="center" w:pos="427"/>
                <w:tab w:val="right" w:pos="855"/>
              </w:tabs>
              <w:jc w:val="right"/>
              <w:rPr>
                <w:sz w:val="22"/>
                <w:szCs w:val="22"/>
              </w:rPr>
            </w:pPr>
          </w:p>
          <w:p w:rsidR="004D22B2" w:rsidRPr="00231CB0" w:rsidRDefault="004D22B2" w:rsidP="00CC06CB">
            <w:pPr>
              <w:tabs>
                <w:tab w:val="center" w:pos="427"/>
                <w:tab w:val="right" w:pos="855"/>
              </w:tabs>
              <w:jc w:val="right"/>
              <w:rPr>
                <w:sz w:val="22"/>
                <w:szCs w:val="22"/>
              </w:rPr>
            </w:pPr>
            <w:r w:rsidRPr="00231CB0">
              <w:rPr>
                <w:sz w:val="22"/>
                <w:szCs w:val="22"/>
              </w:rPr>
              <w:t>-</w:t>
            </w:r>
          </w:p>
        </w:tc>
      </w:tr>
      <w:tr w:rsidR="004D22B2" w:rsidRPr="00AB11FC" w:rsidTr="00CC06CB">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Cs/>
                <w:sz w:val="22"/>
                <w:szCs w:val="22"/>
              </w:rPr>
            </w:pPr>
            <w:r w:rsidRPr="00231CB0">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4D22B2" w:rsidRPr="00231CB0" w:rsidRDefault="004D22B2" w:rsidP="00CC06CB">
            <w:pPr>
              <w:rPr>
                <w:sz w:val="22"/>
                <w:szCs w:val="22"/>
              </w:rPr>
            </w:pPr>
            <w:r w:rsidRPr="00231CB0">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sz w:val="22"/>
                <w:szCs w:val="22"/>
              </w:rPr>
            </w:pPr>
            <w:r w:rsidRPr="00231CB0">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4D22B2" w:rsidRPr="00231CB0" w:rsidRDefault="004D22B2" w:rsidP="00CC06CB">
            <w:pPr>
              <w:jc w:val="right"/>
              <w:rPr>
                <w:sz w:val="22"/>
                <w:szCs w:val="22"/>
              </w:rPr>
            </w:pPr>
            <w:r w:rsidRPr="00231CB0">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0,000</w:t>
            </w:r>
          </w:p>
        </w:tc>
        <w:tc>
          <w:tcPr>
            <w:tcW w:w="1813" w:type="dxa"/>
            <w:tcBorders>
              <w:top w:val="single" w:sz="4" w:space="0" w:color="auto"/>
              <w:left w:val="single" w:sz="4" w:space="0" w:color="auto"/>
              <w:bottom w:val="single" w:sz="4" w:space="0" w:color="auto"/>
              <w:right w:val="single" w:sz="4" w:space="0" w:color="auto"/>
            </w:tcBorders>
          </w:tcPr>
          <w:p w:rsidR="004D22B2" w:rsidRPr="00231CB0" w:rsidRDefault="004D22B2" w:rsidP="00CC06CB">
            <w:pPr>
              <w:jc w:val="right"/>
              <w:rPr>
                <w:sz w:val="22"/>
                <w:szCs w:val="22"/>
              </w:rPr>
            </w:pPr>
            <w:r w:rsidRPr="00231CB0">
              <w:rPr>
                <w:sz w:val="22"/>
                <w:szCs w:val="22"/>
              </w:rPr>
              <w:t>-</w:t>
            </w:r>
          </w:p>
        </w:tc>
      </w:tr>
      <w:tr w:rsidR="004D22B2" w:rsidRPr="00AB11FC" w:rsidTr="00CC06CB">
        <w:trPr>
          <w:trHeight w:val="178"/>
        </w:trPr>
        <w:tc>
          <w:tcPr>
            <w:tcW w:w="406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rPr>
                <w:b/>
                <w:bCs/>
                <w:sz w:val="22"/>
                <w:szCs w:val="22"/>
              </w:rPr>
            </w:pPr>
            <w:r w:rsidRPr="00231CB0">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4D22B2" w:rsidRPr="00231CB0" w:rsidRDefault="004D22B2" w:rsidP="00CC06CB">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4D22B2" w:rsidRPr="00231CB0" w:rsidRDefault="004D22B2" w:rsidP="00CC06CB">
            <w:pPr>
              <w:jc w:val="right"/>
              <w:rPr>
                <w:b/>
                <w:sz w:val="22"/>
                <w:szCs w:val="22"/>
                <w:highlight w:val="yellow"/>
              </w:rPr>
            </w:pPr>
            <w:r w:rsidRPr="00231CB0">
              <w:rPr>
                <w:b/>
                <w:bCs/>
                <w:sz w:val="22"/>
                <w:szCs w:val="22"/>
              </w:rPr>
              <w:t>39628,742</w:t>
            </w:r>
          </w:p>
        </w:tc>
        <w:tc>
          <w:tcPr>
            <w:tcW w:w="1791"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right"/>
              <w:rPr>
                <w:b/>
                <w:sz w:val="22"/>
                <w:szCs w:val="22"/>
                <w:highlight w:val="yellow"/>
              </w:rPr>
            </w:pPr>
            <w:r w:rsidRPr="00231CB0">
              <w:rPr>
                <w:b/>
                <w:sz w:val="22"/>
                <w:szCs w:val="22"/>
              </w:rPr>
              <w:t>31828,652</w:t>
            </w:r>
          </w:p>
        </w:tc>
        <w:tc>
          <w:tcPr>
            <w:tcW w:w="1813" w:type="dxa"/>
            <w:tcBorders>
              <w:top w:val="single" w:sz="4" w:space="0" w:color="auto"/>
              <w:left w:val="nil"/>
              <w:bottom w:val="single" w:sz="4" w:space="0" w:color="auto"/>
              <w:right w:val="single" w:sz="4" w:space="0" w:color="auto"/>
            </w:tcBorders>
            <w:vAlign w:val="bottom"/>
          </w:tcPr>
          <w:p w:rsidR="004D22B2" w:rsidRPr="00231CB0" w:rsidRDefault="004D22B2" w:rsidP="00CC06CB">
            <w:pPr>
              <w:jc w:val="right"/>
              <w:rPr>
                <w:b/>
                <w:sz w:val="22"/>
                <w:szCs w:val="22"/>
                <w:highlight w:val="yellow"/>
              </w:rPr>
            </w:pPr>
            <w:r>
              <w:rPr>
                <w:b/>
                <w:sz w:val="22"/>
                <w:szCs w:val="22"/>
              </w:rPr>
              <w:t>80</w:t>
            </w:r>
          </w:p>
        </w:tc>
      </w:tr>
    </w:tbl>
    <w:p w:rsidR="004D22B2" w:rsidRDefault="004D22B2" w:rsidP="004D22B2">
      <w:pPr>
        <w:jc w:val="center"/>
        <w:rPr>
          <w:b/>
        </w:rPr>
      </w:pPr>
    </w:p>
    <w:p w:rsidR="004D22B2" w:rsidRDefault="004D22B2" w:rsidP="004D22B2">
      <w:pPr>
        <w:jc w:val="center"/>
        <w:rPr>
          <w:b/>
        </w:rPr>
      </w:pPr>
    </w:p>
    <w:p w:rsidR="004D22B2" w:rsidRDefault="004D22B2" w:rsidP="004D22B2">
      <w:pPr>
        <w:jc w:val="center"/>
        <w:rPr>
          <w:b/>
        </w:rPr>
      </w:pPr>
    </w:p>
    <w:p w:rsidR="004D22B2" w:rsidRDefault="004D22B2" w:rsidP="004D22B2">
      <w:pPr>
        <w:jc w:val="center"/>
        <w:rPr>
          <w:b/>
        </w:rPr>
      </w:pPr>
    </w:p>
    <w:p w:rsidR="004D22B2" w:rsidRDefault="004D22B2" w:rsidP="004D22B2">
      <w:pPr>
        <w:jc w:val="center"/>
        <w:rPr>
          <w:b/>
        </w:rPr>
      </w:pPr>
    </w:p>
    <w:p w:rsidR="004D22B2" w:rsidRDefault="004D22B2" w:rsidP="004D22B2">
      <w:pPr>
        <w:jc w:val="center"/>
        <w:rPr>
          <w:b/>
        </w:rPr>
      </w:pPr>
    </w:p>
    <w:p w:rsidR="004D22B2" w:rsidRDefault="004D22B2" w:rsidP="004D22B2">
      <w:pPr>
        <w:jc w:val="center"/>
        <w:rPr>
          <w:b/>
        </w:rPr>
      </w:pPr>
    </w:p>
    <w:p w:rsidR="004D22B2" w:rsidRPr="0049033A" w:rsidRDefault="004D22B2" w:rsidP="004D22B2">
      <w:pPr>
        <w:jc w:val="center"/>
        <w:rPr>
          <w:b/>
        </w:rPr>
      </w:pPr>
    </w:p>
    <w:p w:rsidR="004D22B2" w:rsidRDefault="004D22B2" w:rsidP="004D22B2">
      <w:pPr>
        <w:jc w:val="center"/>
        <w:rPr>
          <w:sz w:val="22"/>
          <w:szCs w:val="22"/>
        </w:rPr>
      </w:pPr>
      <w:r>
        <w:tab/>
      </w:r>
      <w:r>
        <w:tab/>
      </w:r>
      <w:r>
        <w:tab/>
      </w:r>
      <w:r>
        <w:tab/>
      </w:r>
      <w:r>
        <w:tab/>
      </w:r>
      <w:r>
        <w:tab/>
      </w:r>
      <w:r>
        <w:tab/>
      </w:r>
      <w:r>
        <w:tab/>
      </w:r>
    </w:p>
    <w:p w:rsidR="004D22B2" w:rsidRDefault="004D22B2" w:rsidP="004D22B2">
      <w:pPr>
        <w:jc w:val="center"/>
        <w:rPr>
          <w:sz w:val="22"/>
          <w:szCs w:val="22"/>
        </w:rPr>
      </w:pPr>
    </w:p>
    <w:p w:rsidR="004D22B2" w:rsidRDefault="004D22B2" w:rsidP="004D22B2">
      <w:pPr>
        <w:jc w:val="center"/>
        <w:rPr>
          <w:sz w:val="22"/>
          <w:szCs w:val="22"/>
        </w:rPr>
      </w:pPr>
    </w:p>
    <w:p w:rsidR="004D22B2" w:rsidRDefault="004D22B2" w:rsidP="004D22B2">
      <w:pPr>
        <w:jc w:val="center"/>
        <w:rPr>
          <w:sz w:val="22"/>
          <w:szCs w:val="22"/>
        </w:rPr>
      </w:pPr>
    </w:p>
    <w:p w:rsidR="004D22B2" w:rsidRDefault="004D22B2" w:rsidP="004D22B2">
      <w:pPr>
        <w:autoSpaceDE w:val="0"/>
        <w:autoSpaceDN w:val="0"/>
        <w:adjustRightInd w:val="0"/>
        <w:ind w:firstLine="540"/>
        <w:jc w:val="right"/>
        <w:outlineLvl w:val="0"/>
        <w:rPr>
          <w:bCs/>
          <w:iCs/>
        </w:rPr>
      </w:pPr>
    </w:p>
    <w:p w:rsidR="004D22B2" w:rsidRPr="009514CE" w:rsidRDefault="004D22B2" w:rsidP="004D22B2">
      <w:pPr>
        <w:autoSpaceDE w:val="0"/>
        <w:autoSpaceDN w:val="0"/>
        <w:adjustRightInd w:val="0"/>
        <w:jc w:val="right"/>
        <w:outlineLvl w:val="0"/>
        <w:rPr>
          <w:bCs/>
          <w:iCs/>
        </w:rPr>
      </w:pPr>
      <w:r>
        <w:rPr>
          <w:bCs/>
          <w:iCs/>
        </w:rPr>
        <w:t xml:space="preserve">                                                                                                                                                                                                  П</w:t>
      </w:r>
      <w:r w:rsidRPr="00AA4201">
        <w:rPr>
          <w:bCs/>
          <w:iCs/>
          <w:sz w:val="22"/>
          <w:szCs w:val="22"/>
        </w:rPr>
        <w:t>риложение №</w:t>
      </w:r>
      <w:r>
        <w:rPr>
          <w:bCs/>
          <w:iCs/>
          <w:sz w:val="22"/>
          <w:szCs w:val="22"/>
        </w:rPr>
        <w:t xml:space="preserve"> 6</w:t>
      </w:r>
    </w:p>
    <w:p w:rsidR="004D22B2" w:rsidRPr="00AA4201" w:rsidRDefault="004D22B2" w:rsidP="004D22B2">
      <w:pPr>
        <w:autoSpaceDE w:val="0"/>
        <w:autoSpaceDN w:val="0"/>
        <w:adjustRightInd w:val="0"/>
        <w:ind w:firstLine="540"/>
        <w:jc w:val="right"/>
        <w:outlineLvl w:val="0"/>
        <w:rPr>
          <w:bCs/>
          <w:iCs/>
          <w:sz w:val="22"/>
          <w:szCs w:val="22"/>
        </w:rPr>
      </w:pPr>
      <w:r w:rsidRPr="00AA4201">
        <w:rPr>
          <w:bCs/>
          <w:iCs/>
          <w:sz w:val="22"/>
          <w:szCs w:val="22"/>
        </w:rPr>
        <w:t xml:space="preserve">к решению Комитету местного самоуправления </w:t>
      </w:r>
    </w:p>
    <w:p w:rsidR="004D22B2" w:rsidRPr="00AA4201" w:rsidRDefault="004D22B2" w:rsidP="004D22B2">
      <w:pPr>
        <w:autoSpaceDE w:val="0"/>
        <w:autoSpaceDN w:val="0"/>
        <w:adjustRightInd w:val="0"/>
        <w:ind w:firstLine="540"/>
        <w:jc w:val="right"/>
        <w:outlineLvl w:val="0"/>
        <w:rPr>
          <w:bCs/>
          <w:iCs/>
          <w:sz w:val="22"/>
          <w:szCs w:val="22"/>
        </w:rPr>
      </w:pPr>
      <w:r w:rsidRPr="00AA4201">
        <w:rPr>
          <w:bCs/>
          <w:iCs/>
          <w:sz w:val="22"/>
          <w:szCs w:val="22"/>
        </w:rPr>
        <w:t xml:space="preserve">Русско-Камешкирского сельсовета Камешкирского района </w:t>
      </w:r>
    </w:p>
    <w:p w:rsidR="004D22B2" w:rsidRPr="00AA4201" w:rsidRDefault="004D22B2" w:rsidP="004D22B2">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«Об исполнении бюджета </w:t>
      </w:r>
    </w:p>
    <w:p w:rsidR="004D22B2" w:rsidRPr="00AA4201" w:rsidRDefault="004D22B2" w:rsidP="004D22B2">
      <w:pPr>
        <w:autoSpaceDE w:val="0"/>
        <w:autoSpaceDN w:val="0"/>
        <w:adjustRightInd w:val="0"/>
        <w:ind w:firstLine="540"/>
        <w:jc w:val="right"/>
        <w:outlineLvl w:val="0"/>
        <w:rPr>
          <w:bCs/>
          <w:iCs/>
          <w:sz w:val="22"/>
          <w:szCs w:val="22"/>
        </w:rPr>
      </w:pPr>
      <w:r w:rsidRPr="00AA4201">
        <w:rPr>
          <w:bCs/>
          <w:iCs/>
          <w:sz w:val="22"/>
          <w:szCs w:val="22"/>
        </w:rPr>
        <w:t>Русско-Камешкирского сельсовета Камешкирского района</w:t>
      </w:r>
    </w:p>
    <w:p w:rsidR="004D22B2" w:rsidRPr="00AA4201" w:rsidRDefault="004D22B2" w:rsidP="004D22B2">
      <w:pPr>
        <w:autoSpaceDE w:val="0"/>
        <w:autoSpaceDN w:val="0"/>
        <w:adjustRightInd w:val="0"/>
        <w:ind w:firstLine="540"/>
        <w:jc w:val="right"/>
        <w:outlineLvl w:val="0"/>
        <w:rPr>
          <w:bCs/>
          <w:iCs/>
          <w:sz w:val="22"/>
          <w:szCs w:val="22"/>
        </w:rPr>
      </w:pPr>
      <w:r w:rsidRPr="00AA4201">
        <w:rPr>
          <w:bCs/>
          <w:iCs/>
          <w:sz w:val="22"/>
          <w:szCs w:val="22"/>
        </w:rPr>
        <w:t xml:space="preserve">Пензенской области за </w:t>
      </w:r>
      <w:r>
        <w:rPr>
          <w:bCs/>
          <w:iCs/>
          <w:sz w:val="22"/>
          <w:szCs w:val="22"/>
        </w:rPr>
        <w:t>2021</w:t>
      </w:r>
      <w:r w:rsidRPr="00AA4201">
        <w:rPr>
          <w:bCs/>
          <w:iCs/>
          <w:sz w:val="22"/>
          <w:szCs w:val="22"/>
        </w:rPr>
        <w:t xml:space="preserve"> год»</w:t>
      </w:r>
    </w:p>
    <w:p w:rsidR="004D22B2" w:rsidRDefault="004D22B2" w:rsidP="004D22B2">
      <w:pPr>
        <w:autoSpaceDE w:val="0"/>
        <w:autoSpaceDN w:val="0"/>
        <w:adjustRightInd w:val="0"/>
        <w:outlineLvl w:val="0"/>
        <w:rPr>
          <w:bCs/>
          <w:iCs/>
        </w:rPr>
      </w:pPr>
    </w:p>
    <w:p w:rsidR="004D22B2" w:rsidRPr="00AA4201" w:rsidRDefault="004D22B2" w:rsidP="004D22B2">
      <w:pPr>
        <w:autoSpaceDE w:val="0"/>
        <w:autoSpaceDN w:val="0"/>
        <w:adjustRightInd w:val="0"/>
        <w:ind w:firstLine="540"/>
        <w:jc w:val="center"/>
        <w:outlineLvl w:val="0"/>
        <w:rPr>
          <w:b/>
          <w:bCs/>
          <w:iCs/>
        </w:rPr>
      </w:pPr>
      <w:r w:rsidRPr="00AA4201">
        <w:rPr>
          <w:b/>
          <w:bCs/>
          <w:iCs/>
        </w:rPr>
        <w:t>Отчет об использовании средств резервного фонда</w:t>
      </w:r>
    </w:p>
    <w:p w:rsidR="004D22B2" w:rsidRPr="0049033A" w:rsidRDefault="004D22B2" w:rsidP="004D22B2">
      <w:pPr>
        <w:autoSpaceDE w:val="0"/>
        <w:autoSpaceDN w:val="0"/>
        <w:adjustRightInd w:val="0"/>
        <w:ind w:firstLine="540"/>
        <w:jc w:val="center"/>
        <w:outlineLvl w:val="0"/>
        <w:rPr>
          <w:b/>
          <w:bCs/>
          <w:iCs/>
        </w:rPr>
      </w:pPr>
      <w:r w:rsidRPr="00AA4201">
        <w:rPr>
          <w:b/>
          <w:bCs/>
          <w:iCs/>
        </w:rPr>
        <w:t xml:space="preserve">Администрации Русско-Камешкирского сельсовета Камешкирского района за </w:t>
      </w:r>
      <w:r>
        <w:rPr>
          <w:b/>
          <w:bCs/>
          <w:iCs/>
        </w:rPr>
        <w:t>2021</w:t>
      </w:r>
      <w:r w:rsidRPr="00AA4201">
        <w:rPr>
          <w:b/>
          <w:bCs/>
          <w:iCs/>
        </w:rPr>
        <w:t xml:space="preserve"> год</w:t>
      </w:r>
    </w:p>
    <w:p w:rsidR="004D22B2" w:rsidRPr="00AA4201" w:rsidRDefault="004D22B2" w:rsidP="004D22B2">
      <w:pPr>
        <w:autoSpaceDE w:val="0"/>
        <w:autoSpaceDN w:val="0"/>
        <w:adjustRightInd w:val="0"/>
        <w:ind w:left="9912" w:firstLine="708"/>
        <w:jc w:val="center"/>
        <w:outlineLvl w:val="0"/>
        <w:rPr>
          <w:bCs/>
          <w:iCs/>
          <w:sz w:val="22"/>
          <w:szCs w:val="22"/>
        </w:rPr>
      </w:pPr>
      <w:r w:rsidRPr="00AA4201">
        <w:rPr>
          <w:bCs/>
          <w:iCs/>
          <w:sz w:val="22"/>
          <w:szCs w:val="22"/>
        </w:rPr>
        <w:t>(тыс. рублей)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6747"/>
        <w:gridCol w:w="1887"/>
        <w:gridCol w:w="1620"/>
        <w:gridCol w:w="1620"/>
      </w:tblGrid>
      <w:tr w:rsidR="004D22B2" w:rsidTr="00CC06CB">
        <w:trPr>
          <w:trHeight w:val="891"/>
        </w:trPr>
        <w:tc>
          <w:tcPr>
            <w:tcW w:w="1353" w:type="dxa"/>
            <w:vAlign w:val="center"/>
          </w:tcPr>
          <w:p w:rsidR="004D22B2" w:rsidRPr="00AA4201" w:rsidRDefault="004D22B2" w:rsidP="00CC06CB">
            <w:pPr>
              <w:autoSpaceDE w:val="0"/>
              <w:autoSpaceDN w:val="0"/>
              <w:adjustRightInd w:val="0"/>
              <w:ind w:firstLine="540"/>
              <w:outlineLvl w:val="0"/>
              <w:rPr>
                <w:bCs/>
                <w:iCs/>
                <w:sz w:val="22"/>
                <w:szCs w:val="22"/>
              </w:rPr>
            </w:pPr>
            <w:r w:rsidRPr="00AA4201">
              <w:rPr>
                <w:bCs/>
                <w:iCs/>
                <w:sz w:val="22"/>
                <w:szCs w:val="22"/>
              </w:rPr>
              <w:t>№ документа, дата</w:t>
            </w:r>
          </w:p>
        </w:tc>
        <w:tc>
          <w:tcPr>
            <w:tcW w:w="6747" w:type="dxa"/>
            <w:vAlign w:val="center"/>
          </w:tcPr>
          <w:p w:rsidR="004D22B2" w:rsidRPr="00AA4201" w:rsidRDefault="004D22B2" w:rsidP="00CC06CB">
            <w:pPr>
              <w:autoSpaceDE w:val="0"/>
              <w:autoSpaceDN w:val="0"/>
              <w:adjustRightInd w:val="0"/>
              <w:outlineLvl w:val="0"/>
              <w:rPr>
                <w:bCs/>
                <w:iCs/>
                <w:sz w:val="22"/>
                <w:szCs w:val="22"/>
              </w:rPr>
            </w:pPr>
            <w:r w:rsidRPr="00AA4201">
              <w:rPr>
                <w:bCs/>
                <w:iCs/>
                <w:sz w:val="22"/>
                <w:szCs w:val="22"/>
              </w:rPr>
              <w:t>Направление средств</w:t>
            </w:r>
          </w:p>
        </w:tc>
        <w:tc>
          <w:tcPr>
            <w:tcW w:w="1887" w:type="dxa"/>
            <w:vAlign w:val="center"/>
          </w:tcPr>
          <w:p w:rsidR="004D22B2" w:rsidRDefault="004D22B2" w:rsidP="00CC06CB">
            <w:pPr>
              <w:autoSpaceDE w:val="0"/>
              <w:autoSpaceDN w:val="0"/>
              <w:adjustRightInd w:val="0"/>
              <w:jc w:val="center"/>
              <w:outlineLvl w:val="0"/>
              <w:rPr>
                <w:sz w:val="22"/>
                <w:szCs w:val="22"/>
              </w:rPr>
            </w:pPr>
            <w:r w:rsidRPr="00AA4201">
              <w:rPr>
                <w:sz w:val="22"/>
                <w:szCs w:val="22"/>
              </w:rPr>
              <w:t>Утвержденные бюджетные назначения</w:t>
            </w:r>
          </w:p>
          <w:p w:rsidR="004D22B2" w:rsidRPr="00AA4201" w:rsidRDefault="004D22B2" w:rsidP="00CC06CB">
            <w:pPr>
              <w:autoSpaceDE w:val="0"/>
              <w:autoSpaceDN w:val="0"/>
              <w:adjustRightInd w:val="0"/>
              <w:jc w:val="center"/>
              <w:outlineLvl w:val="0"/>
              <w:rPr>
                <w:bCs/>
                <w:iCs/>
                <w:sz w:val="22"/>
                <w:szCs w:val="22"/>
              </w:rPr>
            </w:pPr>
            <w:r w:rsidRPr="00AA4201">
              <w:rPr>
                <w:sz w:val="22"/>
                <w:szCs w:val="22"/>
              </w:rPr>
              <w:t xml:space="preserve">на </w:t>
            </w:r>
            <w:r>
              <w:rPr>
                <w:sz w:val="22"/>
                <w:szCs w:val="22"/>
              </w:rPr>
              <w:t>2021</w:t>
            </w:r>
            <w:r w:rsidRPr="00AA4201">
              <w:rPr>
                <w:sz w:val="22"/>
                <w:szCs w:val="22"/>
              </w:rPr>
              <w:t xml:space="preserve"> год</w:t>
            </w:r>
          </w:p>
        </w:tc>
        <w:tc>
          <w:tcPr>
            <w:tcW w:w="1620" w:type="dxa"/>
            <w:vAlign w:val="center"/>
          </w:tcPr>
          <w:p w:rsidR="004D22B2" w:rsidRDefault="004D22B2" w:rsidP="00CC06CB">
            <w:pPr>
              <w:autoSpaceDE w:val="0"/>
              <w:autoSpaceDN w:val="0"/>
              <w:adjustRightInd w:val="0"/>
              <w:jc w:val="center"/>
              <w:outlineLvl w:val="0"/>
              <w:rPr>
                <w:bCs/>
                <w:iCs/>
                <w:sz w:val="22"/>
                <w:szCs w:val="22"/>
              </w:rPr>
            </w:pPr>
            <w:r w:rsidRPr="00AA4201">
              <w:rPr>
                <w:bCs/>
                <w:iCs/>
                <w:sz w:val="22"/>
                <w:szCs w:val="22"/>
              </w:rPr>
              <w:t xml:space="preserve">Исполнено </w:t>
            </w:r>
          </w:p>
          <w:p w:rsidR="004D22B2" w:rsidRPr="00AA4201" w:rsidRDefault="004D22B2" w:rsidP="00CC06CB">
            <w:pPr>
              <w:autoSpaceDE w:val="0"/>
              <w:autoSpaceDN w:val="0"/>
              <w:adjustRightInd w:val="0"/>
              <w:jc w:val="center"/>
              <w:outlineLvl w:val="0"/>
              <w:rPr>
                <w:bCs/>
                <w:iCs/>
                <w:sz w:val="22"/>
                <w:szCs w:val="22"/>
              </w:rPr>
            </w:pPr>
            <w:r w:rsidRPr="00AA4201">
              <w:rPr>
                <w:bCs/>
                <w:iCs/>
                <w:sz w:val="22"/>
                <w:szCs w:val="22"/>
              </w:rPr>
              <w:t xml:space="preserve">за </w:t>
            </w:r>
            <w:r>
              <w:rPr>
                <w:bCs/>
                <w:iCs/>
                <w:sz w:val="22"/>
                <w:szCs w:val="22"/>
              </w:rPr>
              <w:t>2021</w:t>
            </w:r>
            <w:r w:rsidRPr="00AA4201">
              <w:rPr>
                <w:bCs/>
                <w:iCs/>
                <w:sz w:val="22"/>
                <w:szCs w:val="22"/>
              </w:rPr>
              <w:t xml:space="preserve"> год</w:t>
            </w:r>
          </w:p>
        </w:tc>
        <w:tc>
          <w:tcPr>
            <w:tcW w:w="1620" w:type="dxa"/>
          </w:tcPr>
          <w:p w:rsidR="004D22B2" w:rsidRPr="00AA4201" w:rsidRDefault="004D22B2" w:rsidP="00CC06CB">
            <w:pPr>
              <w:autoSpaceDE w:val="0"/>
              <w:autoSpaceDN w:val="0"/>
              <w:adjustRightInd w:val="0"/>
              <w:jc w:val="center"/>
              <w:outlineLvl w:val="0"/>
              <w:rPr>
                <w:bCs/>
                <w:iCs/>
                <w:sz w:val="22"/>
                <w:szCs w:val="22"/>
              </w:rPr>
            </w:pPr>
          </w:p>
          <w:p w:rsidR="004D22B2" w:rsidRDefault="004D22B2" w:rsidP="00CC06CB">
            <w:pPr>
              <w:autoSpaceDE w:val="0"/>
              <w:autoSpaceDN w:val="0"/>
              <w:adjustRightInd w:val="0"/>
              <w:jc w:val="center"/>
              <w:outlineLvl w:val="0"/>
              <w:rPr>
                <w:bCs/>
                <w:iCs/>
                <w:sz w:val="22"/>
                <w:szCs w:val="22"/>
              </w:rPr>
            </w:pPr>
            <w:r w:rsidRPr="00AA4201">
              <w:rPr>
                <w:bCs/>
                <w:iCs/>
                <w:sz w:val="22"/>
                <w:szCs w:val="22"/>
              </w:rPr>
              <w:t xml:space="preserve">% </w:t>
            </w:r>
          </w:p>
          <w:p w:rsidR="004D22B2" w:rsidRPr="00AA4201" w:rsidRDefault="004D22B2" w:rsidP="00CC06CB">
            <w:pPr>
              <w:autoSpaceDE w:val="0"/>
              <w:autoSpaceDN w:val="0"/>
              <w:adjustRightInd w:val="0"/>
              <w:jc w:val="center"/>
              <w:outlineLvl w:val="0"/>
              <w:rPr>
                <w:bCs/>
                <w:iCs/>
                <w:sz w:val="22"/>
                <w:szCs w:val="22"/>
              </w:rPr>
            </w:pPr>
            <w:r w:rsidRPr="00AA4201">
              <w:rPr>
                <w:bCs/>
                <w:iCs/>
                <w:sz w:val="22"/>
                <w:szCs w:val="22"/>
              </w:rPr>
              <w:t>исполнения</w:t>
            </w:r>
          </w:p>
        </w:tc>
      </w:tr>
      <w:tr w:rsidR="004D22B2" w:rsidTr="00CC06CB">
        <w:trPr>
          <w:trHeight w:val="324"/>
        </w:trPr>
        <w:tc>
          <w:tcPr>
            <w:tcW w:w="1353" w:type="dxa"/>
            <w:vAlign w:val="center"/>
          </w:tcPr>
          <w:p w:rsidR="004D22B2" w:rsidRPr="00AA4201" w:rsidRDefault="004D22B2" w:rsidP="00CC06CB">
            <w:pPr>
              <w:autoSpaceDE w:val="0"/>
              <w:autoSpaceDN w:val="0"/>
              <w:adjustRightInd w:val="0"/>
              <w:ind w:firstLine="540"/>
              <w:outlineLvl w:val="0"/>
              <w:rPr>
                <w:bCs/>
                <w:iCs/>
                <w:sz w:val="22"/>
                <w:szCs w:val="22"/>
              </w:rPr>
            </w:pPr>
          </w:p>
        </w:tc>
        <w:tc>
          <w:tcPr>
            <w:tcW w:w="6747" w:type="dxa"/>
            <w:vAlign w:val="center"/>
          </w:tcPr>
          <w:p w:rsidR="004D22B2" w:rsidRPr="00AA4201" w:rsidRDefault="004D22B2" w:rsidP="00CC06CB">
            <w:pPr>
              <w:rPr>
                <w:bCs/>
                <w:iCs/>
                <w:sz w:val="22"/>
                <w:szCs w:val="22"/>
              </w:rPr>
            </w:pPr>
            <w:r w:rsidRPr="00AA4201">
              <w:rPr>
                <w:bCs/>
                <w:iCs/>
                <w:sz w:val="22"/>
                <w:szCs w:val="22"/>
              </w:rPr>
              <w:t>На непредвиденные, чрезвычайные ситуации</w:t>
            </w:r>
          </w:p>
        </w:tc>
        <w:tc>
          <w:tcPr>
            <w:tcW w:w="1887" w:type="dxa"/>
            <w:vAlign w:val="center"/>
          </w:tcPr>
          <w:p w:rsidR="004D22B2" w:rsidRPr="00AA4201" w:rsidRDefault="004D22B2" w:rsidP="00CC06CB">
            <w:pPr>
              <w:jc w:val="right"/>
              <w:rPr>
                <w:bCs/>
                <w:iCs/>
                <w:sz w:val="22"/>
                <w:szCs w:val="22"/>
              </w:rPr>
            </w:pPr>
            <w:r w:rsidRPr="00AA4201">
              <w:rPr>
                <w:bCs/>
                <w:iCs/>
                <w:sz w:val="22"/>
                <w:szCs w:val="22"/>
              </w:rPr>
              <w:t>5,000</w:t>
            </w:r>
          </w:p>
        </w:tc>
        <w:tc>
          <w:tcPr>
            <w:tcW w:w="1620" w:type="dxa"/>
            <w:vAlign w:val="center"/>
          </w:tcPr>
          <w:p w:rsidR="004D22B2" w:rsidRPr="00AA4201" w:rsidRDefault="004D22B2" w:rsidP="00CC06CB">
            <w:pPr>
              <w:jc w:val="right"/>
              <w:rPr>
                <w:bCs/>
                <w:iCs/>
                <w:sz w:val="22"/>
                <w:szCs w:val="22"/>
              </w:rPr>
            </w:pPr>
            <w:r w:rsidRPr="00AA4201">
              <w:rPr>
                <w:bCs/>
                <w:iCs/>
                <w:sz w:val="22"/>
                <w:szCs w:val="22"/>
              </w:rPr>
              <w:t>0,000</w:t>
            </w:r>
          </w:p>
        </w:tc>
        <w:tc>
          <w:tcPr>
            <w:tcW w:w="1620" w:type="dxa"/>
          </w:tcPr>
          <w:p w:rsidR="004D22B2" w:rsidRPr="00AA4201" w:rsidRDefault="004D22B2" w:rsidP="00CC06CB">
            <w:pPr>
              <w:jc w:val="right"/>
              <w:rPr>
                <w:bCs/>
                <w:iCs/>
                <w:sz w:val="22"/>
                <w:szCs w:val="22"/>
              </w:rPr>
            </w:pPr>
          </w:p>
          <w:p w:rsidR="004D22B2" w:rsidRPr="00AA4201" w:rsidRDefault="004D22B2" w:rsidP="00CC06CB">
            <w:pPr>
              <w:jc w:val="right"/>
              <w:rPr>
                <w:bCs/>
                <w:iCs/>
                <w:sz w:val="22"/>
                <w:szCs w:val="22"/>
              </w:rPr>
            </w:pPr>
            <w:r>
              <w:rPr>
                <w:bCs/>
                <w:iCs/>
                <w:sz w:val="22"/>
                <w:szCs w:val="22"/>
              </w:rPr>
              <w:t>-</w:t>
            </w:r>
          </w:p>
        </w:tc>
      </w:tr>
    </w:tbl>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jc w:val="right"/>
      </w:pPr>
    </w:p>
    <w:p w:rsidR="004D22B2" w:rsidRDefault="004D22B2" w:rsidP="004D22B2">
      <w:pPr>
        <w:autoSpaceDE w:val="0"/>
        <w:autoSpaceDN w:val="0"/>
        <w:adjustRightInd w:val="0"/>
        <w:ind w:firstLine="540"/>
        <w:jc w:val="right"/>
        <w:outlineLvl w:val="0"/>
        <w:rPr>
          <w:bCs/>
          <w:iCs/>
        </w:rPr>
      </w:pPr>
    </w:p>
    <w:p w:rsidR="004D22B2" w:rsidRPr="001A79B0" w:rsidRDefault="004D22B2" w:rsidP="004D22B2">
      <w:pPr>
        <w:autoSpaceDE w:val="0"/>
        <w:autoSpaceDN w:val="0"/>
        <w:adjustRightInd w:val="0"/>
        <w:jc w:val="right"/>
        <w:outlineLvl w:val="0"/>
        <w:rPr>
          <w:bCs/>
          <w:iCs/>
          <w:sz w:val="22"/>
          <w:szCs w:val="22"/>
        </w:rPr>
      </w:pPr>
      <w:r>
        <w:rPr>
          <w:bCs/>
          <w:iCs/>
        </w:rPr>
        <w:t xml:space="preserve">                                                                                                                                                                                                            </w:t>
      </w:r>
      <w:r w:rsidRPr="001A79B0">
        <w:rPr>
          <w:bCs/>
          <w:iCs/>
          <w:sz w:val="22"/>
          <w:szCs w:val="22"/>
        </w:rPr>
        <w:t>Приложение №</w:t>
      </w:r>
      <w:r>
        <w:rPr>
          <w:bCs/>
          <w:iCs/>
          <w:sz w:val="22"/>
          <w:szCs w:val="22"/>
        </w:rPr>
        <w:t xml:space="preserve"> 7</w:t>
      </w:r>
    </w:p>
    <w:p w:rsidR="004D22B2" w:rsidRPr="001A79B0" w:rsidRDefault="004D22B2" w:rsidP="004D22B2">
      <w:pPr>
        <w:autoSpaceDE w:val="0"/>
        <w:autoSpaceDN w:val="0"/>
        <w:adjustRightInd w:val="0"/>
        <w:ind w:firstLine="540"/>
        <w:jc w:val="right"/>
        <w:outlineLvl w:val="0"/>
        <w:rPr>
          <w:bCs/>
          <w:iCs/>
          <w:sz w:val="22"/>
          <w:szCs w:val="22"/>
        </w:rPr>
      </w:pPr>
      <w:r w:rsidRPr="001A79B0">
        <w:rPr>
          <w:bCs/>
          <w:iCs/>
          <w:sz w:val="22"/>
          <w:szCs w:val="22"/>
        </w:rPr>
        <w:t xml:space="preserve">к решению Комитету местного самоуправления </w:t>
      </w:r>
    </w:p>
    <w:p w:rsidR="004D22B2" w:rsidRPr="001A79B0" w:rsidRDefault="004D22B2" w:rsidP="004D22B2">
      <w:pPr>
        <w:autoSpaceDE w:val="0"/>
        <w:autoSpaceDN w:val="0"/>
        <w:adjustRightInd w:val="0"/>
        <w:ind w:firstLine="540"/>
        <w:jc w:val="right"/>
        <w:outlineLvl w:val="0"/>
        <w:rPr>
          <w:bCs/>
          <w:iCs/>
          <w:sz w:val="22"/>
          <w:szCs w:val="22"/>
        </w:rPr>
      </w:pPr>
      <w:r w:rsidRPr="001A79B0">
        <w:rPr>
          <w:bCs/>
          <w:iCs/>
          <w:sz w:val="22"/>
          <w:szCs w:val="22"/>
        </w:rPr>
        <w:t xml:space="preserve">Русско-Камешкирского сельсовета Камешкирского района </w:t>
      </w:r>
    </w:p>
    <w:p w:rsidR="004D22B2" w:rsidRPr="001A79B0" w:rsidRDefault="004D22B2" w:rsidP="004D22B2">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«Об исполнении бюджета </w:t>
      </w:r>
    </w:p>
    <w:p w:rsidR="004D22B2" w:rsidRPr="001A79B0" w:rsidRDefault="004D22B2" w:rsidP="004D22B2">
      <w:pPr>
        <w:autoSpaceDE w:val="0"/>
        <w:autoSpaceDN w:val="0"/>
        <w:adjustRightInd w:val="0"/>
        <w:ind w:firstLine="540"/>
        <w:jc w:val="right"/>
        <w:outlineLvl w:val="0"/>
        <w:rPr>
          <w:bCs/>
          <w:iCs/>
          <w:sz w:val="22"/>
          <w:szCs w:val="22"/>
        </w:rPr>
      </w:pPr>
      <w:r w:rsidRPr="001A79B0">
        <w:rPr>
          <w:bCs/>
          <w:iCs/>
          <w:sz w:val="22"/>
          <w:szCs w:val="22"/>
        </w:rPr>
        <w:t>Русско-Камешкирского сельсовета Камешкирского района</w:t>
      </w:r>
    </w:p>
    <w:p w:rsidR="004D22B2" w:rsidRPr="001A79B0" w:rsidRDefault="004D22B2" w:rsidP="004D22B2">
      <w:pPr>
        <w:autoSpaceDE w:val="0"/>
        <w:autoSpaceDN w:val="0"/>
        <w:adjustRightInd w:val="0"/>
        <w:ind w:firstLine="540"/>
        <w:jc w:val="right"/>
        <w:outlineLvl w:val="0"/>
        <w:rPr>
          <w:bCs/>
          <w:iCs/>
          <w:sz w:val="22"/>
          <w:szCs w:val="22"/>
        </w:rPr>
      </w:pPr>
      <w:r w:rsidRPr="001A79B0">
        <w:rPr>
          <w:bCs/>
          <w:iCs/>
          <w:sz w:val="22"/>
          <w:szCs w:val="22"/>
        </w:rPr>
        <w:t xml:space="preserve">Пензенской области за </w:t>
      </w:r>
      <w:r>
        <w:rPr>
          <w:bCs/>
          <w:iCs/>
          <w:sz w:val="22"/>
          <w:szCs w:val="22"/>
        </w:rPr>
        <w:t>2021</w:t>
      </w:r>
      <w:r w:rsidRPr="001A79B0">
        <w:rPr>
          <w:bCs/>
          <w:iCs/>
          <w:sz w:val="22"/>
          <w:szCs w:val="22"/>
        </w:rPr>
        <w:t xml:space="preserve"> год»</w:t>
      </w:r>
    </w:p>
    <w:p w:rsidR="004D22B2" w:rsidRPr="001A79B0" w:rsidRDefault="004D22B2" w:rsidP="004D22B2">
      <w:pPr>
        <w:pStyle w:val="6"/>
        <w:jc w:val="center"/>
      </w:pPr>
      <w:r>
        <w:t xml:space="preserve">Программа муниципальных внутренних </w:t>
      </w:r>
      <w:r w:rsidRPr="001A79B0">
        <w:t>заимствований</w:t>
      </w:r>
      <w:r w:rsidRPr="001A79B0">
        <w:br/>
        <w:t xml:space="preserve"> Русско-Камешкирского сельсовета Камешкирского района Пензенской области на </w:t>
      </w:r>
      <w:r>
        <w:t>2021 год</w:t>
      </w:r>
    </w:p>
    <w:p w:rsidR="004D22B2" w:rsidRPr="007E0A21" w:rsidRDefault="004D22B2" w:rsidP="004D22B2">
      <w:pPr>
        <w:ind w:left="11328" w:firstLine="708"/>
        <w:jc w:val="center"/>
      </w:pPr>
      <w:r>
        <w:t xml:space="preserve">                 </w:t>
      </w:r>
      <w:r w:rsidRPr="007E0A21">
        <w:t>(</w:t>
      </w:r>
      <w:r w:rsidRPr="001A79B0">
        <w:rPr>
          <w:sz w:val="22"/>
          <w:szCs w:val="22"/>
        </w:rPr>
        <w:t>тыс. рублей)</w:t>
      </w:r>
    </w:p>
    <w:tbl>
      <w:tblPr>
        <w:tblW w:w="14413" w:type="dxa"/>
        <w:jc w:val="center"/>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8286"/>
        <w:gridCol w:w="2065"/>
        <w:gridCol w:w="1739"/>
        <w:gridCol w:w="1739"/>
      </w:tblGrid>
      <w:tr w:rsidR="004D22B2" w:rsidRPr="007E0A21" w:rsidTr="00CC06CB">
        <w:trPr>
          <w:trHeight w:val="170"/>
          <w:tblHeader/>
          <w:jc w:val="center"/>
        </w:trPr>
        <w:tc>
          <w:tcPr>
            <w:tcW w:w="584" w:type="dxa"/>
            <w:tcBorders>
              <w:top w:val="single" w:sz="4" w:space="0" w:color="auto"/>
              <w:left w:val="single" w:sz="4" w:space="0" w:color="auto"/>
              <w:bottom w:val="single" w:sz="4" w:space="0" w:color="auto"/>
              <w:right w:val="single" w:sz="4" w:space="0" w:color="auto"/>
            </w:tcBorders>
            <w:vAlign w:val="center"/>
          </w:tcPr>
          <w:p w:rsidR="004D22B2" w:rsidRPr="001A79B0" w:rsidRDefault="004D22B2" w:rsidP="00CC06CB">
            <w:pPr>
              <w:keepNext/>
              <w:jc w:val="center"/>
              <w:rPr>
                <w:sz w:val="22"/>
                <w:szCs w:val="22"/>
              </w:rPr>
            </w:pPr>
            <w:r w:rsidRPr="001A79B0">
              <w:rPr>
                <w:sz w:val="22"/>
                <w:szCs w:val="22"/>
              </w:rPr>
              <w:t xml:space="preserve">№ </w:t>
            </w:r>
            <w:r w:rsidRPr="001A79B0">
              <w:rPr>
                <w:sz w:val="22"/>
                <w:szCs w:val="22"/>
              </w:rPr>
              <w:br/>
              <w:t>п/п</w:t>
            </w:r>
          </w:p>
        </w:tc>
        <w:tc>
          <w:tcPr>
            <w:tcW w:w="8286" w:type="dxa"/>
            <w:tcBorders>
              <w:top w:val="single" w:sz="4" w:space="0" w:color="auto"/>
              <w:left w:val="single" w:sz="4" w:space="0" w:color="auto"/>
              <w:bottom w:val="single" w:sz="4" w:space="0" w:color="auto"/>
              <w:right w:val="single" w:sz="4" w:space="0" w:color="auto"/>
            </w:tcBorders>
            <w:vAlign w:val="center"/>
          </w:tcPr>
          <w:p w:rsidR="004D22B2" w:rsidRPr="001A79B0" w:rsidRDefault="004D22B2" w:rsidP="00CC06CB">
            <w:pPr>
              <w:keepNext/>
              <w:jc w:val="center"/>
              <w:rPr>
                <w:sz w:val="22"/>
                <w:szCs w:val="22"/>
              </w:rPr>
            </w:pPr>
            <w:r w:rsidRPr="001A79B0">
              <w:rPr>
                <w:sz w:val="22"/>
                <w:szCs w:val="22"/>
              </w:rPr>
              <w:t>Вид заимствования</w:t>
            </w:r>
          </w:p>
        </w:tc>
        <w:tc>
          <w:tcPr>
            <w:tcW w:w="2065" w:type="dxa"/>
            <w:tcBorders>
              <w:top w:val="single" w:sz="4" w:space="0" w:color="auto"/>
              <w:left w:val="single" w:sz="4" w:space="0" w:color="auto"/>
              <w:bottom w:val="single" w:sz="4" w:space="0" w:color="auto"/>
              <w:right w:val="single" w:sz="4" w:space="0" w:color="auto"/>
            </w:tcBorders>
            <w:vAlign w:val="center"/>
          </w:tcPr>
          <w:p w:rsidR="004D22B2" w:rsidRDefault="004D22B2" w:rsidP="00CC06CB">
            <w:pPr>
              <w:autoSpaceDE w:val="0"/>
              <w:autoSpaceDN w:val="0"/>
              <w:adjustRightInd w:val="0"/>
              <w:jc w:val="center"/>
              <w:outlineLvl w:val="0"/>
              <w:rPr>
                <w:sz w:val="22"/>
                <w:szCs w:val="22"/>
              </w:rPr>
            </w:pPr>
            <w:r w:rsidRPr="001A79B0">
              <w:rPr>
                <w:sz w:val="22"/>
                <w:szCs w:val="22"/>
              </w:rPr>
              <w:t>Утвержденные бюджетные назначения</w:t>
            </w:r>
          </w:p>
          <w:p w:rsidR="004D22B2" w:rsidRPr="001A79B0" w:rsidRDefault="004D22B2" w:rsidP="00CC06CB">
            <w:pPr>
              <w:autoSpaceDE w:val="0"/>
              <w:autoSpaceDN w:val="0"/>
              <w:adjustRightInd w:val="0"/>
              <w:jc w:val="center"/>
              <w:outlineLvl w:val="0"/>
              <w:rPr>
                <w:bCs/>
                <w:iCs/>
                <w:sz w:val="22"/>
                <w:szCs w:val="22"/>
              </w:rPr>
            </w:pPr>
            <w:r w:rsidRPr="001A79B0">
              <w:rPr>
                <w:sz w:val="22"/>
                <w:szCs w:val="22"/>
              </w:rPr>
              <w:t xml:space="preserve">на </w:t>
            </w:r>
            <w:r>
              <w:rPr>
                <w:sz w:val="22"/>
                <w:szCs w:val="22"/>
              </w:rPr>
              <w:t>2021</w:t>
            </w:r>
            <w:r w:rsidRPr="001A79B0">
              <w:rPr>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vAlign w:val="center"/>
          </w:tcPr>
          <w:p w:rsidR="004D22B2" w:rsidRDefault="004D22B2" w:rsidP="00CC06CB">
            <w:pPr>
              <w:autoSpaceDE w:val="0"/>
              <w:autoSpaceDN w:val="0"/>
              <w:adjustRightInd w:val="0"/>
              <w:jc w:val="center"/>
              <w:outlineLvl w:val="0"/>
              <w:rPr>
                <w:bCs/>
                <w:iCs/>
                <w:sz w:val="22"/>
                <w:szCs w:val="22"/>
              </w:rPr>
            </w:pPr>
            <w:r w:rsidRPr="001A79B0">
              <w:rPr>
                <w:bCs/>
                <w:iCs/>
                <w:sz w:val="22"/>
                <w:szCs w:val="22"/>
              </w:rPr>
              <w:t xml:space="preserve">Исполнено </w:t>
            </w:r>
          </w:p>
          <w:p w:rsidR="004D22B2" w:rsidRPr="001A79B0" w:rsidRDefault="004D22B2" w:rsidP="00CC06CB">
            <w:pPr>
              <w:autoSpaceDE w:val="0"/>
              <w:autoSpaceDN w:val="0"/>
              <w:adjustRightInd w:val="0"/>
              <w:jc w:val="center"/>
              <w:outlineLvl w:val="0"/>
              <w:rPr>
                <w:bCs/>
                <w:iCs/>
                <w:sz w:val="22"/>
                <w:szCs w:val="22"/>
              </w:rPr>
            </w:pPr>
            <w:r w:rsidRPr="001A79B0">
              <w:rPr>
                <w:bCs/>
                <w:iCs/>
                <w:sz w:val="22"/>
                <w:szCs w:val="22"/>
              </w:rPr>
              <w:t xml:space="preserve">за </w:t>
            </w:r>
            <w:r>
              <w:rPr>
                <w:bCs/>
                <w:iCs/>
                <w:sz w:val="22"/>
                <w:szCs w:val="22"/>
              </w:rPr>
              <w:t>2021</w:t>
            </w:r>
            <w:r w:rsidRPr="001A79B0">
              <w:rPr>
                <w:bCs/>
                <w:iCs/>
                <w:sz w:val="22"/>
                <w:szCs w:val="22"/>
              </w:rPr>
              <w:t xml:space="preserve"> год</w:t>
            </w:r>
          </w:p>
        </w:tc>
        <w:tc>
          <w:tcPr>
            <w:tcW w:w="1739" w:type="dxa"/>
            <w:tcBorders>
              <w:top w:val="single" w:sz="4" w:space="0" w:color="auto"/>
              <w:left w:val="single" w:sz="4" w:space="0" w:color="auto"/>
              <w:bottom w:val="single" w:sz="4" w:space="0" w:color="auto"/>
              <w:right w:val="single" w:sz="4" w:space="0" w:color="auto"/>
            </w:tcBorders>
          </w:tcPr>
          <w:p w:rsidR="004D22B2" w:rsidRDefault="004D22B2" w:rsidP="00CC06CB">
            <w:pPr>
              <w:autoSpaceDE w:val="0"/>
              <w:autoSpaceDN w:val="0"/>
              <w:adjustRightInd w:val="0"/>
              <w:jc w:val="center"/>
              <w:outlineLvl w:val="0"/>
              <w:rPr>
                <w:bCs/>
                <w:iCs/>
                <w:sz w:val="22"/>
                <w:szCs w:val="22"/>
              </w:rPr>
            </w:pPr>
          </w:p>
          <w:p w:rsidR="004D22B2" w:rsidRDefault="004D22B2" w:rsidP="00CC06CB">
            <w:pPr>
              <w:autoSpaceDE w:val="0"/>
              <w:autoSpaceDN w:val="0"/>
              <w:adjustRightInd w:val="0"/>
              <w:jc w:val="center"/>
              <w:outlineLvl w:val="0"/>
              <w:rPr>
                <w:bCs/>
                <w:iCs/>
                <w:sz w:val="22"/>
                <w:szCs w:val="22"/>
              </w:rPr>
            </w:pPr>
            <w:r w:rsidRPr="001A79B0">
              <w:rPr>
                <w:bCs/>
                <w:iCs/>
                <w:sz w:val="22"/>
                <w:szCs w:val="22"/>
              </w:rPr>
              <w:t xml:space="preserve">% </w:t>
            </w:r>
          </w:p>
          <w:p w:rsidR="004D22B2" w:rsidRPr="001A79B0" w:rsidRDefault="004D22B2" w:rsidP="00CC06CB">
            <w:pPr>
              <w:autoSpaceDE w:val="0"/>
              <w:autoSpaceDN w:val="0"/>
              <w:adjustRightInd w:val="0"/>
              <w:jc w:val="center"/>
              <w:outlineLvl w:val="0"/>
              <w:rPr>
                <w:bCs/>
                <w:iCs/>
                <w:sz w:val="22"/>
                <w:szCs w:val="22"/>
              </w:rPr>
            </w:pPr>
            <w:r w:rsidRPr="001A79B0">
              <w:rPr>
                <w:bCs/>
                <w:iCs/>
                <w:sz w:val="22"/>
                <w:szCs w:val="22"/>
              </w:rPr>
              <w:t>исполнения</w:t>
            </w:r>
          </w:p>
        </w:tc>
      </w:tr>
      <w:tr w:rsidR="004D22B2" w:rsidRPr="00680434" w:rsidTr="00CC06CB">
        <w:trPr>
          <w:trHeight w:val="170"/>
          <w:jc w:val="center"/>
        </w:trPr>
        <w:tc>
          <w:tcPr>
            <w:tcW w:w="584" w:type="dxa"/>
            <w:vMerge w:val="restart"/>
            <w:tcBorders>
              <w:top w:val="single" w:sz="4" w:space="0" w:color="auto"/>
              <w:left w:val="single" w:sz="4" w:space="0" w:color="auto"/>
              <w:right w:val="single" w:sz="4" w:space="0" w:color="auto"/>
            </w:tcBorders>
          </w:tcPr>
          <w:p w:rsidR="004D22B2" w:rsidRPr="001A79B0" w:rsidRDefault="004D22B2" w:rsidP="00CC06CB">
            <w:pPr>
              <w:jc w:val="center"/>
              <w:rPr>
                <w:sz w:val="22"/>
                <w:szCs w:val="22"/>
              </w:rPr>
            </w:pPr>
            <w:r w:rsidRPr="001A79B0">
              <w:rPr>
                <w:sz w:val="22"/>
                <w:szCs w:val="22"/>
              </w:rPr>
              <w:t>1</w:t>
            </w:r>
          </w:p>
        </w:tc>
        <w:tc>
          <w:tcPr>
            <w:tcW w:w="8286" w:type="dxa"/>
            <w:tcBorders>
              <w:top w:val="single" w:sz="4" w:space="0" w:color="auto"/>
              <w:left w:val="single" w:sz="4" w:space="0" w:color="auto"/>
              <w:bottom w:val="single" w:sz="4" w:space="0" w:color="auto"/>
              <w:right w:val="single" w:sz="4" w:space="0" w:color="auto"/>
            </w:tcBorders>
          </w:tcPr>
          <w:p w:rsidR="004D22B2" w:rsidRPr="001A79B0" w:rsidRDefault="004D22B2" w:rsidP="00CC06CB">
            <w:pPr>
              <w:rPr>
                <w:sz w:val="22"/>
                <w:szCs w:val="22"/>
              </w:rPr>
            </w:pPr>
            <w:r w:rsidRPr="001A79B0">
              <w:rPr>
                <w:sz w:val="22"/>
                <w:szCs w:val="22"/>
              </w:rPr>
              <w:t>Бюджетные кредиты, привлеченные от бюджетов других уровней бюджетной системы</w:t>
            </w:r>
          </w:p>
        </w:tc>
        <w:tc>
          <w:tcPr>
            <w:tcW w:w="2065" w:type="dxa"/>
            <w:tcBorders>
              <w:top w:val="single" w:sz="4" w:space="0" w:color="auto"/>
              <w:left w:val="single" w:sz="4" w:space="0" w:color="auto"/>
              <w:bottom w:val="single" w:sz="4" w:space="0" w:color="auto"/>
              <w:right w:val="single" w:sz="4" w:space="0" w:color="auto"/>
            </w:tcBorders>
            <w:vAlign w:val="bottom"/>
          </w:tcPr>
          <w:p w:rsidR="004D22B2" w:rsidRPr="001A79B0" w:rsidRDefault="004D22B2" w:rsidP="00CC06C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4D22B2" w:rsidRPr="001A79B0" w:rsidRDefault="004D22B2" w:rsidP="00CC06C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4D22B2" w:rsidRPr="001A79B0" w:rsidRDefault="004D22B2" w:rsidP="00CC06CB">
            <w:pPr>
              <w:ind w:right="170"/>
              <w:jc w:val="right"/>
              <w:rPr>
                <w:sz w:val="22"/>
                <w:szCs w:val="22"/>
                <w:lang w:val="en-US"/>
              </w:rPr>
            </w:pPr>
          </w:p>
          <w:p w:rsidR="004D22B2" w:rsidRPr="001A79B0" w:rsidRDefault="004D22B2" w:rsidP="00CC06CB">
            <w:pPr>
              <w:ind w:right="170"/>
              <w:jc w:val="right"/>
              <w:rPr>
                <w:sz w:val="22"/>
                <w:szCs w:val="22"/>
              </w:rPr>
            </w:pPr>
            <w:r>
              <w:rPr>
                <w:sz w:val="22"/>
                <w:szCs w:val="22"/>
              </w:rPr>
              <w:t>-</w:t>
            </w:r>
          </w:p>
        </w:tc>
      </w:tr>
      <w:tr w:rsidR="004D22B2" w:rsidRPr="00680434" w:rsidTr="00CC06CB">
        <w:trPr>
          <w:trHeight w:val="170"/>
          <w:jc w:val="center"/>
        </w:trPr>
        <w:tc>
          <w:tcPr>
            <w:tcW w:w="584" w:type="dxa"/>
            <w:vMerge/>
            <w:tcBorders>
              <w:left w:val="single" w:sz="4" w:space="0" w:color="auto"/>
              <w:right w:val="single" w:sz="4" w:space="0" w:color="auto"/>
            </w:tcBorders>
            <w:vAlign w:val="center"/>
          </w:tcPr>
          <w:p w:rsidR="004D22B2" w:rsidRPr="001A79B0" w:rsidRDefault="004D22B2" w:rsidP="00CC06CB">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4D22B2" w:rsidRPr="001A79B0" w:rsidRDefault="004D22B2" w:rsidP="00CC06CB">
            <w:pPr>
              <w:rPr>
                <w:sz w:val="22"/>
                <w:szCs w:val="22"/>
              </w:rPr>
            </w:pPr>
            <w:r w:rsidRPr="001A79B0">
              <w:rPr>
                <w:sz w:val="22"/>
                <w:szCs w:val="22"/>
              </w:rPr>
              <w:t>Привлечение средств</w:t>
            </w:r>
          </w:p>
        </w:tc>
        <w:tc>
          <w:tcPr>
            <w:tcW w:w="2065" w:type="dxa"/>
            <w:tcBorders>
              <w:top w:val="single" w:sz="4" w:space="0" w:color="auto"/>
              <w:left w:val="single" w:sz="4" w:space="0" w:color="auto"/>
              <w:bottom w:val="single" w:sz="4" w:space="0" w:color="auto"/>
              <w:right w:val="single" w:sz="4" w:space="0" w:color="auto"/>
            </w:tcBorders>
            <w:vAlign w:val="bottom"/>
          </w:tcPr>
          <w:p w:rsidR="004D22B2" w:rsidRPr="001A79B0" w:rsidRDefault="004D22B2" w:rsidP="00CC06C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4D22B2" w:rsidRPr="001A79B0" w:rsidRDefault="004D22B2" w:rsidP="00CC06C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4D22B2" w:rsidRPr="001A79B0" w:rsidRDefault="004D22B2" w:rsidP="00CC06CB">
            <w:pPr>
              <w:ind w:right="170"/>
              <w:jc w:val="right"/>
              <w:rPr>
                <w:sz w:val="22"/>
                <w:szCs w:val="22"/>
              </w:rPr>
            </w:pPr>
            <w:r>
              <w:rPr>
                <w:sz w:val="22"/>
                <w:szCs w:val="22"/>
              </w:rPr>
              <w:t>-</w:t>
            </w:r>
          </w:p>
        </w:tc>
      </w:tr>
      <w:tr w:rsidR="004D22B2" w:rsidRPr="00680434" w:rsidTr="00CC06CB">
        <w:trPr>
          <w:trHeight w:val="170"/>
          <w:jc w:val="center"/>
        </w:trPr>
        <w:tc>
          <w:tcPr>
            <w:tcW w:w="584" w:type="dxa"/>
            <w:vMerge/>
            <w:tcBorders>
              <w:left w:val="single" w:sz="4" w:space="0" w:color="auto"/>
              <w:bottom w:val="single" w:sz="4" w:space="0" w:color="auto"/>
              <w:right w:val="single" w:sz="4" w:space="0" w:color="auto"/>
            </w:tcBorders>
            <w:vAlign w:val="center"/>
          </w:tcPr>
          <w:p w:rsidR="004D22B2" w:rsidRPr="001A79B0" w:rsidRDefault="004D22B2" w:rsidP="00CC06CB">
            <w:pPr>
              <w:jc w:val="center"/>
              <w:rPr>
                <w:sz w:val="22"/>
                <w:szCs w:val="22"/>
              </w:rPr>
            </w:pPr>
          </w:p>
        </w:tc>
        <w:tc>
          <w:tcPr>
            <w:tcW w:w="8286" w:type="dxa"/>
            <w:tcBorders>
              <w:top w:val="single" w:sz="4" w:space="0" w:color="auto"/>
              <w:left w:val="single" w:sz="4" w:space="0" w:color="auto"/>
              <w:bottom w:val="single" w:sz="4" w:space="0" w:color="auto"/>
              <w:right w:val="single" w:sz="4" w:space="0" w:color="auto"/>
            </w:tcBorders>
          </w:tcPr>
          <w:p w:rsidR="004D22B2" w:rsidRPr="001A79B0" w:rsidRDefault="004D22B2" w:rsidP="00CC06CB">
            <w:pPr>
              <w:rPr>
                <w:sz w:val="22"/>
                <w:szCs w:val="22"/>
              </w:rPr>
            </w:pPr>
            <w:r w:rsidRPr="001A79B0">
              <w:rPr>
                <w:sz w:val="22"/>
                <w:szCs w:val="22"/>
              </w:rPr>
              <w:t>Погашение основной суммы задолженности</w:t>
            </w:r>
          </w:p>
        </w:tc>
        <w:tc>
          <w:tcPr>
            <w:tcW w:w="2065" w:type="dxa"/>
            <w:tcBorders>
              <w:top w:val="single" w:sz="4" w:space="0" w:color="auto"/>
              <w:left w:val="single" w:sz="4" w:space="0" w:color="auto"/>
              <w:bottom w:val="single" w:sz="4" w:space="0" w:color="auto"/>
              <w:right w:val="single" w:sz="4" w:space="0" w:color="auto"/>
            </w:tcBorders>
            <w:vAlign w:val="bottom"/>
          </w:tcPr>
          <w:p w:rsidR="004D22B2" w:rsidRPr="001A79B0" w:rsidRDefault="004D22B2" w:rsidP="00CC06C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vAlign w:val="bottom"/>
          </w:tcPr>
          <w:p w:rsidR="004D22B2" w:rsidRPr="001A79B0" w:rsidRDefault="004D22B2" w:rsidP="00CC06CB">
            <w:pPr>
              <w:ind w:right="170"/>
              <w:jc w:val="right"/>
              <w:rPr>
                <w:sz w:val="22"/>
                <w:szCs w:val="22"/>
              </w:rPr>
            </w:pPr>
            <w:r w:rsidRPr="001A79B0">
              <w:rPr>
                <w:sz w:val="22"/>
                <w:szCs w:val="22"/>
              </w:rPr>
              <w:t>0,0</w:t>
            </w:r>
            <w:r>
              <w:rPr>
                <w:sz w:val="22"/>
                <w:szCs w:val="22"/>
              </w:rPr>
              <w:t>00</w:t>
            </w:r>
          </w:p>
        </w:tc>
        <w:tc>
          <w:tcPr>
            <w:tcW w:w="1739" w:type="dxa"/>
            <w:tcBorders>
              <w:top w:val="single" w:sz="4" w:space="0" w:color="auto"/>
              <w:left w:val="single" w:sz="4" w:space="0" w:color="auto"/>
              <w:bottom w:val="single" w:sz="4" w:space="0" w:color="auto"/>
              <w:right w:val="single" w:sz="4" w:space="0" w:color="auto"/>
            </w:tcBorders>
          </w:tcPr>
          <w:p w:rsidR="004D22B2" w:rsidRPr="001A79B0" w:rsidRDefault="004D22B2" w:rsidP="00CC06CB">
            <w:pPr>
              <w:ind w:right="170"/>
              <w:jc w:val="right"/>
              <w:rPr>
                <w:sz w:val="22"/>
                <w:szCs w:val="22"/>
              </w:rPr>
            </w:pPr>
            <w:r>
              <w:rPr>
                <w:sz w:val="22"/>
                <w:szCs w:val="22"/>
              </w:rPr>
              <w:t>-</w:t>
            </w:r>
          </w:p>
        </w:tc>
      </w:tr>
    </w:tbl>
    <w:p w:rsidR="004D22B2" w:rsidRDefault="004D22B2" w:rsidP="004D22B2">
      <w:pPr>
        <w:autoSpaceDE w:val="0"/>
        <w:autoSpaceDN w:val="0"/>
        <w:adjustRightInd w:val="0"/>
        <w:jc w:val="both"/>
        <w:outlineLvl w:val="0"/>
        <w:rPr>
          <w:bCs/>
          <w:iCs/>
        </w:rPr>
        <w:sectPr w:rsidR="004D22B2" w:rsidSect="00CC06CB">
          <w:pgSz w:w="16838" w:h="11905" w:orient="landscape" w:code="9"/>
          <w:pgMar w:top="851" w:right="1134" w:bottom="1701" w:left="1134" w:header="720" w:footer="720" w:gutter="0"/>
          <w:cols w:space="720"/>
        </w:sectPr>
      </w:pPr>
    </w:p>
    <w:p w:rsidR="00CC06CB" w:rsidRPr="00657D36" w:rsidRDefault="00CC06CB" w:rsidP="00CC06CB">
      <w:pPr>
        <w:pStyle w:val="af7"/>
        <w:tabs>
          <w:tab w:val="left" w:pos="7881"/>
        </w:tabs>
        <w:spacing w:after="0"/>
        <w:jc w:val="right"/>
        <w:rPr>
          <w:sz w:val="26"/>
          <w:szCs w:val="26"/>
        </w:rPr>
      </w:pPr>
    </w:p>
    <w:tbl>
      <w:tblPr>
        <w:tblW w:w="0" w:type="auto"/>
        <w:tblLayout w:type="fixed"/>
        <w:tblCellMar>
          <w:left w:w="0" w:type="dxa"/>
          <w:right w:w="0" w:type="dxa"/>
        </w:tblCellMar>
        <w:tblLook w:val="01E0" w:firstRow="1" w:lastRow="1" w:firstColumn="1" w:lastColumn="1" w:noHBand="0" w:noVBand="0"/>
      </w:tblPr>
      <w:tblGrid>
        <w:gridCol w:w="9606"/>
      </w:tblGrid>
      <w:tr w:rsidR="00CC06CB" w:rsidTr="00CC06CB">
        <w:tc>
          <w:tcPr>
            <w:tcW w:w="9606" w:type="dxa"/>
          </w:tcPr>
          <w:p w:rsidR="00CC06CB" w:rsidRDefault="00CC06CB" w:rsidP="00CC06CB">
            <w:pPr>
              <w:jc w:val="center"/>
              <w:rPr>
                <w:b/>
                <w:sz w:val="28"/>
                <w:szCs w:val="28"/>
              </w:rPr>
            </w:pPr>
            <w:r>
              <w:rPr>
                <w:b/>
                <w:noProof/>
              </w:rPr>
              <w:drawing>
                <wp:inline distT="0" distB="0" distL="0" distR="0" wp14:anchorId="0F7CEBB3" wp14:editId="466AEF52">
                  <wp:extent cx="714375" cy="904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CC06CB" w:rsidRDefault="00CC06CB" w:rsidP="00CC06CB">
            <w:pPr>
              <w:jc w:val="center"/>
              <w:rPr>
                <w:b/>
                <w:sz w:val="28"/>
                <w:szCs w:val="28"/>
              </w:rPr>
            </w:pPr>
          </w:p>
          <w:p w:rsidR="00CC06CB" w:rsidRDefault="00CC06CB" w:rsidP="00CC06CB">
            <w:pPr>
              <w:jc w:val="center"/>
              <w:rPr>
                <w:b/>
                <w:sz w:val="28"/>
                <w:szCs w:val="28"/>
              </w:rPr>
            </w:pPr>
          </w:p>
          <w:p w:rsidR="00CC06CB" w:rsidRPr="00CD2B5A" w:rsidRDefault="00CC06CB" w:rsidP="00CC06CB">
            <w:pPr>
              <w:jc w:val="center"/>
              <w:rPr>
                <w:b/>
                <w:sz w:val="28"/>
                <w:szCs w:val="28"/>
              </w:rPr>
            </w:pPr>
            <w:r w:rsidRPr="00CD2B5A">
              <w:rPr>
                <w:b/>
                <w:sz w:val="28"/>
                <w:szCs w:val="28"/>
              </w:rPr>
              <w:t xml:space="preserve">КОМИТЕТ МЕСТНОГО САМОУПРАВЛЕНИЯ </w:t>
            </w:r>
          </w:p>
          <w:p w:rsidR="00CC06CB" w:rsidRPr="00CD2B5A" w:rsidRDefault="00CC06CB" w:rsidP="00CC06CB">
            <w:pPr>
              <w:jc w:val="center"/>
              <w:rPr>
                <w:b/>
                <w:sz w:val="28"/>
                <w:szCs w:val="28"/>
              </w:rPr>
            </w:pPr>
            <w:r>
              <w:rPr>
                <w:b/>
                <w:sz w:val="28"/>
                <w:szCs w:val="28"/>
              </w:rPr>
              <w:t>РУССКО-КАМЕШКИРСКОГО</w:t>
            </w:r>
            <w:r w:rsidRPr="00CD2B5A">
              <w:rPr>
                <w:b/>
                <w:sz w:val="28"/>
                <w:szCs w:val="28"/>
              </w:rPr>
              <w:t xml:space="preserve"> СЕЛЬСОВЕТА </w:t>
            </w:r>
          </w:p>
          <w:p w:rsidR="00CC06CB" w:rsidRDefault="00CC06CB" w:rsidP="00CC06CB">
            <w:pPr>
              <w:jc w:val="center"/>
              <w:rPr>
                <w:b/>
                <w:sz w:val="28"/>
                <w:szCs w:val="28"/>
              </w:rPr>
            </w:pPr>
            <w:r w:rsidRPr="00CD2B5A">
              <w:rPr>
                <w:b/>
                <w:sz w:val="28"/>
                <w:szCs w:val="28"/>
              </w:rPr>
              <w:t>КАМЕШКИРСКОГО РАЙОНА</w:t>
            </w:r>
          </w:p>
          <w:p w:rsidR="00CC06CB" w:rsidRPr="00CD2B5A" w:rsidRDefault="00CC06CB" w:rsidP="00CC06CB">
            <w:pPr>
              <w:jc w:val="center"/>
              <w:rPr>
                <w:b/>
                <w:i/>
              </w:rPr>
            </w:pPr>
            <w:r w:rsidRPr="00CD2B5A">
              <w:rPr>
                <w:b/>
                <w:sz w:val="28"/>
                <w:szCs w:val="28"/>
              </w:rPr>
              <w:t xml:space="preserve"> ПЕНЗЕНСКОЙ ОБЛАСТИ</w:t>
            </w:r>
            <w:r w:rsidRPr="00CD2B5A">
              <w:rPr>
                <w:b/>
              </w:rPr>
              <w:t xml:space="preserve"> </w:t>
            </w:r>
          </w:p>
          <w:p w:rsidR="00CC06CB" w:rsidRPr="00CD2B5A" w:rsidRDefault="00CC06CB" w:rsidP="00CC06CB">
            <w:pPr>
              <w:jc w:val="center"/>
              <w:rPr>
                <w:b/>
              </w:rPr>
            </w:pPr>
            <w:r w:rsidRPr="006C7812">
              <w:rPr>
                <w:b/>
                <w:sz w:val="28"/>
                <w:szCs w:val="28"/>
              </w:rPr>
              <w:t>СЕДЬМОГО</w:t>
            </w:r>
            <w:r w:rsidRPr="00CD2B5A">
              <w:rPr>
                <w:b/>
                <w:sz w:val="22"/>
                <w:szCs w:val="22"/>
              </w:rPr>
              <w:t xml:space="preserve"> </w:t>
            </w:r>
            <w:r w:rsidRPr="00CD2B5A">
              <w:rPr>
                <w:b/>
                <w:sz w:val="28"/>
                <w:szCs w:val="28"/>
              </w:rPr>
              <w:t>СОЗЫВА</w:t>
            </w:r>
          </w:p>
        </w:tc>
      </w:tr>
      <w:tr w:rsidR="00CC06CB" w:rsidTr="00CC06CB">
        <w:trPr>
          <w:trHeight w:val="80"/>
        </w:trPr>
        <w:tc>
          <w:tcPr>
            <w:tcW w:w="9606" w:type="dxa"/>
          </w:tcPr>
          <w:p w:rsidR="00CC06CB" w:rsidRPr="00D04A2B" w:rsidRDefault="00CC06CB" w:rsidP="00CC06CB">
            <w:pPr>
              <w:pStyle w:val="31"/>
              <w:jc w:val="center"/>
              <w:rPr>
                <w:rFonts w:ascii="Times New Roman" w:hAnsi="Times New Roman"/>
                <w:sz w:val="28"/>
                <w:szCs w:val="28"/>
              </w:rPr>
            </w:pPr>
            <w:proofErr w:type="gramStart"/>
            <w:r w:rsidRPr="00D04A2B">
              <w:rPr>
                <w:rFonts w:ascii="Times New Roman" w:hAnsi="Times New Roman"/>
                <w:sz w:val="28"/>
                <w:szCs w:val="28"/>
              </w:rPr>
              <w:t>Р</w:t>
            </w:r>
            <w:proofErr w:type="gramEnd"/>
            <w:r w:rsidRPr="00D04A2B">
              <w:rPr>
                <w:rFonts w:ascii="Times New Roman" w:hAnsi="Times New Roman"/>
                <w:sz w:val="28"/>
                <w:szCs w:val="28"/>
              </w:rPr>
              <w:t xml:space="preserve"> Е Ш Е Н И Е</w:t>
            </w:r>
          </w:p>
        </w:tc>
      </w:tr>
    </w:tbl>
    <w:p w:rsidR="00CC06CB" w:rsidRPr="005030B7" w:rsidRDefault="00CC06CB" w:rsidP="00CC06CB">
      <w:pPr>
        <w:autoSpaceDE w:val="0"/>
        <w:autoSpaceDN w:val="0"/>
        <w:adjustRightInd w:val="0"/>
        <w:ind w:firstLine="720"/>
        <w:jc w:val="center"/>
        <w:rPr>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371"/>
        <w:gridCol w:w="2835"/>
        <w:gridCol w:w="509"/>
        <w:gridCol w:w="935"/>
        <w:gridCol w:w="199"/>
      </w:tblGrid>
      <w:tr w:rsidR="00CC06CB" w:rsidRPr="00646E9E" w:rsidTr="00CC06CB">
        <w:trPr>
          <w:jc w:val="center"/>
        </w:trPr>
        <w:tc>
          <w:tcPr>
            <w:tcW w:w="371" w:type="dxa"/>
            <w:vAlign w:val="bottom"/>
          </w:tcPr>
          <w:p w:rsidR="00CC06CB" w:rsidRPr="00D04A2B" w:rsidRDefault="00CC06CB" w:rsidP="00CC06CB">
            <w:pPr>
              <w:rPr>
                <w:sz w:val="28"/>
                <w:szCs w:val="28"/>
              </w:rPr>
            </w:pPr>
            <w:r w:rsidRPr="00D04A2B">
              <w:rPr>
                <w:sz w:val="28"/>
                <w:szCs w:val="28"/>
              </w:rPr>
              <w:t>от</w:t>
            </w:r>
          </w:p>
        </w:tc>
        <w:tc>
          <w:tcPr>
            <w:tcW w:w="2835" w:type="dxa"/>
            <w:tcBorders>
              <w:top w:val="nil"/>
              <w:left w:val="nil"/>
              <w:bottom w:val="single" w:sz="6" w:space="0" w:color="auto"/>
              <w:right w:val="nil"/>
            </w:tcBorders>
          </w:tcPr>
          <w:p w:rsidR="00CC06CB" w:rsidRPr="00646E9E" w:rsidRDefault="00CC06CB" w:rsidP="00CC06CB">
            <w:pPr>
              <w:jc w:val="center"/>
              <w:rPr>
                <w:sz w:val="28"/>
                <w:szCs w:val="28"/>
              </w:rPr>
            </w:pPr>
            <w:r>
              <w:rPr>
                <w:sz w:val="28"/>
                <w:szCs w:val="28"/>
              </w:rPr>
              <w:t>23.05.2022 г.</w:t>
            </w:r>
          </w:p>
        </w:tc>
        <w:tc>
          <w:tcPr>
            <w:tcW w:w="509" w:type="dxa"/>
          </w:tcPr>
          <w:p w:rsidR="00CC06CB" w:rsidRPr="00D04A2B" w:rsidRDefault="00CC06CB" w:rsidP="00CC06CB">
            <w:pPr>
              <w:jc w:val="center"/>
              <w:rPr>
                <w:sz w:val="28"/>
                <w:szCs w:val="28"/>
              </w:rPr>
            </w:pPr>
            <w:r w:rsidRPr="00D04A2B">
              <w:rPr>
                <w:sz w:val="28"/>
                <w:szCs w:val="28"/>
              </w:rPr>
              <w:t xml:space="preserve">№  </w:t>
            </w:r>
          </w:p>
        </w:tc>
        <w:tc>
          <w:tcPr>
            <w:tcW w:w="1134" w:type="dxa"/>
            <w:gridSpan w:val="2"/>
            <w:tcBorders>
              <w:top w:val="nil"/>
              <w:left w:val="nil"/>
              <w:bottom w:val="single" w:sz="6" w:space="0" w:color="auto"/>
              <w:right w:val="nil"/>
            </w:tcBorders>
          </w:tcPr>
          <w:p w:rsidR="00CC06CB" w:rsidRPr="00646E9E" w:rsidRDefault="00CC06CB" w:rsidP="00CC06CB">
            <w:pPr>
              <w:jc w:val="center"/>
              <w:rPr>
                <w:sz w:val="28"/>
                <w:szCs w:val="28"/>
              </w:rPr>
            </w:pPr>
            <w:r>
              <w:rPr>
                <w:sz w:val="28"/>
                <w:szCs w:val="28"/>
              </w:rPr>
              <w:t>295-63/7</w:t>
            </w:r>
          </w:p>
        </w:tc>
      </w:tr>
      <w:tr w:rsidR="00CC06CB" w:rsidRPr="00646E9E" w:rsidTr="00CC06CB">
        <w:trPr>
          <w:gridAfter w:val="1"/>
          <w:wAfter w:w="199" w:type="dxa"/>
          <w:jc w:val="center"/>
        </w:trPr>
        <w:tc>
          <w:tcPr>
            <w:tcW w:w="4650" w:type="dxa"/>
            <w:gridSpan w:val="4"/>
          </w:tcPr>
          <w:p w:rsidR="00CC06CB" w:rsidRPr="00CD2B5A" w:rsidRDefault="00CC06CB" w:rsidP="00CC06CB">
            <w:pPr>
              <w:jc w:val="center"/>
            </w:pPr>
            <w:proofErr w:type="spellStart"/>
            <w:r w:rsidRPr="00CD2B5A">
              <w:rPr>
                <w:sz w:val="28"/>
                <w:szCs w:val="28"/>
              </w:rPr>
              <w:t>с</w:t>
            </w:r>
            <w:proofErr w:type="gramStart"/>
            <w:r w:rsidRPr="00CD2B5A">
              <w:rPr>
                <w:sz w:val="28"/>
                <w:szCs w:val="28"/>
              </w:rPr>
              <w:t>.</w:t>
            </w:r>
            <w:r>
              <w:rPr>
                <w:sz w:val="28"/>
                <w:szCs w:val="28"/>
              </w:rPr>
              <w:t>Р</w:t>
            </w:r>
            <w:proofErr w:type="gramEnd"/>
            <w:r>
              <w:rPr>
                <w:sz w:val="28"/>
                <w:szCs w:val="28"/>
              </w:rPr>
              <w:t>усский</w:t>
            </w:r>
            <w:proofErr w:type="spellEnd"/>
            <w:r>
              <w:rPr>
                <w:sz w:val="28"/>
                <w:szCs w:val="28"/>
              </w:rPr>
              <w:t xml:space="preserve"> Камешкир</w:t>
            </w:r>
          </w:p>
        </w:tc>
      </w:tr>
    </w:tbl>
    <w:p w:rsidR="00CC06CB" w:rsidRPr="000B2226" w:rsidRDefault="00CC06CB" w:rsidP="00CC06CB">
      <w:pPr>
        <w:autoSpaceDE w:val="0"/>
        <w:autoSpaceDN w:val="0"/>
        <w:adjustRightInd w:val="0"/>
        <w:ind w:firstLine="720"/>
        <w:jc w:val="center"/>
        <w:rPr>
          <w:b/>
          <w:sz w:val="16"/>
          <w:szCs w:val="16"/>
        </w:rPr>
      </w:pPr>
    </w:p>
    <w:p w:rsidR="00CC06CB" w:rsidRPr="006C7812" w:rsidRDefault="00CC06CB" w:rsidP="00CC06CB">
      <w:pPr>
        <w:pStyle w:val="af7"/>
        <w:ind w:firstLine="709"/>
        <w:jc w:val="center"/>
        <w:rPr>
          <w:b/>
          <w:i/>
          <w:sz w:val="28"/>
          <w:szCs w:val="28"/>
        </w:rPr>
      </w:pPr>
      <w:r w:rsidRPr="006C7812">
        <w:rPr>
          <w:b/>
          <w:sz w:val="28"/>
          <w:szCs w:val="28"/>
        </w:rPr>
        <w:t xml:space="preserve">О признании </w:t>
      </w:r>
      <w:proofErr w:type="gramStart"/>
      <w:r w:rsidRPr="006C7812">
        <w:rPr>
          <w:b/>
          <w:sz w:val="28"/>
          <w:szCs w:val="28"/>
        </w:rPr>
        <w:t>утратившими</w:t>
      </w:r>
      <w:proofErr w:type="gramEnd"/>
      <w:r w:rsidRPr="006C7812">
        <w:rPr>
          <w:b/>
          <w:sz w:val="28"/>
          <w:szCs w:val="28"/>
        </w:rPr>
        <w:t xml:space="preserve"> силу отдельных решений Комитета местного самоуправления </w:t>
      </w:r>
      <w:r>
        <w:rPr>
          <w:b/>
          <w:sz w:val="28"/>
          <w:szCs w:val="28"/>
        </w:rPr>
        <w:t>Русско-Камешкирского</w:t>
      </w:r>
      <w:r w:rsidRPr="006C7812">
        <w:rPr>
          <w:b/>
          <w:sz w:val="28"/>
          <w:szCs w:val="28"/>
        </w:rPr>
        <w:t xml:space="preserve"> сельсовета Камешкирского района Пензенской области </w:t>
      </w:r>
    </w:p>
    <w:p w:rsidR="00CC06CB" w:rsidRPr="00AF4363" w:rsidRDefault="00CC06CB" w:rsidP="00CC06CB">
      <w:pPr>
        <w:autoSpaceDE w:val="0"/>
        <w:autoSpaceDN w:val="0"/>
        <w:adjustRightInd w:val="0"/>
        <w:spacing w:before="120"/>
        <w:ind w:firstLine="709"/>
        <w:jc w:val="both"/>
        <w:rPr>
          <w:bCs/>
        </w:rPr>
      </w:pPr>
      <w:r w:rsidRPr="00D04A2B">
        <w:rPr>
          <w:sz w:val="28"/>
          <w:szCs w:val="28"/>
        </w:rPr>
        <w:t>В соответствии с Федеральным законом от 06.10.2003 № 131-ФЗ</w:t>
      </w:r>
      <w:r>
        <w:rPr>
          <w:sz w:val="28"/>
          <w:szCs w:val="28"/>
        </w:rPr>
        <w:t xml:space="preserve"> </w:t>
      </w:r>
      <w:r w:rsidRPr="00D04A2B">
        <w:rPr>
          <w:sz w:val="28"/>
          <w:szCs w:val="28"/>
        </w:rPr>
        <w:t>«Об общих принципах организации местного самоуправления в Российской Федерации»</w:t>
      </w:r>
      <w:r w:rsidRPr="00D04A2B">
        <w:rPr>
          <w:bCs/>
          <w:sz w:val="28"/>
          <w:szCs w:val="28"/>
        </w:rPr>
        <w:t>,</w:t>
      </w:r>
      <w:r w:rsidRPr="00D04A2B">
        <w:rPr>
          <w:sz w:val="28"/>
          <w:szCs w:val="28"/>
        </w:rPr>
        <w:t xml:space="preserve">  Устав</w:t>
      </w:r>
      <w:r>
        <w:rPr>
          <w:sz w:val="28"/>
          <w:szCs w:val="28"/>
        </w:rPr>
        <w:t>ом Русско-Камешкирского сельсовета Камешкирского района Пензенской области</w:t>
      </w:r>
      <w:r w:rsidRPr="00A4220E">
        <w:rPr>
          <w:sz w:val="28"/>
          <w:szCs w:val="28"/>
        </w:rPr>
        <w:t xml:space="preserve">, </w:t>
      </w:r>
    </w:p>
    <w:p w:rsidR="00CC06CB" w:rsidRPr="000B2226" w:rsidRDefault="00CC06CB" w:rsidP="00CC06CB">
      <w:pPr>
        <w:autoSpaceDE w:val="0"/>
        <w:autoSpaceDN w:val="0"/>
        <w:adjustRightInd w:val="0"/>
        <w:ind w:firstLine="709"/>
        <w:jc w:val="both"/>
        <w:outlineLvl w:val="0"/>
        <w:rPr>
          <w:sz w:val="16"/>
          <w:szCs w:val="16"/>
        </w:rPr>
      </w:pPr>
    </w:p>
    <w:p w:rsidR="00CC06CB" w:rsidRPr="00E66D6A" w:rsidRDefault="00CC06CB" w:rsidP="00CC06CB">
      <w:pPr>
        <w:spacing w:before="120"/>
        <w:ind w:firstLine="544"/>
        <w:jc w:val="center"/>
        <w:rPr>
          <w:sz w:val="22"/>
          <w:szCs w:val="22"/>
        </w:rPr>
      </w:pPr>
      <w:r>
        <w:rPr>
          <w:sz w:val="28"/>
          <w:szCs w:val="28"/>
        </w:rPr>
        <w:t>Комитет местного самоуправления Русско-Камешкирского сельсовета Камешкирского района Пензенской области</w:t>
      </w:r>
    </w:p>
    <w:p w:rsidR="00CC06CB" w:rsidRPr="00D04A2B" w:rsidRDefault="00CC06CB" w:rsidP="00CC06CB">
      <w:pPr>
        <w:pStyle w:val="af7"/>
        <w:tabs>
          <w:tab w:val="left" w:pos="851"/>
        </w:tabs>
        <w:spacing w:after="0"/>
        <w:ind w:firstLine="709"/>
        <w:jc w:val="center"/>
        <w:rPr>
          <w:sz w:val="28"/>
          <w:szCs w:val="28"/>
        </w:rPr>
      </w:pPr>
      <w:r w:rsidRPr="00D04A2B">
        <w:rPr>
          <w:sz w:val="28"/>
          <w:szCs w:val="28"/>
        </w:rPr>
        <w:t>решил</w:t>
      </w:r>
      <w:proofErr w:type="gramStart"/>
      <w:r w:rsidRPr="00D04A2B">
        <w:rPr>
          <w:sz w:val="28"/>
          <w:szCs w:val="28"/>
        </w:rPr>
        <w:t xml:space="preserve"> :</w:t>
      </w:r>
      <w:proofErr w:type="gramEnd"/>
    </w:p>
    <w:p w:rsidR="00CC06CB" w:rsidRPr="000B2226" w:rsidRDefault="00CC06CB" w:rsidP="00CC06CB">
      <w:pPr>
        <w:pStyle w:val="af7"/>
        <w:spacing w:after="0"/>
        <w:ind w:firstLine="709"/>
        <w:jc w:val="both"/>
        <w:rPr>
          <w:sz w:val="16"/>
          <w:szCs w:val="16"/>
        </w:rPr>
      </w:pPr>
    </w:p>
    <w:p w:rsidR="00CC06CB" w:rsidRPr="00D04A2B" w:rsidRDefault="00CC06CB" w:rsidP="00CC06CB">
      <w:pPr>
        <w:pStyle w:val="af7"/>
        <w:spacing w:after="0"/>
        <w:ind w:firstLine="709"/>
        <w:jc w:val="both"/>
        <w:rPr>
          <w:sz w:val="28"/>
          <w:szCs w:val="28"/>
        </w:rPr>
      </w:pPr>
      <w:r w:rsidRPr="00D04A2B">
        <w:rPr>
          <w:sz w:val="28"/>
          <w:szCs w:val="28"/>
        </w:rPr>
        <w:t xml:space="preserve">1. Признать утратившими силу: </w:t>
      </w:r>
    </w:p>
    <w:p w:rsidR="00CC06CB" w:rsidRPr="00CD2B5A" w:rsidRDefault="00CC06CB" w:rsidP="00CC06CB">
      <w:pPr>
        <w:spacing w:before="120"/>
        <w:ind w:firstLine="544"/>
        <w:rPr>
          <w:i/>
          <w:sz w:val="28"/>
          <w:szCs w:val="28"/>
        </w:rPr>
      </w:pPr>
      <w:r w:rsidRPr="00CD2B5A">
        <w:rPr>
          <w:sz w:val="28"/>
          <w:szCs w:val="28"/>
        </w:rPr>
        <w:t xml:space="preserve">1.1. решение Комитета местного самоуправления </w:t>
      </w:r>
      <w:r>
        <w:rPr>
          <w:sz w:val="28"/>
          <w:szCs w:val="28"/>
        </w:rPr>
        <w:t>Русско-Камешкирского</w:t>
      </w:r>
      <w:r w:rsidRPr="00CD2B5A">
        <w:rPr>
          <w:sz w:val="28"/>
          <w:szCs w:val="28"/>
        </w:rPr>
        <w:t xml:space="preserve"> сельсовета Камешкирского района Пензенской области от 03.05.2011 №20-6/1«</w:t>
      </w:r>
      <w:r w:rsidRPr="00CD2B5A">
        <w:rPr>
          <w:bCs/>
          <w:color w:val="000000"/>
          <w:sz w:val="28"/>
          <w:szCs w:val="28"/>
        </w:rPr>
        <w:t xml:space="preserve">Об утверждении Кодекса этики и служебного поведения муниципальных служащих в </w:t>
      </w:r>
      <w:r>
        <w:rPr>
          <w:bCs/>
          <w:color w:val="000000"/>
          <w:sz w:val="28"/>
          <w:szCs w:val="28"/>
        </w:rPr>
        <w:t>Русско-Камешкирском</w:t>
      </w:r>
      <w:r w:rsidRPr="00CD2B5A">
        <w:rPr>
          <w:bCs/>
          <w:color w:val="000000"/>
          <w:sz w:val="28"/>
          <w:szCs w:val="28"/>
        </w:rPr>
        <w:t xml:space="preserve"> сельсовете Камешкирского района Пензенской</w:t>
      </w:r>
      <w:r w:rsidRPr="00CD2B5A">
        <w:rPr>
          <w:i/>
          <w:sz w:val="28"/>
          <w:szCs w:val="28"/>
        </w:rPr>
        <w:t>»</w:t>
      </w:r>
      <w:r>
        <w:rPr>
          <w:i/>
          <w:sz w:val="28"/>
          <w:szCs w:val="28"/>
        </w:rPr>
        <w:t>,</w:t>
      </w:r>
    </w:p>
    <w:p w:rsidR="00CC06CB" w:rsidRPr="00E66D6A" w:rsidRDefault="00CC06CB" w:rsidP="00CC06CB">
      <w:pPr>
        <w:pStyle w:val="af1"/>
        <w:spacing w:before="0" w:beforeAutospacing="0" w:after="0" w:afterAutospacing="0"/>
        <w:ind w:left="567"/>
        <w:rPr>
          <w:sz w:val="26"/>
          <w:szCs w:val="26"/>
        </w:rPr>
      </w:pPr>
      <w:r w:rsidRPr="00D04A2B">
        <w:rPr>
          <w:sz w:val="28"/>
          <w:szCs w:val="28"/>
        </w:rPr>
        <w:t>1) решение</w:t>
      </w:r>
      <w:r w:rsidRPr="00CD2B5A">
        <w:rPr>
          <w:sz w:val="28"/>
          <w:szCs w:val="28"/>
        </w:rPr>
        <w:t xml:space="preserve"> Комитета местного самоуправления </w:t>
      </w:r>
      <w:r>
        <w:rPr>
          <w:sz w:val="28"/>
          <w:szCs w:val="28"/>
        </w:rPr>
        <w:t>Русско-Камешкирского</w:t>
      </w:r>
      <w:r w:rsidRPr="00CD2B5A">
        <w:rPr>
          <w:sz w:val="28"/>
          <w:szCs w:val="28"/>
        </w:rPr>
        <w:t xml:space="preserve"> сельсовета Камешкирского района Пензенской области</w:t>
      </w:r>
      <w:r w:rsidRPr="00D04A2B">
        <w:rPr>
          <w:sz w:val="28"/>
          <w:szCs w:val="28"/>
        </w:rPr>
        <w:t xml:space="preserve"> </w:t>
      </w:r>
      <w:r>
        <w:rPr>
          <w:sz w:val="28"/>
          <w:szCs w:val="28"/>
        </w:rPr>
        <w:t>о</w:t>
      </w:r>
      <w:r w:rsidRPr="00C519F5">
        <w:rPr>
          <w:sz w:val="26"/>
          <w:szCs w:val="26"/>
        </w:rPr>
        <w:t xml:space="preserve">т </w:t>
      </w:r>
      <w:r>
        <w:rPr>
          <w:sz w:val="26"/>
          <w:szCs w:val="26"/>
        </w:rPr>
        <w:t>28.04.2012</w:t>
      </w:r>
      <w:r w:rsidRPr="00C519F5">
        <w:rPr>
          <w:sz w:val="26"/>
          <w:szCs w:val="26"/>
        </w:rPr>
        <w:t xml:space="preserve"> №</w:t>
      </w:r>
      <w:r>
        <w:rPr>
          <w:sz w:val="26"/>
          <w:szCs w:val="26"/>
        </w:rPr>
        <w:t>136-47/1</w:t>
      </w:r>
      <w:r w:rsidRPr="00C519F5">
        <w:rPr>
          <w:sz w:val="26"/>
          <w:szCs w:val="26"/>
        </w:rPr>
        <w:t xml:space="preserve"> «</w:t>
      </w:r>
      <w:r w:rsidRPr="00CD2B5A">
        <w:rPr>
          <w:bCs/>
          <w:color w:val="000000"/>
          <w:sz w:val="28"/>
          <w:szCs w:val="28"/>
        </w:rPr>
        <w:t>О внесении изменений в Кодекс этики и служебного поведения муниципальных служащих в </w:t>
      </w:r>
      <w:r>
        <w:rPr>
          <w:bCs/>
          <w:color w:val="000000"/>
          <w:sz w:val="28"/>
          <w:szCs w:val="28"/>
        </w:rPr>
        <w:t>Русско-Камешкирском</w:t>
      </w:r>
      <w:r w:rsidRPr="00CD2B5A">
        <w:rPr>
          <w:bCs/>
          <w:color w:val="000000"/>
          <w:sz w:val="28"/>
          <w:szCs w:val="28"/>
        </w:rPr>
        <w:t xml:space="preserve"> сельсовете Камешкирского района Пензенской области</w:t>
      </w:r>
      <w:r w:rsidRPr="00C519F5">
        <w:rPr>
          <w:sz w:val="26"/>
          <w:szCs w:val="26"/>
        </w:rPr>
        <w:t>»</w:t>
      </w:r>
      <w:r>
        <w:rPr>
          <w:sz w:val="26"/>
          <w:szCs w:val="26"/>
        </w:rPr>
        <w:t>;</w:t>
      </w:r>
    </w:p>
    <w:p w:rsidR="00CC06CB" w:rsidRPr="00CD2B5A" w:rsidRDefault="00CC06CB" w:rsidP="00CC06CB">
      <w:pPr>
        <w:pStyle w:val="af7"/>
        <w:spacing w:after="0"/>
        <w:ind w:firstLine="709"/>
        <w:jc w:val="both"/>
        <w:rPr>
          <w:sz w:val="28"/>
          <w:szCs w:val="28"/>
        </w:rPr>
      </w:pPr>
      <w:r w:rsidRPr="00D04A2B">
        <w:rPr>
          <w:sz w:val="28"/>
          <w:szCs w:val="28"/>
        </w:rPr>
        <w:t xml:space="preserve">2) решение </w:t>
      </w:r>
      <w:r w:rsidRPr="00CD2B5A">
        <w:rPr>
          <w:sz w:val="28"/>
          <w:szCs w:val="28"/>
        </w:rPr>
        <w:t xml:space="preserve">Комитета местного самоуправления </w:t>
      </w:r>
      <w:r>
        <w:rPr>
          <w:sz w:val="28"/>
          <w:szCs w:val="28"/>
        </w:rPr>
        <w:t>Русско-Камешкирского</w:t>
      </w:r>
      <w:r w:rsidRPr="00CD2B5A">
        <w:rPr>
          <w:sz w:val="28"/>
          <w:szCs w:val="28"/>
        </w:rPr>
        <w:t xml:space="preserve"> сельсовета Камешкирского района Пензенской области</w:t>
      </w:r>
      <w:r w:rsidRPr="00D04A2B">
        <w:rPr>
          <w:sz w:val="28"/>
          <w:szCs w:val="28"/>
        </w:rPr>
        <w:t xml:space="preserve"> </w:t>
      </w:r>
      <w:r w:rsidRPr="00C519F5">
        <w:rPr>
          <w:sz w:val="26"/>
          <w:szCs w:val="26"/>
        </w:rPr>
        <w:t xml:space="preserve">от </w:t>
      </w:r>
      <w:r>
        <w:rPr>
          <w:sz w:val="26"/>
          <w:szCs w:val="26"/>
        </w:rPr>
        <w:t xml:space="preserve">05.11.2013 </w:t>
      </w:r>
      <w:r w:rsidRPr="00C519F5">
        <w:rPr>
          <w:sz w:val="26"/>
          <w:szCs w:val="26"/>
        </w:rPr>
        <w:t>№</w:t>
      </w:r>
      <w:r>
        <w:rPr>
          <w:sz w:val="26"/>
          <w:szCs w:val="26"/>
        </w:rPr>
        <w:t>297-87/1</w:t>
      </w:r>
      <w:r w:rsidRPr="00CD2B5A">
        <w:rPr>
          <w:sz w:val="28"/>
          <w:szCs w:val="28"/>
        </w:rPr>
        <w:t>«</w:t>
      </w:r>
      <w:r w:rsidRPr="00CD2B5A">
        <w:rPr>
          <w:bCs/>
          <w:color w:val="000000"/>
          <w:sz w:val="28"/>
          <w:szCs w:val="28"/>
        </w:rPr>
        <w:t xml:space="preserve">О внесении изменений в Кодекс этики и служебного поведения муниципальных </w:t>
      </w:r>
      <w:r w:rsidRPr="00CD2B5A">
        <w:rPr>
          <w:bCs/>
          <w:color w:val="000000"/>
          <w:sz w:val="28"/>
          <w:szCs w:val="28"/>
        </w:rPr>
        <w:lastRenderedPageBreak/>
        <w:t xml:space="preserve">служащих </w:t>
      </w:r>
      <w:r>
        <w:rPr>
          <w:bCs/>
          <w:color w:val="000000"/>
          <w:sz w:val="28"/>
          <w:szCs w:val="28"/>
        </w:rPr>
        <w:t>Русско-Камешкирского</w:t>
      </w:r>
      <w:r w:rsidRPr="00CD2B5A">
        <w:rPr>
          <w:bCs/>
          <w:color w:val="000000"/>
          <w:sz w:val="28"/>
          <w:szCs w:val="28"/>
        </w:rPr>
        <w:t xml:space="preserve"> сельсовета Камешкирского района Пензенской области</w:t>
      </w:r>
      <w:r w:rsidRPr="00CD2B5A">
        <w:rPr>
          <w:sz w:val="28"/>
          <w:szCs w:val="28"/>
        </w:rPr>
        <w:t>»;</w:t>
      </w:r>
    </w:p>
    <w:p w:rsidR="00CC06CB" w:rsidRDefault="00CC06CB" w:rsidP="00CC06CB">
      <w:pPr>
        <w:pStyle w:val="af7"/>
        <w:spacing w:after="0"/>
        <w:ind w:firstLine="709"/>
        <w:jc w:val="both"/>
        <w:rPr>
          <w:sz w:val="28"/>
          <w:szCs w:val="28"/>
        </w:rPr>
      </w:pPr>
      <w:r w:rsidRPr="00D04A2B">
        <w:rPr>
          <w:sz w:val="28"/>
          <w:szCs w:val="28"/>
        </w:rPr>
        <w:t xml:space="preserve">3) </w:t>
      </w:r>
      <w:r w:rsidRPr="00271B2D">
        <w:rPr>
          <w:sz w:val="28"/>
          <w:szCs w:val="28"/>
        </w:rPr>
        <w:t xml:space="preserve">решение Комитета местного самоуправления </w:t>
      </w:r>
      <w:r>
        <w:rPr>
          <w:sz w:val="28"/>
          <w:szCs w:val="28"/>
        </w:rPr>
        <w:t>Русско-Камешкирского</w:t>
      </w:r>
      <w:r w:rsidRPr="00271B2D">
        <w:rPr>
          <w:sz w:val="28"/>
          <w:szCs w:val="28"/>
        </w:rPr>
        <w:t xml:space="preserve"> сельсовета Камешкирского района Пензенской области  от 28.02.2014 №346-96/1«</w:t>
      </w:r>
      <w:r w:rsidRPr="00271B2D">
        <w:rPr>
          <w:bCs/>
          <w:color w:val="000000"/>
          <w:sz w:val="28"/>
          <w:szCs w:val="28"/>
        </w:rPr>
        <w:t xml:space="preserve">О внесении изменений в отдельные муниципальные правовые акты Комитета местного самоуправления </w:t>
      </w:r>
      <w:r>
        <w:rPr>
          <w:bCs/>
          <w:color w:val="000000"/>
          <w:sz w:val="28"/>
          <w:szCs w:val="28"/>
        </w:rPr>
        <w:t>Русско-Камешкирского</w:t>
      </w:r>
      <w:r w:rsidRPr="00271B2D">
        <w:rPr>
          <w:bCs/>
          <w:color w:val="000000"/>
          <w:sz w:val="28"/>
          <w:szCs w:val="28"/>
        </w:rPr>
        <w:t xml:space="preserve"> сельсовета Камешкирского района Пензенской области</w:t>
      </w:r>
      <w:r w:rsidRPr="00271B2D">
        <w:rPr>
          <w:sz w:val="28"/>
          <w:szCs w:val="28"/>
        </w:rPr>
        <w:t>».</w:t>
      </w:r>
    </w:p>
    <w:p w:rsidR="00CC06CB" w:rsidRPr="00271B2D" w:rsidRDefault="00CC06CB" w:rsidP="00CC06CB">
      <w:pPr>
        <w:pStyle w:val="af7"/>
        <w:spacing w:after="0"/>
        <w:ind w:firstLine="709"/>
        <w:jc w:val="both"/>
        <w:rPr>
          <w:sz w:val="28"/>
          <w:szCs w:val="28"/>
        </w:rPr>
      </w:pPr>
      <w:r>
        <w:rPr>
          <w:sz w:val="28"/>
          <w:szCs w:val="28"/>
        </w:rPr>
        <w:t>4)</w:t>
      </w:r>
      <w:r w:rsidRPr="00271B2D">
        <w:rPr>
          <w:rFonts w:ascii="Arial" w:hAnsi="Arial"/>
          <w:b/>
          <w:bCs/>
          <w:color w:val="000000"/>
          <w:sz w:val="32"/>
          <w:szCs w:val="32"/>
        </w:rPr>
        <w:t xml:space="preserve"> </w:t>
      </w:r>
      <w:r w:rsidRPr="00271B2D">
        <w:rPr>
          <w:sz w:val="28"/>
          <w:szCs w:val="28"/>
        </w:rPr>
        <w:t xml:space="preserve">решение Комитета местного самоуправления </w:t>
      </w:r>
      <w:r>
        <w:rPr>
          <w:sz w:val="28"/>
          <w:szCs w:val="28"/>
        </w:rPr>
        <w:t>Русско-Камешкирского</w:t>
      </w:r>
      <w:r w:rsidRPr="00271B2D">
        <w:rPr>
          <w:sz w:val="28"/>
          <w:szCs w:val="28"/>
        </w:rPr>
        <w:t xml:space="preserve"> сельсовета Камешкирского района Пензенской области </w:t>
      </w:r>
      <w:r>
        <w:rPr>
          <w:sz w:val="28"/>
          <w:szCs w:val="28"/>
        </w:rPr>
        <w:t>от 20.10.2015 №163-28/2</w:t>
      </w:r>
      <w:r w:rsidRPr="00271B2D">
        <w:rPr>
          <w:sz w:val="28"/>
          <w:szCs w:val="28"/>
        </w:rPr>
        <w:t xml:space="preserve"> «</w:t>
      </w:r>
      <w:r w:rsidRPr="00271B2D">
        <w:rPr>
          <w:bCs/>
          <w:color w:val="000000"/>
          <w:sz w:val="28"/>
          <w:szCs w:val="28"/>
        </w:rPr>
        <w:t xml:space="preserve">О внесении изменений в Кодекс этики и служебного поведения муниципальных служащих в </w:t>
      </w:r>
      <w:r>
        <w:rPr>
          <w:bCs/>
          <w:color w:val="000000"/>
          <w:sz w:val="28"/>
          <w:szCs w:val="28"/>
        </w:rPr>
        <w:t>Русско-Камешкирском</w:t>
      </w:r>
      <w:r w:rsidRPr="00271B2D">
        <w:rPr>
          <w:bCs/>
          <w:color w:val="000000"/>
          <w:sz w:val="28"/>
          <w:szCs w:val="28"/>
        </w:rPr>
        <w:t xml:space="preserve"> сельсовете Камешкирского района Пензенской области, утвержденное решением Комитета местного самоуправления </w:t>
      </w:r>
      <w:r>
        <w:rPr>
          <w:bCs/>
          <w:color w:val="000000"/>
          <w:sz w:val="28"/>
          <w:szCs w:val="28"/>
        </w:rPr>
        <w:t>Русско-Камешкирского</w:t>
      </w:r>
      <w:r w:rsidRPr="00271B2D">
        <w:rPr>
          <w:bCs/>
          <w:color w:val="000000"/>
          <w:sz w:val="28"/>
          <w:szCs w:val="28"/>
        </w:rPr>
        <w:t xml:space="preserve"> сельсовета Камешкирского района Пензенской области от 03.05.2011г. № 20-6/1»;</w:t>
      </w:r>
    </w:p>
    <w:p w:rsidR="00CC06CB" w:rsidRPr="00271B2D" w:rsidRDefault="00CC06CB" w:rsidP="00CC06CB">
      <w:pPr>
        <w:pStyle w:val="af7"/>
        <w:spacing w:after="0"/>
        <w:ind w:firstLine="709"/>
        <w:jc w:val="both"/>
        <w:rPr>
          <w:sz w:val="28"/>
          <w:szCs w:val="28"/>
        </w:rPr>
      </w:pPr>
      <w:r>
        <w:rPr>
          <w:sz w:val="28"/>
          <w:szCs w:val="28"/>
        </w:rPr>
        <w:t>5</w:t>
      </w:r>
      <w:r w:rsidRPr="00271B2D">
        <w:rPr>
          <w:sz w:val="28"/>
          <w:szCs w:val="28"/>
        </w:rPr>
        <w:t>)</w:t>
      </w:r>
      <w:r w:rsidRPr="00271B2D">
        <w:rPr>
          <w:bCs/>
          <w:color w:val="000000"/>
          <w:sz w:val="28"/>
          <w:szCs w:val="28"/>
        </w:rPr>
        <w:t xml:space="preserve"> </w:t>
      </w:r>
      <w:r w:rsidRPr="00271B2D">
        <w:rPr>
          <w:sz w:val="28"/>
          <w:szCs w:val="28"/>
        </w:rPr>
        <w:t xml:space="preserve">решение Комитета местного самоуправления </w:t>
      </w:r>
      <w:r>
        <w:rPr>
          <w:sz w:val="28"/>
          <w:szCs w:val="28"/>
        </w:rPr>
        <w:t>Русско-Камешкирского</w:t>
      </w:r>
      <w:r w:rsidRPr="00271B2D">
        <w:rPr>
          <w:sz w:val="28"/>
          <w:szCs w:val="28"/>
        </w:rPr>
        <w:t xml:space="preserve"> сельсовета Камешкирского района Пензенской области от 24.07.2018 №437-102/2 «</w:t>
      </w:r>
      <w:r w:rsidRPr="00271B2D">
        <w:rPr>
          <w:bCs/>
          <w:color w:val="000000"/>
          <w:sz w:val="28"/>
          <w:szCs w:val="28"/>
        </w:rPr>
        <w:t xml:space="preserve">О внесении изменений в решение Комитета местного самоуправления </w:t>
      </w:r>
      <w:r>
        <w:rPr>
          <w:bCs/>
          <w:color w:val="000000"/>
          <w:sz w:val="28"/>
          <w:szCs w:val="28"/>
        </w:rPr>
        <w:t>Русско-Камешкирского</w:t>
      </w:r>
      <w:r w:rsidRPr="00271B2D">
        <w:rPr>
          <w:bCs/>
          <w:color w:val="000000"/>
          <w:sz w:val="28"/>
          <w:szCs w:val="28"/>
        </w:rPr>
        <w:t xml:space="preserve"> сельсовета Камешкирского района Пензенской области от 03.05.2011 года №20-6/1 «Об утверждении Кодекса этики и служебного поведения муниципальных служащих в </w:t>
      </w:r>
      <w:r>
        <w:rPr>
          <w:bCs/>
          <w:color w:val="000000"/>
          <w:sz w:val="28"/>
          <w:szCs w:val="28"/>
        </w:rPr>
        <w:t>Русско-Камешкирском</w:t>
      </w:r>
      <w:r w:rsidRPr="00271B2D">
        <w:rPr>
          <w:bCs/>
          <w:color w:val="000000"/>
          <w:sz w:val="28"/>
          <w:szCs w:val="28"/>
        </w:rPr>
        <w:t xml:space="preserve"> сельсовете Камешкирского района Пензенской области»</w:t>
      </w:r>
      <w:r>
        <w:rPr>
          <w:bCs/>
          <w:color w:val="000000"/>
          <w:sz w:val="28"/>
          <w:szCs w:val="28"/>
        </w:rPr>
        <w:t>.</w:t>
      </w:r>
    </w:p>
    <w:p w:rsidR="00CC06CB" w:rsidRPr="00646E9E" w:rsidRDefault="00CC06CB" w:rsidP="00CC06CB">
      <w:pPr>
        <w:pStyle w:val="af7"/>
        <w:tabs>
          <w:tab w:val="left" w:pos="851"/>
        </w:tabs>
        <w:spacing w:after="0"/>
        <w:ind w:firstLine="709"/>
        <w:jc w:val="both"/>
        <w:rPr>
          <w:i/>
          <w:sz w:val="28"/>
          <w:szCs w:val="28"/>
        </w:rPr>
      </w:pPr>
      <w:r w:rsidRPr="00D04A2B">
        <w:rPr>
          <w:sz w:val="28"/>
          <w:szCs w:val="28"/>
        </w:rPr>
        <w:t>2. Опубликовать настоящее решение в</w:t>
      </w:r>
      <w:r>
        <w:rPr>
          <w:sz w:val="28"/>
          <w:szCs w:val="28"/>
        </w:rPr>
        <w:t xml:space="preserve"> информационном бюллетене «Правовое поле»</w:t>
      </w:r>
      <w:r w:rsidRPr="0026779C">
        <w:rPr>
          <w:i/>
          <w:sz w:val="26"/>
          <w:szCs w:val="26"/>
        </w:rPr>
        <w:t>.</w:t>
      </w:r>
    </w:p>
    <w:p w:rsidR="00CC06CB" w:rsidRPr="00D04A2B" w:rsidRDefault="00CC06CB" w:rsidP="00CC06CB">
      <w:pPr>
        <w:pStyle w:val="af7"/>
        <w:tabs>
          <w:tab w:val="left" w:pos="851"/>
        </w:tabs>
        <w:spacing w:after="0"/>
        <w:ind w:firstLine="709"/>
        <w:jc w:val="both"/>
        <w:rPr>
          <w:sz w:val="28"/>
          <w:szCs w:val="28"/>
        </w:rPr>
      </w:pPr>
      <w:r w:rsidRPr="00D04A2B">
        <w:rPr>
          <w:sz w:val="28"/>
          <w:szCs w:val="28"/>
        </w:rPr>
        <w:t>3. Настоящее решение вступает в силу на следующий день после дня его официального опубликования.</w:t>
      </w:r>
    </w:p>
    <w:p w:rsidR="00CC06CB" w:rsidRDefault="00CC06CB" w:rsidP="00CC06CB">
      <w:pPr>
        <w:pStyle w:val="af7"/>
        <w:tabs>
          <w:tab w:val="left" w:pos="851"/>
        </w:tabs>
        <w:spacing w:after="0"/>
        <w:ind w:firstLine="709"/>
        <w:jc w:val="both"/>
        <w:rPr>
          <w:i/>
          <w:sz w:val="28"/>
          <w:szCs w:val="28"/>
        </w:rPr>
      </w:pPr>
      <w:r w:rsidRPr="00D04A2B">
        <w:rPr>
          <w:sz w:val="28"/>
          <w:szCs w:val="28"/>
        </w:rPr>
        <w:t xml:space="preserve">4. </w:t>
      </w:r>
      <w:proofErr w:type="gramStart"/>
      <w:r w:rsidRPr="00D04A2B">
        <w:rPr>
          <w:sz w:val="28"/>
          <w:szCs w:val="28"/>
        </w:rPr>
        <w:t>Контроль за</w:t>
      </w:r>
      <w:proofErr w:type="gramEnd"/>
      <w:r w:rsidRPr="00D04A2B">
        <w:rPr>
          <w:sz w:val="28"/>
          <w:szCs w:val="28"/>
        </w:rPr>
        <w:t xml:space="preserve"> исполнением настоящего решения возложить на Главу</w:t>
      </w:r>
      <w:r w:rsidRPr="00D04A2B">
        <w:rPr>
          <w:i/>
          <w:sz w:val="28"/>
          <w:szCs w:val="28"/>
        </w:rPr>
        <w:t xml:space="preserve"> </w:t>
      </w:r>
      <w:r>
        <w:rPr>
          <w:spacing w:val="-20"/>
          <w:sz w:val="28"/>
          <w:szCs w:val="28"/>
        </w:rPr>
        <w:t>Русско-Камешкирского сельсовета Камешкирского района Пензенской области</w:t>
      </w:r>
      <w:r w:rsidRPr="00646E9E">
        <w:rPr>
          <w:i/>
          <w:sz w:val="28"/>
          <w:szCs w:val="28"/>
        </w:rPr>
        <w:t xml:space="preserve"> </w:t>
      </w:r>
    </w:p>
    <w:p w:rsidR="00CC06CB" w:rsidRDefault="00CC06CB" w:rsidP="00CC06CB">
      <w:pPr>
        <w:ind w:firstLine="720"/>
        <w:jc w:val="both"/>
        <w:rPr>
          <w:sz w:val="26"/>
          <w:szCs w:val="26"/>
        </w:rPr>
      </w:pPr>
    </w:p>
    <w:p w:rsidR="00CC06CB" w:rsidRDefault="00CC06CB" w:rsidP="00CC06CB">
      <w:pPr>
        <w:ind w:firstLine="720"/>
        <w:jc w:val="both"/>
        <w:rPr>
          <w:sz w:val="26"/>
          <w:szCs w:val="26"/>
        </w:rPr>
      </w:pPr>
    </w:p>
    <w:p w:rsidR="00CC06CB" w:rsidRDefault="00CC06CB" w:rsidP="00CC06CB">
      <w:pPr>
        <w:ind w:firstLine="720"/>
        <w:jc w:val="both"/>
        <w:rPr>
          <w:sz w:val="26"/>
          <w:szCs w:val="26"/>
        </w:rPr>
      </w:pPr>
    </w:p>
    <w:p w:rsidR="00CC06CB" w:rsidRDefault="00CC06CB" w:rsidP="00CC06CB">
      <w:pPr>
        <w:ind w:firstLine="720"/>
        <w:jc w:val="both"/>
        <w:rPr>
          <w:sz w:val="26"/>
          <w:szCs w:val="26"/>
        </w:rPr>
      </w:pPr>
    </w:p>
    <w:p w:rsidR="00CC06CB" w:rsidRDefault="00CC06CB" w:rsidP="00CC06CB">
      <w:pPr>
        <w:ind w:firstLine="720"/>
        <w:jc w:val="both"/>
        <w:rPr>
          <w:sz w:val="26"/>
          <w:szCs w:val="26"/>
        </w:rPr>
      </w:pPr>
    </w:p>
    <w:p w:rsidR="00CC06CB" w:rsidRDefault="00CC06CB" w:rsidP="00CC06CB">
      <w:pPr>
        <w:ind w:firstLine="720"/>
        <w:jc w:val="both"/>
        <w:rPr>
          <w:sz w:val="26"/>
          <w:szCs w:val="26"/>
        </w:rPr>
      </w:pPr>
    </w:p>
    <w:p w:rsidR="00CC06CB" w:rsidRPr="00E66D6A" w:rsidRDefault="00CC06CB" w:rsidP="00CC06CB">
      <w:pPr>
        <w:ind w:firstLine="720"/>
        <w:jc w:val="both"/>
        <w:rPr>
          <w:sz w:val="26"/>
          <w:szCs w:val="26"/>
        </w:rPr>
      </w:pPr>
    </w:p>
    <w:p w:rsidR="00CC06CB" w:rsidRDefault="00CC06CB" w:rsidP="00CC06CB">
      <w:pPr>
        <w:autoSpaceDE w:val="0"/>
        <w:autoSpaceDN w:val="0"/>
        <w:adjustRightInd w:val="0"/>
        <w:ind w:firstLine="540"/>
        <w:rPr>
          <w:spacing w:val="-20"/>
          <w:sz w:val="28"/>
          <w:szCs w:val="28"/>
        </w:rPr>
      </w:pPr>
      <w:r w:rsidRPr="00D04A2B">
        <w:rPr>
          <w:sz w:val="28"/>
          <w:szCs w:val="28"/>
        </w:rPr>
        <w:t>Глава</w:t>
      </w:r>
      <w:r w:rsidRPr="00283ACA">
        <w:rPr>
          <w:spacing w:val="-20"/>
          <w:sz w:val="28"/>
          <w:szCs w:val="28"/>
        </w:rPr>
        <w:t xml:space="preserve"> </w:t>
      </w:r>
      <w:r>
        <w:rPr>
          <w:spacing w:val="-20"/>
          <w:sz w:val="28"/>
          <w:szCs w:val="28"/>
        </w:rPr>
        <w:t>Русско-Камешкирского сельсовета</w:t>
      </w:r>
    </w:p>
    <w:p w:rsidR="00CC06CB" w:rsidRDefault="00CC06CB" w:rsidP="00CC06CB">
      <w:pPr>
        <w:autoSpaceDE w:val="0"/>
        <w:autoSpaceDN w:val="0"/>
        <w:adjustRightInd w:val="0"/>
        <w:ind w:firstLine="540"/>
        <w:rPr>
          <w:spacing w:val="-20"/>
          <w:sz w:val="28"/>
          <w:szCs w:val="28"/>
        </w:rPr>
      </w:pPr>
      <w:r>
        <w:rPr>
          <w:spacing w:val="-20"/>
          <w:sz w:val="28"/>
          <w:szCs w:val="28"/>
        </w:rPr>
        <w:t>Камешкирского района</w:t>
      </w:r>
    </w:p>
    <w:p w:rsidR="00CC06CB" w:rsidRDefault="00CC06CB" w:rsidP="00CC06CB">
      <w:pPr>
        <w:autoSpaceDE w:val="0"/>
        <w:autoSpaceDN w:val="0"/>
        <w:adjustRightInd w:val="0"/>
        <w:ind w:firstLine="540"/>
        <w:rPr>
          <w:i/>
          <w:sz w:val="28"/>
          <w:szCs w:val="28"/>
        </w:rPr>
      </w:pPr>
      <w:r>
        <w:rPr>
          <w:spacing w:val="-20"/>
          <w:sz w:val="28"/>
          <w:szCs w:val="28"/>
        </w:rPr>
        <w:t>Пензенской области</w:t>
      </w:r>
      <w:r w:rsidRPr="00D04A2B">
        <w:rPr>
          <w:sz w:val="28"/>
          <w:szCs w:val="28"/>
        </w:rPr>
        <w:t xml:space="preserve"> </w:t>
      </w:r>
      <w:r>
        <w:rPr>
          <w:sz w:val="28"/>
          <w:szCs w:val="28"/>
        </w:rPr>
        <w:t xml:space="preserve">                                                             </w:t>
      </w:r>
      <w:proofErr w:type="spellStart"/>
      <w:r>
        <w:rPr>
          <w:sz w:val="28"/>
          <w:szCs w:val="28"/>
        </w:rPr>
        <w:t>Н.И.</w:t>
      </w:r>
      <w:proofErr w:type="gramStart"/>
      <w:r>
        <w:rPr>
          <w:sz w:val="28"/>
          <w:szCs w:val="28"/>
        </w:rPr>
        <w:t>Кирюшина</w:t>
      </w:r>
      <w:proofErr w:type="spellEnd"/>
      <w:proofErr w:type="gramEnd"/>
    </w:p>
    <w:p w:rsidR="00CC06CB" w:rsidRPr="00EF4CF5" w:rsidRDefault="00CC06CB" w:rsidP="00CC06CB">
      <w:pPr>
        <w:autoSpaceDE w:val="0"/>
        <w:autoSpaceDN w:val="0"/>
        <w:adjustRightInd w:val="0"/>
        <w:jc w:val="both"/>
        <w:outlineLvl w:val="1"/>
      </w:pPr>
    </w:p>
    <w:p w:rsidR="004D22B2" w:rsidRDefault="004D22B2" w:rsidP="004D22B2"/>
    <w:p w:rsidR="004D22B2" w:rsidRDefault="004D22B2" w:rsidP="00E82C60">
      <w:pPr>
        <w:rPr>
          <w:lang w:val="en-US"/>
        </w:rPr>
      </w:pPr>
    </w:p>
    <w:p w:rsidR="00CC06CB" w:rsidRDefault="00CC06CB" w:rsidP="00E82C60">
      <w:pPr>
        <w:rPr>
          <w:lang w:val="en-US"/>
        </w:rPr>
      </w:pPr>
    </w:p>
    <w:p w:rsidR="00CC06CB" w:rsidRDefault="00CC06CB" w:rsidP="00E82C60">
      <w:pPr>
        <w:rPr>
          <w:lang w:val="en-US"/>
        </w:rPr>
      </w:pPr>
    </w:p>
    <w:p w:rsidR="00CC06CB" w:rsidRDefault="00CC06CB" w:rsidP="00CC06CB">
      <w:pPr>
        <w:jc w:val="center"/>
      </w:pPr>
      <w:r>
        <w:rPr>
          <w:noProof/>
        </w:rPr>
        <w:lastRenderedPageBreak/>
        <w:drawing>
          <wp:inline distT="0" distB="0" distL="0" distR="0" wp14:anchorId="5C3F095E" wp14:editId="79572FBD">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C06CB" w:rsidRDefault="00CC06CB" w:rsidP="00CC06CB"/>
    <w:p w:rsidR="00CC06CB" w:rsidRDefault="00CC06CB" w:rsidP="00CC06CB"/>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CC06CB" w:rsidTr="00CC06CB">
        <w:trPr>
          <w:trHeight w:val="397"/>
        </w:trPr>
        <w:tc>
          <w:tcPr>
            <w:tcW w:w="9606" w:type="dxa"/>
          </w:tcPr>
          <w:p w:rsidR="00CC06CB" w:rsidRDefault="00CC06CB" w:rsidP="00CC06CB">
            <w:pPr>
              <w:jc w:val="center"/>
              <w:rPr>
                <w:b/>
                <w:sz w:val="28"/>
              </w:rPr>
            </w:pPr>
          </w:p>
        </w:tc>
      </w:tr>
      <w:tr w:rsidR="00CC06CB" w:rsidTr="00CC06CB">
        <w:tc>
          <w:tcPr>
            <w:tcW w:w="9606" w:type="dxa"/>
          </w:tcPr>
          <w:p w:rsidR="00CC06CB" w:rsidRDefault="00CC06CB" w:rsidP="00CC06CB">
            <w:pPr>
              <w:jc w:val="center"/>
              <w:rPr>
                <w:b/>
                <w:sz w:val="36"/>
              </w:rPr>
            </w:pPr>
            <w:r>
              <w:rPr>
                <w:b/>
                <w:sz w:val="36"/>
                <w:szCs w:val="36"/>
              </w:rPr>
              <w:t>КОМИТЕТ МЕСТНОГО САМОУПРАВЛЕНИЯ</w:t>
            </w:r>
          </w:p>
        </w:tc>
      </w:tr>
      <w:tr w:rsidR="00CC06CB" w:rsidTr="00CC06CB">
        <w:trPr>
          <w:trHeight w:val="397"/>
        </w:trPr>
        <w:tc>
          <w:tcPr>
            <w:tcW w:w="9606" w:type="dxa"/>
          </w:tcPr>
          <w:p w:rsidR="00CC06CB" w:rsidRDefault="00CC06CB" w:rsidP="00CC06CB">
            <w:pPr>
              <w:jc w:val="center"/>
              <w:rPr>
                <w:b/>
              </w:rPr>
            </w:pPr>
            <w:r>
              <w:rPr>
                <w:b/>
                <w:sz w:val="36"/>
                <w:szCs w:val="36"/>
              </w:rPr>
              <w:t>РУССКО-КАМЕШКИРСКОГО СЕЛЬСОВЕТА</w:t>
            </w:r>
          </w:p>
        </w:tc>
      </w:tr>
      <w:tr w:rsidR="00CC06CB" w:rsidTr="00CC06CB">
        <w:tc>
          <w:tcPr>
            <w:tcW w:w="9606" w:type="dxa"/>
          </w:tcPr>
          <w:p w:rsidR="00CC06CB" w:rsidRDefault="00CC06CB" w:rsidP="00CC06CB">
            <w:pPr>
              <w:pStyle w:val="31"/>
              <w:jc w:val="center"/>
            </w:pPr>
            <w:r>
              <w:rPr>
                <w:sz w:val="36"/>
                <w:szCs w:val="36"/>
              </w:rPr>
              <w:t>КАМЕШКИРСКОГО РАЙОНА</w:t>
            </w:r>
          </w:p>
        </w:tc>
      </w:tr>
      <w:tr w:rsidR="00CC06CB" w:rsidTr="00CC06CB">
        <w:trPr>
          <w:trHeight w:val="363"/>
        </w:trPr>
        <w:tc>
          <w:tcPr>
            <w:tcW w:w="9606" w:type="dxa"/>
            <w:vAlign w:val="center"/>
          </w:tcPr>
          <w:p w:rsidR="00CC06CB" w:rsidRDefault="00CC06CB" w:rsidP="00CC06CB">
            <w:pPr>
              <w:pStyle w:val="31"/>
              <w:jc w:val="center"/>
              <w:rPr>
                <w:sz w:val="36"/>
                <w:szCs w:val="36"/>
              </w:rPr>
            </w:pPr>
            <w:r>
              <w:rPr>
                <w:sz w:val="36"/>
                <w:szCs w:val="36"/>
              </w:rPr>
              <w:t>ПЕНЗЕНСКОЙ ОБЛАСТИ</w:t>
            </w:r>
          </w:p>
          <w:p w:rsidR="00CC06CB" w:rsidRPr="00147112" w:rsidRDefault="00CC06CB" w:rsidP="00CC06CB">
            <w:pPr>
              <w:jc w:val="center"/>
              <w:rPr>
                <w:b/>
                <w:sz w:val="36"/>
                <w:szCs w:val="36"/>
              </w:rPr>
            </w:pPr>
            <w:r w:rsidRPr="00147112">
              <w:rPr>
                <w:b/>
                <w:sz w:val="36"/>
                <w:szCs w:val="36"/>
              </w:rPr>
              <w:t>СЕДЬМОГО СОЗЫВА</w:t>
            </w:r>
          </w:p>
        </w:tc>
      </w:tr>
      <w:tr w:rsidR="00CC06CB" w:rsidTr="00CC06CB">
        <w:trPr>
          <w:trHeight w:val="363"/>
        </w:trPr>
        <w:tc>
          <w:tcPr>
            <w:tcW w:w="9606" w:type="dxa"/>
            <w:vAlign w:val="center"/>
          </w:tcPr>
          <w:p w:rsidR="00CC06CB" w:rsidRDefault="00CC06CB" w:rsidP="00CC06CB">
            <w:pPr>
              <w:pStyle w:val="31"/>
              <w:jc w:val="center"/>
              <w:rPr>
                <w:sz w:val="36"/>
                <w:szCs w:val="36"/>
              </w:rPr>
            </w:pPr>
          </w:p>
        </w:tc>
      </w:tr>
      <w:tr w:rsidR="00CC06CB" w:rsidTr="00CC06CB">
        <w:trPr>
          <w:trHeight w:val="363"/>
        </w:trPr>
        <w:tc>
          <w:tcPr>
            <w:tcW w:w="9606" w:type="dxa"/>
            <w:vAlign w:val="center"/>
          </w:tcPr>
          <w:p w:rsidR="00CC06CB" w:rsidRDefault="00CC06CB" w:rsidP="00CC06CB">
            <w:pPr>
              <w:pStyle w:val="31"/>
              <w:jc w:val="center"/>
              <w:rPr>
                <w:sz w:val="28"/>
                <w:szCs w:val="28"/>
              </w:rPr>
            </w:pPr>
            <w:r>
              <w:rPr>
                <w:sz w:val="28"/>
                <w:szCs w:val="28"/>
              </w:rPr>
              <w:t>РЕШЕНИЕ</w:t>
            </w:r>
          </w:p>
        </w:tc>
      </w:tr>
    </w:tbl>
    <w:p w:rsidR="00CC06CB" w:rsidRDefault="00CC06CB" w:rsidP="00CC06CB"/>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C06CB" w:rsidTr="00CC06CB">
        <w:tc>
          <w:tcPr>
            <w:tcW w:w="284" w:type="dxa"/>
            <w:vAlign w:val="bottom"/>
          </w:tcPr>
          <w:p w:rsidR="00CC06CB" w:rsidRDefault="00CC06CB" w:rsidP="00CC06CB">
            <w:r>
              <w:t>от</w:t>
            </w:r>
          </w:p>
        </w:tc>
        <w:tc>
          <w:tcPr>
            <w:tcW w:w="2835" w:type="dxa"/>
            <w:tcBorders>
              <w:top w:val="nil"/>
              <w:left w:val="nil"/>
              <w:bottom w:val="single" w:sz="6" w:space="0" w:color="auto"/>
              <w:right w:val="nil"/>
            </w:tcBorders>
          </w:tcPr>
          <w:p w:rsidR="00CC06CB" w:rsidRDefault="00CC06CB" w:rsidP="00CC06CB">
            <w:pPr>
              <w:jc w:val="center"/>
            </w:pPr>
            <w:r>
              <w:t>23.05.2022 г.</w:t>
            </w:r>
          </w:p>
        </w:tc>
        <w:tc>
          <w:tcPr>
            <w:tcW w:w="397" w:type="dxa"/>
          </w:tcPr>
          <w:p w:rsidR="00CC06CB" w:rsidRDefault="00CC06CB" w:rsidP="00CC06CB">
            <w:pPr>
              <w:jc w:val="center"/>
            </w:pPr>
            <w:r>
              <w:t xml:space="preserve">№  </w:t>
            </w:r>
          </w:p>
        </w:tc>
        <w:tc>
          <w:tcPr>
            <w:tcW w:w="1134" w:type="dxa"/>
            <w:tcBorders>
              <w:top w:val="nil"/>
              <w:left w:val="nil"/>
              <w:bottom w:val="single" w:sz="6" w:space="0" w:color="auto"/>
              <w:right w:val="nil"/>
            </w:tcBorders>
          </w:tcPr>
          <w:p w:rsidR="00CC06CB" w:rsidRDefault="00CC06CB" w:rsidP="00CC06CB">
            <w:pPr>
              <w:jc w:val="center"/>
            </w:pPr>
            <w:r>
              <w:t>297-63/7</w:t>
            </w:r>
          </w:p>
        </w:tc>
      </w:tr>
      <w:tr w:rsidR="00CC06CB" w:rsidTr="00CC06CB">
        <w:tc>
          <w:tcPr>
            <w:tcW w:w="4650" w:type="dxa"/>
            <w:gridSpan w:val="4"/>
          </w:tcPr>
          <w:p w:rsidR="00CC06CB" w:rsidRDefault="00CC06CB" w:rsidP="00CC06CB">
            <w:pPr>
              <w:jc w:val="center"/>
              <w:rPr>
                <w:sz w:val="10"/>
              </w:rPr>
            </w:pPr>
            <w:r>
              <w:t xml:space="preserve"> </w:t>
            </w:r>
          </w:p>
          <w:p w:rsidR="00CC06CB" w:rsidRDefault="00CC06CB" w:rsidP="00CC06CB">
            <w:pPr>
              <w:jc w:val="center"/>
            </w:pPr>
            <w:proofErr w:type="spellStart"/>
            <w:r>
              <w:t>с.Р</w:t>
            </w:r>
            <w:proofErr w:type="spellEnd"/>
            <w:r>
              <w:t>. Камешкир</w:t>
            </w:r>
          </w:p>
        </w:tc>
      </w:tr>
    </w:tbl>
    <w:p w:rsidR="00CC06CB" w:rsidRDefault="00CC06CB" w:rsidP="00CC06CB">
      <w:pPr>
        <w:shd w:val="clear" w:color="auto" w:fill="FFFFFF"/>
        <w:spacing w:before="202" w:line="322" w:lineRule="exact"/>
        <w:ind w:left="1152" w:hanging="413"/>
        <w:rPr>
          <w:b/>
          <w:bCs/>
          <w:color w:val="000000"/>
          <w:spacing w:val="-12"/>
          <w:sz w:val="29"/>
          <w:szCs w:val="29"/>
        </w:rPr>
      </w:pPr>
    </w:p>
    <w:p w:rsidR="00CC06CB" w:rsidRPr="00AC6CD5" w:rsidRDefault="00CC06CB" w:rsidP="00CC06CB">
      <w:pPr>
        <w:shd w:val="clear" w:color="auto" w:fill="FFFFFF"/>
        <w:spacing w:before="202" w:line="322" w:lineRule="exact"/>
        <w:ind w:left="1152" w:hanging="413"/>
        <w:rPr>
          <w:b/>
          <w:bCs/>
          <w:color w:val="000000"/>
          <w:spacing w:val="-12"/>
        </w:rPr>
      </w:pPr>
    </w:p>
    <w:p w:rsidR="00CC06CB" w:rsidRPr="00AC6CD5" w:rsidRDefault="00CC06CB" w:rsidP="00CC06CB">
      <w:pPr>
        <w:jc w:val="center"/>
      </w:pPr>
      <w:r w:rsidRPr="00AC6CD5">
        <w:rPr>
          <w:b/>
        </w:rPr>
        <w:t>О включении в казну муниципальной собственности недвижимого имущества Русско-Камешкирского сельсовета  Камешкирского района Пензенской области.</w:t>
      </w:r>
    </w:p>
    <w:p w:rsidR="00CC06CB" w:rsidRPr="00AC6CD5" w:rsidRDefault="00CC06CB" w:rsidP="00CC06CB">
      <w:pPr>
        <w:jc w:val="both"/>
      </w:pPr>
      <w:r w:rsidRPr="00AC6CD5">
        <w:t xml:space="preserve">    В соответствии с Федеральным Законом от 06.10.2003 г. № 131 ФЗ «Об общих принципах организации местного самоуправления в Российской Федерации», Законом Пензенской области от 08.07.2002 г. № 375- ЗПО «Об управлении собственностью Пензенской области </w:t>
      </w:r>
      <w:proofErr w:type="gramStart"/>
      <w:r w:rsidRPr="00AC6CD5">
        <w:t>)н</w:t>
      </w:r>
      <w:proofErr w:type="gramEnd"/>
      <w:r w:rsidRPr="00AC6CD5">
        <w:t>овая редакция)», решением Комитета местного самоуправления Русско-Камешкирского сельсовета Камешкирского района Пензенской области № 741-124/5 от 01.04.2014 г. «Об утверждении Порядка управления и распоряжения имуществом, находящимся в собственности Русско-Камешкирского сельсовета Камешкирского района Пензенской области», Приказом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CC06CB" w:rsidRPr="00AC6CD5" w:rsidRDefault="00CC06CB" w:rsidP="00CC06CB"/>
    <w:p w:rsidR="00CC06CB" w:rsidRPr="00AC6CD5" w:rsidRDefault="00CC06CB" w:rsidP="00CC06CB">
      <w:pPr>
        <w:tabs>
          <w:tab w:val="left" w:pos="3620"/>
        </w:tabs>
        <w:rPr>
          <w:b/>
        </w:rPr>
      </w:pPr>
      <w:r w:rsidRPr="00AC6CD5">
        <w:tab/>
        <w:t xml:space="preserve">      </w:t>
      </w:r>
      <w:r w:rsidRPr="00AC6CD5">
        <w:rPr>
          <w:b/>
        </w:rPr>
        <w:t>РЕШИЛ:</w:t>
      </w:r>
    </w:p>
    <w:p w:rsidR="00CC06CB" w:rsidRPr="00AC6CD5" w:rsidRDefault="00CC06CB" w:rsidP="00CC06CB">
      <w:pPr>
        <w:jc w:val="both"/>
      </w:pPr>
      <w:r w:rsidRPr="00AC6CD5">
        <w:t>1. Включить в казну муниципальной собственности Русско-Камешкирского сельсовета Камешкирского района Пензенской области недвижимое имущество (Приложение №1).</w:t>
      </w:r>
    </w:p>
    <w:p w:rsidR="00CC06CB" w:rsidRPr="00AC6CD5" w:rsidRDefault="00CC06CB" w:rsidP="00CC06CB">
      <w:pPr>
        <w:jc w:val="both"/>
      </w:pPr>
      <w:r w:rsidRPr="00AC6CD5">
        <w:t>2. Администрации Русско-Камешкирского сельсовета Камешкирского района Пензенской области включить в реестр муниципальной собственности Русско-Камешкирского сельсовета Камешкирского района Пензенской области недвижимое имущество (Приложение №1).</w:t>
      </w:r>
    </w:p>
    <w:p w:rsidR="00CC06CB" w:rsidRPr="00AC6CD5" w:rsidRDefault="00CC06CB" w:rsidP="00CC06CB">
      <w:pPr>
        <w:jc w:val="both"/>
      </w:pPr>
      <w:r w:rsidRPr="00AC6CD5">
        <w:t xml:space="preserve">3. </w:t>
      </w:r>
      <w:proofErr w:type="gramStart"/>
      <w:r w:rsidRPr="00AC6CD5">
        <w:t>Контроль за</w:t>
      </w:r>
      <w:proofErr w:type="gramEnd"/>
      <w:r w:rsidRPr="00AC6CD5">
        <w:t xml:space="preserve"> выполнение</w:t>
      </w:r>
      <w:r>
        <w:t>м</w:t>
      </w:r>
      <w:r w:rsidRPr="00AC6CD5">
        <w:t xml:space="preserve"> настоящего решения возложить на главу муниципального образования Русско-Камешкирского сельсовета Камешкирского района Пензенской области </w:t>
      </w:r>
    </w:p>
    <w:p w:rsidR="00CC06CB" w:rsidRPr="00AC6CD5" w:rsidRDefault="00CC06CB" w:rsidP="00CC06CB"/>
    <w:p w:rsidR="00CC06CB" w:rsidRPr="00AC6CD5" w:rsidRDefault="00CC06CB" w:rsidP="00CC06CB">
      <w:r w:rsidRPr="00AC6CD5">
        <w:t>Глава муниципального образования</w:t>
      </w:r>
    </w:p>
    <w:p w:rsidR="00CC06CB" w:rsidRPr="00AC6CD5" w:rsidRDefault="00CC06CB" w:rsidP="00CC06CB">
      <w:proofErr w:type="spellStart"/>
      <w:r w:rsidRPr="00AC6CD5">
        <w:lastRenderedPageBreak/>
        <w:t>Русско</w:t>
      </w:r>
      <w:proofErr w:type="spellEnd"/>
      <w:r w:rsidRPr="00AC6CD5">
        <w:t xml:space="preserve"> – Камешкирского сельсовета </w:t>
      </w:r>
    </w:p>
    <w:p w:rsidR="00CC06CB" w:rsidRPr="00AC6CD5" w:rsidRDefault="00CC06CB" w:rsidP="00CC06CB">
      <w:r w:rsidRPr="00AC6CD5">
        <w:t xml:space="preserve">Камешкирского района Пензенской области                               </w:t>
      </w:r>
      <w:r>
        <w:t xml:space="preserve">                   </w:t>
      </w:r>
      <w:proofErr w:type="spellStart"/>
      <w:r>
        <w:t>Н.И.</w:t>
      </w:r>
      <w:proofErr w:type="gramStart"/>
      <w:r>
        <w:t>Кирюшина</w:t>
      </w:r>
      <w:proofErr w:type="spellEnd"/>
      <w:proofErr w:type="gramEnd"/>
    </w:p>
    <w:p w:rsidR="00CC06CB" w:rsidRPr="00AC6CD5" w:rsidRDefault="00CC06CB" w:rsidP="00CC06CB">
      <w:pPr>
        <w:jc w:val="right"/>
      </w:pPr>
    </w:p>
    <w:p w:rsidR="00CC06CB" w:rsidRPr="00AC6CD5" w:rsidRDefault="00CC06CB" w:rsidP="00CC06CB">
      <w:pPr>
        <w:jc w:val="right"/>
      </w:pPr>
    </w:p>
    <w:p w:rsidR="00CC06CB" w:rsidRDefault="00CC06CB" w:rsidP="00CC06CB">
      <w:pPr>
        <w:jc w:val="right"/>
      </w:pPr>
    </w:p>
    <w:p w:rsidR="00CC06CB" w:rsidRDefault="00CC06CB" w:rsidP="00CC06CB">
      <w:pPr>
        <w:jc w:val="right"/>
      </w:pPr>
    </w:p>
    <w:p w:rsidR="00CC06CB" w:rsidRDefault="00CC06CB" w:rsidP="00CC06CB">
      <w:pPr>
        <w:jc w:val="right"/>
      </w:pPr>
    </w:p>
    <w:p w:rsidR="00CC06CB" w:rsidRDefault="00CC06CB" w:rsidP="00CC06CB">
      <w:pPr>
        <w:jc w:val="right"/>
      </w:pPr>
    </w:p>
    <w:p w:rsidR="00CC06CB" w:rsidRPr="00AC6CD5" w:rsidRDefault="00CC06CB" w:rsidP="00CC06CB">
      <w:pPr>
        <w:jc w:val="right"/>
      </w:pPr>
      <w:r w:rsidRPr="00AC6CD5">
        <w:t>Приложение № 1</w:t>
      </w:r>
    </w:p>
    <w:p w:rsidR="00CC06CB" w:rsidRPr="00AC6CD5" w:rsidRDefault="00CC06CB" w:rsidP="00CC06CB">
      <w:pPr>
        <w:jc w:val="right"/>
      </w:pPr>
      <w:r w:rsidRPr="00AC6CD5">
        <w:t xml:space="preserve"> к решению Комитета местного самоуправления </w:t>
      </w:r>
    </w:p>
    <w:p w:rsidR="00CC06CB" w:rsidRPr="00AC6CD5" w:rsidRDefault="00CC06CB" w:rsidP="00CC06CB">
      <w:pPr>
        <w:jc w:val="right"/>
      </w:pPr>
      <w:r w:rsidRPr="00AC6CD5">
        <w:t>Русско-Камешкирского сельсовета</w:t>
      </w:r>
    </w:p>
    <w:p w:rsidR="00CC06CB" w:rsidRPr="00AC6CD5" w:rsidRDefault="00CC06CB" w:rsidP="00CC06CB">
      <w:pPr>
        <w:jc w:val="right"/>
      </w:pPr>
      <w:r w:rsidRPr="00AC6CD5">
        <w:t xml:space="preserve"> Камешкирского района  </w:t>
      </w:r>
    </w:p>
    <w:p w:rsidR="00CC06CB" w:rsidRPr="00B91AB7" w:rsidRDefault="00CC06CB" w:rsidP="00CC06CB">
      <w:pPr>
        <w:jc w:val="right"/>
        <w:rPr>
          <w:sz w:val="28"/>
          <w:szCs w:val="28"/>
        </w:rPr>
      </w:pPr>
      <w:r w:rsidRPr="00AC6CD5">
        <w:t xml:space="preserve">от </w:t>
      </w:r>
      <w:r>
        <w:t>23.05.2022</w:t>
      </w:r>
      <w:r w:rsidRPr="00AC6CD5">
        <w:t xml:space="preserve"> г. №</w:t>
      </w:r>
      <w:r>
        <w:t>297-63/7</w:t>
      </w:r>
    </w:p>
    <w:p w:rsidR="00CC06CB" w:rsidRDefault="00CC06CB" w:rsidP="00CC06CB">
      <w:pPr>
        <w:tabs>
          <w:tab w:val="left" w:pos="2940"/>
        </w:tabs>
        <w:jc w:val="center"/>
        <w:rPr>
          <w:b/>
          <w:sz w:val="28"/>
          <w:szCs w:val="28"/>
        </w:rPr>
      </w:pPr>
    </w:p>
    <w:p w:rsidR="00CC06CB" w:rsidRDefault="00CC06CB" w:rsidP="00CC06CB">
      <w:pPr>
        <w:tabs>
          <w:tab w:val="left" w:pos="2940"/>
        </w:tabs>
        <w:jc w:val="center"/>
        <w:rPr>
          <w:b/>
          <w:sz w:val="28"/>
          <w:szCs w:val="28"/>
        </w:rPr>
      </w:pPr>
    </w:p>
    <w:p w:rsidR="00CC06CB" w:rsidRDefault="00CC06CB" w:rsidP="00CC06CB">
      <w:pPr>
        <w:tabs>
          <w:tab w:val="left" w:pos="2940"/>
        </w:tabs>
        <w:jc w:val="center"/>
        <w:rPr>
          <w:b/>
          <w:sz w:val="28"/>
          <w:szCs w:val="28"/>
        </w:rPr>
      </w:pPr>
    </w:p>
    <w:p w:rsidR="00CC06CB" w:rsidRDefault="00CC06CB" w:rsidP="00CC06CB">
      <w:pPr>
        <w:tabs>
          <w:tab w:val="left" w:pos="2940"/>
        </w:tabs>
        <w:jc w:val="center"/>
        <w:rPr>
          <w:b/>
          <w:sz w:val="28"/>
          <w:szCs w:val="28"/>
        </w:rPr>
      </w:pPr>
      <w:r>
        <w:rPr>
          <w:b/>
          <w:sz w:val="28"/>
          <w:szCs w:val="28"/>
        </w:rPr>
        <w:t>Недвижимое имущество, принимаемое в казну муниципального образования Русско-Камешкирского сельсовета Камешкирского района Пензенской области</w:t>
      </w:r>
    </w:p>
    <w:p w:rsidR="00CC06CB" w:rsidRDefault="00CC06CB" w:rsidP="00CC06CB">
      <w:pPr>
        <w:tabs>
          <w:tab w:val="left" w:pos="2940"/>
        </w:tabs>
        <w:jc w:val="center"/>
        <w:rPr>
          <w:b/>
          <w:sz w:val="28"/>
          <w:szCs w:val="28"/>
        </w:rPr>
      </w:pPr>
    </w:p>
    <w:p w:rsidR="00CC06CB" w:rsidRDefault="00CC06CB" w:rsidP="00CC06CB">
      <w:pPr>
        <w:tabs>
          <w:tab w:val="left" w:pos="2940"/>
        </w:tabs>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066"/>
        <w:gridCol w:w="850"/>
        <w:gridCol w:w="2551"/>
        <w:gridCol w:w="1843"/>
        <w:gridCol w:w="2127"/>
      </w:tblGrid>
      <w:tr w:rsidR="00CC06CB" w:rsidRPr="00801004" w:rsidTr="00CC06CB">
        <w:tc>
          <w:tcPr>
            <w:tcW w:w="594" w:type="dxa"/>
          </w:tcPr>
          <w:p w:rsidR="00CC06CB" w:rsidRPr="00801004" w:rsidRDefault="00CC06CB" w:rsidP="00CC06CB">
            <w:pPr>
              <w:tabs>
                <w:tab w:val="left" w:pos="2940"/>
              </w:tabs>
              <w:jc w:val="center"/>
            </w:pPr>
            <w:r w:rsidRPr="00801004">
              <w:t xml:space="preserve">№ </w:t>
            </w:r>
            <w:proofErr w:type="gramStart"/>
            <w:r w:rsidRPr="00801004">
              <w:t>п</w:t>
            </w:r>
            <w:proofErr w:type="gramEnd"/>
            <w:r w:rsidRPr="00801004">
              <w:t>/п</w:t>
            </w:r>
          </w:p>
        </w:tc>
        <w:tc>
          <w:tcPr>
            <w:tcW w:w="2066" w:type="dxa"/>
          </w:tcPr>
          <w:p w:rsidR="00CC06CB" w:rsidRPr="00801004" w:rsidRDefault="00CC06CB" w:rsidP="00CC06CB">
            <w:pPr>
              <w:tabs>
                <w:tab w:val="left" w:pos="2940"/>
              </w:tabs>
              <w:jc w:val="center"/>
            </w:pPr>
            <w:r w:rsidRPr="00801004">
              <w:t>Наименование объекта</w:t>
            </w:r>
          </w:p>
        </w:tc>
        <w:tc>
          <w:tcPr>
            <w:tcW w:w="850" w:type="dxa"/>
          </w:tcPr>
          <w:p w:rsidR="00CC06CB" w:rsidRPr="00801004" w:rsidRDefault="00CC06CB" w:rsidP="00CC06CB">
            <w:pPr>
              <w:tabs>
                <w:tab w:val="left" w:pos="2940"/>
              </w:tabs>
              <w:jc w:val="center"/>
            </w:pPr>
            <w:r>
              <w:t xml:space="preserve">Площадь </w:t>
            </w:r>
            <w:r w:rsidRPr="00801004">
              <w:t>(м</w:t>
            </w:r>
            <w:proofErr w:type="gramStart"/>
            <w:r>
              <w:t>2</w:t>
            </w:r>
            <w:proofErr w:type="gramEnd"/>
            <w:r w:rsidRPr="00801004">
              <w:t>)</w:t>
            </w:r>
          </w:p>
        </w:tc>
        <w:tc>
          <w:tcPr>
            <w:tcW w:w="2551" w:type="dxa"/>
          </w:tcPr>
          <w:p w:rsidR="00CC06CB" w:rsidRPr="00801004" w:rsidRDefault="00CC06CB" w:rsidP="00CC06CB">
            <w:pPr>
              <w:tabs>
                <w:tab w:val="left" w:pos="2940"/>
              </w:tabs>
              <w:jc w:val="center"/>
            </w:pPr>
            <w:r w:rsidRPr="00801004">
              <w:t>Адрес объекта</w:t>
            </w:r>
          </w:p>
        </w:tc>
        <w:tc>
          <w:tcPr>
            <w:tcW w:w="1843" w:type="dxa"/>
          </w:tcPr>
          <w:p w:rsidR="00CC06CB" w:rsidRPr="00801004" w:rsidRDefault="00CC06CB" w:rsidP="00CC06CB">
            <w:pPr>
              <w:tabs>
                <w:tab w:val="left" w:pos="2940"/>
              </w:tabs>
              <w:jc w:val="center"/>
            </w:pPr>
            <w:r w:rsidRPr="00801004">
              <w:t>Кадастровый номер</w:t>
            </w:r>
          </w:p>
        </w:tc>
        <w:tc>
          <w:tcPr>
            <w:tcW w:w="2127" w:type="dxa"/>
          </w:tcPr>
          <w:p w:rsidR="00CC06CB" w:rsidRPr="00801004" w:rsidRDefault="00CC06CB" w:rsidP="00CC06CB">
            <w:pPr>
              <w:tabs>
                <w:tab w:val="left" w:pos="2940"/>
              </w:tabs>
              <w:ind w:right="459"/>
              <w:jc w:val="center"/>
            </w:pPr>
            <w:r>
              <w:t>Кадастровая стоимость, руб.</w:t>
            </w:r>
          </w:p>
        </w:tc>
      </w:tr>
      <w:tr w:rsidR="00CC06CB" w:rsidRPr="00801004" w:rsidTr="00CC06CB">
        <w:tc>
          <w:tcPr>
            <w:tcW w:w="594" w:type="dxa"/>
          </w:tcPr>
          <w:p w:rsidR="00CC06CB" w:rsidRPr="00801004" w:rsidRDefault="00CC06CB" w:rsidP="00CC06CB">
            <w:pPr>
              <w:tabs>
                <w:tab w:val="left" w:pos="2940"/>
              </w:tabs>
              <w:jc w:val="center"/>
            </w:pPr>
            <w:r w:rsidRPr="00801004">
              <w:t>1</w:t>
            </w:r>
          </w:p>
        </w:tc>
        <w:tc>
          <w:tcPr>
            <w:tcW w:w="2066" w:type="dxa"/>
          </w:tcPr>
          <w:p w:rsidR="00CC06CB" w:rsidRPr="00801004" w:rsidRDefault="00CC06CB" w:rsidP="00CC06CB">
            <w:pPr>
              <w:tabs>
                <w:tab w:val="left" w:pos="2940"/>
              </w:tabs>
              <w:jc w:val="center"/>
            </w:pPr>
            <w:r>
              <w:t>Нежилое здание</w:t>
            </w:r>
          </w:p>
        </w:tc>
        <w:tc>
          <w:tcPr>
            <w:tcW w:w="850" w:type="dxa"/>
          </w:tcPr>
          <w:p w:rsidR="00CC06CB" w:rsidRPr="00801004" w:rsidRDefault="00CC06CB" w:rsidP="00CC06CB">
            <w:pPr>
              <w:tabs>
                <w:tab w:val="left" w:pos="2940"/>
              </w:tabs>
              <w:jc w:val="center"/>
            </w:pPr>
            <w:r>
              <w:t>83</w:t>
            </w:r>
          </w:p>
        </w:tc>
        <w:tc>
          <w:tcPr>
            <w:tcW w:w="2551" w:type="dxa"/>
          </w:tcPr>
          <w:p w:rsidR="00CC06CB" w:rsidRPr="00801004" w:rsidRDefault="00CC06CB" w:rsidP="00CC06CB">
            <w:pPr>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w:t>
            </w:r>
            <w:proofErr w:type="spellStart"/>
            <w:r w:rsidRPr="00801004">
              <w:t>ул.</w:t>
            </w:r>
            <w:r>
              <w:t>Зеленый</w:t>
            </w:r>
            <w:proofErr w:type="spellEnd"/>
            <w:r>
              <w:t xml:space="preserve"> Тупик,4а</w:t>
            </w:r>
          </w:p>
        </w:tc>
        <w:tc>
          <w:tcPr>
            <w:tcW w:w="1843" w:type="dxa"/>
          </w:tcPr>
          <w:p w:rsidR="00CC06CB" w:rsidRPr="00801004" w:rsidRDefault="00CC06CB" w:rsidP="00CC06CB">
            <w:pPr>
              <w:tabs>
                <w:tab w:val="left" w:pos="2940"/>
              </w:tabs>
              <w:jc w:val="center"/>
            </w:pPr>
            <w:r w:rsidRPr="00801004">
              <w:t>58:11:</w:t>
            </w:r>
            <w:r>
              <w:t>0100301</w:t>
            </w:r>
            <w:r w:rsidRPr="00801004">
              <w:t xml:space="preserve">: </w:t>
            </w:r>
            <w:r>
              <w:t>2042</w:t>
            </w:r>
          </w:p>
        </w:tc>
        <w:tc>
          <w:tcPr>
            <w:tcW w:w="2127" w:type="dxa"/>
          </w:tcPr>
          <w:p w:rsidR="00CC06CB" w:rsidRPr="00801004" w:rsidRDefault="00CC06CB" w:rsidP="00CC06CB">
            <w:pPr>
              <w:tabs>
                <w:tab w:val="left" w:pos="2940"/>
              </w:tabs>
              <w:ind w:right="459"/>
              <w:jc w:val="center"/>
            </w:pPr>
            <w:r>
              <w:t>-</w:t>
            </w:r>
          </w:p>
        </w:tc>
      </w:tr>
      <w:tr w:rsidR="00CC06CB" w:rsidRPr="00801004" w:rsidTr="00CC06CB">
        <w:tc>
          <w:tcPr>
            <w:tcW w:w="594" w:type="dxa"/>
          </w:tcPr>
          <w:p w:rsidR="00CC06CB" w:rsidRPr="00801004" w:rsidRDefault="00CC06CB" w:rsidP="00CC06CB">
            <w:pPr>
              <w:tabs>
                <w:tab w:val="left" w:pos="2940"/>
              </w:tabs>
              <w:jc w:val="center"/>
            </w:pPr>
            <w:r>
              <w:t>2</w:t>
            </w:r>
          </w:p>
        </w:tc>
        <w:tc>
          <w:tcPr>
            <w:tcW w:w="2066" w:type="dxa"/>
          </w:tcPr>
          <w:p w:rsidR="00CC06CB" w:rsidRPr="00801004" w:rsidRDefault="00CC06CB" w:rsidP="00CC06CB">
            <w:pPr>
              <w:tabs>
                <w:tab w:val="left" w:pos="2940"/>
              </w:tabs>
              <w:jc w:val="center"/>
            </w:pPr>
            <w:r>
              <w:t>Нежилое здание (гараж)</w:t>
            </w:r>
          </w:p>
        </w:tc>
        <w:tc>
          <w:tcPr>
            <w:tcW w:w="850" w:type="dxa"/>
          </w:tcPr>
          <w:p w:rsidR="00CC06CB" w:rsidRPr="00801004" w:rsidRDefault="00CC06CB" w:rsidP="00CC06CB">
            <w:pPr>
              <w:tabs>
                <w:tab w:val="left" w:pos="2940"/>
              </w:tabs>
              <w:jc w:val="center"/>
            </w:pPr>
            <w:r>
              <w:t>171,1</w:t>
            </w:r>
          </w:p>
        </w:tc>
        <w:tc>
          <w:tcPr>
            <w:tcW w:w="2551" w:type="dxa"/>
          </w:tcPr>
          <w:p w:rsidR="00CC06CB" w:rsidRPr="00801004" w:rsidRDefault="00CC06CB" w:rsidP="00CC06CB">
            <w:pPr>
              <w:tabs>
                <w:tab w:val="left" w:pos="2940"/>
              </w:tabs>
              <w:jc w:val="center"/>
            </w:pPr>
            <w:r w:rsidRPr="00801004">
              <w:t xml:space="preserve">Пензенская область, Камешкирский район, </w:t>
            </w:r>
            <w:proofErr w:type="spellStart"/>
            <w:r w:rsidRPr="00801004">
              <w:t>с</w:t>
            </w:r>
            <w:proofErr w:type="gramStart"/>
            <w:r w:rsidRPr="00801004">
              <w:t>.Р</w:t>
            </w:r>
            <w:proofErr w:type="gramEnd"/>
            <w:r w:rsidRPr="00801004">
              <w:t>усский</w:t>
            </w:r>
            <w:proofErr w:type="spellEnd"/>
            <w:r w:rsidRPr="00801004">
              <w:t xml:space="preserve"> Камешкир, ул.</w:t>
            </w:r>
            <w:r>
              <w:t>Радищева,5</w:t>
            </w:r>
          </w:p>
        </w:tc>
        <w:tc>
          <w:tcPr>
            <w:tcW w:w="1843" w:type="dxa"/>
          </w:tcPr>
          <w:p w:rsidR="00CC06CB" w:rsidRPr="00801004" w:rsidRDefault="00CC06CB" w:rsidP="00CC06CB">
            <w:pPr>
              <w:tabs>
                <w:tab w:val="left" w:pos="2940"/>
              </w:tabs>
              <w:jc w:val="center"/>
            </w:pPr>
            <w:r w:rsidRPr="00801004">
              <w:t>58:11:</w:t>
            </w:r>
            <w:r>
              <w:t>0100401</w:t>
            </w:r>
            <w:r w:rsidRPr="00801004">
              <w:t xml:space="preserve">: </w:t>
            </w:r>
            <w:r>
              <w:t>2868</w:t>
            </w:r>
          </w:p>
        </w:tc>
        <w:tc>
          <w:tcPr>
            <w:tcW w:w="2127" w:type="dxa"/>
          </w:tcPr>
          <w:p w:rsidR="00CC06CB" w:rsidRPr="00801004" w:rsidRDefault="00CC06CB" w:rsidP="00CC06CB">
            <w:pPr>
              <w:tabs>
                <w:tab w:val="left" w:pos="2940"/>
              </w:tabs>
              <w:ind w:right="459"/>
              <w:jc w:val="center"/>
            </w:pPr>
            <w:r>
              <w:t>-</w:t>
            </w:r>
          </w:p>
        </w:tc>
      </w:tr>
    </w:tbl>
    <w:p w:rsidR="00CC06CB" w:rsidRPr="00F52249" w:rsidRDefault="00CC06CB" w:rsidP="00CC06CB">
      <w:pPr>
        <w:rPr>
          <w:b/>
          <w:sz w:val="28"/>
          <w:szCs w:val="28"/>
        </w:rPr>
      </w:pPr>
    </w:p>
    <w:p w:rsidR="00CC06CB" w:rsidRDefault="00CC06CB" w:rsidP="00CC06CB">
      <w:pPr>
        <w:jc w:val="center"/>
        <w:rPr>
          <w:position w:val="-2"/>
        </w:rPr>
      </w:pPr>
      <w:r w:rsidRPr="004B5B71">
        <w:rPr>
          <w:rFonts w:ascii="Arial" w:hAnsi="Arial" w:cs="Arial"/>
          <w:color w:val="000000"/>
        </w:rPr>
        <w:t>﻿</w:t>
      </w:r>
      <w:r w:rsidR="008A7D4B">
        <w:rPr>
          <w:noProof/>
          <w:sz w:val="28"/>
          <w:szCs w:val="28"/>
        </w:rPr>
        <w:drawing>
          <wp:inline distT="0" distB="0" distL="0" distR="0" wp14:anchorId="1005A7C5" wp14:editId="4401EBC3">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C06CB" w:rsidRDefault="00CC06CB" w:rsidP="00CC06CB">
      <w:pPr>
        <w:rPr>
          <w:position w:val="-2"/>
        </w:rPr>
      </w:pPr>
    </w:p>
    <w:p w:rsidR="00CC06CB" w:rsidRDefault="00CC06CB" w:rsidP="00CC06CB">
      <w:pPr>
        <w:jc w:val="center"/>
        <w:rPr>
          <w:position w:val="-2"/>
        </w:rPr>
      </w:pPr>
    </w:p>
    <w:p w:rsidR="00CC06CB" w:rsidRDefault="00CC06CB" w:rsidP="00CC06CB">
      <w:pPr>
        <w:jc w:val="center"/>
        <w:rPr>
          <w:b/>
          <w:position w:val="-2"/>
          <w:sz w:val="28"/>
          <w:szCs w:val="28"/>
        </w:rPr>
      </w:pPr>
      <w:r>
        <w:rPr>
          <w:b/>
          <w:position w:val="-2"/>
          <w:sz w:val="28"/>
          <w:szCs w:val="28"/>
        </w:rPr>
        <w:t xml:space="preserve">КОМИТЕТ МЕСТНОГО САМОУПРАВЛЕНИЯ </w:t>
      </w:r>
    </w:p>
    <w:p w:rsidR="00CC06CB" w:rsidRDefault="00CC06CB" w:rsidP="00CC06CB">
      <w:pPr>
        <w:jc w:val="center"/>
        <w:rPr>
          <w:b/>
          <w:position w:val="-2"/>
          <w:sz w:val="28"/>
          <w:szCs w:val="28"/>
        </w:rPr>
      </w:pPr>
      <w:r>
        <w:rPr>
          <w:b/>
          <w:position w:val="-2"/>
          <w:sz w:val="28"/>
          <w:szCs w:val="28"/>
        </w:rPr>
        <w:t xml:space="preserve">РУССКО-КАМЕШКИРСКОГО СЕЛЬСОВЕТА </w:t>
      </w:r>
    </w:p>
    <w:p w:rsidR="00CC06CB" w:rsidRDefault="00CC06CB" w:rsidP="00CC06CB">
      <w:pPr>
        <w:jc w:val="center"/>
        <w:rPr>
          <w:b/>
          <w:position w:val="-2"/>
          <w:sz w:val="28"/>
          <w:szCs w:val="28"/>
        </w:rPr>
      </w:pPr>
      <w:r>
        <w:rPr>
          <w:b/>
          <w:position w:val="-2"/>
          <w:sz w:val="28"/>
          <w:szCs w:val="28"/>
        </w:rPr>
        <w:t>КАМЕШКИРСКОГО РАЙОНА</w:t>
      </w:r>
    </w:p>
    <w:p w:rsidR="00CC06CB" w:rsidRDefault="00CC06CB" w:rsidP="00CC06CB">
      <w:pPr>
        <w:jc w:val="center"/>
        <w:rPr>
          <w:b/>
          <w:position w:val="-2"/>
          <w:sz w:val="28"/>
          <w:szCs w:val="28"/>
        </w:rPr>
      </w:pPr>
      <w:r>
        <w:rPr>
          <w:b/>
          <w:position w:val="-2"/>
          <w:sz w:val="28"/>
          <w:szCs w:val="28"/>
        </w:rPr>
        <w:t xml:space="preserve"> ПЕНЗЕНСКОЙ ОБЛАСТИ</w:t>
      </w:r>
    </w:p>
    <w:p w:rsidR="00CC06CB" w:rsidRPr="00914506" w:rsidRDefault="00CC06CB" w:rsidP="00CC06CB">
      <w:pPr>
        <w:jc w:val="center"/>
        <w:rPr>
          <w:b/>
          <w:position w:val="-2"/>
          <w:sz w:val="28"/>
          <w:szCs w:val="28"/>
        </w:rPr>
      </w:pPr>
      <w:r>
        <w:rPr>
          <w:b/>
          <w:position w:val="-2"/>
          <w:sz w:val="28"/>
          <w:szCs w:val="28"/>
        </w:rPr>
        <w:t>СЕДЬМОГО СОЗЫВА</w:t>
      </w:r>
    </w:p>
    <w:p w:rsidR="00CC06CB" w:rsidRDefault="00CC06CB" w:rsidP="00CC06CB">
      <w:pPr>
        <w:jc w:val="center"/>
        <w:rPr>
          <w:b/>
          <w:position w:val="-2"/>
          <w:sz w:val="28"/>
          <w:szCs w:val="28"/>
        </w:rPr>
      </w:pPr>
    </w:p>
    <w:p w:rsidR="00CC06CB" w:rsidRDefault="00CC06CB" w:rsidP="00CC06CB">
      <w:pPr>
        <w:jc w:val="center"/>
        <w:rPr>
          <w:b/>
          <w:position w:val="-2"/>
          <w:sz w:val="28"/>
          <w:szCs w:val="28"/>
        </w:rPr>
      </w:pPr>
      <w:r w:rsidRPr="00581BA4">
        <w:rPr>
          <w:b/>
          <w:position w:val="-2"/>
          <w:sz w:val="28"/>
          <w:szCs w:val="28"/>
        </w:rPr>
        <w:t xml:space="preserve">РЕШЕНИЕ </w:t>
      </w:r>
    </w:p>
    <w:p w:rsidR="00CC06CB" w:rsidRPr="00581BA4" w:rsidRDefault="00CC06CB" w:rsidP="00CC06CB">
      <w:pPr>
        <w:jc w:val="center"/>
        <w:rPr>
          <w:b/>
          <w:position w:val="-2"/>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220"/>
      </w:tblGrid>
      <w:tr w:rsidR="00CC06CB" w:rsidRPr="00C733BF" w:rsidTr="00CC06CB">
        <w:trPr>
          <w:jc w:val="center"/>
        </w:trPr>
        <w:tc>
          <w:tcPr>
            <w:tcW w:w="284" w:type="dxa"/>
            <w:vAlign w:val="bottom"/>
          </w:tcPr>
          <w:p w:rsidR="00CC06CB" w:rsidRPr="00C733BF" w:rsidRDefault="00CC06CB" w:rsidP="00CC06CB">
            <w:pPr>
              <w:rPr>
                <w:position w:val="-2"/>
                <w:sz w:val="28"/>
                <w:szCs w:val="28"/>
              </w:rPr>
            </w:pPr>
            <w:r w:rsidRPr="00C733BF">
              <w:rPr>
                <w:position w:val="-2"/>
                <w:sz w:val="28"/>
                <w:szCs w:val="28"/>
              </w:rPr>
              <w:t>от</w:t>
            </w:r>
          </w:p>
        </w:tc>
        <w:tc>
          <w:tcPr>
            <w:tcW w:w="2835" w:type="dxa"/>
            <w:tcBorders>
              <w:top w:val="nil"/>
              <w:left w:val="nil"/>
              <w:bottom w:val="single" w:sz="6" w:space="0" w:color="auto"/>
              <w:right w:val="nil"/>
            </w:tcBorders>
          </w:tcPr>
          <w:p w:rsidR="00CC06CB" w:rsidRPr="00C733BF" w:rsidRDefault="00CC06CB" w:rsidP="00CC06CB">
            <w:pPr>
              <w:jc w:val="center"/>
              <w:rPr>
                <w:position w:val="-2"/>
                <w:sz w:val="28"/>
                <w:szCs w:val="28"/>
              </w:rPr>
            </w:pPr>
            <w:r>
              <w:rPr>
                <w:position w:val="-2"/>
                <w:sz w:val="28"/>
                <w:szCs w:val="28"/>
              </w:rPr>
              <w:t>23.05.2022 г.</w:t>
            </w:r>
          </w:p>
        </w:tc>
        <w:tc>
          <w:tcPr>
            <w:tcW w:w="397" w:type="dxa"/>
          </w:tcPr>
          <w:p w:rsidR="00CC06CB" w:rsidRPr="00C733BF" w:rsidRDefault="00CC06CB" w:rsidP="00CC06CB">
            <w:pPr>
              <w:jc w:val="center"/>
              <w:rPr>
                <w:position w:val="-2"/>
                <w:sz w:val="28"/>
                <w:szCs w:val="28"/>
              </w:rPr>
            </w:pPr>
            <w:r w:rsidRPr="00C733BF">
              <w:rPr>
                <w:position w:val="-2"/>
                <w:sz w:val="28"/>
                <w:szCs w:val="28"/>
              </w:rPr>
              <w:t xml:space="preserve">№  </w:t>
            </w:r>
          </w:p>
        </w:tc>
        <w:tc>
          <w:tcPr>
            <w:tcW w:w="1220" w:type="dxa"/>
            <w:tcBorders>
              <w:top w:val="nil"/>
              <w:left w:val="nil"/>
              <w:bottom w:val="single" w:sz="6" w:space="0" w:color="auto"/>
              <w:right w:val="nil"/>
            </w:tcBorders>
          </w:tcPr>
          <w:p w:rsidR="00CC06CB" w:rsidRPr="00C733BF" w:rsidRDefault="00CC06CB" w:rsidP="00CC06CB">
            <w:pPr>
              <w:jc w:val="center"/>
              <w:rPr>
                <w:position w:val="-2"/>
              </w:rPr>
            </w:pPr>
            <w:r>
              <w:rPr>
                <w:position w:val="-2"/>
              </w:rPr>
              <w:t>298-63/7</w:t>
            </w:r>
          </w:p>
        </w:tc>
      </w:tr>
      <w:tr w:rsidR="00CC06CB" w:rsidRPr="00C733BF" w:rsidTr="00CC06CB">
        <w:trPr>
          <w:jc w:val="center"/>
        </w:trPr>
        <w:tc>
          <w:tcPr>
            <w:tcW w:w="4736" w:type="dxa"/>
            <w:gridSpan w:val="4"/>
          </w:tcPr>
          <w:p w:rsidR="00CC06CB" w:rsidRPr="00C733BF" w:rsidRDefault="00CC06CB" w:rsidP="00CC06CB">
            <w:pPr>
              <w:jc w:val="center"/>
              <w:rPr>
                <w:position w:val="-2"/>
              </w:rPr>
            </w:pPr>
            <w:proofErr w:type="spellStart"/>
            <w:r w:rsidRPr="00C733BF">
              <w:rPr>
                <w:position w:val="-2"/>
              </w:rPr>
              <w:lastRenderedPageBreak/>
              <w:t>с</w:t>
            </w:r>
            <w:proofErr w:type="gramStart"/>
            <w:r w:rsidRPr="00C733BF">
              <w:rPr>
                <w:position w:val="-2"/>
              </w:rPr>
              <w:t>.</w:t>
            </w:r>
            <w:r>
              <w:rPr>
                <w:position w:val="-2"/>
              </w:rPr>
              <w:t>Р</w:t>
            </w:r>
            <w:proofErr w:type="gramEnd"/>
            <w:r>
              <w:rPr>
                <w:position w:val="-2"/>
              </w:rPr>
              <w:t>усский</w:t>
            </w:r>
            <w:proofErr w:type="spellEnd"/>
            <w:r>
              <w:rPr>
                <w:position w:val="-2"/>
              </w:rPr>
              <w:t xml:space="preserve"> Камешкир</w:t>
            </w:r>
          </w:p>
        </w:tc>
      </w:tr>
    </w:tbl>
    <w:p w:rsidR="00CC06CB" w:rsidRPr="004B5B71" w:rsidRDefault="00CC06CB" w:rsidP="00CC06CB"/>
    <w:p w:rsidR="00CC06CB" w:rsidRPr="008A7D4B" w:rsidRDefault="00CC06CB" w:rsidP="00CC06CB">
      <w:pPr>
        <w:pStyle w:val="6"/>
        <w:spacing w:before="120"/>
        <w:jc w:val="center"/>
        <w:rPr>
          <w:rFonts w:ascii="Times New Roman" w:hAnsi="Times New Roman" w:cs="Times New Roman"/>
          <w:b/>
          <w:i w:val="0"/>
          <w:color w:val="auto"/>
          <w:sz w:val="28"/>
          <w:szCs w:val="28"/>
        </w:rPr>
      </w:pPr>
      <w:r w:rsidRPr="008A7D4B">
        <w:rPr>
          <w:rFonts w:ascii="Times New Roman" w:hAnsi="Times New Roman" w:cs="Times New Roman"/>
          <w:b/>
          <w:i w:val="0"/>
          <w:color w:val="auto"/>
          <w:sz w:val="28"/>
          <w:szCs w:val="28"/>
        </w:rPr>
        <w:t xml:space="preserve">О внесении изменений в решение Комитета местного самоуправления Русско-Камешкирского сельсовета Камешкирского района Пензенской области от </w:t>
      </w:r>
      <w:r w:rsidR="00BF4F93" w:rsidRPr="008A7D4B">
        <w:rPr>
          <w:rFonts w:ascii="Times New Roman" w:hAnsi="Times New Roman" w:cs="Times New Roman"/>
          <w:b/>
          <w:i w:val="0"/>
          <w:color w:val="auto"/>
          <w:sz w:val="28"/>
          <w:szCs w:val="28"/>
        </w:rPr>
        <w:t xml:space="preserve">20.06.2014 г.  № 757-127/5 </w:t>
      </w:r>
      <w:r w:rsidRPr="008A7D4B">
        <w:rPr>
          <w:rFonts w:ascii="Times New Roman" w:hAnsi="Times New Roman" w:cs="Times New Roman"/>
          <w:b/>
          <w:i w:val="0"/>
          <w:color w:val="auto"/>
          <w:sz w:val="28"/>
          <w:szCs w:val="28"/>
        </w:rPr>
        <w:t>«Об утверждении Порядка и размеров возмещения расходов, связанных со служебными командировками муниципальных служащих Русско-Камешкирского сельсовета Камешкирского района Пензенской области»</w:t>
      </w:r>
    </w:p>
    <w:p w:rsidR="00CC06CB" w:rsidRDefault="00CC06CB" w:rsidP="00CC06CB">
      <w:pPr>
        <w:autoSpaceDE w:val="0"/>
        <w:autoSpaceDN w:val="0"/>
        <w:adjustRightInd w:val="0"/>
        <w:spacing w:before="120"/>
        <w:ind w:firstLine="539"/>
        <w:jc w:val="both"/>
        <w:rPr>
          <w:sz w:val="28"/>
          <w:szCs w:val="28"/>
        </w:rPr>
      </w:pPr>
      <w:r>
        <w:rPr>
          <w:sz w:val="28"/>
          <w:szCs w:val="28"/>
        </w:rP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(с последующими изменениями), на основании Устава Русско-Камешкирского сельсовета Камешкирского района Пензенской области, Комитет местного самоуправления</w:t>
      </w:r>
      <w:r w:rsidRPr="007C3C1F">
        <w:rPr>
          <w:sz w:val="28"/>
          <w:szCs w:val="28"/>
        </w:rPr>
        <w:t xml:space="preserve"> </w:t>
      </w:r>
      <w:r>
        <w:rPr>
          <w:sz w:val="28"/>
          <w:szCs w:val="28"/>
        </w:rPr>
        <w:t xml:space="preserve">Русско-Камешкирского сельсовета Камешкирского района Пензенской области </w:t>
      </w:r>
    </w:p>
    <w:p w:rsidR="00CC06CB" w:rsidRDefault="00CC06CB" w:rsidP="00CC06CB">
      <w:pPr>
        <w:ind w:firstLine="709"/>
        <w:jc w:val="center"/>
        <w:rPr>
          <w:b/>
          <w:spacing w:val="40"/>
          <w:sz w:val="28"/>
          <w:szCs w:val="28"/>
        </w:rPr>
      </w:pPr>
      <w:r>
        <w:rPr>
          <w:b/>
          <w:spacing w:val="40"/>
          <w:sz w:val="28"/>
          <w:szCs w:val="28"/>
        </w:rPr>
        <w:t>решил:</w:t>
      </w:r>
    </w:p>
    <w:p w:rsidR="00CC06CB" w:rsidRDefault="00CC06CB" w:rsidP="00CC06CB">
      <w:pPr>
        <w:ind w:firstLine="709"/>
        <w:jc w:val="center"/>
        <w:rPr>
          <w:b/>
          <w:spacing w:val="40"/>
          <w:sz w:val="28"/>
          <w:szCs w:val="28"/>
        </w:rPr>
      </w:pPr>
    </w:p>
    <w:p w:rsidR="00CC06CB" w:rsidRDefault="00CC06CB" w:rsidP="00CC06CB">
      <w:pPr>
        <w:autoSpaceDE w:val="0"/>
        <w:autoSpaceDN w:val="0"/>
        <w:adjustRightInd w:val="0"/>
        <w:ind w:firstLine="539"/>
        <w:jc w:val="both"/>
        <w:outlineLvl w:val="1"/>
        <w:rPr>
          <w:sz w:val="28"/>
          <w:szCs w:val="28"/>
        </w:rPr>
      </w:pPr>
      <w:r>
        <w:rPr>
          <w:sz w:val="28"/>
          <w:szCs w:val="28"/>
        </w:rPr>
        <w:t>1. Внести в решение</w:t>
      </w:r>
      <w:r w:rsidRPr="007C3C1F">
        <w:rPr>
          <w:sz w:val="28"/>
          <w:szCs w:val="28"/>
        </w:rPr>
        <w:t xml:space="preserve"> </w:t>
      </w:r>
      <w:r>
        <w:rPr>
          <w:sz w:val="28"/>
          <w:szCs w:val="28"/>
        </w:rPr>
        <w:t xml:space="preserve">Комитета местного самоуправления Русско-Камешкирского сельсовета Камешкирского района Пензенской области </w:t>
      </w:r>
      <w:r>
        <w:rPr>
          <w:i/>
        </w:rPr>
        <w:t xml:space="preserve"> </w:t>
      </w:r>
      <w:r>
        <w:rPr>
          <w:sz w:val="28"/>
          <w:szCs w:val="28"/>
        </w:rPr>
        <w:t>от 20.06.2014 г.  № 757-127/5 «Об утверждении Порядка и размеров возмещения расходов, связанных со служебными командировками муниципальных служащих Русско-Камешкирского сельсовета Камешкирского района Пензенской области», следующие изменения:</w:t>
      </w:r>
    </w:p>
    <w:p w:rsidR="00CC06CB" w:rsidRDefault="00CC06CB" w:rsidP="00CC06CB">
      <w:pPr>
        <w:autoSpaceDE w:val="0"/>
        <w:autoSpaceDN w:val="0"/>
        <w:adjustRightInd w:val="0"/>
        <w:ind w:firstLine="539"/>
        <w:jc w:val="both"/>
        <w:outlineLvl w:val="1"/>
        <w:rPr>
          <w:sz w:val="28"/>
          <w:szCs w:val="28"/>
        </w:rPr>
      </w:pPr>
      <w:r>
        <w:rPr>
          <w:sz w:val="28"/>
          <w:szCs w:val="28"/>
        </w:rPr>
        <w:t>1) в пункте 1 после слов «муниципальных служащих Русско-Камешкирского сельсовета Камешкирского района Пензенской области» дополнить словами «(далее – Порядок)»;</w:t>
      </w:r>
    </w:p>
    <w:p w:rsidR="00CC06CB" w:rsidRDefault="00CC06CB" w:rsidP="00CC06CB">
      <w:pPr>
        <w:autoSpaceDE w:val="0"/>
        <w:autoSpaceDN w:val="0"/>
        <w:adjustRightInd w:val="0"/>
        <w:ind w:firstLine="539"/>
        <w:jc w:val="both"/>
        <w:outlineLvl w:val="1"/>
        <w:rPr>
          <w:sz w:val="28"/>
          <w:szCs w:val="28"/>
        </w:rPr>
      </w:pPr>
      <w:r>
        <w:rPr>
          <w:sz w:val="28"/>
          <w:szCs w:val="28"/>
        </w:rPr>
        <w:t>2) дополнить пунктом 1.1 следующего содержания:</w:t>
      </w:r>
    </w:p>
    <w:p w:rsidR="00CC06CB" w:rsidRDefault="00CC06CB" w:rsidP="00CC06CB">
      <w:pPr>
        <w:autoSpaceDE w:val="0"/>
        <w:autoSpaceDN w:val="0"/>
        <w:adjustRightInd w:val="0"/>
        <w:ind w:firstLine="539"/>
        <w:jc w:val="both"/>
        <w:outlineLvl w:val="1"/>
        <w:rPr>
          <w:sz w:val="28"/>
          <w:szCs w:val="28"/>
        </w:rPr>
      </w:pPr>
      <w:r>
        <w:rPr>
          <w:sz w:val="28"/>
          <w:szCs w:val="28"/>
        </w:rPr>
        <w:t>«1.1. Распространить действие настоящего Порядка на лиц, замещающих муниципальные должности Русско-Камешкирского сельсовета Камешкирского района Пензенской области</w:t>
      </w:r>
      <w:proofErr w:type="gramStart"/>
      <w:r>
        <w:rPr>
          <w:sz w:val="28"/>
          <w:szCs w:val="28"/>
        </w:rPr>
        <w:t xml:space="preserve">.». </w:t>
      </w:r>
      <w:proofErr w:type="gramEnd"/>
    </w:p>
    <w:p w:rsidR="00CC06CB" w:rsidRDefault="00CC06CB" w:rsidP="00CC06CB">
      <w:pPr>
        <w:autoSpaceDE w:val="0"/>
        <w:autoSpaceDN w:val="0"/>
        <w:adjustRightInd w:val="0"/>
        <w:ind w:firstLine="539"/>
        <w:jc w:val="both"/>
        <w:outlineLvl w:val="1"/>
        <w:rPr>
          <w:sz w:val="28"/>
          <w:szCs w:val="28"/>
        </w:rPr>
      </w:pPr>
      <w:r>
        <w:rPr>
          <w:sz w:val="28"/>
          <w:szCs w:val="28"/>
        </w:rPr>
        <w:t>2. Внести в Порядок и размеры возмещения расходов, связанных со служебными командировками муниципальных служащих</w:t>
      </w:r>
      <w:r w:rsidRPr="00FF51DB">
        <w:rPr>
          <w:sz w:val="28"/>
          <w:szCs w:val="28"/>
        </w:rPr>
        <w:t xml:space="preserve"> </w:t>
      </w:r>
      <w:r>
        <w:rPr>
          <w:sz w:val="28"/>
          <w:szCs w:val="28"/>
        </w:rPr>
        <w:t>Русско-Камешкирского сельсовета Камешкирского района Пензенской области, утвержденные решением Комитета местного самоуправления Русско-Камешкирского сельсовета Камешкирского района Пензенской области от 20.06.2014 г.  № 757-127/5, следующие изменения:</w:t>
      </w:r>
    </w:p>
    <w:p w:rsidR="00CC06CB" w:rsidRDefault="00CC06CB" w:rsidP="00CC06CB">
      <w:pPr>
        <w:autoSpaceDE w:val="0"/>
        <w:autoSpaceDN w:val="0"/>
        <w:adjustRightInd w:val="0"/>
        <w:ind w:firstLine="539"/>
        <w:jc w:val="both"/>
        <w:outlineLvl w:val="1"/>
        <w:rPr>
          <w:sz w:val="28"/>
          <w:szCs w:val="28"/>
        </w:rPr>
      </w:pPr>
      <w:r>
        <w:rPr>
          <w:sz w:val="28"/>
          <w:szCs w:val="28"/>
        </w:rPr>
        <w:t>1) пункты 10 и 11 изложить в следующей редакции:</w:t>
      </w:r>
    </w:p>
    <w:p w:rsidR="00CC06CB" w:rsidRDefault="00CC06CB" w:rsidP="00CC06CB">
      <w:pPr>
        <w:autoSpaceDE w:val="0"/>
        <w:autoSpaceDN w:val="0"/>
        <w:adjustRightInd w:val="0"/>
        <w:ind w:firstLine="539"/>
        <w:jc w:val="both"/>
        <w:outlineLvl w:val="1"/>
        <w:rPr>
          <w:sz w:val="28"/>
          <w:szCs w:val="28"/>
        </w:rPr>
      </w:pPr>
      <w:r>
        <w:rPr>
          <w:sz w:val="28"/>
          <w:szCs w:val="28"/>
        </w:rPr>
        <w:t xml:space="preserve">«10. </w:t>
      </w:r>
      <w:proofErr w:type="gramStart"/>
      <w:r>
        <w:rPr>
          <w:sz w:val="28"/>
          <w:szCs w:val="28"/>
        </w:rPr>
        <w:t xml:space="preserve">Расходы по найму жилого помещения при направлении муниципального служащего в служебную командировку на территорию </w:t>
      </w:r>
      <w:r>
        <w:rPr>
          <w:sz w:val="28"/>
          <w:szCs w:val="28"/>
        </w:rPr>
        <w:lastRenderedPageBreak/>
        <w:t>иностранного государства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w:t>
      </w:r>
      <w:proofErr w:type="gramEnd"/>
      <w:r>
        <w:rPr>
          <w:sz w:val="28"/>
          <w:szCs w:val="28"/>
        </w:rPr>
        <w:t xml:space="preserve"> </w:t>
      </w:r>
      <w:proofErr w:type="gramStart"/>
      <w:r>
        <w:rPr>
          <w:sz w:val="28"/>
          <w:szCs w:val="28"/>
        </w:rPr>
        <w:t>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w:t>
      </w:r>
      <w:proofErr w:type="gramEnd"/>
      <w:r>
        <w:rPr>
          <w:sz w:val="28"/>
          <w:szCs w:val="28"/>
        </w:rPr>
        <w:t xml:space="preserve"> декабря 2005 г. № 812» (с последующими изменениями).</w:t>
      </w:r>
    </w:p>
    <w:p w:rsidR="00CC06CB" w:rsidRDefault="00CC06CB" w:rsidP="00CC06CB">
      <w:pPr>
        <w:autoSpaceDE w:val="0"/>
        <w:autoSpaceDN w:val="0"/>
        <w:adjustRightInd w:val="0"/>
        <w:ind w:firstLine="539"/>
        <w:jc w:val="both"/>
        <w:outlineLvl w:val="1"/>
        <w:rPr>
          <w:sz w:val="28"/>
          <w:szCs w:val="28"/>
        </w:rPr>
      </w:pPr>
      <w:r>
        <w:rPr>
          <w:sz w:val="28"/>
          <w:szCs w:val="28"/>
        </w:rPr>
        <w:t xml:space="preserve">11. </w:t>
      </w:r>
      <w:proofErr w:type="gramStart"/>
      <w:r>
        <w:rPr>
          <w:sz w:val="28"/>
          <w:szCs w:val="28"/>
        </w:rPr>
        <w:t>При направлении муниципального служащего в служебную командировку на территорию иностранного государства суточные выплачиваются в иностранной валюте или в рублях в размерах, аналогичных размерам суточных, устанавливаемых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w:t>
      </w:r>
      <w:proofErr w:type="gramEnd"/>
      <w:r>
        <w:rPr>
          <w:sz w:val="28"/>
          <w:szCs w:val="28"/>
        </w:rPr>
        <w:t xml:space="preserve"> </w:t>
      </w:r>
      <w:proofErr w:type="gramStart"/>
      <w:r>
        <w:rPr>
          <w:sz w:val="28"/>
          <w:szCs w:val="28"/>
        </w:rPr>
        <w:t>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с учетом особенностей, предусмотренных пунктами</w:t>
      </w:r>
      <w:proofErr w:type="gramEnd"/>
      <w:r>
        <w:rPr>
          <w:sz w:val="28"/>
          <w:szCs w:val="28"/>
        </w:rPr>
        <w:t xml:space="preserve"> 18, 19 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 (с последующими изменениями)</w:t>
      </w:r>
      <w:proofErr w:type="gramStart"/>
      <w:r>
        <w:rPr>
          <w:sz w:val="28"/>
          <w:szCs w:val="28"/>
        </w:rPr>
        <w:t>.»</w:t>
      </w:r>
      <w:proofErr w:type="gramEnd"/>
      <w:r>
        <w:rPr>
          <w:sz w:val="28"/>
          <w:szCs w:val="28"/>
        </w:rPr>
        <w:t>;</w:t>
      </w:r>
    </w:p>
    <w:p w:rsidR="00CC06CB" w:rsidRDefault="00CC06CB" w:rsidP="00CC06CB">
      <w:pPr>
        <w:autoSpaceDE w:val="0"/>
        <w:autoSpaceDN w:val="0"/>
        <w:adjustRightInd w:val="0"/>
        <w:ind w:firstLine="539"/>
        <w:jc w:val="both"/>
        <w:outlineLvl w:val="1"/>
        <w:rPr>
          <w:sz w:val="28"/>
          <w:szCs w:val="28"/>
        </w:rPr>
      </w:pPr>
      <w:r>
        <w:rPr>
          <w:sz w:val="28"/>
          <w:szCs w:val="28"/>
        </w:rPr>
        <w:t>2) в пункте 13 после слов «в иностранной валюте» дополнить словами «или в рублях»;</w:t>
      </w:r>
    </w:p>
    <w:p w:rsidR="00CC06CB" w:rsidRDefault="00CC06CB" w:rsidP="00CC06CB">
      <w:pPr>
        <w:autoSpaceDE w:val="0"/>
        <w:autoSpaceDN w:val="0"/>
        <w:adjustRightInd w:val="0"/>
        <w:ind w:firstLine="539"/>
        <w:jc w:val="both"/>
        <w:outlineLvl w:val="1"/>
        <w:rPr>
          <w:sz w:val="28"/>
          <w:szCs w:val="28"/>
        </w:rPr>
      </w:pPr>
      <w:r>
        <w:rPr>
          <w:sz w:val="28"/>
          <w:szCs w:val="28"/>
        </w:rPr>
        <w:t>3) дополнить пунктами 15.1 и 15.2 следующего содержания:</w:t>
      </w:r>
    </w:p>
    <w:p w:rsidR="00CC06CB" w:rsidRDefault="00CC06CB" w:rsidP="00CC06CB">
      <w:pPr>
        <w:autoSpaceDE w:val="0"/>
        <w:autoSpaceDN w:val="0"/>
        <w:adjustRightInd w:val="0"/>
        <w:ind w:firstLine="539"/>
        <w:jc w:val="both"/>
        <w:outlineLvl w:val="1"/>
        <w:rPr>
          <w:sz w:val="28"/>
          <w:szCs w:val="28"/>
        </w:rPr>
      </w:pPr>
      <w:r>
        <w:rPr>
          <w:sz w:val="28"/>
          <w:szCs w:val="28"/>
        </w:rPr>
        <w:t>«15.1. 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муниципальными служащими с разрешения представителя нанимателя (работодателя) или уполномоченного им лица), возмещаются органами местного самоуправления за счет средств, предусмотренных в бюджете</w:t>
      </w:r>
      <w:r w:rsidRPr="008538C6">
        <w:rPr>
          <w:sz w:val="28"/>
          <w:szCs w:val="28"/>
        </w:rPr>
        <w:t xml:space="preserve"> </w:t>
      </w:r>
      <w:r>
        <w:rPr>
          <w:sz w:val="28"/>
          <w:szCs w:val="28"/>
        </w:rPr>
        <w:t>Русско-Камешкирского сельсовета Камешкирского района Пензенской области.</w:t>
      </w:r>
    </w:p>
    <w:p w:rsidR="00CC06CB" w:rsidRDefault="00CC06CB" w:rsidP="00CC06CB">
      <w:pPr>
        <w:autoSpaceDE w:val="0"/>
        <w:autoSpaceDN w:val="0"/>
        <w:adjustRightInd w:val="0"/>
        <w:ind w:firstLine="539"/>
        <w:jc w:val="both"/>
        <w:outlineLvl w:val="1"/>
        <w:rPr>
          <w:sz w:val="28"/>
          <w:szCs w:val="28"/>
        </w:rPr>
      </w:pPr>
      <w:r>
        <w:rPr>
          <w:sz w:val="28"/>
          <w:szCs w:val="28"/>
        </w:rPr>
        <w:lastRenderedPageBreak/>
        <w:t xml:space="preserve">15.2. Руководитель органа местного самоуправления вправе выплачивать </w:t>
      </w:r>
      <w:proofErr w:type="gramStart"/>
      <w:r>
        <w:rPr>
          <w:sz w:val="28"/>
          <w:szCs w:val="28"/>
        </w:rPr>
        <w:t>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w:t>
      </w:r>
      <w:proofErr w:type="gramEnd"/>
      <w:r>
        <w:rPr>
          <w:sz w:val="28"/>
          <w:szCs w:val="28"/>
        </w:rPr>
        <w:t xml:space="preserve"> протокольного характера, а также производить иные выплаты в пределах средств, предусмотренных в бюджете Русско-Камешкирского сельсовета Камешкирского района Пензенской области.».</w:t>
      </w:r>
    </w:p>
    <w:p w:rsidR="00CC06CB" w:rsidRDefault="00CC06CB" w:rsidP="00CC06CB">
      <w:pPr>
        <w:autoSpaceDE w:val="0"/>
        <w:autoSpaceDN w:val="0"/>
        <w:adjustRightInd w:val="0"/>
        <w:ind w:firstLine="539"/>
        <w:jc w:val="both"/>
        <w:outlineLvl w:val="1"/>
        <w:rPr>
          <w:i/>
          <w:sz w:val="28"/>
          <w:szCs w:val="28"/>
        </w:rPr>
      </w:pPr>
      <w:r>
        <w:rPr>
          <w:sz w:val="28"/>
          <w:szCs w:val="28"/>
        </w:rPr>
        <w:t>3. Настоящее решение опубликовать в информационном бюллетене «Правовое поле»</w:t>
      </w:r>
      <w:r>
        <w:rPr>
          <w:i/>
          <w:sz w:val="28"/>
          <w:szCs w:val="28"/>
        </w:rPr>
        <w:t>.</w:t>
      </w:r>
    </w:p>
    <w:p w:rsidR="00CC06CB" w:rsidRDefault="00CC06CB" w:rsidP="00CC06CB">
      <w:pPr>
        <w:tabs>
          <w:tab w:val="right" w:pos="9638"/>
        </w:tabs>
        <w:autoSpaceDE w:val="0"/>
        <w:autoSpaceDN w:val="0"/>
        <w:adjustRightInd w:val="0"/>
        <w:ind w:firstLine="540"/>
        <w:jc w:val="both"/>
        <w:rPr>
          <w:sz w:val="28"/>
          <w:szCs w:val="28"/>
        </w:rPr>
      </w:pPr>
      <w:r>
        <w:rPr>
          <w:sz w:val="28"/>
          <w:szCs w:val="28"/>
        </w:rPr>
        <w:t xml:space="preserve">4. Настоящее решение вступает в силу на следующий день после дня его официального опубликования. </w:t>
      </w:r>
    </w:p>
    <w:p w:rsidR="00CC06CB" w:rsidRDefault="00CC06CB" w:rsidP="00CC06CB">
      <w:pPr>
        <w:ind w:firstLine="54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CC06CB" w:rsidRDefault="00CC06CB" w:rsidP="00CC06CB">
      <w:pPr>
        <w:ind w:firstLine="540"/>
        <w:jc w:val="both"/>
        <w:rPr>
          <w:sz w:val="28"/>
          <w:szCs w:val="28"/>
        </w:rPr>
      </w:pPr>
    </w:p>
    <w:p w:rsidR="00CC06CB" w:rsidRDefault="00CC06CB" w:rsidP="00CC06CB">
      <w:pPr>
        <w:ind w:firstLine="540"/>
        <w:jc w:val="both"/>
        <w:rPr>
          <w:sz w:val="28"/>
          <w:szCs w:val="28"/>
        </w:rPr>
      </w:pPr>
    </w:p>
    <w:p w:rsidR="00CC06CB" w:rsidRDefault="00CC06CB" w:rsidP="00CC06CB">
      <w:pPr>
        <w:ind w:firstLine="540"/>
        <w:jc w:val="both"/>
        <w:rPr>
          <w:sz w:val="28"/>
          <w:szCs w:val="28"/>
        </w:rPr>
      </w:pPr>
    </w:p>
    <w:p w:rsidR="00CC06CB" w:rsidRDefault="00CC06CB" w:rsidP="00CC06CB">
      <w:pPr>
        <w:ind w:firstLine="540"/>
        <w:rPr>
          <w:sz w:val="28"/>
          <w:szCs w:val="28"/>
        </w:rPr>
      </w:pPr>
      <w:r>
        <w:rPr>
          <w:sz w:val="28"/>
          <w:szCs w:val="28"/>
        </w:rPr>
        <w:t xml:space="preserve">Глава Русско-Камешкирского сельсовета </w:t>
      </w:r>
    </w:p>
    <w:p w:rsidR="00CC06CB" w:rsidRDefault="00CC06CB" w:rsidP="00CC06CB">
      <w:pPr>
        <w:ind w:firstLine="540"/>
        <w:rPr>
          <w:sz w:val="28"/>
          <w:szCs w:val="28"/>
        </w:rPr>
      </w:pPr>
      <w:r>
        <w:rPr>
          <w:sz w:val="28"/>
          <w:szCs w:val="28"/>
        </w:rPr>
        <w:t>Камешкирского района</w:t>
      </w:r>
    </w:p>
    <w:p w:rsidR="00CC06CB" w:rsidRDefault="00CC06CB" w:rsidP="00CC06CB">
      <w:pPr>
        <w:ind w:firstLine="540"/>
        <w:rPr>
          <w:sz w:val="28"/>
          <w:szCs w:val="28"/>
        </w:rPr>
      </w:pPr>
      <w:r>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p>
    <w:p w:rsidR="00CC06CB" w:rsidRDefault="00CC06CB" w:rsidP="00CC06CB">
      <w:pPr>
        <w:ind w:firstLine="540"/>
        <w:rPr>
          <w:sz w:val="28"/>
          <w:szCs w:val="28"/>
        </w:rPr>
      </w:pPr>
    </w:p>
    <w:p w:rsidR="00CC06CB" w:rsidRDefault="00CC06CB" w:rsidP="00CC06CB">
      <w:pPr>
        <w:pStyle w:val="1"/>
        <w:jc w:val="right"/>
        <w:rPr>
          <w:b/>
          <w:i/>
          <w:sz w:val="20"/>
          <w:u w:val="single"/>
        </w:rPr>
      </w:pPr>
    </w:p>
    <w:p w:rsidR="00CC06CB" w:rsidRPr="00BB3CF5" w:rsidRDefault="00CC06CB" w:rsidP="00CC06CB">
      <w:pPr>
        <w:pStyle w:val="afff7"/>
      </w:pPr>
      <w:r>
        <w:rPr>
          <w:noProof/>
          <w:sz w:val="28"/>
          <w:szCs w:val="28"/>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C06CB" w:rsidRPr="00BB3CF5" w:rsidRDefault="00CC06CB" w:rsidP="00CC06CB">
      <w:pPr>
        <w:pStyle w:val="afff7"/>
      </w:pPr>
    </w:p>
    <w:p w:rsidR="00CC06CB" w:rsidRPr="006749B0" w:rsidRDefault="00CC06CB" w:rsidP="00CC06CB">
      <w:pPr>
        <w:autoSpaceDN w:val="0"/>
        <w:adjustRightInd w:val="0"/>
        <w:spacing w:line="276" w:lineRule="auto"/>
        <w:jc w:val="center"/>
        <w:rPr>
          <w:b/>
          <w:sz w:val="40"/>
        </w:rPr>
      </w:pPr>
      <w:r w:rsidRPr="006749B0">
        <w:rPr>
          <w:b/>
          <w:sz w:val="28"/>
          <w:szCs w:val="28"/>
        </w:rPr>
        <w:t xml:space="preserve">АДМИНИСТРАЦИЯ </w:t>
      </w:r>
      <w:r>
        <w:rPr>
          <w:b/>
          <w:sz w:val="28"/>
          <w:szCs w:val="28"/>
        </w:rPr>
        <w:t>РУССКО-КАМЕШКИРСКОГО</w:t>
      </w:r>
      <w:r w:rsidRPr="006749B0">
        <w:rPr>
          <w:b/>
          <w:sz w:val="28"/>
          <w:szCs w:val="28"/>
        </w:rPr>
        <w:t xml:space="preserve"> СЕЛЬСОВЕТА</w:t>
      </w:r>
    </w:p>
    <w:p w:rsidR="00CC06CB" w:rsidRPr="006749B0" w:rsidRDefault="00CC06CB" w:rsidP="00CC06CB">
      <w:pPr>
        <w:autoSpaceDN w:val="0"/>
        <w:adjustRightInd w:val="0"/>
        <w:spacing w:line="276" w:lineRule="auto"/>
        <w:jc w:val="center"/>
        <w:rPr>
          <w:b/>
          <w:sz w:val="28"/>
          <w:szCs w:val="28"/>
        </w:rPr>
      </w:pPr>
      <w:r w:rsidRPr="006749B0">
        <w:rPr>
          <w:b/>
          <w:sz w:val="28"/>
          <w:szCs w:val="28"/>
        </w:rPr>
        <w:t>КАМЕШКИРСКОГО РАЙОНА</w:t>
      </w:r>
    </w:p>
    <w:p w:rsidR="00CC06CB" w:rsidRPr="006749B0" w:rsidRDefault="00CC06CB" w:rsidP="00CC06CB">
      <w:pPr>
        <w:autoSpaceDN w:val="0"/>
        <w:adjustRightInd w:val="0"/>
        <w:spacing w:line="276" w:lineRule="auto"/>
        <w:jc w:val="center"/>
        <w:rPr>
          <w:b/>
        </w:rPr>
      </w:pPr>
      <w:r w:rsidRPr="006749B0">
        <w:rPr>
          <w:b/>
          <w:sz w:val="28"/>
          <w:szCs w:val="28"/>
        </w:rPr>
        <w:t>ПЕНЗЕНСКОЙ ОБЛАСТИ</w:t>
      </w:r>
    </w:p>
    <w:p w:rsidR="00CC06CB" w:rsidRPr="008A7D4B" w:rsidRDefault="00CC06CB" w:rsidP="00CC06CB">
      <w:pPr>
        <w:pStyle w:val="31"/>
        <w:spacing w:line="276" w:lineRule="auto"/>
        <w:jc w:val="center"/>
        <w:rPr>
          <w:rFonts w:ascii="Times New Roman" w:hAnsi="Times New Roman"/>
          <w:color w:val="auto"/>
          <w:sz w:val="28"/>
          <w:szCs w:val="28"/>
        </w:rPr>
      </w:pPr>
      <w:r w:rsidRPr="008A7D4B">
        <w:rPr>
          <w:rFonts w:ascii="Times New Roman" w:hAnsi="Times New Roman"/>
          <w:color w:val="auto"/>
          <w:sz w:val="28"/>
          <w:szCs w:val="28"/>
        </w:rPr>
        <w:t>ПОСТАНОВЛЕНИЕ</w:t>
      </w:r>
    </w:p>
    <w:p w:rsidR="00CC06CB" w:rsidRPr="006F0251" w:rsidRDefault="00CC06CB" w:rsidP="00CC06CB">
      <w:pPr>
        <w:autoSpaceDE w:val="0"/>
        <w:autoSpaceDN w:val="0"/>
        <w:adjustRightInd w:val="0"/>
        <w:ind w:firstLine="567"/>
        <w:jc w:val="center"/>
        <w:rPr>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CC06CB" w:rsidRPr="00441616" w:rsidTr="00CC06CB">
        <w:trPr>
          <w:jc w:val="center"/>
        </w:trPr>
        <w:tc>
          <w:tcPr>
            <w:tcW w:w="284" w:type="dxa"/>
            <w:vAlign w:val="bottom"/>
          </w:tcPr>
          <w:p w:rsidR="00CC06CB" w:rsidRPr="00441616" w:rsidRDefault="00CC06CB" w:rsidP="00CC06CB">
            <w:pPr>
              <w:jc w:val="center"/>
              <w:rPr>
                <w:sz w:val="26"/>
                <w:szCs w:val="26"/>
              </w:rPr>
            </w:pPr>
            <w:r w:rsidRPr="00441616">
              <w:rPr>
                <w:sz w:val="26"/>
                <w:szCs w:val="26"/>
              </w:rPr>
              <w:t>от</w:t>
            </w:r>
          </w:p>
        </w:tc>
        <w:tc>
          <w:tcPr>
            <w:tcW w:w="2835" w:type="dxa"/>
            <w:tcBorders>
              <w:top w:val="nil"/>
              <w:left w:val="nil"/>
              <w:bottom w:val="single" w:sz="6" w:space="0" w:color="auto"/>
              <w:right w:val="nil"/>
            </w:tcBorders>
          </w:tcPr>
          <w:p w:rsidR="00CC06CB" w:rsidRPr="00441616" w:rsidRDefault="00CC06CB" w:rsidP="00CC06CB">
            <w:pPr>
              <w:jc w:val="center"/>
              <w:rPr>
                <w:sz w:val="26"/>
                <w:szCs w:val="26"/>
              </w:rPr>
            </w:pPr>
            <w:r>
              <w:rPr>
                <w:sz w:val="26"/>
                <w:szCs w:val="26"/>
              </w:rPr>
              <w:t>24.05.2022 г.</w:t>
            </w:r>
          </w:p>
        </w:tc>
        <w:tc>
          <w:tcPr>
            <w:tcW w:w="397" w:type="dxa"/>
          </w:tcPr>
          <w:p w:rsidR="00CC06CB" w:rsidRPr="00441616" w:rsidRDefault="00CC06CB" w:rsidP="00CC06CB">
            <w:pPr>
              <w:jc w:val="center"/>
              <w:rPr>
                <w:sz w:val="26"/>
                <w:szCs w:val="26"/>
              </w:rPr>
            </w:pPr>
            <w:r w:rsidRPr="00441616">
              <w:rPr>
                <w:sz w:val="26"/>
                <w:szCs w:val="26"/>
              </w:rPr>
              <w:t xml:space="preserve">№  </w:t>
            </w:r>
          </w:p>
        </w:tc>
        <w:tc>
          <w:tcPr>
            <w:tcW w:w="1134" w:type="dxa"/>
            <w:tcBorders>
              <w:top w:val="nil"/>
              <w:left w:val="nil"/>
              <w:bottom w:val="single" w:sz="6" w:space="0" w:color="auto"/>
              <w:right w:val="nil"/>
            </w:tcBorders>
          </w:tcPr>
          <w:p w:rsidR="00CC06CB" w:rsidRPr="00441616" w:rsidRDefault="00CC06CB" w:rsidP="00CC06CB">
            <w:pPr>
              <w:jc w:val="center"/>
              <w:rPr>
                <w:sz w:val="26"/>
                <w:szCs w:val="26"/>
              </w:rPr>
            </w:pPr>
            <w:r>
              <w:rPr>
                <w:sz w:val="26"/>
                <w:szCs w:val="26"/>
              </w:rPr>
              <w:t>84</w:t>
            </w:r>
          </w:p>
        </w:tc>
      </w:tr>
      <w:tr w:rsidR="00CC06CB" w:rsidRPr="002E05A8" w:rsidTr="00CC06CB">
        <w:trPr>
          <w:jc w:val="center"/>
        </w:trPr>
        <w:tc>
          <w:tcPr>
            <w:tcW w:w="4650" w:type="dxa"/>
            <w:gridSpan w:val="4"/>
          </w:tcPr>
          <w:p w:rsidR="00CC06CB" w:rsidRPr="006749B0" w:rsidRDefault="00CC06CB" w:rsidP="00CC06CB">
            <w:pPr>
              <w:jc w:val="center"/>
            </w:pPr>
            <w:proofErr w:type="spellStart"/>
            <w:r w:rsidRPr="006749B0">
              <w:t>с.Р.Камешкир</w:t>
            </w:r>
            <w:proofErr w:type="spellEnd"/>
          </w:p>
        </w:tc>
      </w:tr>
      <w:tr w:rsidR="00CC06CB" w:rsidRPr="002E05A8" w:rsidTr="00CC06CB">
        <w:trPr>
          <w:jc w:val="center"/>
        </w:trPr>
        <w:tc>
          <w:tcPr>
            <w:tcW w:w="4650" w:type="dxa"/>
            <w:gridSpan w:val="4"/>
          </w:tcPr>
          <w:p w:rsidR="00CC06CB" w:rsidRPr="002E05A8" w:rsidRDefault="00CC06CB" w:rsidP="00CC06CB">
            <w:pPr>
              <w:jc w:val="center"/>
              <w:rPr>
                <w:i/>
              </w:rPr>
            </w:pPr>
          </w:p>
        </w:tc>
        <w:bookmarkStart w:id="4" w:name="_GoBack"/>
        <w:bookmarkEnd w:id="4"/>
      </w:tr>
    </w:tbl>
    <w:p w:rsidR="00CC06CB" w:rsidRPr="007566DF" w:rsidRDefault="00CC06CB" w:rsidP="00CC06CB">
      <w:pPr>
        <w:widowControl w:val="0"/>
        <w:jc w:val="center"/>
        <w:rPr>
          <w:b/>
        </w:rPr>
      </w:pPr>
      <w:r w:rsidRPr="007566DF">
        <w:rPr>
          <w:b/>
        </w:rPr>
        <w:t>Об утверждении Кодекса этики и служебного поведения</w:t>
      </w:r>
    </w:p>
    <w:p w:rsidR="00CC06CB" w:rsidRPr="009F1CBF" w:rsidRDefault="00CC06CB" w:rsidP="00CC06CB">
      <w:pPr>
        <w:widowControl w:val="0"/>
        <w:tabs>
          <w:tab w:val="center" w:pos="4677"/>
          <w:tab w:val="right" w:pos="9355"/>
        </w:tabs>
        <w:jc w:val="center"/>
        <w:rPr>
          <w:b/>
          <w:bCs/>
        </w:rPr>
      </w:pPr>
      <w:r w:rsidRPr="007566DF">
        <w:rPr>
          <w:b/>
        </w:rPr>
        <w:t xml:space="preserve">муниципальных служащих </w:t>
      </w:r>
      <w:r w:rsidRPr="001E17B4">
        <w:rPr>
          <w:b/>
        </w:rPr>
        <w:t xml:space="preserve">администрации </w:t>
      </w:r>
      <w:r>
        <w:rPr>
          <w:b/>
        </w:rPr>
        <w:t>Русско-Камешкирского сельсовета Камешкирского района Пензенской области</w:t>
      </w:r>
    </w:p>
    <w:p w:rsidR="00CC06CB" w:rsidRPr="00A26A67" w:rsidRDefault="00CC06CB" w:rsidP="00CC06CB">
      <w:pPr>
        <w:widowControl w:val="0"/>
        <w:jc w:val="center"/>
        <w:rPr>
          <w:sz w:val="28"/>
          <w:szCs w:val="20"/>
        </w:rPr>
      </w:pPr>
    </w:p>
    <w:p w:rsidR="00CC06CB" w:rsidRDefault="00CC06CB" w:rsidP="00CC06CB">
      <w:pPr>
        <w:widowControl w:val="0"/>
        <w:ind w:firstLine="709"/>
        <w:jc w:val="both"/>
      </w:pPr>
      <w:r w:rsidRPr="007566DF">
        <w:t xml:space="preserve">Руководствуясь </w:t>
      </w:r>
      <w:r>
        <w:t>ф</w:t>
      </w:r>
      <w:r w:rsidRPr="007566DF">
        <w:t>едеральными законами</w:t>
      </w:r>
      <w:r>
        <w:t xml:space="preserve"> </w:t>
      </w:r>
      <w:r w:rsidRPr="007566DF">
        <w:t xml:space="preserve">от 02.03.2007 № 25-ФЗ </w:t>
      </w:r>
      <w:r>
        <w:br/>
      </w:r>
      <w:r w:rsidRPr="007566DF">
        <w:t>«О муниципальной службе в Российской Федерации»,</w:t>
      </w:r>
      <w:r w:rsidRPr="00C72CDE">
        <w:t xml:space="preserve"> от 25.12.2008 № 273-ФЗ </w:t>
      </w:r>
      <w:r>
        <w:br/>
      </w:r>
      <w:r w:rsidRPr="00C72CDE">
        <w:t>«О противодействии коррупции»</w:t>
      </w:r>
      <w:r>
        <w:t>,</w:t>
      </w:r>
      <w:r w:rsidRPr="007566DF">
        <w:t xml:space="preserve"> Устав</w:t>
      </w:r>
      <w:r>
        <w:t>ом Русско-Камешкирского сельсовета Камешкирского района Пензенской области</w:t>
      </w:r>
      <w:r w:rsidRPr="007566DF">
        <w:rPr>
          <w:sz w:val="28"/>
          <w:szCs w:val="20"/>
        </w:rPr>
        <w:t>,</w:t>
      </w:r>
      <w:r>
        <w:rPr>
          <w:sz w:val="28"/>
          <w:szCs w:val="20"/>
        </w:rPr>
        <w:t xml:space="preserve"> </w:t>
      </w:r>
      <w:r w:rsidRPr="00262806">
        <w:t>администрация</w:t>
      </w:r>
      <w:r w:rsidRPr="002454FE">
        <w:rPr>
          <w:sz w:val="26"/>
          <w:szCs w:val="26"/>
        </w:rPr>
        <w:t xml:space="preserve"> </w:t>
      </w:r>
      <w:r>
        <w:t>Русско-Камешкирского сельсовета Камешкирского района Пензенской области</w:t>
      </w:r>
    </w:p>
    <w:p w:rsidR="00CC06CB" w:rsidRDefault="00CC06CB" w:rsidP="00CC06CB">
      <w:pPr>
        <w:widowControl w:val="0"/>
        <w:ind w:firstLine="709"/>
        <w:jc w:val="both"/>
        <w:rPr>
          <w:i/>
        </w:rPr>
      </w:pPr>
    </w:p>
    <w:p w:rsidR="00CC06CB" w:rsidRDefault="00CC06CB" w:rsidP="00CC06CB">
      <w:pPr>
        <w:widowControl w:val="0"/>
        <w:ind w:firstLine="709"/>
        <w:jc w:val="center"/>
      </w:pPr>
      <w:r w:rsidRPr="00474EAB">
        <w:t>постановляет:</w:t>
      </w:r>
    </w:p>
    <w:p w:rsidR="00CC06CB" w:rsidRDefault="00CC06CB" w:rsidP="00CC06CB">
      <w:pPr>
        <w:widowControl w:val="0"/>
        <w:ind w:firstLine="709"/>
        <w:jc w:val="center"/>
        <w:rPr>
          <w:sz w:val="26"/>
          <w:szCs w:val="26"/>
        </w:rPr>
      </w:pPr>
    </w:p>
    <w:p w:rsidR="00CC06CB" w:rsidRPr="00474EAB" w:rsidRDefault="00CC06CB" w:rsidP="00CC06CB">
      <w:pPr>
        <w:widowControl w:val="0"/>
        <w:ind w:firstLine="709"/>
        <w:jc w:val="both"/>
      </w:pPr>
      <w:r w:rsidRPr="00474EAB">
        <w:lastRenderedPageBreak/>
        <w:t>1.</w:t>
      </w:r>
      <w:r w:rsidRPr="007566DF">
        <w:t xml:space="preserve">Утвердить прилагаемый Кодекс этики и служебного поведения муниципальных </w:t>
      </w:r>
      <w:r w:rsidRPr="001E17B4">
        <w:t xml:space="preserve">служащих администрации </w:t>
      </w:r>
      <w:r>
        <w:t>Русско-Камешкирского сельсовета Камешкирского района Пензенской области.</w:t>
      </w:r>
    </w:p>
    <w:p w:rsidR="00CC06CB" w:rsidRPr="00A9080C" w:rsidRDefault="00CC06CB" w:rsidP="00CC06CB">
      <w:pPr>
        <w:widowControl w:val="0"/>
        <w:ind w:firstLine="709"/>
        <w:jc w:val="both"/>
        <w:rPr>
          <w:bCs/>
        </w:rPr>
      </w:pPr>
      <w:r>
        <w:rPr>
          <w:bCs/>
        </w:rPr>
        <w:t>2</w:t>
      </w:r>
      <w:r w:rsidRPr="00A9080C">
        <w:rPr>
          <w:bCs/>
        </w:rPr>
        <w:t xml:space="preserve">.Опубликовать настоящее постановление в </w:t>
      </w:r>
      <w:r>
        <w:rPr>
          <w:bCs/>
        </w:rPr>
        <w:t>информационном бюллетене «Правовое поле»</w:t>
      </w:r>
      <w:r w:rsidRPr="00A9080C">
        <w:rPr>
          <w:bCs/>
        </w:rPr>
        <w:t xml:space="preserve"> </w:t>
      </w:r>
      <w:r w:rsidRPr="001E17B4">
        <w:rPr>
          <w:bCs/>
        </w:rPr>
        <w:t xml:space="preserve">и на официальном сайте администрации </w:t>
      </w:r>
      <w:r>
        <w:t>Русско-Камешкирского сельсовета Камешкирского района Пензенской области</w:t>
      </w:r>
      <w:r w:rsidRPr="001E17B4">
        <w:rPr>
          <w:bCs/>
        </w:rPr>
        <w:t xml:space="preserve"> в информационно-телекоммуникационной сети «Интернет».</w:t>
      </w:r>
    </w:p>
    <w:p w:rsidR="00CC06CB" w:rsidRPr="00A9080C" w:rsidRDefault="00CC06CB" w:rsidP="00CC06CB">
      <w:pPr>
        <w:widowControl w:val="0"/>
        <w:ind w:firstLine="709"/>
        <w:jc w:val="both"/>
        <w:rPr>
          <w:bCs/>
        </w:rPr>
      </w:pPr>
      <w:r>
        <w:rPr>
          <w:bCs/>
        </w:rPr>
        <w:t>3</w:t>
      </w:r>
      <w:r w:rsidRPr="00A9080C">
        <w:rPr>
          <w:bCs/>
        </w:rPr>
        <w:t>.Настоящее постановление вступает в силу на следующий день после дня его официального опубликования.</w:t>
      </w:r>
    </w:p>
    <w:p w:rsidR="00CC06CB" w:rsidRPr="00060158" w:rsidRDefault="00CC06CB" w:rsidP="00CC06CB">
      <w:pPr>
        <w:widowControl w:val="0"/>
        <w:ind w:firstLine="709"/>
        <w:jc w:val="both"/>
        <w:rPr>
          <w:bCs/>
          <w:sz w:val="28"/>
          <w:szCs w:val="20"/>
        </w:rPr>
      </w:pPr>
      <w:r>
        <w:rPr>
          <w:bCs/>
        </w:rPr>
        <w:t>4</w:t>
      </w:r>
      <w:r w:rsidRPr="00A9080C">
        <w:rPr>
          <w:bCs/>
        </w:rPr>
        <w:t xml:space="preserve">. </w:t>
      </w:r>
      <w:proofErr w:type="gramStart"/>
      <w:r w:rsidRPr="00A9080C">
        <w:rPr>
          <w:bCs/>
        </w:rPr>
        <w:t>Контроль за</w:t>
      </w:r>
      <w:proofErr w:type="gramEnd"/>
      <w:r w:rsidRPr="00A9080C">
        <w:rPr>
          <w:bCs/>
        </w:rPr>
        <w:t xml:space="preserve"> исполнением настоящего постановления возложить на </w:t>
      </w:r>
      <w:r>
        <w:rPr>
          <w:bCs/>
        </w:rPr>
        <w:t xml:space="preserve">Главу администрации </w:t>
      </w:r>
      <w:r>
        <w:t>Русско-Камешкирского сельсовета Камешкирского района Пензенской области</w:t>
      </w:r>
      <w:r>
        <w:rPr>
          <w:bCs/>
        </w:rPr>
        <w:t>.</w:t>
      </w:r>
    </w:p>
    <w:p w:rsidR="00CC06CB" w:rsidRDefault="00CC06CB" w:rsidP="00CC06CB"/>
    <w:p w:rsidR="00CC06CB" w:rsidRDefault="00CC06CB" w:rsidP="00CC06CB"/>
    <w:p w:rsidR="00CC06CB" w:rsidRDefault="00CC06CB" w:rsidP="00CC06CB"/>
    <w:p w:rsidR="00CC06CB" w:rsidRDefault="00CC06CB" w:rsidP="00CC06CB"/>
    <w:p w:rsidR="00CC06CB" w:rsidRDefault="00CC06CB" w:rsidP="00CC06CB">
      <w:pPr>
        <w:pStyle w:val="af7"/>
        <w:tabs>
          <w:tab w:val="left" w:pos="851"/>
          <w:tab w:val="left" w:pos="3975"/>
        </w:tabs>
        <w:spacing w:after="0"/>
        <w:ind w:firstLine="567"/>
        <w:jc w:val="both"/>
      </w:pPr>
      <w:r w:rsidRPr="00584044">
        <w:t>Глав</w:t>
      </w:r>
      <w:r>
        <w:t>а</w:t>
      </w:r>
      <w:r w:rsidRPr="00584044">
        <w:t xml:space="preserve"> администрации</w:t>
      </w:r>
    </w:p>
    <w:p w:rsidR="00CC06CB" w:rsidRDefault="00CC06CB" w:rsidP="00CC06CB">
      <w:pPr>
        <w:pStyle w:val="af7"/>
        <w:tabs>
          <w:tab w:val="left" w:pos="851"/>
          <w:tab w:val="left" w:pos="3975"/>
        </w:tabs>
        <w:spacing w:after="0"/>
        <w:ind w:firstLine="567"/>
        <w:jc w:val="both"/>
        <w:rPr>
          <w:rFonts w:eastAsia="Times New Roman"/>
          <w:lang w:eastAsia="ru-RU"/>
        </w:rPr>
      </w:pPr>
      <w:r>
        <w:rPr>
          <w:rFonts w:eastAsia="Times New Roman"/>
          <w:lang w:eastAsia="ru-RU"/>
        </w:rPr>
        <w:t>Русско-Камешкирского сельсовета</w:t>
      </w:r>
    </w:p>
    <w:p w:rsidR="00CC06CB" w:rsidRDefault="00CC06CB" w:rsidP="00CC06CB">
      <w:pPr>
        <w:pStyle w:val="af7"/>
        <w:tabs>
          <w:tab w:val="left" w:pos="851"/>
          <w:tab w:val="left" w:pos="3975"/>
        </w:tabs>
        <w:spacing w:after="0"/>
        <w:ind w:firstLine="567"/>
        <w:jc w:val="both"/>
        <w:rPr>
          <w:rFonts w:eastAsia="Times New Roman"/>
          <w:lang w:eastAsia="ru-RU"/>
        </w:rPr>
      </w:pPr>
      <w:r>
        <w:rPr>
          <w:rFonts w:eastAsia="Times New Roman"/>
          <w:lang w:eastAsia="ru-RU"/>
        </w:rPr>
        <w:t>Камешкирского района</w:t>
      </w:r>
    </w:p>
    <w:p w:rsidR="00CC06CB" w:rsidRPr="00584044" w:rsidRDefault="00CC06CB" w:rsidP="00CC06CB">
      <w:pPr>
        <w:pStyle w:val="af7"/>
        <w:tabs>
          <w:tab w:val="left" w:pos="851"/>
          <w:tab w:val="left" w:pos="3975"/>
        </w:tabs>
        <w:spacing w:after="0"/>
        <w:ind w:firstLine="567"/>
        <w:jc w:val="both"/>
      </w:pPr>
      <w:r>
        <w:rPr>
          <w:rFonts w:eastAsia="Times New Roman"/>
          <w:lang w:eastAsia="ru-RU"/>
        </w:rPr>
        <w:t xml:space="preserve">Пензенской области                                                                                   </w:t>
      </w:r>
      <w:proofErr w:type="spellStart"/>
      <w:r>
        <w:rPr>
          <w:rFonts w:eastAsia="Times New Roman"/>
          <w:lang w:eastAsia="ru-RU"/>
        </w:rPr>
        <w:t>В.Ю.Сорокина</w:t>
      </w:r>
      <w:proofErr w:type="spellEnd"/>
    </w:p>
    <w:p w:rsidR="00CC06CB" w:rsidRDefault="00CC06CB" w:rsidP="00CC06CB">
      <w:pPr>
        <w:pStyle w:val="ConsPlusNormal"/>
        <w:tabs>
          <w:tab w:val="left" w:pos="7470"/>
          <w:tab w:val="right" w:pos="9355"/>
        </w:tabs>
        <w:ind w:firstLine="567"/>
        <w:jc w:val="right"/>
        <w:rPr>
          <w:sz w:val="26"/>
          <w:szCs w:val="26"/>
        </w:rPr>
      </w:pPr>
    </w:p>
    <w:p w:rsidR="00CC06CB" w:rsidRDefault="00CC06CB" w:rsidP="00CC06CB">
      <w:pPr>
        <w:pStyle w:val="ConsPlusNormal"/>
        <w:tabs>
          <w:tab w:val="left" w:pos="7470"/>
          <w:tab w:val="right" w:pos="9355"/>
        </w:tabs>
        <w:ind w:firstLine="567"/>
        <w:jc w:val="right"/>
        <w:rPr>
          <w:szCs w:val="24"/>
        </w:rPr>
      </w:pPr>
    </w:p>
    <w:p w:rsidR="00CC06CB" w:rsidRDefault="00CC06CB" w:rsidP="00CC06CB">
      <w:pPr>
        <w:pStyle w:val="ConsPlusNormal"/>
        <w:tabs>
          <w:tab w:val="left" w:pos="7470"/>
          <w:tab w:val="right" w:pos="9355"/>
        </w:tabs>
        <w:ind w:firstLine="567"/>
        <w:jc w:val="right"/>
        <w:rPr>
          <w:szCs w:val="24"/>
        </w:rPr>
      </w:pPr>
    </w:p>
    <w:p w:rsidR="00CC06CB" w:rsidRDefault="00CC06CB" w:rsidP="00CC06CB">
      <w:pPr>
        <w:pStyle w:val="ConsPlusNormal"/>
        <w:tabs>
          <w:tab w:val="left" w:pos="7470"/>
          <w:tab w:val="right" w:pos="9355"/>
        </w:tabs>
        <w:ind w:firstLine="567"/>
        <w:jc w:val="right"/>
        <w:rPr>
          <w:szCs w:val="24"/>
        </w:rPr>
      </w:pPr>
    </w:p>
    <w:p w:rsidR="00CC06CB" w:rsidRPr="00584044" w:rsidRDefault="00CC06CB" w:rsidP="00CC06CB">
      <w:pPr>
        <w:pStyle w:val="ConsPlusNormal"/>
        <w:tabs>
          <w:tab w:val="left" w:pos="7470"/>
          <w:tab w:val="right" w:pos="9355"/>
        </w:tabs>
        <w:ind w:firstLine="567"/>
        <w:jc w:val="right"/>
        <w:rPr>
          <w:szCs w:val="24"/>
        </w:rPr>
      </w:pPr>
      <w:r w:rsidRPr="00584044">
        <w:rPr>
          <w:szCs w:val="24"/>
        </w:rPr>
        <w:t>Утвержден</w:t>
      </w:r>
    </w:p>
    <w:p w:rsidR="00CC06CB" w:rsidRPr="00584044" w:rsidRDefault="00CC06CB" w:rsidP="00CC06CB">
      <w:pPr>
        <w:pStyle w:val="ConsPlusNormal"/>
        <w:ind w:firstLine="567"/>
        <w:jc w:val="right"/>
        <w:rPr>
          <w:szCs w:val="24"/>
        </w:rPr>
      </w:pPr>
      <w:r w:rsidRPr="00584044">
        <w:rPr>
          <w:szCs w:val="24"/>
        </w:rPr>
        <w:t>постановлением</w:t>
      </w:r>
    </w:p>
    <w:p w:rsidR="00CC06CB" w:rsidRDefault="00CC06CB" w:rsidP="00CC06CB">
      <w:pPr>
        <w:pStyle w:val="ConsPlusNormal"/>
        <w:ind w:firstLine="567"/>
        <w:jc w:val="right"/>
        <w:rPr>
          <w:szCs w:val="24"/>
        </w:rPr>
      </w:pPr>
      <w:r w:rsidRPr="00584044">
        <w:rPr>
          <w:szCs w:val="24"/>
        </w:rPr>
        <w:t xml:space="preserve">администрации </w:t>
      </w:r>
      <w:r>
        <w:rPr>
          <w:szCs w:val="24"/>
        </w:rPr>
        <w:t xml:space="preserve">Русско-Камешкирского сельсовета </w:t>
      </w:r>
    </w:p>
    <w:p w:rsidR="00CC06CB" w:rsidRDefault="00CC06CB" w:rsidP="00CC06CB">
      <w:pPr>
        <w:pStyle w:val="ConsPlusNormal"/>
        <w:ind w:firstLine="567"/>
        <w:jc w:val="right"/>
        <w:rPr>
          <w:szCs w:val="24"/>
        </w:rPr>
      </w:pPr>
      <w:r>
        <w:rPr>
          <w:szCs w:val="24"/>
        </w:rPr>
        <w:t>Камешкирского района</w:t>
      </w:r>
    </w:p>
    <w:p w:rsidR="00CC06CB" w:rsidRDefault="00CC06CB" w:rsidP="00CC06CB">
      <w:pPr>
        <w:pStyle w:val="ConsPlusNormal"/>
        <w:ind w:firstLine="567"/>
        <w:jc w:val="right"/>
        <w:rPr>
          <w:szCs w:val="24"/>
        </w:rPr>
      </w:pPr>
      <w:r>
        <w:rPr>
          <w:szCs w:val="24"/>
        </w:rPr>
        <w:t xml:space="preserve"> Пензенской области</w:t>
      </w:r>
    </w:p>
    <w:p w:rsidR="00CC06CB" w:rsidRPr="00584044" w:rsidRDefault="00CC06CB" w:rsidP="00CC06CB">
      <w:pPr>
        <w:pStyle w:val="ConsPlusNormal"/>
        <w:ind w:firstLine="567"/>
        <w:jc w:val="right"/>
        <w:rPr>
          <w:szCs w:val="24"/>
        </w:rPr>
      </w:pPr>
      <w:r>
        <w:rPr>
          <w:szCs w:val="24"/>
        </w:rPr>
        <w:t>о</w:t>
      </w:r>
      <w:r w:rsidRPr="00584044">
        <w:rPr>
          <w:szCs w:val="24"/>
        </w:rPr>
        <w:t>т</w:t>
      </w:r>
      <w:r>
        <w:rPr>
          <w:szCs w:val="24"/>
          <w:u w:val="single"/>
        </w:rPr>
        <w:t xml:space="preserve">  24.05.2022 г.</w:t>
      </w:r>
      <w:r w:rsidRPr="005F10B7">
        <w:rPr>
          <w:szCs w:val="24"/>
          <w:u w:val="single"/>
        </w:rPr>
        <w:t xml:space="preserve"> </w:t>
      </w:r>
      <w:r w:rsidRPr="00584044">
        <w:rPr>
          <w:szCs w:val="24"/>
        </w:rPr>
        <w:t xml:space="preserve">№ </w:t>
      </w:r>
      <w:r>
        <w:rPr>
          <w:szCs w:val="24"/>
          <w:u w:val="single"/>
        </w:rPr>
        <w:t>_84</w:t>
      </w:r>
    </w:p>
    <w:p w:rsidR="00CC06CB" w:rsidRPr="0020718A" w:rsidRDefault="00CC06CB" w:rsidP="00CC06CB">
      <w:pPr>
        <w:pStyle w:val="ConsPlusTitle"/>
        <w:ind w:firstLine="567"/>
        <w:jc w:val="center"/>
        <w:rPr>
          <w:b w:val="0"/>
          <w:sz w:val="26"/>
          <w:szCs w:val="26"/>
        </w:rPr>
      </w:pPr>
    </w:p>
    <w:p w:rsidR="00CC06CB" w:rsidRPr="007566DF" w:rsidRDefault="00CC06CB" w:rsidP="00CC06CB">
      <w:pPr>
        <w:tabs>
          <w:tab w:val="left" w:pos="9355"/>
        </w:tabs>
        <w:ind w:right="-1"/>
        <w:jc w:val="center"/>
        <w:rPr>
          <w:b/>
        </w:rPr>
      </w:pPr>
      <w:r w:rsidRPr="007566DF">
        <w:rPr>
          <w:b/>
        </w:rPr>
        <w:t xml:space="preserve">Кодекс этики и служебного поведения муниципальных служащих </w:t>
      </w:r>
    </w:p>
    <w:p w:rsidR="00CC06CB" w:rsidRPr="00584044" w:rsidRDefault="00CC06CB" w:rsidP="00CC06CB">
      <w:pPr>
        <w:tabs>
          <w:tab w:val="left" w:pos="9355"/>
        </w:tabs>
        <w:ind w:right="-1"/>
        <w:jc w:val="center"/>
        <w:rPr>
          <w:b/>
          <w:bCs/>
        </w:rPr>
      </w:pPr>
      <w:r w:rsidRPr="001E17B4">
        <w:rPr>
          <w:b/>
        </w:rPr>
        <w:t xml:space="preserve">администрации </w:t>
      </w:r>
      <w:r>
        <w:rPr>
          <w:b/>
        </w:rPr>
        <w:t>Русско-Камешкирского</w:t>
      </w:r>
      <w:r w:rsidRPr="00A85F4E">
        <w:rPr>
          <w:b/>
        </w:rPr>
        <w:t xml:space="preserve"> сельсовета Камешкирского района Пензенской области </w:t>
      </w:r>
    </w:p>
    <w:p w:rsidR="00CC06CB" w:rsidRPr="00584044" w:rsidRDefault="00CC06CB" w:rsidP="00CC06CB">
      <w:pPr>
        <w:jc w:val="center"/>
        <w:rPr>
          <w:b/>
          <w:bCs/>
        </w:rPr>
      </w:pPr>
    </w:p>
    <w:p w:rsidR="00CC06CB" w:rsidRPr="007566DF" w:rsidRDefault="00CC06CB" w:rsidP="00CC06CB">
      <w:pPr>
        <w:spacing w:before="120" w:after="120"/>
        <w:ind w:firstLine="561"/>
        <w:jc w:val="center"/>
      </w:pPr>
      <w:r w:rsidRPr="007566DF">
        <w:rPr>
          <w:b/>
          <w:bCs/>
        </w:rPr>
        <w:t>I. Общие положения</w:t>
      </w:r>
      <w:r w:rsidRPr="007566DF">
        <w:t xml:space="preserve"> </w:t>
      </w:r>
    </w:p>
    <w:p w:rsidR="00CC06CB" w:rsidRPr="001E17B4" w:rsidRDefault="00CC06CB" w:rsidP="00CC06CB">
      <w:pPr>
        <w:autoSpaceDE w:val="0"/>
        <w:autoSpaceDN w:val="0"/>
        <w:adjustRightInd w:val="0"/>
        <w:spacing w:before="120"/>
        <w:ind w:firstLine="561"/>
        <w:jc w:val="both"/>
      </w:pPr>
      <w:r w:rsidRPr="007566DF">
        <w:t>1.</w:t>
      </w:r>
      <w:r w:rsidRPr="007566DF">
        <w:rPr>
          <w:rFonts w:ascii="Arial" w:hAnsi="Arial" w:cs="Arial"/>
        </w:rPr>
        <w:t xml:space="preserve"> </w:t>
      </w:r>
      <w:proofErr w:type="gramStart"/>
      <w:r w:rsidRPr="007566DF">
        <w:t xml:space="preserve">Кодекс этики и служебного поведения </w:t>
      </w:r>
      <w:r w:rsidRPr="001E17B4">
        <w:t xml:space="preserve">муниципальных служащих администрации </w:t>
      </w:r>
      <w:r>
        <w:t>Русско-Камешкирского сельсовета Камешкирского района Пензенской области</w:t>
      </w:r>
      <w:r w:rsidRPr="001E17B4">
        <w:t xml:space="preserve"> (далее - Кодекс) разработан в соответствии с положениями Конституции Российской Федерации, федеральных законов от 02.03.2007 № 25-ФЗ «О муниципальной службе в Российской Федерации», от 25.12.2008 № 273-ФЗ «О противодействии коррупции», других федеральных законов, содержащих ограничения, запреты и обязанности для муниципальных служащих и иных нормативных правовых актов Российской Федерации, а</w:t>
      </w:r>
      <w:proofErr w:type="gramEnd"/>
      <w:r w:rsidRPr="001E17B4">
        <w:t xml:space="preserve"> также </w:t>
      </w:r>
      <w:proofErr w:type="gramStart"/>
      <w:r w:rsidRPr="001E17B4">
        <w:t>основан</w:t>
      </w:r>
      <w:proofErr w:type="gramEnd"/>
      <w:r w:rsidRPr="001E17B4">
        <w:t xml:space="preserve"> на общепризнанных нравственных принципах и нормах российского общества и государства. </w:t>
      </w:r>
    </w:p>
    <w:p w:rsidR="00CC06CB" w:rsidRPr="007566DF" w:rsidRDefault="00CC06CB" w:rsidP="00CC06CB">
      <w:pPr>
        <w:ind w:firstLine="560"/>
        <w:jc w:val="both"/>
      </w:pPr>
      <w:r w:rsidRPr="001E17B4">
        <w:t>2. Кодекс представляет собой основы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w:t>
      </w:r>
      <w:r w:rsidRPr="00A85F4E">
        <w:t xml:space="preserve"> </w:t>
      </w:r>
      <w:r>
        <w:t xml:space="preserve">Русско-Камешкирского сельсовета Камешкирского района Пензенской области </w:t>
      </w:r>
      <w:r w:rsidRPr="001E17B4">
        <w:t>(далее – муниципальные служащие) независимо от замещаемой ими должности.</w:t>
      </w:r>
      <w:r w:rsidRPr="007566DF">
        <w:t xml:space="preserve"> </w:t>
      </w:r>
    </w:p>
    <w:p w:rsidR="00CC06CB" w:rsidRPr="007566DF" w:rsidRDefault="00CC06CB" w:rsidP="00CC06CB">
      <w:pPr>
        <w:ind w:firstLine="560"/>
        <w:jc w:val="both"/>
      </w:pPr>
      <w:r w:rsidRPr="007566DF">
        <w:t>3. Каждый муниципальный служащий должен принимать все необходимые меры для соблюдения положений настоящего Кодекса, а каждый гражданин</w:t>
      </w:r>
      <w:r w:rsidRPr="00ED3D73">
        <w:t xml:space="preserve"> Российской Федерации</w:t>
      </w:r>
      <w:r w:rsidRPr="007566DF">
        <w:t xml:space="preserve"> </w:t>
      </w:r>
      <w:r w:rsidRPr="007566DF">
        <w:lastRenderedPageBreak/>
        <w:t xml:space="preserve">вправе ожидать в отношениях с ним от муниципального служащего поведения в соответствии с положениями Кодекса. </w:t>
      </w:r>
    </w:p>
    <w:p w:rsidR="00CC06CB" w:rsidRPr="007566DF" w:rsidRDefault="00CC06CB" w:rsidP="00CC06CB">
      <w:pPr>
        <w:ind w:firstLine="560"/>
        <w:jc w:val="both"/>
      </w:pPr>
      <w:r w:rsidRPr="007566DF">
        <w:t xml:space="preserve">4. Кодекс призван повысить эффективность выполнения муниципальными служащими своих должностных обязанностей, содействовать укреплению авторитета муниципальных служащих, доверия граждан к органам местного самоуправления </w:t>
      </w:r>
      <w:r>
        <w:t>Русско-Камешкирского сельсовета Камешкирского района Пензенской области</w:t>
      </w:r>
      <w:r>
        <w:rPr>
          <w:i/>
          <w:sz w:val="20"/>
          <w:szCs w:val="20"/>
        </w:rPr>
        <w:t xml:space="preserve"> </w:t>
      </w:r>
      <w:r w:rsidRPr="00B30FA0">
        <w:t>(далее – органы местного самоуправления).</w:t>
      </w:r>
      <w:r w:rsidRPr="007566DF">
        <w:t xml:space="preserve"> </w:t>
      </w:r>
    </w:p>
    <w:p w:rsidR="00CC06CB" w:rsidRPr="00541333" w:rsidRDefault="00CC06CB" w:rsidP="00CC06CB">
      <w:pPr>
        <w:ind w:firstLine="560"/>
        <w:jc w:val="both"/>
      </w:pPr>
      <w:r w:rsidRPr="00541333">
        <w:t>5. 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rsidR="00CC06CB" w:rsidRPr="00541333" w:rsidRDefault="00CC06CB" w:rsidP="00CC06CB">
      <w:pPr>
        <w:ind w:firstLine="560"/>
        <w:jc w:val="both"/>
      </w:pPr>
      <w:r w:rsidRPr="00541333">
        <w:t xml:space="preserve">Знание и соблюдение муниципальным служащим положений Кодекса является одним из критериев оценки качества </w:t>
      </w:r>
      <w:r>
        <w:t>его</w:t>
      </w:r>
      <w:r w:rsidRPr="00541333">
        <w:t xml:space="preserve"> профессиональной деятельности и служебного поведения. </w:t>
      </w:r>
    </w:p>
    <w:p w:rsidR="00CC06CB" w:rsidRPr="00541333" w:rsidRDefault="00CC06CB" w:rsidP="00CC06CB">
      <w:pPr>
        <w:spacing w:before="100" w:beforeAutospacing="1" w:after="100" w:afterAutospacing="1"/>
        <w:ind w:firstLine="560"/>
        <w:jc w:val="center"/>
      </w:pPr>
      <w:r w:rsidRPr="00541333">
        <w:rPr>
          <w:b/>
          <w:bCs/>
        </w:rPr>
        <w:t xml:space="preserve">II. Основные принципы и правила служебного поведения </w:t>
      </w:r>
      <w:r w:rsidRPr="00541333">
        <w:rPr>
          <w:b/>
          <w:bCs/>
        </w:rPr>
        <w:br/>
        <w:t>муниципальных служащих</w:t>
      </w:r>
    </w:p>
    <w:p w:rsidR="00CC06CB" w:rsidRPr="00541333" w:rsidRDefault="00CC06CB" w:rsidP="00CC06CB">
      <w:pPr>
        <w:autoSpaceDE w:val="0"/>
        <w:autoSpaceDN w:val="0"/>
        <w:adjustRightInd w:val="0"/>
        <w:spacing w:before="120"/>
        <w:ind w:firstLine="560"/>
        <w:jc w:val="both"/>
        <w:outlineLvl w:val="0"/>
      </w:pPr>
      <w:r w:rsidRPr="00541333">
        <w:t>6. Основные принципы служебного поведения муниципальных служащих являются основой поведения муниципальных служащих.</w:t>
      </w:r>
    </w:p>
    <w:p w:rsidR="00CC06CB" w:rsidRPr="00541333" w:rsidRDefault="00CC06CB" w:rsidP="00CC06CB">
      <w:pPr>
        <w:ind w:firstLine="560"/>
        <w:jc w:val="both"/>
      </w:pPr>
      <w:r w:rsidRPr="00541333">
        <w:t>7. Муниципальны</w:t>
      </w:r>
      <w:r>
        <w:t>й</w:t>
      </w:r>
      <w:r w:rsidRPr="00541333">
        <w:t xml:space="preserve"> служащи</w:t>
      </w:r>
      <w:r>
        <w:t>й</w:t>
      </w:r>
      <w:r w:rsidRPr="00541333">
        <w:t xml:space="preserve">, сознавая ответственность перед государством, обществом и гражданами, призван: </w:t>
      </w:r>
    </w:p>
    <w:p w:rsidR="00CC06CB" w:rsidRPr="00541333" w:rsidRDefault="00CC06CB" w:rsidP="00CC06CB">
      <w:pPr>
        <w:autoSpaceDE w:val="0"/>
        <w:autoSpaceDN w:val="0"/>
        <w:adjustRightInd w:val="0"/>
        <w:ind w:firstLine="560"/>
        <w:jc w:val="both"/>
        <w:outlineLvl w:val="0"/>
      </w:pPr>
      <w:r w:rsidRPr="00541333">
        <w:t xml:space="preserve">а) исходить из того, что признание, соблюдение и защита прав и свобод человека и гражданина определяют основной смысл и содержание </w:t>
      </w:r>
      <w:proofErr w:type="gramStart"/>
      <w:r w:rsidRPr="00541333">
        <w:t>деятельности</w:t>
      </w:r>
      <w:proofErr w:type="gramEnd"/>
      <w:r w:rsidRPr="00541333">
        <w:t xml:space="preserve"> как органов местного самоуправления, так и муниципальных служащих; </w:t>
      </w:r>
    </w:p>
    <w:p w:rsidR="00CC06CB" w:rsidRPr="00541333" w:rsidRDefault="00CC06CB" w:rsidP="00CC06CB">
      <w:pPr>
        <w:autoSpaceDE w:val="0"/>
        <w:autoSpaceDN w:val="0"/>
        <w:adjustRightInd w:val="0"/>
        <w:ind w:firstLine="560"/>
        <w:jc w:val="both"/>
        <w:outlineLvl w:val="0"/>
      </w:pPr>
      <w:r w:rsidRPr="00541333">
        <w:t xml:space="preserve">б) осуществлять свою деятельность в пределах полномочий администрации </w:t>
      </w:r>
      <w:r>
        <w:t>Русско-Камешкирского сельсовета Камешкирского района Пензенской области</w:t>
      </w:r>
      <w:r w:rsidRPr="00541333">
        <w:t xml:space="preserve"> (далее – администрация);</w:t>
      </w:r>
    </w:p>
    <w:p w:rsidR="00CC06CB" w:rsidRPr="00541333" w:rsidRDefault="00CC06CB" w:rsidP="00CC06CB">
      <w:pPr>
        <w:autoSpaceDE w:val="0"/>
        <w:autoSpaceDN w:val="0"/>
        <w:adjustRightInd w:val="0"/>
        <w:ind w:firstLine="540"/>
        <w:jc w:val="both"/>
      </w:pPr>
      <w:r w:rsidRPr="00541333">
        <w:t>в) соблюдать установленные федеральными законами ограничения и запреты, исполнять обязанности, связанные с прохождением муниципальной службы;</w:t>
      </w:r>
    </w:p>
    <w:p w:rsidR="00CC06CB" w:rsidRPr="00541333" w:rsidRDefault="00CC06CB" w:rsidP="00CC06CB">
      <w:pPr>
        <w:ind w:firstLine="560"/>
        <w:jc w:val="both"/>
      </w:pPr>
      <w:r w:rsidRPr="00541333">
        <w:t xml:space="preserve">г) соблюдать нормы служебной, профессиональной этики и правила делового поведения; </w:t>
      </w:r>
    </w:p>
    <w:p w:rsidR="00CC06CB" w:rsidRPr="00541333" w:rsidRDefault="00CC06CB" w:rsidP="00CC06CB">
      <w:pPr>
        <w:ind w:firstLine="560"/>
        <w:jc w:val="both"/>
      </w:pPr>
      <w:r w:rsidRPr="00541333">
        <w:t xml:space="preserve">д)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w:t>
      </w:r>
      <w:r>
        <w:t>администрации</w:t>
      </w:r>
      <w:r w:rsidRPr="00334202">
        <w:t>;</w:t>
      </w:r>
      <w:r w:rsidRPr="00541333">
        <w:t xml:space="preserve"> </w:t>
      </w:r>
    </w:p>
    <w:p w:rsidR="00CC06CB" w:rsidRPr="00541333" w:rsidRDefault="00CC06CB" w:rsidP="00CC06CB">
      <w:pPr>
        <w:ind w:firstLine="560"/>
        <w:jc w:val="both"/>
      </w:pPr>
      <w:r w:rsidRPr="00541333">
        <w:t xml:space="preserve">е)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CC06CB" w:rsidRPr="00541333" w:rsidRDefault="00CC06CB" w:rsidP="00CC06CB">
      <w:pPr>
        <w:ind w:firstLine="560"/>
        <w:jc w:val="both"/>
      </w:pPr>
      <w:r w:rsidRPr="00541333">
        <w:t xml:space="preserve">ж)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 </w:t>
      </w:r>
    </w:p>
    <w:p w:rsidR="00CC06CB" w:rsidRPr="00541333" w:rsidRDefault="00CC06CB" w:rsidP="00CC06CB">
      <w:pPr>
        <w:autoSpaceDE w:val="0"/>
        <w:autoSpaceDN w:val="0"/>
        <w:adjustRightInd w:val="0"/>
        <w:ind w:firstLine="540"/>
        <w:jc w:val="both"/>
      </w:pPr>
      <w:r w:rsidRPr="00541333">
        <w:t>з)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должностные обязанности муниципального служащего;</w:t>
      </w:r>
    </w:p>
    <w:p w:rsidR="00CC06CB" w:rsidRPr="00541333" w:rsidRDefault="00CC06CB" w:rsidP="00CC06CB">
      <w:pPr>
        <w:ind w:firstLine="560"/>
        <w:jc w:val="both"/>
      </w:pPr>
      <w:r w:rsidRPr="00541333">
        <w:t xml:space="preserve">и) соблюдать установленные в администрации </w:t>
      </w:r>
      <w:r w:rsidRPr="00541333">
        <w:rPr>
          <w:i/>
          <w:sz w:val="20"/>
          <w:szCs w:val="20"/>
        </w:rPr>
        <w:t xml:space="preserve"> </w:t>
      </w:r>
      <w:r w:rsidRPr="00541333">
        <w:t xml:space="preserve">правила публичных выступлений и предоставления служебной информации; </w:t>
      </w:r>
    </w:p>
    <w:p w:rsidR="00CC06CB" w:rsidRPr="00541333" w:rsidRDefault="00CC06CB" w:rsidP="00CC06CB">
      <w:pPr>
        <w:ind w:firstLine="560"/>
        <w:jc w:val="both"/>
      </w:pPr>
      <w:r w:rsidRPr="00541333">
        <w:t xml:space="preserve">к) уважительно относиться к деятельности представителей средств массовой информации по информированию общества о работе администрации, а также оказывать содействие в получении достоверной информации в установленном порядке; </w:t>
      </w:r>
    </w:p>
    <w:p w:rsidR="00CC06CB" w:rsidRPr="00541333" w:rsidRDefault="00CC06CB" w:rsidP="00CC06CB">
      <w:pPr>
        <w:ind w:firstLine="560"/>
        <w:jc w:val="both"/>
      </w:pPr>
      <w:r w:rsidRPr="00541333">
        <w:t xml:space="preserve">л)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541333">
        <w:t>объектов</w:t>
      </w:r>
      <w:proofErr w:type="gramEnd"/>
      <w:r w:rsidRPr="00541333">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w:t>
      </w:r>
      <w:r w:rsidRPr="00541333">
        <w:lastRenderedPageBreak/>
        <w:t xml:space="preserve">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CC06CB" w:rsidRPr="00541333" w:rsidRDefault="00CC06CB" w:rsidP="00CC06CB">
      <w:pPr>
        <w:ind w:firstLine="560"/>
        <w:jc w:val="both"/>
      </w:pPr>
      <w:r w:rsidRPr="00541333">
        <w:t>м) постоянно стремиться к обеспечению как можно более эффективного распоряжения ресурсами, находящимися в сфере его ответственности.</w:t>
      </w:r>
    </w:p>
    <w:p w:rsidR="00CC06CB" w:rsidRPr="00541333" w:rsidRDefault="00CC06CB" w:rsidP="00CC06CB">
      <w:pPr>
        <w:ind w:firstLine="560"/>
        <w:jc w:val="both"/>
      </w:pPr>
      <w:r w:rsidRPr="00541333">
        <w:t>8. Муниципальны</w:t>
      </w:r>
      <w:r>
        <w:t>й</w:t>
      </w:r>
      <w:r w:rsidRPr="00541333">
        <w:t xml:space="preserve"> служащи</w:t>
      </w:r>
      <w:r>
        <w:t>й</w:t>
      </w:r>
      <w:r w:rsidRPr="00541333">
        <w:t xml:space="preserve"> обязан соблюдать Конституцию Российской Федерации, федеральные конституционные законы, федеральные законы, Устав Пензенской области, законы Пензенской области, иные нормативные правовые акты Российской Федерации и Пензенской области.</w:t>
      </w:r>
    </w:p>
    <w:p w:rsidR="00CC06CB" w:rsidRPr="00541333" w:rsidRDefault="00CC06CB" w:rsidP="00CC06CB">
      <w:pPr>
        <w:ind w:firstLine="560"/>
        <w:jc w:val="both"/>
      </w:pPr>
      <w:r w:rsidRPr="00541333">
        <w:t>Муниципальны</w:t>
      </w:r>
      <w:r>
        <w:t>й служащий</w:t>
      </w:r>
      <w:r w:rsidRPr="00541333">
        <w:t xml:space="preserve"> в своей деятельности не долж</w:t>
      </w:r>
      <w:r>
        <w:t>е</w:t>
      </w:r>
      <w:r w:rsidRPr="00541333">
        <w:t xml:space="preserve">н допускать нарушение законов и иных нормативных правовых актов Российской Федерации, законов и иных нормативных правовых актов Пензенской области, нормативных правовых актов </w:t>
      </w:r>
      <w:r>
        <w:t>Русско-Камешкирского сельсовета Камешкирского района Пензенской области</w:t>
      </w:r>
      <w:r w:rsidRPr="00541333">
        <w:t xml:space="preserve">, исходя из политической, экономической целесообразности либо по иным мотивам. </w:t>
      </w:r>
    </w:p>
    <w:p w:rsidR="00CC06CB" w:rsidRPr="00541333" w:rsidRDefault="00CC06CB" w:rsidP="00CC06CB">
      <w:pPr>
        <w:ind w:firstLine="560"/>
        <w:jc w:val="both"/>
      </w:pPr>
      <w:r w:rsidRPr="00541333">
        <w:t>9. Муниципальны</w:t>
      </w:r>
      <w:r>
        <w:t>й</w:t>
      </w:r>
      <w:r w:rsidRPr="00541333">
        <w:t xml:space="preserve"> служащи</w:t>
      </w:r>
      <w:r>
        <w:t>й</w:t>
      </w:r>
      <w:r w:rsidRPr="00541333">
        <w:t xml:space="preserve">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CC06CB" w:rsidRPr="00541333" w:rsidRDefault="00CC06CB" w:rsidP="00CC06CB">
      <w:pPr>
        <w:autoSpaceDE w:val="0"/>
        <w:autoSpaceDN w:val="0"/>
        <w:adjustRightInd w:val="0"/>
        <w:ind w:firstLine="539"/>
        <w:jc w:val="both"/>
      </w:pPr>
      <w:r w:rsidRPr="00541333">
        <w:t>10. Муниципальны</w:t>
      </w:r>
      <w:r>
        <w:t>й</w:t>
      </w:r>
      <w:r w:rsidRPr="00541333">
        <w:t xml:space="preserve"> служащи</w:t>
      </w:r>
      <w:r>
        <w:t>й</w:t>
      </w:r>
      <w:r w:rsidRPr="00541333">
        <w:t xml:space="preserve"> при исполнении ими должностных обязанностей не долж</w:t>
      </w:r>
      <w:r>
        <w:t>е</w:t>
      </w:r>
      <w:r w:rsidRPr="00541333">
        <w:t>н допускать личной заинтересованности, которая приводит или может привести к конфликту интересов.</w:t>
      </w:r>
    </w:p>
    <w:p w:rsidR="00CC06CB" w:rsidRPr="00541333" w:rsidRDefault="00CC06CB" w:rsidP="00CC06CB">
      <w:pPr>
        <w:autoSpaceDE w:val="0"/>
        <w:autoSpaceDN w:val="0"/>
        <w:adjustRightInd w:val="0"/>
        <w:ind w:firstLine="539"/>
        <w:jc w:val="both"/>
      </w:pPr>
      <w:r w:rsidRPr="00541333">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C06CB" w:rsidRPr="00541333" w:rsidRDefault="00CC06CB" w:rsidP="00CC06CB">
      <w:pPr>
        <w:autoSpaceDE w:val="0"/>
        <w:autoSpaceDN w:val="0"/>
        <w:adjustRightInd w:val="0"/>
        <w:ind w:firstLine="539"/>
        <w:jc w:val="both"/>
      </w:pPr>
      <w:r w:rsidRPr="00541333">
        <w:t xml:space="preserve">11. Муниципальный служащий обязан представлять сведения о доходах, расходах, об имуществе и обязательствах имущественного характера своих и членов своей семьи в соответствии с действующим </w:t>
      </w:r>
      <w:hyperlink r:id="rId17" w:history="1">
        <w:r w:rsidRPr="00541333">
          <w:t>законодательством</w:t>
        </w:r>
      </w:hyperlink>
      <w:r w:rsidRPr="00541333">
        <w:t xml:space="preserve"> Российской Федерации.</w:t>
      </w:r>
    </w:p>
    <w:p w:rsidR="00CC06CB" w:rsidRPr="00541333" w:rsidRDefault="00CC06CB" w:rsidP="00CC06CB">
      <w:pPr>
        <w:autoSpaceDE w:val="0"/>
        <w:autoSpaceDN w:val="0"/>
        <w:adjustRightInd w:val="0"/>
        <w:ind w:firstLine="560"/>
        <w:jc w:val="both"/>
        <w:outlineLvl w:val="0"/>
      </w:pPr>
      <w:r w:rsidRPr="00541333">
        <w:t>12.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C06CB" w:rsidRPr="00541333" w:rsidRDefault="00CC06CB" w:rsidP="00CC06CB">
      <w:pPr>
        <w:autoSpaceDE w:val="0"/>
        <w:autoSpaceDN w:val="0"/>
        <w:adjustRightInd w:val="0"/>
        <w:ind w:firstLine="540"/>
        <w:jc w:val="both"/>
        <w:outlineLvl w:val="0"/>
      </w:pPr>
      <w:r w:rsidRPr="00541333">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CC06CB" w:rsidRDefault="00CC06CB" w:rsidP="00CC06CB">
      <w:pPr>
        <w:autoSpaceDE w:val="0"/>
        <w:autoSpaceDN w:val="0"/>
        <w:adjustRightInd w:val="0"/>
        <w:ind w:firstLine="540"/>
        <w:jc w:val="both"/>
        <w:outlineLvl w:val="0"/>
      </w:pPr>
      <w:r w:rsidRPr="00541333">
        <w:t xml:space="preserve">13. </w:t>
      </w:r>
      <w:proofErr w:type="gramStart"/>
      <w:r w:rsidRPr="00541333">
        <w:t>Муниципальный служащий обязан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w:t>
      </w:r>
      <w:proofErr w:type="gramEnd"/>
      <w:r w:rsidRPr="00541333">
        <w:t xml:space="preserve">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CC06CB" w:rsidRPr="004B314A" w:rsidRDefault="00CC06CB" w:rsidP="00CC06CB">
      <w:pPr>
        <w:autoSpaceDE w:val="0"/>
        <w:autoSpaceDN w:val="0"/>
        <w:adjustRightInd w:val="0"/>
        <w:ind w:firstLine="540"/>
        <w:jc w:val="both"/>
        <w:outlineLvl w:val="0"/>
      </w:pPr>
      <w:r w:rsidRPr="004B314A">
        <w:t xml:space="preserve">Муниципальный служащий, имеющий гражданство (подданство) иностранного государства, которое не прекращено по независящим от него причинам, замещающий должность в соответствии со статьей 26 Федерального закона от 30.04.2021 № 116-ФЗ </w:t>
      </w:r>
      <w:r w:rsidRPr="004B314A">
        <w:br/>
        <w:t>«О внесении изменений в отдельные законодательные акты Российской Федерации», призван:</w:t>
      </w:r>
    </w:p>
    <w:p w:rsidR="00CC06CB" w:rsidRPr="004B314A" w:rsidRDefault="00CC06CB" w:rsidP="00CC06CB">
      <w:pPr>
        <w:autoSpaceDE w:val="0"/>
        <w:autoSpaceDN w:val="0"/>
        <w:adjustRightInd w:val="0"/>
        <w:ind w:firstLine="540"/>
        <w:jc w:val="both"/>
        <w:outlineLvl w:val="0"/>
      </w:pPr>
      <w:r w:rsidRPr="004B314A">
        <w:lastRenderedPageBreak/>
        <w:t>а) принимать все возможные меры, направленные на прекращение гражданства (подданства) иностранного государства;</w:t>
      </w:r>
    </w:p>
    <w:p w:rsidR="00CC06CB" w:rsidRDefault="00CC06CB" w:rsidP="00CC06CB">
      <w:pPr>
        <w:autoSpaceDE w:val="0"/>
        <w:autoSpaceDN w:val="0"/>
        <w:adjustRightInd w:val="0"/>
        <w:ind w:firstLine="540"/>
        <w:jc w:val="both"/>
        <w:outlineLvl w:val="0"/>
      </w:pPr>
      <w:r w:rsidRPr="004B314A">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CC06CB" w:rsidRPr="00541333" w:rsidRDefault="00CC06CB" w:rsidP="00CC06CB">
      <w:pPr>
        <w:autoSpaceDE w:val="0"/>
        <w:autoSpaceDN w:val="0"/>
        <w:adjustRightInd w:val="0"/>
        <w:ind w:firstLine="540"/>
        <w:jc w:val="both"/>
        <w:outlineLvl w:val="0"/>
      </w:pPr>
      <w:r w:rsidRPr="00541333">
        <w:t xml:space="preserve">14.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за исключением случаев, установленных </w:t>
      </w:r>
      <w:hyperlink r:id="rId18" w:history="1">
        <w:r w:rsidRPr="00541333">
          <w:rPr>
            <w:rStyle w:val="af3"/>
          </w:rPr>
          <w:t>законодательством</w:t>
        </w:r>
      </w:hyperlink>
      <w:r w:rsidRPr="00541333">
        <w:t xml:space="preserve"> Российской Федерации.</w:t>
      </w:r>
    </w:p>
    <w:p w:rsidR="00CC06CB" w:rsidRPr="00541333" w:rsidRDefault="00CC06CB" w:rsidP="00CC06CB">
      <w:pPr>
        <w:autoSpaceDE w:val="0"/>
        <w:autoSpaceDN w:val="0"/>
        <w:adjustRightInd w:val="0"/>
        <w:ind w:firstLine="540"/>
        <w:jc w:val="both"/>
        <w:outlineLvl w:val="0"/>
      </w:pPr>
      <w:r w:rsidRPr="00541333">
        <w:t xml:space="preserve">15. Муниципальному служащему запрещается участвовать в управлении коммерческой или некоммерческой организацией, за исключением случаев предусмотренных </w:t>
      </w:r>
      <w:hyperlink r:id="rId19" w:history="1">
        <w:r w:rsidRPr="00541333">
          <w:rPr>
            <w:rStyle w:val="af3"/>
          </w:rPr>
          <w:t>пунктом 3 части 1 статьи 1</w:t>
        </w:r>
      </w:hyperlink>
      <w:r w:rsidRPr="00541333">
        <w:t xml:space="preserve">4 Федерального закона от 02.03.2007 </w:t>
      </w:r>
      <w:r w:rsidRPr="00541333">
        <w:br/>
        <w:t>№ 25-ФЗ «О муниципальной службе в Российской Федерации».</w:t>
      </w:r>
    </w:p>
    <w:p w:rsidR="00CC06CB" w:rsidRPr="00541333" w:rsidRDefault="00CC06CB" w:rsidP="00CC06CB">
      <w:pPr>
        <w:autoSpaceDE w:val="0"/>
        <w:autoSpaceDN w:val="0"/>
        <w:adjustRightInd w:val="0"/>
        <w:ind w:firstLine="540"/>
        <w:jc w:val="both"/>
        <w:outlineLvl w:val="0"/>
      </w:pPr>
      <w:r w:rsidRPr="00541333">
        <w:t>Муниципальному служащему запрещается заниматься предпринимательской деятельностью лично или через доверенных лиц.</w:t>
      </w:r>
    </w:p>
    <w:p w:rsidR="00CC06CB" w:rsidRPr="00541333" w:rsidRDefault="00CC06CB" w:rsidP="00CC06CB">
      <w:pPr>
        <w:autoSpaceDE w:val="0"/>
        <w:autoSpaceDN w:val="0"/>
        <w:adjustRightInd w:val="0"/>
        <w:ind w:firstLine="540"/>
        <w:jc w:val="both"/>
        <w:outlineLvl w:val="0"/>
      </w:pPr>
      <w:proofErr w:type="gramStart"/>
      <w:r w:rsidRPr="00541333">
        <w:t>Муниципальному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а также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w:t>
      </w:r>
      <w:proofErr w:type="gramEnd"/>
      <w:r w:rsidRPr="00541333">
        <w:t xml:space="preserve"> договором Российской Федерации или </w:t>
      </w:r>
      <w:hyperlink r:id="rId20" w:history="1">
        <w:r w:rsidRPr="00541333">
          <w:rPr>
            <w:rStyle w:val="af3"/>
          </w:rPr>
          <w:t>законодательством</w:t>
        </w:r>
      </w:hyperlink>
      <w:r w:rsidRPr="00541333">
        <w:t xml:space="preserve"> Российской Федерации.</w:t>
      </w:r>
    </w:p>
    <w:p w:rsidR="00CC06CB" w:rsidRPr="007566DF" w:rsidRDefault="00CC06CB" w:rsidP="00CC06CB">
      <w:pPr>
        <w:ind w:firstLine="561"/>
        <w:jc w:val="both"/>
      </w:pPr>
      <w:r w:rsidRPr="00541333">
        <w:t>16. Муниципальный служащий может обрабатывать и передавать служебную</w:t>
      </w:r>
      <w:r w:rsidRPr="007566DF">
        <w:t xml:space="preserve"> информацию при соблюдении действующих </w:t>
      </w:r>
      <w:r w:rsidRPr="006D3286">
        <w:t>в администрации норм и требований,</w:t>
      </w:r>
      <w:r w:rsidRPr="007566DF">
        <w:t xml:space="preserve"> принятых в соответствии с законодательством Российской Федерации. </w:t>
      </w:r>
    </w:p>
    <w:p w:rsidR="00CC06CB" w:rsidRPr="007566DF" w:rsidRDefault="00CC06CB" w:rsidP="00CC06CB">
      <w:pPr>
        <w:ind w:firstLine="561"/>
        <w:jc w:val="both"/>
      </w:pPr>
      <w:r w:rsidRPr="007566DF">
        <w:t>1</w:t>
      </w:r>
      <w:r>
        <w:t>7</w:t>
      </w:r>
      <w:r w:rsidRPr="007566DF">
        <w:t xml:space="preserve">.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CC06CB" w:rsidRPr="007566DF" w:rsidRDefault="00CC06CB" w:rsidP="00CC06CB">
      <w:pPr>
        <w:ind w:firstLine="561"/>
        <w:jc w:val="both"/>
      </w:pPr>
      <w:r w:rsidRPr="007566DF">
        <w:t>1</w:t>
      </w:r>
      <w:r>
        <w:t>8</w:t>
      </w:r>
      <w:r w:rsidRPr="007566DF">
        <w:t xml:space="preserve">.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честности, беспристрастности и справедливости, способствовать формированию </w:t>
      </w:r>
      <w:r w:rsidRPr="006D3286">
        <w:t xml:space="preserve">в администрации </w:t>
      </w:r>
      <w:r w:rsidRPr="007566DF">
        <w:t xml:space="preserve">благоприятного для эффективной работы морально-психологического климата, принимать меры к тому, чтобы подчиненные ему муниципальные служащие не допускали </w:t>
      </w:r>
      <w:proofErr w:type="spellStart"/>
      <w:r w:rsidRPr="007566DF">
        <w:t>коррупционно</w:t>
      </w:r>
      <w:proofErr w:type="spellEnd"/>
      <w:r w:rsidRPr="007566DF">
        <w:t xml:space="preserve"> опасного поведения. </w:t>
      </w:r>
    </w:p>
    <w:p w:rsidR="00CC06CB" w:rsidRPr="007566DF" w:rsidRDefault="00CC06CB" w:rsidP="00CC06CB">
      <w:pPr>
        <w:ind w:firstLine="561"/>
        <w:jc w:val="both"/>
        <w:rPr>
          <w:szCs w:val="20"/>
        </w:rPr>
      </w:pPr>
      <w:r>
        <w:t>19</w:t>
      </w:r>
      <w:r w:rsidRPr="007566DF">
        <w:t xml:space="preserve">. Муниципальный служащий обязан соблюдать требования к служебному поведению, установленные Федеральным законом от 02.03.2007 № 25-ФЗ </w:t>
      </w:r>
      <w:r w:rsidRPr="007566DF">
        <w:br/>
        <w:t>«О муниципальной</w:t>
      </w:r>
      <w:r>
        <w:t xml:space="preserve"> службе в Российской Федерации».</w:t>
      </w:r>
    </w:p>
    <w:p w:rsidR="00CC06CB" w:rsidRPr="007566DF" w:rsidRDefault="00CC06CB" w:rsidP="00CC06CB">
      <w:pPr>
        <w:autoSpaceDE w:val="0"/>
        <w:autoSpaceDN w:val="0"/>
        <w:adjustRightInd w:val="0"/>
        <w:ind w:firstLine="561"/>
        <w:jc w:val="both"/>
      </w:pPr>
      <w:r>
        <w:t>20</w:t>
      </w:r>
      <w:r w:rsidRPr="007566DF">
        <w:t>.</w:t>
      </w:r>
      <w:r w:rsidRPr="007566DF">
        <w:rPr>
          <w:vertAlign w:val="superscript"/>
        </w:rPr>
        <w:t xml:space="preserve"> </w:t>
      </w:r>
      <w:r w:rsidRPr="007566DF">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C06CB" w:rsidRPr="007566DF" w:rsidRDefault="00CC06CB" w:rsidP="00CC06CB">
      <w:pPr>
        <w:ind w:firstLine="561"/>
        <w:jc w:val="both"/>
      </w:pPr>
    </w:p>
    <w:p w:rsidR="00CC06CB" w:rsidRPr="007566DF" w:rsidRDefault="00CC06CB" w:rsidP="00CC06CB">
      <w:pPr>
        <w:spacing w:before="100" w:beforeAutospacing="1" w:after="100" w:afterAutospacing="1"/>
        <w:ind w:firstLine="561"/>
        <w:jc w:val="center"/>
      </w:pPr>
      <w:r w:rsidRPr="007566DF">
        <w:rPr>
          <w:b/>
          <w:bCs/>
        </w:rPr>
        <w:t>III. Этические правила служебного поведения муниципальных служащих</w:t>
      </w:r>
    </w:p>
    <w:p w:rsidR="00CC06CB" w:rsidRPr="007566DF" w:rsidRDefault="00CC06CB" w:rsidP="00CC06CB">
      <w:pPr>
        <w:ind w:firstLine="561"/>
        <w:jc w:val="both"/>
      </w:pPr>
      <w:r>
        <w:lastRenderedPageBreak/>
        <w:t>21</w:t>
      </w:r>
      <w:r w:rsidRPr="007566DF">
        <w:t>. В служебном поведении муниципальн</w:t>
      </w:r>
      <w:r>
        <w:t>ому</w:t>
      </w:r>
      <w:r w:rsidRPr="007566DF">
        <w:t xml:space="preserve"> служащ</w:t>
      </w:r>
      <w:r>
        <w:t>ему</w:t>
      </w:r>
      <w:r w:rsidRPr="007566DF">
        <w:t xml:space="preserve"> необходимо исходить из конституционных положений о том, что человек, его права и свободы являются высшей </w:t>
      </w:r>
      <w:proofErr w:type="gramStart"/>
      <w:r w:rsidRPr="007566DF">
        <w:t>ценностью</w:t>
      </w:r>
      <w:proofErr w:type="gramEnd"/>
      <w:r w:rsidRPr="007566DF">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CC06CB" w:rsidRPr="007566DF" w:rsidRDefault="00CC06CB" w:rsidP="00CC06CB">
      <w:pPr>
        <w:ind w:firstLine="561"/>
        <w:jc w:val="both"/>
      </w:pPr>
      <w:r>
        <w:t>22</w:t>
      </w:r>
      <w:r w:rsidRPr="007566DF">
        <w:t xml:space="preserve">. В служебном поведении муниципальный служащий воздерживается </w:t>
      </w:r>
      <w:proofErr w:type="gramStart"/>
      <w:r w:rsidRPr="007566DF">
        <w:t>от</w:t>
      </w:r>
      <w:proofErr w:type="gramEnd"/>
      <w:r w:rsidRPr="007566DF">
        <w:t xml:space="preserve">: </w:t>
      </w:r>
    </w:p>
    <w:p w:rsidR="00CC06CB" w:rsidRPr="007566DF" w:rsidRDefault="00CC06CB" w:rsidP="00CC06CB">
      <w:pPr>
        <w:ind w:firstLine="561"/>
        <w:jc w:val="both"/>
      </w:pPr>
      <w:r w:rsidRPr="007566DF">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CC06CB" w:rsidRPr="007566DF" w:rsidRDefault="00CC06CB" w:rsidP="00CC06CB">
      <w:pPr>
        <w:ind w:firstLine="561"/>
        <w:jc w:val="both"/>
      </w:pPr>
      <w:r w:rsidRPr="007566DF">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CC06CB" w:rsidRPr="007566DF" w:rsidRDefault="00CC06CB" w:rsidP="00CC06CB">
      <w:pPr>
        <w:ind w:firstLine="561"/>
        <w:jc w:val="both"/>
      </w:pPr>
      <w:r w:rsidRPr="007566DF">
        <w:t>в) угроз, оскорбительных выражений или реплик, действий, препятствующих нормальному общению или провоцирующих противоправное поведение.</w:t>
      </w:r>
    </w:p>
    <w:p w:rsidR="00CC06CB" w:rsidRPr="007566DF" w:rsidRDefault="00CC06CB" w:rsidP="00CC06CB">
      <w:pPr>
        <w:ind w:firstLine="561"/>
        <w:jc w:val="both"/>
      </w:pPr>
      <w:r>
        <w:t>23. Муниципальный</w:t>
      </w:r>
      <w:r w:rsidRPr="007566DF">
        <w:t xml:space="preserve"> служащи</w:t>
      </w:r>
      <w:r>
        <w:t xml:space="preserve">й </w:t>
      </w:r>
      <w:r w:rsidRPr="007566DF">
        <w:t xml:space="preserve">призван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CC06CB" w:rsidRPr="007566DF" w:rsidRDefault="00CC06CB" w:rsidP="00CC06CB">
      <w:pPr>
        <w:ind w:firstLine="561"/>
        <w:jc w:val="both"/>
      </w:pPr>
      <w:r w:rsidRPr="007566DF">
        <w:t>Муниципальны</w:t>
      </w:r>
      <w:r>
        <w:t>й</w:t>
      </w:r>
      <w:r w:rsidRPr="007566DF">
        <w:t xml:space="preserve"> служащи</w:t>
      </w:r>
      <w:r>
        <w:t>й</w:t>
      </w:r>
      <w:r w:rsidRPr="007566DF">
        <w:t xml:space="preserve"> долж</w:t>
      </w:r>
      <w:r>
        <w:t>е</w:t>
      </w:r>
      <w:r w:rsidRPr="007566DF">
        <w:t xml:space="preserve">н быть вежливым, доброжелательным, корректным, внимательным и проявлять терпимость в общении с гражданами и коллегами. </w:t>
      </w:r>
    </w:p>
    <w:p w:rsidR="00CC06CB" w:rsidRPr="007566DF" w:rsidRDefault="00CC06CB" w:rsidP="00CC06CB">
      <w:pPr>
        <w:ind w:firstLine="561"/>
        <w:jc w:val="both"/>
      </w:pPr>
      <w:r>
        <w:t>24</w:t>
      </w:r>
      <w:r w:rsidRPr="007566DF">
        <w:t xml:space="preserve">.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w:t>
      </w:r>
    </w:p>
    <w:p w:rsidR="00CC06CB" w:rsidRPr="007566DF" w:rsidRDefault="00CC06CB" w:rsidP="00CC06CB">
      <w:pPr>
        <w:spacing w:before="100" w:beforeAutospacing="1" w:after="100" w:afterAutospacing="1"/>
        <w:ind w:firstLine="561"/>
        <w:jc w:val="center"/>
        <w:rPr>
          <w:b/>
          <w:bCs/>
        </w:rPr>
      </w:pPr>
      <w:r w:rsidRPr="007566DF">
        <w:rPr>
          <w:b/>
          <w:bCs/>
        </w:rPr>
        <w:t xml:space="preserve">IV. Ответственность за нарушение положений Кодекса </w:t>
      </w:r>
    </w:p>
    <w:p w:rsidR="00CC06CB" w:rsidRPr="007566DF" w:rsidRDefault="00CC06CB" w:rsidP="00CC06CB">
      <w:pPr>
        <w:autoSpaceDE w:val="0"/>
        <w:autoSpaceDN w:val="0"/>
        <w:adjustRightInd w:val="0"/>
        <w:ind w:firstLine="540"/>
        <w:jc w:val="both"/>
        <w:outlineLvl w:val="1"/>
      </w:pPr>
      <w:r>
        <w:t>25</w:t>
      </w:r>
      <w:r w:rsidRPr="007566DF">
        <w:t>. Нарушение муниципальным служащим положений Кодекса подлежит моральному осуждению, а в случаях, предусмотренных федеральными законами, влечет применение к муниципальному служащему мер юридической ответственности.</w:t>
      </w:r>
    </w:p>
    <w:p w:rsidR="00CC06CB" w:rsidRPr="007566DF" w:rsidRDefault="00CC06CB" w:rsidP="00CC06CB">
      <w:pPr>
        <w:autoSpaceDE w:val="0"/>
        <w:autoSpaceDN w:val="0"/>
        <w:adjustRightInd w:val="0"/>
        <w:ind w:firstLine="540"/>
        <w:jc w:val="both"/>
        <w:outlineLvl w:val="1"/>
      </w:pPr>
      <w:proofErr w:type="gramStart"/>
      <w:r w:rsidRPr="007566DF">
        <w:t xml:space="preserve">Вопросы, связанные с соблюдением муниципальным служащим ограничений и запретов, требований о предотвращении или об урегулировании конфликта интересов и исполнением ими обязанностей, установленных в целях противодействия коррупции Федеральным </w:t>
      </w:r>
      <w:hyperlink r:id="rId21" w:history="1">
        <w:r w:rsidRPr="007566DF">
          <w:t>законом</w:t>
        </w:r>
      </w:hyperlink>
      <w:r w:rsidRPr="007566DF">
        <w:t xml:space="preserve"> от 25.12.2008 № 273-ФЗ «О противодействии коррупции» </w:t>
      </w:r>
      <w:r w:rsidRPr="007566DF">
        <w:br/>
        <w:t xml:space="preserve">(с последующими изменениями) и другими федеральными законами, рассматриваются комиссией по соблюдению требований к служебному поведению муниципальных служащих и урегулированию конфликта интересов </w:t>
      </w:r>
      <w:r w:rsidRPr="006D3286">
        <w:t>в администрации.</w:t>
      </w:r>
      <w:proofErr w:type="gramEnd"/>
    </w:p>
    <w:p w:rsidR="00CC06CB" w:rsidRDefault="00CC06CB" w:rsidP="00CC06CB">
      <w:pPr>
        <w:ind w:firstLine="561"/>
        <w:jc w:val="both"/>
      </w:pPr>
      <w:r w:rsidRPr="007566DF">
        <w:t>Соблюдение муниципальным</w:t>
      </w:r>
      <w:r>
        <w:t xml:space="preserve"> служащим</w:t>
      </w:r>
      <w:r w:rsidRPr="007566DF">
        <w:t xml:space="preserve"> положений Кодекса учитывается при наложении дисциплинарных взысканий, как одно из обстоятельств, при котором совершен дисциплинарный проступок, а также при проведении аттестаций, формировании кадрового резерва для выдвижения на вышестоящие должности.</w:t>
      </w:r>
    </w:p>
    <w:p w:rsidR="00CC06CB" w:rsidRPr="007566DF" w:rsidRDefault="00CC06CB" w:rsidP="00CC06CB">
      <w:pPr>
        <w:ind w:firstLine="561"/>
        <w:jc w:val="center"/>
      </w:pPr>
      <w:r>
        <w:t>_______________________________________</w:t>
      </w:r>
    </w:p>
    <w:p w:rsidR="00CC06CB" w:rsidRDefault="00CC06CB" w:rsidP="00CC06CB"/>
    <w:p w:rsidR="00A346E1" w:rsidRPr="0020718A" w:rsidRDefault="00A346E1" w:rsidP="00A346E1">
      <w:pPr>
        <w:pStyle w:val="1"/>
        <w:jc w:val="right"/>
        <w:rPr>
          <w:b/>
          <w:i/>
          <w:sz w:val="20"/>
          <w:u w:val="single"/>
        </w:rPr>
      </w:pPr>
    </w:p>
    <w:p w:rsidR="00A346E1" w:rsidRDefault="00A346E1" w:rsidP="00A346E1">
      <w:pPr>
        <w:pStyle w:val="af7"/>
        <w:tabs>
          <w:tab w:val="left" w:pos="7881"/>
        </w:tabs>
        <w:spacing w:after="0"/>
        <w:ind w:firstLine="567"/>
        <w:jc w:val="center"/>
        <w:rPr>
          <w:sz w:val="20"/>
        </w:rPr>
      </w:pPr>
      <w:r>
        <w:rPr>
          <w:noProof/>
          <w:sz w:val="28"/>
          <w:szCs w:val="28"/>
          <w:lang w:eastAsia="ru-RU" w:bidi="ar-SA"/>
        </w:rPr>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346E1" w:rsidRDefault="00A346E1" w:rsidP="00A346E1">
      <w:pPr>
        <w:pStyle w:val="af7"/>
        <w:tabs>
          <w:tab w:val="left" w:pos="7881"/>
        </w:tabs>
        <w:spacing w:after="0"/>
        <w:ind w:firstLine="567"/>
        <w:jc w:val="center"/>
        <w:rPr>
          <w:sz w:val="20"/>
        </w:rPr>
      </w:pPr>
      <w:r>
        <w:rPr>
          <w:sz w:val="20"/>
        </w:rPr>
        <w:t xml:space="preserve"> </w:t>
      </w:r>
    </w:p>
    <w:p w:rsidR="00A346E1" w:rsidRPr="0020718A" w:rsidRDefault="00A346E1" w:rsidP="00A346E1">
      <w:pPr>
        <w:pStyle w:val="af7"/>
        <w:tabs>
          <w:tab w:val="left" w:pos="7881"/>
        </w:tabs>
        <w:spacing w:after="0"/>
        <w:ind w:firstLine="567"/>
        <w:rPr>
          <w:sz w:val="20"/>
        </w:rPr>
      </w:pPr>
    </w:p>
    <w:tbl>
      <w:tblPr>
        <w:tblW w:w="0" w:type="auto"/>
        <w:tblLayout w:type="fixed"/>
        <w:tblCellMar>
          <w:left w:w="0" w:type="dxa"/>
          <w:right w:w="0" w:type="dxa"/>
        </w:tblCellMar>
        <w:tblLook w:val="01E0" w:firstRow="1" w:lastRow="1" w:firstColumn="1" w:lastColumn="1" w:noHBand="0" w:noVBand="0"/>
      </w:tblPr>
      <w:tblGrid>
        <w:gridCol w:w="9606"/>
      </w:tblGrid>
      <w:tr w:rsidR="00A346E1" w:rsidRPr="00BD6FC4" w:rsidTr="008A7D4B">
        <w:tc>
          <w:tcPr>
            <w:tcW w:w="9606" w:type="dxa"/>
          </w:tcPr>
          <w:p w:rsidR="00A346E1" w:rsidRPr="00BD6FC4" w:rsidRDefault="00A346E1" w:rsidP="008A7D4B">
            <w:pPr>
              <w:ind w:firstLine="567"/>
              <w:jc w:val="center"/>
              <w:rPr>
                <w:b/>
                <w:sz w:val="28"/>
                <w:szCs w:val="28"/>
              </w:rPr>
            </w:pPr>
            <w:r w:rsidRPr="00BD6FC4">
              <w:rPr>
                <w:b/>
                <w:sz w:val="28"/>
                <w:szCs w:val="28"/>
              </w:rPr>
              <w:t>АДМИНИСТРАЦИЯ</w:t>
            </w:r>
          </w:p>
          <w:p w:rsidR="00A346E1" w:rsidRPr="00BD6FC4" w:rsidRDefault="00A346E1" w:rsidP="008A7D4B">
            <w:pPr>
              <w:ind w:firstLine="567"/>
              <w:jc w:val="center"/>
              <w:rPr>
                <w:b/>
                <w:sz w:val="28"/>
                <w:szCs w:val="28"/>
              </w:rPr>
            </w:pPr>
            <w:r>
              <w:rPr>
                <w:b/>
                <w:sz w:val="28"/>
                <w:szCs w:val="28"/>
              </w:rPr>
              <w:t>РУССКО-КАМЕШКИРСКОГО</w:t>
            </w:r>
            <w:r w:rsidRPr="00BD6FC4">
              <w:rPr>
                <w:b/>
                <w:sz w:val="28"/>
                <w:szCs w:val="28"/>
              </w:rPr>
              <w:t xml:space="preserve"> СЕЛЬСОВЕТА</w:t>
            </w:r>
          </w:p>
          <w:p w:rsidR="00A346E1" w:rsidRPr="00BD6FC4" w:rsidRDefault="00A346E1" w:rsidP="008A7D4B">
            <w:pPr>
              <w:ind w:firstLine="567"/>
              <w:jc w:val="center"/>
              <w:rPr>
                <w:b/>
                <w:sz w:val="28"/>
                <w:szCs w:val="28"/>
              </w:rPr>
            </w:pPr>
            <w:r w:rsidRPr="00BD6FC4">
              <w:rPr>
                <w:b/>
                <w:sz w:val="28"/>
                <w:szCs w:val="28"/>
              </w:rPr>
              <w:t>КАМЕШКИРСКОГО РАЙОНА</w:t>
            </w:r>
          </w:p>
          <w:p w:rsidR="00A346E1" w:rsidRPr="00BD6FC4" w:rsidRDefault="00A346E1" w:rsidP="008A7D4B">
            <w:pPr>
              <w:ind w:firstLine="567"/>
              <w:jc w:val="center"/>
              <w:rPr>
                <w:b/>
                <w:sz w:val="28"/>
                <w:szCs w:val="28"/>
              </w:rPr>
            </w:pPr>
            <w:r w:rsidRPr="00BD6FC4">
              <w:rPr>
                <w:b/>
                <w:sz w:val="28"/>
                <w:szCs w:val="28"/>
              </w:rPr>
              <w:lastRenderedPageBreak/>
              <w:t xml:space="preserve"> ПЕНЗЕНСКОЙ ОБЛАСТИ</w:t>
            </w:r>
          </w:p>
        </w:tc>
      </w:tr>
      <w:tr w:rsidR="00A346E1" w:rsidRPr="00BD6FC4" w:rsidTr="008A7D4B">
        <w:trPr>
          <w:trHeight w:val="80"/>
        </w:trPr>
        <w:tc>
          <w:tcPr>
            <w:tcW w:w="9606" w:type="dxa"/>
          </w:tcPr>
          <w:p w:rsidR="00A346E1" w:rsidRPr="009F471E" w:rsidRDefault="00A346E1" w:rsidP="008A7D4B">
            <w:pPr>
              <w:pStyle w:val="31"/>
              <w:spacing w:before="0"/>
              <w:ind w:firstLine="567"/>
              <w:jc w:val="center"/>
              <w:rPr>
                <w:rFonts w:ascii="Times New Roman" w:hAnsi="Times New Roman"/>
                <w:bCs w:val="0"/>
                <w:sz w:val="28"/>
                <w:szCs w:val="28"/>
                <w:lang w:eastAsia="en-US"/>
              </w:rPr>
            </w:pPr>
            <w:r w:rsidRPr="009F471E">
              <w:rPr>
                <w:rFonts w:ascii="Times New Roman" w:hAnsi="Times New Roman"/>
                <w:bCs w:val="0"/>
                <w:sz w:val="28"/>
                <w:szCs w:val="28"/>
                <w:lang w:eastAsia="en-US"/>
              </w:rPr>
              <w:lastRenderedPageBreak/>
              <w:t>ПОСТАНОВЛЕНИЕ</w:t>
            </w:r>
          </w:p>
        </w:tc>
      </w:tr>
    </w:tbl>
    <w:p w:rsidR="00A346E1" w:rsidRPr="006F0251" w:rsidRDefault="00A346E1" w:rsidP="00A346E1">
      <w:pPr>
        <w:autoSpaceDE w:val="0"/>
        <w:autoSpaceDN w:val="0"/>
        <w:adjustRightInd w:val="0"/>
        <w:ind w:firstLine="567"/>
        <w:jc w:val="center"/>
        <w:rPr>
          <w:b/>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346E1" w:rsidRPr="00441616" w:rsidTr="008A7D4B">
        <w:trPr>
          <w:jc w:val="center"/>
        </w:trPr>
        <w:tc>
          <w:tcPr>
            <w:tcW w:w="284" w:type="dxa"/>
            <w:vAlign w:val="bottom"/>
          </w:tcPr>
          <w:p w:rsidR="00A346E1" w:rsidRPr="00441616" w:rsidRDefault="00A346E1" w:rsidP="008A7D4B">
            <w:pPr>
              <w:jc w:val="center"/>
              <w:rPr>
                <w:sz w:val="26"/>
                <w:szCs w:val="26"/>
              </w:rPr>
            </w:pPr>
            <w:r w:rsidRPr="00441616">
              <w:rPr>
                <w:sz w:val="26"/>
                <w:szCs w:val="26"/>
              </w:rPr>
              <w:t>от</w:t>
            </w:r>
          </w:p>
        </w:tc>
        <w:tc>
          <w:tcPr>
            <w:tcW w:w="2835" w:type="dxa"/>
            <w:tcBorders>
              <w:top w:val="nil"/>
              <w:left w:val="nil"/>
              <w:bottom w:val="single" w:sz="6" w:space="0" w:color="auto"/>
              <w:right w:val="nil"/>
            </w:tcBorders>
          </w:tcPr>
          <w:p w:rsidR="00A346E1" w:rsidRPr="00441616" w:rsidRDefault="00A346E1" w:rsidP="008A7D4B">
            <w:pPr>
              <w:rPr>
                <w:sz w:val="26"/>
                <w:szCs w:val="26"/>
              </w:rPr>
            </w:pPr>
            <w:r>
              <w:rPr>
                <w:sz w:val="26"/>
                <w:szCs w:val="26"/>
              </w:rPr>
              <w:t xml:space="preserve">              23.05.2022 г.</w:t>
            </w:r>
          </w:p>
        </w:tc>
        <w:tc>
          <w:tcPr>
            <w:tcW w:w="397" w:type="dxa"/>
          </w:tcPr>
          <w:p w:rsidR="00A346E1" w:rsidRPr="00441616" w:rsidRDefault="00A346E1" w:rsidP="008A7D4B">
            <w:pPr>
              <w:jc w:val="center"/>
              <w:rPr>
                <w:sz w:val="26"/>
                <w:szCs w:val="26"/>
              </w:rPr>
            </w:pPr>
            <w:r w:rsidRPr="00441616">
              <w:rPr>
                <w:sz w:val="26"/>
                <w:szCs w:val="26"/>
              </w:rPr>
              <w:t xml:space="preserve">№  </w:t>
            </w:r>
          </w:p>
        </w:tc>
        <w:tc>
          <w:tcPr>
            <w:tcW w:w="1134" w:type="dxa"/>
            <w:tcBorders>
              <w:top w:val="nil"/>
              <w:left w:val="nil"/>
              <w:bottom w:val="single" w:sz="6" w:space="0" w:color="auto"/>
              <w:right w:val="nil"/>
            </w:tcBorders>
          </w:tcPr>
          <w:p w:rsidR="00A346E1" w:rsidRPr="00441616" w:rsidRDefault="00A346E1" w:rsidP="008A7D4B">
            <w:pPr>
              <w:jc w:val="center"/>
              <w:rPr>
                <w:sz w:val="26"/>
                <w:szCs w:val="26"/>
              </w:rPr>
            </w:pPr>
            <w:r>
              <w:rPr>
                <w:sz w:val="26"/>
                <w:szCs w:val="26"/>
              </w:rPr>
              <w:t>85</w:t>
            </w:r>
          </w:p>
        </w:tc>
      </w:tr>
      <w:tr w:rsidR="00A346E1" w:rsidRPr="002E05A8" w:rsidTr="008A7D4B">
        <w:trPr>
          <w:jc w:val="center"/>
        </w:trPr>
        <w:tc>
          <w:tcPr>
            <w:tcW w:w="4650" w:type="dxa"/>
            <w:gridSpan w:val="4"/>
          </w:tcPr>
          <w:p w:rsidR="00A346E1" w:rsidRPr="00BD6FC4" w:rsidRDefault="00A346E1" w:rsidP="008A7D4B">
            <w:pPr>
              <w:jc w:val="center"/>
            </w:pPr>
            <w:proofErr w:type="spellStart"/>
            <w:r w:rsidRPr="00BD6FC4">
              <w:t>с</w:t>
            </w:r>
            <w:proofErr w:type="gramStart"/>
            <w:r w:rsidRPr="00BD6FC4">
              <w:t>.</w:t>
            </w:r>
            <w:r>
              <w:t>Р</w:t>
            </w:r>
            <w:proofErr w:type="gramEnd"/>
            <w:r>
              <w:t>усский</w:t>
            </w:r>
            <w:proofErr w:type="spellEnd"/>
            <w:r>
              <w:t xml:space="preserve"> Камешкир</w:t>
            </w:r>
          </w:p>
        </w:tc>
      </w:tr>
      <w:tr w:rsidR="00A346E1" w:rsidRPr="002E05A8" w:rsidTr="008A7D4B">
        <w:trPr>
          <w:jc w:val="center"/>
        </w:trPr>
        <w:tc>
          <w:tcPr>
            <w:tcW w:w="4650" w:type="dxa"/>
            <w:gridSpan w:val="4"/>
          </w:tcPr>
          <w:p w:rsidR="00A346E1" w:rsidRPr="002E05A8" w:rsidRDefault="00A346E1" w:rsidP="008A7D4B">
            <w:pPr>
              <w:jc w:val="center"/>
              <w:rPr>
                <w:i/>
              </w:rPr>
            </w:pPr>
          </w:p>
        </w:tc>
      </w:tr>
    </w:tbl>
    <w:p w:rsidR="00A346E1" w:rsidRPr="009F1CBF" w:rsidRDefault="00A346E1" w:rsidP="00A346E1">
      <w:pPr>
        <w:widowControl w:val="0"/>
        <w:jc w:val="center"/>
        <w:rPr>
          <w:b/>
          <w:bCs/>
        </w:rPr>
      </w:pPr>
      <w:r w:rsidRPr="00084C80">
        <w:rPr>
          <w:b/>
          <w:bCs/>
        </w:rPr>
        <w:t>Об утверждении Порядка проверки соблюдения гражданином, замещавшим должность муниципальной службы в</w:t>
      </w:r>
      <w:r w:rsidRPr="00313510">
        <w:t xml:space="preserve"> </w:t>
      </w:r>
      <w:r w:rsidRPr="00313510">
        <w:rPr>
          <w:b/>
          <w:bCs/>
        </w:rPr>
        <w:t>администрации</w:t>
      </w:r>
      <w:r w:rsidRPr="00084C80">
        <w:rPr>
          <w:b/>
          <w:bCs/>
        </w:rPr>
        <w:t xml:space="preserve"> </w:t>
      </w:r>
      <w:r>
        <w:rPr>
          <w:b/>
          <w:bCs/>
        </w:rPr>
        <w:t>Русско-Камешкирского сельсовета Камешкирского района Пензенской области</w:t>
      </w:r>
      <w:r w:rsidRPr="001A7B8F">
        <w:rPr>
          <w:b/>
          <w:bCs/>
          <w:i/>
        </w:rPr>
        <w:t>,</w:t>
      </w:r>
      <w:r w:rsidRPr="001A7B8F">
        <w:rPr>
          <w:b/>
          <w:bCs/>
        </w:rPr>
        <w:t xml:space="preserve"> запрета на замещение на условиях трудового договора</w:t>
      </w:r>
      <w:r w:rsidRPr="00084C80">
        <w:rPr>
          <w:b/>
          <w:bCs/>
        </w:rPr>
        <w:t xml:space="preserve">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p>
    <w:p w:rsidR="00A346E1" w:rsidRPr="00A26A67" w:rsidRDefault="00A346E1" w:rsidP="00A346E1">
      <w:pPr>
        <w:widowControl w:val="0"/>
        <w:jc w:val="center"/>
        <w:rPr>
          <w:sz w:val="28"/>
          <w:szCs w:val="20"/>
        </w:rPr>
      </w:pPr>
    </w:p>
    <w:p w:rsidR="00A346E1" w:rsidRDefault="00A346E1" w:rsidP="00A346E1">
      <w:pPr>
        <w:widowControl w:val="0"/>
        <w:ind w:firstLine="709"/>
        <w:jc w:val="both"/>
        <w:rPr>
          <w:b/>
        </w:rPr>
      </w:pPr>
      <w:r w:rsidRPr="00084C80">
        <w:t>Руководствуясь частью 6 статьи 12 Федерального закона от 25.12.2008 № 273-ФЗ «О противодействии коррупции», Устав</w:t>
      </w:r>
      <w:r>
        <w:t xml:space="preserve">ом Русско-Камешкирского сельсовета Камешкирского района Пензенской </w:t>
      </w:r>
      <w:proofErr w:type="spellStart"/>
      <w:r>
        <w:t>области</w:t>
      </w:r>
      <w:proofErr w:type="gramStart"/>
      <w:r w:rsidRPr="007566DF">
        <w:rPr>
          <w:sz w:val="28"/>
          <w:szCs w:val="20"/>
        </w:rPr>
        <w:t>,</w:t>
      </w:r>
      <w:r w:rsidRPr="00974674">
        <w:t>а</w:t>
      </w:r>
      <w:proofErr w:type="gramEnd"/>
      <w:r w:rsidRPr="00974674">
        <w:t>дминистрация</w:t>
      </w:r>
      <w:proofErr w:type="spellEnd"/>
      <w:r w:rsidRPr="00974674">
        <w:rPr>
          <w:sz w:val="26"/>
          <w:szCs w:val="26"/>
        </w:rPr>
        <w:t xml:space="preserve"> </w:t>
      </w:r>
      <w:r w:rsidRPr="00974674">
        <w:t>Русско-Камешкирского сельсовета Камешкирского района Пензенской области</w:t>
      </w:r>
      <w:r w:rsidRPr="00BD6FC4">
        <w:rPr>
          <w:b/>
        </w:rPr>
        <w:t xml:space="preserve"> </w:t>
      </w:r>
    </w:p>
    <w:p w:rsidR="00A346E1" w:rsidRDefault="00A346E1" w:rsidP="00A346E1">
      <w:pPr>
        <w:widowControl w:val="0"/>
        <w:ind w:firstLine="709"/>
        <w:jc w:val="both"/>
        <w:rPr>
          <w:b/>
        </w:rPr>
      </w:pPr>
    </w:p>
    <w:p w:rsidR="00A346E1" w:rsidRPr="00BD6FC4" w:rsidRDefault="00A346E1" w:rsidP="00A346E1">
      <w:pPr>
        <w:widowControl w:val="0"/>
        <w:ind w:firstLine="709"/>
        <w:jc w:val="center"/>
        <w:rPr>
          <w:b/>
          <w:sz w:val="26"/>
          <w:szCs w:val="26"/>
        </w:rPr>
      </w:pPr>
      <w:r w:rsidRPr="00BD6FC4">
        <w:rPr>
          <w:b/>
        </w:rPr>
        <w:t>постановляет:</w:t>
      </w:r>
    </w:p>
    <w:p w:rsidR="00A346E1" w:rsidRDefault="00A346E1" w:rsidP="00A346E1">
      <w:pPr>
        <w:widowControl w:val="0"/>
        <w:jc w:val="both"/>
        <w:rPr>
          <w:i/>
        </w:rPr>
      </w:pPr>
      <w:r>
        <w:t xml:space="preserve">           </w:t>
      </w:r>
      <w:r w:rsidRPr="00474EAB">
        <w:t>1.</w:t>
      </w:r>
      <w:r w:rsidRPr="00084C80">
        <w:t>Утвердить прилагаемый Порядок проверки соблюдения гражданином, замещавшим должность муниципальной службы в</w:t>
      </w:r>
      <w:r w:rsidRPr="00313510">
        <w:t xml:space="preserve"> администрации</w:t>
      </w:r>
      <w:r w:rsidRPr="00BD6FC4">
        <w:rPr>
          <w:b/>
          <w:bCs/>
        </w:rPr>
        <w:t xml:space="preserve"> </w:t>
      </w:r>
      <w:r>
        <w:rPr>
          <w:bCs/>
        </w:rPr>
        <w:t>Русско-Камешкирского</w:t>
      </w:r>
      <w:r w:rsidRPr="00BD6FC4">
        <w:rPr>
          <w:bCs/>
        </w:rPr>
        <w:t xml:space="preserve"> сельсовета Камешкирского района Пензенской области</w:t>
      </w:r>
      <w:r w:rsidRPr="001A7B8F">
        <w:rPr>
          <w:i/>
        </w:rPr>
        <w:t>,</w:t>
      </w:r>
      <w:r w:rsidRPr="001A7B8F">
        <w:t xml:space="preserve">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w:t>
      </w:r>
      <w:r w:rsidRPr="001A7B8F">
        <w:rPr>
          <w:i/>
        </w:rPr>
        <w:t>.</w:t>
      </w:r>
    </w:p>
    <w:p w:rsidR="00A346E1" w:rsidRPr="009432B4" w:rsidRDefault="00A346E1" w:rsidP="00A346E1">
      <w:pPr>
        <w:rPr>
          <w:bCs/>
        </w:rPr>
      </w:pPr>
      <w:r>
        <w:t xml:space="preserve">            </w:t>
      </w:r>
      <w:proofErr w:type="gramStart"/>
      <w:r w:rsidRPr="009432B4">
        <w:t>2.</w:t>
      </w:r>
      <w:r>
        <w:t>Признать утратившим силу п</w:t>
      </w:r>
      <w:r w:rsidRPr="009432B4">
        <w:t>остановление администрации</w:t>
      </w:r>
      <w:r w:rsidRPr="009432B4">
        <w:rPr>
          <w:bCs/>
        </w:rPr>
        <w:t xml:space="preserve"> </w:t>
      </w:r>
      <w:r>
        <w:rPr>
          <w:bCs/>
        </w:rPr>
        <w:t>Русско-Камешкирского</w:t>
      </w:r>
      <w:r w:rsidRPr="008C7D23">
        <w:rPr>
          <w:bCs/>
        </w:rPr>
        <w:t xml:space="preserve"> сельсовета Камешкирского района </w:t>
      </w:r>
      <w:r w:rsidRPr="009432B4">
        <w:rPr>
          <w:bCs/>
        </w:rPr>
        <w:t xml:space="preserve">Пензенской области от </w:t>
      </w:r>
      <w:r>
        <w:rPr>
          <w:bCs/>
        </w:rPr>
        <w:t>30</w:t>
      </w:r>
      <w:r w:rsidRPr="009432B4">
        <w:rPr>
          <w:bCs/>
        </w:rPr>
        <w:t>.04.2021 №</w:t>
      </w:r>
      <w:r>
        <w:rPr>
          <w:bCs/>
        </w:rPr>
        <w:t xml:space="preserve"> 42</w:t>
      </w:r>
      <w:r w:rsidRPr="009432B4">
        <w:rPr>
          <w:bCs/>
        </w:rPr>
        <w:t xml:space="preserve"> «</w:t>
      </w:r>
      <w:r w:rsidRPr="009432B4">
        <w:rPr>
          <w:bCs/>
          <w:color w:val="000000"/>
        </w:rPr>
        <w:t xml:space="preserve">Об утверждении Порядка проверки соблюдения гражданином, замещавшим должность муниципальной службы в </w:t>
      </w:r>
      <w:r>
        <w:rPr>
          <w:bCs/>
          <w:color w:val="000000"/>
        </w:rPr>
        <w:t>Русско-Камешкирском</w:t>
      </w:r>
      <w:r w:rsidRPr="009432B4">
        <w:rPr>
          <w:bCs/>
          <w:color w:val="000000"/>
        </w:rPr>
        <w:t xml:space="preserve"> сельсовете Камешкирского района Пензенской области,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r w:rsidRPr="009432B4">
        <w:rPr>
          <w:rFonts w:ascii="Arial" w:hAnsi="Arial" w:cs="Arial"/>
          <w:b/>
          <w:bCs/>
          <w:color w:val="000000"/>
        </w:rPr>
        <w:t xml:space="preserve"> </w:t>
      </w:r>
      <w:r w:rsidRPr="009432B4">
        <w:rPr>
          <w:bCs/>
          <w:color w:val="000000"/>
        </w:rPr>
        <w:t>(гражданско-правовых договоров).</w:t>
      </w:r>
      <w:proofErr w:type="gramEnd"/>
    </w:p>
    <w:p w:rsidR="00A346E1" w:rsidRPr="001A7B8F" w:rsidRDefault="00A346E1" w:rsidP="00A346E1">
      <w:pPr>
        <w:widowControl w:val="0"/>
        <w:ind w:firstLine="709"/>
        <w:jc w:val="both"/>
        <w:rPr>
          <w:bCs/>
        </w:rPr>
      </w:pPr>
      <w:r>
        <w:rPr>
          <w:bCs/>
        </w:rPr>
        <w:t>3</w:t>
      </w:r>
      <w:r w:rsidRPr="001A7B8F">
        <w:rPr>
          <w:bCs/>
        </w:rPr>
        <w:t>.Опубликовать настоящее постановление в</w:t>
      </w:r>
      <w:r>
        <w:rPr>
          <w:bCs/>
        </w:rPr>
        <w:t xml:space="preserve">  информационном бюллетене</w:t>
      </w:r>
      <w:r w:rsidRPr="001A7B8F">
        <w:rPr>
          <w:bCs/>
        </w:rPr>
        <w:t xml:space="preserve"> и на официальном сайте администрации</w:t>
      </w:r>
      <w:r w:rsidRPr="008C7D23">
        <w:rPr>
          <w:b/>
          <w:bCs/>
        </w:rPr>
        <w:t xml:space="preserve"> </w:t>
      </w:r>
      <w:r>
        <w:rPr>
          <w:bCs/>
        </w:rPr>
        <w:t>Русско-Камешкирского</w:t>
      </w:r>
      <w:r w:rsidRPr="008C7D23">
        <w:rPr>
          <w:bCs/>
        </w:rPr>
        <w:t xml:space="preserve"> сельсовета Камешкирского района Пензенской области</w:t>
      </w:r>
      <w:r w:rsidRPr="001A7B8F">
        <w:rPr>
          <w:bCs/>
        </w:rPr>
        <w:t xml:space="preserve"> в информационно-телекоммуникационной сети «Интернет».</w:t>
      </w:r>
    </w:p>
    <w:p w:rsidR="00A346E1" w:rsidRPr="00A9080C" w:rsidRDefault="00A346E1" w:rsidP="00A346E1">
      <w:pPr>
        <w:widowControl w:val="0"/>
        <w:ind w:firstLine="709"/>
        <w:jc w:val="both"/>
        <w:rPr>
          <w:bCs/>
        </w:rPr>
      </w:pPr>
      <w:r>
        <w:rPr>
          <w:bCs/>
        </w:rPr>
        <w:t>4</w:t>
      </w:r>
      <w:r w:rsidRPr="001A7B8F">
        <w:rPr>
          <w:bCs/>
        </w:rPr>
        <w:t>.Настоящее постановление вступает в силу на следующий день после дня его официального опубликования.</w:t>
      </w:r>
    </w:p>
    <w:p w:rsidR="00A346E1" w:rsidRPr="00060158" w:rsidRDefault="00A346E1" w:rsidP="00A346E1">
      <w:pPr>
        <w:widowControl w:val="0"/>
        <w:ind w:firstLine="709"/>
        <w:jc w:val="both"/>
        <w:rPr>
          <w:bCs/>
          <w:sz w:val="28"/>
          <w:szCs w:val="20"/>
        </w:rPr>
      </w:pPr>
      <w:r>
        <w:rPr>
          <w:bCs/>
        </w:rPr>
        <w:t>5</w:t>
      </w:r>
      <w:r w:rsidRPr="00A9080C">
        <w:rPr>
          <w:bCs/>
        </w:rPr>
        <w:t>.</w:t>
      </w:r>
      <w:proofErr w:type="gramStart"/>
      <w:r w:rsidRPr="00A9080C">
        <w:rPr>
          <w:bCs/>
        </w:rPr>
        <w:t>Контроль за</w:t>
      </w:r>
      <w:proofErr w:type="gramEnd"/>
      <w:r w:rsidRPr="00A9080C">
        <w:rPr>
          <w:bCs/>
        </w:rPr>
        <w:t xml:space="preserve"> исполнением настоящего постановления возложить на </w:t>
      </w:r>
      <w:r>
        <w:rPr>
          <w:bCs/>
        </w:rPr>
        <w:t>Главу администрации Русско-Камешкирского</w:t>
      </w:r>
      <w:r w:rsidRPr="008C7D23">
        <w:rPr>
          <w:bCs/>
        </w:rPr>
        <w:t xml:space="preserve"> сельсовета Камешкирского района Пензенской области</w:t>
      </w:r>
      <w:r>
        <w:rPr>
          <w:bCs/>
        </w:rPr>
        <w:t>.</w:t>
      </w:r>
    </w:p>
    <w:p w:rsidR="00A346E1" w:rsidRDefault="00A346E1" w:rsidP="00A346E1">
      <w:pPr>
        <w:pStyle w:val="af7"/>
        <w:tabs>
          <w:tab w:val="left" w:pos="851"/>
          <w:tab w:val="left" w:pos="3975"/>
        </w:tabs>
        <w:spacing w:after="0"/>
        <w:ind w:firstLine="567"/>
        <w:jc w:val="both"/>
      </w:pPr>
      <w:r w:rsidRPr="00584044">
        <w:t>Глав</w:t>
      </w:r>
      <w:r>
        <w:t xml:space="preserve">а </w:t>
      </w:r>
      <w:r w:rsidRPr="00584044">
        <w:t>администрации</w:t>
      </w:r>
    </w:p>
    <w:p w:rsidR="00A346E1" w:rsidRPr="008C7D23" w:rsidRDefault="00A346E1" w:rsidP="00A346E1">
      <w:pPr>
        <w:pStyle w:val="af7"/>
        <w:tabs>
          <w:tab w:val="left" w:pos="851"/>
          <w:tab w:val="left" w:pos="3975"/>
        </w:tabs>
        <w:spacing w:after="0"/>
        <w:ind w:firstLine="567"/>
        <w:jc w:val="both"/>
        <w:rPr>
          <w:rFonts w:eastAsia="Times New Roman"/>
          <w:bCs/>
          <w:lang w:eastAsia="ru-RU"/>
        </w:rPr>
      </w:pPr>
      <w:r>
        <w:rPr>
          <w:rFonts w:eastAsia="Times New Roman"/>
          <w:bCs/>
          <w:lang w:eastAsia="ru-RU"/>
        </w:rPr>
        <w:t>Русско-Камешкирского</w:t>
      </w:r>
      <w:r w:rsidRPr="008C7D23">
        <w:rPr>
          <w:rFonts w:eastAsia="Times New Roman"/>
          <w:bCs/>
          <w:lang w:eastAsia="ru-RU"/>
        </w:rPr>
        <w:t xml:space="preserve"> сельсовета</w:t>
      </w:r>
    </w:p>
    <w:p w:rsidR="00A346E1" w:rsidRPr="008C7D23" w:rsidRDefault="00A346E1" w:rsidP="00A346E1">
      <w:pPr>
        <w:pStyle w:val="af7"/>
        <w:tabs>
          <w:tab w:val="left" w:pos="851"/>
          <w:tab w:val="left" w:pos="3975"/>
        </w:tabs>
        <w:spacing w:after="0"/>
        <w:ind w:firstLine="567"/>
        <w:jc w:val="both"/>
        <w:rPr>
          <w:rFonts w:eastAsia="Times New Roman"/>
          <w:bCs/>
          <w:lang w:eastAsia="ru-RU"/>
        </w:rPr>
      </w:pPr>
      <w:r w:rsidRPr="008C7D23">
        <w:rPr>
          <w:rFonts w:eastAsia="Times New Roman"/>
          <w:bCs/>
          <w:lang w:eastAsia="ru-RU"/>
        </w:rPr>
        <w:t xml:space="preserve">Камешкирского района </w:t>
      </w:r>
    </w:p>
    <w:p w:rsidR="00A346E1" w:rsidRPr="00974674" w:rsidRDefault="00A346E1" w:rsidP="00A346E1">
      <w:pPr>
        <w:pStyle w:val="af7"/>
        <w:tabs>
          <w:tab w:val="left" w:pos="851"/>
          <w:tab w:val="left" w:pos="3975"/>
        </w:tabs>
        <w:spacing w:after="0"/>
        <w:ind w:firstLine="567"/>
        <w:jc w:val="both"/>
      </w:pPr>
      <w:r w:rsidRPr="008C7D23">
        <w:rPr>
          <w:rFonts w:eastAsia="Times New Roman"/>
          <w:bCs/>
          <w:lang w:eastAsia="ru-RU"/>
        </w:rPr>
        <w:t>Пензенской области</w:t>
      </w:r>
      <w:r>
        <w:rPr>
          <w:rFonts w:eastAsia="Times New Roman"/>
          <w:bCs/>
          <w:lang w:eastAsia="ru-RU"/>
        </w:rPr>
        <w:t xml:space="preserve">                                                                                   </w:t>
      </w:r>
      <w:proofErr w:type="spellStart"/>
      <w:r>
        <w:rPr>
          <w:rFonts w:eastAsia="Times New Roman"/>
          <w:bCs/>
          <w:lang w:eastAsia="ru-RU"/>
        </w:rPr>
        <w:t>В.Ю.Сорокина</w:t>
      </w:r>
      <w:proofErr w:type="spellEnd"/>
    </w:p>
    <w:p w:rsidR="00A346E1" w:rsidRDefault="00A346E1" w:rsidP="00A346E1">
      <w:pPr>
        <w:pStyle w:val="ConsPlusNormal"/>
        <w:tabs>
          <w:tab w:val="left" w:pos="7470"/>
          <w:tab w:val="right" w:pos="9355"/>
        </w:tabs>
        <w:ind w:firstLine="567"/>
        <w:jc w:val="right"/>
        <w:rPr>
          <w:sz w:val="26"/>
          <w:szCs w:val="26"/>
        </w:rPr>
      </w:pPr>
    </w:p>
    <w:p w:rsidR="00A346E1" w:rsidRPr="00584044" w:rsidRDefault="00A346E1" w:rsidP="00A346E1">
      <w:pPr>
        <w:pStyle w:val="ConsPlusNormal"/>
        <w:tabs>
          <w:tab w:val="left" w:pos="7470"/>
          <w:tab w:val="right" w:pos="9355"/>
        </w:tabs>
        <w:ind w:firstLine="567"/>
        <w:jc w:val="right"/>
        <w:rPr>
          <w:szCs w:val="24"/>
        </w:rPr>
      </w:pPr>
      <w:r w:rsidRPr="00584044">
        <w:rPr>
          <w:szCs w:val="24"/>
        </w:rPr>
        <w:t>Утвержден</w:t>
      </w:r>
    </w:p>
    <w:p w:rsidR="00A346E1" w:rsidRPr="00584044" w:rsidRDefault="00A346E1" w:rsidP="00A346E1">
      <w:pPr>
        <w:pStyle w:val="ConsPlusNormal"/>
        <w:ind w:firstLine="567"/>
        <w:jc w:val="right"/>
        <w:rPr>
          <w:szCs w:val="24"/>
        </w:rPr>
      </w:pPr>
      <w:r w:rsidRPr="00584044">
        <w:rPr>
          <w:szCs w:val="24"/>
        </w:rPr>
        <w:t>постановлением</w:t>
      </w:r>
    </w:p>
    <w:p w:rsidR="00A346E1" w:rsidRDefault="00A346E1" w:rsidP="00A346E1">
      <w:pPr>
        <w:pStyle w:val="ConsPlusNormal"/>
        <w:ind w:firstLine="567"/>
        <w:jc w:val="right"/>
        <w:rPr>
          <w:bCs/>
          <w:szCs w:val="24"/>
        </w:rPr>
      </w:pPr>
      <w:r w:rsidRPr="00584044">
        <w:rPr>
          <w:szCs w:val="24"/>
        </w:rPr>
        <w:t xml:space="preserve">администрации </w:t>
      </w:r>
      <w:r>
        <w:rPr>
          <w:bCs/>
          <w:szCs w:val="24"/>
        </w:rPr>
        <w:t>Русско-Камешкирского</w:t>
      </w:r>
      <w:r w:rsidRPr="008C7D23">
        <w:rPr>
          <w:bCs/>
          <w:szCs w:val="24"/>
        </w:rPr>
        <w:t xml:space="preserve"> сельсовета </w:t>
      </w:r>
    </w:p>
    <w:p w:rsidR="00A346E1" w:rsidRDefault="00A346E1" w:rsidP="00A346E1">
      <w:pPr>
        <w:pStyle w:val="ConsPlusNormal"/>
        <w:ind w:firstLine="567"/>
        <w:jc w:val="right"/>
        <w:rPr>
          <w:bCs/>
          <w:szCs w:val="24"/>
        </w:rPr>
      </w:pPr>
      <w:r w:rsidRPr="008C7D23">
        <w:rPr>
          <w:bCs/>
          <w:szCs w:val="24"/>
        </w:rPr>
        <w:t xml:space="preserve">Камешкирского района </w:t>
      </w:r>
    </w:p>
    <w:p w:rsidR="00A346E1" w:rsidRDefault="00A346E1" w:rsidP="00A346E1">
      <w:pPr>
        <w:pStyle w:val="ConsPlusNormal"/>
        <w:ind w:firstLine="567"/>
        <w:jc w:val="right"/>
        <w:rPr>
          <w:bCs/>
          <w:szCs w:val="24"/>
        </w:rPr>
      </w:pPr>
      <w:r w:rsidRPr="008C7D23">
        <w:rPr>
          <w:bCs/>
          <w:szCs w:val="24"/>
        </w:rPr>
        <w:t>Пензенской области</w:t>
      </w:r>
    </w:p>
    <w:p w:rsidR="00A346E1" w:rsidRPr="00584044" w:rsidRDefault="00A346E1" w:rsidP="00A346E1">
      <w:pPr>
        <w:pStyle w:val="ConsPlusNormal"/>
        <w:ind w:firstLine="567"/>
        <w:jc w:val="right"/>
        <w:rPr>
          <w:szCs w:val="24"/>
        </w:rPr>
      </w:pPr>
      <w:r>
        <w:rPr>
          <w:szCs w:val="24"/>
        </w:rPr>
        <w:t>от</w:t>
      </w:r>
      <w:r w:rsidRPr="00B51966">
        <w:rPr>
          <w:szCs w:val="24"/>
          <w:u w:val="single"/>
        </w:rPr>
        <w:t>_23.05.2022 г</w:t>
      </w:r>
      <w:r>
        <w:rPr>
          <w:szCs w:val="24"/>
        </w:rPr>
        <w:t>.</w:t>
      </w:r>
      <w:r w:rsidRPr="00584044">
        <w:rPr>
          <w:szCs w:val="24"/>
        </w:rPr>
        <w:t xml:space="preserve"> № </w:t>
      </w:r>
      <w:r>
        <w:rPr>
          <w:szCs w:val="24"/>
        </w:rPr>
        <w:t>85</w:t>
      </w:r>
    </w:p>
    <w:p w:rsidR="00A346E1" w:rsidRPr="0020718A" w:rsidRDefault="00A346E1" w:rsidP="00A346E1">
      <w:pPr>
        <w:pStyle w:val="ConsPlusTitle"/>
        <w:ind w:firstLine="567"/>
        <w:jc w:val="center"/>
        <w:rPr>
          <w:b w:val="0"/>
          <w:sz w:val="26"/>
          <w:szCs w:val="26"/>
        </w:rPr>
      </w:pPr>
    </w:p>
    <w:p w:rsidR="00A346E1" w:rsidRDefault="00A346E1" w:rsidP="00A346E1">
      <w:pPr>
        <w:tabs>
          <w:tab w:val="left" w:pos="9355"/>
        </w:tabs>
        <w:ind w:right="-1"/>
        <w:jc w:val="center"/>
        <w:rPr>
          <w:b/>
          <w:bCs/>
        </w:rPr>
      </w:pPr>
      <w:r w:rsidRPr="00084C80">
        <w:rPr>
          <w:b/>
          <w:bCs/>
        </w:rPr>
        <w:t xml:space="preserve">Порядок проверки соблюдения гражданином, замещавшим должность муниципальной службы в </w:t>
      </w:r>
      <w:r w:rsidRPr="00313510">
        <w:rPr>
          <w:b/>
          <w:bCs/>
        </w:rPr>
        <w:t xml:space="preserve">администрации </w:t>
      </w:r>
      <w:r>
        <w:rPr>
          <w:b/>
          <w:bCs/>
        </w:rPr>
        <w:t>Русско-Камешкирского</w:t>
      </w:r>
      <w:r w:rsidRPr="008C7D23">
        <w:rPr>
          <w:b/>
          <w:bCs/>
        </w:rPr>
        <w:t xml:space="preserve"> сельсовета Камешкирского района Пензенской области, запр</w:t>
      </w:r>
      <w:r w:rsidRPr="00084C80">
        <w:rPr>
          <w:b/>
          <w:bCs/>
        </w:rPr>
        <w:t xml:space="preserve">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w:t>
      </w:r>
    </w:p>
    <w:p w:rsidR="00A346E1" w:rsidRPr="00084C80" w:rsidRDefault="00A346E1" w:rsidP="00A346E1">
      <w:pPr>
        <w:tabs>
          <w:tab w:val="left" w:pos="9355"/>
        </w:tabs>
        <w:ind w:right="-1"/>
        <w:jc w:val="center"/>
        <w:rPr>
          <w:b/>
          <w:bCs/>
        </w:rPr>
      </w:pPr>
      <w:r w:rsidRPr="00084C80">
        <w:rPr>
          <w:b/>
          <w:bCs/>
        </w:rPr>
        <w:t xml:space="preserve">(гражданско-правовых договоров)  </w:t>
      </w:r>
    </w:p>
    <w:p w:rsidR="00A346E1" w:rsidRDefault="00A346E1" w:rsidP="00A346E1">
      <w:pPr>
        <w:jc w:val="center"/>
        <w:rPr>
          <w:b/>
          <w:bCs/>
        </w:rPr>
      </w:pPr>
    </w:p>
    <w:p w:rsidR="00A346E1" w:rsidRPr="00084C80" w:rsidRDefault="00A346E1" w:rsidP="00A346E1">
      <w:pPr>
        <w:autoSpaceDE w:val="0"/>
        <w:autoSpaceDN w:val="0"/>
        <w:adjustRightInd w:val="0"/>
        <w:spacing w:line="228" w:lineRule="auto"/>
        <w:ind w:firstLine="709"/>
        <w:jc w:val="both"/>
      </w:pPr>
      <w:r w:rsidRPr="00084C80">
        <w:t xml:space="preserve">1. </w:t>
      </w:r>
      <w:proofErr w:type="gramStart"/>
      <w:r w:rsidRPr="00084C80">
        <w:t xml:space="preserve">Настоящий Порядок в соответствии с частью 6 статьи 12 Федерального закона </w:t>
      </w:r>
      <w:r w:rsidRPr="00084C80">
        <w:br/>
        <w:t>от 25.12.2008 № 273-ФЗ «О противодействии коррупции» (с последующими изменениями)  (далее – Федеральный закон «О противодействии коррупции») устанавливает процедуру осуществления проверки соблюдения гражданином, замещавшим должность муниципальной службы</w:t>
      </w:r>
      <w:r w:rsidRPr="00084C80">
        <w:rPr>
          <w:bCs/>
        </w:rPr>
        <w:t>,</w:t>
      </w:r>
      <w:r w:rsidRPr="00084C80">
        <w:t xml:space="preserve"> включенную в перечень, утвержденный муниципальным правовым </w:t>
      </w:r>
      <w:r w:rsidRPr="001F7DEE">
        <w:t>актом органа местного самоуправления</w:t>
      </w:r>
      <w:r w:rsidRPr="008C7D23">
        <w:rPr>
          <w:bCs/>
        </w:rPr>
        <w:t xml:space="preserve"> </w:t>
      </w:r>
      <w:r>
        <w:rPr>
          <w:bCs/>
        </w:rPr>
        <w:t>Русско-Камешкирского</w:t>
      </w:r>
      <w:r w:rsidRPr="008C7D23">
        <w:rPr>
          <w:bCs/>
        </w:rPr>
        <w:t xml:space="preserve"> сельсовета Камешкирского района Пензенской области</w:t>
      </w:r>
      <w:r>
        <w:rPr>
          <w:i/>
        </w:rPr>
        <w:t xml:space="preserve"> </w:t>
      </w:r>
      <w:r w:rsidRPr="001F7DEE">
        <w:t>в соответствии со статьей 12 Федерального закона «О</w:t>
      </w:r>
      <w:proofErr w:type="gramEnd"/>
      <w:r w:rsidRPr="001F7DEE">
        <w:t xml:space="preserve"> </w:t>
      </w:r>
      <w:proofErr w:type="gramStart"/>
      <w:r w:rsidRPr="001F7DEE">
        <w:t>противодействии коррупции</w:t>
      </w:r>
      <w:r w:rsidRPr="00084C80">
        <w:t>» (далее - гражданин, замещавший должность муниципальной службы), в течение двух лет после увольнения с муниципальной службы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w:t>
      </w:r>
      <w:proofErr w:type="gramEnd"/>
      <w:r w:rsidRPr="00084C80">
        <w:t xml:space="preserve"> организацией входили в должностные (служебные) обязанности муниципального служащего.</w:t>
      </w:r>
    </w:p>
    <w:p w:rsidR="00A346E1" w:rsidRPr="00084C80" w:rsidRDefault="00A346E1" w:rsidP="00A346E1">
      <w:pPr>
        <w:autoSpaceDE w:val="0"/>
        <w:autoSpaceDN w:val="0"/>
        <w:adjustRightInd w:val="0"/>
        <w:spacing w:line="228" w:lineRule="auto"/>
        <w:ind w:firstLine="709"/>
        <w:jc w:val="both"/>
      </w:pPr>
      <w:r w:rsidRPr="00084C80">
        <w:t xml:space="preserve">2. </w:t>
      </w:r>
      <w:proofErr w:type="gramStart"/>
      <w:r w:rsidRPr="00084C80">
        <w:t xml:space="preserve">Основанием для осуществления проверки, предусмотренной пунктом 1 настоящего Порядка (далее - проверка), является поступившее в соответствии с частью 4 статьи 12 Федерального закона «О противодействии коррупции» и статьей 64.1 Трудового кодекса Российской Федерации в </w:t>
      </w:r>
      <w:r w:rsidRPr="00313510">
        <w:rPr>
          <w:bCs/>
        </w:rPr>
        <w:t xml:space="preserve">администрацию </w:t>
      </w:r>
      <w:r>
        <w:rPr>
          <w:bCs/>
        </w:rPr>
        <w:t>Русско-Камешкирского</w:t>
      </w:r>
      <w:r w:rsidRPr="008C7D23">
        <w:rPr>
          <w:bCs/>
        </w:rPr>
        <w:t xml:space="preserve"> сельсовета Камешкирского района Пензенской области</w:t>
      </w:r>
      <w:r w:rsidRPr="00313510">
        <w:rPr>
          <w:bCs/>
        </w:rPr>
        <w:t xml:space="preserve"> </w:t>
      </w:r>
      <w:r>
        <w:t>(далее – администрация) уведомление</w:t>
      </w:r>
      <w:r w:rsidRPr="00084C80">
        <w:t xml:space="preserve"> </w:t>
      </w:r>
      <w:r>
        <w:t>работодателя</w:t>
      </w:r>
      <w:r w:rsidRPr="00084C80">
        <w:t xml:space="preserve"> о заключении с гражданином, замещавшим должность муниципальной службы, трудового или гражданско-правового договора на выполнение работ (оказание</w:t>
      </w:r>
      <w:proofErr w:type="gramEnd"/>
      <w:r w:rsidRPr="00084C80">
        <w:t xml:space="preserve"> услуг)</w:t>
      </w:r>
      <w:r>
        <w:t xml:space="preserve"> (далее - уведомление)</w:t>
      </w:r>
      <w:r w:rsidRPr="00084C80">
        <w:t xml:space="preserve">. </w:t>
      </w:r>
    </w:p>
    <w:p w:rsidR="00A346E1" w:rsidRPr="00084C80" w:rsidRDefault="00A346E1" w:rsidP="00A346E1">
      <w:pPr>
        <w:autoSpaceDE w:val="0"/>
        <w:autoSpaceDN w:val="0"/>
        <w:adjustRightInd w:val="0"/>
        <w:spacing w:line="228" w:lineRule="auto"/>
        <w:ind w:firstLine="709"/>
        <w:jc w:val="both"/>
      </w:pPr>
      <w:r w:rsidRPr="00084C80">
        <w:t>3. Информация анонимного характера не может служить основанием для проверки.</w:t>
      </w:r>
    </w:p>
    <w:p w:rsidR="00A346E1" w:rsidRPr="00084C80" w:rsidRDefault="00A346E1" w:rsidP="00A346E1">
      <w:pPr>
        <w:autoSpaceDE w:val="0"/>
        <w:autoSpaceDN w:val="0"/>
        <w:adjustRightInd w:val="0"/>
        <w:spacing w:line="228" w:lineRule="auto"/>
        <w:ind w:firstLine="709"/>
        <w:jc w:val="both"/>
      </w:pPr>
      <w:r>
        <w:t xml:space="preserve">4. Проверка </w:t>
      </w:r>
      <w:r w:rsidRPr="00084C80">
        <w:t xml:space="preserve">осуществляется </w:t>
      </w:r>
      <w:r w:rsidRPr="00477C25">
        <w:t>по поручению глав</w:t>
      </w:r>
      <w:r>
        <w:t xml:space="preserve">ы </w:t>
      </w:r>
      <w:r w:rsidRPr="00313510">
        <w:rPr>
          <w:bCs/>
        </w:rPr>
        <w:t>администраци</w:t>
      </w:r>
      <w:r>
        <w:rPr>
          <w:bCs/>
        </w:rPr>
        <w:t>и, оформленному в виде резолюции,</w:t>
      </w:r>
      <w:r w:rsidRPr="00313510">
        <w:rPr>
          <w:bCs/>
        </w:rPr>
        <w:t xml:space="preserve"> </w:t>
      </w:r>
      <w:r w:rsidRPr="00084C80">
        <w:t xml:space="preserve">уполномоченным </w:t>
      </w:r>
      <w:r>
        <w:t xml:space="preserve">главой </w:t>
      </w:r>
      <w:r w:rsidRPr="00313510">
        <w:rPr>
          <w:bCs/>
        </w:rPr>
        <w:t>администраци</w:t>
      </w:r>
      <w:r>
        <w:rPr>
          <w:bCs/>
        </w:rPr>
        <w:t>и</w:t>
      </w:r>
      <w:r w:rsidRPr="00313510">
        <w:rPr>
          <w:bCs/>
        </w:rPr>
        <w:t xml:space="preserve"> </w:t>
      </w:r>
      <w:r w:rsidRPr="00084C80">
        <w:t xml:space="preserve">должностным лицом (далее – </w:t>
      </w:r>
      <w:r>
        <w:t>Уполномоченное лицо</w:t>
      </w:r>
      <w:r w:rsidRPr="00084C80">
        <w:t>).</w:t>
      </w:r>
    </w:p>
    <w:p w:rsidR="00A346E1" w:rsidRPr="00084C80" w:rsidRDefault="00A346E1" w:rsidP="00A346E1">
      <w:pPr>
        <w:autoSpaceDE w:val="0"/>
        <w:autoSpaceDN w:val="0"/>
        <w:adjustRightInd w:val="0"/>
        <w:spacing w:line="228" w:lineRule="auto"/>
        <w:ind w:firstLine="709"/>
        <w:jc w:val="both"/>
      </w:pPr>
      <w:r w:rsidRPr="00084C80">
        <w:t xml:space="preserve">5. При осуществлении проверки </w:t>
      </w:r>
      <w:r w:rsidRPr="000057EF">
        <w:t>глав</w:t>
      </w:r>
      <w:r>
        <w:t>а</w:t>
      </w:r>
      <w:r w:rsidRPr="000057EF">
        <w:t xml:space="preserve"> администрации </w:t>
      </w:r>
      <w:r w:rsidRPr="00084C80">
        <w:t>имеет право направлять запросы в федеральные государственные органы, органы государственной власти субъектов Российской Федерации, органы местного самоуправления и организации (далее - запросы).</w:t>
      </w:r>
    </w:p>
    <w:p w:rsidR="00A346E1" w:rsidRPr="00084C80" w:rsidRDefault="00A346E1" w:rsidP="00A346E1">
      <w:pPr>
        <w:autoSpaceDE w:val="0"/>
        <w:autoSpaceDN w:val="0"/>
        <w:adjustRightInd w:val="0"/>
        <w:spacing w:line="228" w:lineRule="auto"/>
        <w:ind w:firstLine="709"/>
        <w:jc w:val="both"/>
      </w:pPr>
      <w:r w:rsidRPr="00084C80">
        <w:t xml:space="preserve">6. По результатам проверки </w:t>
      </w:r>
      <w:r>
        <w:t>Уполномоченным лицом</w:t>
      </w:r>
      <w:r w:rsidRPr="00084C80">
        <w:t xml:space="preserve"> подготавливается мотивированное заключение о соблюдении гражданином, замещавшим должность муниципальной службы, требований статьи 12 Федерального закона «О противодействии коррупции» (далее - заключение).</w:t>
      </w:r>
    </w:p>
    <w:p w:rsidR="00A346E1" w:rsidRPr="00084C80" w:rsidRDefault="00A346E1" w:rsidP="00A346E1">
      <w:pPr>
        <w:autoSpaceDE w:val="0"/>
        <w:autoSpaceDN w:val="0"/>
        <w:adjustRightInd w:val="0"/>
        <w:spacing w:line="228" w:lineRule="auto"/>
        <w:ind w:firstLine="709"/>
        <w:jc w:val="both"/>
      </w:pPr>
      <w:r>
        <w:t>7. У</w:t>
      </w:r>
      <w:r w:rsidRPr="00AB341F">
        <w:t>ведомление</w:t>
      </w:r>
      <w:r>
        <w:t xml:space="preserve">, </w:t>
      </w:r>
      <w:r w:rsidRPr="00084C80">
        <w:t xml:space="preserve">а также заключение и другие материалы в течение семи рабочих дней со дня поступления </w:t>
      </w:r>
      <w:r>
        <w:t>уведомления</w:t>
      </w:r>
      <w:r w:rsidRPr="00084C80">
        <w:t xml:space="preserve"> представляются </w:t>
      </w:r>
      <w:r>
        <w:t xml:space="preserve">главе </w:t>
      </w:r>
      <w:r w:rsidRPr="00313510">
        <w:rPr>
          <w:bCs/>
        </w:rPr>
        <w:t>администраци</w:t>
      </w:r>
      <w:r>
        <w:rPr>
          <w:bCs/>
        </w:rPr>
        <w:t>и</w:t>
      </w:r>
      <w:r w:rsidRPr="00084C80">
        <w:t xml:space="preserve">, за исключением случая, предусмотренного пунктом 8 настоящего Порядка. В случае направления запросов </w:t>
      </w:r>
      <w:r w:rsidRPr="00AB341F">
        <w:t>уведомление</w:t>
      </w:r>
      <w:r w:rsidRPr="00084C80">
        <w:t xml:space="preserve">, заключение и другие материалы представляются </w:t>
      </w:r>
      <w:r w:rsidRPr="000057EF">
        <w:t xml:space="preserve">Уполномоченным лицом </w:t>
      </w:r>
      <w:r w:rsidRPr="00084C80">
        <w:t xml:space="preserve">в течение 45 дней со дня поступления </w:t>
      </w:r>
      <w:r>
        <w:t>уведомления</w:t>
      </w:r>
      <w:r w:rsidRPr="00084C80">
        <w:t xml:space="preserve">. Указанный срок может быть продлен </w:t>
      </w:r>
      <w:r>
        <w:t xml:space="preserve">главой </w:t>
      </w:r>
      <w:r w:rsidRPr="00313510">
        <w:rPr>
          <w:bCs/>
        </w:rPr>
        <w:t>администраци</w:t>
      </w:r>
      <w:r>
        <w:rPr>
          <w:bCs/>
        </w:rPr>
        <w:t xml:space="preserve">и </w:t>
      </w:r>
      <w:r w:rsidRPr="00084C80">
        <w:t>не более чем на 30 дней.</w:t>
      </w:r>
    </w:p>
    <w:p w:rsidR="00A346E1" w:rsidRPr="00084C80" w:rsidRDefault="00A346E1" w:rsidP="00A346E1">
      <w:pPr>
        <w:autoSpaceDE w:val="0"/>
        <w:autoSpaceDN w:val="0"/>
        <w:adjustRightInd w:val="0"/>
        <w:spacing w:line="228" w:lineRule="auto"/>
        <w:ind w:firstLine="709"/>
        <w:jc w:val="both"/>
      </w:pPr>
      <w:r w:rsidRPr="00084C80">
        <w:t xml:space="preserve">8. </w:t>
      </w:r>
      <w:r w:rsidRPr="000057EF">
        <w:t xml:space="preserve">Уполномоченное лицо </w:t>
      </w:r>
      <w:r w:rsidRPr="00084C80">
        <w:t xml:space="preserve">представляет </w:t>
      </w:r>
      <w:r w:rsidRPr="00AB341F">
        <w:t>уведомление</w:t>
      </w:r>
      <w:r w:rsidRPr="00084C80">
        <w:t xml:space="preserve">, заключение и другие материалы председателю комиссии по соблюдению требований к служебному поведению и урегулированию конфликта интересов, образованной в </w:t>
      </w:r>
      <w:r w:rsidRPr="00313510">
        <w:rPr>
          <w:bCs/>
        </w:rPr>
        <w:t>администраци</w:t>
      </w:r>
      <w:r>
        <w:rPr>
          <w:bCs/>
        </w:rPr>
        <w:t>и</w:t>
      </w:r>
      <w:r w:rsidRPr="00313510">
        <w:rPr>
          <w:bCs/>
        </w:rPr>
        <w:t xml:space="preserve"> </w:t>
      </w:r>
      <w:r>
        <w:rPr>
          <w:bCs/>
        </w:rPr>
        <w:br/>
      </w:r>
      <w:r w:rsidRPr="00084C80">
        <w:t xml:space="preserve">(далее - комиссия), в случае, если в ходе проверки установлены </w:t>
      </w:r>
      <w:r w:rsidRPr="00477C25">
        <w:t>следующие фактические обстоятельства:</w:t>
      </w:r>
    </w:p>
    <w:p w:rsidR="00A346E1" w:rsidRPr="00084C80" w:rsidRDefault="00A346E1" w:rsidP="00A346E1">
      <w:pPr>
        <w:autoSpaceDE w:val="0"/>
        <w:autoSpaceDN w:val="0"/>
        <w:adjustRightInd w:val="0"/>
        <w:spacing w:line="228" w:lineRule="auto"/>
        <w:ind w:firstLine="709"/>
        <w:jc w:val="both"/>
      </w:pPr>
      <w:r w:rsidRPr="00084C80">
        <w:t xml:space="preserve">а) гражданин до увольнения с муниципальной службы замещал должность, включенную в перечень, утвержденный муниципальным правовым актом органа местного </w:t>
      </w:r>
      <w:r w:rsidRPr="00084C80">
        <w:lastRenderedPageBreak/>
        <w:t xml:space="preserve">самоуправления </w:t>
      </w:r>
      <w:r>
        <w:rPr>
          <w:bCs/>
        </w:rPr>
        <w:t>Русско-Камешкирского</w:t>
      </w:r>
      <w:r w:rsidRPr="008C7D23">
        <w:rPr>
          <w:bCs/>
        </w:rPr>
        <w:t xml:space="preserve"> сельсовета Камешкирского района Пензенской области</w:t>
      </w:r>
      <w:r w:rsidRPr="00F7197D">
        <w:rPr>
          <w:bCs/>
        </w:rPr>
        <w:t xml:space="preserve"> </w:t>
      </w:r>
      <w:r>
        <w:rPr>
          <w:bCs/>
          <w:i/>
        </w:rPr>
        <w:t xml:space="preserve"> </w:t>
      </w:r>
      <w:r w:rsidRPr="00084C80">
        <w:t>в соответствии со статьей 12 Федерального закона «О противодействии коррупции»;</w:t>
      </w:r>
    </w:p>
    <w:p w:rsidR="00A346E1" w:rsidRPr="00084C80" w:rsidRDefault="00A346E1" w:rsidP="00A346E1">
      <w:pPr>
        <w:autoSpaceDE w:val="0"/>
        <w:autoSpaceDN w:val="0"/>
        <w:adjustRightInd w:val="0"/>
        <w:spacing w:line="228" w:lineRule="auto"/>
        <w:ind w:firstLine="709"/>
        <w:jc w:val="both"/>
      </w:pPr>
      <w:r w:rsidRPr="00084C80">
        <w:t>б) со дня увольнения с муниципальной службы гражданина до дня заключения трудового договора (гражданско-правового договора), указанного в пункте 2 настоящего Порядка, прошло менее двух лет;</w:t>
      </w:r>
    </w:p>
    <w:p w:rsidR="00A346E1" w:rsidRPr="006854CF" w:rsidRDefault="00A346E1" w:rsidP="00A346E1">
      <w:pPr>
        <w:autoSpaceDE w:val="0"/>
        <w:autoSpaceDN w:val="0"/>
        <w:adjustRightInd w:val="0"/>
        <w:spacing w:line="228" w:lineRule="auto"/>
        <w:ind w:firstLine="709"/>
        <w:jc w:val="both"/>
      </w:pPr>
      <w:r w:rsidRPr="00084C80">
        <w:t xml:space="preserve">в) в должностные (служебные) обязанности гражданина, замещавшего должность муниципальной службы, входили отдельные функции по муниципальному (административному) управлению организацией, </w:t>
      </w:r>
      <w:r w:rsidRPr="006854CF">
        <w:t>с которой гражданином заключен трудовой или гражданско-правовой договор на выполнение работ (оказание услуг);</w:t>
      </w:r>
    </w:p>
    <w:p w:rsidR="00A346E1" w:rsidRPr="006854CF" w:rsidRDefault="00A346E1" w:rsidP="00A346E1">
      <w:pPr>
        <w:autoSpaceDE w:val="0"/>
        <w:autoSpaceDN w:val="0"/>
        <w:adjustRightInd w:val="0"/>
        <w:spacing w:line="228" w:lineRule="auto"/>
        <w:ind w:firstLine="709"/>
        <w:jc w:val="both"/>
      </w:pPr>
      <w:proofErr w:type="gramStart"/>
      <w:r w:rsidRPr="006854CF">
        <w:t>г) вопрос о даче согласия гражданину на замещение им должности на условиях трудового договора или на выполнение им работы на условиях гражданско-правового договора в организации, отдельные функции муниципального (административного) управления которой входили в его должностные (служебные) обязанности, комиссией не рассматривался либо комиссией ранее было отказано гражданину во вступлении в трудовые и гражданско-правовые отношения с данной организацией.</w:t>
      </w:r>
      <w:proofErr w:type="gramEnd"/>
    </w:p>
    <w:p w:rsidR="00A346E1" w:rsidRPr="006854CF" w:rsidRDefault="00A346E1" w:rsidP="00A346E1">
      <w:pPr>
        <w:autoSpaceDE w:val="0"/>
        <w:autoSpaceDN w:val="0"/>
        <w:adjustRightInd w:val="0"/>
        <w:spacing w:line="228" w:lineRule="auto"/>
        <w:ind w:firstLine="709"/>
        <w:jc w:val="both"/>
      </w:pPr>
      <w:r w:rsidRPr="006854CF">
        <w:t>Уведомление, заключение и другие материалы направляются председателю комиссии в сроки, установленные пунктом 7 настоящего Порядка.</w:t>
      </w:r>
    </w:p>
    <w:p w:rsidR="00A346E1" w:rsidRPr="008C7D23" w:rsidRDefault="00A346E1" w:rsidP="00A346E1">
      <w:pPr>
        <w:tabs>
          <w:tab w:val="left" w:pos="1335"/>
        </w:tabs>
        <w:autoSpaceDE w:val="0"/>
        <w:autoSpaceDN w:val="0"/>
        <w:adjustRightInd w:val="0"/>
        <w:spacing w:line="228" w:lineRule="auto"/>
        <w:ind w:firstLine="709"/>
        <w:jc w:val="both"/>
      </w:pPr>
      <w:r w:rsidRPr="006854CF">
        <w:t xml:space="preserve">9. По результатам рассмотрения комиссией уведомления, заключения и других материалов в порядке, установленном Положением о комиссии </w:t>
      </w:r>
      <w:r w:rsidRPr="006854CF">
        <w:rPr>
          <w:bCs/>
        </w:rPr>
        <w:t xml:space="preserve">администрации </w:t>
      </w:r>
      <w:r>
        <w:rPr>
          <w:bCs/>
        </w:rPr>
        <w:t>Русско-Камешкирского</w:t>
      </w:r>
      <w:r w:rsidRPr="008C7D23">
        <w:rPr>
          <w:bCs/>
        </w:rPr>
        <w:t xml:space="preserve"> сельсовета Камешкирского района Пензенской области</w:t>
      </w:r>
      <w:r w:rsidRPr="006854CF">
        <w:rPr>
          <w:bCs/>
        </w:rPr>
        <w:t xml:space="preserve"> </w:t>
      </w:r>
      <w:r w:rsidRPr="006854CF">
        <w:rPr>
          <w:bCs/>
          <w:i/>
          <w:sz w:val="20"/>
          <w:szCs w:val="20"/>
        </w:rPr>
        <w:t xml:space="preserve"> </w:t>
      </w:r>
      <w:r w:rsidRPr="006854CF">
        <w:t xml:space="preserve">по соблюдению требований к служебному поведению муниципальных служащих и урегулированию конфликта интересов, </w:t>
      </w:r>
      <w:r w:rsidRPr="008C7D23">
        <w:t xml:space="preserve">утвержденным </w:t>
      </w:r>
      <w:r w:rsidRPr="008C7D23">
        <w:rPr>
          <w:color w:val="FF0000"/>
        </w:rPr>
        <w:t xml:space="preserve">постановлением администрации </w:t>
      </w:r>
      <w:r>
        <w:rPr>
          <w:bCs/>
          <w:color w:val="FF0000"/>
        </w:rPr>
        <w:t>Русско-Камешкирского</w:t>
      </w:r>
      <w:r w:rsidRPr="008C7D23">
        <w:rPr>
          <w:bCs/>
          <w:color w:val="FF0000"/>
        </w:rPr>
        <w:t xml:space="preserve"> сельсовета Камешкирского района Пензенской области </w:t>
      </w:r>
      <w:r w:rsidRPr="008C7D23">
        <w:rPr>
          <w:color w:val="FF0000"/>
        </w:rPr>
        <w:t xml:space="preserve"> от</w:t>
      </w:r>
      <w:proofErr w:type="gramStart"/>
      <w:r w:rsidRPr="008C7D23">
        <w:rPr>
          <w:color w:val="FF0000"/>
        </w:rPr>
        <w:t xml:space="preserve"> .</w:t>
      </w:r>
      <w:proofErr w:type="gramEnd"/>
      <w:r w:rsidRPr="008C7D23">
        <w:rPr>
          <w:color w:val="FF0000"/>
        </w:rPr>
        <w:t xml:space="preserve">.. ... № ... ... , </w:t>
      </w:r>
      <w:r w:rsidRPr="008C7D23">
        <w:t>принимается решение, которое оформляется протоколом.</w:t>
      </w:r>
    </w:p>
    <w:p w:rsidR="00A346E1" w:rsidRPr="006854CF" w:rsidRDefault="00A346E1" w:rsidP="00A346E1">
      <w:pPr>
        <w:autoSpaceDE w:val="0"/>
        <w:autoSpaceDN w:val="0"/>
        <w:adjustRightInd w:val="0"/>
        <w:spacing w:line="228" w:lineRule="auto"/>
        <w:ind w:firstLine="709"/>
        <w:jc w:val="both"/>
      </w:pPr>
      <w:r w:rsidRPr="006854CF">
        <w:t xml:space="preserve">10. Глава администрации </w:t>
      </w:r>
      <w:proofErr w:type="gramStart"/>
      <w:r w:rsidRPr="006854CF">
        <w:t>в течение пяти рабочих дней со дня поступления к нему в соответствии с пунктом</w:t>
      </w:r>
      <w:proofErr w:type="gramEnd"/>
      <w:r w:rsidRPr="006854CF">
        <w:t xml:space="preserve"> 7 настоящего Порядка уведомления, заключения и других материалов, либо поступления протокола в случае рассмотрения уведомления, заключения и других материалов комиссией, направляет информацию о результатах проверки работодателю, указанному в пункте 2 настоящего Порядка.</w:t>
      </w:r>
    </w:p>
    <w:p w:rsidR="00A346E1" w:rsidRPr="00084C80" w:rsidRDefault="00A346E1" w:rsidP="00A346E1">
      <w:pPr>
        <w:autoSpaceDE w:val="0"/>
        <w:autoSpaceDN w:val="0"/>
        <w:adjustRightInd w:val="0"/>
        <w:spacing w:line="228" w:lineRule="auto"/>
        <w:ind w:firstLine="709"/>
        <w:jc w:val="both"/>
      </w:pPr>
      <w:r w:rsidRPr="006854CF">
        <w:t>11. При установлении в ходе проверки обстоятельств, свидетельствующих</w:t>
      </w:r>
      <w:r w:rsidRPr="00B22EBA">
        <w:t xml:space="preserve">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346E1" w:rsidRPr="00084C80" w:rsidRDefault="00A346E1" w:rsidP="00A346E1">
      <w:pPr>
        <w:autoSpaceDE w:val="0"/>
        <w:autoSpaceDN w:val="0"/>
        <w:adjustRightInd w:val="0"/>
        <w:spacing w:line="228" w:lineRule="auto"/>
        <w:ind w:firstLine="709"/>
        <w:jc w:val="center"/>
      </w:pPr>
      <w:r w:rsidRPr="00084C80">
        <w:t>___________________________________________________</w:t>
      </w: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p>
    <w:p w:rsidR="00A346E1" w:rsidRDefault="00A346E1" w:rsidP="00A346E1">
      <w:pPr>
        <w:spacing w:line="192" w:lineRule="auto"/>
        <w:jc w:val="center"/>
        <w:rPr>
          <w:sz w:val="30"/>
        </w:rPr>
      </w:pPr>
      <w:r>
        <w:rPr>
          <w:noProof/>
          <w:sz w:val="28"/>
          <w:szCs w:val="28"/>
        </w:rPr>
        <w:drawing>
          <wp:inline distT="0" distB="0" distL="0" distR="0" wp14:anchorId="52BE6899" wp14:editId="6DBF9C4E">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6"/>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346E1" w:rsidRDefault="00A346E1" w:rsidP="00A346E1">
      <w:pPr>
        <w:rPr>
          <w:sz w:val="28"/>
        </w:rPr>
      </w:pPr>
    </w:p>
    <w:tbl>
      <w:tblPr>
        <w:tblpPr w:leftFromText="180" w:rightFromText="180" w:bottomFromText="200" w:vertAnchor="page" w:horzAnchor="margin" w:tblpY="3073"/>
        <w:tblW w:w="9606" w:type="dxa"/>
        <w:tblLayout w:type="fixed"/>
        <w:tblCellMar>
          <w:left w:w="0" w:type="dxa"/>
          <w:right w:w="0" w:type="dxa"/>
        </w:tblCellMar>
        <w:tblLook w:val="01E0" w:firstRow="1" w:lastRow="1" w:firstColumn="1" w:lastColumn="1" w:noHBand="0" w:noVBand="0"/>
      </w:tblPr>
      <w:tblGrid>
        <w:gridCol w:w="9606"/>
      </w:tblGrid>
      <w:tr w:rsidR="00A346E1" w:rsidRPr="008D6FFE" w:rsidTr="008A7D4B">
        <w:tc>
          <w:tcPr>
            <w:tcW w:w="9606" w:type="dxa"/>
            <w:hideMark/>
          </w:tcPr>
          <w:p w:rsidR="00A346E1" w:rsidRPr="008D6FFE" w:rsidRDefault="00A346E1" w:rsidP="008A7D4B">
            <w:pPr>
              <w:jc w:val="center"/>
              <w:rPr>
                <w:b/>
                <w:sz w:val="40"/>
              </w:rPr>
            </w:pPr>
            <w:r w:rsidRPr="008D6FFE">
              <w:rPr>
                <w:b/>
                <w:sz w:val="28"/>
                <w:szCs w:val="28"/>
              </w:rPr>
              <w:t>АДМИНИСТРАЦИЯ</w:t>
            </w:r>
          </w:p>
        </w:tc>
      </w:tr>
      <w:tr w:rsidR="00A346E1" w:rsidRPr="008D6FFE" w:rsidTr="008A7D4B">
        <w:trPr>
          <w:trHeight w:val="397"/>
        </w:trPr>
        <w:tc>
          <w:tcPr>
            <w:tcW w:w="9606" w:type="dxa"/>
            <w:hideMark/>
          </w:tcPr>
          <w:p w:rsidR="00A346E1" w:rsidRPr="008D6FFE" w:rsidRDefault="00A346E1" w:rsidP="008A7D4B">
            <w:pPr>
              <w:jc w:val="center"/>
              <w:rPr>
                <w:b/>
                <w:sz w:val="28"/>
                <w:szCs w:val="28"/>
              </w:rPr>
            </w:pPr>
            <w:r w:rsidRPr="008D6FFE">
              <w:rPr>
                <w:b/>
                <w:sz w:val="28"/>
                <w:szCs w:val="28"/>
              </w:rPr>
              <w:t xml:space="preserve">РУССКО-КАМЕШКИРСКОГО СЕЛЬСОВЕТА </w:t>
            </w:r>
          </w:p>
          <w:p w:rsidR="00A346E1" w:rsidRPr="008D6FFE" w:rsidRDefault="00A346E1" w:rsidP="008A7D4B">
            <w:pPr>
              <w:jc w:val="center"/>
              <w:rPr>
                <w:b/>
                <w:sz w:val="28"/>
                <w:szCs w:val="28"/>
              </w:rPr>
            </w:pPr>
            <w:r w:rsidRPr="008D6FFE">
              <w:rPr>
                <w:b/>
                <w:sz w:val="28"/>
                <w:szCs w:val="28"/>
              </w:rPr>
              <w:t xml:space="preserve">КАМЕШКИРСКОГО РАЙОНА </w:t>
            </w:r>
          </w:p>
          <w:p w:rsidR="00A346E1" w:rsidRPr="008D6FFE" w:rsidRDefault="00A346E1" w:rsidP="008A7D4B">
            <w:pPr>
              <w:jc w:val="center"/>
              <w:rPr>
                <w:b/>
              </w:rPr>
            </w:pPr>
            <w:r w:rsidRPr="008D6FFE">
              <w:rPr>
                <w:b/>
                <w:sz w:val="28"/>
                <w:szCs w:val="28"/>
              </w:rPr>
              <w:t>ПЕНЗЕНСКОЙ ОБЛАСТИ</w:t>
            </w:r>
          </w:p>
        </w:tc>
      </w:tr>
      <w:tr w:rsidR="00A346E1" w:rsidRPr="008D6FFE" w:rsidTr="008A7D4B">
        <w:trPr>
          <w:trHeight w:val="548"/>
        </w:trPr>
        <w:tc>
          <w:tcPr>
            <w:tcW w:w="9606" w:type="dxa"/>
            <w:vAlign w:val="center"/>
            <w:hideMark/>
          </w:tcPr>
          <w:p w:rsidR="00A346E1" w:rsidRDefault="00A346E1" w:rsidP="008A7D4B">
            <w:pPr>
              <w:pStyle w:val="31"/>
              <w:spacing w:line="276" w:lineRule="auto"/>
              <w:jc w:val="center"/>
              <w:rPr>
                <w:sz w:val="28"/>
                <w:szCs w:val="28"/>
                <w:lang w:eastAsia="en-US"/>
              </w:rPr>
            </w:pPr>
            <w:r>
              <w:rPr>
                <w:sz w:val="28"/>
                <w:szCs w:val="28"/>
                <w:lang w:eastAsia="en-US"/>
              </w:rPr>
              <w:t>ПОСТАНОВЛЕНИЕ</w:t>
            </w:r>
          </w:p>
        </w:tc>
      </w:tr>
      <w:tr w:rsidR="00A346E1" w:rsidRPr="008D6FFE" w:rsidTr="008A7D4B">
        <w:trPr>
          <w:trHeight w:val="80"/>
        </w:trPr>
        <w:tc>
          <w:tcPr>
            <w:tcW w:w="9606" w:type="dxa"/>
            <w:vAlign w:val="center"/>
          </w:tcPr>
          <w:p w:rsidR="00A346E1" w:rsidRDefault="00A346E1" w:rsidP="008A7D4B">
            <w:pPr>
              <w:pStyle w:val="31"/>
              <w:spacing w:line="276" w:lineRule="auto"/>
              <w:rPr>
                <w:sz w:val="28"/>
                <w:szCs w:val="28"/>
                <w:lang w:eastAsia="en-US"/>
              </w:rPr>
            </w:pPr>
          </w:p>
        </w:tc>
      </w:tr>
    </w:tbl>
    <w:tbl>
      <w:tblPr>
        <w:tblpPr w:leftFromText="180" w:rightFromText="180" w:bottomFromText="200" w:vertAnchor="text" w:horzAnchor="page" w:tblpX="4321" w:tblpY="-773"/>
        <w:tblW w:w="0" w:type="auto"/>
        <w:tblLayout w:type="fixed"/>
        <w:tblCellMar>
          <w:left w:w="0" w:type="dxa"/>
          <w:right w:w="0" w:type="dxa"/>
        </w:tblCellMar>
        <w:tblLook w:val="04A0" w:firstRow="1" w:lastRow="0" w:firstColumn="1" w:lastColumn="0" w:noHBand="0" w:noVBand="1"/>
      </w:tblPr>
      <w:tblGrid>
        <w:gridCol w:w="294"/>
        <w:gridCol w:w="2936"/>
        <w:gridCol w:w="411"/>
        <w:gridCol w:w="1174"/>
      </w:tblGrid>
      <w:tr w:rsidR="00A346E1" w:rsidRPr="008D6FFE" w:rsidTr="008A7D4B">
        <w:trPr>
          <w:trHeight w:val="465"/>
        </w:trPr>
        <w:tc>
          <w:tcPr>
            <w:tcW w:w="294" w:type="dxa"/>
            <w:vAlign w:val="bottom"/>
            <w:hideMark/>
          </w:tcPr>
          <w:p w:rsidR="00A346E1" w:rsidRPr="008D6FFE" w:rsidRDefault="00A346E1" w:rsidP="008A7D4B">
            <w:r w:rsidRPr="008D6FFE">
              <w:t>от</w:t>
            </w:r>
          </w:p>
        </w:tc>
        <w:tc>
          <w:tcPr>
            <w:tcW w:w="2936" w:type="dxa"/>
            <w:tcBorders>
              <w:top w:val="nil"/>
              <w:left w:val="nil"/>
              <w:bottom w:val="single" w:sz="6" w:space="0" w:color="auto"/>
              <w:right w:val="nil"/>
            </w:tcBorders>
          </w:tcPr>
          <w:p w:rsidR="00A346E1" w:rsidRPr="008D6FFE" w:rsidRDefault="00A346E1" w:rsidP="008A7D4B">
            <w:pPr>
              <w:jc w:val="center"/>
            </w:pPr>
            <w:r w:rsidRPr="008D6FFE">
              <w:t>25.05.2022</w:t>
            </w:r>
          </w:p>
        </w:tc>
        <w:tc>
          <w:tcPr>
            <w:tcW w:w="411" w:type="dxa"/>
            <w:vAlign w:val="bottom"/>
            <w:hideMark/>
          </w:tcPr>
          <w:p w:rsidR="00A346E1" w:rsidRPr="008D6FFE" w:rsidRDefault="00A346E1" w:rsidP="008A7D4B">
            <w:pPr>
              <w:jc w:val="center"/>
            </w:pPr>
            <w:r w:rsidRPr="008D6FFE">
              <w:t>№</w:t>
            </w:r>
          </w:p>
        </w:tc>
        <w:tc>
          <w:tcPr>
            <w:tcW w:w="1174" w:type="dxa"/>
            <w:tcBorders>
              <w:top w:val="nil"/>
              <w:left w:val="nil"/>
              <w:bottom w:val="single" w:sz="6" w:space="0" w:color="auto"/>
              <w:right w:val="nil"/>
            </w:tcBorders>
          </w:tcPr>
          <w:p w:rsidR="00A346E1" w:rsidRPr="008D6FFE" w:rsidRDefault="00A346E1" w:rsidP="008A7D4B">
            <w:pPr>
              <w:jc w:val="center"/>
            </w:pPr>
            <w:r>
              <w:t>86</w:t>
            </w:r>
          </w:p>
        </w:tc>
      </w:tr>
      <w:tr w:rsidR="00A346E1" w:rsidRPr="008D6FFE" w:rsidTr="008A7D4B">
        <w:trPr>
          <w:trHeight w:val="780"/>
        </w:trPr>
        <w:tc>
          <w:tcPr>
            <w:tcW w:w="4815" w:type="dxa"/>
            <w:gridSpan w:val="4"/>
          </w:tcPr>
          <w:p w:rsidR="00A346E1" w:rsidRPr="008D6FFE" w:rsidRDefault="00A346E1" w:rsidP="008A7D4B">
            <w:pPr>
              <w:jc w:val="center"/>
            </w:pPr>
            <w:r w:rsidRPr="008D6FFE">
              <w:t xml:space="preserve">с. </w:t>
            </w:r>
            <w:proofErr w:type="spellStart"/>
            <w:r w:rsidRPr="008D6FFE">
              <w:t>Р.Камешкир</w:t>
            </w:r>
            <w:proofErr w:type="spellEnd"/>
          </w:p>
        </w:tc>
      </w:tr>
    </w:tbl>
    <w:p w:rsidR="00A346E1" w:rsidRDefault="00A346E1" w:rsidP="00A346E1">
      <w:pPr>
        <w:ind w:firstLine="567"/>
        <w:jc w:val="center"/>
        <w:rPr>
          <w:rFonts w:ascii="Arial" w:hAnsi="Arial" w:cs="Arial"/>
          <w:b/>
          <w:bCs/>
          <w:color w:val="000000"/>
          <w:sz w:val="32"/>
          <w:szCs w:val="32"/>
        </w:rPr>
      </w:pPr>
    </w:p>
    <w:p w:rsidR="00A346E1" w:rsidRDefault="00A346E1" w:rsidP="00A346E1">
      <w:pPr>
        <w:ind w:firstLine="567"/>
        <w:jc w:val="center"/>
        <w:rPr>
          <w:rFonts w:ascii="Arial" w:hAnsi="Arial" w:cs="Arial"/>
          <w:b/>
          <w:bCs/>
          <w:color w:val="000000"/>
          <w:sz w:val="32"/>
          <w:szCs w:val="32"/>
        </w:rPr>
      </w:pPr>
    </w:p>
    <w:p w:rsidR="00A346E1" w:rsidRDefault="00A346E1" w:rsidP="00A346E1">
      <w:pPr>
        <w:ind w:firstLine="567"/>
        <w:jc w:val="center"/>
        <w:rPr>
          <w:b/>
          <w:bCs/>
          <w:color w:val="000000"/>
          <w:sz w:val="28"/>
          <w:szCs w:val="28"/>
        </w:rPr>
      </w:pPr>
    </w:p>
    <w:p w:rsidR="00A346E1" w:rsidRPr="001E7802" w:rsidRDefault="00A346E1" w:rsidP="00A346E1">
      <w:pPr>
        <w:ind w:firstLine="567"/>
        <w:jc w:val="center"/>
        <w:rPr>
          <w:color w:val="000000"/>
          <w:sz w:val="28"/>
          <w:szCs w:val="28"/>
        </w:rPr>
      </w:pPr>
      <w:r w:rsidRPr="001E7802">
        <w:rPr>
          <w:b/>
          <w:bCs/>
          <w:color w:val="000000"/>
          <w:sz w:val="28"/>
          <w:szCs w:val="28"/>
        </w:rPr>
        <w:t>Об утверждении Положения о порядке и размерах возмещения расходов, связанных со служебными командировками, работникам муниципальных учреждений и предприятий Русско-Камешкирского сельсовета Камешкирского района Пензенской области</w:t>
      </w:r>
    </w:p>
    <w:p w:rsidR="00A346E1" w:rsidRPr="001E7802" w:rsidRDefault="00A346E1" w:rsidP="00A346E1">
      <w:pPr>
        <w:ind w:firstLine="567"/>
        <w:jc w:val="both"/>
        <w:rPr>
          <w:color w:val="000000"/>
          <w:sz w:val="28"/>
          <w:szCs w:val="28"/>
        </w:rPr>
      </w:pPr>
      <w:r w:rsidRPr="001E7802">
        <w:rPr>
          <w:color w:val="000000"/>
          <w:sz w:val="28"/>
          <w:szCs w:val="28"/>
        </w:rPr>
        <w:t> </w:t>
      </w:r>
    </w:p>
    <w:p w:rsidR="00A346E1" w:rsidRPr="001E7802" w:rsidRDefault="00A346E1" w:rsidP="00A346E1">
      <w:pPr>
        <w:ind w:firstLine="567"/>
        <w:jc w:val="both"/>
        <w:rPr>
          <w:color w:val="000000"/>
          <w:sz w:val="28"/>
          <w:szCs w:val="28"/>
        </w:rPr>
      </w:pPr>
      <w:r w:rsidRPr="001E7802">
        <w:rPr>
          <w:color w:val="000000"/>
          <w:sz w:val="28"/>
          <w:szCs w:val="28"/>
        </w:rPr>
        <w:t> </w:t>
      </w:r>
      <w:proofErr w:type="gramStart"/>
      <w:r w:rsidRPr="001E7802">
        <w:rPr>
          <w:color w:val="000000"/>
          <w:sz w:val="28"/>
          <w:szCs w:val="28"/>
        </w:rPr>
        <w:t>В целях определения порядка и размеров возмещения расходов, связанных со служебными командировками, работникам муниципальных учреждений и предприятий Русско-Камешкирского сельсовета Камешкирского района Пензенской области, руководствуясь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13 октября 2008 года №749 «Об особенностях направления работников в служебные командировки», Уставом Русско-Камешкирского</w:t>
      </w:r>
      <w:proofErr w:type="gramEnd"/>
      <w:r w:rsidRPr="001E7802">
        <w:rPr>
          <w:color w:val="000000"/>
          <w:sz w:val="28"/>
          <w:szCs w:val="28"/>
        </w:rPr>
        <w:t xml:space="preserve">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346E1" w:rsidRDefault="00A346E1" w:rsidP="00A346E1">
      <w:pPr>
        <w:ind w:firstLine="567"/>
        <w:jc w:val="center"/>
        <w:outlineLvl w:val="2"/>
        <w:rPr>
          <w:color w:val="000000"/>
          <w:sz w:val="28"/>
          <w:szCs w:val="28"/>
        </w:rPr>
      </w:pPr>
      <w:r w:rsidRPr="001E7802">
        <w:rPr>
          <w:color w:val="000000"/>
          <w:sz w:val="28"/>
          <w:szCs w:val="28"/>
        </w:rPr>
        <w:t>ПОСТАНОВЛЯЕТ:</w:t>
      </w:r>
    </w:p>
    <w:p w:rsidR="00A346E1" w:rsidRPr="001E7802" w:rsidRDefault="00A346E1" w:rsidP="00A346E1">
      <w:pPr>
        <w:ind w:firstLine="567"/>
        <w:jc w:val="center"/>
        <w:outlineLvl w:val="2"/>
        <w:rPr>
          <w:b/>
          <w:bCs/>
          <w:color w:val="000000"/>
          <w:sz w:val="28"/>
          <w:szCs w:val="28"/>
        </w:rPr>
      </w:pPr>
    </w:p>
    <w:p w:rsidR="00A346E1" w:rsidRPr="001E7802" w:rsidRDefault="00A346E1" w:rsidP="00A346E1">
      <w:pPr>
        <w:pStyle w:val="af"/>
        <w:shd w:val="clear" w:color="auto" w:fill="FFFFFF"/>
        <w:ind w:left="0" w:firstLine="567"/>
        <w:jc w:val="both"/>
        <w:rPr>
          <w:color w:val="000000"/>
          <w:sz w:val="28"/>
          <w:szCs w:val="28"/>
        </w:rPr>
      </w:pPr>
      <w:r w:rsidRPr="001E7802">
        <w:rPr>
          <w:color w:val="000000"/>
          <w:sz w:val="28"/>
          <w:szCs w:val="28"/>
        </w:rPr>
        <w:t>1.Утвердить Положение о порядке и размерах возмещения расходов, связанных со служебными командировками, работникам муниципальных учреждений и предприятий Русско-Камешкирского сельсовета Камешкирского района Пензенской области (прилагается).</w:t>
      </w:r>
    </w:p>
    <w:p w:rsidR="00A346E1" w:rsidRPr="001E7802" w:rsidRDefault="00A346E1" w:rsidP="00A346E1">
      <w:pPr>
        <w:pStyle w:val="af"/>
        <w:ind w:left="0" w:firstLine="567"/>
        <w:jc w:val="both"/>
        <w:rPr>
          <w:sz w:val="28"/>
          <w:szCs w:val="28"/>
        </w:rPr>
      </w:pPr>
      <w:r w:rsidRPr="001E7802">
        <w:rPr>
          <w:sz w:val="28"/>
          <w:szCs w:val="28"/>
        </w:rPr>
        <w:t>2.Опубликовать настоящее постановление в информационном бюллетене</w:t>
      </w:r>
      <w:r>
        <w:rPr>
          <w:sz w:val="28"/>
          <w:szCs w:val="28"/>
        </w:rPr>
        <w:t xml:space="preserve"> </w:t>
      </w:r>
      <w:r w:rsidRPr="001E7802">
        <w:rPr>
          <w:sz w:val="28"/>
          <w:szCs w:val="28"/>
        </w:rPr>
        <w:t>«Правовое поле»</w:t>
      </w:r>
      <w:r>
        <w:rPr>
          <w:sz w:val="28"/>
          <w:szCs w:val="28"/>
        </w:rPr>
        <w:t>.</w:t>
      </w:r>
    </w:p>
    <w:p w:rsidR="00A346E1" w:rsidRPr="001E7802" w:rsidRDefault="00A346E1" w:rsidP="00A346E1">
      <w:pPr>
        <w:pStyle w:val="af"/>
        <w:ind w:left="0" w:firstLine="708"/>
        <w:jc w:val="both"/>
        <w:rPr>
          <w:sz w:val="28"/>
          <w:szCs w:val="28"/>
        </w:rPr>
      </w:pPr>
      <w:r w:rsidRPr="001E7802">
        <w:rPr>
          <w:sz w:val="28"/>
          <w:szCs w:val="28"/>
        </w:rPr>
        <w:t>3.Настоящее постановление вступает в силу на следующий день после дня его официального опубликования.</w:t>
      </w:r>
    </w:p>
    <w:p w:rsidR="00A346E1" w:rsidRPr="001E7802" w:rsidRDefault="00A346E1" w:rsidP="00A346E1">
      <w:pPr>
        <w:pStyle w:val="af"/>
        <w:ind w:left="0" w:firstLine="708"/>
        <w:jc w:val="both"/>
        <w:rPr>
          <w:sz w:val="28"/>
          <w:szCs w:val="28"/>
        </w:rPr>
      </w:pPr>
      <w:r w:rsidRPr="001E7802">
        <w:rPr>
          <w:sz w:val="28"/>
          <w:szCs w:val="28"/>
        </w:rPr>
        <w:lastRenderedPageBreak/>
        <w:t>4.</w:t>
      </w:r>
      <w:proofErr w:type="gramStart"/>
      <w:r w:rsidRPr="001E7802">
        <w:rPr>
          <w:sz w:val="28"/>
          <w:szCs w:val="28"/>
        </w:rPr>
        <w:t>Контроль за</w:t>
      </w:r>
      <w:proofErr w:type="gramEnd"/>
      <w:r w:rsidRPr="001E7802">
        <w:rPr>
          <w:sz w:val="28"/>
          <w:szCs w:val="28"/>
        </w:rPr>
        <w:t xml:space="preserve"> исполнением настоящего постановления возложить на Главу администрации </w:t>
      </w:r>
      <w:r w:rsidRPr="001E7802">
        <w:rPr>
          <w:color w:val="000000"/>
          <w:sz w:val="28"/>
          <w:szCs w:val="28"/>
        </w:rPr>
        <w:t xml:space="preserve">Русско-Камешкирского сельсовета </w:t>
      </w:r>
      <w:r w:rsidRPr="001E7802">
        <w:rPr>
          <w:sz w:val="28"/>
          <w:szCs w:val="28"/>
        </w:rPr>
        <w:t>Камешкирского района Пензенской области.</w:t>
      </w:r>
    </w:p>
    <w:p w:rsidR="00A346E1" w:rsidRDefault="00A346E1" w:rsidP="00A346E1">
      <w:pPr>
        <w:rPr>
          <w:sz w:val="28"/>
          <w:szCs w:val="28"/>
        </w:rPr>
      </w:pPr>
    </w:p>
    <w:p w:rsidR="00A346E1" w:rsidRDefault="00A346E1" w:rsidP="00A346E1">
      <w:pPr>
        <w:rPr>
          <w:sz w:val="28"/>
          <w:szCs w:val="28"/>
        </w:rPr>
      </w:pPr>
    </w:p>
    <w:p w:rsidR="00A346E1" w:rsidRDefault="00A346E1" w:rsidP="00A346E1">
      <w:pPr>
        <w:rPr>
          <w:sz w:val="28"/>
          <w:szCs w:val="28"/>
        </w:rPr>
      </w:pPr>
    </w:p>
    <w:p w:rsidR="00A346E1" w:rsidRDefault="00A346E1" w:rsidP="00A346E1">
      <w:pPr>
        <w:rPr>
          <w:sz w:val="28"/>
          <w:szCs w:val="28"/>
        </w:rPr>
      </w:pPr>
    </w:p>
    <w:p w:rsidR="00A346E1" w:rsidRDefault="00A346E1" w:rsidP="00A346E1">
      <w:pPr>
        <w:rPr>
          <w:sz w:val="28"/>
          <w:szCs w:val="28"/>
        </w:rPr>
      </w:pPr>
    </w:p>
    <w:p w:rsidR="00A346E1" w:rsidRPr="001E7802" w:rsidRDefault="00A346E1" w:rsidP="00A346E1">
      <w:pPr>
        <w:rPr>
          <w:sz w:val="28"/>
          <w:szCs w:val="28"/>
        </w:rPr>
      </w:pPr>
      <w:r w:rsidRPr="001E7802">
        <w:rPr>
          <w:sz w:val="28"/>
          <w:szCs w:val="28"/>
        </w:rPr>
        <w:t>Глава администрации</w:t>
      </w:r>
    </w:p>
    <w:p w:rsidR="00A346E1" w:rsidRPr="001E7802" w:rsidRDefault="00A346E1" w:rsidP="00A346E1">
      <w:pPr>
        <w:rPr>
          <w:sz w:val="28"/>
          <w:szCs w:val="28"/>
        </w:rPr>
      </w:pPr>
      <w:r w:rsidRPr="001E7802">
        <w:rPr>
          <w:color w:val="000000"/>
          <w:sz w:val="28"/>
          <w:szCs w:val="28"/>
        </w:rPr>
        <w:t>Русско-Камешкирского сельсовета</w:t>
      </w:r>
      <w:r w:rsidRPr="001E7802">
        <w:rPr>
          <w:sz w:val="28"/>
          <w:szCs w:val="28"/>
        </w:rPr>
        <w:t xml:space="preserve"> </w:t>
      </w:r>
    </w:p>
    <w:p w:rsidR="00A346E1" w:rsidRPr="001E7802" w:rsidRDefault="00A346E1" w:rsidP="00A346E1">
      <w:pPr>
        <w:rPr>
          <w:sz w:val="28"/>
          <w:szCs w:val="28"/>
        </w:rPr>
      </w:pPr>
      <w:r w:rsidRPr="001E7802">
        <w:rPr>
          <w:sz w:val="28"/>
          <w:szCs w:val="28"/>
        </w:rPr>
        <w:t xml:space="preserve">Камешкирского района                                                                     </w:t>
      </w:r>
    </w:p>
    <w:p w:rsidR="00A346E1" w:rsidRPr="00E9360B" w:rsidRDefault="00A346E1" w:rsidP="00A346E1">
      <w:pPr>
        <w:rPr>
          <w:sz w:val="28"/>
          <w:szCs w:val="28"/>
        </w:rPr>
      </w:pPr>
      <w:r>
        <w:rPr>
          <w:sz w:val="28"/>
          <w:szCs w:val="28"/>
        </w:rPr>
        <w:t>Пензенской области                                                              В.Ю. Сорокина</w:t>
      </w:r>
    </w:p>
    <w:p w:rsidR="00A346E1" w:rsidRPr="001E7802" w:rsidRDefault="00A346E1" w:rsidP="00A346E1">
      <w:pPr>
        <w:ind w:left="6237" w:hanging="5670"/>
        <w:jc w:val="right"/>
        <w:rPr>
          <w:color w:val="000000"/>
        </w:rPr>
      </w:pPr>
      <w:r w:rsidRPr="001E7802">
        <w:rPr>
          <w:color w:val="000000"/>
        </w:rPr>
        <w:t>ПРИЛОЖЕНИЕ</w:t>
      </w:r>
    </w:p>
    <w:p w:rsidR="00A346E1" w:rsidRPr="001E7802" w:rsidRDefault="00A346E1" w:rsidP="00A346E1">
      <w:pPr>
        <w:ind w:firstLine="567"/>
        <w:jc w:val="right"/>
        <w:rPr>
          <w:color w:val="000000"/>
        </w:rPr>
      </w:pPr>
      <w:r w:rsidRPr="001E7802">
        <w:rPr>
          <w:color w:val="000000"/>
        </w:rPr>
        <w:t>        УТВЕРЖДЕНО</w:t>
      </w:r>
    </w:p>
    <w:p w:rsidR="00A346E1" w:rsidRPr="001E7802" w:rsidRDefault="00A346E1" w:rsidP="00A346E1">
      <w:pPr>
        <w:ind w:firstLine="567"/>
        <w:jc w:val="right"/>
        <w:rPr>
          <w:color w:val="000000"/>
        </w:rPr>
      </w:pPr>
      <w:r w:rsidRPr="001E7802">
        <w:rPr>
          <w:color w:val="000000"/>
        </w:rPr>
        <w:t>        постановлением администрации</w:t>
      </w:r>
    </w:p>
    <w:p w:rsidR="00A346E1" w:rsidRPr="001E7802" w:rsidRDefault="00A346E1" w:rsidP="00A346E1">
      <w:pPr>
        <w:ind w:firstLine="567"/>
        <w:jc w:val="right"/>
        <w:rPr>
          <w:color w:val="000000"/>
        </w:rPr>
      </w:pPr>
      <w:r w:rsidRPr="001E7802">
        <w:rPr>
          <w:color w:val="000000"/>
        </w:rPr>
        <w:t>Русско-Камешкирского сельсовета</w:t>
      </w:r>
    </w:p>
    <w:p w:rsidR="00A346E1" w:rsidRPr="001E7802" w:rsidRDefault="00A346E1" w:rsidP="00A346E1">
      <w:pPr>
        <w:ind w:firstLine="567"/>
        <w:jc w:val="right"/>
        <w:rPr>
          <w:color w:val="000000"/>
        </w:rPr>
      </w:pPr>
      <w:r w:rsidRPr="001E7802">
        <w:rPr>
          <w:color w:val="000000"/>
        </w:rPr>
        <w:t>        Камешкирского района</w:t>
      </w:r>
    </w:p>
    <w:p w:rsidR="00A346E1" w:rsidRPr="001E7802" w:rsidRDefault="00A346E1" w:rsidP="00A346E1">
      <w:pPr>
        <w:ind w:firstLine="567"/>
        <w:jc w:val="right"/>
        <w:rPr>
          <w:color w:val="000000"/>
        </w:rPr>
      </w:pPr>
      <w:r w:rsidRPr="001E7802">
        <w:rPr>
          <w:color w:val="000000"/>
        </w:rPr>
        <w:t xml:space="preserve">Пензенской области </w:t>
      </w:r>
    </w:p>
    <w:p w:rsidR="00A346E1" w:rsidRPr="00BA5621" w:rsidRDefault="00A346E1" w:rsidP="00A346E1">
      <w:pPr>
        <w:ind w:firstLine="567"/>
        <w:jc w:val="right"/>
        <w:rPr>
          <w:color w:val="000000"/>
          <w:sz w:val="28"/>
          <w:szCs w:val="28"/>
        </w:rPr>
      </w:pPr>
      <w:r w:rsidRPr="001E7802">
        <w:rPr>
          <w:color w:val="000000"/>
        </w:rPr>
        <w:t>от 25.05.2022 №86</w:t>
      </w:r>
    </w:p>
    <w:p w:rsidR="00A346E1" w:rsidRPr="00BA5621" w:rsidRDefault="00A346E1" w:rsidP="00A346E1">
      <w:pPr>
        <w:ind w:firstLine="567"/>
        <w:jc w:val="both"/>
        <w:rPr>
          <w:color w:val="000000"/>
          <w:sz w:val="28"/>
          <w:szCs w:val="28"/>
        </w:rPr>
      </w:pPr>
      <w:r w:rsidRPr="00BA5621">
        <w:rPr>
          <w:color w:val="000000"/>
          <w:sz w:val="28"/>
          <w:szCs w:val="28"/>
        </w:rPr>
        <w:t> </w:t>
      </w:r>
    </w:p>
    <w:p w:rsidR="00A346E1" w:rsidRPr="00BA5621" w:rsidRDefault="00A346E1" w:rsidP="00A346E1">
      <w:pPr>
        <w:ind w:left="4678" w:firstLine="567"/>
        <w:jc w:val="both"/>
        <w:rPr>
          <w:color w:val="000000"/>
          <w:sz w:val="28"/>
          <w:szCs w:val="28"/>
        </w:rPr>
      </w:pPr>
      <w:r w:rsidRPr="00BA5621">
        <w:rPr>
          <w:color w:val="000000"/>
          <w:sz w:val="28"/>
          <w:szCs w:val="28"/>
        </w:rPr>
        <w:t> </w:t>
      </w:r>
    </w:p>
    <w:p w:rsidR="00A346E1" w:rsidRPr="001E7802" w:rsidRDefault="00A346E1" w:rsidP="00A346E1">
      <w:pPr>
        <w:ind w:firstLine="567"/>
        <w:jc w:val="center"/>
        <w:rPr>
          <w:color w:val="000000"/>
        </w:rPr>
      </w:pPr>
      <w:r w:rsidRPr="001E7802">
        <w:rPr>
          <w:b/>
          <w:bCs/>
          <w:color w:val="000000"/>
        </w:rPr>
        <w:t>Положение</w:t>
      </w:r>
    </w:p>
    <w:p w:rsidR="00A346E1" w:rsidRPr="001E7802" w:rsidRDefault="00A346E1" w:rsidP="00A346E1">
      <w:pPr>
        <w:ind w:firstLine="567"/>
        <w:jc w:val="center"/>
        <w:rPr>
          <w:color w:val="000000"/>
        </w:rPr>
      </w:pPr>
      <w:r w:rsidRPr="001E7802">
        <w:rPr>
          <w:b/>
          <w:bCs/>
          <w:color w:val="000000"/>
        </w:rPr>
        <w:t>о порядке и размерах возмещения расходов, связанных со служебными командировками, работникам муниципальных учреждений</w:t>
      </w:r>
    </w:p>
    <w:p w:rsidR="00A346E1" w:rsidRPr="001E7802" w:rsidRDefault="00A346E1" w:rsidP="00A346E1">
      <w:pPr>
        <w:ind w:firstLine="567"/>
        <w:jc w:val="center"/>
        <w:rPr>
          <w:color w:val="000000"/>
        </w:rPr>
      </w:pPr>
      <w:r w:rsidRPr="001E7802">
        <w:rPr>
          <w:b/>
          <w:bCs/>
          <w:color w:val="000000"/>
        </w:rPr>
        <w:t xml:space="preserve">и предприятий </w:t>
      </w:r>
      <w:r w:rsidRPr="001E7802">
        <w:rPr>
          <w:b/>
          <w:color w:val="000000"/>
        </w:rPr>
        <w:t>Русско-Камешкирского сельсовета</w:t>
      </w:r>
      <w:r w:rsidRPr="001E7802">
        <w:rPr>
          <w:color w:val="000000"/>
        </w:rPr>
        <w:t xml:space="preserve"> </w:t>
      </w:r>
      <w:r w:rsidRPr="001E7802">
        <w:rPr>
          <w:b/>
          <w:bCs/>
          <w:color w:val="000000"/>
        </w:rPr>
        <w:t>Камешкирского района Пензенской области</w:t>
      </w:r>
    </w:p>
    <w:p w:rsidR="00A346E1" w:rsidRPr="00BA5621" w:rsidRDefault="00A346E1" w:rsidP="00A346E1">
      <w:pPr>
        <w:ind w:firstLine="567"/>
        <w:jc w:val="center"/>
        <w:rPr>
          <w:color w:val="000000"/>
          <w:sz w:val="28"/>
          <w:szCs w:val="28"/>
        </w:rPr>
      </w:pPr>
    </w:p>
    <w:p w:rsidR="00A346E1" w:rsidRPr="001E7802" w:rsidRDefault="00A346E1" w:rsidP="00A346E1">
      <w:pPr>
        <w:ind w:firstLine="567"/>
        <w:jc w:val="both"/>
        <w:rPr>
          <w:color w:val="000000"/>
        </w:rPr>
      </w:pPr>
      <w:r w:rsidRPr="001E7802">
        <w:rPr>
          <w:color w:val="000000"/>
        </w:rPr>
        <w:t xml:space="preserve">1. Положение о  порядке и размерах возмещения расходов, связанных со служебными командировками, работникам </w:t>
      </w:r>
      <w:r w:rsidRPr="001E7802">
        <w:rPr>
          <w:bCs/>
          <w:color w:val="000000"/>
        </w:rPr>
        <w:t>муниципальных учреждений</w:t>
      </w:r>
    </w:p>
    <w:p w:rsidR="00A346E1" w:rsidRPr="001E7802" w:rsidRDefault="00A346E1" w:rsidP="00A346E1">
      <w:pPr>
        <w:ind w:firstLine="567"/>
        <w:jc w:val="both"/>
        <w:rPr>
          <w:color w:val="000000"/>
        </w:rPr>
      </w:pPr>
      <w:r w:rsidRPr="001E7802">
        <w:rPr>
          <w:bCs/>
          <w:color w:val="000000"/>
        </w:rPr>
        <w:t xml:space="preserve">и предприятий </w:t>
      </w:r>
      <w:r w:rsidRPr="001E7802">
        <w:rPr>
          <w:color w:val="000000"/>
        </w:rPr>
        <w:t xml:space="preserve">Русско-Камешкирского сельсовета </w:t>
      </w:r>
      <w:r w:rsidRPr="001E7802">
        <w:rPr>
          <w:bCs/>
          <w:color w:val="000000"/>
        </w:rPr>
        <w:t>Камешкирского района Пензенской области</w:t>
      </w:r>
      <w:r w:rsidRPr="001E7802">
        <w:rPr>
          <w:b/>
          <w:bCs/>
          <w:color w:val="000000"/>
        </w:rPr>
        <w:t xml:space="preserve"> </w:t>
      </w:r>
      <w:r w:rsidRPr="001E7802">
        <w:rPr>
          <w:color w:val="000000"/>
        </w:rPr>
        <w:t xml:space="preserve"> (далее – Положение) разработано в соответствии с положениями статьи 168 Трудового кодекса Российской Федерации.</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2. Положение устанавливает размеры и определяет особенности возмещения расходов, связанных со служебными командировками, работникам </w:t>
      </w:r>
      <w:r w:rsidRPr="001E7802">
        <w:rPr>
          <w:bCs/>
          <w:color w:val="000000"/>
        </w:rPr>
        <w:t xml:space="preserve">муниципальных учреждений и предприятий </w:t>
      </w:r>
      <w:r w:rsidRPr="001E7802">
        <w:rPr>
          <w:color w:val="000000"/>
        </w:rPr>
        <w:t xml:space="preserve">Русско-Камешкирского сельсовета </w:t>
      </w:r>
      <w:r w:rsidRPr="001E7802">
        <w:rPr>
          <w:bCs/>
          <w:color w:val="000000"/>
        </w:rPr>
        <w:t>Камешкирского района Пензенской области</w:t>
      </w:r>
      <w:r w:rsidRPr="001E7802">
        <w:rPr>
          <w:b/>
          <w:bCs/>
          <w:color w:val="000000"/>
        </w:rPr>
        <w:t xml:space="preserve"> </w:t>
      </w:r>
      <w:r w:rsidRPr="001E7802">
        <w:rPr>
          <w:color w:val="000000"/>
        </w:rPr>
        <w:t xml:space="preserve"> (далее – работник муниципального учреждения).</w:t>
      </w:r>
    </w:p>
    <w:p w:rsidR="00A346E1" w:rsidRPr="001E7802" w:rsidRDefault="00A346E1" w:rsidP="00A346E1">
      <w:pPr>
        <w:ind w:firstLine="709"/>
        <w:jc w:val="both"/>
        <w:rPr>
          <w:color w:val="000000"/>
        </w:rPr>
      </w:pPr>
      <w:r w:rsidRPr="001E7802">
        <w:rPr>
          <w:color w:val="000000"/>
        </w:rPr>
        <w:t>3. Служебной командировкой работника муниципального учреждения считается его поездка на основании письменного решения руководителя муниципального учреждения и предприятия на определенный срок для выполнения служебного поручения вне места постоянной работы. Поездка работника муниципального учреждения, направляемого в командировку на основании письменного решения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 Служебные поездки работников муниципальных учреждений, постоянная работа которых осуществляется в пути или имеет разъездной характер, служебными командировками не признаются.</w:t>
      </w:r>
    </w:p>
    <w:p w:rsidR="00A346E1" w:rsidRPr="001E7802" w:rsidRDefault="00A346E1" w:rsidP="00A346E1">
      <w:pPr>
        <w:ind w:firstLine="709"/>
        <w:jc w:val="both"/>
        <w:rPr>
          <w:color w:val="000000"/>
        </w:rPr>
      </w:pPr>
      <w:r w:rsidRPr="001E7802">
        <w:rPr>
          <w:color w:val="000000"/>
        </w:rPr>
        <w:t>4. В целях реализации Положения местом постоянной работы следует считать место расположения муниципального учреждения и предприятия (обособленного структурного подразделения муниципального учреждения), работа в котором обусловлена трудовым договором.</w:t>
      </w:r>
    </w:p>
    <w:p w:rsidR="00A346E1" w:rsidRPr="001E7802" w:rsidRDefault="00A346E1" w:rsidP="00A346E1">
      <w:pPr>
        <w:ind w:firstLine="709"/>
        <w:jc w:val="both"/>
        <w:rPr>
          <w:color w:val="000000"/>
        </w:rPr>
      </w:pPr>
      <w:r w:rsidRPr="001E7802">
        <w:rPr>
          <w:color w:val="000000"/>
        </w:rPr>
        <w:lastRenderedPageBreak/>
        <w:t>5. Не считается служебной командировкой поездка гражданина, работающего в муниципальном учреждении и предприятии на основании гражданско-правового договора.</w:t>
      </w:r>
    </w:p>
    <w:p w:rsidR="00A346E1" w:rsidRPr="001E7802" w:rsidRDefault="00A346E1" w:rsidP="00A346E1">
      <w:pPr>
        <w:ind w:firstLine="709"/>
        <w:jc w:val="both"/>
        <w:rPr>
          <w:color w:val="000000"/>
        </w:rPr>
      </w:pPr>
      <w:r w:rsidRPr="001E7802">
        <w:rPr>
          <w:color w:val="000000"/>
        </w:rPr>
        <w:t>6. Возмещение расходов, связанных со служебными командировками, производится работникам муниципальных учреждений, состоящим в трудовых отношениях с этими учреждениями.</w:t>
      </w:r>
    </w:p>
    <w:p w:rsidR="00A346E1" w:rsidRPr="001E7802" w:rsidRDefault="00A346E1" w:rsidP="00A346E1">
      <w:pPr>
        <w:ind w:firstLine="709"/>
        <w:jc w:val="both"/>
        <w:rPr>
          <w:color w:val="000000"/>
        </w:rPr>
      </w:pPr>
      <w:r w:rsidRPr="001E7802">
        <w:rPr>
          <w:color w:val="000000"/>
        </w:rPr>
        <w:t>7. В случае направления работника, работающего по совместительству в муниципальном учреждении, в командировку одновременно по основной работе и работе, выполняемой на условиях совместительства, возмещаемые расходы по командировке распределяются между командирующими работодателями по соглашению между ними.</w:t>
      </w:r>
    </w:p>
    <w:p w:rsidR="00A346E1" w:rsidRPr="001E7802" w:rsidRDefault="00A346E1" w:rsidP="00A346E1">
      <w:pPr>
        <w:rPr>
          <w:color w:val="000000"/>
        </w:rPr>
      </w:pPr>
      <w:r w:rsidRPr="001E7802">
        <w:rPr>
          <w:color w:val="000000"/>
        </w:rPr>
        <w:t xml:space="preserve">       8. В случае направления в служебную командировку работнику муниципального учреждения возмещаются:</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расходы по проезду;</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расходы по найму жилого помещения;</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дополнительные расходы, связанные с проживанием вне места постоянного жительства (суточные);</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иные расходы, произведенные с разрешения или </w:t>
      </w:r>
      <w:proofErr w:type="gramStart"/>
      <w:r w:rsidRPr="001E7802">
        <w:rPr>
          <w:color w:val="000000"/>
        </w:rPr>
        <w:t>ведома</w:t>
      </w:r>
      <w:proofErr w:type="gramEnd"/>
      <w:r w:rsidRPr="001E7802">
        <w:rPr>
          <w:color w:val="000000"/>
        </w:rPr>
        <w:t xml:space="preserve"> представителя нанимателя (работодателя).</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9. Расходы по проезду на территории Российской Федерации возмещаются по фактическим затратам, подтвержденным проездными документами.</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10. Расходы по бронированию и найму жилого помещения на территории Российской Федерации возмещаются работникам муниципальных учреждений (кроме тех случаев, когда им предоставляется бесплатное жилое помещение) по фактическим затратам, подтвержденным соответствующими документами. </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11. </w:t>
      </w:r>
      <w:proofErr w:type="gramStart"/>
      <w:r w:rsidRPr="001E7802">
        <w:rPr>
          <w:color w:val="000000"/>
        </w:rPr>
        <w:t>Если работник муниципального учреждения по окончании рабочего дня по согласованию с представителем нанимателя (работодателем) остается в месте командирования, то расходы по найму жилого помещения при предоставлении соответствующих документов возмещаются по фактическим затратам, подтвержденным соответствующими документами, но не превышающими предельные </w:t>
      </w:r>
      <w:hyperlink r:id="rId22" w:history="1">
        <w:r w:rsidRPr="001E7802">
          <w:rPr>
            <w:rStyle w:val="af3"/>
            <w:color w:val="000000"/>
          </w:rPr>
          <w:t>нормы</w:t>
        </w:r>
      </w:hyperlink>
      <w:r w:rsidRPr="001E7802">
        <w:rPr>
          <w:color w:val="000000"/>
        </w:rPr>
        <w:t> возмещения расходов по найму жилого помещения, указанные в пункте 10 настоящего Порядка.</w:t>
      </w:r>
      <w:proofErr w:type="gramEnd"/>
    </w:p>
    <w:p w:rsidR="00A346E1" w:rsidRPr="001E7802" w:rsidRDefault="00A346E1" w:rsidP="00A346E1">
      <w:pPr>
        <w:pStyle w:val="af1"/>
        <w:spacing w:before="0" w:beforeAutospacing="0" w:after="0" w:afterAutospacing="0"/>
        <w:ind w:firstLine="567"/>
        <w:jc w:val="both"/>
        <w:rPr>
          <w:color w:val="000000"/>
        </w:rPr>
      </w:pPr>
      <w:r w:rsidRPr="001E7802">
        <w:rPr>
          <w:color w:val="000000"/>
        </w:rPr>
        <w:t>12. В случае вынужденной остановки в пути работнику муниципального учреждения возмещаются расходы по найму жилого помещения в порядке и размерах, предусмотренных пунктом 10 настоящего Порядка.</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13. </w:t>
      </w:r>
      <w:proofErr w:type="gramStart"/>
      <w:r w:rsidRPr="001E7802">
        <w:rPr>
          <w:color w:val="000000"/>
        </w:rPr>
        <w:t>Дополнительные расходы, связанные с проживанием вне места жительства (суточные), возмещаются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w:t>
      </w:r>
      <w:hyperlink r:id="rId23" w:history="1">
        <w:r w:rsidRPr="001E7802">
          <w:rPr>
            <w:rStyle w:val="af3"/>
            <w:color w:val="000000"/>
          </w:rPr>
          <w:t>пунктом 18</w:t>
        </w:r>
      </w:hyperlink>
      <w:r w:rsidRPr="001E7802">
        <w:rPr>
          <w:color w:val="000000"/>
        </w:rPr>
        <w:t> 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w:t>
      </w:r>
      <w:proofErr w:type="gramEnd"/>
      <w:r w:rsidRPr="001E7802">
        <w:rPr>
          <w:color w:val="000000"/>
        </w:rPr>
        <w:t>, в следующих размерах:</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за каждый день нахождения в командировке в пределах Пензенской области – в размере 200 рублей;</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за каждый день нахождения в командировке за пределами Пензенской области – в размере 500 рублей.</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При командировках в местность, откуда работник муниципального учреждения </w:t>
      </w:r>
      <w:proofErr w:type="gramStart"/>
      <w:r w:rsidRPr="001E7802">
        <w:rPr>
          <w:color w:val="000000"/>
        </w:rPr>
        <w:t>исходя из условий транспортного сообщения и характера выполняемой в командировке работы имеет</w:t>
      </w:r>
      <w:proofErr w:type="gramEnd"/>
      <w:r w:rsidRPr="001E7802">
        <w:rPr>
          <w:color w:val="000000"/>
        </w:rPr>
        <w:t xml:space="preserve"> возможность ежедневно возвращаться к месту постоянного жительства, суточные не выплачиваются.</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lastRenderedPageBreak/>
        <w:t>14. Расходы по проезду, при направлении работника муниципального учреждения в командировку на территорию иностранного государства, возмещаются ему в соответствии с пунктом 9 настоящего Порядка.</w:t>
      </w:r>
    </w:p>
    <w:p w:rsidR="00A346E1" w:rsidRPr="001E7802" w:rsidRDefault="00A346E1" w:rsidP="00A346E1">
      <w:pPr>
        <w:autoSpaceDE w:val="0"/>
        <w:autoSpaceDN w:val="0"/>
        <w:adjustRightInd w:val="0"/>
        <w:ind w:firstLine="539"/>
        <w:jc w:val="both"/>
        <w:outlineLvl w:val="1"/>
      </w:pPr>
      <w:r w:rsidRPr="001E7802">
        <w:t xml:space="preserve">15. </w:t>
      </w:r>
      <w:proofErr w:type="gramStart"/>
      <w:r w:rsidRPr="001E7802">
        <w:t>Расходы по найму жилого помещения при направлении работника муниципального учреждения в служебную командировку на территорию иностранного государства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«Об установлении предельных норм возмещения расходов по найму жилого помещения при служебных командировках на территории иностранных государств</w:t>
      </w:r>
      <w:proofErr w:type="gramEnd"/>
      <w:r w:rsidRPr="001E7802">
        <w:t xml:space="preserve"> </w:t>
      </w:r>
      <w:proofErr w:type="gramStart"/>
      <w:r w:rsidRPr="001E7802">
        <w:t>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w:t>
      </w:r>
      <w:proofErr w:type="gramEnd"/>
      <w:r w:rsidRPr="001E7802">
        <w:t xml:space="preserve"> 26 декабря 2005 г. № 812» (с последующими изменениями).</w:t>
      </w:r>
    </w:p>
    <w:p w:rsidR="00A346E1" w:rsidRPr="001E7802" w:rsidRDefault="00A346E1" w:rsidP="00A346E1">
      <w:pPr>
        <w:autoSpaceDE w:val="0"/>
        <w:autoSpaceDN w:val="0"/>
        <w:adjustRightInd w:val="0"/>
        <w:ind w:firstLine="539"/>
        <w:jc w:val="both"/>
        <w:outlineLvl w:val="1"/>
      </w:pPr>
      <w:r w:rsidRPr="001E7802">
        <w:t xml:space="preserve">16. </w:t>
      </w:r>
      <w:proofErr w:type="gramStart"/>
      <w:r w:rsidRPr="001E7802">
        <w:t>При направлении работника муниципального учреждения в служебную командировку на территорию иностранного государства суточные выплачиваются в иностранной валюте или в рублях в размерах, аналогичных размерам суточных, устанавливаемых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w:t>
      </w:r>
      <w:proofErr w:type="gramEnd"/>
      <w:r w:rsidRPr="001E7802">
        <w:t xml:space="preserve">, </w:t>
      </w:r>
      <w:proofErr w:type="gramStart"/>
      <w:r w:rsidRPr="001E7802">
        <w:t>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с учетом особенностей, предусмотренных</w:t>
      </w:r>
      <w:proofErr w:type="gramEnd"/>
      <w:r w:rsidRPr="001E7802">
        <w:t xml:space="preserve"> пунктами 18, 19 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 (с последующими изменениями)</w:t>
      </w:r>
      <w:proofErr w:type="gramStart"/>
      <w:r w:rsidRPr="001E7802">
        <w:t>.»</w:t>
      </w:r>
      <w:proofErr w:type="gramEnd"/>
      <w:r w:rsidRPr="001E7802">
        <w:t>;</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17. За время нахождения в пути работника муниципального учреждения, направляемого в командировку за пределы территории Российской Федерации, суточные выплачиваются, </w:t>
      </w:r>
      <w:proofErr w:type="gramStart"/>
      <w:r w:rsidRPr="001E7802">
        <w:rPr>
          <w:color w:val="000000"/>
        </w:rPr>
        <w:t>согласно</w:t>
      </w:r>
      <w:proofErr w:type="gramEnd"/>
      <w:r w:rsidRPr="001E7802">
        <w:rPr>
          <w:color w:val="000000"/>
        </w:rPr>
        <w:t xml:space="preserve"> настоящего Порядка. </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18. Работнику муниципального учреждения,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w:t>
      </w:r>
      <w:r w:rsidRPr="001E7802">
        <w:t>или в рублях</w:t>
      </w:r>
      <w:r w:rsidRPr="001E7802">
        <w:rPr>
          <w:color w:val="000000"/>
        </w:rPr>
        <w:t xml:space="preserve"> выплачиваются в размере 50 процентов нормы расходов на выплату суточных, определяемой настоящим Порядком, для командировок на территории иностранных государств.</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19. Работнику муниципального учреждения при направлении его в командировку на территорию иностранного государства дополнительно возмещаются:</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а) расходы на оформление заграничного паспорта, визы и других выездных документов;</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б) обязательные консульские и аэродромные сборы;</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в) сборы за право въезда или транзита автомобильного транспорта;</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г) расходы на оформление обязательной медицинской страховки;</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д) иные обязательные платежи и сборы.</w:t>
      </w:r>
    </w:p>
    <w:p w:rsidR="00A346E1" w:rsidRPr="001E7802" w:rsidRDefault="00A346E1" w:rsidP="00A346E1">
      <w:pPr>
        <w:pStyle w:val="af1"/>
        <w:spacing w:before="0" w:beforeAutospacing="0" w:after="0" w:afterAutospacing="0"/>
        <w:ind w:firstLine="567"/>
        <w:jc w:val="both"/>
        <w:rPr>
          <w:color w:val="000000"/>
        </w:rPr>
      </w:pPr>
      <w:r w:rsidRPr="001E7802">
        <w:rPr>
          <w:color w:val="000000"/>
        </w:rPr>
        <w:t xml:space="preserve">20. Иные расходы, связанные со служебной командировкой (при условии, что они произведены работником муниципального учреждения с разрешения или </w:t>
      </w:r>
      <w:proofErr w:type="gramStart"/>
      <w:r w:rsidRPr="001E7802">
        <w:rPr>
          <w:color w:val="000000"/>
        </w:rPr>
        <w:t>ведома</w:t>
      </w:r>
      <w:proofErr w:type="gramEnd"/>
      <w:r w:rsidRPr="001E7802">
        <w:rPr>
          <w:color w:val="000000"/>
        </w:rPr>
        <w:t xml:space="preserve"> </w:t>
      </w:r>
      <w:r w:rsidRPr="001E7802">
        <w:rPr>
          <w:color w:val="000000"/>
        </w:rPr>
        <w:lastRenderedPageBreak/>
        <w:t>представителя нанимателя (работодателя)) возмещаются по фактическим затратам, подтвержденным соответствующими документами о расходах.</w:t>
      </w:r>
    </w:p>
    <w:p w:rsidR="00A346E1" w:rsidRPr="001E7802" w:rsidRDefault="00A346E1" w:rsidP="00A346E1">
      <w:pPr>
        <w:autoSpaceDE w:val="0"/>
        <w:autoSpaceDN w:val="0"/>
        <w:adjustRightInd w:val="0"/>
        <w:ind w:firstLine="539"/>
        <w:jc w:val="both"/>
        <w:outlineLvl w:val="1"/>
      </w:pPr>
      <w:r w:rsidRPr="001E7802">
        <w:t xml:space="preserve">21. 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работником муниципального учреждения с разрешения представителя нанимателя (работодателя) или уполномоченного им лица), возмещаются муниципальным учреждением за счет средств, предусмотренных в бюджете Русско-Камешкирского сельсовета </w:t>
      </w:r>
      <w:r w:rsidRPr="001E7802">
        <w:rPr>
          <w:bCs/>
          <w:color w:val="000000"/>
        </w:rPr>
        <w:t>Камешкирского района Пензенской области</w:t>
      </w:r>
      <w:r w:rsidRPr="001E7802">
        <w:t>.</w:t>
      </w:r>
    </w:p>
    <w:p w:rsidR="00A346E1" w:rsidRPr="001E7802" w:rsidRDefault="00A346E1" w:rsidP="00A346E1">
      <w:pPr>
        <w:autoSpaceDE w:val="0"/>
        <w:autoSpaceDN w:val="0"/>
        <w:adjustRightInd w:val="0"/>
        <w:ind w:firstLine="539"/>
        <w:jc w:val="both"/>
        <w:outlineLvl w:val="1"/>
      </w:pPr>
      <w:r w:rsidRPr="001E7802">
        <w:t xml:space="preserve">22. Руководитель муниципального учреждения вправе выплачивать </w:t>
      </w:r>
      <w:proofErr w:type="gramStart"/>
      <w:r w:rsidRPr="001E7802">
        <w:t>в необходимых случаях отдельным работникам муниципального учреждения в период их пребывания в краткосрочных служебных командировках на территориях иностранных государств безотчетные суммы на расходы</w:t>
      </w:r>
      <w:proofErr w:type="gramEnd"/>
      <w:r w:rsidRPr="001E7802">
        <w:t xml:space="preserve"> протокольного характера, а также производить иные выплаты в пределах средств, предусмотренных в бюджете Русско-Камешкирского сельсовета </w:t>
      </w:r>
      <w:r w:rsidRPr="001E7802">
        <w:rPr>
          <w:bCs/>
          <w:color w:val="000000"/>
        </w:rPr>
        <w:t>Камешкирского района Пензенской области</w:t>
      </w:r>
      <w:r w:rsidRPr="001E7802">
        <w:t>.</w:t>
      </w:r>
    </w:p>
    <w:p w:rsidR="00A346E1" w:rsidRPr="001E7802" w:rsidRDefault="00A346E1" w:rsidP="00A346E1">
      <w:pPr>
        <w:pStyle w:val="af1"/>
        <w:spacing w:before="0" w:beforeAutospacing="0" w:after="0" w:afterAutospacing="0"/>
        <w:ind w:firstLine="567"/>
        <w:jc w:val="both"/>
      </w:pPr>
      <w:r w:rsidRPr="001E7802">
        <w:rPr>
          <w:color w:val="000000"/>
        </w:rPr>
        <w:t>23. Вопросы порядка и размера возмещения расходов, связанных со служебными командировками работников муниципальных учреждений, не урегулированные настоящим Порядком, разрешаются в соответствии с нормами трудового законодательства Российской Федерации.</w:t>
      </w:r>
    </w:p>
    <w:p w:rsidR="00CC06CB" w:rsidRDefault="00CC06CB" w:rsidP="00CC06CB">
      <w:pPr>
        <w:ind w:firstLine="540"/>
        <w:rPr>
          <w:i/>
          <w:sz w:val="28"/>
          <w:szCs w:val="28"/>
        </w:rPr>
      </w:pPr>
    </w:p>
    <w:p w:rsidR="0086182F" w:rsidRDefault="0086182F" w:rsidP="0086182F">
      <w:pPr>
        <w:spacing w:line="192" w:lineRule="auto"/>
        <w:jc w:val="center"/>
        <w:rPr>
          <w:sz w:val="30"/>
        </w:rPr>
      </w:pPr>
      <w:r>
        <w:rPr>
          <w:noProof/>
        </w:rPr>
        <w:drawing>
          <wp:inline distT="0" distB="0" distL="0" distR="0" wp14:anchorId="03BAD918" wp14:editId="3227131C">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РусскогоКамешкира"/>
                    <pic:cNvPicPr>
                      <a:picLocks noChangeAspect="1" noChangeArrowheads="1"/>
                    </pic:cNvPicPr>
                  </pic:nvPicPr>
                  <pic:blipFill>
                    <a:blip r:embed="rId1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6182F" w:rsidRDefault="0086182F" w:rsidP="0086182F">
      <w:pPr>
        <w:rPr>
          <w:sz w:val="28"/>
        </w:rPr>
      </w:pPr>
    </w:p>
    <w:tbl>
      <w:tblPr>
        <w:tblpPr w:leftFromText="180" w:rightFromText="180" w:vertAnchor="text" w:horzAnchor="margin" w:tblpY="-18"/>
        <w:tblW w:w="9600" w:type="dxa"/>
        <w:tblLayout w:type="fixed"/>
        <w:tblCellMar>
          <w:left w:w="0" w:type="dxa"/>
          <w:right w:w="0" w:type="dxa"/>
        </w:tblCellMar>
        <w:tblLook w:val="01E0" w:firstRow="1" w:lastRow="1" w:firstColumn="1" w:lastColumn="1" w:noHBand="0" w:noVBand="0"/>
      </w:tblPr>
      <w:tblGrid>
        <w:gridCol w:w="9600"/>
      </w:tblGrid>
      <w:tr w:rsidR="0086182F" w:rsidRPr="004A52FE" w:rsidTr="008A7D4B">
        <w:tc>
          <w:tcPr>
            <w:tcW w:w="9600" w:type="dxa"/>
          </w:tcPr>
          <w:p w:rsidR="0086182F" w:rsidRPr="004A52FE" w:rsidRDefault="0086182F" w:rsidP="008A7D4B">
            <w:pPr>
              <w:jc w:val="center"/>
              <w:rPr>
                <w:spacing w:val="-9"/>
              </w:rPr>
            </w:pPr>
            <w:r w:rsidRPr="004A52FE">
              <w:rPr>
                <w:spacing w:val="-9"/>
                <w:szCs w:val="28"/>
              </w:rPr>
              <w:t>АДМИНИСТРАЦИЯ</w:t>
            </w:r>
          </w:p>
        </w:tc>
      </w:tr>
      <w:tr w:rsidR="0086182F" w:rsidRPr="004A52FE" w:rsidTr="008A7D4B">
        <w:tc>
          <w:tcPr>
            <w:tcW w:w="9600" w:type="dxa"/>
          </w:tcPr>
          <w:p w:rsidR="0086182F" w:rsidRPr="004A52FE" w:rsidRDefault="0086182F" w:rsidP="008A7D4B">
            <w:pPr>
              <w:jc w:val="center"/>
              <w:rPr>
                <w:spacing w:val="-9"/>
                <w:szCs w:val="28"/>
              </w:rPr>
            </w:pPr>
            <w:r w:rsidRPr="004A52FE">
              <w:rPr>
                <w:spacing w:val="-9"/>
                <w:szCs w:val="28"/>
              </w:rPr>
              <w:t>РУССКО-КАМЕШКИРСКОГО СЕЛЬСОВЕТА</w:t>
            </w:r>
          </w:p>
        </w:tc>
      </w:tr>
      <w:tr w:rsidR="0086182F" w:rsidRPr="004A52FE" w:rsidTr="008A7D4B">
        <w:tc>
          <w:tcPr>
            <w:tcW w:w="9600" w:type="dxa"/>
          </w:tcPr>
          <w:p w:rsidR="0086182F" w:rsidRPr="004A52FE" w:rsidRDefault="0086182F" w:rsidP="008A7D4B">
            <w:pPr>
              <w:jc w:val="center"/>
              <w:rPr>
                <w:spacing w:val="-9"/>
                <w:szCs w:val="28"/>
              </w:rPr>
            </w:pPr>
            <w:r w:rsidRPr="004A52FE">
              <w:rPr>
                <w:spacing w:val="-9"/>
                <w:szCs w:val="28"/>
              </w:rPr>
              <w:t>КАМЕШКИРСКОГО РАЙОНА ПЕНЗЕНСКОЙ ОБЛАСТИ</w:t>
            </w:r>
          </w:p>
        </w:tc>
      </w:tr>
      <w:tr w:rsidR="0086182F" w:rsidRPr="004A52FE" w:rsidTr="008A7D4B">
        <w:trPr>
          <w:trHeight w:val="618"/>
        </w:trPr>
        <w:tc>
          <w:tcPr>
            <w:tcW w:w="9600" w:type="dxa"/>
            <w:vAlign w:val="center"/>
          </w:tcPr>
          <w:p w:rsidR="0086182F" w:rsidRPr="00FE7F47" w:rsidRDefault="0086182F" w:rsidP="008A7D4B">
            <w:pPr>
              <w:pStyle w:val="31"/>
              <w:jc w:val="center"/>
              <w:rPr>
                <w:color w:val="auto"/>
                <w:spacing w:val="-9"/>
                <w:szCs w:val="28"/>
              </w:rPr>
            </w:pPr>
            <w:r w:rsidRPr="00FE7F47">
              <w:rPr>
                <w:color w:val="auto"/>
                <w:spacing w:val="-9"/>
                <w:szCs w:val="40"/>
              </w:rPr>
              <w:t>ПОСТАНОВЛЕНИЕ</w:t>
            </w:r>
          </w:p>
        </w:tc>
      </w:tr>
    </w:tbl>
    <w:tbl>
      <w:tblPr>
        <w:tblpPr w:leftFromText="180" w:rightFromText="180" w:vertAnchor="text" w:horzAnchor="margin" w:tblpXSpec="center" w:tblpY="-7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6182F" w:rsidRPr="004A52FE" w:rsidTr="008A7D4B">
        <w:tc>
          <w:tcPr>
            <w:tcW w:w="284" w:type="dxa"/>
            <w:vAlign w:val="bottom"/>
          </w:tcPr>
          <w:p w:rsidR="0086182F" w:rsidRPr="004A52FE" w:rsidRDefault="0086182F" w:rsidP="008A7D4B">
            <w:pPr>
              <w:rPr>
                <w:spacing w:val="-9"/>
              </w:rPr>
            </w:pPr>
            <w:r w:rsidRPr="004A52FE">
              <w:rPr>
                <w:spacing w:val="-9"/>
              </w:rPr>
              <w:t>от</w:t>
            </w:r>
          </w:p>
        </w:tc>
        <w:tc>
          <w:tcPr>
            <w:tcW w:w="2835" w:type="dxa"/>
            <w:tcBorders>
              <w:bottom w:val="single" w:sz="6" w:space="0" w:color="auto"/>
            </w:tcBorders>
          </w:tcPr>
          <w:p w:rsidR="0086182F" w:rsidRPr="004A52FE" w:rsidRDefault="0086182F" w:rsidP="008A7D4B">
            <w:pPr>
              <w:jc w:val="center"/>
              <w:rPr>
                <w:spacing w:val="-9"/>
                <w:szCs w:val="28"/>
              </w:rPr>
            </w:pPr>
            <w:r>
              <w:rPr>
                <w:spacing w:val="-9"/>
                <w:szCs w:val="28"/>
              </w:rPr>
              <w:t>31.05.2022 г.</w:t>
            </w:r>
          </w:p>
        </w:tc>
        <w:tc>
          <w:tcPr>
            <w:tcW w:w="397" w:type="dxa"/>
            <w:vAlign w:val="bottom"/>
          </w:tcPr>
          <w:p w:rsidR="0086182F" w:rsidRPr="004A52FE" w:rsidRDefault="0086182F" w:rsidP="008A7D4B">
            <w:pPr>
              <w:jc w:val="center"/>
              <w:rPr>
                <w:spacing w:val="-9"/>
                <w:szCs w:val="28"/>
              </w:rPr>
            </w:pPr>
            <w:r w:rsidRPr="004A52FE">
              <w:rPr>
                <w:spacing w:val="-9"/>
                <w:szCs w:val="28"/>
              </w:rPr>
              <w:t>№</w:t>
            </w:r>
          </w:p>
        </w:tc>
        <w:tc>
          <w:tcPr>
            <w:tcW w:w="1134" w:type="dxa"/>
            <w:tcBorders>
              <w:bottom w:val="single" w:sz="6" w:space="0" w:color="auto"/>
            </w:tcBorders>
          </w:tcPr>
          <w:p w:rsidR="0086182F" w:rsidRPr="004A52FE" w:rsidRDefault="0086182F" w:rsidP="008A7D4B">
            <w:pPr>
              <w:jc w:val="center"/>
              <w:rPr>
                <w:spacing w:val="-9"/>
                <w:szCs w:val="28"/>
              </w:rPr>
            </w:pPr>
            <w:r>
              <w:rPr>
                <w:spacing w:val="-9"/>
                <w:szCs w:val="28"/>
              </w:rPr>
              <w:t>87</w:t>
            </w:r>
          </w:p>
        </w:tc>
      </w:tr>
      <w:tr w:rsidR="0086182F" w:rsidRPr="004A52FE" w:rsidTr="008A7D4B">
        <w:tc>
          <w:tcPr>
            <w:tcW w:w="4650" w:type="dxa"/>
            <w:gridSpan w:val="4"/>
          </w:tcPr>
          <w:p w:rsidR="0086182F" w:rsidRPr="004A52FE" w:rsidRDefault="0086182F" w:rsidP="008A7D4B">
            <w:pPr>
              <w:jc w:val="center"/>
              <w:rPr>
                <w:spacing w:val="-9"/>
              </w:rPr>
            </w:pPr>
          </w:p>
          <w:p w:rsidR="0086182F" w:rsidRPr="004A52FE" w:rsidRDefault="0086182F" w:rsidP="008A7D4B">
            <w:pPr>
              <w:jc w:val="center"/>
              <w:rPr>
                <w:spacing w:val="-9"/>
              </w:rPr>
            </w:pPr>
            <w:proofErr w:type="spellStart"/>
            <w:r w:rsidRPr="004A52FE">
              <w:rPr>
                <w:spacing w:val="-9"/>
              </w:rPr>
              <w:t>с.Р.Камешкир</w:t>
            </w:r>
            <w:proofErr w:type="spellEnd"/>
          </w:p>
        </w:tc>
      </w:tr>
    </w:tbl>
    <w:p w:rsidR="0086182F" w:rsidRPr="004A52FE" w:rsidRDefault="0086182F" w:rsidP="0086182F">
      <w:pPr>
        <w:rPr>
          <w:spacing w:val="-9"/>
        </w:rPr>
      </w:pPr>
    </w:p>
    <w:p w:rsidR="0086182F" w:rsidRPr="004A52FE" w:rsidRDefault="0086182F" w:rsidP="0086182F">
      <w:pPr>
        <w:rPr>
          <w:spacing w:val="-9"/>
        </w:rPr>
      </w:pPr>
    </w:p>
    <w:p w:rsidR="0086182F" w:rsidRDefault="0086182F" w:rsidP="0086182F">
      <w:pPr>
        <w:pStyle w:val="6"/>
        <w:spacing w:before="120"/>
        <w:jc w:val="center"/>
      </w:pPr>
    </w:p>
    <w:p w:rsidR="0086182F" w:rsidRDefault="0086182F" w:rsidP="0086182F"/>
    <w:p w:rsidR="0086182F" w:rsidRDefault="0086182F" w:rsidP="0086182F">
      <w:pPr>
        <w:pStyle w:val="6"/>
        <w:spacing w:before="120"/>
        <w:jc w:val="center"/>
      </w:pPr>
      <w:r>
        <w:t>О внесении изменений в Правила внутреннего трудового распорядка администрации Русско-Камешкирского сельсовета Камешкирского района Пензенской области</w:t>
      </w:r>
    </w:p>
    <w:p w:rsidR="0086182F" w:rsidRDefault="0086182F" w:rsidP="0086182F"/>
    <w:p w:rsidR="0086182F" w:rsidRDefault="0086182F" w:rsidP="0086182F">
      <w:pPr>
        <w:autoSpaceDE w:val="0"/>
        <w:autoSpaceDN w:val="0"/>
        <w:adjustRightInd w:val="0"/>
        <w:jc w:val="both"/>
        <w:rPr>
          <w:rFonts w:eastAsia="Calibri"/>
          <w:lang w:eastAsia="en-US"/>
        </w:rPr>
      </w:pPr>
      <w:r>
        <w:t xml:space="preserve">     </w:t>
      </w:r>
      <w:r w:rsidRPr="0091465D">
        <w:rPr>
          <w:bCs/>
          <w:iCs/>
        </w:rPr>
        <w:t>В соответствии со статьями 189, 190 Трудового кодекса Российской Федерации</w:t>
      </w:r>
      <w:r>
        <w:rPr>
          <w:rFonts w:eastAsia="Calibri"/>
          <w:lang w:eastAsia="en-US"/>
        </w:rPr>
        <w:t xml:space="preserve">, </w:t>
      </w:r>
      <w:r>
        <w:t>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86182F" w:rsidRDefault="0086182F" w:rsidP="0086182F">
      <w:pPr>
        <w:autoSpaceDE w:val="0"/>
        <w:autoSpaceDN w:val="0"/>
        <w:adjustRightInd w:val="0"/>
        <w:spacing w:before="120"/>
        <w:ind w:firstLine="539"/>
        <w:jc w:val="center"/>
        <w:outlineLvl w:val="1"/>
      </w:pPr>
      <w:r>
        <w:t>ПОСТАНОВЛЯЕТ:</w:t>
      </w:r>
    </w:p>
    <w:p w:rsidR="0086182F" w:rsidRDefault="0086182F" w:rsidP="0086182F">
      <w:pPr>
        <w:autoSpaceDE w:val="0"/>
        <w:autoSpaceDN w:val="0"/>
        <w:adjustRightInd w:val="0"/>
        <w:spacing w:before="120"/>
        <w:ind w:firstLine="539"/>
        <w:jc w:val="both"/>
        <w:outlineLvl w:val="1"/>
      </w:pPr>
      <w:r>
        <w:t>1.Внести в Правила внутреннего трудового распорядка администрации Русско-Камешкирского сельсовета Камешкирского района Пензенской области, утвержденные постановлением администрации Русско-Камешкирского сельсовета Камешкирского района Пензенской области от 03.12.2018 г. № 174, следующие изменения:</w:t>
      </w:r>
    </w:p>
    <w:p w:rsidR="0086182F" w:rsidRPr="00293CA6" w:rsidRDefault="0086182F" w:rsidP="0086182F">
      <w:pPr>
        <w:ind w:firstLine="539"/>
        <w:jc w:val="both"/>
      </w:pPr>
      <w:r w:rsidRPr="00C44AB6">
        <w:t xml:space="preserve">1.1.Пункт </w:t>
      </w:r>
      <w:r>
        <w:rPr>
          <w:b/>
        </w:rPr>
        <w:t>6</w:t>
      </w:r>
      <w:r w:rsidRPr="00C44AB6">
        <w:t xml:space="preserve">1. Правил внутреннего трудового распорядка администрации  </w:t>
      </w:r>
      <w:r>
        <w:t>Русско-Камешкирского</w:t>
      </w:r>
      <w:r w:rsidRPr="00C44AB6">
        <w:t xml:space="preserve"> сельсовета Камешкирского района Пензенской области изложить в </w:t>
      </w:r>
      <w:r w:rsidRPr="00C44AB6">
        <w:lastRenderedPageBreak/>
        <w:t>следующей редакции: «</w:t>
      </w:r>
      <w:r w:rsidRPr="00C44AB6">
        <w:rPr>
          <w:sz w:val="26"/>
          <w:szCs w:val="26"/>
        </w:rPr>
        <w:t>61.</w:t>
      </w:r>
      <w:r w:rsidRPr="00C44AB6">
        <w:t xml:space="preserve"> </w:t>
      </w:r>
      <w:r w:rsidRPr="00293CA6">
        <w:t>Денежное содержание (заработная плата</w:t>
      </w:r>
      <w:proofErr w:type="gramStart"/>
      <w:r w:rsidRPr="00293CA6">
        <w:t>)в</w:t>
      </w:r>
      <w:proofErr w:type="gramEnd"/>
      <w:r w:rsidRPr="00293CA6">
        <w:t xml:space="preserve">ыплачивается муниципальному служащему  и работнику не реже чем каждые полмесяца. </w:t>
      </w:r>
    </w:p>
    <w:p w:rsidR="0086182F" w:rsidRPr="00293CA6" w:rsidRDefault="0086182F" w:rsidP="0086182F">
      <w:pPr>
        <w:jc w:val="both"/>
      </w:pPr>
      <w:r w:rsidRPr="00293CA6">
        <w:t>Конкретные даты выплаты денежного содержания (заработной платы):</w:t>
      </w:r>
    </w:p>
    <w:p w:rsidR="0086182F" w:rsidRPr="00C341F3" w:rsidRDefault="0086182F" w:rsidP="0086182F">
      <w:pPr>
        <w:jc w:val="both"/>
      </w:pPr>
      <w:r w:rsidRPr="00C341F3">
        <w:t>1) за первую половину месяца – 30 числа текущего периода (в феврале 28, 29);</w:t>
      </w:r>
    </w:p>
    <w:p w:rsidR="0086182F" w:rsidRPr="00C44AB6" w:rsidRDefault="0086182F" w:rsidP="0086182F">
      <w:pPr>
        <w:jc w:val="both"/>
        <w:rPr>
          <w:rFonts w:eastAsia="Calibri"/>
          <w:lang w:eastAsia="en-US"/>
        </w:rPr>
      </w:pPr>
      <w:r w:rsidRPr="00293CA6">
        <w:t>2) за вторую половин</w:t>
      </w:r>
      <w:r>
        <w:t>у – 15 числа следующего месяца</w:t>
      </w:r>
      <w:proofErr w:type="gramStart"/>
      <w:r w:rsidRPr="00C44AB6">
        <w:rPr>
          <w:sz w:val="26"/>
          <w:szCs w:val="26"/>
        </w:rPr>
        <w:t>.</w:t>
      </w:r>
      <w:r w:rsidRPr="00C44AB6">
        <w:t>».</w:t>
      </w:r>
      <w:proofErr w:type="gramEnd"/>
    </w:p>
    <w:p w:rsidR="0086182F" w:rsidRPr="00C44AB6" w:rsidRDefault="0086182F" w:rsidP="0086182F">
      <w:pPr>
        <w:autoSpaceDE w:val="0"/>
        <w:autoSpaceDN w:val="0"/>
        <w:adjustRightInd w:val="0"/>
        <w:ind w:firstLine="709"/>
        <w:jc w:val="both"/>
        <w:rPr>
          <w:iCs/>
        </w:rPr>
      </w:pPr>
      <w:r w:rsidRPr="00C44AB6">
        <w:rPr>
          <w:iCs/>
        </w:rPr>
        <w:t>2.Настоящее постановление вступает в силу</w:t>
      </w:r>
      <w:r>
        <w:rPr>
          <w:iCs/>
        </w:rPr>
        <w:t xml:space="preserve"> на следующий день после дня его официального опубликования</w:t>
      </w:r>
      <w:r w:rsidRPr="00C44AB6">
        <w:rPr>
          <w:iCs/>
        </w:rPr>
        <w:t>.</w:t>
      </w:r>
    </w:p>
    <w:p w:rsidR="0086182F" w:rsidRDefault="0086182F" w:rsidP="0086182F">
      <w:pPr>
        <w:autoSpaceDE w:val="0"/>
        <w:autoSpaceDN w:val="0"/>
        <w:adjustRightInd w:val="0"/>
        <w:ind w:firstLine="709"/>
        <w:jc w:val="both"/>
        <w:rPr>
          <w:iCs/>
        </w:rPr>
      </w:pPr>
      <w:r w:rsidRPr="00C44AB6">
        <w:rPr>
          <w:iCs/>
        </w:rPr>
        <w:t>3.</w:t>
      </w:r>
      <w:proofErr w:type="gramStart"/>
      <w:r w:rsidRPr="00C44AB6">
        <w:rPr>
          <w:iCs/>
        </w:rPr>
        <w:t>Контроль за</w:t>
      </w:r>
      <w:proofErr w:type="gramEnd"/>
      <w:r w:rsidRPr="00C44AB6">
        <w:rPr>
          <w:iCs/>
        </w:rPr>
        <w:t xml:space="preserve"> исполнением настоящего постановления возложить на Главу администрации </w:t>
      </w:r>
      <w:r>
        <w:rPr>
          <w:iCs/>
        </w:rPr>
        <w:t>Русско-Камешкирского</w:t>
      </w:r>
      <w:r w:rsidRPr="00C44AB6">
        <w:rPr>
          <w:iCs/>
        </w:rPr>
        <w:t xml:space="preserve"> сельсовета Камешкирского района Пензенской области.</w:t>
      </w:r>
    </w:p>
    <w:p w:rsidR="0086182F" w:rsidRDefault="0086182F" w:rsidP="0086182F">
      <w:pPr>
        <w:autoSpaceDE w:val="0"/>
        <w:autoSpaceDN w:val="0"/>
        <w:adjustRightInd w:val="0"/>
        <w:ind w:firstLine="709"/>
        <w:rPr>
          <w:iCs/>
        </w:rPr>
      </w:pPr>
    </w:p>
    <w:p w:rsidR="0086182F" w:rsidRPr="00C44AB6" w:rsidRDefault="0086182F" w:rsidP="0086182F">
      <w:pPr>
        <w:autoSpaceDE w:val="0"/>
        <w:autoSpaceDN w:val="0"/>
        <w:adjustRightInd w:val="0"/>
        <w:ind w:firstLine="709"/>
        <w:rPr>
          <w:iCs/>
        </w:rPr>
      </w:pPr>
    </w:p>
    <w:p w:rsidR="0086182F" w:rsidRPr="00C44AB6" w:rsidRDefault="0086182F" w:rsidP="0086182F">
      <w:pPr>
        <w:rPr>
          <w:iCs/>
        </w:rPr>
      </w:pPr>
    </w:p>
    <w:p w:rsidR="0086182F" w:rsidRDefault="0086182F" w:rsidP="0086182F">
      <w:pPr>
        <w:jc w:val="both"/>
        <w:rPr>
          <w:iCs/>
        </w:rPr>
      </w:pPr>
      <w:r>
        <w:rPr>
          <w:iCs/>
        </w:rPr>
        <w:t>Глава администрации</w:t>
      </w:r>
    </w:p>
    <w:p w:rsidR="0086182F" w:rsidRDefault="0086182F" w:rsidP="0086182F">
      <w:pPr>
        <w:jc w:val="both"/>
        <w:rPr>
          <w:iCs/>
        </w:rPr>
      </w:pPr>
      <w:r>
        <w:rPr>
          <w:iCs/>
        </w:rPr>
        <w:t>Русско-Камешкирского сельсовета</w:t>
      </w:r>
    </w:p>
    <w:p w:rsidR="0086182F" w:rsidRDefault="0086182F" w:rsidP="0086182F">
      <w:pPr>
        <w:jc w:val="both"/>
        <w:rPr>
          <w:iCs/>
        </w:rPr>
      </w:pPr>
      <w:r>
        <w:rPr>
          <w:iCs/>
        </w:rPr>
        <w:t>Камешкирского района</w:t>
      </w:r>
    </w:p>
    <w:p w:rsidR="0086182F" w:rsidRDefault="0086182F" w:rsidP="0086182F">
      <w:pPr>
        <w:jc w:val="both"/>
      </w:pPr>
      <w:r>
        <w:rPr>
          <w:iCs/>
        </w:rPr>
        <w:t>Пензенской</w:t>
      </w:r>
      <w:r>
        <w:rPr>
          <w:i/>
          <w:iCs/>
        </w:rPr>
        <w:t xml:space="preserve"> </w:t>
      </w:r>
      <w:r>
        <w:rPr>
          <w:iCs/>
        </w:rPr>
        <w:t xml:space="preserve">области                                                                                    </w:t>
      </w:r>
      <w:proofErr w:type="spellStart"/>
      <w:r>
        <w:rPr>
          <w:iCs/>
        </w:rPr>
        <w:t>В.Ю.Сорокина</w:t>
      </w:r>
      <w:proofErr w:type="spellEnd"/>
    </w:p>
    <w:p w:rsidR="00CC06CB" w:rsidRPr="00A346E1" w:rsidRDefault="00CC06CB" w:rsidP="00E82C60"/>
    <w:sectPr w:rsidR="00CC06CB" w:rsidRPr="00A346E1" w:rsidSect="00BE7AA8">
      <w:pgSz w:w="11906" w:h="16838"/>
      <w:pgMar w:top="1134" w:right="1133"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F3" w:rsidRDefault="00A21DF3" w:rsidP="00E82C60">
      <w:r>
        <w:separator/>
      </w:r>
    </w:p>
  </w:endnote>
  <w:endnote w:type="continuationSeparator" w:id="0">
    <w:p w:rsidR="00A21DF3" w:rsidRDefault="00A21DF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F3" w:rsidRDefault="00A21DF3" w:rsidP="00E82C60">
      <w:r>
        <w:separator/>
      </w:r>
    </w:p>
  </w:footnote>
  <w:footnote w:type="continuationSeparator" w:id="0">
    <w:p w:rsidR="00A21DF3" w:rsidRDefault="00A21DF3"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5">
    <w:nsid w:val="7BF23CB0"/>
    <w:multiLevelType w:val="hybridMultilevel"/>
    <w:tmpl w:val="1BD2C3BA"/>
    <w:lvl w:ilvl="0" w:tplc="B78C2022">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
  </w:num>
  <w:num w:numId="2">
    <w:abstractNumId w:val="1"/>
  </w:num>
  <w:num w:numId="3">
    <w:abstractNumId w:val="4"/>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65BA"/>
    <w:rsid w:val="0007331C"/>
    <w:rsid w:val="00073C31"/>
    <w:rsid w:val="000B1974"/>
    <w:rsid w:val="000D2284"/>
    <w:rsid w:val="001015BB"/>
    <w:rsid w:val="00102337"/>
    <w:rsid w:val="00103C53"/>
    <w:rsid w:val="0010556D"/>
    <w:rsid w:val="0012522C"/>
    <w:rsid w:val="00125838"/>
    <w:rsid w:val="00136C42"/>
    <w:rsid w:val="00160E48"/>
    <w:rsid w:val="001636FE"/>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87E1E"/>
    <w:rsid w:val="002F5087"/>
    <w:rsid w:val="002F797B"/>
    <w:rsid w:val="00306E3A"/>
    <w:rsid w:val="003334E8"/>
    <w:rsid w:val="003372B0"/>
    <w:rsid w:val="003408D4"/>
    <w:rsid w:val="00372460"/>
    <w:rsid w:val="0037775C"/>
    <w:rsid w:val="003D24C6"/>
    <w:rsid w:val="003E1675"/>
    <w:rsid w:val="003E1F01"/>
    <w:rsid w:val="003F0AAB"/>
    <w:rsid w:val="00422FFB"/>
    <w:rsid w:val="0042570C"/>
    <w:rsid w:val="00447061"/>
    <w:rsid w:val="00456E48"/>
    <w:rsid w:val="004641A8"/>
    <w:rsid w:val="0047260B"/>
    <w:rsid w:val="00481200"/>
    <w:rsid w:val="0048473B"/>
    <w:rsid w:val="00491AB8"/>
    <w:rsid w:val="004C6034"/>
    <w:rsid w:val="004D22B2"/>
    <w:rsid w:val="004E1328"/>
    <w:rsid w:val="004F5CB7"/>
    <w:rsid w:val="004F7F85"/>
    <w:rsid w:val="0052186D"/>
    <w:rsid w:val="00536C71"/>
    <w:rsid w:val="00553332"/>
    <w:rsid w:val="005559B1"/>
    <w:rsid w:val="00576EC5"/>
    <w:rsid w:val="005B11E6"/>
    <w:rsid w:val="005B3F83"/>
    <w:rsid w:val="005B4202"/>
    <w:rsid w:val="005E50A4"/>
    <w:rsid w:val="00611169"/>
    <w:rsid w:val="0061288D"/>
    <w:rsid w:val="00617238"/>
    <w:rsid w:val="00621A4E"/>
    <w:rsid w:val="00643E7F"/>
    <w:rsid w:val="0064514D"/>
    <w:rsid w:val="0064692F"/>
    <w:rsid w:val="006711BE"/>
    <w:rsid w:val="00673EC9"/>
    <w:rsid w:val="0068638C"/>
    <w:rsid w:val="0069407A"/>
    <w:rsid w:val="006B1D8A"/>
    <w:rsid w:val="006C445F"/>
    <w:rsid w:val="006E1823"/>
    <w:rsid w:val="006E58F3"/>
    <w:rsid w:val="007027DD"/>
    <w:rsid w:val="00710FA8"/>
    <w:rsid w:val="007369E9"/>
    <w:rsid w:val="00754AAC"/>
    <w:rsid w:val="00755832"/>
    <w:rsid w:val="00765843"/>
    <w:rsid w:val="00783065"/>
    <w:rsid w:val="00792029"/>
    <w:rsid w:val="00792F13"/>
    <w:rsid w:val="00797C6B"/>
    <w:rsid w:val="007D3FC8"/>
    <w:rsid w:val="007D7F08"/>
    <w:rsid w:val="007E1404"/>
    <w:rsid w:val="007E4EA9"/>
    <w:rsid w:val="007E5686"/>
    <w:rsid w:val="00801577"/>
    <w:rsid w:val="008134A4"/>
    <w:rsid w:val="00813714"/>
    <w:rsid w:val="008176F6"/>
    <w:rsid w:val="00824252"/>
    <w:rsid w:val="00840FF3"/>
    <w:rsid w:val="0086182F"/>
    <w:rsid w:val="00890FF1"/>
    <w:rsid w:val="008955B8"/>
    <w:rsid w:val="008A7D4B"/>
    <w:rsid w:val="008C3FFB"/>
    <w:rsid w:val="008D43FD"/>
    <w:rsid w:val="008F773B"/>
    <w:rsid w:val="00906FB1"/>
    <w:rsid w:val="00925601"/>
    <w:rsid w:val="00926517"/>
    <w:rsid w:val="009342D5"/>
    <w:rsid w:val="00935D01"/>
    <w:rsid w:val="00953F6E"/>
    <w:rsid w:val="00955FD2"/>
    <w:rsid w:val="00957FD9"/>
    <w:rsid w:val="00961677"/>
    <w:rsid w:val="00976CA0"/>
    <w:rsid w:val="00985789"/>
    <w:rsid w:val="009867A9"/>
    <w:rsid w:val="00990C53"/>
    <w:rsid w:val="009C11D4"/>
    <w:rsid w:val="009C507B"/>
    <w:rsid w:val="009E0D9D"/>
    <w:rsid w:val="009F2FB2"/>
    <w:rsid w:val="00A00CE1"/>
    <w:rsid w:val="00A021AD"/>
    <w:rsid w:val="00A1070A"/>
    <w:rsid w:val="00A21DF3"/>
    <w:rsid w:val="00A279BB"/>
    <w:rsid w:val="00A346E1"/>
    <w:rsid w:val="00A54071"/>
    <w:rsid w:val="00AA555A"/>
    <w:rsid w:val="00AD0766"/>
    <w:rsid w:val="00B22914"/>
    <w:rsid w:val="00B273CD"/>
    <w:rsid w:val="00B54E19"/>
    <w:rsid w:val="00B663D8"/>
    <w:rsid w:val="00B66D85"/>
    <w:rsid w:val="00B72963"/>
    <w:rsid w:val="00B77EA1"/>
    <w:rsid w:val="00B81EF5"/>
    <w:rsid w:val="00B9047B"/>
    <w:rsid w:val="00B95CA6"/>
    <w:rsid w:val="00B9775F"/>
    <w:rsid w:val="00BA24E2"/>
    <w:rsid w:val="00BD2B6B"/>
    <w:rsid w:val="00BD4E53"/>
    <w:rsid w:val="00BE0FA1"/>
    <w:rsid w:val="00BE7AA8"/>
    <w:rsid w:val="00BF1430"/>
    <w:rsid w:val="00BF4F93"/>
    <w:rsid w:val="00C042FE"/>
    <w:rsid w:val="00C07063"/>
    <w:rsid w:val="00C0767C"/>
    <w:rsid w:val="00C17091"/>
    <w:rsid w:val="00C24FDF"/>
    <w:rsid w:val="00C30B0F"/>
    <w:rsid w:val="00C36790"/>
    <w:rsid w:val="00C877B5"/>
    <w:rsid w:val="00C963AC"/>
    <w:rsid w:val="00CB1DB8"/>
    <w:rsid w:val="00CB4C4A"/>
    <w:rsid w:val="00CC06CB"/>
    <w:rsid w:val="00CE0A71"/>
    <w:rsid w:val="00D04950"/>
    <w:rsid w:val="00D10407"/>
    <w:rsid w:val="00D35AC4"/>
    <w:rsid w:val="00D46573"/>
    <w:rsid w:val="00D46A14"/>
    <w:rsid w:val="00D47E2A"/>
    <w:rsid w:val="00D5261B"/>
    <w:rsid w:val="00D66594"/>
    <w:rsid w:val="00D71D90"/>
    <w:rsid w:val="00D773B2"/>
    <w:rsid w:val="00DA1E8D"/>
    <w:rsid w:val="00DB37CB"/>
    <w:rsid w:val="00DE285A"/>
    <w:rsid w:val="00DE6553"/>
    <w:rsid w:val="00DF34E2"/>
    <w:rsid w:val="00E001DB"/>
    <w:rsid w:val="00E00999"/>
    <w:rsid w:val="00E04135"/>
    <w:rsid w:val="00E330E6"/>
    <w:rsid w:val="00E82C60"/>
    <w:rsid w:val="00E93956"/>
    <w:rsid w:val="00EC6F39"/>
    <w:rsid w:val="00ED062A"/>
    <w:rsid w:val="00EE1A2B"/>
    <w:rsid w:val="00EE5412"/>
    <w:rsid w:val="00F07F1F"/>
    <w:rsid w:val="00F12525"/>
    <w:rsid w:val="00F14B91"/>
    <w:rsid w:val="00F231F6"/>
    <w:rsid w:val="00F26EF7"/>
    <w:rsid w:val="00F407BD"/>
    <w:rsid w:val="00F41E3E"/>
    <w:rsid w:val="00F5203F"/>
    <w:rsid w:val="00F7350B"/>
    <w:rsid w:val="00FA36FA"/>
    <w:rsid w:val="00FA5376"/>
    <w:rsid w:val="00FB7AC4"/>
    <w:rsid w:val="00FE584F"/>
    <w:rsid w:val="00FE65B0"/>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 w:type="character" w:customStyle="1" w:styleId="Heading1Char">
    <w:name w:val="Heading 1 Char"/>
    <w:locked/>
    <w:rsid w:val="004D22B2"/>
    <w:rPr>
      <w:rFonts w:ascii="Arial" w:hAnsi="Arial"/>
      <w:b/>
      <w:kern w:val="28"/>
      <w:sz w:val="28"/>
      <w:lang w:val="ru-RU" w:eastAsia="ru-RU" w:bidi="ar-SA"/>
    </w:rPr>
  </w:style>
  <w:style w:type="character" w:customStyle="1" w:styleId="BodyTextChar">
    <w:name w:val="Body Text Char"/>
    <w:locked/>
    <w:rsid w:val="004D22B2"/>
    <w:rPr>
      <w:sz w:val="24"/>
      <w:lang w:val="ru-RU" w:eastAsia="ru-RU" w:bidi="ar-SA"/>
    </w:rPr>
  </w:style>
  <w:style w:type="character" w:customStyle="1" w:styleId="Heading3Char">
    <w:name w:val="Heading 3 Char"/>
    <w:locked/>
    <w:rsid w:val="004D22B2"/>
    <w:rPr>
      <w:b/>
      <w:sz w:val="28"/>
      <w:lang w:val="ru-RU" w:eastAsia="ru-RU" w:bidi="ar-SA"/>
    </w:rPr>
  </w:style>
  <w:style w:type="character" w:customStyle="1" w:styleId="Heading6Char">
    <w:name w:val="Heading 6 Char"/>
    <w:locked/>
    <w:rsid w:val="004D22B2"/>
    <w:rPr>
      <w:sz w:val="28"/>
      <w:lang w:val="ru-RU" w:eastAsia="ru-RU" w:bidi="ar-SA"/>
    </w:rPr>
  </w:style>
  <w:style w:type="character" w:customStyle="1" w:styleId="BodyTextIndentChar">
    <w:name w:val="Body Text Indent Char"/>
    <w:locked/>
    <w:rsid w:val="004D22B2"/>
    <w:rPr>
      <w:sz w:val="24"/>
      <w:lang w:val="ru-RU" w:eastAsia="ru-RU" w:bidi="ar-SA"/>
    </w:rPr>
  </w:style>
  <w:style w:type="character" w:customStyle="1" w:styleId="HeaderChar">
    <w:name w:val="Header Char"/>
    <w:locked/>
    <w:rsid w:val="004D22B2"/>
    <w:rPr>
      <w:sz w:val="24"/>
      <w:lang w:val="ru-RU" w:eastAsia="ru-RU" w:bidi="ar-SA"/>
    </w:rPr>
  </w:style>
  <w:style w:type="character" w:customStyle="1" w:styleId="FooterChar">
    <w:name w:val="Footer Char"/>
    <w:locked/>
    <w:rsid w:val="004D22B2"/>
    <w:rPr>
      <w:sz w:val="24"/>
      <w:lang w:val="ru-RU" w:eastAsia="ru-RU" w:bidi="ar-SA"/>
    </w:rPr>
  </w:style>
  <w:style w:type="character" w:customStyle="1" w:styleId="76">
    <w:name w:val="Знак Знак7"/>
    <w:rsid w:val="004D22B2"/>
    <w:rPr>
      <w:rFonts w:ascii="Times New Roman" w:eastAsia="Times New Roman" w:hAnsi="Times New Roman" w:cs="Times New Roman"/>
      <w:sz w:val="24"/>
      <w:szCs w:val="20"/>
      <w:lang w:eastAsia="ru-RU"/>
    </w:rPr>
  </w:style>
  <w:style w:type="character" w:customStyle="1" w:styleId="1ff5">
    <w:name w:val="Знак Знак Знак1"/>
    <w:basedOn w:val="a0"/>
    <w:locked/>
    <w:rsid w:val="004D22B2"/>
    <w:rPr>
      <w:rFonts w:ascii="Arial" w:hAnsi="Arial" w:cs="Times New Roman"/>
      <w:b/>
      <w:kern w:val="28"/>
      <w:sz w:val="20"/>
      <w:szCs w:val="20"/>
    </w:rPr>
  </w:style>
  <w:style w:type="character" w:customStyle="1" w:styleId="200">
    <w:name w:val="Знак Знак20"/>
    <w:basedOn w:val="a0"/>
    <w:locked/>
    <w:rsid w:val="004D22B2"/>
    <w:rPr>
      <w:rFonts w:cs="Times New Roman"/>
      <w:sz w:val="24"/>
    </w:rPr>
  </w:style>
  <w:style w:type="character" w:customStyle="1" w:styleId="280">
    <w:name w:val="Знак Знак28"/>
    <w:basedOn w:val="a0"/>
    <w:locked/>
    <w:rsid w:val="004D22B2"/>
    <w:rPr>
      <w:rFonts w:cs="Times New Roman"/>
      <w:b/>
      <w:sz w:val="20"/>
      <w:szCs w:val="20"/>
    </w:rPr>
  </w:style>
  <w:style w:type="character" w:customStyle="1" w:styleId="261">
    <w:name w:val="Знак Знак26"/>
    <w:basedOn w:val="a0"/>
    <w:locked/>
    <w:rsid w:val="004D22B2"/>
    <w:rPr>
      <w:rFonts w:cs="Times New Roman"/>
      <w:b/>
      <w:sz w:val="20"/>
      <w:szCs w:val="20"/>
    </w:rPr>
  </w:style>
  <w:style w:type="character" w:customStyle="1" w:styleId="270">
    <w:name w:val="Знак Знак27"/>
    <w:basedOn w:val="a0"/>
    <w:locked/>
    <w:rsid w:val="004D22B2"/>
    <w:rPr>
      <w:rFonts w:cs="Times New Roman"/>
      <w:b/>
      <w:sz w:val="20"/>
      <w:szCs w:val="20"/>
    </w:rPr>
  </w:style>
  <w:style w:type="character" w:customStyle="1" w:styleId="250">
    <w:name w:val="Знак Знак25"/>
    <w:basedOn w:val="a0"/>
    <w:locked/>
    <w:rsid w:val="004D22B2"/>
    <w:rPr>
      <w:rFonts w:cs="Times New Roman"/>
      <w:b/>
      <w:sz w:val="20"/>
      <w:szCs w:val="20"/>
    </w:rPr>
  </w:style>
  <w:style w:type="character" w:customStyle="1" w:styleId="240">
    <w:name w:val="Знак Знак24"/>
    <w:basedOn w:val="a0"/>
    <w:locked/>
    <w:rsid w:val="004D22B2"/>
    <w:rPr>
      <w:rFonts w:cs="Times New Roman"/>
      <w:sz w:val="28"/>
    </w:rPr>
  </w:style>
  <w:style w:type="character" w:customStyle="1" w:styleId="231">
    <w:name w:val="Знак Знак23"/>
    <w:basedOn w:val="a0"/>
    <w:locked/>
    <w:rsid w:val="004D22B2"/>
    <w:rPr>
      <w:rFonts w:ascii="Arial" w:hAnsi="Arial"/>
      <w:sz w:val="24"/>
      <w:lang w:val="ru-RU" w:eastAsia="ru-RU" w:bidi="ar-SA"/>
    </w:rPr>
  </w:style>
  <w:style w:type="character" w:customStyle="1" w:styleId="221">
    <w:name w:val="Знак Знак22"/>
    <w:basedOn w:val="a0"/>
    <w:locked/>
    <w:rsid w:val="004D22B2"/>
    <w:rPr>
      <w:rFonts w:cs="Times New Roman"/>
      <w:sz w:val="24"/>
    </w:rPr>
  </w:style>
  <w:style w:type="character" w:customStyle="1" w:styleId="216">
    <w:name w:val="Знак Знак21"/>
    <w:basedOn w:val="a0"/>
    <w:locked/>
    <w:rsid w:val="004D22B2"/>
    <w:rPr>
      <w:sz w:val="24"/>
      <w:lang w:val="ru-RU" w:eastAsia="ru-RU" w:bidi="ar-SA"/>
    </w:rPr>
  </w:style>
  <w:style w:type="character" w:customStyle="1" w:styleId="190">
    <w:name w:val="Знак Знак19"/>
    <w:basedOn w:val="a0"/>
    <w:locked/>
    <w:rsid w:val="004D22B2"/>
    <w:rPr>
      <w:rFonts w:cs="Times New Roman"/>
      <w:sz w:val="24"/>
    </w:rPr>
  </w:style>
  <w:style w:type="character" w:customStyle="1" w:styleId="180">
    <w:name w:val="Знак Знак18"/>
    <w:basedOn w:val="a0"/>
    <w:locked/>
    <w:rsid w:val="004D22B2"/>
    <w:rPr>
      <w:rFonts w:cs="Times New Roman"/>
      <w:sz w:val="24"/>
    </w:rPr>
  </w:style>
  <w:style w:type="character" w:customStyle="1" w:styleId="170">
    <w:name w:val="Знак Знак17"/>
    <w:basedOn w:val="a0"/>
    <w:locked/>
    <w:rsid w:val="004D22B2"/>
    <w:rPr>
      <w:rFonts w:cs="Times New Roman"/>
      <w:sz w:val="24"/>
    </w:rPr>
  </w:style>
  <w:style w:type="character" w:customStyle="1" w:styleId="160">
    <w:name w:val="Знак Знак16"/>
    <w:basedOn w:val="a0"/>
    <w:locked/>
    <w:rsid w:val="004D22B2"/>
    <w:rPr>
      <w:rFonts w:cs="Times New Roman"/>
      <w:sz w:val="24"/>
    </w:rPr>
  </w:style>
  <w:style w:type="character" w:customStyle="1" w:styleId="150">
    <w:name w:val="Знак Знак15"/>
    <w:basedOn w:val="a0"/>
    <w:locked/>
    <w:rsid w:val="004D22B2"/>
    <w:rPr>
      <w:rFonts w:ascii="Tahoma" w:hAnsi="Tahoma" w:cs="Tahoma"/>
      <w:sz w:val="16"/>
      <w:szCs w:val="16"/>
    </w:rPr>
  </w:style>
  <w:style w:type="character" w:customStyle="1" w:styleId="affffff1">
    <w:name w:val="Знак Знак Знак"/>
    <w:basedOn w:val="a0"/>
    <w:rsid w:val="004D22B2"/>
    <w:rPr>
      <w:rFonts w:ascii="Arial" w:eastAsia="Times New Roman" w:hAnsi="Arial" w:cs="Times New Roman"/>
      <w:b/>
      <w:kern w:val="28"/>
      <w:sz w:val="28"/>
      <w:szCs w:val="20"/>
      <w:lang w:eastAsia="ru-RU"/>
    </w:rPr>
  </w:style>
  <w:style w:type="character" w:customStyle="1" w:styleId="144">
    <w:name w:val="Знак Знак14"/>
    <w:basedOn w:val="a0"/>
    <w:rsid w:val="004D22B2"/>
    <w:rPr>
      <w:rFonts w:ascii="Times New Roman" w:eastAsia="Times New Roman" w:hAnsi="Times New Roman" w:cs="Times New Roman"/>
      <w:b/>
      <w:sz w:val="28"/>
      <w:szCs w:val="20"/>
      <w:lang w:eastAsia="ru-RU"/>
    </w:rPr>
  </w:style>
  <w:style w:type="paragraph" w:customStyle="1" w:styleId="2cxspmiddle">
    <w:name w:val="2cxspmiddle"/>
    <w:basedOn w:val="a"/>
    <w:rsid w:val="004D22B2"/>
    <w:pPr>
      <w:spacing w:before="100" w:beforeAutospacing="1" w:after="100" w:afterAutospacing="1"/>
    </w:pPr>
  </w:style>
  <w:style w:type="paragraph" w:customStyle="1" w:styleId="2cxsplast">
    <w:name w:val="2cxsplast"/>
    <w:basedOn w:val="a"/>
    <w:rsid w:val="004D22B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uiPriority w:val="9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uiPriority w:val="99"/>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75">
    <w:name w:val="Знак Знак7"/>
    <w:basedOn w:val="a0"/>
    <w:rsid w:val="00B273CD"/>
    <w:rPr>
      <w:rFonts w:ascii="Times New Roman" w:eastAsia="Times New Roman" w:hAnsi="Times New Roman" w:cs="Times New Roman"/>
      <w:sz w:val="24"/>
      <w:szCs w:val="20"/>
      <w:lang w:eastAsia="ru-RU"/>
    </w:rPr>
  </w:style>
  <w:style w:type="character" w:customStyle="1" w:styleId="affffff">
    <w:name w:val="Знак Знак Знак"/>
    <w:basedOn w:val="a0"/>
    <w:rsid w:val="00B273CD"/>
    <w:rPr>
      <w:rFonts w:ascii="Arial" w:eastAsia="Times New Roman" w:hAnsi="Arial" w:cs="Times New Roman"/>
      <w:b/>
      <w:kern w:val="28"/>
      <w:sz w:val="28"/>
      <w:szCs w:val="20"/>
      <w:lang w:eastAsia="ru-RU"/>
    </w:rPr>
  </w:style>
  <w:style w:type="character" w:customStyle="1" w:styleId="65">
    <w:name w:val="Знак Знак6"/>
    <w:basedOn w:val="a0"/>
    <w:rsid w:val="00B273CD"/>
    <w:rPr>
      <w:rFonts w:ascii="Times New Roman" w:eastAsia="Times New Roman" w:hAnsi="Times New Roman" w:cs="Times New Roman"/>
      <w:sz w:val="24"/>
      <w:szCs w:val="20"/>
      <w:lang w:eastAsia="ru-RU"/>
    </w:rPr>
  </w:style>
  <w:style w:type="character" w:customStyle="1" w:styleId="143">
    <w:name w:val="Знак Знак14"/>
    <w:basedOn w:val="a0"/>
    <w:rsid w:val="00B273CD"/>
    <w:rPr>
      <w:rFonts w:ascii="Times New Roman" w:eastAsia="Times New Roman" w:hAnsi="Times New Roman" w:cs="Times New Roman"/>
      <w:b/>
      <w:sz w:val="28"/>
      <w:szCs w:val="20"/>
      <w:lang w:eastAsia="ru-RU"/>
    </w:rPr>
  </w:style>
  <w:style w:type="character" w:customStyle="1" w:styleId="123">
    <w:name w:val="Знак Знак12"/>
    <w:basedOn w:val="a0"/>
    <w:rsid w:val="00B273CD"/>
    <w:rPr>
      <w:rFonts w:ascii="Times New Roman" w:eastAsia="Times New Roman" w:hAnsi="Times New Roman" w:cs="Times New Roman"/>
      <w:b/>
      <w:sz w:val="24"/>
      <w:szCs w:val="20"/>
      <w:lang w:eastAsia="ru-RU"/>
    </w:rPr>
  </w:style>
  <w:style w:type="character" w:customStyle="1" w:styleId="133">
    <w:name w:val="Знак Знак13"/>
    <w:basedOn w:val="a0"/>
    <w:rsid w:val="00B273CD"/>
    <w:rPr>
      <w:rFonts w:ascii="Times New Roman" w:eastAsia="Times New Roman" w:hAnsi="Times New Roman" w:cs="Times New Roman"/>
      <w:b/>
      <w:sz w:val="28"/>
      <w:szCs w:val="20"/>
      <w:lang w:eastAsia="ru-RU"/>
    </w:rPr>
  </w:style>
  <w:style w:type="character" w:customStyle="1" w:styleId="117">
    <w:name w:val="Знак Знак11"/>
    <w:basedOn w:val="a0"/>
    <w:rsid w:val="00B273CD"/>
    <w:rPr>
      <w:rFonts w:ascii="Times New Roman" w:eastAsia="Times New Roman" w:hAnsi="Times New Roman" w:cs="Times New Roman"/>
      <w:b/>
      <w:sz w:val="28"/>
      <w:szCs w:val="20"/>
      <w:lang w:eastAsia="ru-RU"/>
    </w:rPr>
  </w:style>
  <w:style w:type="character" w:customStyle="1" w:styleId="103">
    <w:name w:val="Знак Знак10"/>
    <w:basedOn w:val="a0"/>
    <w:rsid w:val="00B273CD"/>
    <w:rPr>
      <w:rFonts w:ascii="Times New Roman" w:eastAsia="Times New Roman" w:hAnsi="Times New Roman" w:cs="Times New Roman"/>
      <w:sz w:val="28"/>
      <w:szCs w:val="20"/>
      <w:lang w:eastAsia="ru-RU"/>
    </w:rPr>
  </w:style>
  <w:style w:type="character" w:customStyle="1" w:styleId="95">
    <w:name w:val="Знак Знак9"/>
    <w:basedOn w:val="a0"/>
    <w:rsid w:val="00B273CD"/>
    <w:rPr>
      <w:rFonts w:ascii="Arial" w:eastAsia="Times New Roman" w:hAnsi="Arial" w:cs="Times New Roman"/>
      <w:sz w:val="24"/>
      <w:szCs w:val="20"/>
      <w:lang w:eastAsia="ru-RU"/>
    </w:rPr>
  </w:style>
  <w:style w:type="character" w:customStyle="1" w:styleId="85">
    <w:name w:val="Знак Знак8"/>
    <w:basedOn w:val="a0"/>
    <w:rsid w:val="00B273CD"/>
    <w:rPr>
      <w:rFonts w:ascii="Times New Roman" w:eastAsia="Times New Roman" w:hAnsi="Times New Roman" w:cs="Times New Roman"/>
      <w:sz w:val="24"/>
      <w:szCs w:val="20"/>
      <w:lang w:eastAsia="ru-RU"/>
    </w:rPr>
  </w:style>
  <w:style w:type="character" w:customStyle="1" w:styleId="56">
    <w:name w:val="Знак Знак5"/>
    <w:basedOn w:val="a0"/>
    <w:rsid w:val="00B273CD"/>
    <w:rPr>
      <w:rFonts w:ascii="Times New Roman" w:eastAsia="Times New Roman" w:hAnsi="Times New Roman" w:cs="Times New Roman"/>
      <w:sz w:val="24"/>
      <w:szCs w:val="20"/>
      <w:lang w:eastAsia="ru-RU"/>
    </w:rPr>
  </w:style>
  <w:style w:type="character" w:customStyle="1" w:styleId="46">
    <w:name w:val="Знак Знак4"/>
    <w:basedOn w:val="a0"/>
    <w:rsid w:val="00B273CD"/>
    <w:rPr>
      <w:rFonts w:ascii="Times New Roman" w:eastAsia="Times New Roman" w:hAnsi="Times New Roman" w:cs="Times New Roman"/>
      <w:sz w:val="24"/>
      <w:szCs w:val="20"/>
      <w:lang w:eastAsia="ru-RU"/>
    </w:rPr>
  </w:style>
  <w:style w:type="character" w:customStyle="1" w:styleId="3a">
    <w:name w:val="Знак Знак3"/>
    <w:basedOn w:val="a0"/>
    <w:rsid w:val="00B273CD"/>
    <w:rPr>
      <w:rFonts w:ascii="Times New Roman" w:eastAsia="Times New Roman" w:hAnsi="Times New Roman" w:cs="Times New Roman"/>
      <w:sz w:val="24"/>
      <w:szCs w:val="20"/>
      <w:lang w:eastAsia="ru-RU"/>
    </w:rPr>
  </w:style>
  <w:style w:type="character" w:customStyle="1" w:styleId="2f3">
    <w:name w:val="Знак Знак2"/>
    <w:basedOn w:val="a0"/>
    <w:rsid w:val="00B273CD"/>
    <w:rPr>
      <w:rFonts w:ascii="Times New Roman" w:eastAsia="Times New Roman" w:hAnsi="Times New Roman" w:cs="Times New Roman"/>
      <w:sz w:val="24"/>
      <w:szCs w:val="20"/>
      <w:lang w:eastAsia="ru-RU"/>
    </w:rPr>
  </w:style>
  <w:style w:type="character" w:customStyle="1" w:styleId="1ff4">
    <w:name w:val="Знак Знак1"/>
    <w:basedOn w:val="a0"/>
    <w:rsid w:val="00B273CD"/>
    <w:rPr>
      <w:rFonts w:ascii="Tahoma" w:eastAsia="Times New Roman" w:hAnsi="Tahoma" w:cs="Tahoma"/>
      <w:sz w:val="16"/>
      <w:szCs w:val="16"/>
      <w:lang w:eastAsia="ru-RU"/>
    </w:rPr>
  </w:style>
  <w:style w:type="character" w:styleId="affffff0">
    <w:name w:val="line number"/>
    <w:basedOn w:val="a0"/>
    <w:rsid w:val="000065BA"/>
  </w:style>
  <w:style w:type="character" w:customStyle="1" w:styleId="Heading1Char">
    <w:name w:val="Heading 1 Char"/>
    <w:locked/>
    <w:rsid w:val="004D22B2"/>
    <w:rPr>
      <w:rFonts w:ascii="Arial" w:hAnsi="Arial"/>
      <w:b/>
      <w:kern w:val="28"/>
      <w:sz w:val="28"/>
      <w:lang w:val="ru-RU" w:eastAsia="ru-RU" w:bidi="ar-SA"/>
    </w:rPr>
  </w:style>
  <w:style w:type="character" w:customStyle="1" w:styleId="BodyTextChar">
    <w:name w:val="Body Text Char"/>
    <w:locked/>
    <w:rsid w:val="004D22B2"/>
    <w:rPr>
      <w:sz w:val="24"/>
      <w:lang w:val="ru-RU" w:eastAsia="ru-RU" w:bidi="ar-SA"/>
    </w:rPr>
  </w:style>
  <w:style w:type="character" w:customStyle="1" w:styleId="Heading3Char">
    <w:name w:val="Heading 3 Char"/>
    <w:locked/>
    <w:rsid w:val="004D22B2"/>
    <w:rPr>
      <w:b/>
      <w:sz w:val="28"/>
      <w:lang w:val="ru-RU" w:eastAsia="ru-RU" w:bidi="ar-SA"/>
    </w:rPr>
  </w:style>
  <w:style w:type="character" w:customStyle="1" w:styleId="Heading6Char">
    <w:name w:val="Heading 6 Char"/>
    <w:locked/>
    <w:rsid w:val="004D22B2"/>
    <w:rPr>
      <w:sz w:val="28"/>
      <w:lang w:val="ru-RU" w:eastAsia="ru-RU" w:bidi="ar-SA"/>
    </w:rPr>
  </w:style>
  <w:style w:type="character" w:customStyle="1" w:styleId="BodyTextIndentChar">
    <w:name w:val="Body Text Indent Char"/>
    <w:locked/>
    <w:rsid w:val="004D22B2"/>
    <w:rPr>
      <w:sz w:val="24"/>
      <w:lang w:val="ru-RU" w:eastAsia="ru-RU" w:bidi="ar-SA"/>
    </w:rPr>
  </w:style>
  <w:style w:type="character" w:customStyle="1" w:styleId="HeaderChar">
    <w:name w:val="Header Char"/>
    <w:locked/>
    <w:rsid w:val="004D22B2"/>
    <w:rPr>
      <w:sz w:val="24"/>
      <w:lang w:val="ru-RU" w:eastAsia="ru-RU" w:bidi="ar-SA"/>
    </w:rPr>
  </w:style>
  <w:style w:type="character" w:customStyle="1" w:styleId="FooterChar">
    <w:name w:val="Footer Char"/>
    <w:locked/>
    <w:rsid w:val="004D22B2"/>
    <w:rPr>
      <w:sz w:val="24"/>
      <w:lang w:val="ru-RU" w:eastAsia="ru-RU" w:bidi="ar-SA"/>
    </w:rPr>
  </w:style>
  <w:style w:type="character" w:customStyle="1" w:styleId="76">
    <w:name w:val="Знак Знак7"/>
    <w:rsid w:val="004D22B2"/>
    <w:rPr>
      <w:rFonts w:ascii="Times New Roman" w:eastAsia="Times New Roman" w:hAnsi="Times New Roman" w:cs="Times New Roman"/>
      <w:sz w:val="24"/>
      <w:szCs w:val="20"/>
      <w:lang w:eastAsia="ru-RU"/>
    </w:rPr>
  </w:style>
  <w:style w:type="character" w:customStyle="1" w:styleId="1ff5">
    <w:name w:val="Знак Знак Знак1"/>
    <w:basedOn w:val="a0"/>
    <w:locked/>
    <w:rsid w:val="004D22B2"/>
    <w:rPr>
      <w:rFonts w:ascii="Arial" w:hAnsi="Arial" w:cs="Times New Roman"/>
      <w:b/>
      <w:kern w:val="28"/>
      <w:sz w:val="20"/>
      <w:szCs w:val="20"/>
    </w:rPr>
  </w:style>
  <w:style w:type="character" w:customStyle="1" w:styleId="200">
    <w:name w:val="Знак Знак20"/>
    <w:basedOn w:val="a0"/>
    <w:locked/>
    <w:rsid w:val="004D22B2"/>
    <w:rPr>
      <w:rFonts w:cs="Times New Roman"/>
      <w:sz w:val="24"/>
    </w:rPr>
  </w:style>
  <w:style w:type="character" w:customStyle="1" w:styleId="280">
    <w:name w:val="Знак Знак28"/>
    <w:basedOn w:val="a0"/>
    <w:locked/>
    <w:rsid w:val="004D22B2"/>
    <w:rPr>
      <w:rFonts w:cs="Times New Roman"/>
      <w:b/>
      <w:sz w:val="20"/>
      <w:szCs w:val="20"/>
    </w:rPr>
  </w:style>
  <w:style w:type="character" w:customStyle="1" w:styleId="261">
    <w:name w:val="Знак Знак26"/>
    <w:basedOn w:val="a0"/>
    <w:locked/>
    <w:rsid w:val="004D22B2"/>
    <w:rPr>
      <w:rFonts w:cs="Times New Roman"/>
      <w:b/>
      <w:sz w:val="20"/>
      <w:szCs w:val="20"/>
    </w:rPr>
  </w:style>
  <w:style w:type="character" w:customStyle="1" w:styleId="270">
    <w:name w:val="Знак Знак27"/>
    <w:basedOn w:val="a0"/>
    <w:locked/>
    <w:rsid w:val="004D22B2"/>
    <w:rPr>
      <w:rFonts w:cs="Times New Roman"/>
      <w:b/>
      <w:sz w:val="20"/>
      <w:szCs w:val="20"/>
    </w:rPr>
  </w:style>
  <w:style w:type="character" w:customStyle="1" w:styleId="250">
    <w:name w:val="Знак Знак25"/>
    <w:basedOn w:val="a0"/>
    <w:locked/>
    <w:rsid w:val="004D22B2"/>
    <w:rPr>
      <w:rFonts w:cs="Times New Roman"/>
      <w:b/>
      <w:sz w:val="20"/>
      <w:szCs w:val="20"/>
    </w:rPr>
  </w:style>
  <w:style w:type="character" w:customStyle="1" w:styleId="240">
    <w:name w:val="Знак Знак24"/>
    <w:basedOn w:val="a0"/>
    <w:locked/>
    <w:rsid w:val="004D22B2"/>
    <w:rPr>
      <w:rFonts w:cs="Times New Roman"/>
      <w:sz w:val="28"/>
    </w:rPr>
  </w:style>
  <w:style w:type="character" w:customStyle="1" w:styleId="231">
    <w:name w:val="Знак Знак23"/>
    <w:basedOn w:val="a0"/>
    <w:locked/>
    <w:rsid w:val="004D22B2"/>
    <w:rPr>
      <w:rFonts w:ascii="Arial" w:hAnsi="Arial"/>
      <w:sz w:val="24"/>
      <w:lang w:val="ru-RU" w:eastAsia="ru-RU" w:bidi="ar-SA"/>
    </w:rPr>
  </w:style>
  <w:style w:type="character" w:customStyle="1" w:styleId="221">
    <w:name w:val="Знак Знак22"/>
    <w:basedOn w:val="a0"/>
    <w:locked/>
    <w:rsid w:val="004D22B2"/>
    <w:rPr>
      <w:rFonts w:cs="Times New Roman"/>
      <w:sz w:val="24"/>
    </w:rPr>
  </w:style>
  <w:style w:type="character" w:customStyle="1" w:styleId="216">
    <w:name w:val="Знак Знак21"/>
    <w:basedOn w:val="a0"/>
    <w:locked/>
    <w:rsid w:val="004D22B2"/>
    <w:rPr>
      <w:sz w:val="24"/>
      <w:lang w:val="ru-RU" w:eastAsia="ru-RU" w:bidi="ar-SA"/>
    </w:rPr>
  </w:style>
  <w:style w:type="character" w:customStyle="1" w:styleId="190">
    <w:name w:val="Знак Знак19"/>
    <w:basedOn w:val="a0"/>
    <w:locked/>
    <w:rsid w:val="004D22B2"/>
    <w:rPr>
      <w:rFonts w:cs="Times New Roman"/>
      <w:sz w:val="24"/>
    </w:rPr>
  </w:style>
  <w:style w:type="character" w:customStyle="1" w:styleId="180">
    <w:name w:val="Знак Знак18"/>
    <w:basedOn w:val="a0"/>
    <w:locked/>
    <w:rsid w:val="004D22B2"/>
    <w:rPr>
      <w:rFonts w:cs="Times New Roman"/>
      <w:sz w:val="24"/>
    </w:rPr>
  </w:style>
  <w:style w:type="character" w:customStyle="1" w:styleId="170">
    <w:name w:val="Знак Знак17"/>
    <w:basedOn w:val="a0"/>
    <w:locked/>
    <w:rsid w:val="004D22B2"/>
    <w:rPr>
      <w:rFonts w:cs="Times New Roman"/>
      <w:sz w:val="24"/>
    </w:rPr>
  </w:style>
  <w:style w:type="character" w:customStyle="1" w:styleId="160">
    <w:name w:val="Знак Знак16"/>
    <w:basedOn w:val="a0"/>
    <w:locked/>
    <w:rsid w:val="004D22B2"/>
    <w:rPr>
      <w:rFonts w:cs="Times New Roman"/>
      <w:sz w:val="24"/>
    </w:rPr>
  </w:style>
  <w:style w:type="character" w:customStyle="1" w:styleId="150">
    <w:name w:val="Знак Знак15"/>
    <w:basedOn w:val="a0"/>
    <w:locked/>
    <w:rsid w:val="004D22B2"/>
    <w:rPr>
      <w:rFonts w:ascii="Tahoma" w:hAnsi="Tahoma" w:cs="Tahoma"/>
      <w:sz w:val="16"/>
      <w:szCs w:val="16"/>
    </w:rPr>
  </w:style>
  <w:style w:type="character" w:customStyle="1" w:styleId="affffff1">
    <w:name w:val="Знак Знак Знак"/>
    <w:basedOn w:val="a0"/>
    <w:rsid w:val="004D22B2"/>
    <w:rPr>
      <w:rFonts w:ascii="Arial" w:eastAsia="Times New Roman" w:hAnsi="Arial" w:cs="Times New Roman"/>
      <w:b/>
      <w:kern w:val="28"/>
      <w:sz w:val="28"/>
      <w:szCs w:val="20"/>
      <w:lang w:eastAsia="ru-RU"/>
    </w:rPr>
  </w:style>
  <w:style w:type="character" w:customStyle="1" w:styleId="144">
    <w:name w:val="Знак Знак14"/>
    <w:basedOn w:val="a0"/>
    <w:rsid w:val="004D22B2"/>
    <w:rPr>
      <w:rFonts w:ascii="Times New Roman" w:eastAsia="Times New Roman" w:hAnsi="Times New Roman" w:cs="Times New Roman"/>
      <w:b/>
      <w:sz w:val="28"/>
      <w:szCs w:val="20"/>
      <w:lang w:eastAsia="ru-RU"/>
    </w:rPr>
  </w:style>
  <w:style w:type="paragraph" w:customStyle="1" w:styleId="2cxspmiddle">
    <w:name w:val="2cxspmiddle"/>
    <w:basedOn w:val="a"/>
    <w:rsid w:val="004D22B2"/>
    <w:pPr>
      <w:spacing w:before="100" w:beforeAutospacing="1" w:after="100" w:afterAutospacing="1"/>
    </w:pPr>
  </w:style>
  <w:style w:type="paragraph" w:customStyle="1" w:styleId="2cxsplast">
    <w:name w:val="2cxsplast"/>
    <w:basedOn w:val="a"/>
    <w:rsid w:val="004D22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4766">
      <w:bodyDiv w:val="1"/>
      <w:marLeft w:val="0"/>
      <w:marRight w:val="0"/>
      <w:marTop w:val="0"/>
      <w:marBottom w:val="0"/>
      <w:divBdr>
        <w:top w:val="none" w:sz="0" w:space="0" w:color="auto"/>
        <w:left w:val="none" w:sz="0" w:space="0" w:color="auto"/>
        <w:bottom w:val="none" w:sz="0" w:space="0" w:color="auto"/>
        <w:right w:val="none" w:sz="0" w:space="0" w:color="auto"/>
      </w:divBdr>
    </w:div>
    <w:div w:id="255404958">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08755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main?base=RLAW021;n=43932;fld=134;dst=100039" TargetMode="External"/><Relationship Id="rId18" Type="http://schemas.openxmlformats.org/officeDocument/2006/relationships/hyperlink" Target="consultantplus://offline/ref=E8461AB2B32B66E6845AE8470412E7EFE18946A57F2205807199007CA1468DDCA60F3325A63BC3BC263DC61D6ED7B2B6FE77C498A87C5EA0EE29L" TargetMode="External"/><Relationship Id="rId3" Type="http://schemas.microsoft.com/office/2007/relationships/stylesWithEffects" Target="stylesWithEffects.xml"/><Relationship Id="rId21" Type="http://schemas.openxmlformats.org/officeDocument/2006/relationships/hyperlink" Target="consultantplus://offline/ref=C134E935D84155F0C1CFAC10FF0AF7281250B6BA8E69868B6409BFAD525Cp3O" TargetMode="External"/><Relationship Id="rId7" Type="http://schemas.openxmlformats.org/officeDocument/2006/relationships/endnotes" Target="endnotes.xml"/><Relationship Id="rId12" Type="http://schemas.openxmlformats.org/officeDocument/2006/relationships/hyperlink" Target="consultantplus://offline/main?base=RLAW021;n=43932;fld=134;dst=100027" TargetMode="External"/><Relationship Id="rId17" Type="http://schemas.openxmlformats.org/officeDocument/2006/relationships/hyperlink" Target="consultantplus://offline/ref=53A7BDDE06BFF2AA56379985D5B7A5D6F29667246DD72D716339507E5FFE7E66DD2EB1B9114964CC5A4E4F0D0477704F7A8381B98D9B74955Aq1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consultantplus://offline/ref=E8461AB2B32B66E6845AE8470412E7EFE18946A57F2205807199007CA1468DDCA60F3325A63BC9B9233DC61D6ED7B2B6FE77C498A87C5EA0EE29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021;n=35531;fld=134;dst=10024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pravo.minjust.ru/" TargetMode="External"/><Relationship Id="rId10" Type="http://schemas.openxmlformats.org/officeDocument/2006/relationships/hyperlink" Target="consultantplus://offline/main?base=LAW;n=99956;fld=134;dst=2697" TargetMode="External"/><Relationship Id="rId19" Type="http://schemas.openxmlformats.org/officeDocument/2006/relationships/hyperlink" Target="consultantplus://offline/ref=E8461AB2B32B66E6845AE8470412E7EFE18946A37C2505807199007CA1468DDCA60F3327A23DC1E87572C7412B84A1B7F177C691B4E72F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main?base=RLAW021;n=43932;fld=134;dst=100042" TargetMode="External"/><Relationship Id="rId22"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24270</Words>
  <Characters>138342</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10</cp:revision>
  <cp:lastPrinted>2022-03-17T12:35:00Z</cp:lastPrinted>
  <dcterms:created xsi:type="dcterms:W3CDTF">2022-05-30T06:43:00Z</dcterms:created>
  <dcterms:modified xsi:type="dcterms:W3CDTF">2022-06-08T12:47:00Z</dcterms:modified>
</cp:coreProperties>
</file>