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0F2" w:rsidRDefault="00D070F2" w:rsidP="00247F3D">
      <w:pPr>
        <w:spacing w:line="192" w:lineRule="auto"/>
        <w:jc w:val="both"/>
        <w:rPr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9pt;margin-top:-15.5pt;width:68.05pt;height:83.4pt;z-index:251658240">
            <v:imagedata r:id="rId6" o:title=""/>
            <w10:wrap type="square" side="right"/>
          </v:shape>
        </w:pic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tbl>
      <w:tblPr>
        <w:tblpPr w:leftFromText="180" w:rightFromText="180" w:vertAnchor="text" w:horzAnchor="margin" w:tblpY="92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070F2">
        <w:trPr>
          <w:trHeight w:val="397"/>
        </w:trPr>
        <w:tc>
          <w:tcPr>
            <w:tcW w:w="9606" w:type="dxa"/>
          </w:tcPr>
          <w:p w:rsidR="00D070F2" w:rsidRDefault="00D070F2" w:rsidP="00AD6B3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070F2" w:rsidRDefault="00D070F2" w:rsidP="00AD6B3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070F2" w:rsidRDefault="00D070F2" w:rsidP="00AD6B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D070F2" w:rsidRDefault="00D070F2" w:rsidP="00AD6B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D070F2" w:rsidRDefault="00D070F2" w:rsidP="00AD6B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070F2">
        <w:tc>
          <w:tcPr>
            <w:tcW w:w="9606" w:type="dxa"/>
          </w:tcPr>
          <w:p w:rsidR="00D070F2" w:rsidRDefault="00D070F2" w:rsidP="00AD6B34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ПОСТАНОВЛЕНИЕ</w:t>
            </w:r>
          </w:p>
        </w:tc>
      </w:tr>
      <w:tr w:rsidR="00D070F2">
        <w:trPr>
          <w:trHeight w:val="397"/>
        </w:trPr>
        <w:tc>
          <w:tcPr>
            <w:tcW w:w="9606" w:type="dxa"/>
          </w:tcPr>
          <w:p w:rsidR="00D070F2" w:rsidRDefault="00D070F2" w:rsidP="00AD6B34">
            <w:pPr>
              <w:jc w:val="both"/>
            </w:pPr>
          </w:p>
        </w:tc>
      </w:tr>
      <w:tr w:rsidR="00D070F2">
        <w:tc>
          <w:tcPr>
            <w:tcW w:w="9606" w:type="dxa"/>
          </w:tcPr>
          <w:p w:rsidR="00D070F2" w:rsidRPr="002D57F9" w:rsidRDefault="00D070F2" w:rsidP="00AD6B34"/>
        </w:tc>
      </w:tr>
      <w:tr w:rsidR="00D070F2">
        <w:trPr>
          <w:trHeight w:val="1024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="3020" w:tblpY="18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070F2">
              <w:trPr>
                <w:trHeight w:val="80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070F2" w:rsidRPr="00AD6B34" w:rsidRDefault="00D070F2" w:rsidP="00AD6B34">
                  <w:pPr>
                    <w:jc w:val="center"/>
                    <w:rPr>
                      <w:sz w:val="28"/>
                      <w:szCs w:val="28"/>
                    </w:rPr>
                  </w:pPr>
                  <w:r w:rsidRPr="00AD6B34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070F2" w:rsidRPr="00AD6B34" w:rsidRDefault="00D070F2" w:rsidP="00AD6B34">
                  <w:pPr>
                    <w:tabs>
                      <w:tab w:val="left" w:pos="675"/>
                    </w:tabs>
                    <w:rPr>
                      <w:sz w:val="28"/>
                      <w:szCs w:val="28"/>
                    </w:rPr>
                  </w:pPr>
                  <w:r w:rsidRPr="00AD6B34"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 xml:space="preserve"> 08.12.2020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070F2" w:rsidRPr="00AD6B34" w:rsidRDefault="00D070F2" w:rsidP="00AD6B34">
                  <w:pPr>
                    <w:jc w:val="center"/>
                    <w:rPr>
                      <w:sz w:val="28"/>
                      <w:szCs w:val="28"/>
                    </w:rPr>
                  </w:pPr>
                  <w:r w:rsidRPr="00AD6B34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070F2" w:rsidRPr="00AD6B34" w:rsidRDefault="00D070F2" w:rsidP="00BC58F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324 </w:t>
                  </w:r>
                </w:p>
              </w:tc>
            </w:tr>
            <w:tr w:rsidR="00D070F2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070F2" w:rsidRPr="00AD6B34" w:rsidRDefault="00D070F2" w:rsidP="00AD6B3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070F2" w:rsidRPr="009904B7" w:rsidRDefault="00D070F2" w:rsidP="00AD6B34">
            <w:pPr>
              <w:pStyle w:val="Heading3"/>
              <w:rPr>
                <w:rFonts w:ascii="Times New Roman" w:hAnsi="Times New Roman"/>
                <w:bCs/>
                <w:sz w:val="40"/>
                <w:szCs w:val="40"/>
              </w:rPr>
            </w:pPr>
          </w:p>
        </w:tc>
      </w:tr>
      <w:tr w:rsidR="00D070F2">
        <w:trPr>
          <w:trHeight w:val="287"/>
        </w:trPr>
        <w:tc>
          <w:tcPr>
            <w:tcW w:w="9606" w:type="dxa"/>
            <w:vAlign w:val="center"/>
          </w:tcPr>
          <w:p w:rsidR="00D070F2" w:rsidRPr="009904B7" w:rsidRDefault="00D070F2" w:rsidP="00AD6B34">
            <w:pPr>
              <w:pStyle w:val="Heading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070F2" w:rsidRDefault="00D070F2">
      <w:pPr>
        <w:widowControl/>
        <w:spacing w:line="192" w:lineRule="auto"/>
        <w:jc w:val="both"/>
        <w:rPr>
          <w:sz w:val="30"/>
          <w:szCs w:val="30"/>
        </w:rPr>
      </w:pPr>
    </w:p>
    <w:p w:rsidR="00D070F2" w:rsidRDefault="00D070F2">
      <w:pPr>
        <w:widowControl/>
        <w:spacing w:line="192" w:lineRule="auto"/>
        <w:jc w:val="both"/>
        <w:rPr>
          <w:sz w:val="16"/>
          <w:szCs w:val="16"/>
        </w:rPr>
      </w:pPr>
    </w:p>
    <w:p w:rsidR="00D070F2" w:rsidRDefault="00D070F2">
      <w:pPr>
        <w:widowControl/>
        <w:rPr>
          <w:sz w:val="28"/>
          <w:szCs w:val="28"/>
        </w:rPr>
      </w:pPr>
    </w:p>
    <w:p w:rsidR="00D070F2" w:rsidRPr="00715CDF" w:rsidRDefault="00D070F2" w:rsidP="00F1541B">
      <w:pPr>
        <w:spacing w:line="223" w:lineRule="auto"/>
        <w:jc w:val="center"/>
        <w:rPr>
          <w:b/>
          <w:bCs/>
          <w:sz w:val="28"/>
          <w:szCs w:val="28"/>
        </w:rPr>
      </w:pPr>
      <w:r w:rsidRPr="00715CDF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D070F2" w:rsidRPr="00715CDF" w:rsidRDefault="00D070F2" w:rsidP="00F1541B">
      <w:pPr>
        <w:spacing w:line="223" w:lineRule="auto"/>
        <w:jc w:val="center"/>
        <w:rPr>
          <w:b/>
          <w:bCs/>
          <w:sz w:val="28"/>
          <w:szCs w:val="28"/>
        </w:rPr>
      </w:pPr>
      <w:r w:rsidRPr="00715CDF">
        <w:rPr>
          <w:b/>
          <w:bCs/>
          <w:sz w:val="28"/>
          <w:szCs w:val="28"/>
        </w:rPr>
        <w:t xml:space="preserve">Камешкирского района Пензенской области от 29.03.2018 года № 112 </w:t>
      </w:r>
    </w:p>
    <w:p w:rsidR="00D070F2" w:rsidRPr="00715CDF" w:rsidRDefault="00D070F2" w:rsidP="00F1541B">
      <w:pPr>
        <w:spacing w:line="223" w:lineRule="auto"/>
        <w:jc w:val="center"/>
        <w:rPr>
          <w:b/>
          <w:bCs/>
          <w:sz w:val="28"/>
          <w:szCs w:val="28"/>
        </w:rPr>
      </w:pPr>
      <w:r w:rsidRPr="00715CDF">
        <w:rPr>
          <w:b/>
          <w:bCs/>
          <w:sz w:val="28"/>
          <w:szCs w:val="28"/>
        </w:rPr>
        <w:t xml:space="preserve">«Об утверждении Плана мероприятий по оздоровлению муниципальных финансов Камешкирского  района Пензенской области </w:t>
      </w:r>
      <w:r w:rsidRPr="00601827">
        <w:rPr>
          <w:b/>
          <w:bCs/>
          <w:sz w:val="28"/>
          <w:szCs w:val="28"/>
        </w:rPr>
        <w:t>на 2018–2024 годы</w:t>
      </w:r>
      <w:r w:rsidRPr="00715CDF">
        <w:rPr>
          <w:b/>
          <w:bCs/>
          <w:sz w:val="28"/>
          <w:szCs w:val="28"/>
        </w:rPr>
        <w:t>»</w:t>
      </w:r>
    </w:p>
    <w:p w:rsidR="00D070F2" w:rsidRPr="00715CDF" w:rsidRDefault="00D070F2" w:rsidP="00F1541B">
      <w:pPr>
        <w:spacing w:line="223" w:lineRule="auto"/>
        <w:jc w:val="center"/>
        <w:rPr>
          <w:b/>
          <w:bCs/>
          <w:sz w:val="28"/>
          <w:szCs w:val="28"/>
        </w:rPr>
      </w:pPr>
      <w:r w:rsidRPr="00715CDF">
        <w:rPr>
          <w:b/>
          <w:bCs/>
          <w:sz w:val="28"/>
          <w:szCs w:val="28"/>
        </w:rPr>
        <w:t xml:space="preserve"> (с последующими изменениями) </w:t>
      </w:r>
    </w:p>
    <w:p w:rsidR="00D070F2" w:rsidRPr="00715CDF" w:rsidRDefault="00D070F2" w:rsidP="00F1541B">
      <w:pPr>
        <w:widowControl/>
        <w:spacing w:line="223" w:lineRule="auto"/>
        <w:jc w:val="center"/>
        <w:rPr>
          <w:sz w:val="28"/>
          <w:szCs w:val="28"/>
        </w:rPr>
      </w:pPr>
    </w:p>
    <w:p w:rsidR="00D070F2" w:rsidRPr="00715CDF" w:rsidRDefault="00D070F2" w:rsidP="00382CCE">
      <w:pPr>
        <w:spacing w:line="223" w:lineRule="auto"/>
        <w:jc w:val="both"/>
        <w:rPr>
          <w:sz w:val="28"/>
          <w:szCs w:val="28"/>
        </w:rPr>
      </w:pPr>
      <w:r w:rsidRPr="00715CDF">
        <w:rPr>
          <w:sz w:val="28"/>
          <w:szCs w:val="28"/>
        </w:rPr>
        <w:t xml:space="preserve">В целях  реализации порядка проведения реструктуризации обязательств (задолженности) муниципальных образований Пензенской области перед бюджетом Пензенской области по бюджетным кредитам, предоставленным на частичное покрытие дефицита бюджета, возникающего в связи с осуществлением мероприятий, связанных с ликвидацией  последствий засухи 2010 года, утвержденного постановлением Правительства Пензенской области от 29.05.2013 года №383-пП «Об условиях и  порядке проведения реструктуризации обязательств(задолженности)муниципальных образований Пензенской области перед бюджетом Пензенской области по бюджетным кредитам, предоставленным на частичное покрытие дефицита бюджета, возникающего в связи с осуществлением мероприятий, связанных с ликвидацией  последствий засухи 2010 года », Порядка  проведения реструктуризации обязательств(задолженности) муниципальных образований Пензенской области перед Пензенской областью по бюджетным кредитам, предоставленным муниципальным образованиям до 01.01.2017 года, с частичным списанием (сокращением) суммы основного долга, утвержденного постановлением Правительства Пензенской области от 08.09.2017 года №432-пП « О Порядке  проведения реструктуризации обязательств (задолженности) муниципальных образований Пензенской области перед Пензенской областью по бюджетным кредитам, предоставленным муниципальным образованиям до 01.01.2017 года, с частичным списанием (сокращением) суммы основного долга», распоряжением Правительства Пензенской области от 21.02.2018 № 81-рП «Об утверждении Плана мероприятий по оздоровлению государственных и муниципальных финансов Пензенской области на 2018–2020 годы»(с последующими изменениями), руководствуясь статьей 21 Устава Камешкирского района Пензенской области (с последующими изменениями), администрация Камешкирского района Пензенской области </w:t>
      </w:r>
    </w:p>
    <w:p w:rsidR="00D070F2" w:rsidRPr="00715CDF" w:rsidRDefault="00D070F2" w:rsidP="00382CCE">
      <w:pPr>
        <w:spacing w:line="223" w:lineRule="auto"/>
        <w:jc w:val="center"/>
        <w:rPr>
          <w:sz w:val="28"/>
          <w:szCs w:val="28"/>
        </w:rPr>
      </w:pPr>
      <w:r w:rsidRPr="00715CDF">
        <w:rPr>
          <w:sz w:val="28"/>
          <w:szCs w:val="28"/>
        </w:rPr>
        <w:t>постановляет:</w:t>
      </w:r>
    </w:p>
    <w:p w:rsidR="00D070F2" w:rsidRPr="00715CDF" w:rsidRDefault="00D070F2" w:rsidP="009F3338">
      <w:pPr>
        <w:spacing w:line="223" w:lineRule="auto"/>
        <w:rPr>
          <w:sz w:val="28"/>
          <w:szCs w:val="28"/>
        </w:rPr>
      </w:pPr>
      <w:r w:rsidRPr="00715CDF">
        <w:rPr>
          <w:color w:val="000000"/>
          <w:sz w:val="28"/>
          <w:szCs w:val="28"/>
        </w:rPr>
        <w:t xml:space="preserve">1. </w:t>
      </w:r>
      <w:r w:rsidRPr="00715CDF">
        <w:rPr>
          <w:sz w:val="28"/>
          <w:szCs w:val="28"/>
        </w:rPr>
        <w:t xml:space="preserve">Внести в постановление администрации Камешкирского района Пензенской области </w:t>
      </w:r>
      <w:r w:rsidRPr="00715CDF">
        <w:rPr>
          <w:bCs/>
          <w:sz w:val="28"/>
          <w:szCs w:val="28"/>
        </w:rPr>
        <w:t xml:space="preserve">от 29.03.2018 года № 112 «Об утверждении Плана мероприятий по оздоровлению муниципальных финансов Камешкирского  района Пензенской области на </w:t>
      </w:r>
      <w:r w:rsidRPr="00601827">
        <w:rPr>
          <w:bCs/>
          <w:sz w:val="28"/>
          <w:szCs w:val="28"/>
        </w:rPr>
        <w:t>2018–2024 годы</w:t>
      </w:r>
      <w:r w:rsidRPr="00715CDF">
        <w:rPr>
          <w:bCs/>
          <w:sz w:val="28"/>
          <w:szCs w:val="28"/>
        </w:rPr>
        <w:t>»</w:t>
      </w:r>
      <w:r w:rsidRPr="00715CDF">
        <w:rPr>
          <w:sz w:val="28"/>
          <w:szCs w:val="28"/>
        </w:rPr>
        <w:t xml:space="preserve"> (далее – постановление) следующие изменения:</w:t>
      </w:r>
    </w:p>
    <w:p w:rsidR="00D070F2" w:rsidRDefault="00D070F2" w:rsidP="008550D0">
      <w:pPr>
        <w:widowControl/>
        <w:autoSpaceDE w:val="0"/>
        <w:autoSpaceDN w:val="0"/>
        <w:adjustRightInd w:val="0"/>
        <w:spacing w:line="22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1.1 раздел 1 «</w:t>
      </w:r>
      <w:r>
        <w:rPr>
          <w:bCs/>
          <w:sz w:val="28"/>
          <w:szCs w:val="28"/>
        </w:rPr>
        <w:t>Программа оптимизации расходов бюджета  Камешкирского района Пензенской области  на 2018 - 2024 годы»</w:t>
      </w:r>
      <w:r>
        <w:rPr>
          <w:sz w:val="28"/>
          <w:szCs w:val="28"/>
        </w:rPr>
        <w:t xml:space="preserve"> приложения №1 «План мероприятий по оздоровлению муниципальных финансов Камешкирского района Пензенской области на 2018-2024 годы» к постановлению изложить в редакции, согласно приложения 1 к настоящему постановлению.</w:t>
      </w:r>
    </w:p>
    <w:p w:rsidR="00D070F2" w:rsidRPr="00715CDF" w:rsidRDefault="00D070F2" w:rsidP="008550D0">
      <w:pPr>
        <w:widowControl/>
        <w:autoSpaceDE w:val="0"/>
        <w:autoSpaceDN w:val="0"/>
        <w:adjustRightInd w:val="0"/>
        <w:spacing w:line="22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1.2.</w:t>
      </w:r>
      <w:r>
        <w:rPr>
          <w:bCs/>
          <w:sz w:val="28"/>
          <w:szCs w:val="28"/>
        </w:rPr>
        <w:t xml:space="preserve"> раздел 2 «. Мероприятия по увеличению налоговых и неналоговых доходов бюджета Камешкирского района Пензенской области</w:t>
      </w:r>
      <w:r>
        <w:rPr>
          <w:bCs/>
          <w:sz w:val="28"/>
          <w:szCs w:val="28"/>
        </w:rPr>
        <w:br/>
        <w:t>и сельских поселений Камешкирского района Пензенской области на 2018 - 2024 годы»</w:t>
      </w:r>
      <w:r>
        <w:rPr>
          <w:sz w:val="28"/>
          <w:szCs w:val="28"/>
        </w:rPr>
        <w:t xml:space="preserve"> приложения №1 «План мероприятий по оздоровлению муниципальных финансов Камешкирского района Пензенской области на 2018-2024 годы» к постановлению изложить в редакции, согласно приложения 2 к настоящему постановлению.</w:t>
      </w:r>
    </w:p>
    <w:p w:rsidR="00D070F2" w:rsidRPr="00715CDF" w:rsidRDefault="00D070F2" w:rsidP="004B710D">
      <w:pPr>
        <w:widowControl/>
        <w:autoSpaceDE w:val="0"/>
        <w:autoSpaceDN w:val="0"/>
        <w:adjustRightInd w:val="0"/>
        <w:spacing w:line="223" w:lineRule="auto"/>
        <w:jc w:val="both"/>
        <w:rPr>
          <w:sz w:val="28"/>
          <w:szCs w:val="28"/>
        </w:rPr>
      </w:pPr>
      <w:r w:rsidRPr="00715CDF">
        <w:rPr>
          <w:sz w:val="28"/>
          <w:szCs w:val="28"/>
        </w:rPr>
        <w:t xml:space="preserve">2. Настоящее постановление вступает в силу после его подписания. </w:t>
      </w:r>
    </w:p>
    <w:p w:rsidR="00D070F2" w:rsidRPr="00715CDF" w:rsidRDefault="00D070F2" w:rsidP="000B76A2">
      <w:pPr>
        <w:pStyle w:val="ConsPlusTitle"/>
        <w:widowControl/>
        <w:spacing w:line="228" w:lineRule="auto"/>
        <w:jc w:val="both"/>
        <w:rPr>
          <w:b w:val="0"/>
          <w:bCs w:val="0"/>
          <w:sz w:val="28"/>
          <w:szCs w:val="28"/>
        </w:rPr>
      </w:pPr>
      <w:r w:rsidRPr="00715CDF">
        <w:rPr>
          <w:b w:val="0"/>
          <w:bCs w:val="0"/>
          <w:sz w:val="28"/>
          <w:szCs w:val="28"/>
        </w:rPr>
        <w:t>3. Контроль за исполнением настоящего постановления возложить на заместителя  главы администрации Камешкирского  района по вопросам ЖКХ и экономики.</w:t>
      </w:r>
    </w:p>
    <w:p w:rsidR="00D070F2" w:rsidRPr="00715CDF" w:rsidRDefault="00D070F2" w:rsidP="00905F53">
      <w:pPr>
        <w:pStyle w:val="ConsPlusTitle"/>
        <w:widowControl/>
        <w:spacing w:line="228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D070F2" w:rsidRPr="00715CDF" w:rsidRDefault="00D070F2" w:rsidP="002C1250">
      <w:pPr>
        <w:pStyle w:val="ConsPlusTitle"/>
        <w:widowControl/>
        <w:spacing w:line="228" w:lineRule="auto"/>
        <w:jc w:val="both"/>
        <w:rPr>
          <w:b w:val="0"/>
          <w:bCs w:val="0"/>
          <w:sz w:val="28"/>
          <w:szCs w:val="28"/>
        </w:rPr>
      </w:pPr>
    </w:p>
    <w:p w:rsidR="00D070F2" w:rsidRPr="00715CDF" w:rsidRDefault="00D070F2" w:rsidP="002C1250">
      <w:pPr>
        <w:pStyle w:val="ConsPlusTitle"/>
        <w:widowControl/>
        <w:spacing w:line="228" w:lineRule="auto"/>
        <w:jc w:val="both"/>
        <w:rPr>
          <w:b w:val="0"/>
          <w:bCs w:val="0"/>
          <w:sz w:val="28"/>
          <w:szCs w:val="28"/>
        </w:rPr>
      </w:pPr>
    </w:p>
    <w:p w:rsidR="00D070F2" w:rsidRPr="00715CDF" w:rsidRDefault="00D070F2" w:rsidP="002C1250">
      <w:pPr>
        <w:pStyle w:val="ConsPlusTitle"/>
        <w:widowControl/>
        <w:spacing w:line="228" w:lineRule="auto"/>
        <w:jc w:val="both"/>
        <w:rPr>
          <w:b w:val="0"/>
          <w:bCs w:val="0"/>
          <w:sz w:val="28"/>
          <w:szCs w:val="28"/>
        </w:rPr>
      </w:pPr>
    </w:p>
    <w:p w:rsidR="00D070F2" w:rsidRPr="00715CDF" w:rsidRDefault="00D070F2" w:rsidP="002C1250">
      <w:pPr>
        <w:pStyle w:val="ConsPlusTitle"/>
        <w:widowControl/>
        <w:spacing w:line="228" w:lineRule="auto"/>
        <w:jc w:val="both"/>
        <w:rPr>
          <w:b w:val="0"/>
          <w:bCs w:val="0"/>
          <w:sz w:val="28"/>
          <w:szCs w:val="28"/>
        </w:rPr>
      </w:pPr>
      <w:r w:rsidRPr="00715CDF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Глава</w:t>
      </w:r>
      <w:r w:rsidRPr="00715CDF">
        <w:rPr>
          <w:b w:val="0"/>
          <w:bCs w:val="0"/>
          <w:sz w:val="28"/>
          <w:szCs w:val="28"/>
        </w:rPr>
        <w:t xml:space="preserve"> администрации </w:t>
      </w:r>
    </w:p>
    <w:p w:rsidR="00D070F2" w:rsidRPr="00715CDF" w:rsidRDefault="00D070F2" w:rsidP="002C1250">
      <w:pPr>
        <w:pStyle w:val="ConsPlusTitle"/>
        <w:widowControl/>
        <w:spacing w:line="228" w:lineRule="auto"/>
        <w:jc w:val="both"/>
        <w:rPr>
          <w:b w:val="0"/>
          <w:bCs w:val="0"/>
          <w:sz w:val="28"/>
          <w:szCs w:val="28"/>
        </w:rPr>
      </w:pPr>
      <w:r w:rsidRPr="00715CDF">
        <w:rPr>
          <w:b w:val="0"/>
          <w:bCs w:val="0"/>
          <w:sz w:val="28"/>
          <w:szCs w:val="28"/>
        </w:rPr>
        <w:t xml:space="preserve">Камешкирского района </w:t>
      </w:r>
    </w:p>
    <w:p w:rsidR="00D070F2" w:rsidRPr="00715CDF" w:rsidRDefault="00D070F2" w:rsidP="006832AC">
      <w:pPr>
        <w:pStyle w:val="ConsPlusTitle"/>
        <w:widowControl/>
        <w:spacing w:line="228" w:lineRule="auto"/>
        <w:jc w:val="both"/>
        <w:rPr>
          <w:b w:val="0"/>
          <w:bCs w:val="0"/>
          <w:sz w:val="28"/>
          <w:szCs w:val="28"/>
        </w:rPr>
      </w:pPr>
      <w:r w:rsidRPr="00715CDF">
        <w:rPr>
          <w:b w:val="0"/>
          <w:bCs w:val="0"/>
          <w:sz w:val="28"/>
          <w:szCs w:val="28"/>
        </w:rPr>
        <w:t xml:space="preserve">Пензенской области                                                                            </w:t>
      </w:r>
      <w:r>
        <w:rPr>
          <w:b w:val="0"/>
          <w:bCs w:val="0"/>
          <w:sz w:val="28"/>
          <w:szCs w:val="28"/>
        </w:rPr>
        <w:t>П.А.Мигин</w:t>
      </w:r>
    </w:p>
    <w:p w:rsidR="00D070F2" w:rsidRPr="00715CDF" w:rsidRDefault="00D070F2" w:rsidP="00041A2E">
      <w:pPr>
        <w:jc w:val="both"/>
        <w:rPr>
          <w:sz w:val="28"/>
          <w:szCs w:val="28"/>
        </w:rPr>
      </w:pPr>
    </w:p>
    <w:p w:rsidR="00D070F2" w:rsidRPr="00715CDF" w:rsidRDefault="00D070F2" w:rsidP="00174CE5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</w:p>
    <w:p w:rsidR="00D070F2" w:rsidRPr="00715CDF" w:rsidRDefault="00D070F2">
      <w:pPr>
        <w:widowControl/>
        <w:rPr>
          <w:sz w:val="28"/>
          <w:szCs w:val="28"/>
        </w:rPr>
        <w:sectPr w:rsidR="00D070F2" w:rsidRPr="00715CDF" w:rsidSect="00AD6B34">
          <w:headerReference w:type="default" r:id="rId7"/>
          <w:endnotePr>
            <w:numFmt w:val="decimal"/>
          </w:endnotePr>
          <w:pgSz w:w="11907" w:h="16840"/>
          <w:pgMar w:top="1843" w:right="851" w:bottom="1134" w:left="1418" w:header="720" w:footer="720" w:gutter="0"/>
          <w:cols w:space="720"/>
          <w:titlePg/>
        </w:sectPr>
      </w:pPr>
    </w:p>
    <w:p w:rsidR="00D070F2" w:rsidRPr="00D82CF0" w:rsidRDefault="00D070F2" w:rsidP="00D82CF0">
      <w:pPr>
        <w:spacing w:line="233" w:lineRule="auto"/>
        <w:jc w:val="right"/>
        <w:rPr>
          <w:caps/>
          <w:sz w:val="24"/>
          <w:szCs w:val="24"/>
        </w:rPr>
      </w:pPr>
      <w:r w:rsidRPr="00D82CF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D82CF0">
        <w:rPr>
          <w:sz w:val="24"/>
          <w:szCs w:val="24"/>
        </w:rPr>
        <w:t xml:space="preserve"> 1</w:t>
      </w:r>
    </w:p>
    <w:p w:rsidR="00D070F2" w:rsidRPr="00D82CF0" w:rsidRDefault="00D070F2" w:rsidP="00D82CF0">
      <w:pPr>
        <w:spacing w:line="233" w:lineRule="auto"/>
        <w:jc w:val="right"/>
        <w:rPr>
          <w:sz w:val="24"/>
          <w:szCs w:val="24"/>
        </w:rPr>
      </w:pPr>
      <w:r w:rsidRPr="00D82CF0">
        <w:rPr>
          <w:sz w:val="24"/>
          <w:szCs w:val="24"/>
        </w:rPr>
        <w:t xml:space="preserve">к постановлению </w:t>
      </w:r>
    </w:p>
    <w:p w:rsidR="00D070F2" w:rsidRPr="00D82CF0" w:rsidRDefault="00D070F2" w:rsidP="001B2154">
      <w:pPr>
        <w:tabs>
          <w:tab w:val="left" w:pos="5103"/>
        </w:tabs>
        <w:spacing w:line="233" w:lineRule="auto"/>
        <w:jc w:val="right"/>
        <w:rPr>
          <w:sz w:val="24"/>
          <w:szCs w:val="24"/>
        </w:rPr>
      </w:pPr>
      <w:r w:rsidRPr="00D82CF0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>Камешкирского</w:t>
      </w:r>
      <w:r w:rsidRPr="00D82CF0">
        <w:rPr>
          <w:sz w:val="24"/>
          <w:szCs w:val="24"/>
        </w:rPr>
        <w:t xml:space="preserve"> района</w:t>
      </w:r>
    </w:p>
    <w:p w:rsidR="00D070F2" w:rsidRPr="00D82CF0" w:rsidRDefault="00D070F2" w:rsidP="00D82CF0">
      <w:pPr>
        <w:spacing w:line="233" w:lineRule="auto"/>
        <w:jc w:val="right"/>
        <w:rPr>
          <w:sz w:val="24"/>
          <w:szCs w:val="24"/>
        </w:rPr>
      </w:pPr>
      <w:r w:rsidRPr="00D82CF0">
        <w:rPr>
          <w:sz w:val="24"/>
          <w:szCs w:val="24"/>
        </w:rPr>
        <w:t xml:space="preserve"> Пензенской области</w:t>
      </w:r>
    </w:p>
    <w:p w:rsidR="00D070F2" w:rsidRPr="00D82CF0" w:rsidRDefault="00D070F2" w:rsidP="00D82CF0">
      <w:pPr>
        <w:spacing w:line="233" w:lineRule="auto"/>
        <w:jc w:val="right"/>
        <w:rPr>
          <w:sz w:val="24"/>
          <w:szCs w:val="24"/>
        </w:rPr>
      </w:pPr>
      <w:r w:rsidRPr="00D82CF0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08.12.2020. </w:t>
      </w:r>
      <w:r w:rsidRPr="00D82CF0">
        <w:rPr>
          <w:sz w:val="24"/>
          <w:szCs w:val="24"/>
        </w:rPr>
        <w:t>№</w:t>
      </w:r>
      <w:r>
        <w:rPr>
          <w:sz w:val="24"/>
          <w:szCs w:val="24"/>
        </w:rPr>
        <w:t xml:space="preserve"> 324 </w:t>
      </w:r>
    </w:p>
    <w:p w:rsidR="00D070F2" w:rsidRPr="004C4B83" w:rsidRDefault="00D070F2" w:rsidP="00437004">
      <w:pPr>
        <w:spacing w:line="228" w:lineRule="auto"/>
        <w:jc w:val="right"/>
        <w:rPr>
          <w:sz w:val="24"/>
          <w:szCs w:val="24"/>
        </w:rPr>
      </w:pPr>
    </w:p>
    <w:p w:rsidR="00D070F2" w:rsidRDefault="00D070F2" w:rsidP="00E81494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 w:rsidRPr="007648BA"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r>
        <w:rPr>
          <w:b/>
          <w:bCs/>
          <w:sz w:val="24"/>
          <w:szCs w:val="24"/>
        </w:rPr>
        <w:t xml:space="preserve"> Камешкирского района </w:t>
      </w:r>
      <w:r w:rsidRPr="007648BA">
        <w:rPr>
          <w:b/>
          <w:bCs/>
          <w:sz w:val="24"/>
          <w:szCs w:val="24"/>
        </w:rPr>
        <w:t>Пензенской области  на 2018</w:t>
      </w:r>
      <w:r>
        <w:rPr>
          <w:b/>
          <w:bCs/>
          <w:sz w:val="24"/>
          <w:szCs w:val="24"/>
        </w:rPr>
        <w:t xml:space="preserve"> - </w:t>
      </w:r>
      <w:r w:rsidRPr="007648BA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4</w:t>
      </w:r>
      <w:r w:rsidRPr="007648BA">
        <w:rPr>
          <w:b/>
          <w:bCs/>
          <w:sz w:val="24"/>
          <w:szCs w:val="24"/>
        </w:rPr>
        <w:t xml:space="preserve"> годы</w:t>
      </w:r>
    </w:p>
    <w:p w:rsidR="00D070F2" w:rsidRPr="007648BA" w:rsidRDefault="00D070F2" w:rsidP="00C5513A">
      <w:pPr>
        <w:spacing w:before="120" w:line="228" w:lineRule="auto"/>
        <w:jc w:val="right"/>
        <w:outlineLvl w:val="0"/>
        <w:rPr>
          <w:b/>
          <w:bCs/>
          <w:sz w:val="10"/>
          <w:szCs w:val="10"/>
        </w:rPr>
      </w:pPr>
    </w:p>
    <w:tbl>
      <w:tblPr>
        <w:tblW w:w="503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50"/>
        <w:gridCol w:w="3644"/>
        <w:gridCol w:w="1973"/>
        <w:gridCol w:w="1687"/>
        <w:gridCol w:w="1443"/>
        <w:gridCol w:w="846"/>
        <w:gridCol w:w="236"/>
        <w:gridCol w:w="608"/>
        <w:gridCol w:w="557"/>
        <w:gridCol w:w="699"/>
        <w:gridCol w:w="443"/>
        <w:gridCol w:w="443"/>
        <w:gridCol w:w="443"/>
        <w:gridCol w:w="988"/>
      </w:tblGrid>
      <w:tr w:rsidR="00D070F2" w:rsidRPr="00F15BD9" w:rsidTr="00A76A2A">
        <w:trPr>
          <w:trHeight w:val="658"/>
        </w:trPr>
        <w:tc>
          <w:tcPr>
            <w:tcW w:w="349" w:type="pct"/>
            <w:vMerge w:val="restar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№</w:t>
            </w:r>
          </w:p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п/п</w:t>
            </w:r>
          </w:p>
        </w:tc>
        <w:tc>
          <w:tcPr>
            <w:tcW w:w="1210" w:type="pct"/>
            <w:vMerge w:val="restar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Наименование мероприятия</w:t>
            </w:r>
          </w:p>
        </w:tc>
        <w:tc>
          <w:tcPr>
            <w:tcW w:w="655" w:type="pct"/>
            <w:vMerge w:val="restar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Обоснование</w:t>
            </w:r>
          </w:p>
        </w:tc>
        <w:tc>
          <w:tcPr>
            <w:tcW w:w="560" w:type="pct"/>
            <w:vMerge w:val="restar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Ответственные</w:t>
            </w:r>
            <w:r w:rsidRPr="00F15BD9">
              <w:br/>
              <w:t>за реализацию мероприятий</w:t>
            </w:r>
          </w:p>
        </w:tc>
        <w:tc>
          <w:tcPr>
            <w:tcW w:w="479" w:type="pct"/>
            <w:vMerge w:val="restar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Срок реализа</w:t>
            </w:r>
            <w:r>
              <w:t>ц</w:t>
            </w:r>
            <w:r w:rsidRPr="00F15BD9">
              <w:t>ии</w:t>
            </w:r>
          </w:p>
        </w:tc>
        <w:tc>
          <w:tcPr>
            <w:tcW w:w="746" w:type="pct"/>
            <w:gridSpan w:val="4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Фактическое исполне</w:t>
            </w:r>
            <w:r>
              <w:t>ние</w:t>
            </w:r>
          </w:p>
          <w:p w:rsidR="00D070F2" w:rsidRDefault="00D070F2" w:rsidP="005325C5">
            <w:pPr>
              <w:spacing w:line="235" w:lineRule="auto"/>
              <w:jc w:val="center"/>
            </w:pPr>
          </w:p>
          <w:p w:rsidR="00D070F2" w:rsidRDefault="00D070F2" w:rsidP="005325C5">
            <w:pPr>
              <w:spacing w:line="235" w:lineRule="auto"/>
              <w:jc w:val="center"/>
            </w:pPr>
          </w:p>
          <w:p w:rsidR="00D070F2" w:rsidRPr="00F15BD9" w:rsidRDefault="00D070F2" w:rsidP="00A76A2A">
            <w:pPr>
              <w:spacing w:line="235" w:lineRule="auto"/>
              <w:jc w:val="center"/>
            </w:pPr>
          </w:p>
        </w:tc>
        <w:tc>
          <w:tcPr>
            <w:tcW w:w="1001" w:type="pct"/>
            <w:gridSpan w:val="5"/>
          </w:tcPr>
          <w:p w:rsidR="00D070F2" w:rsidRDefault="00D070F2" w:rsidP="005325C5">
            <w:pPr>
              <w:spacing w:line="235" w:lineRule="auto"/>
              <w:jc w:val="center"/>
            </w:pPr>
            <w:r>
              <w:t xml:space="preserve">             </w:t>
            </w:r>
            <w:r w:rsidRPr="00F15BD9">
              <w:t xml:space="preserve">Ожидаемый эффект, </w:t>
            </w:r>
          </w:p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финансовая оценка</w:t>
            </w:r>
            <w:r w:rsidRPr="00F15BD9">
              <w:br/>
              <w:t>(тыс. рублей)</w:t>
            </w:r>
          </w:p>
        </w:tc>
      </w:tr>
      <w:tr w:rsidR="00D070F2" w:rsidRPr="00F15BD9" w:rsidTr="00A76A2A">
        <w:trPr>
          <w:trHeight w:val="142"/>
        </w:trPr>
        <w:tc>
          <w:tcPr>
            <w:tcW w:w="349" w:type="pct"/>
            <w:vMerge/>
          </w:tcPr>
          <w:p w:rsidR="00D070F2" w:rsidRPr="00F15BD9" w:rsidRDefault="00D070F2" w:rsidP="005325C5">
            <w:pPr>
              <w:spacing w:line="235" w:lineRule="auto"/>
              <w:jc w:val="center"/>
            </w:pPr>
          </w:p>
        </w:tc>
        <w:tc>
          <w:tcPr>
            <w:tcW w:w="1210" w:type="pct"/>
            <w:vMerge/>
          </w:tcPr>
          <w:p w:rsidR="00D070F2" w:rsidRPr="00F15BD9" w:rsidRDefault="00D070F2" w:rsidP="005325C5">
            <w:pPr>
              <w:spacing w:line="235" w:lineRule="auto"/>
              <w:jc w:val="center"/>
            </w:pPr>
          </w:p>
        </w:tc>
        <w:tc>
          <w:tcPr>
            <w:tcW w:w="655" w:type="pct"/>
            <w:vMerge/>
          </w:tcPr>
          <w:p w:rsidR="00D070F2" w:rsidRPr="00F15BD9" w:rsidRDefault="00D070F2" w:rsidP="005325C5">
            <w:pPr>
              <w:spacing w:line="235" w:lineRule="auto"/>
              <w:jc w:val="center"/>
            </w:pPr>
          </w:p>
        </w:tc>
        <w:tc>
          <w:tcPr>
            <w:tcW w:w="560" w:type="pct"/>
            <w:vMerge/>
          </w:tcPr>
          <w:p w:rsidR="00D070F2" w:rsidRPr="00F15BD9" w:rsidRDefault="00D070F2" w:rsidP="005325C5">
            <w:pPr>
              <w:spacing w:line="235" w:lineRule="auto"/>
              <w:jc w:val="center"/>
            </w:pPr>
          </w:p>
        </w:tc>
        <w:tc>
          <w:tcPr>
            <w:tcW w:w="479" w:type="pct"/>
            <w:vMerge/>
          </w:tcPr>
          <w:p w:rsidR="00D070F2" w:rsidRPr="00F15BD9" w:rsidRDefault="00D070F2" w:rsidP="005325C5">
            <w:pPr>
              <w:spacing w:line="235" w:lineRule="auto"/>
              <w:jc w:val="center"/>
            </w:pPr>
          </w:p>
        </w:tc>
        <w:tc>
          <w:tcPr>
            <w:tcW w:w="281" w:type="pct"/>
            <w:tcBorders>
              <w:right w:val="nil"/>
            </w:tcBorders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 xml:space="preserve"> 2017 год</w:t>
            </w:r>
          </w:p>
        </w:tc>
        <w:tc>
          <w:tcPr>
            <w:tcW w:w="78" w:type="pct"/>
            <w:tcBorders>
              <w:right w:val="nil"/>
            </w:tcBorders>
          </w:tcPr>
          <w:p w:rsidR="00D070F2" w:rsidRDefault="00D070F2">
            <w:pPr>
              <w:widowControl/>
            </w:pPr>
          </w:p>
          <w:p w:rsidR="00D070F2" w:rsidRPr="00F15BD9" w:rsidRDefault="00D070F2" w:rsidP="009000BE">
            <w:pPr>
              <w:spacing w:line="235" w:lineRule="auto"/>
              <w:jc w:val="center"/>
            </w:pPr>
          </w:p>
        </w:tc>
        <w:tc>
          <w:tcPr>
            <w:tcW w:w="202" w:type="pct"/>
            <w:tcBorders>
              <w:left w:val="nil"/>
            </w:tcBorders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2018 год</w:t>
            </w:r>
          </w:p>
        </w:tc>
        <w:tc>
          <w:tcPr>
            <w:tcW w:w="185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2019 год</w:t>
            </w:r>
          </w:p>
        </w:tc>
        <w:tc>
          <w:tcPr>
            <w:tcW w:w="232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2020 год</w:t>
            </w:r>
          </w:p>
        </w:tc>
        <w:tc>
          <w:tcPr>
            <w:tcW w:w="147" w:type="pct"/>
          </w:tcPr>
          <w:p w:rsidR="00D070F2" w:rsidRDefault="00D070F2" w:rsidP="005325C5">
            <w:pPr>
              <w:spacing w:line="235" w:lineRule="auto"/>
              <w:jc w:val="center"/>
            </w:pPr>
            <w:r>
              <w:t>2021 год</w:t>
            </w:r>
          </w:p>
        </w:tc>
        <w:tc>
          <w:tcPr>
            <w:tcW w:w="147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>
              <w:t>2022 год</w:t>
            </w:r>
          </w:p>
        </w:tc>
        <w:tc>
          <w:tcPr>
            <w:tcW w:w="147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>
              <w:t>2023год</w:t>
            </w:r>
          </w:p>
        </w:tc>
        <w:tc>
          <w:tcPr>
            <w:tcW w:w="328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>
              <w:t>2024 год</w:t>
            </w:r>
          </w:p>
        </w:tc>
      </w:tr>
    </w:tbl>
    <w:p w:rsidR="00D070F2" w:rsidRPr="007648BA" w:rsidRDefault="00D070F2" w:rsidP="00E81494">
      <w:pPr>
        <w:rPr>
          <w:sz w:val="4"/>
          <w:szCs w:val="4"/>
        </w:rPr>
      </w:pPr>
    </w:p>
    <w:tbl>
      <w:tblPr>
        <w:tblW w:w="519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72"/>
        <w:gridCol w:w="3667"/>
        <w:gridCol w:w="1978"/>
        <w:gridCol w:w="1695"/>
        <w:gridCol w:w="1416"/>
        <w:gridCol w:w="47"/>
        <w:gridCol w:w="823"/>
        <w:gridCol w:w="562"/>
        <w:gridCol w:w="491"/>
        <w:gridCol w:w="28"/>
        <w:gridCol w:w="646"/>
        <w:gridCol w:w="28"/>
        <w:gridCol w:w="50"/>
        <w:gridCol w:w="615"/>
        <w:gridCol w:w="301"/>
        <w:gridCol w:w="404"/>
        <w:gridCol w:w="366"/>
        <w:gridCol w:w="422"/>
        <w:gridCol w:w="43"/>
        <w:gridCol w:w="6"/>
        <w:gridCol w:w="96"/>
        <w:gridCol w:w="683"/>
        <w:gridCol w:w="12"/>
        <w:gridCol w:w="50"/>
        <w:gridCol w:w="25"/>
      </w:tblGrid>
      <w:tr w:rsidR="00D070F2" w:rsidRPr="00F15BD9" w:rsidTr="00200F2B">
        <w:trPr>
          <w:gridAfter w:val="1"/>
          <w:wAfter w:w="8" w:type="pct"/>
          <w:tblHeader/>
        </w:trPr>
        <w:tc>
          <w:tcPr>
            <w:tcW w:w="345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1</w:t>
            </w:r>
          </w:p>
        </w:tc>
        <w:tc>
          <w:tcPr>
            <w:tcW w:w="1181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2</w:t>
            </w:r>
          </w:p>
        </w:tc>
        <w:tc>
          <w:tcPr>
            <w:tcW w:w="637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3</w:t>
            </w:r>
          </w:p>
        </w:tc>
        <w:tc>
          <w:tcPr>
            <w:tcW w:w="546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4</w:t>
            </w:r>
          </w:p>
        </w:tc>
        <w:tc>
          <w:tcPr>
            <w:tcW w:w="456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5</w:t>
            </w:r>
          </w:p>
        </w:tc>
        <w:tc>
          <w:tcPr>
            <w:tcW w:w="280" w:type="pct"/>
            <w:gridSpan w:val="2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6</w:t>
            </w:r>
          </w:p>
        </w:tc>
        <w:tc>
          <w:tcPr>
            <w:tcW w:w="181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7</w:t>
            </w:r>
          </w:p>
        </w:tc>
        <w:tc>
          <w:tcPr>
            <w:tcW w:w="158" w:type="pct"/>
          </w:tcPr>
          <w:p w:rsidR="00D070F2" w:rsidRPr="00F15BD9" w:rsidRDefault="00D070F2" w:rsidP="005325C5">
            <w:pPr>
              <w:spacing w:line="235" w:lineRule="auto"/>
              <w:jc w:val="center"/>
            </w:pPr>
            <w:r w:rsidRPr="00F15BD9">
              <w:t>8</w:t>
            </w:r>
          </w:p>
        </w:tc>
        <w:tc>
          <w:tcPr>
            <w:tcW w:w="217" w:type="pct"/>
            <w:gridSpan w:val="2"/>
          </w:tcPr>
          <w:p w:rsidR="00D070F2" w:rsidRPr="00F15BD9" w:rsidRDefault="00D070F2" w:rsidP="005325C5">
            <w:pPr>
              <w:spacing w:line="235" w:lineRule="auto"/>
              <w:jc w:val="center"/>
            </w:pPr>
            <w:r>
              <w:t>9</w:t>
            </w:r>
          </w:p>
        </w:tc>
        <w:tc>
          <w:tcPr>
            <w:tcW w:w="320" w:type="pct"/>
            <w:gridSpan w:val="4"/>
          </w:tcPr>
          <w:p w:rsidR="00D070F2" w:rsidRPr="00F15BD9" w:rsidRDefault="00D070F2" w:rsidP="00C5513A">
            <w:pPr>
              <w:spacing w:line="235" w:lineRule="auto"/>
              <w:jc w:val="center"/>
            </w:pPr>
            <w:r>
              <w:t>10</w:t>
            </w:r>
          </w:p>
        </w:tc>
        <w:tc>
          <w:tcPr>
            <w:tcW w:w="248" w:type="pct"/>
            <w:gridSpan w:val="2"/>
          </w:tcPr>
          <w:p w:rsidR="00D070F2" w:rsidRPr="00F15BD9" w:rsidRDefault="00D070F2" w:rsidP="00C5513A">
            <w:pPr>
              <w:spacing w:line="235" w:lineRule="auto"/>
              <w:jc w:val="center"/>
            </w:pPr>
            <w:r>
              <w:t>11</w:t>
            </w:r>
          </w:p>
        </w:tc>
        <w:tc>
          <w:tcPr>
            <w:tcW w:w="152" w:type="pct"/>
            <w:gridSpan w:val="3"/>
          </w:tcPr>
          <w:p w:rsidR="00D070F2" w:rsidRPr="00F15BD9" w:rsidRDefault="00D070F2" w:rsidP="005325C5">
            <w:pPr>
              <w:spacing w:line="235" w:lineRule="auto"/>
              <w:jc w:val="center"/>
            </w:pPr>
            <w:r>
              <w:t>12</w:t>
            </w:r>
          </w:p>
        </w:tc>
        <w:tc>
          <w:tcPr>
            <w:tcW w:w="271" w:type="pct"/>
            <w:gridSpan w:val="4"/>
          </w:tcPr>
          <w:p w:rsidR="00D070F2" w:rsidRPr="00F15BD9" w:rsidRDefault="00D070F2" w:rsidP="005325C5">
            <w:pPr>
              <w:spacing w:line="235" w:lineRule="auto"/>
              <w:jc w:val="center"/>
            </w:pPr>
            <w:r>
              <w:t>13</w:t>
            </w:r>
          </w:p>
        </w:tc>
      </w:tr>
      <w:tr w:rsidR="00D070F2" w:rsidRPr="00F15BD9" w:rsidTr="003F2ACE">
        <w:trPr>
          <w:trHeight w:val="921"/>
        </w:trPr>
        <w:tc>
          <w:tcPr>
            <w:tcW w:w="5000" w:type="pct"/>
            <w:gridSpan w:val="25"/>
          </w:tcPr>
          <w:p w:rsidR="00D070F2" w:rsidRDefault="00D070F2" w:rsidP="005325C5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</w:rPr>
              <w:t xml:space="preserve">Подраздел </w:t>
            </w:r>
            <w:r w:rsidRPr="00F15BD9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F15BD9">
              <w:rPr>
                <w:b/>
                <w:bCs/>
                <w:sz w:val="24"/>
                <w:szCs w:val="24"/>
              </w:rPr>
              <w:t>. Оптимизация расходов бюджета</w:t>
            </w:r>
            <w:r>
              <w:rPr>
                <w:b/>
                <w:bCs/>
                <w:sz w:val="24"/>
                <w:szCs w:val="24"/>
              </w:rPr>
              <w:t xml:space="preserve"> Камешкирского района </w:t>
            </w:r>
          </w:p>
          <w:p w:rsidR="00D070F2" w:rsidRPr="00F15BD9" w:rsidRDefault="00D070F2" w:rsidP="005325C5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</w:rPr>
              <w:t>Пензенской области</w:t>
            </w:r>
          </w:p>
          <w:p w:rsidR="00D070F2" w:rsidRDefault="00D070F2">
            <w:pPr>
              <w:widowControl/>
              <w:rPr>
                <w:b/>
                <w:bCs/>
                <w:sz w:val="24"/>
                <w:szCs w:val="24"/>
              </w:rPr>
            </w:pPr>
          </w:p>
          <w:p w:rsidR="00D070F2" w:rsidRDefault="00D070F2">
            <w:pPr>
              <w:widowControl/>
              <w:rPr>
                <w:b/>
                <w:bCs/>
                <w:sz w:val="24"/>
                <w:szCs w:val="24"/>
              </w:rPr>
            </w:pPr>
          </w:p>
          <w:p w:rsidR="00D070F2" w:rsidRDefault="00D070F2">
            <w:pPr>
              <w:widowControl/>
              <w:rPr>
                <w:b/>
                <w:bCs/>
                <w:sz w:val="24"/>
                <w:szCs w:val="24"/>
              </w:rPr>
            </w:pPr>
          </w:p>
          <w:p w:rsidR="00D070F2" w:rsidRPr="00F15BD9" w:rsidRDefault="00D070F2" w:rsidP="00C5513A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070F2" w:rsidRPr="00F15BD9" w:rsidTr="003F2ACE">
        <w:tc>
          <w:tcPr>
            <w:tcW w:w="345" w:type="pct"/>
          </w:tcPr>
          <w:p w:rsidR="00D070F2" w:rsidRPr="00017A72" w:rsidRDefault="00D070F2" w:rsidP="005325C5">
            <w:pPr>
              <w:spacing w:line="235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1</w:t>
            </w:r>
          </w:p>
        </w:tc>
        <w:tc>
          <w:tcPr>
            <w:tcW w:w="1181" w:type="pct"/>
          </w:tcPr>
          <w:p w:rsidR="00D070F2" w:rsidRPr="00017A72" w:rsidRDefault="00D070F2" w:rsidP="005325C5">
            <w:pPr>
              <w:spacing w:line="235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 xml:space="preserve">Не допускать принятия и исполнения расходных обязательств, </w:t>
            </w:r>
            <w:r w:rsidRPr="00017A72">
              <w:rPr>
                <w:b/>
                <w:bCs/>
              </w:rPr>
              <w:br/>
              <w:t xml:space="preserve">не отнесенных Конституцией </w:t>
            </w:r>
            <w:r w:rsidRPr="00017A72">
              <w:rPr>
                <w:b/>
                <w:bCs/>
                <w:spacing w:val="-4"/>
              </w:rPr>
              <w:t>Российской Федерации и федеральными</w:t>
            </w:r>
            <w:r w:rsidRPr="00017A72">
              <w:rPr>
                <w:b/>
                <w:bCs/>
              </w:rPr>
              <w:t xml:space="preserve"> законами к полномочиям органов государственной власти субъектов Российской Федерации</w:t>
            </w:r>
          </w:p>
        </w:tc>
        <w:tc>
          <w:tcPr>
            <w:tcW w:w="637" w:type="pct"/>
          </w:tcPr>
          <w:p w:rsidR="00D070F2" w:rsidRPr="00017A72" w:rsidRDefault="00D070F2" w:rsidP="005325C5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546" w:type="pct"/>
          </w:tcPr>
          <w:p w:rsidR="00D070F2" w:rsidRPr="00017A72" w:rsidRDefault="00D070F2" w:rsidP="005325C5">
            <w:pPr>
              <w:spacing w:line="235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органы муниципальной власти</w:t>
            </w:r>
          </w:p>
          <w:p w:rsidR="00D070F2" w:rsidRPr="00017A72" w:rsidRDefault="00D070F2" w:rsidP="005325C5">
            <w:pPr>
              <w:spacing w:line="235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 xml:space="preserve">Камешкирского района </w:t>
            </w:r>
            <w:r w:rsidRPr="00017A72">
              <w:rPr>
                <w:b/>
                <w:bCs/>
              </w:rPr>
              <w:br/>
              <w:t>Пензенской области</w:t>
            </w:r>
          </w:p>
        </w:tc>
        <w:tc>
          <w:tcPr>
            <w:tcW w:w="456" w:type="pct"/>
          </w:tcPr>
          <w:p w:rsidR="00D070F2" w:rsidRPr="00017A72" w:rsidRDefault="00D070F2" w:rsidP="005325C5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постоян</w:t>
            </w:r>
            <w:r w:rsidRPr="00017A72">
              <w:rPr>
                <w:b/>
                <w:bCs/>
              </w:rPr>
              <w:t>но</w:t>
            </w:r>
          </w:p>
        </w:tc>
        <w:tc>
          <w:tcPr>
            <w:tcW w:w="1835" w:type="pct"/>
            <w:gridSpan w:val="20"/>
          </w:tcPr>
          <w:p w:rsidR="00D070F2" w:rsidRPr="00017A72" w:rsidRDefault="00D070F2" w:rsidP="005325C5">
            <w:pPr>
              <w:spacing w:line="235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 xml:space="preserve">Соблюдение законодательства </w:t>
            </w:r>
            <w:r w:rsidRPr="00017A72">
              <w:rPr>
                <w:b/>
                <w:bCs/>
              </w:rPr>
              <w:br/>
              <w:t>Российской Федерации</w:t>
            </w:r>
          </w:p>
        </w:tc>
      </w:tr>
      <w:tr w:rsidR="00D070F2" w:rsidRPr="00F15BD9" w:rsidTr="00200F2B">
        <w:trPr>
          <w:gridAfter w:val="1"/>
          <w:wAfter w:w="8" w:type="pct"/>
          <w:trHeight w:val="409"/>
        </w:trPr>
        <w:tc>
          <w:tcPr>
            <w:tcW w:w="345" w:type="pct"/>
          </w:tcPr>
          <w:p w:rsidR="00D070F2" w:rsidRDefault="00D070F2" w:rsidP="005325C5">
            <w:pPr>
              <w:spacing w:line="230" w:lineRule="auto"/>
              <w:jc w:val="center"/>
            </w:pPr>
          </w:p>
        </w:tc>
        <w:tc>
          <w:tcPr>
            <w:tcW w:w="1181" w:type="pct"/>
          </w:tcPr>
          <w:p w:rsidR="00D070F2" w:rsidRDefault="00D070F2" w:rsidP="005325C5">
            <w:pPr>
              <w:spacing w:line="230" w:lineRule="auto"/>
              <w:jc w:val="center"/>
            </w:pPr>
            <w:r>
              <w:t>ИТОГО по разделу 1</w:t>
            </w:r>
          </w:p>
        </w:tc>
        <w:tc>
          <w:tcPr>
            <w:tcW w:w="637" w:type="pct"/>
          </w:tcPr>
          <w:p w:rsidR="00D070F2" w:rsidRDefault="00D070F2" w:rsidP="00312680">
            <w:pPr>
              <w:spacing w:line="230" w:lineRule="auto"/>
              <w:jc w:val="center"/>
            </w:pPr>
          </w:p>
        </w:tc>
        <w:tc>
          <w:tcPr>
            <w:tcW w:w="546" w:type="pct"/>
          </w:tcPr>
          <w:p w:rsidR="00D070F2" w:rsidRDefault="00D070F2" w:rsidP="005325C5">
            <w:pPr>
              <w:spacing w:line="230" w:lineRule="auto"/>
              <w:jc w:val="center"/>
            </w:pPr>
          </w:p>
        </w:tc>
        <w:tc>
          <w:tcPr>
            <w:tcW w:w="456" w:type="pct"/>
          </w:tcPr>
          <w:p w:rsidR="00D070F2" w:rsidRDefault="00D070F2" w:rsidP="005325C5">
            <w:pPr>
              <w:spacing w:line="230" w:lineRule="auto"/>
              <w:jc w:val="center"/>
            </w:pPr>
          </w:p>
        </w:tc>
        <w:tc>
          <w:tcPr>
            <w:tcW w:w="280" w:type="pct"/>
            <w:gridSpan w:val="2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181" w:type="pct"/>
          </w:tcPr>
          <w:p w:rsidR="00D070F2" w:rsidRPr="00323F63" w:rsidRDefault="00D070F2" w:rsidP="005325C5">
            <w:pPr>
              <w:jc w:val="center"/>
              <w:rPr>
                <w:spacing w:val="-8"/>
              </w:rPr>
            </w:pPr>
          </w:p>
        </w:tc>
        <w:tc>
          <w:tcPr>
            <w:tcW w:w="158" w:type="pct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217" w:type="pct"/>
            <w:gridSpan w:val="2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320" w:type="pct"/>
            <w:gridSpan w:val="4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248" w:type="pct"/>
            <w:gridSpan w:val="2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152" w:type="pct"/>
            <w:gridSpan w:val="3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271" w:type="pct"/>
            <w:gridSpan w:val="4"/>
          </w:tcPr>
          <w:p w:rsidR="00D070F2" w:rsidRPr="00F15BD9" w:rsidRDefault="00D070F2" w:rsidP="005325C5">
            <w:pPr>
              <w:jc w:val="center"/>
            </w:pPr>
          </w:p>
        </w:tc>
      </w:tr>
      <w:tr w:rsidR="00D070F2" w:rsidRPr="00F15BD9" w:rsidTr="003F2ACE">
        <w:trPr>
          <w:gridAfter w:val="3"/>
          <w:wAfter w:w="28" w:type="pct"/>
          <w:trHeight w:val="699"/>
        </w:trPr>
        <w:tc>
          <w:tcPr>
            <w:tcW w:w="345" w:type="pct"/>
          </w:tcPr>
          <w:p w:rsidR="00D070F2" w:rsidRDefault="00D070F2" w:rsidP="005325C5">
            <w:pPr>
              <w:spacing w:line="230" w:lineRule="auto"/>
              <w:jc w:val="center"/>
            </w:pPr>
          </w:p>
        </w:tc>
        <w:tc>
          <w:tcPr>
            <w:tcW w:w="4627" w:type="pct"/>
            <w:gridSpan w:val="21"/>
          </w:tcPr>
          <w:p w:rsidR="00D070F2" w:rsidRPr="00763FC6" w:rsidRDefault="00D070F2" w:rsidP="00763FC6">
            <w:pPr>
              <w:rPr>
                <w:b/>
                <w:bCs/>
                <w:sz w:val="24"/>
                <w:szCs w:val="24"/>
              </w:rPr>
            </w:pPr>
            <w:r w:rsidRPr="00763FC6">
              <w:rPr>
                <w:b/>
                <w:bCs/>
                <w:sz w:val="24"/>
                <w:szCs w:val="24"/>
              </w:rPr>
              <w:t>Подраздел 2. Оптимизация расходов бюджет</w:t>
            </w:r>
            <w:r>
              <w:rPr>
                <w:b/>
                <w:bCs/>
                <w:sz w:val="24"/>
                <w:szCs w:val="24"/>
              </w:rPr>
              <w:t>ов</w:t>
            </w:r>
            <w:r w:rsidRPr="00763FC6">
              <w:rPr>
                <w:b/>
                <w:bCs/>
                <w:sz w:val="24"/>
                <w:szCs w:val="24"/>
              </w:rPr>
              <w:t xml:space="preserve"> муниципальных образований Камешкирского района Пензенской области </w:t>
            </w:r>
          </w:p>
        </w:tc>
      </w:tr>
      <w:tr w:rsidR="00D070F2" w:rsidRPr="00F15BD9" w:rsidTr="00200F2B">
        <w:trPr>
          <w:gridAfter w:val="1"/>
          <w:wAfter w:w="8" w:type="pct"/>
          <w:trHeight w:val="1440"/>
        </w:trPr>
        <w:tc>
          <w:tcPr>
            <w:tcW w:w="345" w:type="pct"/>
          </w:tcPr>
          <w:p w:rsidR="00D070F2" w:rsidRDefault="00D070F2" w:rsidP="005325C5">
            <w:pPr>
              <w:spacing w:line="230" w:lineRule="auto"/>
              <w:jc w:val="center"/>
            </w:pPr>
            <w:r>
              <w:t>1</w:t>
            </w:r>
          </w:p>
        </w:tc>
        <w:tc>
          <w:tcPr>
            <w:tcW w:w="1181" w:type="pct"/>
          </w:tcPr>
          <w:p w:rsidR="00D070F2" w:rsidRPr="00763FC6" w:rsidRDefault="00D070F2" w:rsidP="005325C5">
            <w:pPr>
              <w:spacing w:line="230" w:lineRule="auto"/>
              <w:jc w:val="center"/>
              <w:rPr>
                <w:b/>
                <w:bCs/>
              </w:rPr>
            </w:pPr>
            <w:r w:rsidRPr="00763FC6">
              <w:rPr>
                <w:b/>
                <w:bCs/>
              </w:rPr>
              <w:t>Муниципальная служба</w:t>
            </w:r>
          </w:p>
        </w:tc>
        <w:tc>
          <w:tcPr>
            <w:tcW w:w="637" w:type="pct"/>
          </w:tcPr>
          <w:p w:rsidR="00D070F2" w:rsidRDefault="00D070F2" w:rsidP="00312680">
            <w:pPr>
              <w:spacing w:line="230" w:lineRule="auto"/>
              <w:jc w:val="center"/>
            </w:pPr>
          </w:p>
        </w:tc>
        <w:tc>
          <w:tcPr>
            <w:tcW w:w="546" w:type="pct"/>
          </w:tcPr>
          <w:p w:rsidR="00D070F2" w:rsidRPr="00017A72" w:rsidRDefault="00D070F2" w:rsidP="005325C5">
            <w:pPr>
              <w:spacing w:line="230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органы муниципальной власти</w:t>
            </w:r>
            <w:r>
              <w:rPr>
                <w:b/>
                <w:bCs/>
              </w:rPr>
              <w:t xml:space="preserve"> Камешкирского района</w:t>
            </w:r>
          </w:p>
        </w:tc>
        <w:tc>
          <w:tcPr>
            <w:tcW w:w="456" w:type="pct"/>
          </w:tcPr>
          <w:p w:rsidR="00D070F2" w:rsidRPr="00017A72" w:rsidRDefault="00D070F2" w:rsidP="005325C5">
            <w:pPr>
              <w:spacing w:line="23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2017-2024гг.</w:t>
            </w:r>
          </w:p>
        </w:tc>
        <w:tc>
          <w:tcPr>
            <w:tcW w:w="280" w:type="pct"/>
            <w:gridSpan w:val="2"/>
          </w:tcPr>
          <w:p w:rsidR="00D070F2" w:rsidRPr="00F15BD9" w:rsidRDefault="00D070F2" w:rsidP="005325C5">
            <w:pPr>
              <w:jc w:val="center"/>
            </w:pPr>
            <w:r>
              <w:t>-</w:t>
            </w:r>
          </w:p>
        </w:tc>
        <w:tc>
          <w:tcPr>
            <w:tcW w:w="181" w:type="pct"/>
          </w:tcPr>
          <w:p w:rsidR="00D070F2" w:rsidRPr="00323F63" w:rsidRDefault="00D070F2" w:rsidP="005325C5">
            <w:pPr>
              <w:jc w:val="center"/>
              <w:rPr>
                <w:spacing w:val="-8"/>
              </w:rPr>
            </w:pPr>
            <w:r>
              <w:rPr>
                <w:spacing w:val="-8"/>
              </w:rPr>
              <w:t>-</w:t>
            </w:r>
          </w:p>
        </w:tc>
        <w:tc>
          <w:tcPr>
            <w:tcW w:w="158" w:type="pct"/>
          </w:tcPr>
          <w:p w:rsidR="00D070F2" w:rsidRPr="00F15BD9" w:rsidRDefault="00D070F2" w:rsidP="005325C5">
            <w:pPr>
              <w:jc w:val="center"/>
            </w:pPr>
            <w:r>
              <w:t>-</w:t>
            </w:r>
          </w:p>
        </w:tc>
        <w:tc>
          <w:tcPr>
            <w:tcW w:w="217" w:type="pct"/>
            <w:gridSpan w:val="2"/>
          </w:tcPr>
          <w:p w:rsidR="00D070F2" w:rsidRPr="00F15BD9" w:rsidRDefault="00D070F2" w:rsidP="005325C5">
            <w:pPr>
              <w:jc w:val="center"/>
            </w:pPr>
            <w:r>
              <w:t>51,5</w:t>
            </w:r>
          </w:p>
        </w:tc>
        <w:tc>
          <w:tcPr>
            <w:tcW w:w="320" w:type="pct"/>
            <w:gridSpan w:val="4"/>
          </w:tcPr>
          <w:p w:rsidR="00D070F2" w:rsidRPr="00F15BD9" w:rsidRDefault="00D070F2" w:rsidP="005325C5">
            <w:pPr>
              <w:jc w:val="center"/>
            </w:pPr>
            <w:r>
              <w:t>-</w:t>
            </w:r>
          </w:p>
        </w:tc>
        <w:tc>
          <w:tcPr>
            <w:tcW w:w="248" w:type="pct"/>
            <w:gridSpan w:val="2"/>
          </w:tcPr>
          <w:p w:rsidR="00D070F2" w:rsidRPr="00F15BD9" w:rsidRDefault="00D070F2" w:rsidP="005325C5">
            <w:pPr>
              <w:jc w:val="center"/>
            </w:pPr>
            <w:r>
              <w:t>-</w:t>
            </w:r>
          </w:p>
        </w:tc>
        <w:tc>
          <w:tcPr>
            <w:tcW w:w="183" w:type="pct"/>
            <w:gridSpan w:val="4"/>
          </w:tcPr>
          <w:p w:rsidR="00D070F2" w:rsidRPr="00F15BD9" w:rsidRDefault="00D070F2" w:rsidP="005325C5">
            <w:pPr>
              <w:jc w:val="center"/>
            </w:pPr>
            <w:r>
              <w:t>-</w:t>
            </w:r>
          </w:p>
        </w:tc>
        <w:tc>
          <w:tcPr>
            <w:tcW w:w="240" w:type="pct"/>
            <w:gridSpan w:val="3"/>
          </w:tcPr>
          <w:p w:rsidR="00D070F2" w:rsidRPr="00F15BD9" w:rsidRDefault="00D070F2" w:rsidP="005325C5">
            <w:pPr>
              <w:jc w:val="center"/>
            </w:pPr>
            <w:r>
              <w:t>-</w:t>
            </w:r>
          </w:p>
        </w:tc>
      </w:tr>
      <w:tr w:rsidR="00D070F2" w:rsidRPr="00F15BD9" w:rsidTr="00200F2B">
        <w:trPr>
          <w:gridAfter w:val="1"/>
          <w:wAfter w:w="8" w:type="pct"/>
        </w:trPr>
        <w:tc>
          <w:tcPr>
            <w:tcW w:w="345" w:type="pct"/>
          </w:tcPr>
          <w:p w:rsidR="00D070F2" w:rsidRDefault="00D070F2" w:rsidP="005325C5">
            <w:pPr>
              <w:spacing w:line="230" w:lineRule="auto"/>
              <w:jc w:val="center"/>
            </w:pPr>
          </w:p>
        </w:tc>
        <w:tc>
          <w:tcPr>
            <w:tcW w:w="1181" w:type="pct"/>
          </w:tcPr>
          <w:p w:rsidR="00D070F2" w:rsidRPr="00763FC6" w:rsidRDefault="00D070F2" w:rsidP="005325C5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637" w:type="pct"/>
          </w:tcPr>
          <w:p w:rsidR="00D070F2" w:rsidRDefault="00D070F2" w:rsidP="00312680">
            <w:pPr>
              <w:spacing w:line="230" w:lineRule="auto"/>
              <w:jc w:val="center"/>
            </w:pPr>
          </w:p>
        </w:tc>
        <w:tc>
          <w:tcPr>
            <w:tcW w:w="546" w:type="pct"/>
          </w:tcPr>
          <w:p w:rsidR="00D070F2" w:rsidRPr="00017A72" w:rsidRDefault="00D070F2" w:rsidP="005325C5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456" w:type="pct"/>
          </w:tcPr>
          <w:p w:rsidR="00D070F2" w:rsidRDefault="00D070F2" w:rsidP="005325C5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280" w:type="pct"/>
            <w:gridSpan w:val="2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181" w:type="pct"/>
          </w:tcPr>
          <w:p w:rsidR="00D070F2" w:rsidRPr="00323F63" w:rsidRDefault="00D070F2" w:rsidP="005325C5">
            <w:pPr>
              <w:jc w:val="center"/>
              <w:rPr>
                <w:spacing w:val="-8"/>
              </w:rPr>
            </w:pPr>
          </w:p>
        </w:tc>
        <w:tc>
          <w:tcPr>
            <w:tcW w:w="158" w:type="pct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217" w:type="pct"/>
            <w:gridSpan w:val="2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320" w:type="pct"/>
            <w:gridSpan w:val="4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248" w:type="pct"/>
            <w:gridSpan w:val="2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183" w:type="pct"/>
            <w:gridSpan w:val="4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240" w:type="pct"/>
            <w:gridSpan w:val="3"/>
          </w:tcPr>
          <w:p w:rsidR="00D070F2" w:rsidRPr="00F15BD9" w:rsidRDefault="00D070F2" w:rsidP="005325C5">
            <w:pPr>
              <w:jc w:val="center"/>
            </w:pPr>
          </w:p>
        </w:tc>
      </w:tr>
      <w:tr w:rsidR="00D070F2" w:rsidRPr="00F15BD9" w:rsidTr="003F2ACE">
        <w:trPr>
          <w:gridAfter w:val="3"/>
          <w:wAfter w:w="28" w:type="pct"/>
          <w:trHeight w:val="1389"/>
        </w:trPr>
        <w:tc>
          <w:tcPr>
            <w:tcW w:w="345" w:type="pct"/>
          </w:tcPr>
          <w:p w:rsidR="00D070F2" w:rsidRDefault="00D070F2" w:rsidP="005325C5">
            <w:pPr>
              <w:spacing w:line="230" w:lineRule="auto"/>
              <w:jc w:val="center"/>
            </w:pPr>
            <w:r>
              <w:t>1.1</w:t>
            </w:r>
          </w:p>
        </w:tc>
        <w:tc>
          <w:tcPr>
            <w:tcW w:w="1181" w:type="pct"/>
          </w:tcPr>
          <w:p w:rsidR="00D070F2" w:rsidRPr="00763FC6" w:rsidRDefault="00D070F2" w:rsidP="005325C5">
            <w:pPr>
              <w:spacing w:line="230" w:lineRule="auto"/>
              <w:jc w:val="center"/>
            </w:pPr>
            <w:r w:rsidRPr="00763FC6">
              <w:t xml:space="preserve">Рекомендовать </w:t>
            </w:r>
            <w:r>
              <w:t xml:space="preserve"> органам местного самоуправления муниципальных образований Камешкирского района Пензенской области  установить запрет на увеличение численности муниципальных служащих Камешкирского района Пензенской области</w:t>
            </w:r>
          </w:p>
        </w:tc>
        <w:tc>
          <w:tcPr>
            <w:tcW w:w="637" w:type="pct"/>
          </w:tcPr>
          <w:p w:rsidR="00D070F2" w:rsidRDefault="00D070F2" w:rsidP="00312680">
            <w:pPr>
              <w:spacing w:line="230" w:lineRule="auto"/>
              <w:jc w:val="center"/>
            </w:pPr>
          </w:p>
        </w:tc>
        <w:tc>
          <w:tcPr>
            <w:tcW w:w="546" w:type="pct"/>
          </w:tcPr>
          <w:p w:rsidR="00D070F2" w:rsidRDefault="00D070F2" w:rsidP="005325C5">
            <w:pPr>
              <w:spacing w:line="230" w:lineRule="auto"/>
              <w:jc w:val="center"/>
            </w:pPr>
          </w:p>
        </w:tc>
        <w:tc>
          <w:tcPr>
            <w:tcW w:w="2263" w:type="pct"/>
            <w:gridSpan w:val="18"/>
          </w:tcPr>
          <w:p w:rsidR="00D070F2" w:rsidRPr="00F15BD9" w:rsidRDefault="00D070F2" w:rsidP="005325C5">
            <w:pPr>
              <w:jc w:val="center"/>
            </w:pPr>
            <w:r>
              <w:t>Соблюдение требований, установленных Соглашением</w:t>
            </w:r>
          </w:p>
        </w:tc>
      </w:tr>
      <w:tr w:rsidR="00D070F2" w:rsidRPr="00F15BD9" w:rsidTr="003F2ACE">
        <w:trPr>
          <w:gridAfter w:val="3"/>
          <w:wAfter w:w="28" w:type="pct"/>
          <w:trHeight w:val="1389"/>
        </w:trPr>
        <w:tc>
          <w:tcPr>
            <w:tcW w:w="345" w:type="pct"/>
          </w:tcPr>
          <w:p w:rsidR="00D070F2" w:rsidRDefault="00D070F2" w:rsidP="005325C5">
            <w:pPr>
              <w:spacing w:line="230" w:lineRule="auto"/>
              <w:jc w:val="center"/>
            </w:pPr>
            <w:r>
              <w:t>1.2</w:t>
            </w:r>
          </w:p>
        </w:tc>
        <w:tc>
          <w:tcPr>
            <w:tcW w:w="1181" w:type="pct"/>
          </w:tcPr>
          <w:p w:rsidR="00D070F2" w:rsidRPr="00763FC6" w:rsidRDefault="00D070F2" w:rsidP="005325C5">
            <w:pPr>
              <w:spacing w:line="230" w:lineRule="auto"/>
              <w:jc w:val="center"/>
            </w:pPr>
            <w:r>
              <w:t>Соблюдение нормативов, установленных в соответствии с постановлением Правительства Пензенской области от 28.12.2007 №913 –пП «О нормативах формирования расходов на оплату труда депутатов, выборных должностных лиц местного самоуправления, осуществляющих свои  полномочия на постоянной основе, муниципальных служащих Пензенской области  »</w:t>
            </w:r>
          </w:p>
        </w:tc>
        <w:tc>
          <w:tcPr>
            <w:tcW w:w="637" w:type="pct"/>
          </w:tcPr>
          <w:p w:rsidR="00D070F2" w:rsidRDefault="00D070F2" w:rsidP="00312680">
            <w:pPr>
              <w:spacing w:line="230" w:lineRule="auto"/>
              <w:jc w:val="center"/>
            </w:pPr>
          </w:p>
        </w:tc>
        <w:tc>
          <w:tcPr>
            <w:tcW w:w="546" w:type="pct"/>
          </w:tcPr>
          <w:p w:rsidR="00D070F2" w:rsidRDefault="00D070F2" w:rsidP="005325C5">
            <w:pPr>
              <w:spacing w:line="230" w:lineRule="auto"/>
              <w:jc w:val="center"/>
            </w:pPr>
            <w:r>
              <w:t xml:space="preserve">Ежегодно до 1 апреля </w:t>
            </w:r>
          </w:p>
        </w:tc>
        <w:tc>
          <w:tcPr>
            <w:tcW w:w="2263" w:type="pct"/>
            <w:gridSpan w:val="18"/>
          </w:tcPr>
          <w:p w:rsidR="00D070F2" w:rsidRPr="00F15BD9" w:rsidRDefault="00D070F2" w:rsidP="005325C5">
            <w:pPr>
              <w:jc w:val="center"/>
            </w:pPr>
            <w:r>
              <w:t>Соблюдение требований, установленных Соглашением</w:t>
            </w:r>
          </w:p>
        </w:tc>
      </w:tr>
      <w:tr w:rsidR="00D070F2" w:rsidRPr="00F15BD9" w:rsidTr="00200F2B">
        <w:trPr>
          <w:gridAfter w:val="3"/>
          <w:wAfter w:w="28" w:type="pct"/>
          <w:trHeight w:val="1389"/>
        </w:trPr>
        <w:tc>
          <w:tcPr>
            <w:tcW w:w="345" w:type="pct"/>
          </w:tcPr>
          <w:p w:rsidR="00D070F2" w:rsidRPr="00A82A18" w:rsidRDefault="00D070F2" w:rsidP="005325C5">
            <w:pPr>
              <w:spacing w:line="230" w:lineRule="auto"/>
              <w:jc w:val="center"/>
              <w:rPr>
                <w:b/>
                <w:bCs/>
              </w:rPr>
            </w:pPr>
            <w:r w:rsidRPr="00A82A18">
              <w:rPr>
                <w:b/>
                <w:bCs/>
              </w:rPr>
              <w:t>2</w:t>
            </w:r>
          </w:p>
        </w:tc>
        <w:tc>
          <w:tcPr>
            <w:tcW w:w="1181" w:type="pct"/>
          </w:tcPr>
          <w:p w:rsidR="00D070F2" w:rsidRPr="00A82A18" w:rsidRDefault="00D070F2" w:rsidP="005325C5">
            <w:pPr>
              <w:spacing w:line="230" w:lineRule="auto"/>
              <w:jc w:val="center"/>
              <w:rPr>
                <w:b/>
                <w:bCs/>
              </w:rPr>
            </w:pPr>
            <w:r w:rsidRPr="00A82A18">
              <w:rPr>
                <w:b/>
                <w:bCs/>
              </w:rPr>
              <w:t xml:space="preserve">Оптимизация расходов на содержание бюджетной сети </w:t>
            </w:r>
          </w:p>
        </w:tc>
        <w:tc>
          <w:tcPr>
            <w:tcW w:w="637" w:type="pct"/>
          </w:tcPr>
          <w:p w:rsidR="00D070F2" w:rsidRDefault="00D070F2" w:rsidP="00312680">
            <w:pPr>
              <w:spacing w:line="230" w:lineRule="auto"/>
              <w:jc w:val="center"/>
            </w:pPr>
          </w:p>
        </w:tc>
        <w:tc>
          <w:tcPr>
            <w:tcW w:w="546" w:type="pct"/>
          </w:tcPr>
          <w:p w:rsidR="00D070F2" w:rsidRDefault="00D070F2" w:rsidP="005325C5">
            <w:pPr>
              <w:spacing w:line="230" w:lineRule="auto"/>
              <w:jc w:val="center"/>
            </w:pPr>
            <w:r w:rsidRPr="00017A72">
              <w:rPr>
                <w:b/>
                <w:bCs/>
              </w:rPr>
              <w:t>органы муниципальной власти</w:t>
            </w:r>
            <w:r>
              <w:rPr>
                <w:b/>
                <w:bCs/>
              </w:rPr>
              <w:t xml:space="preserve"> Камешкирского района</w:t>
            </w:r>
          </w:p>
        </w:tc>
        <w:tc>
          <w:tcPr>
            <w:tcW w:w="456" w:type="pct"/>
          </w:tcPr>
          <w:p w:rsidR="00D070F2" w:rsidRPr="00017A72" w:rsidRDefault="00D070F2" w:rsidP="005325C5">
            <w:pPr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201</w:t>
            </w:r>
            <w:r>
              <w:rPr>
                <w:b/>
                <w:bCs/>
              </w:rPr>
              <w:t>7</w:t>
            </w:r>
            <w:r w:rsidRPr="00017A72">
              <w:rPr>
                <w:b/>
                <w:bCs/>
              </w:rPr>
              <w:t>-202</w:t>
            </w:r>
            <w:r>
              <w:rPr>
                <w:b/>
                <w:bCs/>
              </w:rPr>
              <w:t>4</w:t>
            </w:r>
            <w:r w:rsidRPr="00017A72">
              <w:rPr>
                <w:b/>
                <w:bCs/>
              </w:rPr>
              <w:t>гг.</w:t>
            </w:r>
          </w:p>
        </w:tc>
        <w:tc>
          <w:tcPr>
            <w:tcW w:w="280" w:type="pct"/>
            <w:gridSpan w:val="2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 w:rsidRPr="004C1988">
              <w:rPr>
                <w:b/>
                <w:bCs/>
              </w:rPr>
              <w:t>774,0</w:t>
            </w:r>
          </w:p>
        </w:tc>
        <w:tc>
          <w:tcPr>
            <w:tcW w:w="181" w:type="pct"/>
          </w:tcPr>
          <w:p w:rsidR="00D070F2" w:rsidRDefault="00D070F2" w:rsidP="005325C5">
            <w:pPr>
              <w:jc w:val="center"/>
            </w:pPr>
            <w:r>
              <w:t>0</w:t>
            </w:r>
          </w:p>
        </w:tc>
        <w:tc>
          <w:tcPr>
            <w:tcW w:w="158" w:type="pct"/>
          </w:tcPr>
          <w:p w:rsidR="00D070F2" w:rsidRDefault="00D070F2" w:rsidP="005325C5">
            <w:pPr>
              <w:jc w:val="center"/>
            </w:pPr>
            <w:r>
              <w:t>0</w:t>
            </w:r>
          </w:p>
        </w:tc>
        <w:tc>
          <w:tcPr>
            <w:tcW w:w="217" w:type="pct"/>
            <w:gridSpan w:val="2"/>
          </w:tcPr>
          <w:p w:rsidR="00D070F2" w:rsidRPr="00F15BD9" w:rsidRDefault="00D070F2" w:rsidP="005325C5">
            <w:pPr>
              <w:jc w:val="center"/>
            </w:pPr>
            <w:r>
              <w:t>0</w:t>
            </w:r>
          </w:p>
        </w:tc>
        <w:tc>
          <w:tcPr>
            <w:tcW w:w="320" w:type="pct"/>
            <w:gridSpan w:val="4"/>
          </w:tcPr>
          <w:p w:rsidR="00D070F2" w:rsidRPr="00F15BD9" w:rsidRDefault="00D070F2" w:rsidP="00C5513A">
            <w:pPr>
              <w:jc w:val="center"/>
            </w:pPr>
            <w:r>
              <w:t>0</w:t>
            </w:r>
          </w:p>
        </w:tc>
        <w:tc>
          <w:tcPr>
            <w:tcW w:w="248" w:type="pct"/>
            <w:gridSpan w:val="2"/>
          </w:tcPr>
          <w:p w:rsidR="00D070F2" w:rsidRPr="00F15BD9" w:rsidRDefault="00D070F2" w:rsidP="00C5513A">
            <w:pPr>
              <w:jc w:val="center"/>
            </w:pPr>
            <w:r>
              <w:t>0</w:t>
            </w:r>
          </w:p>
        </w:tc>
        <w:tc>
          <w:tcPr>
            <w:tcW w:w="136" w:type="pct"/>
          </w:tcPr>
          <w:p w:rsidR="00D070F2" w:rsidRPr="00F15BD9" w:rsidRDefault="00D070F2" w:rsidP="005325C5">
            <w:pPr>
              <w:jc w:val="center"/>
            </w:pPr>
            <w:r>
              <w:t>0</w:t>
            </w:r>
          </w:p>
        </w:tc>
        <w:tc>
          <w:tcPr>
            <w:tcW w:w="267" w:type="pct"/>
            <w:gridSpan w:val="4"/>
          </w:tcPr>
          <w:p w:rsidR="00D070F2" w:rsidRPr="00F15BD9" w:rsidRDefault="00D070F2" w:rsidP="005325C5">
            <w:pPr>
              <w:jc w:val="center"/>
            </w:pPr>
            <w:r>
              <w:t>0</w:t>
            </w:r>
          </w:p>
        </w:tc>
      </w:tr>
      <w:tr w:rsidR="00D070F2" w:rsidRPr="00F15BD9" w:rsidTr="00200F2B">
        <w:trPr>
          <w:gridAfter w:val="3"/>
          <w:wAfter w:w="28" w:type="pct"/>
          <w:trHeight w:val="1389"/>
        </w:trPr>
        <w:tc>
          <w:tcPr>
            <w:tcW w:w="345" w:type="pct"/>
          </w:tcPr>
          <w:p w:rsidR="00D070F2" w:rsidRPr="00A82A18" w:rsidRDefault="00D070F2" w:rsidP="005325C5">
            <w:pPr>
              <w:spacing w:line="230" w:lineRule="auto"/>
              <w:jc w:val="center"/>
            </w:pPr>
            <w:r w:rsidRPr="00A82A18">
              <w:t>2.1</w:t>
            </w:r>
          </w:p>
        </w:tc>
        <w:tc>
          <w:tcPr>
            <w:tcW w:w="1181" w:type="pct"/>
          </w:tcPr>
          <w:p w:rsidR="00D070F2" w:rsidRPr="00A82A18" w:rsidRDefault="00D070F2" w:rsidP="005325C5">
            <w:pPr>
              <w:spacing w:line="230" w:lineRule="auto"/>
              <w:jc w:val="center"/>
            </w:pPr>
            <w:r w:rsidRPr="00F15BD9">
              <w:t xml:space="preserve">Оптимизация в соответствии </w:t>
            </w:r>
            <w:r w:rsidRPr="00F15BD9">
              <w:br/>
              <w:t xml:space="preserve">с утвержденными </w:t>
            </w:r>
            <w:r>
              <w:t>п</w:t>
            </w:r>
            <w:r w:rsidRPr="00F15BD9">
              <w:t>ланами мероприятий ("дорожны</w:t>
            </w:r>
            <w:r>
              <w:t>ми</w:t>
            </w:r>
            <w:r w:rsidRPr="00F15BD9">
              <w:t xml:space="preserve"> карт</w:t>
            </w:r>
            <w:r>
              <w:t>ами</w:t>
            </w:r>
            <w:r w:rsidRPr="00F15BD9">
              <w:t>")</w:t>
            </w:r>
            <w:r w:rsidRPr="00F15BD9">
              <w:rPr>
                <w:b/>
                <w:bCs/>
              </w:rPr>
              <w:t>*</w:t>
            </w:r>
          </w:p>
        </w:tc>
        <w:tc>
          <w:tcPr>
            <w:tcW w:w="637" w:type="pct"/>
          </w:tcPr>
          <w:p w:rsidR="00D070F2" w:rsidRDefault="00D070F2" w:rsidP="00312680">
            <w:pPr>
              <w:spacing w:line="230" w:lineRule="auto"/>
              <w:jc w:val="center"/>
            </w:pPr>
          </w:p>
        </w:tc>
        <w:tc>
          <w:tcPr>
            <w:tcW w:w="546" w:type="pct"/>
          </w:tcPr>
          <w:p w:rsidR="00D070F2" w:rsidRDefault="00D070F2" w:rsidP="005325C5">
            <w:pPr>
              <w:spacing w:line="230" w:lineRule="auto"/>
              <w:jc w:val="center"/>
            </w:pPr>
          </w:p>
        </w:tc>
        <w:tc>
          <w:tcPr>
            <w:tcW w:w="456" w:type="pct"/>
          </w:tcPr>
          <w:p w:rsidR="00D070F2" w:rsidRDefault="00D070F2" w:rsidP="005325C5">
            <w:pPr>
              <w:jc w:val="center"/>
            </w:pPr>
            <w:r>
              <w:t>2017-2024гг</w:t>
            </w:r>
          </w:p>
        </w:tc>
        <w:tc>
          <w:tcPr>
            <w:tcW w:w="280" w:type="pct"/>
            <w:gridSpan w:val="2"/>
          </w:tcPr>
          <w:p w:rsidR="00D070F2" w:rsidRDefault="00D070F2" w:rsidP="005325C5">
            <w:pPr>
              <w:jc w:val="center"/>
            </w:pPr>
            <w:r>
              <w:t>774,0</w:t>
            </w:r>
          </w:p>
        </w:tc>
        <w:tc>
          <w:tcPr>
            <w:tcW w:w="181" w:type="pct"/>
          </w:tcPr>
          <w:p w:rsidR="00D070F2" w:rsidRDefault="00D070F2" w:rsidP="005325C5">
            <w:pPr>
              <w:jc w:val="center"/>
            </w:pPr>
            <w:r>
              <w:t>0</w:t>
            </w:r>
          </w:p>
        </w:tc>
        <w:tc>
          <w:tcPr>
            <w:tcW w:w="158" w:type="pct"/>
          </w:tcPr>
          <w:p w:rsidR="00D070F2" w:rsidRDefault="00D070F2" w:rsidP="005325C5">
            <w:pPr>
              <w:jc w:val="center"/>
            </w:pPr>
            <w:r>
              <w:t>0</w:t>
            </w:r>
          </w:p>
        </w:tc>
        <w:tc>
          <w:tcPr>
            <w:tcW w:w="217" w:type="pct"/>
            <w:gridSpan w:val="2"/>
          </w:tcPr>
          <w:p w:rsidR="00D070F2" w:rsidRPr="00F15BD9" w:rsidRDefault="00D070F2" w:rsidP="005325C5">
            <w:pPr>
              <w:jc w:val="center"/>
            </w:pPr>
            <w:r>
              <w:t>0</w:t>
            </w:r>
          </w:p>
        </w:tc>
        <w:tc>
          <w:tcPr>
            <w:tcW w:w="320" w:type="pct"/>
            <w:gridSpan w:val="4"/>
          </w:tcPr>
          <w:p w:rsidR="00D070F2" w:rsidRPr="00F15BD9" w:rsidRDefault="00D070F2" w:rsidP="00C5513A">
            <w:pPr>
              <w:jc w:val="center"/>
            </w:pPr>
            <w:r>
              <w:t>0</w:t>
            </w:r>
          </w:p>
        </w:tc>
        <w:tc>
          <w:tcPr>
            <w:tcW w:w="248" w:type="pct"/>
            <w:gridSpan w:val="2"/>
          </w:tcPr>
          <w:p w:rsidR="00D070F2" w:rsidRPr="00F15BD9" w:rsidRDefault="00D070F2" w:rsidP="00C5513A">
            <w:pPr>
              <w:jc w:val="center"/>
            </w:pPr>
            <w:r>
              <w:t>0</w:t>
            </w:r>
          </w:p>
        </w:tc>
        <w:tc>
          <w:tcPr>
            <w:tcW w:w="136" w:type="pct"/>
          </w:tcPr>
          <w:p w:rsidR="00D070F2" w:rsidRPr="00F15BD9" w:rsidRDefault="00D070F2" w:rsidP="005325C5">
            <w:pPr>
              <w:jc w:val="center"/>
            </w:pPr>
            <w:r>
              <w:t>0</w:t>
            </w:r>
          </w:p>
        </w:tc>
        <w:tc>
          <w:tcPr>
            <w:tcW w:w="267" w:type="pct"/>
            <w:gridSpan w:val="4"/>
          </w:tcPr>
          <w:p w:rsidR="00D070F2" w:rsidRPr="00F15BD9" w:rsidRDefault="00D070F2" w:rsidP="005325C5">
            <w:pPr>
              <w:jc w:val="center"/>
            </w:pPr>
            <w:r>
              <w:t>0</w:t>
            </w:r>
          </w:p>
        </w:tc>
      </w:tr>
      <w:tr w:rsidR="00D070F2" w:rsidRPr="00F15BD9" w:rsidTr="00200F2B">
        <w:trPr>
          <w:gridAfter w:val="3"/>
          <w:wAfter w:w="28" w:type="pct"/>
          <w:trHeight w:val="1389"/>
        </w:trPr>
        <w:tc>
          <w:tcPr>
            <w:tcW w:w="345" w:type="pct"/>
          </w:tcPr>
          <w:p w:rsidR="00D070F2" w:rsidRPr="00A82A18" w:rsidRDefault="00D070F2" w:rsidP="005325C5">
            <w:pPr>
              <w:spacing w:line="230" w:lineRule="auto"/>
              <w:jc w:val="center"/>
            </w:pPr>
            <w:r>
              <w:t>2.1.1</w:t>
            </w:r>
          </w:p>
        </w:tc>
        <w:tc>
          <w:tcPr>
            <w:tcW w:w="1181" w:type="pct"/>
          </w:tcPr>
          <w:p w:rsidR="00D070F2" w:rsidRDefault="00D070F2" w:rsidP="005325C5">
            <w:pPr>
              <w:spacing w:line="230" w:lineRule="auto"/>
              <w:jc w:val="center"/>
            </w:pPr>
            <w:r w:rsidRPr="00F15BD9">
              <w:t xml:space="preserve">Оптимизация бюджетной сети и численности персонала  муниципальных образовательных организаций, источником финансового обеспечения которых являются </w:t>
            </w:r>
            <w:r w:rsidRPr="00F15BD9">
              <w:br/>
              <w:t xml:space="preserve">средства бюджета </w:t>
            </w:r>
            <w:r>
              <w:t>Камешкирского района</w:t>
            </w:r>
          </w:p>
          <w:p w:rsidR="00D070F2" w:rsidRPr="00A82A18" w:rsidRDefault="00D070F2" w:rsidP="005325C5">
            <w:pPr>
              <w:spacing w:line="230" w:lineRule="auto"/>
              <w:jc w:val="center"/>
            </w:pPr>
            <w:r w:rsidRPr="00F15BD9">
              <w:t xml:space="preserve">Пензенской области </w:t>
            </w:r>
            <w:r w:rsidRPr="00F15BD9">
              <w:br/>
            </w:r>
          </w:p>
        </w:tc>
        <w:tc>
          <w:tcPr>
            <w:tcW w:w="637" w:type="pct"/>
          </w:tcPr>
          <w:p w:rsidR="00D070F2" w:rsidRDefault="00D070F2" w:rsidP="00C30409">
            <w:pPr>
              <w:spacing w:line="228" w:lineRule="auto"/>
              <w:jc w:val="center"/>
            </w:pPr>
            <w:r w:rsidRPr="00F15BD9">
              <w:t>В соответствии с Планом мероприятий ("дорожной картой")</w:t>
            </w:r>
            <w:r>
              <w:t>, оптимизация обслуживающего персонала и непрофильных специалистов учреждений(</w:t>
            </w:r>
          </w:p>
          <w:p w:rsidR="00D070F2" w:rsidRDefault="00D070F2" w:rsidP="00C30409">
            <w:pPr>
              <w:spacing w:line="228" w:lineRule="auto"/>
              <w:jc w:val="center"/>
            </w:pPr>
            <w:r>
              <w:t>сторожа,</w:t>
            </w:r>
          </w:p>
          <w:p w:rsidR="00D070F2" w:rsidRDefault="00D070F2" w:rsidP="00C30409">
            <w:pPr>
              <w:spacing w:line="228" w:lineRule="auto"/>
              <w:jc w:val="center"/>
            </w:pPr>
            <w:r>
              <w:t>повара,</w:t>
            </w:r>
          </w:p>
          <w:p w:rsidR="00D070F2" w:rsidRDefault="00D070F2" w:rsidP="00C30409">
            <w:pPr>
              <w:spacing w:line="228" w:lineRule="auto"/>
              <w:jc w:val="center"/>
            </w:pPr>
            <w:r>
              <w:t>уборщики,</w:t>
            </w:r>
          </w:p>
          <w:p w:rsidR="00D070F2" w:rsidRPr="00F15BD9" w:rsidRDefault="00D070F2" w:rsidP="00C30409">
            <w:pPr>
              <w:spacing w:line="228" w:lineRule="auto"/>
              <w:jc w:val="center"/>
            </w:pPr>
            <w:r>
              <w:t>рабочие )</w:t>
            </w:r>
          </w:p>
        </w:tc>
        <w:tc>
          <w:tcPr>
            <w:tcW w:w="546" w:type="pct"/>
          </w:tcPr>
          <w:p w:rsidR="00D070F2" w:rsidRDefault="00D070F2" w:rsidP="00C30409">
            <w:pPr>
              <w:spacing w:line="233" w:lineRule="auto"/>
              <w:jc w:val="center"/>
            </w:pPr>
            <w:r w:rsidRPr="00F15BD9">
              <w:t xml:space="preserve">исполнительные органы </w:t>
            </w:r>
          </w:p>
          <w:p w:rsidR="00D070F2" w:rsidRDefault="00D070F2" w:rsidP="00C30409">
            <w:pPr>
              <w:spacing w:line="233" w:lineRule="auto"/>
              <w:jc w:val="center"/>
            </w:pPr>
          </w:p>
          <w:p w:rsidR="00D070F2" w:rsidRPr="00F15BD9" w:rsidRDefault="00D070F2" w:rsidP="00C30409">
            <w:pPr>
              <w:spacing w:line="233" w:lineRule="auto"/>
              <w:jc w:val="center"/>
            </w:pPr>
            <w:r>
              <w:t>муниципальной</w:t>
            </w:r>
            <w:r w:rsidRPr="00F15BD9">
              <w:t xml:space="preserve"> власти</w:t>
            </w:r>
            <w:r>
              <w:t xml:space="preserve"> Камешкирского района </w:t>
            </w:r>
          </w:p>
          <w:p w:rsidR="00D070F2" w:rsidRPr="00F15BD9" w:rsidRDefault="00D070F2" w:rsidP="00C30409">
            <w:pPr>
              <w:spacing w:line="228" w:lineRule="auto"/>
              <w:jc w:val="center"/>
            </w:pPr>
            <w:r w:rsidRPr="00F15BD9">
              <w:t>Пензенской области</w:t>
            </w:r>
          </w:p>
        </w:tc>
        <w:tc>
          <w:tcPr>
            <w:tcW w:w="456" w:type="pct"/>
          </w:tcPr>
          <w:p w:rsidR="00D070F2" w:rsidRPr="00F15BD9" w:rsidRDefault="00D070F2" w:rsidP="00C30409">
            <w:pPr>
              <w:spacing w:line="228" w:lineRule="auto"/>
              <w:jc w:val="center"/>
            </w:pPr>
            <w:r>
              <w:t>2017-2024</w:t>
            </w:r>
          </w:p>
        </w:tc>
        <w:tc>
          <w:tcPr>
            <w:tcW w:w="280" w:type="pct"/>
            <w:gridSpan w:val="2"/>
          </w:tcPr>
          <w:p w:rsidR="00D070F2" w:rsidRPr="00F15BD9" w:rsidRDefault="00D070F2" w:rsidP="00C30409">
            <w:pPr>
              <w:spacing w:line="228" w:lineRule="auto"/>
              <w:jc w:val="center"/>
            </w:pPr>
            <w:r>
              <w:t>774,0</w:t>
            </w:r>
          </w:p>
        </w:tc>
        <w:tc>
          <w:tcPr>
            <w:tcW w:w="181" w:type="pct"/>
          </w:tcPr>
          <w:p w:rsidR="00D070F2" w:rsidRPr="00F15BD9" w:rsidRDefault="00D070F2" w:rsidP="00C30409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158" w:type="pct"/>
          </w:tcPr>
          <w:p w:rsidR="00D070F2" w:rsidRPr="00F15BD9" w:rsidRDefault="00D070F2" w:rsidP="00C30409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217" w:type="pct"/>
            <w:gridSpan w:val="2"/>
          </w:tcPr>
          <w:p w:rsidR="00D070F2" w:rsidRPr="00F15BD9" w:rsidRDefault="00D070F2" w:rsidP="00C30409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320" w:type="pct"/>
            <w:gridSpan w:val="4"/>
          </w:tcPr>
          <w:p w:rsidR="00D070F2" w:rsidRPr="00F15BD9" w:rsidRDefault="00D070F2" w:rsidP="00C5513A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248" w:type="pct"/>
            <w:gridSpan w:val="2"/>
          </w:tcPr>
          <w:p w:rsidR="00D070F2" w:rsidRPr="00F15BD9" w:rsidRDefault="00D070F2" w:rsidP="00C5513A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136" w:type="pct"/>
          </w:tcPr>
          <w:p w:rsidR="00D070F2" w:rsidRPr="00F15BD9" w:rsidRDefault="00D070F2" w:rsidP="00C30409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267" w:type="pct"/>
            <w:gridSpan w:val="4"/>
          </w:tcPr>
          <w:p w:rsidR="00D070F2" w:rsidRPr="00F15BD9" w:rsidRDefault="00D070F2" w:rsidP="00C30409">
            <w:pPr>
              <w:spacing w:line="228" w:lineRule="auto"/>
              <w:jc w:val="center"/>
            </w:pPr>
            <w:r>
              <w:t>0</w:t>
            </w:r>
          </w:p>
        </w:tc>
      </w:tr>
      <w:tr w:rsidR="00D070F2" w:rsidRPr="00F15BD9" w:rsidTr="003F2ACE">
        <w:trPr>
          <w:gridAfter w:val="3"/>
          <w:wAfter w:w="28" w:type="pct"/>
          <w:trHeight w:val="1389"/>
        </w:trPr>
        <w:tc>
          <w:tcPr>
            <w:tcW w:w="345" w:type="pct"/>
          </w:tcPr>
          <w:p w:rsidR="00D070F2" w:rsidRPr="00A82A18" w:rsidRDefault="00D070F2" w:rsidP="005325C5">
            <w:pPr>
              <w:spacing w:line="230" w:lineRule="auto"/>
              <w:jc w:val="center"/>
            </w:pPr>
            <w:r>
              <w:t>2.1.2</w:t>
            </w:r>
          </w:p>
        </w:tc>
        <w:tc>
          <w:tcPr>
            <w:tcW w:w="1181" w:type="pct"/>
          </w:tcPr>
          <w:p w:rsidR="00D070F2" w:rsidRPr="00A82A18" w:rsidRDefault="00D070F2" w:rsidP="005325C5">
            <w:pPr>
              <w:spacing w:line="230" w:lineRule="auto"/>
              <w:jc w:val="center"/>
            </w:pPr>
            <w:r w:rsidRPr="00F15BD9">
              <w:t>Оптимизация сети учреждений культуры  и штатной численности работников культуры</w:t>
            </w:r>
            <w:r>
              <w:t xml:space="preserve"> Камешкирского района </w:t>
            </w:r>
            <w:r w:rsidRPr="00F15BD9">
              <w:t xml:space="preserve"> Пензенской области</w:t>
            </w:r>
          </w:p>
        </w:tc>
        <w:tc>
          <w:tcPr>
            <w:tcW w:w="637" w:type="pct"/>
          </w:tcPr>
          <w:p w:rsidR="00D070F2" w:rsidRPr="00F15BD9" w:rsidRDefault="00D070F2" w:rsidP="00C30409">
            <w:pPr>
              <w:jc w:val="center"/>
            </w:pPr>
            <w:r w:rsidRPr="00F15BD9">
              <w:t>В соответствии с региональным Планом мероприятий ("дорожной картой") "Изменения в отрасли "культура", направленные на повышение эффективности работы учреждений культуры</w:t>
            </w:r>
            <w:r>
              <w:t xml:space="preserve"> Камешкирского района </w:t>
            </w:r>
          </w:p>
          <w:p w:rsidR="00D070F2" w:rsidRPr="00F15BD9" w:rsidRDefault="00D070F2" w:rsidP="00C30409">
            <w:pPr>
              <w:jc w:val="center"/>
              <w:rPr>
                <w:i/>
                <w:iCs/>
              </w:rPr>
            </w:pPr>
          </w:p>
          <w:p w:rsidR="00D070F2" w:rsidRPr="00F15BD9" w:rsidRDefault="00D070F2" w:rsidP="00C30409">
            <w:pPr>
              <w:jc w:val="center"/>
              <w:rPr>
                <w:i/>
                <w:iCs/>
              </w:rPr>
            </w:pPr>
          </w:p>
        </w:tc>
        <w:tc>
          <w:tcPr>
            <w:tcW w:w="546" w:type="pct"/>
          </w:tcPr>
          <w:p w:rsidR="00D070F2" w:rsidRDefault="00D070F2" w:rsidP="00C30409">
            <w:pPr>
              <w:spacing w:line="233" w:lineRule="auto"/>
              <w:jc w:val="center"/>
            </w:pPr>
            <w:r w:rsidRPr="00F15BD9">
              <w:t xml:space="preserve">исполнительные органы </w:t>
            </w:r>
          </w:p>
          <w:p w:rsidR="00D070F2" w:rsidRPr="00F15BD9" w:rsidRDefault="00D070F2" w:rsidP="00C30409">
            <w:pPr>
              <w:spacing w:line="233" w:lineRule="auto"/>
              <w:jc w:val="center"/>
            </w:pPr>
            <w:r>
              <w:t>муниципальной</w:t>
            </w:r>
            <w:r w:rsidRPr="00F15BD9">
              <w:t xml:space="preserve"> власти</w:t>
            </w:r>
            <w:r>
              <w:t xml:space="preserve"> Камешкирского района </w:t>
            </w:r>
          </w:p>
          <w:p w:rsidR="00D070F2" w:rsidRPr="00F15BD9" w:rsidRDefault="00D070F2" w:rsidP="00C30409">
            <w:pPr>
              <w:jc w:val="center"/>
            </w:pPr>
            <w:r w:rsidRPr="00F15BD9">
              <w:t>Пензенской области</w:t>
            </w:r>
          </w:p>
        </w:tc>
        <w:tc>
          <w:tcPr>
            <w:tcW w:w="456" w:type="pct"/>
          </w:tcPr>
          <w:p w:rsidR="00D070F2" w:rsidRPr="00F15BD9" w:rsidRDefault="00D070F2" w:rsidP="005325C5">
            <w:pPr>
              <w:jc w:val="center"/>
            </w:pPr>
            <w:r>
              <w:t>2017-2024</w:t>
            </w:r>
          </w:p>
        </w:tc>
        <w:tc>
          <w:tcPr>
            <w:tcW w:w="1807" w:type="pct"/>
            <w:gridSpan w:val="17"/>
          </w:tcPr>
          <w:p w:rsidR="00D070F2" w:rsidRPr="00F15BD9" w:rsidRDefault="00D070F2" w:rsidP="005325C5">
            <w:pPr>
              <w:jc w:val="center"/>
            </w:pPr>
            <w:r w:rsidRPr="00F15BD9">
              <w:t xml:space="preserve">Не увеличивать сеть </w:t>
            </w:r>
            <w:r>
              <w:t xml:space="preserve">муниципальных </w:t>
            </w:r>
            <w:r w:rsidRPr="00F15BD9">
              <w:t>учреждений культуры и штатн</w:t>
            </w:r>
            <w:r>
              <w:t>ую</w:t>
            </w:r>
            <w:r w:rsidRPr="00F15BD9">
              <w:t xml:space="preserve"> численност</w:t>
            </w:r>
            <w:r>
              <w:t>ь</w:t>
            </w:r>
            <w:r w:rsidRPr="00F15BD9">
              <w:t xml:space="preserve"> работников культуры </w:t>
            </w:r>
            <w:r>
              <w:t xml:space="preserve"> Камешкирского района </w:t>
            </w:r>
            <w:r w:rsidRPr="00F15BD9">
              <w:t>Пензенской области</w:t>
            </w:r>
          </w:p>
        </w:tc>
      </w:tr>
      <w:tr w:rsidR="00D070F2" w:rsidRPr="00F15BD9" w:rsidTr="003F2ACE">
        <w:trPr>
          <w:gridAfter w:val="3"/>
          <w:wAfter w:w="28" w:type="pct"/>
          <w:trHeight w:val="1389"/>
        </w:trPr>
        <w:tc>
          <w:tcPr>
            <w:tcW w:w="345" w:type="pct"/>
          </w:tcPr>
          <w:p w:rsidR="00D070F2" w:rsidRPr="00A82A18" w:rsidRDefault="00D070F2" w:rsidP="005325C5">
            <w:pPr>
              <w:spacing w:line="230" w:lineRule="auto"/>
              <w:jc w:val="center"/>
            </w:pPr>
            <w:r>
              <w:t>2.2</w:t>
            </w:r>
          </w:p>
        </w:tc>
        <w:tc>
          <w:tcPr>
            <w:tcW w:w="1181" w:type="pct"/>
          </w:tcPr>
          <w:p w:rsidR="00D070F2" w:rsidRPr="00A82A18" w:rsidRDefault="00D070F2" w:rsidP="005325C5">
            <w:pPr>
              <w:spacing w:line="230" w:lineRule="auto"/>
              <w:jc w:val="center"/>
            </w:pPr>
            <w:r w:rsidRPr="00F15BD9">
              <w:t xml:space="preserve">Увеличение объема доходов за счет средств от приносящей доход деятельности </w:t>
            </w:r>
            <w:r>
              <w:t xml:space="preserve">муниципальных </w:t>
            </w:r>
            <w:r w:rsidRPr="00F15BD9">
              <w:t xml:space="preserve"> учреждений</w:t>
            </w:r>
          </w:p>
        </w:tc>
        <w:tc>
          <w:tcPr>
            <w:tcW w:w="637" w:type="pct"/>
          </w:tcPr>
          <w:p w:rsidR="00D070F2" w:rsidRDefault="00D070F2" w:rsidP="00C30409">
            <w:pPr>
              <w:spacing w:line="230" w:lineRule="auto"/>
              <w:jc w:val="center"/>
            </w:pPr>
            <w:r w:rsidRPr="00F15BD9">
              <w:t>Всего, в том числе:</w:t>
            </w:r>
          </w:p>
          <w:p w:rsidR="00D070F2" w:rsidRDefault="00D070F2" w:rsidP="00C30409">
            <w:pPr>
              <w:spacing w:line="230" w:lineRule="auto"/>
              <w:jc w:val="center"/>
            </w:pPr>
            <w:r>
              <w:t>в целях показателей Плана мероприятий(«дорожной карты»)</w:t>
            </w:r>
            <w:r w:rsidRPr="00F15BD9">
              <w:t xml:space="preserve"> Изменения в отрасли "культура", направленные на повышение эффективности работы учреждений культуры</w:t>
            </w:r>
            <w:r>
              <w:t xml:space="preserve"> Камешкирского района рост доходов муниципальных учреждений культуры Камешкирского района Пензенской области  на 2017 и 2018 годы к уровню 2013 года запланированы на 25% и 30% соответственно.</w:t>
            </w:r>
          </w:p>
          <w:p w:rsidR="00D070F2" w:rsidRDefault="00D070F2" w:rsidP="00C30409">
            <w:pPr>
              <w:spacing w:line="230" w:lineRule="auto"/>
              <w:jc w:val="center"/>
            </w:pPr>
            <w:r>
              <w:t>Осуществить достижение прироста позволит увеличение количества и качества оказываемых населению платных услуг:</w:t>
            </w:r>
          </w:p>
          <w:p w:rsidR="00D070F2" w:rsidRDefault="00D070F2" w:rsidP="00C30409">
            <w:pPr>
              <w:spacing w:line="230" w:lineRule="auto"/>
              <w:jc w:val="center"/>
            </w:pPr>
            <w:r>
              <w:t>-увеличение числа концертов,</w:t>
            </w:r>
          </w:p>
          <w:p w:rsidR="00D070F2" w:rsidRDefault="00D070F2" w:rsidP="00C30409">
            <w:pPr>
              <w:spacing w:line="230" w:lineRule="auto"/>
              <w:jc w:val="center"/>
            </w:pPr>
            <w:r>
              <w:t>организация гастрольной деятельности коллективов, увеличение количества, передвижных выставок</w:t>
            </w:r>
          </w:p>
          <w:p w:rsidR="00D070F2" w:rsidRDefault="00D070F2" w:rsidP="00C30409">
            <w:pPr>
              <w:spacing w:line="230" w:lineRule="auto"/>
              <w:jc w:val="center"/>
            </w:pPr>
          </w:p>
          <w:p w:rsidR="00D070F2" w:rsidRPr="00F15BD9" w:rsidRDefault="00D070F2" w:rsidP="00C30409">
            <w:pPr>
              <w:spacing w:line="230" w:lineRule="auto"/>
              <w:jc w:val="center"/>
            </w:pPr>
          </w:p>
        </w:tc>
        <w:tc>
          <w:tcPr>
            <w:tcW w:w="546" w:type="pct"/>
          </w:tcPr>
          <w:p w:rsidR="00D070F2" w:rsidRPr="00F15BD9" w:rsidRDefault="00D070F2" w:rsidP="00C30409">
            <w:pPr>
              <w:spacing w:line="230" w:lineRule="auto"/>
              <w:jc w:val="center"/>
            </w:pPr>
            <w:r>
              <w:t>Учреждения культуры</w:t>
            </w:r>
          </w:p>
        </w:tc>
        <w:tc>
          <w:tcPr>
            <w:tcW w:w="456" w:type="pct"/>
          </w:tcPr>
          <w:p w:rsidR="00D070F2" w:rsidRDefault="00D070F2" w:rsidP="005325C5">
            <w:pPr>
              <w:jc w:val="center"/>
            </w:pPr>
          </w:p>
        </w:tc>
        <w:tc>
          <w:tcPr>
            <w:tcW w:w="280" w:type="pct"/>
            <w:gridSpan w:val="2"/>
          </w:tcPr>
          <w:p w:rsidR="00D070F2" w:rsidRDefault="00D070F2" w:rsidP="005325C5">
            <w:pPr>
              <w:jc w:val="center"/>
            </w:pPr>
          </w:p>
        </w:tc>
        <w:tc>
          <w:tcPr>
            <w:tcW w:w="181" w:type="pct"/>
          </w:tcPr>
          <w:p w:rsidR="00D070F2" w:rsidRDefault="00D070F2" w:rsidP="005325C5">
            <w:pPr>
              <w:jc w:val="center"/>
            </w:pPr>
          </w:p>
        </w:tc>
        <w:tc>
          <w:tcPr>
            <w:tcW w:w="167" w:type="pct"/>
            <w:gridSpan w:val="2"/>
          </w:tcPr>
          <w:p w:rsidR="00D070F2" w:rsidRDefault="00D070F2" w:rsidP="005325C5">
            <w:pPr>
              <w:jc w:val="center"/>
            </w:pPr>
          </w:p>
        </w:tc>
        <w:tc>
          <w:tcPr>
            <w:tcW w:w="233" w:type="pct"/>
            <w:gridSpan w:val="3"/>
          </w:tcPr>
          <w:p w:rsidR="00D070F2" w:rsidRPr="00F15BD9" w:rsidRDefault="00D070F2" w:rsidP="005325C5">
            <w:pPr>
              <w:jc w:val="center"/>
            </w:pPr>
          </w:p>
        </w:tc>
        <w:tc>
          <w:tcPr>
            <w:tcW w:w="295" w:type="pct"/>
            <w:gridSpan w:val="2"/>
          </w:tcPr>
          <w:p w:rsidR="00D070F2" w:rsidRPr="00F15BD9" w:rsidRDefault="00D070F2" w:rsidP="005325C5">
            <w:pPr>
              <w:jc w:val="center"/>
            </w:pPr>
            <w:r>
              <w:t>10</w:t>
            </w:r>
          </w:p>
        </w:tc>
        <w:tc>
          <w:tcPr>
            <w:tcW w:w="248" w:type="pct"/>
            <w:gridSpan w:val="2"/>
          </w:tcPr>
          <w:p w:rsidR="00D070F2" w:rsidRPr="00F15BD9" w:rsidRDefault="00D070F2" w:rsidP="005325C5">
            <w:pPr>
              <w:jc w:val="center"/>
            </w:pPr>
            <w:r>
              <w:t>10</w:t>
            </w:r>
          </w:p>
        </w:tc>
        <w:tc>
          <w:tcPr>
            <w:tcW w:w="136" w:type="pct"/>
          </w:tcPr>
          <w:p w:rsidR="00D070F2" w:rsidRPr="00F15BD9" w:rsidRDefault="00D070F2" w:rsidP="005325C5">
            <w:pPr>
              <w:jc w:val="center"/>
            </w:pPr>
            <w:r>
              <w:t>10</w:t>
            </w:r>
          </w:p>
        </w:tc>
        <w:tc>
          <w:tcPr>
            <w:tcW w:w="267" w:type="pct"/>
            <w:gridSpan w:val="4"/>
          </w:tcPr>
          <w:p w:rsidR="00D070F2" w:rsidRPr="00F15BD9" w:rsidRDefault="00D070F2" w:rsidP="005325C5">
            <w:pPr>
              <w:jc w:val="center"/>
            </w:pPr>
            <w:r>
              <w:t>10</w:t>
            </w:r>
          </w:p>
        </w:tc>
      </w:tr>
      <w:tr w:rsidR="00D070F2" w:rsidRPr="00F15BD9" w:rsidTr="003F2ACE">
        <w:trPr>
          <w:gridAfter w:val="3"/>
          <w:wAfter w:w="28" w:type="pct"/>
          <w:trHeight w:val="1389"/>
        </w:trPr>
        <w:tc>
          <w:tcPr>
            <w:tcW w:w="345" w:type="pct"/>
          </w:tcPr>
          <w:p w:rsidR="00D070F2" w:rsidRPr="00017A72" w:rsidRDefault="00D070F2" w:rsidP="005325C5">
            <w:pPr>
              <w:spacing w:line="230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3</w:t>
            </w:r>
          </w:p>
        </w:tc>
        <w:tc>
          <w:tcPr>
            <w:tcW w:w="1181" w:type="pct"/>
          </w:tcPr>
          <w:p w:rsidR="00D070F2" w:rsidRPr="00017A72" w:rsidRDefault="00D070F2" w:rsidP="00C30409">
            <w:pPr>
              <w:spacing w:line="230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 xml:space="preserve">Проведение инвентаризации имущества, находящегося в собственности Камешкирского района Пензенской области и учреждений, в целях выявления неиспользуемого имущества и принятия решений о его вовлечения в хозяйственный оборот ,в т.ч. принятие мер по продаже имущества </w:t>
            </w:r>
          </w:p>
        </w:tc>
        <w:tc>
          <w:tcPr>
            <w:tcW w:w="637" w:type="pct"/>
          </w:tcPr>
          <w:p w:rsidR="00D070F2" w:rsidRPr="00017A72" w:rsidRDefault="00D070F2" w:rsidP="00C30409">
            <w:pPr>
              <w:spacing w:line="230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В соответствии с Прогнозным планом приватизации  имущества Камешкирского района Пензенской области  планируется приватизировать    объектов имущества, находящегося в собственности Камешкирского района  и соответственно сократить расходы, предусмотренные в муниципальный  бюджет на их содержание</w:t>
            </w:r>
          </w:p>
        </w:tc>
        <w:tc>
          <w:tcPr>
            <w:tcW w:w="546" w:type="pct"/>
          </w:tcPr>
          <w:p w:rsidR="00D070F2" w:rsidRPr="00017A72" w:rsidRDefault="00D070F2" w:rsidP="00C30409">
            <w:pPr>
              <w:spacing w:line="230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 xml:space="preserve">Администрация Камешкирского района </w:t>
            </w:r>
          </w:p>
        </w:tc>
        <w:tc>
          <w:tcPr>
            <w:tcW w:w="456" w:type="pct"/>
          </w:tcPr>
          <w:p w:rsidR="00D070F2" w:rsidRPr="00B23F43" w:rsidRDefault="00D070F2" w:rsidP="00200F2B">
            <w:pPr>
              <w:jc w:val="center"/>
              <w:rPr>
                <w:b/>
                <w:bCs/>
              </w:rPr>
            </w:pPr>
            <w:r w:rsidRPr="00B23F43">
              <w:rPr>
                <w:b/>
                <w:bCs/>
              </w:rPr>
              <w:t>2017-202</w:t>
            </w:r>
            <w:r>
              <w:rPr>
                <w:b/>
                <w:bCs/>
              </w:rPr>
              <w:t>4</w:t>
            </w:r>
            <w:r w:rsidRPr="00B23F43">
              <w:rPr>
                <w:b/>
                <w:bCs/>
              </w:rPr>
              <w:t>гг</w:t>
            </w:r>
          </w:p>
        </w:tc>
        <w:tc>
          <w:tcPr>
            <w:tcW w:w="280" w:type="pct"/>
            <w:gridSpan w:val="2"/>
          </w:tcPr>
          <w:p w:rsidR="00D070F2" w:rsidRPr="00B23F43" w:rsidRDefault="00D070F2" w:rsidP="00532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94,5</w:t>
            </w:r>
          </w:p>
        </w:tc>
        <w:tc>
          <w:tcPr>
            <w:tcW w:w="181" w:type="pct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" w:type="pct"/>
            <w:gridSpan w:val="2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17" w:type="pct"/>
            <w:gridSpan w:val="2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14" w:type="pct"/>
            <w:gridSpan w:val="2"/>
          </w:tcPr>
          <w:p w:rsidR="00D070F2" w:rsidRPr="004C1988" w:rsidRDefault="00D070F2" w:rsidP="00C551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5" w:type="pct"/>
            <w:gridSpan w:val="3"/>
          </w:tcPr>
          <w:p w:rsidR="00D070F2" w:rsidRPr="004C1988" w:rsidRDefault="00D070F2" w:rsidP="00C551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6" w:type="pct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67" w:type="pct"/>
            <w:gridSpan w:val="4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070F2" w:rsidRPr="00F15BD9" w:rsidTr="003F2ACE">
        <w:trPr>
          <w:gridAfter w:val="2"/>
          <w:wAfter w:w="24" w:type="pct"/>
          <w:trHeight w:val="1389"/>
        </w:trPr>
        <w:tc>
          <w:tcPr>
            <w:tcW w:w="345" w:type="pct"/>
          </w:tcPr>
          <w:p w:rsidR="00D070F2" w:rsidRPr="00017A72" w:rsidRDefault="00D070F2" w:rsidP="00C30409">
            <w:pPr>
              <w:spacing w:line="230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4</w:t>
            </w:r>
          </w:p>
        </w:tc>
        <w:tc>
          <w:tcPr>
            <w:tcW w:w="1181" w:type="pct"/>
          </w:tcPr>
          <w:p w:rsidR="00D070F2" w:rsidRPr="00017A72" w:rsidRDefault="00D070F2" w:rsidP="00C30409">
            <w:pPr>
              <w:spacing w:line="230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Совершенствование системы закупок для муниципальных нужд</w:t>
            </w:r>
          </w:p>
        </w:tc>
        <w:tc>
          <w:tcPr>
            <w:tcW w:w="637" w:type="pct"/>
          </w:tcPr>
          <w:p w:rsidR="00D070F2" w:rsidRPr="00017A72" w:rsidRDefault="00D070F2" w:rsidP="00C30409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46" w:type="pct"/>
          </w:tcPr>
          <w:p w:rsidR="00D070F2" w:rsidRDefault="00D070F2" w:rsidP="00C30409">
            <w:pPr>
              <w:spacing w:line="230" w:lineRule="auto"/>
              <w:jc w:val="center"/>
            </w:pPr>
            <w:r w:rsidRPr="00017A72">
              <w:rPr>
                <w:b/>
                <w:bCs/>
              </w:rPr>
              <w:t>органы муниципальной власти</w:t>
            </w:r>
            <w:r>
              <w:rPr>
                <w:b/>
                <w:bCs/>
              </w:rPr>
              <w:t xml:space="preserve"> Камешкирского района</w:t>
            </w:r>
          </w:p>
        </w:tc>
        <w:tc>
          <w:tcPr>
            <w:tcW w:w="456" w:type="pct"/>
          </w:tcPr>
          <w:p w:rsidR="00D070F2" w:rsidRPr="00017A72" w:rsidRDefault="00D070F2" w:rsidP="00200F2B">
            <w:pPr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2017-202</w:t>
            </w:r>
            <w:r>
              <w:rPr>
                <w:b/>
                <w:bCs/>
              </w:rPr>
              <w:t>4</w:t>
            </w:r>
            <w:r w:rsidRPr="00017A72">
              <w:rPr>
                <w:b/>
                <w:bCs/>
              </w:rPr>
              <w:t>гг</w:t>
            </w:r>
          </w:p>
        </w:tc>
        <w:tc>
          <w:tcPr>
            <w:tcW w:w="280" w:type="pct"/>
            <w:gridSpan w:val="2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 w:rsidRPr="004C1988">
              <w:rPr>
                <w:b/>
                <w:bCs/>
              </w:rPr>
              <w:t>0</w:t>
            </w:r>
          </w:p>
        </w:tc>
        <w:tc>
          <w:tcPr>
            <w:tcW w:w="181" w:type="pct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 w:rsidRPr="004C1988">
              <w:rPr>
                <w:b/>
                <w:bCs/>
              </w:rPr>
              <w:t>0</w:t>
            </w:r>
          </w:p>
        </w:tc>
        <w:tc>
          <w:tcPr>
            <w:tcW w:w="167" w:type="pct"/>
            <w:gridSpan w:val="2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 w:rsidRPr="004C1988">
              <w:rPr>
                <w:b/>
                <w:bCs/>
              </w:rPr>
              <w:t>0</w:t>
            </w:r>
          </w:p>
        </w:tc>
        <w:tc>
          <w:tcPr>
            <w:tcW w:w="217" w:type="pct"/>
            <w:gridSpan w:val="2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 w:rsidRPr="004C1988">
              <w:rPr>
                <w:b/>
                <w:bCs/>
              </w:rPr>
              <w:t>0</w:t>
            </w:r>
          </w:p>
        </w:tc>
        <w:tc>
          <w:tcPr>
            <w:tcW w:w="214" w:type="pct"/>
            <w:gridSpan w:val="2"/>
          </w:tcPr>
          <w:p w:rsidR="00D070F2" w:rsidRPr="004C1988" w:rsidRDefault="00D070F2" w:rsidP="00C551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7" w:type="pct"/>
            <w:gridSpan w:val="2"/>
          </w:tcPr>
          <w:p w:rsidR="00D070F2" w:rsidRPr="004C1988" w:rsidRDefault="00D070F2" w:rsidP="00C551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68" w:type="pct"/>
            <w:gridSpan w:val="3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57" w:type="pct"/>
            <w:gridSpan w:val="4"/>
          </w:tcPr>
          <w:p w:rsidR="00D070F2" w:rsidRPr="004C1988" w:rsidRDefault="00D070F2" w:rsidP="00C551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070F2" w:rsidRPr="00F15BD9" w:rsidTr="003F2ACE">
        <w:trPr>
          <w:gridAfter w:val="2"/>
          <w:wAfter w:w="24" w:type="pct"/>
          <w:trHeight w:val="1389"/>
        </w:trPr>
        <w:tc>
          <w:tcPr>
            <w:tcW w:w="345" w:type="pct"/>
          </w:tcPr>
          <w:p w:rsidR="00D070F2" w:rsidRPr="00A82A18" w:rsidRDefault="00D070F2" w:rsidP="005325C5">
            <w:pPr>
              <w:spacing w:line="230" w:lineRule="auto"/>
              <w:jc w:val="center"/>
            </w:pPr>
            <w:r>
              <w:t>4.1</w:t>
            </w:r>
          </w:p>
        </w:tc>
        <w:tc>
          <w:tcPr>
            <w:tcW w:w="1181" w:type="pct"/>
          </w:tcPr>
          <w:p w:rsidR="00D070F2" w:rsidRDefault="00D070F2" w:rsidP="00C30409">
            <w:pPr>
              <w:spacing w:line="230" w:lineRule="auto"/>
              <w:jc w:val="center"/>
            </w:pPr>
            <w:r>
              <w:t>Экономия средств бюджета Камешкирского района Пензенской области по результатам конкурсных процедур</w:t>
            </w:r>
          </w:p>
        </w:tc>
        <w:tc>
          <w:tcPr>
            <w:tcW w:w="637" w:type="pct"/>
          </w:tcPr>
          <w:p w:rsidR="00D070F2" w:rsidRDefault="00D070F2" w:rsidP="00C30409">
            <w:pPr>
              <w:spacing w:line="230" w:lineRule="auto"/>
              <w:jc w:val="center"/>
            </w:pPr>
            <w:r>
              <w:t>Снижение начальной(максимальной) цены контракта на поставку товаров, выполнение работ и оказание услуг</w:t>
            </w:r>
          </w:p>
        </w:tc>
        <w:tc>
          <w:tcPr>
            <w:tcW w:w="546" w:type="pct"/>
          </w:tcPr>
          <w:p w:rsidR="00D070F2" w:rsidRDefault="00D070F2" w:rsidP="00C30409">
            <w:pPr>
              <w:spacing w:line="230" w:lineRule="auto"/>
              <w:jc w:val="center"/>
            </w:pPr>
            <w:r>
              <w:t xml:space="preserve">органы муниципальной власти Камешкирского района  </w:t>
            </w:r>
          </w:p>
        </w:tc>
        <w:tc>
          <w:tcPr>
            <w:tcW w:w="456" w:type="pct"/>
          </w:tcPr>
          <w:p w:rsidR="00D070F2" w:rsidRPr="00F15BD9" w:rsidRDefault="00D070F2" w:rsidP="00200F2B">
            <w:pPr>
              <w:spacing w:line="230" w:lineRule="auto"/>
              <w:jc w:val="center"/>
            </w:pPr>
            <w:r>
              <w:t>2017-2024гг</w:t>
            </w:r>
          </w:p>
        </w:tc>
        <w:tc>
          <w:tcPr>
            <w:tcW w:w="280" w:type="pct"/>
            <w:gridSpan w:val="2"/>
          </w:tcPr>
          <w:p w:rsidR="00D070F2" w:rsidRPr="00F15BD9" w:rsidRDefault="00D070F2" w:rsidP="00C30409">
            <w:pPr>
              <w:spacing w:line="230" w:lineRule="auto"/>
              <w:jc w:val="center"/>
            </w:pPr>
            <w:r>
              <w:t>0</w:t>
            </w:r>
          </w:p>
        </w:tc>
        <w:tc>
          <w:tcPr>
            <w:tcW w:w="181" w:type="pct"/>
          </w:tcPr>
          <w:p w:rsidR="00D070F2" w:rsidRPr="00F15BD9" w:rsidRDefault="00D070F2" w:rsidP="00C30409">
            <w:pPr>
              <w:spacing w:line="230" w:lineRule="auto"/>
              <w:jc w:val="center"/>
            </w:pPr>
            <w:r>
              <w:t>0</w:t>
            </w:r>
          </w:p>
        </w:tc>
        <w:tc>
          <w:tcPr>
            <w:tcW w:w="167" w:type="pct"/>
            <w:gridSpan w:val="2"/>
          </w:tcPr>
          <w:p w:rsidR="00D070F2" w:rsidRPr="00F15BD9" w:rsidRDefault="00D070F2" w:rsidP="00C30409">
            <w:pPr>
              <w:spacing w:line="230" w:lineRule="auto"/>
              <w:jc w:val="center"/>
            </w:pPr>
            <w:r>
              <w:t>0</w:t>
            </w:r>
          </w:p>
        </w:tc>
        <w:tc>
          <w:tcPr>
            <w:tcW w:w="217" w:type="pct"/>
            <w:gridSpan w:val="2"/>
          </w:tcPr>
          <w:p w:rsidR="00D070F2" w:rsidRPr="00F15BD9" w:rsidRDefault="00D070F2" w:rsidP="005325C5">
            <w:pPr>
              <w:jc w:val="center"/>
            </w:pPr>
            <w:r>
              <w:t>0</w:t>
            </w:r>
          </w:p>
        </w:tc>
        <w:tc>
          <w:tcPr>
            <w:tcW w:w="214" w:type="pct"/>
            <w:gridSpan w:val="2"/>
          </w:tcPr>
          <w:p w:rsidR="00D070F2" w:rsidRPr="00F15BD9" w:rsidRDefault="00D070F2" w:rsidP="00C5513A">
            <w:pPr>
              <w:jc w:val="center"/>
            </w:pPr>
            <w:r>
              <w:t>0</w:t>
            </w:r>
          </w:p>
        </w:tc>
        <w:tc>
          <w:tcPr>
            <w:tcW w:w="227" w:type="pct"/>
            <w:gridSpan w:val="2"/>
          </w:tcPr>
          <w:p w:rsidR="00D070F2" w:rsidRPr="00F15BD9" w:rsidRDefault="00D070F2" w:rsidP="00C5513A">
            <w:pPr>
              <w:jc w:val="center"/>
            </w:pPr>
            <w:r>
              <w:t>0</w:t>
            </w:r>
          </w:p>
        </w:tc>
        <w:tc>
          <w:tcPr>
            <w:tcW w:w="268" w:type="pct"/>
            <w:gridSpan w:val="3"/>
          </w:tcPr>
          <w:p w:rsidR="00D070F2" w:rsidRPr="00F15BD9" w:rsidRDefault="00D070F2" w:rsidP="005325C5">
            <w:pPr>
              <w:jc w:val="center"/>
            </w:pPr>
            <w:r>
              <w:t>0</w:t>
            </w:r>
          </w:p>
        </w:tc>
        <w:tc>
          <w:tcPr>
            <w:tcW w:w="257" w:type="pct"/>
            <w:gridSpan w:val="4"/>
          </w:tcPr>
          <w:p w:rsidR="00D070F2" w:rsidRPr="00F15BD9" w:rsidRDefault="00D070F2" w:rsidP="00C5513A">
            <w:pPr>
              <w:jc w:val="center"/>
            </w:pPr>
            <w:r>
              <w:t>0</w:t>
            </w:r>
          </w:p>
        </w:tc>
      </w:tr>
      <w:tr w:rsidR="00D070F2" w:rsidRPr="00F15BD9" w:rsidTr="00200F2B">
        <w:trPr>
          <w:gridAfter w:val="2"/>
          <w:wAfter w:w="24" w:type="pct"/>
          <w:trHeight w:val="1389"/>
        </w:trPr>
        <w:tc>
          <w:tcPr>
            <w:tcW w:w="345" w:type="pct"/>
          </w:tcPr>
          <w:p w:rsidR="00D070F2" w:rsidRPr="00017A72" w:rsidRDefault="00D070F2" w:rsidP="005325C5">
            <w:pPr>
              <w:spacing w:line="230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5</w:t>
            </w:r>
          </w:p>
        </w:tc>
        <w:tc>
          <w:tcPr>
            <w:tcW w:w="1181" w:type="pct"/>
          </w:tcPr>
          <w:p w:rsidR="00D070F2" w:rsidRPr="00017A72" w:rsidRDefault="00D070F2" w:rsidP="00C30409">
            <w:pPr>
              <w:spacing w:line="230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Сокращение финансирования мероприятий  муниципальных программ и других непервоочередных расходов</w:t>
            </w:r>
          </w:p>
        </w:tc>
        <w:tc>
          <w:tcPr>
            <w:tcW w:w="637" w:type="pct"/>
          </w:tcPr>
          <w:p w:rsidR="00D070F2" w:rsidRPr="00017A72" w:rsidRDefault="00D070F2" w:rsidP="00C30409">
            <w:pPr>
              <w:spacing w:line="23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r w:rsidRPr="00017A72">
              <w:rPr>
                <w:b/>
                <w:bCs/>
              </w:rPr>
              <w:t>меньшение расходов по результатам анализа хода исполнения бюджета Камешкирского района Пензенской области (отказ от реализации отдельных мероприятий, сокращение контингента получателей)</w:t>
            </w:r>
          </w:p>
        </w:tc>
        <w:tc>
          <w:tcPr>
            <w:tcW w:w="546" w:type="pct"/>
          </w:tcPr>
          <w:p w:rsidR="00D070F2" w:rsidRPr="00017A72" w:rsidRDefault="00D070F2" w:rsidP="00C30409">
            <w:pPr>
              <w:spacing w:line="230" w:lineRule="auto"/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органы муниципальной власти</w:t>
            </w:r>
          </w:p>
        </w:tc>
        <w:tc>
          <w:tcPr>
            <w:tcW w:w="471" w:type="pct"/>
            <w:gridSpan w:val="2"/>
          </w:tcPr>
          <w:p w:rsidR="00D070F2" w:rsidRPr="00017A72" w:rsidRDefault="00D070F2" w:rsidP="00200F2B">
            <w:pPr>
              <w:jc w:val="center"/>
              <w:rPr>
                <w:b/>
                <w:bCs/>
              </w:rPr>
            </w:pPr>
            <w:r w:rsidRPr="00017A72">
              <w:rPr>
                <w:b/>
                <w:bCs/>
              </w:rPr>
              <w:t>2017-202</w:t>
            </w:r>
            <w:r>
              <w:rPr>
                <w:b/>
                <w:bCs/>
              </w:rPr>
              <w:t>4</w:t>
            </w:r>
            <w:r w:rsidRPr="00017A72">
              <w:rPr>
                <w:b/>
                <w:bCs/>
              </w:rPr>
              <w:t>гг.</w:t>
            </w:r>
          </w:p>
        </w:tc>
        <w:tc>
          <w:tcPr>
            <w:tcW w:w="265" w:type="pct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 w:rsidRPr="004C1988">
              <w:rPr>
                <w:b/>
                <w:bCs/>
              </w:rPr>
              <w:t>50</w:t>
            </w:r>
          </w:p>
        </w:tc>
        <w:tc>
          <w:tcPr>
            <w:tcW w:w="181" w:type="pct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 w:rsidRPr="004C1988">
              <w:rPr>
                <w:b/>
                <w:bCs/>
              </w:rPr>
              <w:t>50</w:t>
            </w:r>
          </w:p>
        </w:tc>
        <w:tc>
          <w:tcPr>
            <w:tcW w:w="167" w:type="pct"/>
            <w:gridSpan w:val="2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 w:rsidRPr="004C1988">
              <w:rPr>
                <w:b/>
                <w:bCs/>
              </w:rPr>
              <w:t>50</w:t>
            </w:r>
          </w:p>
        </w:tc>
        <w:tc>
          <w:tcPr>
            <w:tcW w:w="217" w:type="pct"/>
            <w:gridSpan w:val="2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14" w:type="pct"/>
            <w:gridSpan w:val="2"/>
          </w:tcPr>
          <w:p w:rsidR="00D070F2" w:rsidRPr="004C1988" w:rsidRDefault="00D070F2" w:rsidP="00C551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7" w:type="pct"/>
            <w:gridSpan w:val="2"/>
          </w:tcPr>
          <w:p w:rsidR="00D070F2" w:rsidRPr="004C1988" w:rsidRDefault="00D070F2" w:rsidP="00C551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68" w:type="pct"/>
            <w:gridSpan w:val="3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57" w:type="pct"/>
            <w:gridSpan w:val="4"/>
          </w:tcPr>
          <w:p w:rsidR="00D070F2" w:rsidRPr="004C1988" w:rsidRDefault="00D070F2" w:rsidP="00532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070F2" w:rsidRPr="00F15BD9" w:rsidTr="003F2ACE">
        <w:trPr>
          <w:gridAfter w:val="2"/>
          <w:wAfter w:w="24" w:type="pct"/>
          <w:trHeight w:val="1389"/>
        </w:trPr>
        <w:tc>
          <w:tcPr>
            <w:tcW w:w="345" w:type="pct"/>
          </w:tcPr>
          <w:p w:rsidR="00D070F2" w:rsidRDefault="00D070F2" w:rsidP="005325C5">
            <w:pPr>
              <w:spacing w:line="230" w:lineRule="auto"/>
              <w:jc w:val="center"/>
            </w:pPr>
          </w:p>
        </w:tc>
        <w:tc>
          <w:tcPr>
            <w:tcW w:w="1181" w:type="pct"/>
          </w:tcPr>
          <w:p w:rsidR="00D070F2" w:rsidRDefault="00D070F2" w:rsidP="00C30409">
            <w:pPr>
              <w:spacing w:line="230" w:lineRule="auto"/>
              <w:jc w:val="center"/>
            </w:pPr>
            <w:r>
              <w:t>ВСЕГО по разделам 1и  2</w:t>
            </w:r>
          </w:p>
        </w:tc>
        <w:tc>
          <w:tcPr>
            <w:tcW w:w="637" w:type="pct"/>
          </w:tcPr>
          <w:p w:rsidR="00D070F2" w:rsidRDefault="00D070F2" w:rsidP="00C30409">
            <w:pPr>
              <w:spacing w:line="230" w:lineRule="auto"/>
              <w:jc w:val="center"/>
            </w:pPr>
          </w:p>
        </w:tc>
        <w:tc>
          <w:tcPr>
            <w:tcW w:w="546" w:type="pct"/>
          </w:tcPr>
          <w:p w:rsidR="00D070F2" w:rsidRDefault="00D070F2" w:rsidP="00C30409">
            <w:pPr>
              <w:spacing w:line="230" w:lineRule="auto"/>
              <w:jc w:val="center"/>
            </w:pPr>
          </w:p>
        </w:tc>
        <w:tc>
          <w:tcPr>
            <w:tcW w:w="456" w:type="pct"/>
          </w:tcPr>
          <w:p w:rsidR="00D070F2" w:rsidRDefault="00D070F2" w:rsidP="005325C5">
            <w:pPr>
              <w:jc w:val="center"/>
            </w:pPr>
          </w:p>
        </w:tc>
        <w:tc>
          <w:tcPr>
            <w:tcW w:w="280" w:type="pct"/>
            <w:gridSpan w:val="2"/>
          </w:tcPr>
          <w:p w:rsidR="00D070F2" w:rsidRDefault="00D070F2" w:rsidP="005325C5">
            <w:pPr>
              <w:jc w:val="center"/>
            </w:pPr>
            <w:r>
              <w:t>918,5</w:t>
            </w:r>
          </w:p>
        </w:tc>
        <w:tc>
          <w:tcPr>
            <w:tcW w:w="181" w:type="pct"/>
          </w:tcPr>
          <w:p w:rsidR="00D070F2" w:rsidRDefault="00D070F2" w:rsidP="005325C5">
            <w:pPr>
              <w:jc w:val="center"/>
            </w:pPr>
            <w:r>
              <w:t>50</w:t>
            </w:r>
          </w:p>
        </w:tc>
        <w:tc>
          <w:tcPr>
            <w:tcW w:w="167" w:type="pct"/>
            <w:gridSpan w:val="2"/>
          </w:tcPr>
          <w:p w:rsidR="00D070F2" w:rsidRDefault="00D070F2" w:rsidP="005325C5">
            <w:pPr>
              <w:jc w:val="center"/>
            </w:pPr>
            <w:r>
              <w:t>50</w:t>
            </w:r>
          </w:p>
        </w:tc>
        <w:tc>
          <w:tcPr>
            <w:tcW w:w="217" w:type="pct"/>
            <w:gridSpan w:val="2"/>
          </w:tcPr>
          <w:p w:rsidR="00D070F2" w:rsidRPr="00F15BD9" w:rsidRDefault="00D070F2" w:rsidP="005325C5">
            <w:pPr>
              <w:jc w:val="center"/>
            </w:pPr>
            <w:r>
              <w:t>51,5</w:t>
            </w:r>
          </w:p>
        </w:tc>
        <w:tc>
          <w:tcPr>
            <w:tcW w:w="214" w:type="pct"/>
            <w:gridSpan w:val="2"/>
          </w:tcPr>
          <w:p w:rsidR="00D070F2" w:rsidRPr="00F15BD9" w:rsidRDefault="00D070F2" w:rsidP="00C5513A">
            <w:pPr>
              <w:jc w:val="center"/>
            </w:pPr>
            <w:r>
              <w:t>10</w:t>
            </w:r>
          </w:p>
        </w:tc>
        <w:tc>
          <w:tcPr>
            <w:tcW w:w="227" w:type="pct"/>
            <w:gridSpan w:val="2"/>
          </w:tcPr>
          <w:p w:rsidR="00D070F2" w:rsidRPr="00F15BD9" w:rsidRDefault="00D070F2" w:rsidP="00C5513A">
            <w:pPr>
              <w:jc w:val="center"/>
            </w:pPr>
            <w:r>
              <w:t>10</w:t>
            </w:r>
          </w:p>
        </w:tc>
        <w:tc>
          <w:tcPr>
            <w:tcW w:w="268" w:type="pct"/>
            <w:gridSpan w:val="3"/>
          </w:tcPr>
          <w:p w:rsidR="00D070F2" w:rsidRPr="00F15BD9" w:rsidRDefault="00D070F2" w:rsidP="005325C5">
            <w:pPr>
              <w:jc w:val="center"/>
            </w:pPr>
            <w:r>
              <w:t>10</w:t>
            </w:r>
          </w:p>
        </w:tc>
        <w:tc>
          <w:tcPr>
            <w:tcW w:w="257" w:type="pct"/>
            <w:gridSpan w:val="4"/>
          </w:tcPr>
          <w:p w:rsidR="00D070F2" w:rsidRPr="00F15BD9" w:rsidRDefault="00D070F2" w:rsidP="005325C5">
            <w:pPr>
              <w:jc w:val="center"/>
            </w:pPr>
            <w:r>
              <w:t>10</w:t>
            </w:r>
          </w:p>
        </w:tc>
      </w:tr>
    </w:tbl>
    <w:p w:rsidR="00D070F2" w:rsidRPr="00D82CF0" w:rsidRDefault="00D070F2" w:rsidP="008550D0">
      <w:pPr>
        <w:spacing w:line="233" w:lineRule="auto"/>
        <w:jc w:val="right"/>
        <w:rPr>
          <w:caps/>
          <w:sz w:val="24"/>
          <w:szCs w:val="24"/>
        </w:rPr>
      </w:pPr>
      <w:r w:rsidRPr="00D82CF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D82CF0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</w:p>
    <w:p w:rsidR="00D070F2" w:rsidRPr="00D82CF0" w:rsidRDefault="00D070F2" w:rsidP="008550D0">
      <w:pPr>
        <w:spacing w:line="233" w:lineRule="auto"/>
        <w:jc w:val="right"/>
        <w:rPr>
          <w:sz w:val="24"/>
          <w:szCs w:val="24"/>
        </w:rPr>
      </w:pPr>
      <w:r w:rsidRPr="00D82CF0">
        <w:rPr>
          <w:sz w:val="24"/>
          <w:szCs w:val="24"/>
        </w:rPr>
        <w:t xml:space="preserve">к постановлению </w:t>
      </w:r>
    </w:p>
    <w:p w:rsidR="00D070F2" w:rsidRPr="00D82CF0" w:rsidRDefault="00D070F2" w:rsidP="008550D0">
      <w:pPr>
        <w:tabs>
          <w:tab w:val="left" w:pos="5103"/>
        </w:tabs>
        <w:spacing w:line="233" w:lineRule="auto"/>
        <w:jc w:val="right"/>
        <w:rPr>
          <w:sz w:val="24"/>
          <w:szCs w:val="24"/>
        </w:rPr>
      </w:pPr>
      <w:r w:rsidRPr="00D82CF0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>Камешкирского</w:t>
      </w:r>
      <w:r w:rsidRPr="00D82CF0">
        <w:rPr>
          <w:sz w:val="24"/>
          <w:szCs w:val="24"/>
        </w:rPr>
        <w:t xml:space="preserve"> района</w:t>
      </w:r>
    </w:p>
    <w:p w:rsidR="00D070F2" w:rsidRPr="00D82CF0" w:rsidRDefault="00D070F2" w:rsidP="008550D0">
      <w:pPr>
        <w:spacing w:line="233" w:lineRule="auto"/>
        <w:jc w:val="right"/>
        <w:rPr>
          <w:sz w:val="24"/>
          <w:szCs w:val="24"/>
        </w:rPr>
      </w:pPr>
      <w:r w:rsidRPr="00D82CF0">
        <w:rPr>
          <w:sz w:val="24"/>
          <w:szCs w:val="24"/>
        </w:rPr>
        <w:t xml:space="preserve"> Пензенской области</w:t>
      </w:r>
    </w:p>
    <w:p w:rsidR="00D070F2" w:rsidRPr="00D82CF0" w:rsidRDefault="00D070F2" w:rsidP="008550D0">
      <w:pPr>
        <w:spacing w:line="233" w:lineRule="auto"/>
        <w:jc w:val="right"/>
        <w:rPr>
          <w:sz w:val="24"/>
          <w:szCs w:val="24"/>
        </w:rPr>
      </w:pPr>
      <w:r w:rsidRPr="00D82CF0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_08.12.2020. </w:t>
      </w:r>
      <w:r w:rsidRPr="00D82CF0">
        <w:rPr>
          <w:sz w:val="24"/>
          <w:szCs w:val="24"/>
        </w:rPr>
        <w:t>№</w:t>
      </w:r>
      <w:r>
        <w:rPr>
          <w:sz w:val="24"/>
          <w:szCs w:val="24"/>
        </w:rPr>
        <w:t xml:space="preserve"> _324 </w:t>
      </w:r>
    </w:p>
    <w:p w:rsidR="00D070F2" w:rsidRDefault="00D070F2" w:rsidP="008550D0">
      <w:pPr>
        <w:jc w:val="right"/>
        <w:rPr>
          <w:b/>
          <w:bCs/>
          <w:sz w:val="24"/>
          <w:szCs w:val="24"/>
        </w:rPr>
      </w:pPr>
    </w:p>
    <w:p w:rsidR="00D070F2" w:rsidRDefault="00D070F2" w:rsidP="0046511C">
      <w:pPr>
        <w:jc w:val="center"/>
        <w:rPr>
          <w:b/>
          <w:bCs/>
          <w:sz w:val="24"/>
          <w:szCs w:val="24"/>
        </w:rPr>
      </w:pPr>
    </w:p>
    <w:p w:rsidR="00D070F2" w:rsidRPr="00A8675F" w:rsidRDefault="00D070F2" w:rsidP="0046511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</w:t>
      </w:r>
      <w:r w:rsidRPr="00A8675F">
        <w:rPr>
          <w:b/>
          <w:bCs/>
          <w:sz w:val="24"/>
          <w:szCs w:val="24"/>
        </w:rPr>
        <w:t xml:space="preserve">АЗДЕЛ 2. Мероприятия по увеличению налоговых и неналоговых доходов бюджета </w:t>
      </w:r>
      <w:r>
        <w:rPr>
          <w:b/>
          <w:bCs/>
          <w:sz w:val="24"/>
          <w:szCs w:val="24"/>
        </w:rPr>
        <w:t xml:space="preserve">Камешкирского района </w:t>
      </w:r>
      <w:r w:rsidRPr="00A8675F">
        <w:rPr>
          <w:b/>
          <w:bCs/>
          <w:sz w:val="24"/>
          <w:szCs w:val="24"/>
        </w:rPr>
        <w:t>Пензенской области</w:t>
      </w:r>
      <w:r w:rsidRPr="00A8675F">
        <w:rPr>
          <w:b/>
          <w:bCs/>
          <w:sz w:val="24"/>
          <w:szCs w:val="24"/>
        </w:rPr>
        <w:br/>
        <w:t xml:space="preserve">и </w:t>
      </w:r>
      <w:r>
        <w:rPr>
          <w:b/>
          <w:bCs/>
          <w:sz w:val="24"/>
          <w:szCs w:val="24"/>
        </w:rPr>
        <w:t xml:space="preserve">сельских поселений Камешкирского района Пензенской области </w:t>
      </w:r>
      <w:r w:rsidRPr="00A8675F">
        <w:rPr>
          <w:b/>
          <w:bCs/>
          <w:sz w:val="24"/>
          <w:szCs w:val="24"/>
        </w:rPr>
        <w:t>на 2018 - 202</w:t>
      </w:r>
      <w:r>
        <w:rPr>
          <w:b/>
          <w:bCs/>
          <w:sz w:val="24"/>
          <w:szCs w:val="24"/>
        </w:rPr>
        <w:t>4</w:t>
      </w:r>
      <w:r w:rsidRPr="00A8675F">
        <w:rPr>
          <w:b/>
          <w:bCs/>
          <w:sz w:val="24"/>
          <w:szCs w:val="24"/>
        </w:rPr>
        <w:t xml:space="preserve"> годы</w:t>
      </w:r>
    </w:p>
    <w:p w:rsidR="00D070F2" w:rsidRDefault="00D070F2" w:rsidP="0046511C">
      <w:pPr>
        <w:jc w:val="center"/>
        <w:rPr>
          <w:b/>
          <w:bCs/>
          <w:sz w:val="24"/>
          <w:szCs w:val="24"/>
        </w:rPr>
      </w:pPr>
    </w:p>
    <w:p w:rsidR="00D070F2" w:rsidRPr="00A8675F" w:rsidRDefault="00D070F2" w:rsidP="0046511C">
      <w:pPr>
        <w:jc w:val="center"/>
        <w:rPr>
          <w:b/>
          <w:bCs/>
          <w:sz w:val="24"/>
          <w:szCs w:val="24"/>
        </w:rPr>
      </w:pPr>
    </w:p>
    <w:tbl>
      <w:tblPr>
        <w:tblW w:w="155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8"/>
        <w:gridCol w:w="3251"/>
        <w:gridCol w:w="2372"/>
        <w:gridCol w:w="2004"/>
        <w:gridCol w:w="989"/>
        <w:gridCol w:w="880"/>
        <w:gridCol w:w="899"/>
        <w:gridCol w:w="696"/>
        <w:gridCol w:w="858"/>
        <w:gridCol w:w="922"/>
        <w:gridCol w:w="806"/>
        <w:gridCol w:w="942"/>
      </w:tblGrid>
      <w:tr w:rsidR="00D070F2" w:rsidRPr="008B5889" w:rsidTr="00A76A2A">
        <w:trPr>
          <w:trHeight w:val="22"/>
        </w:trPr>
        <w:tc>
          <w:tcPr>
            <w:tcW w:w="948" w:type="dxa"/>
            <w:vMerge w:val="restart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№ п/п</w:t>
            </w:r>
          </w:p>
        </w:tc>
        <w:tc>
          <w:tcPr>
            <w:tcW w:w="3251" w:type="dxa"/>
            <w:vMerge w:val="restart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72" w:type="dxa"/>
            <w:vMerge w:val="restart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Ответственные</w:t>
            </w:r>
            <w:r w:rsidRPr="00970468">
              <w:rPr>
                <w:sz w:val="24"/>
                <w:szCs w:val="24"/>
              </w:rPr>
              <w:br/>
              <w:t>за реализацию мероприятий</w:t>
            </w:r>
          </w:p>
        </w:tc>
        <w:tc>
          <w:tcPr>
            <w:tcW w:w="2004" w:type="dxa"/>
            <w:vMerge w:val="restart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869" w:type="dxa"/>
            <w:gridSpan w:val="2"/>
            <w:vMerge w:val="restart"/>
            <w:tcBorders>
              <w:right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Фактическое исполнение за</w:t>
            </w:r>
          </w:p>
        </w:tc>
        <w:tc>
          <w:tcPr>
            <w:tcW w:w="899" w:type="dxa"/>
            <w:vMerge w:val="restart"/>
            <w:tcBorders>
              <w:left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4" w:type="dxa"/>
            <w:gridSpan w:val="5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Финансовая оценка, тыс. рублей</w:t>
            </w:r>
          </w:p>
        </w:tc>
      </w:tr>
      <w:tr w:rsidR="00D070F2" w:rsidRPr="008B5889" w:rsidTr="00A76A2A">
        <w:trPr>
          <w:trHeight w:val="297"/>
        </w:trPr>
        <w:tc>
          <w:tcPr>
            <w:tcW w:w="948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gridSpan w:val="2"/>
            <w:vMerge/>
            <w:tcBorders>
              <w:right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dxa"/>
            <w:vMerge/>
            <w:tcBorders>
              <w:left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vMerge w:val="restart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97046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8" w:type="dxa"/>
            <w:vMerge w:val="restart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97046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22" w:type="dxa"/>
            <w:vMerge w:val="restart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806" w:type="dxa"/>
            <w:vMerge w:val="restart"/>
          </w:tcPr>
          <w:p w:rsidR="00D070F2" w:rsidRPr="00970468" w:rsidRDefault="00D070F2" w:rsidP="001A6A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942" w:type="dxa"/>
            <w:vMerge w:val="restart"/>
          </w:tcPr>
          <w:p w:rsidR="00D070F2" w:rsidRPr="00970468" w:rsidRDefault="00D070F2" w:rsidP="001A01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D070F2" w:rsidRPr="008B5889" w:rsidTr="00A76A2A">
        <w:trPr>
          <w:trHeight w:val="307"/>
        </w:trPr>
        <w:tc>
          <w:tcPr>
            <w:tcW w:w="948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 2017 год</w:t>
            </w:r>
          </w:p>
        </w:tc>
        <w:tc>
          <w:tcPr>
            <w:tcW w:w="880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</w:tc>
        <w:tc>
          <w:tcPr>
            <w:tcW w:w="899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696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vMerge/>
          </w:tcPr>
          <w:p w:rsidR="00D070F2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D070F2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</w:tcPr>
          <w:p w:rsidR="00D070F2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070F2" w:rsidRPr="008B5889" w:rsidRDefault="00D070F2" w:rsidP="0046511C">
      <w:pPr>
        <w:rPr>
          <w:sz w:val="4"/>
          <w:szCs w:val="4"/>
        </w:rPr>
      </w:pPr>
    </w:p>
    <w:tbl>
      <w:tblPr>
        <w:tblW w:w="155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3"/>
        <w:gridCol w:w="3573"/>
        <w:gridCol w:w="2409"/>
        <w:gridCol w:w="1639"/>
        <w:gridCol w:w="992"/>
        <w:gridCol w:w="142"/>
        <w:gridCol w:w="850"/>
        <w:gridCol w:w="998"/>
        <w:gridCol w:w="7"/>
        <w:gridCol w:w="762"/>
        <w:gridCol w:w="13"/>
        <w:gridCol w:w="607"/>
        <w:gridCol w:w="117"/>
        <w:gridCol w:w="51"/>
        <w:gridCol w:w="6"/>
        <w:gridCol w:w="13"/>
        <w:gridCol w:w="930"/>
        <w:gridCol w:w="49"/>
        <w:gridCol w:w="13"/>
        <w:gridCol w:w="625"/>
        <w:gridCol w:w="50"/>
        <w:gridCol w:w="50"/>
        <w:gridCol w:w="13"/>
        <w:gridCol w:w="37"/>
        <w:gridCol w:w="17"/>
        <w:gridCol w:w="756"/>
        <w:gridCol w:w="15"/>
      </w:tblGrid>
      <w:tr w:rsidR="00D070F2" w:rsidRPr="008B5889" w:rsidTr="00200F2B">
        <w:trPr>
          <w:gridAfter w:val="1"/>
          <w:wAfter w:w="15" w:type="dxa"/>
          <w:trHeight w:val="20"/>
          <w:tblHeader/>
        </w:trPr>
        <w:tc>
          <w:tcPr>
            <w:tcW w:w="813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6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7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8" w:type="dxa"/>
            <w:gridSpan w:val="4"/>
          </w:tcPr>
          <w:p w:rsidR="00D070F2" w:rsidRPr="00970468" w:rsidRDefault="00D070F2" w:rsidP="00694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49" w:type="dxa"/>
            <w:gridSpan w:val="3"/>
          </w:tcPr>
          <w:p w:rsidR="00D070F2" w:rsidRPr="00970468" w:rsidRDefault="00D070F2" w:rsidP="00B75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7" w:type="dxa"/>
            <w:gridSpan w:val="7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3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5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Пересмотр ставок </w:t>
            </w:r>
            <w:r w:rsidRPr="00970468">
              <w:rPr>
                <w:sz w:val="24"/>
                <w:szCs w:val="24"/>
              </w:rPr>
              <w:br/>
              <w:t xml:space="preserve">по налогам и сборам,  </w:t>
            </w:r>
            <w:r w:rsidRPr="00970468">
              <w:rPr>
                <w:sz w:val="24"/>
                <w:szCs w:val="24"/>
              </w:rPr>
              <w:br/>
              <w:t>увеличение налоговой базы</w:t>
            </w:r>
          </w:p>
        </w:tc>
        <w:tc>
          <w:tcPr>
            <w:tcW w:w="2409" w:type="dxa"/>
          </w:tcPr>
          <w:p w:rsidR="00D070F2" w:rsidRPr="00970468" w:rsidRDefault="00D070F2" w:rsidP="00366546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5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070F2" w:rsidRPr="00970468" w:rsidRDefault="00D070F2" w:rsidP="00366546">
            <w:pPr>
              <w:spacing w:line="25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D070F2" w:rsidRPr="00970468" w:rsidRDefault="00D070F2" w:rsidP="00366546">
            <w:pPr>
              <w:spacing w:line="25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50,4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5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5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88" w:type="dxa"/>
            <w:gridSpan w:val="4"/>
          </w:tcPr>
          <w:p w:rsidR="00D070F2" w:rsidRPr="00970468" w:rsidRDefault="00D070F2" w:rsidP="00694E46">
            <w:pPr>
              <w:spacing w:line="25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9" w:type="dxa"/>
            <w:gridSpan w:val="3"/>
          </w:tcPr>
          <w:p w:rsidR="00D070F2" w:rsidRPr="00970468" w:rsidRDefault="00D070F2" w:rsidP="00B75228">
            <w:pPr>
              <w:spacing w:line="25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7" w:type="dxa"/>
            <w:gridSpan w:val="7"/>
          </w:tcPr>
          <w:p w:rsidR="00D070F2" w:rsidRPr="00970468" w:rsidRDefault="00D070F2" w:rsidP="00366546">
            <w:pPr>
              <w:spacing w:line="25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73" w:type="dxa"/>
            <w:gridSpan w:val="2"/>
          </w:tcPr>
          <w:p w:rsidR="00D070F2" w:rsidRPr="00970468" w:rsidRDefault="00D070F2" w:rsidP="00366546">
            <w:pPr>
              <w:spacing w:line="25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Применение повышенной налоговой ставки (1,5%) земельного налога </w:t>
            </w:r>
            <w:r w:rsidRPr="00970468">
              <w:rPr>
                <w:sz w:val="24"/>
                <w:szCs w:val="24"/>
              </w:rPr>
              <w:br/>
              <w:t xml:space="preserve">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</w:t>
            </w:r>
            <w:r w:rsidRPr="00970468">
              <w:rPr>
                <w:sz w:val="24"/>
                <w:szCs w:val="24"/>
              </w:rPr>
              <w:br/>
              <w:t>по назначению</w:t>
            </w:r>
          </w:p>
        </w:tc>
        <w:tc>
          <w:tcPr>
            <w:tcW w:w="2409" w:type="dxa"/>
          </w:tcPr>
          <w:p w:rsidR="00D070F2" w:rsidRDefault="00D070F2" w:rsidP="00FA486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 xml:space="preserve">Отдел экономики, </w:t>
            </w:r>
            <w:r>
              <w:rPr>
                <w:sz w:val="24"/>
                <w:szCs w:val="24"/>
              </w:rPr>
              <w:t xml:space="preserve">развития сельского хозяйства, продовольствия  </w:t>
            </w:r>
            <w:r w:rsidRPr="00BB775D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Камешкирского</w:t>
            </w:r>
            <w:r w:rsidRPr="00BB775D">
              <w:rPr>
                <w:sz w:val="24"/>
                <w:szCs w:val="24"/>
              </w:rPr>
              <w:t xml:space="preserve"> района </w:t>
            </w:r>
            <w:r w:rsidRPr="00BB775D">
              <w:rPr>
                <w:sz w:val="24"/>
                <w:szCs w:val="24"/>
              </w:rPr>
              <w:br/>
              <w:t>Пензенской области</w:t>
            </w:r>
            <w:r>
              <w:rPr>
                <w:sz w:val="24"/>
                <w:szCs w:val="24"/>
              </w:rPr>
              <w:t>;</w:t>
            </w:r>
          </w:p>
          <w:p w:rsidR="00D070F2" w:rsidRPr="00445CFD" w:rsidRDefault="00D070F2" w:rsidP="00FA486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445CFD">
              <w:rPr>
                <w:sz w:val="24"/>
                <w:szCs w:val="24"/>
              </w:rPr>
              <w:t>Администрации сельсоветов</w:t>
            </w:r>
          </w:p>
          <w:p w:rsidR="00D070F2" w:rsidRDefault="00D070F2" w:rsidP="00FA486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Камешкирского района</w:t>
            </w:r>
          </w:p>
          <w:p w:rsidR="00D070F2" w:rsidRPr="00BB775D" w:rsidRDefault="00D070F2" w:rsidP="00FA486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области</w:t>
            </w:r>
          </w:p>
          <w:p w:rsidR="00D070F2" w:rsidRDefault="00D070F2" w:rsidP="00FA486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по согласованию)</w:t>
            </w:r>
          </w:p>
          <w:p w:rsidR="00D070F2" w:rsidRPr="00BB775D" w:rsidRDefault="00D070F2" w:rsidP="00FA486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>МИФНС № 1 по Пензенской области</w:t>
            </w:r>
          </w:p>
          <w:p w:rsidR="00D070F2" w:rsidRPr="00970468" w:rsidRDefault="00D070F2" w:rsidP="00FA486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2017-2024гг.</w:t>
            </w:r>
          </w:p>
        </w:tc>
        <w:tc>
          <w:tcPr>
            <w:tcW w:w="1134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8" w:type="dxa"/>
            <w:gridSpan w:val="4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49" w:type="dxa"/>
            <w:gridSpan w:val="3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37" w:type="dxa"/>
            <w:gridSpan w:val="7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73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Установление на территории </w:t>
            </w:r>
            <w:r>
              <w:rPr>
                <w:sz w:val="24"/>
                <w:szCs w:val="24"/>
              </w:rPr>
              <w:t xml:space="preserve">Камешкирского района </w:t>
            </w:r>
            <w:r w:rsidRPr="00970468">
              <w:rPr>
                <w:sz w:val="24"/>
                <w:szCs w:val="24"/>
              </w:rPr>
              <w:t>Пензенской области порядка исчисления налога на имущество физических лиц исходя из кадастровой стоимости</w:t>
            </w:r>
          </w:p>
        </w:tc>
        <w:tc>
          <w:tcPr>
            <w:tcW w:w="2409" w:type="dxa"/>
          </w:tcPr>
          <w:p w:rsidR="00D070F2" w:rsidRPr="00445CFD" w:rsidRDefault="00D070F2" w:rsidP="00FA486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 xml:space="preserve">Отдел экономики, </w:t>
            </w:r>
            <w:r>
              <w:rPr>
                <w:sz w:val="24"/>
                <w:szCs w:val="24"/>
              </w:rPr>
              <w:t xml:space="preserve">развития сельского хозяйства, продовольствия  </w:t>
            </w:r>
            <w:r w:rsidRPr="00445CFD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Камешкирского</w:t>
            </w:r>
            <w:r w:rsidRPr="00445CFD">
              <w:rPr>
                <w:sz w:val="24"/>
                <w:szCs w:val="24"/>
              </w:rPr>
              <w:t xml:space="preserve"> района </w:t>
            </w:r>
            <w:r w:rsidRPr="00445CFD">
              <w:rPr>
                <w:sz w:val="24"/>
                <w:szCs w:val="24"/>
              </w:rPr>
              <w:br/>
              <w:t>Пензенской области</w:t>
            </w:r>
          </w:p>
          <w:p w:rsidR="00D070F2" w:rsidRDefault="00D070F2" w:rsidP="00FA486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445CFD">
              <w:rPr>
                <w:sz w:val="24"/>
                <w:szCs w:val="24"/>
              </w:rPr>
              <w:t>Администрации сельсоветов</w:t>
            </w:r>
            <w:r>
              <w:rPr>
                <w:sz w:val="24"/>
                <w:szCs w:val="24"/>
              </w:rPr>
              <w:t xml:space="preserve"> Камешкирского района</w:t>
            </w:r>
          </w:p>
          <w:p w:rsidR="00D070F2" w:rsidRPr="00BB775D" w:rsidRDefault="00D070F2" w:rsidP="00FA486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области</w:t>
            </w:r>
          </w:p>
          <w:p w:rsidR="00D070F2" w:rsidRPr="00E61FA4" w:rsidRDefault="00D070F2" w:rsidP="00FA486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445CFD">
              <w:rPr>
                <w:sz w:val="24"/>
                <w:szCs w:val="24"/>
              </w:rPr>
              <w:t>( по согласованию)</w:t>
            </w:r>
          </w:p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2017 - 202</w:t>
            </w:r>
            <w:r>
              <w:rPr>
                <w:sz w:val="24"/>
                <w:szCs w:val="24"/>
              </w:rPr>
              <w:t>4</w:t>
            </w:r>
            <w:r w:rsidRPr="0097046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:rsidR="00D070F2" w:rsidRPr="00970468" w:rsidRDefault="00D070F2" w:rsidP="00923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A57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4"/>
          </w:tcPr>
          <w:p w:rsidR="00D070F2" w:rsidRPr="00970468" w:rsidRDefault="00D070F2" w:rsidP="00A57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8"/>
          </w:tcPr>
          <w:p w:rsidR="00D070F2" w:rsidRPr="00970468" w:rsidRDefault="00D070F2" w:rsidP="00A57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D070F2" w:rsidRPr="00970468" w:rsidRDefault="00D070F2" w:rsidP="00A57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2409" w:type="dxa"/>
          </w:tcPr>
          <w:p w:rsidR="00D070F2" w:rsidRDefault="00D070F2" w:rsidP="00C0215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>МИФНС № 1 по Пензенской области(по согласованию</w:t>
            </w:r>
            <w:r>
              <w:rPr>
                <w:sz w:val="24"/>
                <w:szCs w:val="24"/>
              </w:rPr>
              <w:t>)</w:t>
            </w:r>
          </w:p>
          <w:p w:rsidR="00D070F2" w:rsidRDefault="00D070F2" w:rsidP="00C0215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Камешкирского района</w:t>
            </w:r>
          </w:p>
          <w:p w:rsidR="00D070F2" w:rsidRPr="00BB775D" w:rsidRDefault="00D070F2" w:rsidP="00C0215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области</w:t>
            </w:r>
          </w:p>
          <w:p w:rsidR="00D070F2" w:rsidRPr="00970468" w:rsidRDefault="00D070F2" w:rsidP="00C021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>(по согласованию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2017 - 202</w:t>
            </w:r>
            <w:r>
              <w:rPr>
                <w:sz w:val="24"/>
                <w:szCs w:val="24"/>
              </w:rPr>
              <w:t>4</w:t>
            </w:r>
            <w:r w:rsidRPr="0097046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gridSpan w:val="2"/>
          </w:tcPr>
          <w:p w:rsidR="00D070F2" w:rsidRPr="00970468" w:rsidRDefault="00D070F2" w:rsidP="00FA4865">
            <w:pPr>
              <w:ind w:left="-467" w:firstLine="3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50,4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B75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00" w:type="dxa"/>
            <w:gridSpan w:val="4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8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56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Усиление аналитической работы муниципальных образований в части повышения эффективности  установленных коэффициентов К2 по единому налогу на вмененный доход</w:t>
            </w:r>
          </w:p>
        </w:tc>
        <w:tc>
          <w:tcPr>
            <w:tcW w:w="2409" w:type="dxa"/>
          </w:tcPr>
          <w:p w:rsidR="00D070F2" w:rsidRPr="00BB775D" w:rsidRDefault="00D070F2" w:rsidP="00B077A3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 xml:space="preserve">Отдел экономики, </w:t>
            </w:r>
            <w:r>
              <w:rPr>
                <w:sz w:val="24"/>
                <w:szCs w:val="24"/>
              </w:rPr>
              <w:t>развития сельского хозяйства, продовольствия  а</w:t>
            </w:r>
            <w:r w:rsidRPr="00BB775D">
              <w:rPr>
                <w:sz w:val="24"/>
                <w:szCs w:val="24"/>
              </w:rPr>
              <w:t>дминистрации</w:t>
            </w:r>
          </w:p>
          <w:p w:rsidR="00D070F2" w:rsidRPr="00BB775D" w:rsidRDefault="00D070F2" w:rsidP="00B077A3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Камешкирского</w:t>
            </w:r>
            <w:r w:rsidRPr="00BB775D">
              <w:rPr>
                <w:sz w:val="24"/>
                <w:szCs w:val="24"/>
              </w:rPr>
              <w:t xml:space="preserve"> района;</w:t>
            </w:r>
          </w:p>
          <w:p w:rsidR="00D070F2" w:rsidRDefault="00D070F2" w:rsidP="00B077A3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Камешкирского</w:t>
            </w:r>
            <w:r w:rsidRPr="00BB775D">
              <w:rPr>
                <w:sz w:val="24"/>
                <w:szCs w:val="24"/>
              </w:rPr>
              <w:t xml:space="preserve"> района</w:t>
            </w:r>
          </w:p>
          <w:p w:rsidR="00D070F2" w:rsidRPr="00970468" w:rsidRDefault="00D070F2" w:rsidP="00B077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2017 - 202</w:t>
            </w:r>
            <w:r>
              <w:rPr>
                <w:sz w:val="24"/>
                <w:szCs w:val="24"/>
              </w:rPr>
              <w:t>4</w:t>
            </w:r>
            <w:r w:rsidRPr="0097046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850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43,6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65,6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B75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4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8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Межведомственное взаимодействие органов исполнительной власти </w:t>
            </w:r>
            <w:r>
              <w:rPr>
                <w:sz w:val="24"/>
                <w:szCs w:val="24"/>
              </w:rPr>
              <w:t xml:space="preserve">Камешкирского района </w:t>
            </w:r>
            <w:r w:rsidRPr="00970468">
              <w:rPr>
                <w:sz w:val="24"/>
                <w:szCs w:val="24"/>
              </w:rPr>
              <w:t>Пензенской области с территориальными органами федеральных органов исполнительной власти в регионе,  органами местного самоуправления по выполнению мероприятий, направленных на улучшение администрирования, повышение собираемости доходов</w:t>
            </w:r>
          </w:p>
        </w:tc>
        <w:tc>
          <w:tcPr>
            <w:tcW w:w="2409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2074,0</w:t>
            </w:r>
          </w:p>
        </w:tc>
        <w:tc>
          <w:tcPr>
            <w:tcW w:w="850" w:type="dxa"/>
          </w:tcPr>
          <w:p w:rsidR="00D070F2" w:rsidRPr="002D5D97" w:rsidRDefault="00D070F2" w:rsidP="00366546">
            <w:pPr>
              <w:jc w:val="center"/>
              <w:rPr>
                <w:sz w:val="22"/>
                <w:szCs w:val="22"/>
              </w:rPr>
            </w:pPr>
            <w:r w:rsidRPr="002D5D97">
              <w:rPr>
                <w:sz w:val="22"/>
                <w:szCs w:val="22"/>
              </w:rPr>
              <w:t>4659,6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2143,7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794" w:type="dxa"/>
            <w:gridSpan w:val="5"/>
          </w:tcPr>
          <w:p w:rsidR="00D070F2" w:rsidRPr="00970468" w:rsidRDefault="00D070F2" w:rsidP="00B75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</w:t>
            </w:r>
          </w:p>
        </w:tc>
        <w:tc>
          <w:tcPr>
            <w:tcW w:w="943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787" w:type="dxa"/>
            <w:gridSpan w:val="5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</w:t>
            </w:r>
          </w:p>
        </w:tc>
        <w:tc>
          <w:tcPr>
            <w:tcW w:w="823" w:type="dxa"/>
            <w:gridSpan w:val="4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D070F2" w:rsidRPr="008B5889" w:rsidTr="00200F2B">
        <w:trPr>
          <w:trHeight w:val="804"/>
        </w:trPr>
        <w:tc>
          <w:tcPr>
            <w:tcW w:w="813" w:type="dxa"/>
            <w:vMerge w:val="restart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70468">
              <w:rPr>
                <w:sz w:val="24"/>
                <w:szCs w:val="24"/>
              </w:rPr>
              <w:t>.1</w:t>
            </w:r>
          </w:p>
        </w:tc>
        <w:tc>
          <w:tcPr>
            <w:tcW w:w="3573" w:type="dxa"/>
            <w:vMerge w:val="restart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Снижение задолженности </w:t>
            </w:r>
            <w:r w:rsidRPr="00970468">
              <w:rPr>
                <w:sz w:val="24"/>
                <w:szCs w:val="24"/>
              </w:rPr>
              <w:br/>
              <w:t>по налогам в результате осуществления деятельности областной межведомственной</w:t>
            </w:r>
            <w:r>
              <w:rPr>
                <w:sz w:val="24"/>
                <w:szCs w:val="24"/>
              </w:rPr>
              <w:t xml:space="preserve"> комиссии по налогам и сборам Камешкирского</w:t>
            </w:r>
            <w:r w:rsidRPr="00970468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409" w:type="dxa"/>
            <w:vMerge w:val="restart"/>
          </w:tcPr>
          <w:p w:rsidR="00D070F2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 xml:space="preserve">Отдел экономики, </w:t>
            </w:r>
            <w:r>
              <w:rPr>
                <w:sz w:val="24"/>
                <w:szCs w:val="24"/>
              </w:rPr>
              <w:t xml:space="preserve">развития сельского хозяйства, продовольствия  </w:t>
            </w:r>
            <w:r w:rsidRPr="00BB775D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Камешкирского</w:t>
            </w:r>
            <w:r w:rsidRPr="00BB775D">
              <w:rPr>
                <w:sz w:val="24"/>
                <w:szCs w:val="24"/>
              </w:rPr>
              <w:t xml:space="preserve"> района </w:t>
            </w:r>
            <w:r w:rsidRPr="00BB775D">
              <w:rPr>
                <w:sz w:val="24"/>
                <w:szCs w:val="24"/>
              </w:rPr>
              <w:br/>
              <w:t>Пензенской области</w:t>
            </w:r>
            <w:r>
              <w:rPr>
                <w:sz w:val="24"/>
                <w:szCs w:val="24"/>
              </w:rPr>
              <w:t>;</w:t>
            </w:r>
          </w:p>
          <w:p w:rsidR="00D070F2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Камешкирского района</w:t>
            </w:r>
          </w:p>
          <w:p w:rsidR="00D070F2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области;</w:t>
            </w:r>
          </w:p>
          <w:p w:rsidR="00D070F2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по согласованию)</w:t>
            </w:r>
          </w:p>
          <w:p w:rsidR="00D070F2" w:rsidRPr="00BB775D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>МИФНС № 1  по Пензенской области</w:t>
            </w:r>
          </w:p>
          <w:p w:rsidR="00D070F2" w:rsidRPr="00970468" w:rsidRDefault="00D070F2" w:rsidP="004533A5">
            <w:pPr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639" w:type="dxa"/>
            <w:vMerge w:val="restart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2017 - 202</w:t>
            </w:r>
            <w:r>
              <w:rPr>
                <w:sz w:val="24"/>
                <w:szCs w:val="24"/>
              </w:rPr>
              <w:t>4</w:t>
            </w:r>
            <w:r w:rsidRPr="0097046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992" w:type="dxa"/>
            <w:tcBorders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gridSpan w:val="5"/>
            <w:tcBorders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gridSpan w:val="4"/>
            <w:tcBorders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gridSpan w:val="4"/>
            <w:tcBorders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</w:tr>
      <w:tr w:rsidR="00D070F2" w:rsidRPr="008B5889" w:rsidTr="00200F2B">
        <w:trPr>
          <w:gridAfter w:val="1"/>
          <w:wAfter w:w="15" w:type="dxa"/>
          <w:trHeight w:val="770"/>
        </w:trPr>
        <w:tc>
          <w:tcPr>
            <w:tcW w:w="813" w:type="dxa"/>
            <w:vMerge/>
          </w:tcPr>
          <w:p w:rsidR="00D070F2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3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070F2" w:rsidRPr="00BB775D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9" w:type="dxa"/>
            <w:gridSpan w:val="2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tcBorders>
              <w:top w:val="nil"/>
              <w:bottom w:val="nil"/>
            </w:tcBorders>
          </w:tcPr>
          <w:p w:rsidR="00D070F2" w:rsidRPr="00970468" w:rsidRDefault="00D070F2" w:rsidP="00B75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gridSpan w:val="6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gridSpan w:val="4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gridSpan w:val="4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</w:tr>
      <w:tr w:rsidR="00D070F2" w:rsidRPr="008B5889" w:rsidTr="00200F2B">
        <w:trPr>
          <w:trHeight w:val="502"/>
        </w:trPr>
        <w:tc>
          <w:tcPr>
            <w:tcW w:w="813" w:type="dxa"/>
            <w:vMerge/>
          </w:tcPr>
          <w:p w:rsidR="00D070F2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3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070F2" w:rsidRPr="00BB775D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gridSpan w:val="5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gridSpan w:val="4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gridSpan w:val="4"/>
            <w:tcBorders>
              <w:top w:val="nil"/>
              <w:bottom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</w:tr>
      <w:tr w:rsidR="00D070F2" w:rsidRPr="008B5889" w:rsidTr="00200F2B">
        <w:trPr>
          <w:gridAfter w:val="1"/>
          <w:wAfter w:w="15" w:type="dxa"/>
          <w:trHeight w:val="1758"/>
        </w:trPr>
        <w:tc>
          <w:tcPr>
            <w:tcW w:w="813" w:type="dxa"/>
            <w:vMerge/>
          </w:tcPr>
          <w:p w:rsidR="00D070F2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3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070F2" w:rsidRPr="00BB775D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2074,0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D070F2" w:rsidRPr="002D5D97" w:rsidRDefault="00D070F2" w:rsidP="00366546">
            <w:pPr>
              <w:jc w:val="center"/>
            </w:pPr>
            <w:r w:rsidRPr="002D5D97">
              <w:t>4659,6</w:t>
            </w:r>
          </w:p>
        </w:tc>
        <w:tc>
          <w:tcPr>
            <w:tcW w:w="998" w:type="dxa"/>
            <w:tcBorders>
              <w:top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2143,7</w:t>
            </w:r>
          </w:p>
        </w:tc>
        <w:tc>
          <w:tcPr>
            <w:tcW w:w="769" w:type="dxa"/>
            <w:gridSpan w:val="2"/>
            <w:tcBorders>
              <w:top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794" w:type="dxa"/>
            <w:gridSpan w:val="5"/>
            <w:tcBorders>
              <w:top w:val="nil"/>
            </w:tcBorders>
          </w:tcPr>
          <w:p w:rsidR="00D070F2" w:rsidRPr="00970468" w:rsidRDefault="00D070F2" w:rsidP="00B75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</w:t>
            </w: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738" w:type="dxa"/>
            <w:gridSpan w:val="4"/>
            <w:tcBorders>
              <w:top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</w:t>
            </w:r>
          </w:p>
        </w:tc>
        <w:tc>
          <w:tcPr>
            <w:tcW w:w="823" w:type="dxa"/>
            <w:gridSpan w:val="4"/>
            <w:tcBorders>
              <w:top w:val="nil"/>
            </w:tcBorders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Проведение мероприятий по легализации теневой занятости, доходов </w:t>
            </w:r>
            <w:r w:rsidRPr="00970468">
              <w:rPr>
                <w:sz w:val="24"/>
                <w:szCs w:val="24"/>
              </w:rPr>
              <w:br/>
              <w:t>от предпринимательской деятельности</w:t>
            </w:r>
          </w:p>
        </w:tc>
        <w:tc>
          <w:tcPr>
            <w:tcW w:w="240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40,4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94" w:type="dxa"/>
            <w:gridSpan w:val="5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3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38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23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2409" w:type="dxa"/>
          </w:tcPr>
          <w:p w:rsidR="00D070F2" w:rsidRPr="00E71224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E71224">
              <w:rPr>
                <w:sz w:val="24"/>
                <w:szCs w:val="24"/>
              </w:rPr>
              <w:t xml:space="preserve">Органы местного самоуправления </w:t>
            </w:r>
            <w:r>
              <w:rPr>
                <w:sz w:val="24"/>
                <w:szCs w:val="24"/>
              </w:rPr>
              <w:t>Камешкирского</w:t>
            </w:r>
            <w:r w:rsidRPr="00E71224">
              <w:rPr>
                <w:sz w:val="24"/>
                <w:szCs w:val="24"/>
              </w:rPr>
              <w:t xml:space="preserve"> района</w:t>
            </w:r>
          </w:p>
          <w:p w:rsidR="00D070F2" w:rsidRPr="00E71224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E71224">
              <w:rPr>
                <w:sz w:val="24"/>
                <w:szCs w:val="24"/>
              </w:rPr>
              <w:t>Пензенской области;</w:t>
            </w:r>
          </w:p>
          <w:p w:rsidR="00D070F2" w:rsidRPr="00E71224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E71224">
              <w:rPr>
                <w:sz w:val="24"/>
                <w:szCs w:val="24"/>
              </w:rPr>
              <w:t>( по согласованию)</w:t>
            </w:r>
          </w:p>
          <w:p w:rsidR="00D070F2" w:rsidRPr="00E71224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E71224">
              <w:rPr>
                <w:sz w:val="24"/>
                <w:szCs w:val="24"/>
              </w:rPr>
              <w:t>МИФНС № 1  по Пензенской области</w:t>
            </w:r>
          </w:p>
          <w:p w:rsidR="00D070F2" w:rsidRPr="00970468" w:rsidRDefault="00D070F2" w:rsidP="004533A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7122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2017- 202</w:t>
            </w:r>
            <w:r>
              <w:rPr>
                <w:sz w:val="24"/>
                <w:szCs w:val="24"/>
              </w:rPr>
              <w:t>4</w:t>
            </w:r>
            <w:r w:rsidRPr="0097046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94" w:type="dxa"/>
            <w:gridSpan w:val="5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3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38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23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2409" w:type="dxa"/>
          </w:tcPr>
          <w:p w:rsidR="00D070F2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 xml:space="preserve">Отдел экономики, </w:t>
            </w:r>
            <w:r>
              <w:rPr>
                <w:sz w:val="24"/>
                <w:szCs w:val="24"/>
              </w:rPr>
              <w:t xml:space="preserve">развития сельского хозяйства, продовольствия  </w:t>
            </w:r>
            <w:r w:rsidRPr="00BB775D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Камешкирского</w:t>
            </w:r>
            <w:r w:rsidRPr="00BB775D">
              <w:rPr>
                <w:sz w:val="24"/>
                <w:szCs w:val="24"/>
              </w:rPr>
              <w:t xml:space="preserve"> района </w:t>
            </w:r>
            <w:r w:rsidRPr="00BB775D">
              <w:rPr>
                <w:sz w:val="24"/>
                <w:szCs w:val="24"/>
              </w:rPr>
              <w:br/>
              <w:t>Пензенской области</w:t>
            </w:r>
            <w:r>
              <w:rPr>
                <w:sz w:val="24"/>
                <w:szCs w:val="24"/>
              </w:rPr>
              <w:t>;</w:t>
            </w:r>
          </w:p>
          <w:p w:rsidR="00D070F2" w:rsidRPr="00BB775D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сельсоветов Камешкирского</w:t>
            </w:r>
            <w:r w:rsidRPr="00BB775D">
              <w:rPr>
                <w:sz w:val="24"/>
                <w:szCs w:val="24"/>
              </w:rPr>
              <w:t xml:space="preserve"> района </w:t>
            </w:r>
            <w:r w:rsidRPr="00BB775D">
              <w:rPr>
                <w:sz w:val="24"/>
                <w:szCs w:val="24"/>
              </w:rPr>
              <w:br/>
              <w:t>Пензенской области</w:t>
            </w:r>
            <w:r>
              <w:rPr>
                <w:sz w:val="24"/>
                <w:szCs w:val="24"/>
              </w:rPr>
              <w:t>;</w:t>
            </w:r>
            <w:r w:rsidRPr="00BB775D">
              <w:rPr>
                <w:sz w:val="24"/>
                <w:szCs w:val="24"/>
              </w:rPr>
              <w:t xml:space="preserve"> МИФНС № 1  по Пензенской области</w:t>
            </w:r>
          </w:p>
          <w:p w:rsidR="00D070F2" w:rsidRPr="00970468" w:rsidRDefault="00D070F2" w:rsidP="004533A5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по согласованию)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2017- 202</w:t>
            </w:r>
            <w:r>
              <w:rPr>
                <w:sz w:val="24"/>
                <w:szCs w:val="24"/>
              </w:rPr>
              <w:t>4</w:t>
            </w:r>
            <w:r w:rsidRPr="0097046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4" w:type="dxa"/>
            <w:gridSpan w:val="5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8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23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Выявление иногородних подрядных и субподрядных организаций, осуществляющих на территориях муниципальных образований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2409" w:type="dxa"/>
          </w:tcPr>
          <w:p w:rsidR="00D070F2" w:rsidRPr="00E71224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 xml:space="preserve">Отдел экономики, </w:t>
            </w:r>
            <w:r>
              <w:rPr>
                <w:sz w:val="24"/>
                <w:szCs w:val="24"/>
              </w:rPr>
              <w:t xml:space="preserve">развития сельского хозяйства, продовольствия  </w:t>
            </w:r>
            <w:r w:rsidRPr="00E71224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Камешкирского</w:t>
            </w:r>
            <w:r w:rsidRPr="00E71224">
              <w:rPr>
                <w:sz w:val="24"/>
                <w:szCs w:val="24"/>
              </w:rPr>
              <w:t xml:space="preserve"> района </w:t>
            </w:r>
            <w:r w:rsidRPr="00E71224">
              <w:rPr>
                <w:sz w:val="24"/>
                <w:szCs w:val="24"/>
              </w:rPr>
              <w:br/>
              <w:t>Пензенской области;</w:t>
            </w:r>
          </w:p>
          <w:p w:rsidR="00D070F2" w:rsidRPr="00E71224" w:rsidRDefault="00D070F2" w:rsidP="004533A5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E71224">
              <w:rPr>
                <w:sz w:val="24"/>
                <w:szCs w:val="24"/>
              </w:rPr>
              <w:t xml:space="preserve">Администрации сельсоветов </w:t>
            </w:r>
            <w:r>
              <w:rPr>
                <w:sz w:val="24"/>
                <w:szCs w:val="24"/>
              </w:rPr>
              <w:t>Камешкирского</w:t>
            </w:r>
            <w:r w:rsidRPr="00E71224">
              <w:rPr>
                <w:sz w:val="24"/>
                <w:szCs w:val="24"/>
              </w:rPr>
              <w:t xml:space="preserve"> района </w:t>
            </w:r>
            <w:r w:rsidRPr="00E71224">
              <w:rPr>
                <w:sz w:val="24"/>
                <w:szCs w:val="24"/>
              </w:rPr>
              <w:br/>
              <w:t>Пензенской области</w:t>
            </w:r>
          </w:p>
          <w:p w:rsidR="00D070F2" w:rsidRPr="00970468" w:rsidRDefault="00D070F2" w:rsidP="004533A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71224">
              <w:rPr>
                <w:sz w:val="24"/>
                <w:szCs w:val="24"/>
              </w:rPr>
              <w:t>( по согласованию)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2017- 202</w:t>
            </w:r>
            <w:r>
              <w:rPr>
                <w:sz w:val="24"/>
                <w:szCs w:val="24"/>
              </w:rPr>
              <w:t>4</w:t>
            </w:r>
            <w:r w:rsidRPr="0097046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94" w:type="dxa"/>
            <w:gridSpan w:val="5"/>
          </w:tcPr>
          <w:p w:rsidR="00D070F2" w:rsidRPr="00970468" w:rsidRDefault="00D070F2" w:rsidP="00B75228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</w:tcPr>
          <w:p w:rsidR="00D070F2" w:rsidRPr="00970468" w:rsidRDefault="00D070F2" w:rsidP="00B75228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8" w:type="dxa"/>
            <w:gridSpan w:val="4"/>
          </w:tcPr>
          <w:p w:rsidR="00D070F2" w:rsidRPr="00970468" w:rsidRDefault="00D070F2" w:rsidP="001A01AC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3" w:type="dxa"/>
            <w:gridSpan w:val="4"/>
          </w:tcPr>
          <w:p w:rsidR="00D070F2" w:rsidRPr="00970468" w:rsidRDefault="00D070F2" w:rsidP="00F0679B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Инвентаризация имущества, находящегося в муниципальной собственности, выявление неиспользуемого (бесхозного) имущества и определение направлений эффективного его использования</w:t>
            </w:r>
          </w:p>
        </w:tc>
        <w:tc>
          <w:tcPr>
            <w:tcW w:w="2409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318,5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521713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231,0</w:t>
            </w:r>
          </w:p>
        </w:tc>
        <w:tc>
          <w:tcPr>
            <w:tcW w:w="998" w:type="dxa"/>
          </w:tcPr>
          <w:p w:rsidR="00D070F2" w:rsidRPr="00970468" w:rsidRDefault="00D070F2" w:rsidP="00521713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488,1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521713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B75228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049" w:type="dxa"/>
            <w:gridSpan w:val="5"/>
          </w:tcPr>
          <w:p w:rsidR="00D070F2" w:rsidRPr="00970468" w:rsidRDefault="00D070F2" w:rsidP="00B75228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738" w:type="dxa"/>
            <w:gridSpan w:val="4"/>
          </w:tcPr>
          <w:p w:rsidR="00D070F2" w:rsidRPr="00970468" w:rsidRDefault="00D070F2" w:rsidP="00521713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823" w:type="dxa"/>
            <w:gridSpan w:val="4"/>
          </w:tcPr>
          <w:p w:rsidR="00D070F2" w:rsidRPr="00970468" w:rsidRDefault="00D070F2" w:rsidP="00521713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70468">
              <w:rPr>
                <w:sz w:val="24"/>
                <w:szCs w:val="24"/>
              </w:rPr>
              <w:t>.1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Проведение инвентаризации имущества, находящегося в муниципальной собственности, рассмотрение возможности приватизации, продажи или сдачи в аренду имущества, которое не используется для обеспечения полномочий </w:t>
            </w:r>
            <w:r>
              <w:rPr>
                <w:sz w:val="24"/>
                <w:szCs w:val="24"/>
              </w:rPr>
              <w:t xml:space="preserve">органов местного самоуправления Камешкирского района </w:t>
            </w:r>
            <w:r w:rsidRPr="00970468">
              <w:rPr>
                <w:sz w:val="24"/>
                <w:szCs w:val="24"/>
              </w:rPr>
              <w:t>Пензенской области, а также  муниципальными учреждениями</w:t>
            </w:r>
          </w:p>
        </w:tc>
        <w:tc>
          <w:tcPr>
            <w:tcW w:w="2409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970468">
              <w:rPr>
                <w:sz w:val="24"/>
                <w:szCs w:val="24"/>
              </w:rPr>
              <w:br/>
              <w:t>Пензенской области</w:t>
            </w:r>
            <w:r w:rsidRPr="00BB775D">
              <w:rPr>
                <w:sz w:val="24"/>
                <w:szCs w:val="24"/>
              </w:rPr>
              <w:t>(по согласованию</w:t>
            </w:r>
            <w:r>
              <w:rPr>
                <w:sz w:val="24"/>
                <w:szCs w:val="24"/>
              </w:rPr>
              <w:t>)</w:t>
            </w:r>
            <w:bookmarkStart w:id="0" w:name="_GoBack"/>
            <w:bookmarkEnd w:id="0"/>
            <w:r w:rsidRPr="00970468">
              <w:rPr>
                <w:sz w:val="24"/>
                <w:szCs w:val="24"/>
              </w:rPr>
              <w:t xml:space="preserve">, </w:t>
            </w:r>
            <w:r w:rsidRPr="00970468">
              <w:rPr>
                <w:sz w:val="24"/>
                <w:szCs w:val="24"/>
              </w:rPr>
              <w:br/>
              <w:t xml:space="preserve">органы местного самоуправления </w:t>
            </w:r>
            <w:r w:rsidRPr="00970468">
              <w:rPr>
                <w:sz w:val="24"/>
                <w:szCs w:val="24"/>
              </w:rPr>
              <w:br/>
              <w:t xml:space="preserve">Пензенской области </w:t>
            </w:r>
            <w:r w:rsidRPr="00970468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2017- </w:t>
            </w:r>
            <w:r w:rsidRPr="0008135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081352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318,5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231,0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488,1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B75228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049" w:type="dxa"/>
            <w:gridSpan w:val="5"/>
          </w:tcPr>
          <w:p w:rsidR="00D070F2" w:rsidRPr="00970468" w:rsidRDefault="00D070F2" w:rsidP="00B75228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738" w:type="dxa"/>
            <w:gridSpan w:val="4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823" w:type="dxa"/>
            <w:gridSpan w:val="4"/>
          </w:tcPr>
          <w:p w:rsidR="00D070F2" w:rsidRPr="00970468" w:rsidRDefault="00D070F2" w:rsidP="00366546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государственной и муниципальной собственности, а также земельные участки, государственная собственность на которые </w:t>
            </w:r>
            <w:r w:rsidRPr="00970468">
              <w:rPr>
                <w:sz w:val="24"/>
                <w:szCs w:val="24"/>
              </w:rPr>
              <w:br/>
              <w:t>не разграничена, повышения собираемости и улучшения администрирования</w:t>
            </w:r>
          </w:p>
        </w:tc>
        <w:tc>
          <w:tcPr>
            <w:tcW w:w="240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606,9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613,8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251,1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B75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049" w:type="dxa"/>
            <w:gridSpan w:val="5"/>
          </w:tcPr>
          <w:p w:rsidR="00D070F2" w:rsidRPr="00970468" w:rsidRDefault="00D070F2" w:rsidP="00B75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738" w:type="dxa"/>
            <w:gridSpan w:val="4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823" w:type="dxa"/>
            <w:gridSpan w:val="4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Применение порядка расчета арендной платы за земельные участки, предоставляемые в аренду без торгов, утвержденного постановлением Правительства Пензенской области </w:t>
            </w:r>
            <w:r w:rsidRPr="00970468">
              <w:rPr>
                <w:sz w:val="24"/>
                <w:szCs w:val="24"/>
              </w:rPr>
              <w:br/>
              <w:t xml:space="preserve">от 08.10.2015 № 552-пП </w:t>
            </w:r>
            <w:r w:rsidRPr="00970468">
              <w:rPr>
                <w:sz w:val="24"/>
                <w:szCs w:val="24"/>
              </w:rPr>
              <w:br/>
              <w:t xml:space="preserve">"Об утверждении Порядка определения размера арендной платы за земельные участки, находящиеся в собственности Пензенской области, и земельные участки, государственная собственность на которые </w:t>
            </w:r>
            <w:r w:rsidRPr="00970468">
              <w:rPr>
                <w:sz w:val="24"/>
                <w:szCs w:val="24"/>
              </w:rPr>
              <w:br/>
              <w:t>не разграничена, и предоставленные в аренду без торгов"</w:t>
            </w:r>
            <w:r w:rsidRPr="00970468">
              <w:rPr>
                <w:sz w:val="24"/>
                <w:szCs w:val="24"/>
              </w:rPr>
              <w:br/>
              <w:t>(с последующими изменениями)</w:t>
            </w:r>
          </w:p>
        </w:tc>
        <w:tc>
          <w:tcPr>
            <w:tcW w:w="2409" w:type="dxa"/>
            <w:vMerge w:val="restart"/>
          </w:tcPr>
          <w:p w:rsidR="00D070F2" w:rsidRPr="00970468" w:rsidRDefault="00D070F2" w:rsidP="00366546">
            <w:pPr>
              <w:spacing w:line="199" w:lineRule="auto"/>
              <w:jc w:val="center"/>
              <w:rPr>
                <w:sz w:val="24"/>
                <w:szCs w:val="24"/>
              </w:rPr>
            </w:pPr>
          </w:p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D070F2" w:rsidRDefault="00D070F2" w:rsidP="00D24E34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 xml:space="preserve">Отдел экономики, </w:t>
            </w:r>
            <w:r>
              <w:rPr>
                <w:sz w:val="24"/>
                <w:szCs w:val="24"/>
              </w:rPr>
              <w:t xml:space="preserve">развития сельского хозяйства, продовольствия  </w:t>
            </w:r>
            <w:r w:rsidRPr="00BB775D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Камешкирского</w:t>
            </w:r>
            <w:r w:rsidRPr="00BB775D">
              <w:rPr>
                <w:sz w:val="24"/>
                <w:szCs w:val="24"/>
              </w:rPr>
              <w:t xml:space="preserve"> района </w:t>
            </w:r>
            <w:r w:rsidRPr="00BB775D">
              <w:rPr>
                <w:sz w:val="24"/>
                <w:szCs w:val="24"/>
              </w:rPr>
              <w:br/>
              <w:t>Пензенской области</w:t>
            </w:r>
            <w:r>
              <w:rPr>
                <w:sz w:val="24"/>
                <w:szCs w:val="24"/>
              </w:rPr>
              <w:t>;</w:t>
            </w:r>
          </w:p>
          <w:p w:rsidR="00D070F2" w:rsidRDefault="00D070F2" w:rsidP="00D24E34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Камешкирского</w:t>
            </w:r>
            <w:r w:rsidRPr="00BB775D">
              <w:rPr>
                <w:sz w:val="24"/>
                <w:szCs w:val="24"/>
              </w:rPr>
              <w:t xml:space="preserve"> района </w:t>
            </w:r>
            <w:r w:rsidRPr="00BB775D">
              <w:rPr>
                <w:sz w:val="24"/>
                <w:szCs w:val="24"/>
              </w:rPr>
              <w:br/>
              <w:t>Пензенской области</w:t>
            </w:r>
          </w:p>
          <w:p w:rsidR="00D070F2" w:rsidRPr="00970468" w:rsidRDefault="00D070F2" w:rsidP="00D24E34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по согласованию)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2017 - </w:t>
            </w:r>
            <w:r w:rsidRPr="0008135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081352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9" w:type="dxa"/>
            <w:gridSpan w:val="5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38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23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Проведение анализа действующих ставок арендной платы за сдаваемое в аренду имущество с целью максимального их приближения </w:t>
            </w:r>
            <w:r w:rsidRPr="00970468">
              <w:rPr>
                <w:sz w:val="24"/>
                <w:szCs w:val="24"/>
              </w:rPr>
              <w:br/>
              <w:t>к рыночным ценам</w:t>
            </w:r>
          </w:p>
        </w:tc>
        <w:tc>
          <w:tcPr>
            <w:tcW w:w="2409" w:type="dxa"/>
            <w:vMerge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2017 - 2</w:t>
            </w:r>
            <w:r w:rsidRPr="00081352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4</w:t>
            </w:r>
            <w:r w:rsidRPr="0097046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0" w:type="dxa"/>
            <w:gridSpan w:val="4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7" w:type="dxa"/>
            <w:gridSpan w:val="4"/>
          </w:tcPr>
          <w:p w:rsidR="00D070F2" w:rsidRPr="00970468" w:rsidRDefault="00D070F2" w:rsidP="001A01AC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3" w:type="dxa"/>
            <w:gridSpan w:val="5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Внесение изменений </w:t>
            </w:r>
            <w:r w:rsidRPr="00970468">
              <w:rPr>
                <w:sz w:val="24"/>
                <w:szCs w:val="24"/>
              </w:rPr>
              <w:br/>
              <w:t xml:space="preserve">в муниципальные нормативные правовые акты в части индексации ставок арендной платы </w:t>
            </w:r>
            <w:r w:rsidRPr="00970468">
              <w:rPr>
                <w:sz w:val="24"/>
                <w:szCs w:val="24"/>
              </w:rPr>
              <w:br/>
              <w:t>за пользование муниципальным имуществом</w:t>
            </w:r>
          </w:p>
        </w:tc>
        <w:tc>
          <w:tcPr>
            <w:tcW w:w="2409" w:type="dxa"/>
          </w:tcPr>
          <w:p w:rsidR="00D070F2" w:rsidRPr="00445CFD" w:rsidRDefault="00D070F2" w:rsidP="00D24E34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 xml:space="preserve">Отдел экономики, </w:t>
            </w:r>
            <w:r>
              <w:rPr>
                <w:sz w:val="24"/>
                <w:szCs w:val="24"/>
              </w:rPr>
              <w:t xml:space="preserve">развития сельского хозяйства, продовольствия  </w:t>
            </w:r>
            <w:r w:rsidRPr="00445CFD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Камешкирского</w:t>
            </w:r>
            <w:r w:rsidRPr="00445CFD">
              <w:rPr>
                <w:sz w:val="24"/>
                <w:szCs w:val="24"/>
              </w:rPr>
              <w:t xml:space="preserve"> района </w:t>
            </w:r>
            <w:r w:rsidRPr="00445CFD">
              <w:rPr>
                <w:sz w:val="24"/>
                <w:szCs w:val="24"/>
              </w:rPr>
              <w:br/>
              <w:t>Пензенской области</w:t>
            </w:r>
          </w:p>
          <w:p w:rsidR="00D070F2" w:rsidRPr="00445CFD" w:rsidRDefault="00D070F2" w:rsidP="00D24E34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445CFD">
              <w:rPr>
                <w:sz w:val="24"/>
                <w:szCs w:val="24"/>
              </w:rPr>
              <w:t>Администрации сельсоветов</w:t>
            </w:r>
          </w:p>
          <w:p w:rsidR="00D070F2" w:rsidRPr="00970468" w:rsidRDefault="00D070F2" w:rsidP="00D24E3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45CFD">
              <w:rPr>
                <w:sz w:val="24"/>
                <w:szCs w:val="24"/>
              </w:rPr>
              <w:t>( по согласованию)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2017 - </w:t>
            </w:r>
            <w:r w:rsidRPr="0008135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7046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00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73" w:type="dxa"/>
            <w:gridSpan w:val="5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Сокращение задолженности </w:t>
            </w:r>
            <w:r w:rsidRPr="00970468">
              <w:rPr>
                <w:sz w:val="24"/>
                <w:szCs w:val="24"/>
              </w:rPr>
              <w:br/>
              <w:t>по неналоговым доходам, зачисляемым в местные бюджеты</w:t>
            </w:r>
          </w:p>
        </w:tc>
        <w:tc>
          <w:tcPr>
            <w:tcW w:w="2409" w:type="dxa"/>
          </w:tcPr>
          <w:p w:rsidR="00D070F2" w:rsidRDefault="00D070F2" w:rsidP="00D24E34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BB775D">
              <w:rPr>
                <w:sz w:val="24"/>
                <w:szCs w:val="24"/>
              </w:rPr>
              <w:t xml:space="preserve">Отдел экономики, </w:t>
            </w:r>
            <w:r>
              <w:rPr>
                <w:sz w:val="24"/>
                <w:szCs w:val="24"/>
              </w:rPr>
              <w:t xml:space="preserve">развития сельского хозяйства, продовольствия  </w:t>
            </w:r>
            <w:r w:rsidRPr="00BB775D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Камешкирского</w:t>
            </w:r>
            <w:r w:rsidRPr="00BB775D">
              <w:rPr>
                <w:sz w:val="24"/>
                <w:szCs w:val="24"/>
              </w:rPr>
              <w:t xml:space="preserve"> района </w:t>
            </w:r>
            <w:r w:rsidRPr="00BB775D">
              <w:rPr>
                <w:sz w:val="24"/>
                <w:szCs w:val="24"/>
              </w:rPr>
              <w:br/>
              <w:t>Пензенской области</w:t>
            </w:r>
            <w:r>
              <w:rPr>
                <w:sz w:val="24"/>
                <w:szCs w:val="24"/>
              </w:rPr>
              <w:t>;</w:t>
            </w:r>
          </w:p>
          <w:p w:rsidR="00D070F2" w:rsidRDefault="00D070F2" w:rsidP="00D24E34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сельсоветов Камешкирского</w:t>
            </w:r>
            <w:r w:rsidRPr="00BB775D">
              <w:rPr>
                <w:sz w:val="24"/>
                <w:szCs w:val="24"/>
              </w:rPr>
              <w:t xml:space="preserve"> района </w:t>
            </w:r>
            <w:r w:rsidRPr="00BB775D">
              <w:rPr>
                <w:sz w:val="24"/>
                <w:szCs w:val="24"/>
              </w:rPr>
              <w:br/>
              <w:t>Пензенской области</w:t>
            </w:r>
          </w:p>
          <w:p w:rsidR="00D070F2" w:rsidRPr="00970468" w:rsidRDefault="00D070F2" w:rsidP="00D24E34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по согласованию)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2017 - </w:t>
            </w:r>
            <w:r w:rsidRPr="0008135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97046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586,7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230,7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00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873" w:type="dxa"/>
            <w:gridSpan w:val="5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 xml:space="preserve">Осуществление систематического контроля за соблюдением законодательства в сфере благоустройства и уборки территорий населенных пунктов, принятие мер </w:t>
            </w:r>
            <w:r w:rsidRPr="00970468">
              <w:rPr>
                <w:sz w:val="24"/>
                <w:szCs w:val="24"/>
              </w:rPr>
              <w:br/>
              <w:t xml:space="preserve">по повышению собираемости штрафов за административные правонарушения </w:t>
            </w:r>
            <w:r w:rsidRPr="00970468">
              <w:rPr>
                <w:sz w:val="24"/>
                <w:szCs w:val="24"/>
              </w:rPr>
              <w:br/>
              <w:t>в указанной сфере</w:t>
            </w:r>
          </w:p>
        </w:tc>
        <w:tc>
          <w:tcPr>
            <w:tcW w:w="240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Административная комиссия Камешкирского района </w:t>
            </w:r>
            <w:r w:rsidRPr="00BB775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2017- 2</w:t>
            </w:r>
            <w:r w:rsidRPr="0008135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</w:t>
            </w:r>
            <w:r w:rsidRPr="00970468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0" w:type="dxa"/>
            <w:gridSpan w:val="4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7" w:type="dxa"/>
            <w:gridSpan w:val="3"/>
          </w:tcPr>
          <w:p w:rsidR="00D070F2" w:rsidRPr="00970468" w:rsidRDefault="00D070F2" w:rsidP="001A01AC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3" w:type="dxa"/>
            <w:gridSpan w:val="6"/>
          </w:tcPr>
          <w:p w:rsidR="00D070F2" w:rsidRPr="00970468" w:rsidRDefault="00D070F2" w:rsidP="00F0679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70F2" w:rsidRPr="008B5889" w:rsidTr="00200F2B">
        <w:trPr>
          <w:gridAfter w:val="1"/>
          <w:wAfter w:w="15" w:type="dxa"/>
          <w:trHeight w:val="20"/>
        </w:trPr>
        <w:tc>
          <w:tcPr>
            <w:tcW w:w="81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3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70468">
              <w:rPr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3158,4</w:t>
            </w:r>
          </w:p>
        </w:tc>
        <w:tc>
          <w:tcPr>
            <w:tcW w:w="992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5638,8</w:t>
            </w:r>
          </w:p>
        </w:tc>
        <w:tc>
          <w:tcPr>
            <w:tcW w:w="998" w:type="dxa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3021,1</w:t>
            </w:r>
          </w:p>
        </w:tc>
        <w:tc>
          <w:tcPr>
            <w:tcW w:w="769" w:type="dxa"/>
            <w:gridSpan w:val="2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</w:t>
            </w:r>
          </w:p>
        </w:tc>
        <w:tc>
          <w:tcPr>
            <w:tcW w:w="737" w:type="dxa"/>
            <w:gridSpan w:val="3"/>
          </w:tcPr>
          <w:p w:rsidR="00D070F2" w:rsidRPr="00970468" w:rsidRDefault="00D070F2" w:rsidP="00B7522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1555</w:t>
            </w:r>
          </w:p>
        </w:tc>
        <w:tc>
          <w:tcPr>
            <w:tcW w:w="1000" w:type="dxa"/>
            <w:gridSpan w:val="4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1624</w:t>
            </w:r>
          </w:p>
        </w:tc>
        <w:tc>
          <w:tcPr>
            <w:tcW w:w="687" w:type="dxa"/>
            <w:gridSpan w:val="3"/>
          </w:tcPr>
          <w:p w:rsidR="00D070F2" w:rsidRPr="002D5D97" w:rsidRDefault="00D070F2" w:rsidP="0036654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1730</w:t>
            </w:r>
          </w:p>
        </w:tc>
        <w:tc>
          <w:tcPr>
            <w:tcW w:w="923" w:type="dxa"/>
            <w:gridSpan w:val="6"/>
          </w:tcPr>
          <w:p w:rsidR="00D070F2" w:rsidRPr="00970468" w:rsidRDefault="00D070F2" w:rsidP="00366546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1831</w:t>
            </w:r>
          </w:p>
        </w:tc>
      </w:tr>
    </w:tbl>
    <w:p w:rsidR="00D070F2" w:rsidRDefault="00D070F2" w:rsidP="00AA7BB8">
      <w:pPr>
        <w:spacing w:line="233" w:lineRule="auto"/>
        <w:jc w:val="right"/>
      </w:pPr>
    </w:p>
    <w:sectPr w:rsidR="00D070F2" w:rsidSect="00AA7BB8">
      <w:endnotePr>
        <w:numFmt w:val="decimal"/>
      </w:endnotePr>
      <w:pgSz w:w="16840" w:h="11907" w:orient="landscape" w:code="9"/>
      <w:pgMar w:top="1134" w:right="680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0F2" w:rsidRDefault="00D070F2">
      <w:r>
        <w:separator/>
      </w:r>
    </w:p>
  </w:endnote>
  <w:endnote w:type="continuationSeparator" w:id="1">
    <w:p w:rsidR="00D070F2" w:rsidRDefault="00D07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0F2" w:rsidRDefault="00D070F2">
      <w:r>
        <w:separator/>
      </w:r>
    </w:p>
  </w:footnote>
  <w:footnote w:type="continuationSeparator" w:id="1">
    <w:p w:rsidR="00D070F2" w:rsidRDefault="00D070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F2" w:rsidRDefault="00D070F2">
    <w:pPr>
      <w:pStyle w:val="Header"/>
      <w:jc w:val="center"/>
    </w:pPr>
    <w:fldSimple w:instr="PAGE   \* MERGEFORMAT">
      <w:r>
        <w:rPr>
          <w:noProof/>
        </w:rPr>
        <w:t>14</w:t>
      </w:r>
    </w:fldSimple>
  </w:p>
  <w:p w:rsidR="00D070F2" w:rsidRDefault="00D070F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characterSpacingControl w:val="doNotCompress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4CE"/>
    <w:rsid w:val="000029CE"/>
    <w:rsid w:val="000033F4"/>
    <w:rsid w:val="00014878"/>
    <w:rsid w:val="00015449"/>
    <w:rsid w:val="00017A72"/>
    <w:rsid w:val="000205D6"/>
    <w:rsid w:val="00020D0E"/>
    <w:rsid w:val="00025659"/>
    <w:rsid w:val="00027280"/>
    <w:rsid w:val="00036284"/>
    <w:rsid w:val="00040F4D"/>
    <w:rsid w:val="00041A2E"/>
    <w:rsid w:val="00043D21"/>
    <w:rsid w:val="0004408C"/>
    <w:rsid w:val="000552A4"/>
    <w:rsid w:val="00064D22"/>
    <w:rsid w:val="000653CA"/>
    <w:rsid w:val="00065CAD"/>
    <w:rsid w:val="00067EDD"/>
    <w:rsid w:val="0007135F"/>
    <w:rsid w:val="000725B8"/>
    <w:rsid w:val="00072A82"/>
    <w:rsid w:val="00073C50"/>
    <w:rsid w:val="00074CD9"/>
    <w:rsid w:val="00081352"/>
    <w:rsid w:val="00084681"/>
    <w:rsid w:val="00085E84"/>
    <w:rsid w:val="00090CC7"/>
    <w:rsid w:val="00096505"/>
    <w:rsid w:val="00097888"/>
    <w:rsid w:val="000A1B43"/>
    <w:rsid w:val="000A1B8A"/>
    <w:rsid w:val="000A6CF6"/>
    <w:rsid w:val="000B5F0A"/>
    <w:rsid w:val="000B6CA8"/>
    <w:rsid w:val="000B76A2"/>
    <w:rsid w:val="000C095C"/>
    <w:rsid w:val="000C2ECE"/>
    <w:rsid w:val="000C554E"/>
    <w:rsid w:val="000C7EDC"/>
    <w:rsid w:val="000D25ED"/>
    <w:rsid w:val="000D4233"/>
    <w:rsid w:val="000E2A3F"/>
    <w:rsid w:val="000F2E1F"/>
    <w:rsid w:val="000F5483"/>
    <w:rsid w:val="000F7DFA"/>
    <w:rsid w:val="00100F8E"/>
    <w:rsid w:val="001040BF"/>
    <w:rsid w:val="00106A43"/>
    <w:rsid w:val="00106DC0"/>
    <w:rsid w:val="00107B40"/>
    <w:rsid w:val="00111244"/>
    <w:rsid w:val="00112765"/>
    <w:rsid w:val="00112EFA"/>
    <w:rsid w:val="0011502B"/>
    <w:rsid w:val="001154E1"/>
    <w:rsid w:val="0011585B"/>
    <w:rsid w:val="00120539"/>
    <w:rsid w:val="001246C4"/>
    <w:rsid w:val="0012574E"/>
    <w:rsid w:val="001410FE"/>
    <w:rsid w:val="00141A1E"/>
    <w:rsid w:val="00144026"/>
    <w:rsid w:val="0014677A"/>
    <w:rsid w:val="00146885"/>
    <w:rsid w:val="00151E74"/>
    <w:rsid w:val="001577DD"/>
    <w:rsid w:val="00157A6D"/>
    <w:rsid w:val="00164AA1"/>
    <w:rsid w:val="00166267"/>
    <w:rsid w:val="001715FD"/>
    <w:rsid w:val="001723B9"/>
    <w:rsid w:val="00174108"/>
    <w:rsid w:val="00174CE5"/>
    <w:rsid w:val="001774F7"/>
    <w:rsid w:val="00182344"/>
    <w:rsid w:val="00184EBE"/>
    <w:rsid w:val="00186FD6"/>
    <w:rsid w:val="00190232"/>
    <w:rsid w:val="00192202"/>
    <w:rsid w:val="0019255D"/>
    <w:rsid w:val="00197CB0"/>
    <w:rsid w:val="00197EF6"/>
    <w:rsid w:val="001A01AC"/>
    <w:rsid w:val="001A1BE7"/>
    <w:rsid w:val="001A61AE"/>
    <w:rsid w:val="001A629E"/>
    <w:rsid w:val="001A6AB3"/>
    <w:rsid w:val="001B013E"/>
    <w:rsid w:val="001B0BEE"/>
    <w:rsid w:val="001B1DB0"/>
    <w:rsid w:val="001B2154"/>
    <w:rsid w:val="001B3522"/>
    <w:rsid w:val="001B503F"/>
    <w:rsid w:val="001B6A5B"/>
    <w:rsid w:val="001C1D2D"/>
    <w:rsid w:val="001C5CC0"/>
    <w:rsid w:val="001C74E8"/>
    <w:rsid w:val="001D1666"/>
    <w:rsid w:val="001D2BA5"/>
    <w:rsid w:val="001D6867"/>
    <w:rsid w:val="001D6C6D"/>
    <w:rsid w:val="001D6F07"/>
    <w:rsid w:val="001D719F"/>
    <w:rsid w:val="001E0A27"/>
    <w:rsid w:val="001E4FFF"/>
    <w:rsid w:val="001E6BE5"/>
    <w:rsid w:val="001E715D"/>
    <w:rsid w:val="001F0D27"/>
    <w:rsid w:val="001F5297"/>
    <w:rsid w:val="001F651F"/>
    <w:rsid w:val="001F7B95"/>
    <w:rsid w:val="00200F2B"/>
    <w:rsid w:val="002015C7"/>
    <w:rsid w:val="002057D1"/>
    <w:rsid w:val="002070F3"/>
    <w:rsid w:val="0021094F"/>
    <w:rsid w:val="0021203B"/>
    <w:rsid w:val="00213C6C"/>
    <w:rsid w:val="00213CCF"/>
    <w:rsid w:val="002157AF"/>
    <w:rsid w:val="0022252C"/>
    <w:rsid w:val="00223DCE"/>
    <w:rsid w:val="00225846"/>
    <w:rsid w:val="00227605"/>
    <w:rsid w:val="0023059D"/>
    <w:rsid w:val="00233C8D"/>
    <w:rsid w:val="00234F3B"/>
    <w:rsid w:val="002353D0"/>
    <w:rsid w:val="002368A9"/>
    <w:rsid w:val="0024289A"/>
    <w:rsid w:val="0024392F"/>
    <w:rsid w:val="00247F3D"/>
    <w:rsid w:val="00254178"/>
    <w:rsid w:val="00254B17"/>
    <w:rsid w:val="00255FC0"/>
    <w:rsid w:val="0026115A"/>
    <w:rsid w:val="0026793F"/>
    <w:rsid w:val="0027083B"/>
    <w:rsid w:val="00286669"/>
    <w:rsid w:val="00287ADE"/>
    <w:rsid w:val="002A00AC"/>
    <w:rsid w:val="002A0184"/>
    <w:rsid w:val="002A7BFA"/>
    <w:rsid w:val="002C1250"/>
    <w:rsid w:val="002D4AB3"/>
    <w:rsid w:val="002D4F57"/>
    <w:rsid w:val="002D57F9"/>
    <w:rsid w:val="002D5D97"/>
    <w:rsid w:val="002E79D3"/>
    <w:rsid w:val="002F180F"/>
    <w:rsid w:val="002F4FCA"/>
    <w:rsid w:val="002F6122"/>
    <w:rsid w:val="002F6AD3"/>
    <w:rsid w:val="002F70DB"/>
    <w:rsid w:val="002F7219"/>
    <w:rsid w:val="00302044"/>
    <w:rsid w:val="00302B5D"/>
    <w:rsid w:val="00303398"/>
    <w:rsid w:val="00311CEF"/>
    <w:rsid w:val="00312680"/>
    <w:rsid w:val="00323F63"/>
    <w:rsid w:val="00331526"/>
    <w:rsid w:val="00334C6A"/>
    <w:rsid w:val="00336003"/>
    <w:rsid w:val="0034287D"/>
    <w:rsid w:val="00342F0A"/>
    <w:rsid w:val="0034387C"/>
    <w:rsid w:val="00351E60"/>
    <w:rsid w:val="0035244E"/>
    <w:rsid w:val="00353F9B"/>
    <w:rsid w:val="00354C6E"/>
    <w:rsid w:val="0035688A"/>
    <w:rsid w:val="00357CD8"/>
    <w:rsid w:val="00366546"/>
    <w:rsid w:val="0037380A"/>
    <w:rsid w:val="00375639"/>
    <w:rsid w:val="0037645D"/>
    <w:rsid w:val="003779C6"/>
    <w:rsid w:val="00382CCE"/>
    <w:rsid w:val="003840C9"/>
    <w:rsid w:val="00387941"/>
    <w:rsid w:val="003A05D9"/>
    <w:rsid w:val="003A2F37"/>
    <w:rsid w:val="003A5734"/>
    <w:rsid w:val="003A59CB"/>
    <w:rsid w:val="003A5BE2"/>
    <w:rsid w:val="003A64EC"/>
    <w:rsid w:val="003B0B17"/>
    <w:rsid w:val="003B0C8C"/>
    <w:rsid w:val="003B1778"/>
    <w:rsid w:val="003B4756"/>
    <w:rsid w:val="003B4933"/>
    <w:rsid w:val="003B797B"/>
    <w:rsid w:val="003E3206"/>
    <w:rsid w:val="003E49BE"/>
    <w:rsid w:val="003E5626"/>
    <w:rsid w:val="003F0354"/>
    <w:rsid w:val="003F0507"/>
    <w:rsid w:val="003F2ACE"/>
    <w:rsid w:val="003F32EF"/>
    <w:rsid w:val="003F4EB6"/>
    <w:rsid w:val="003F59BF"/>
    <w:rsid w:val="003F742B"/>
    <w:rsid w:val="00400B60"/>
    <w:rsid w:val="00400ECE"/>
    <w:rsid w:val="004038C3"/>
    <w:rsid w:val="00406EA4"/>
    <w:rsid w:val="004100C0"/>
    <w:rsid w:val="004154CA"/>
    <w:rsid w:val="0041615B"/>
    <w:rsid w:val="00422C7B"/>
    <w:rsid w:val="004230C6"/>
    <w:rsid w:val="00423475"/>
    <w:rsid w:val="004257B7"/>
    <w:rsid w:val="004327C7"/>
    <w:rsid w:val="004334E4"/>
    <w:rsid w:val="0043558D"/>
    <w:rsid w:val="00437004"/>
    <w:rsid w:val="00445CFD"/>
    <w:rsid w:val="00446EED"/>
    <w:rsid w:val="00450183"/>
    <w:rsid w:val="00450BA1"/>
    <w:rsid w:val="00452C1B"/>
    <w:rsid w:val="00452D06"/>
    <w:rsid w:val="004533A5"/>
    <w:rsid w:val="004556FC"/>
    <w:rsid w:val="0046511C"/>
    <w:rsid w:val="00465D3F"/>
    <w:rsid w:val="004700CB"/>
    <w:rsid w:val="0047016E"/>
    <w:rsid w:val="00470F17"/>
    <w:rsid w:val="00472F31"/>
    <w:rsid w:val="00474803"/>
    <w:rsid w:val="004822A1"/>
    <w:rsid w:val="00485355"/>
    <w:rsid w:val="00486527"/>
    <w:rsid w:val="00491FB7"/>
    <w:rsid w:val="004946EA"/>
    <w:rsid w:val="004966A9"/>
    <w:rsid w:val="00497E03"/>
    <w:rsid w:val="004A0B8E"/>
    <w:rsid w:val="004A10EF"/>
    <w:rsid w:val="004B13E2"/>
    <w:rsid w:val="004B17BE"/>
    <w:rsid w:val="004B30E5"/>
    <w:rsid w:val="004B710D"/>
    <w:rsid w:val="004B73F1"/>
    <w:rsid w:val="004C1988"/>
    <w:rsid w:val="004C20D8"/>
    <w:rsid w:val="004C4B83"/>
    <w:rsid w:val="004D02FD"/>
    <w:rsid w:val="004D130A"/>
    <w:rsid w:val="004D5394"/>
    <w:rsid w:val="004D5545"/>
    <w:rsid w:val="004D6583"/>
    <w:rsid w:val="004D6DC0"/>
    <w:rsid w:val="004E7416"/>
    <w:rsid w:val="00501874"/>
    <w:rsid w:val="00503004"/>
    <w:rsid w:val="00513431"/>
    <w:rsid w:val="0051371C"/>
    <w:rsid w:val="00514544"/>
    <w:rsid w:val="005162FA"/>
    <w:rsid w:val="00521713"/>
    <w:rsid w:val="0052392F"/>
    <w:rsid w:val="005264FE"/>
    <w:rsid w:val="00526B77"/>
    <w:rsid w:val="00527BE2"/>
    <w:rsid w:val="005309C6"/>
    <w:rsid w:val="00531BA1"/>
    <w:rsid w:val="005325C5"/>
    <w:rsid w:val="0053322B"/>
    <w:rsid w:val="00540C85"/>
    <w:rsid w:val="0054124F"/>
    <w:rsid w:val="00546F8E"/>
    <w:rsid w:val="00547488"/>
    <w:rsid w:val="00547C76"/>
    <w:rsid w:val="00547E6B"/>
    <w:rsid w:val="00554861"/>
    <w:rsid w:val="005555FD"/>
    <w:rsid w:val="005614FC"/>
    <w:rsid w:val="005615CC"/>
    <w:rsid w:val="00562F27"/>
    <w:rsid w:val="0056514A"/>
    <w:rsid w:val="00567276"/>
    <w:rsid w:val="00570B4C"/>
    <w:rsid w:val="005719CF"/>
    <w:rsid w:val="00572515"/>
    <w:rsid w:val="0057718B"/>
    <w:rsid w:val="00577C3A"/>
    <w:rsid w:val="005814D6"/>
    <w:rsid w:val="00583AFB"/>
    <w:rsid w:val="0058635F"/>
    <w:rsid w:val="00586799"/>
    <w:rsid w:val="00587096"/>
    <w:rsid w:val="00591EB0"/>
    <w:rsid w:val="0059468D"/>
    <w:rsid w:val="0059501A"/>
    <w:rsid w:val="005964BB"/>
    <w:rsid w:val="005A126B"/>
    <w:rsid w:val="005A2BE2"/>
    <w:rsid w:val="005A6C61"/>
    <w:rsid w:val="005A7DFD"/>
    <w:rsid w:val="005B3A4D"/>
    <w:rsid w:val="005C0B6E"/>
    <w:rsid w:val="005C29B6"/>
    <w:rsid w:val="005D150F"/>
    <w:rsid w:val="005D1955"/>
    <w:rsid w:val="005D1C20"/>
    <w:rsid w:val="005D201D"/>
    <w:rsid w:val="005D34A2"/>
    <w:rsid w:val="005D3CB4"/>
    <w:rsid w:val="005E142B"/>
    <w:rsid w:val="005E6944"/>
    <w:rsid w:val="005F1287"/>
    <w:rsid w:val="005F150A"/>
    <w:rsid w:val="005F5071"/>
    <w:rsid w:val="00601827"/>
    <w:rsid w:val="00602790"/>
    <w:rsid w:val="00612683"/>
    <w:rsid w:val="006134D2"/>
    <w:rsid w:val="00623D20"/>
    <w:rsid w:val="00626210"/>
    <w:rsid w:val="00626BB7"/>
    <w:rsid w:val="00627542"/>
    <w:rsid w:val="006311CA"/>
    <w:rsid w:val="006357AF"/>
    <w:rsid w:val="00636F49"/>
    <w:rsid w:val="00640A83"/>
    <w:rsid w:val="006411B3"/>
    <w:rsid w:val="006422B4"/>
    <w:rsid w:val="00642F3B"/>
    <w:rsid w:val="00644695"/>
    <w:rsid w:val="006456C0"/>
    <w:rsid w:val="0064700C"/>
    <w:rsid w:val="00647472"/>
    <w:rsid w:val="00655F20"/>
    <w:rsid w:val="006560A0"/>
    <w:rsid w:val="0065624D"/>
    <w:rsid w:val="00661C58"/>
    <w:rsid w:val="00661FC8"/>
    <w:rsid w:val="00667C0A"/>
    <w:rsid w:val="00672E98"/>
    <w:rsid w:val="006832AC"/>
    <w:rsid w:val="00685195"/>
    <w:rsid w:val="00685F0C"/>
    <w:rsid w:val="00691DCD"/>
    <w:rsid w:val="00692202"/>
    <w:rsid w:val="0069273E"/>
    <w:rsid w:val="00694E46"/>
    <w:rsid w:val="0069726F"/>
    <w:rsid w:val="006A0053"/>
    <w:rsid w:val="006A1488"/>
    <w:rsid w:val="006A6039"/>
    <w:rsid w:val="006B5A05"/>
    <w:rsid w:val="006C7CCE"/>
    <w:rsid w:val="006D1C15"/>
    <w:rsid w:val="006D1F7C"/>
    <w:rsid w:val="006D6C19"/>
    <w:rsid w:val="006D6D94"/>
    <w:rsid w:val="006E03B8"/>
    <w:rsid w:val="006E2537"/>
    <w:rsid w:val="006E3A4B"/>
    <w:rsid w:val="006E5AF5"/>
    <w:rsid w:val="006E5D01"/>
    <w:rsid w:val="006E6343"/>
    <w:rsid w:val="006F2A60"/>
    <w:rsid w:val="006F46F5"/>
    <w:rsid w:val="00700391"/>
    <w:rsid w:val="00704F36"/>
    <w:rsid w:val="0071195F"/>
    <w:rsid w:val="00711DB5"/>
    <w:rsid w:val="007129D2"/>
    <w:rsid w:val="00714299"/>
    <w:rsid w:val="00714B05"/>
    <w:rsid w:val="00714E6A"/>
    <w:rsid w:val="00715182"/>
    <w:rsid w:val="007157DB"/>
    <w:rsid w:val="00715CDF"/>
    <w:rsid w:val="007161DD"/>
    <w:rsid w:val="0071799F"/>
    <w:rsid w:val="00717A1F"/>
    <w:rsid w:val="0072312F"/>
    <w:rsid w:val="00723EAE"/>
    <w:rsid w:val="007330E3"/>
    <w:rsid w:val="00733333"/>
    <w:rsid w:val="00735D52"/>
    <w:rsid w:val="00740B52"/>
    <w:rsid w:val="00741AEF"/>
    <w:rsid w:val="007428B5"/>
    <w:rsid w:val="007529A6"/>
    <w:rsid w:val="00762C87"/>
    <w:rsid w:val="00763FC6"/>
    <w:rsid w:val="007648BA"/>
    <w:rsid w:val="00773143"/>
    <w:rsid w:val="00777E3E"/>
    <w:rsid w:val="00780234"/>
    <w:rsid w:val="007846EC"/>
    <w:rsid w:val="00790868"/>
    <w:rsid w:val="007912AF"/>
    <w:rsid w:val="007926C6"/>
    <w:rsid w:val="007944CE"/>
    <w:rsid w:val="00795CCC"/>
    <w:rsid w:val="00796E31"/>
    <w:rsid w:val="0079703D"/>
    <w:rsid w:val="007A1210"/>
    <w:rsid w:val="007A5F54"/>
    <w:rsid w:val="007A694F"/>
    <w:rsid w:val="007B0200"/>
    <w:rsid w:val="007B43AD"/>
    <w:rsid w:val="007B5ED7"/>
    <w:rsid w:val="007B6E6C"/>
    <w:rsid w:val="007C39DD"/>
    <w:rsid w:val="007C6648"/>
    <w:rsid w:val="007D2A82"/>
    <w:rsid w:val="007E49D7"/>
    <w:rsid w:val="0080425A"/>
    <w:rsid w:val="00804D6F"/>
    <w:rsid w:val="00806CD9"/>
    <w:rsid w:val="0080784C"/>
    <w:rsid w:val="00815770"/>
    <w:rsid w:val="0081672E"/>
    <w:rsid w:val="00817180"/>
    <w:rsid w:val="00820D71"/>
    <w:rsid w:val="0082345B"/>
    <w:rsid w:val="00824FE5"/>
    <w:rsid w:val="008260D1"/>
    <w:rsid w:val="00830DEC"/>
    <w:rsid w:val="008340C3"/>
    <w:rsid w:val="00837836"/>
    <w:rsid w:val="00844369"/>
    <w:rsid w:val="008467B8"/>
    <w:rsid w:val="0085429D"/>
    <w:rsid w:val="00854596"/>
    <w:rsid w:val="00854F05"/>
    <w:rsid w:val="008550D0"/>
    <w:rsid w:val="0085638D"/>
    <w:rsid w:val="00860E61"/>
    <w:rsid w:val="0086491A"/>
    <w:rsid w:val="00870221"/>
    <w:rsid w:val="008762CC"/>
    <w:rsid w:val="00876F43"/>
    <w:rsid w:val="00880BF1"/>
    <w:rsid w:val="0088114B"/>
    <w:rsid w:val="00884B47"/>
    <w:rsid w:val="00886FFA"/>
    <w:rsid w:val="00895E45"/>
    <w:rsid w:val="00895F45"/>
    <w:rsid w:val="008A4A0A"/>
    <w:rsid w:val="008B1E69"/>
    <w:rsid w:val="008B30A4"/>
    <w:rsid w:val="008B3C43"/>
    <w:rsid w:val="008B5889"/>
    <w:rsid w:val="008C0A7A"/>
    <w:rsid w:val="008C0F4B"/>
    <w:rsid w:val="008D36B7"/>
    <w:rsid w:val="008D3FB0"/>
    <w:rsid w:val="008D5313"/>
    <w:rsid w:val="008D590F"/>
    <w:rsid w:val="008E2F8C"/>
    <w:rsid w:val="008E40C4"/>
    <w:rsid w:val="008E4582"/>
    <w:rsid w:val="008F1258"/>
    <w:rsid w:val="008F31B3"/>
    <w:rsid w:val="008F4958"/>
    <w:rsid w:val="008F5811"/>
    <w:rsid w:val="009000BE"/>
    <w:rsid w:val="0090049C"/>
    <w:rsid w:val="00900F89"/>
    <w:rsid w:val="00903E3C"/>
    <w:rsid w:val="00905025"/>
    <w:rsid w:val="00905F53"/>
    <w:rsid w:val="00907835"/>
    <w:rsid w:val="009111D8"/>
    <w:rsid w:val="00911E6A"/>
    <w:rsid w:val="00913C2C"/>
    <w:rsid w:val="00913F72"/>
    <w:rsid w:val="009154E6"/>
    <w:rsid w:val="00920C0F"/>
    <w:rsid w:val="00922670"/>
    <w:rsid w:val="00923AA1"/>
    <w:rsid w:val="00923CAA"/>
    <w:rsid w:val="0092448A"/>
    <w:rsid w:val="00942913"/>
    <w:rsid w:val="009505F9"/>
    <w:rsid w:val="00952CEB"/>
    <w:rsid w:val="00960089"/>
    <w:rsid w:val="00964482"/>
    <w:rsid w:val="0096634D"/>
    <w:rsid w:val="00966B5D"/>
    <w:rsid w:val="00970468"/>
    <w:rsid w:val="00974908"/>
    <w:rsid w:val="00982DA7"/>
    <w:rsid w:val="00983104"/>
    <w:rsid w:val="00983F28"/>
    <w:rsid w:val="00984C19"/>
    <w:rsid w:val="009855A1"/>
    <w:rsid w:val="0098596E"/>
    <w:rsid w:val="009904B7"/>
    <w:rsid w:val="00992B5B"/>
    <w:rsid w:val="00995E07"/>
    <w:rsid w:val="009A1D80"/>
    <w:rsid w:val="009A4647"/>
    <w:rsid w:val="009A7A0A"/>
    <w:rsid w:val="009A7BB5"/>
    <w:rsid w:val="009B0CD5"/>
    <w:rsid w:val="009B30BA"/>
    <w:rsid w:val="009B3250"/>
    <w:rsid w:val="009B50E3"/>
    <w:rsid w:val="009B5264"/>
    <w:rsid w:val="009C0B05"/>
    <w:rsid w:val="009C308E"/>
    <w:rsid w:val="009C4992"/>
    <w:rsid w:val="009C4D75"/>
    <w:rsid w:val="009C5908"/>
    <w:rsid w:val="009C65E2"/>
    <w:rsid w:val="009C6924"/>
    <w:rsid w:val="009D7374"/>
    <w:rsid w:val="009E2586"/>
    <w:rsid w:val="009E6A38"/>
    <w:rsid w:val="009E6EAB"/>
    <w:rsid w:val="009E7346"/>
    <w:rsid w:val="009F0EB0"/>
    <w:rsid w:val="009F3338"/>
    <w:rsid w:val="009F43F5"/>
    <w:rsid w:val="009F50CA"/>
    <w:rsid w:val="009F6666"/>
    <w:rsid w:val="009F7376"/>
    <w:rsid w:val="00A156EF"/>
    <w:rsid w:val="00A164D1"/>
    <w:rsid w:val="00A2736E"/>
    <w:rsid w:val="00A301BC"/>
    <w:rsid w:val="00A30EAE"/>
    <w:rsid w:val="00A30FF0"/>
    <w:rsid w:val="00A31767"/>
    <w:rsid w:val="00A3183B"/>
    <w:rsid w:val="00A34A32"/>
    <w:rsid w:val="00A36F73"/>
    <w:rsid w:val="00A37A36"/>
    <w:rsid w:val="00A40EF9"/>
    <w:rsid w:val="00A419C7"/>
    <w:rsid w:val="00A42625"/>
    <w:rsid w:val="00A576B0"/>
    <w:rsid w:val="00A610E0"/>
    <w:rsid w:val="00A63E56"/>
    <w:rsid w:val="00A6418B"/>
    <w:rsid w:val="00A65D3F"/>
    <w:rsid w:val="00A67A4C"/>
    <w:rsid w:val="00A70EF5"/>
    <w:rsid w:val="00A72510"/>
    <w:rsid w:val="00A75A24"/>
    <w:rsid w:val="00A762E0"/>
    <w:rsid w:val="00A76A2A"/>
    <w:rsid w:val="00A76FAF"/>
    <w:rsid w:val="00A8103A"/>
    <w:rsid w:val="00A82A18"/>
    <w:rsid w:val="00A83775"/>
    <w:rsid w:val="00A85F81"/>
    <w:rsid w:val="00A8675F"/>
    <w:rsid w:val="00A927ED"/>
    <w:rsid w:val="00AA245C"/>
    <w:rsid w:val="00AA293F"/>
    <w:rsid w:val="00AA294D"/>
    <w:rsid w:val="00AA2C29"/>
    <w:rsid w:val="00AA2EFF"/>
    <w:rsid w:val="00AA311F"/>
    <w:rsid w:val="00AA3D11"/>
    <w:rsid w:val="00AA4FFA"/>
    <w:rsid w:val="00AA7BB8"/>
    <w:rsid w:val="00AB0031"/>
    <w:rsid w:val="00AB4819"/>
    <w:rsid w:val="00AB6BB8"/>
    <w:rsid w:val="00AB7018"/>
    <w:rsid w:val="00AC0313"/>
    <w:rsid w:val="00AC12F6"/>
    <w:rsid w:val="00AC3436"/>
    <w:rsid w:val="00AD112B"/>
    <w:rsid w:val="00AD4133"/>
    <w:rsid w:val="00AD4296"/>
    <w:rsid w:val="00AD4622"/>
    <w:rsid w:val="00AD5481"/>
    <w:rsid w:val="00AD6859"/>
    <w:rsid w:val="00AD6B34"/>
    <w:rsid w:val="00AE05BD"/>
    <w:rsid w:val="00AE1579"/>
    <w:rsid w:val="00AE18AA"/>
    <w:rsid w:val="00AE2842"/>
    <w:rsid w:val="00AF04DF"/>
    <w:rsid w:val="00AF4959"/>
    <w:rsid w:val="00B04312"/>
    <w:rsid w:val="00B05BF9"/>
    <w:rsid w:val="00B077A3"/>
    <w:rsid w:val="00B110EA"/>
    <w:rsid w:val="00B15114"/>
    <w:rsid w:val="00B17D00"/>
    <w:rsid w:val="00B23F43"/>
    <w:rsid w:val="00B30EC6"/>
    <w:rsid w:val="00B33D0A"/>
    <w:rsid w:val="00B343CF"/>
    <w:rsid w:val="00B3477F"/>
    <w:rsid w:val="00B34B84"/>
    <w:rsid w:val="00B37E29"/>
    <w:rsid w:val="00B40E5D"/>
    <w:rsid w:val="00B41283"/>
    <w:rsid w:val="00B421D0"/>
    <w:rsid w:val="00B4519C"/>
    <w:rsid w:val="00B458D0"/>
    <w:rsid w:val="00B45C24"/>
    <w:rsid w:val="00B47148"/>
    <w:rsid w:val="00B47CE7"/>
    <w:rsid w:val="00B50E02"/>
    <w:rsid w:val="00B528AE"/>
    <w:rsid w:val="00B5300E"/>
    <w:rsid w:val="00B54FA3"/>
    <w:rsid w:val="00B60731"/>
    <w:rsid w:val="00B622D3"/>
    <w:rsid w:val="00B7124A"/>
    <w:rsid w:val="00B75228"/>
    <w:rsid w:val="00B76D08"/>
    <w:rsid w:val="00B77976"/>
    <w:rsid w:val="00B8175C"/>
    <w:rsid w:val="00B821B5"/>
    <w:rsid w:val="00B84564"/>
    <w:rsid w:val="00B84763"/>
    <w:rsid w:val="00B84A86"/>
    <w:rsid w:val="00B85C2B"/>
    <w:rsid w:val="00B85CFA"/>
    <w:rsid w:val="00B915B8"/>
    <w:rsid w:val="00B9336B"/>
    <w:rsid w:val="00B951CD"/>
    <w:rsid w:val="00B96733"/>
    <w:rsid w:val="00BA632D"/>
    <w:rsid w:val="00BB29C2"/>
    <w:rsid w:val="00BB6C56"/>
    <w:rsid w:val="00BB775D"/>
    <w:rsid w:val="00BC1DF3"/>
    <w:rsid w:val="00BC58F7"/>
    <w:rsid w:val="00BD0F4D"/>
    <w:rsid w:val="00BD195F"/>
    <w:rsid w:val="00BD2BAF"/>
    <w:rsid w:val="00BD76AF"/>
    <w:rsid w:val="00BD7C8A"/>
    <w:rsid w:val="00BE46B9"/>
    <w:rsid w:val="00BE64EB"/>
    <w:rsid w:val="00BF0320"/>
    <w:rsid w:val="00BF0F42"/>
    <w:rsid w:val="00BF18EB"/>
    <w:rsid w:val="00BF18EE"/>
    <w:rsid w:val="00C013F1"/>
    <w:rsid w:val="00C02155"/>
    <w:rsid w:val="00C0215A"/>
    <w:rsid w:val="00C029F5"/>
    <w:rsid w:val="00C16E37"/>
    <w:rsid w:val="00C268D2"/>
    <w:rsid w:val="00C30409"/>
    <w:rsid w:val="00C3069B"/>
    <w:rsid w:val="00C32505"/>
    <w:rsid w:val="00C44642"/>
    <w:rsid w:val="00C452BB"/>
    <w:rsid w:val="00C47652"/>
    <w:rsid w:val="00C513E0"/>
    <w:rsid w:val="00C51494"/>
    <w:rsid w:val="00C518E3"/>
    <w:rsid w:val="00C5513A"/>
    <w:rsid w:val="00C57975"/>
    <w:rsid w:val="00C61DCB"/>
    <w:rsid w:val="00C646B6"/>
    <w:rsid w:val="00C65048"/>
    <w:rsid w:val="00C66E64"/>
    <w:rsid w:val="00C7368E"/>
    <w:rsid w:val="00C75147"/>
    <w:rsid w:val="00C76F3E"/>
    <w:rsid w:val="00C85B16"/>
    <w:rsid w:val="00C86107"/>
    <w:rsid w:val="00C90D29"/>
    <w:rsid w:val="00C975C5"/>
    <w:rsid w:val="00CA0872"/>
    <w:rsid w:val="00CA3EAF"/>
    <w:rsid w:val="00CB3BA6"/>
    <w:rsid w:val="00CB4722"/>
    <w:rsid w:val="00CB6F96"/>
    <w:rsid w:val="00CC0AFB"/>
    <w:rsid w:val="00CC22C0"/>
    <w:rsid w:val="00CC27AA"/>
    <w:rsid w:val="00CC36A2"/>
    <w:rsid w:val="00CC65F1"/>
    <w:rsid w:val="00CD1F8C"/>
    <w:rsid w:val="00CD24DC"/>
    <w:rsid w:val="00CD3119"/>
    <w:rsid w:val="00CD3867"/>
    <w:rsid w:val="00CD4721"/>
    <w:rsid w:val="00CD53B2"/>
    <w:rsid w:val="00CE49A2"/>
    <w:rsid w:val="00CE4F1B"/>
    <w:rsid w:val="00CF352C"/>
    <w:rsid w:val="00CF52F9"/>
    <w:rsid w:val="00CF78FC"/>
    <w:rsid w:val="00D0041C"/>
    <w:rsid w:val="00D017FE"/>
    <w:rsid w:val="00D02548"/>
    <w:rsid w:val="00D03D71"/>
    <w:rsid w:val="00D070F2"/>
    <w:rsid w:val="00D10852"/>
    <w:rsid w:val="00D11C6C"/>
    <w:rsid w:val="00D16808"/>
    <w:rsid w:val="00D17A8D"/>
    <w:rsid w:val="00D20586"/>
    <w:rsid w:val="00D24DD4"/>
    <w:rsid w:val="00D24E34"/>
    <w:rsid w:val="00D27636"/>
    <w:rsid w:val="00D310C5"/>
    <w:rsid w:val="00D313A3"/>
    <w:rsid w:val="00D3448B"/>
    <w:rsid w:val="00D34B94"/>
    <w:rsid w:val="00D35CA3"/>
    <w:rsid w:val="00D3659D"/>
    <w:rsid w:val="00D367D1"/>
    <w:rsid w:val="00D412F0"/>
    <w:rsid w:val="00D45015"/>
    <w:rsid w:val="00D4620C"/>
    <w:rsid w:val="00D52BAE"/>
    <w:rsid w:val="00D53380"/>
    <w:rsid w:val="00D5553B"/>
    <w:rsid w:val="00D607DD"/>
    <w:rsid w:val="00D631D1"/>
    <w:rsid w:val="00D6385A"/>
    <w:rsid w:val="00D640BA"/>
    <w:rsid w:val="00D64E01"/>
    <w:rsid w:val="00D66949"/>
    <w:rsid w:val="00D7278A"/>
    <w:rsid w:val="00D735EB"/>
    <w:rsid w:val="00D73A5E"/>
    <w:rsid w:val="00D74D12"/>
    <w:rsid w:val="00D76CD8"/>
    <w:rsid w:val="00D7768B"/>
    <w:rsid w:val="00D80AAE"/>
    <w:rsid w:val="00D82CF0"/>
    <w:rsid w:val="00D83545"/>
    <w:rsid w:val="00D86CFF"/>
    <w:rsid w:val="00D94337"/>
    <w:rsid w:val="00D94C92"/>
    <w:rsid w:val="00DA0898"/>
    <w:rsid w:val="00DA33A3"/>
    <w:rsid w:val="00DB33E3"/>
    <w:rsid w:val="00DB6D45"/>
    <w:rsid w:val="00DC4DEA"/>
    <w:rsid w:val="00DD0F77"/>
    <w:rsid w:val="00DD14D4"/>
    <w:rsid w:val="00DD3ABF"/>
    <w:rsid w:val="00DD58F7"/>
    <w:rsid w:val="00DD76D6"/>
    <w:rsid w:val="00DE034F"/>
    <w:rsid w:val="00DE086E"/>
    <w:rsid w:val="00DE764E"/>
    <w:rsid w:val="00DE7EA3"/>
    <w:rsid w:val="00DF4283"/>
    <w:rsid w:val="00DF5A35"/>
    <w:rsid w:val="00E00961"/>
    <w:rsid w:val="00E022FD"/>
    <w:rsid w:val="00E0585C"/>
    <w:rsid w:val="00E06E23"/>
    <w:rsid w:val="00E10B69"/>
    <w:rsid w:val="00E13F74"/>
    <w:rsid w:val="00E21141"/>
    <w:rsid w:val="00E21E9D"/>
    <w:rsid w:val="00E4096A"/>
    <w:rsid w:val="00E42F0A"/>
    <w:rsid w:val="00E441E6"/>
    <w:rsid w:val="00E4464A"/>
    <w:rsid w:val="00E47B96"/>
    <w:rsid w:val="00E536EA"/>
    <w:rsid w:val="00E61A0A"/>
    <w:rsid w:val="00E61FA4"/>
    <w:rsid w:val="00E62FD9"/>
    <w:rsid w:val="00E6531C"/>
    <w:rsid w:val="00E66B58"/>
    <w:rsid w:val="00E66EC4"/>
    <w:rsid w:val="00E67CF4"/>
    <w:rsid w:val="00E71224"/>
    <w:rsid w:val="00E73A32"/>
    <w:rsid w:val="00E75BA7"/>
    <w:rsid w:val="00E80228"/>
    <w:rsid w:val="00E81494"/>
    <w:rsid w:val="00E8292C"/>
    <w:rsid w:val="00E82EB4"/>
    <w:rsid w:val="00E8370B"/>
    <w:rsid w:val="00E84930"/>
    <w:rsid w:val="00E84EEC"/>
    <w:rsid w:val="00E8523C"/>
    <w:rsid w:val="00E86291"/>
    <w:rsid w:val="00E87A43"/>
    <w:rsid w:val="00E90B2C"/>
    <w:rsid w:val="00E9155B"/>
    <w:rsid w:val="00E92CFE"/>
    <w:rsid w:val="00E932CB"/>
    <w:rsid w:val="00E949BA"/>
    <w:rsid w:val="00E96939"/>
    <w:rsid w:val="00EA1E64"/>
    <w:rsid w:val="00EA279D"/>
    <w:rsid w:val="00EA2C7A"/>
    <w:rsid w:val="00EA68BE"/>
    <w:rsid w:val="00EC3078"/>
    <w:rsid w:val="00EC3BE7"/>
    <w:rsid w:val="00EC43C7"/>
    <w:rsid w:val="00EC5D6E"/>
    <w:rsid w:val="00EC76BF"/>
    <w:rsid w:val="00ED0662"/>
    <w:rsid w:val="00ED0BF8"/>
    <w:rsid w:val="00ED0CC9"/>
    <w:rsid w:val="00ED0FB2"/>
    <w:rsid w:val="00ED1519"/>
    <w:rsid w:val="00ED1C12"/>
    <w:rsid w:val="00ED3ED9"/>
    <w:rsid w:val="00ED6AB8"/>
    <w:rsid w:val="00EE0061"/>
    <w:rsid w:val="00EE0416"/>
    <w:rsid w:val="00EE7D63"/>
    <w:rsid w:val="00EF0E4E"/>
    <w:rsid w:val="00EF2545"/>
    <w:rsid w:val="00EF2591"/>
    <w:rsid w:val="00EF4D53"/>
    <w:rsid w:val="00EF4DB2"/>
    <w:rsid w:val="00EF5131"/>
    <w:rsid w:val="00F00AB6"/>
    <w:rsid w:val="00F04202"/>
    <w:rsid w:val="00F04A61"/>
    <w:rsid w:val="00F0679B"/>
    <w:rsid w:val="00F07115"/>
    <w:rsid w:val="00F07E6D"/>
    <w:rsid w:val="00F14AE4"/>
    <w:rsid w:val="00F1541B"/>
    <w:rsid w:val="00F15BD9"/>
    <w:rsid w:val="00F2533A"/>
    <w:rsid w:val="00F26E1D"/>
    <w:rsid w:val="00F30C4E"/>
    <w:rsid w:val="00F32A00"/>
    <w:rsid w:val="00F33F78"/>
    <w:rsid w:val="00F3634B"/>
    <w:rsid w:val="00F41981"/>
    <w:rsid w:val="00F468D2"/>
    <w:rsid w:val="00F50DFE"/>
    <w:rsid w:val="00F536D2"/>
    <w:rsid w:val="00F565F7"/>
    <w:rsid w:val="00F61ECC"/>
    <w:rsid w:val="00F667CD"/>
    <w:rsid w:val="00F713C3"/>
    <w:rsid w:val="00F73AE8"/>
    <w:rsid w:val="00F76093"/>
    <w:rsid w:val="00F7640F"/>
    <w:rsid w:val="00F76C70"/>
    <w:rsid w:val="00F8795C"/>
    <w:rsid w:val="00F90CC4"/>
    <w:rsid w:val="00F95EC3"/>
    <w:rsid w:val="00F97113"/>
    <w:rsid w:val="00FA0359"/>
    <w:rsid w:val="00FA17D4"/>
    <w:rsid w:val="00FA23D5"/>
    <w:rsid w:val="00FA2EF5"/>
    <w:rsid w:val="00FA328E"/>
    <w:rsid w:val="00FA3368"/>
    <w:rsid w:val="00FA3B7F"/>
    <w:rsid w:val="00FA4865"/>
    <w:rsid w:val="00FB0A8C"/>
    <w:rsid w:val="00FB1051"/>
    <w:rsid w:val="00FB1DA7"/>
    <w:rsid w:val="00FB4A48"/>
    <w:rsid w:val="00FB5000"/>
    <w:rsid w:val="00FB6B8E"/>
    <w:rsid w:val="00FB7C72"/>
    <w:rsid w:val="00FB7DB2"/>
    <w:rsid w:val="00FC023C"/>
    <w:rsid w:val="00FC45EC"/>
    <w:rsid w:val="00FD338B"/>
    <w:rsid w:val="00FD5731"/>
    <w:rsid w:val="00FD628E"/>
    <w:rsid w:val="00FE5F18"/>
    <w:rsid w:val="00FE6243"/>
    <w:rsid w:val="00FF15DB"/>
    <w:rsid w:val="00FF333D"/>
    <w:rsid w:val="00FF39BD"/>
    <w:rsid w:val="00FF6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D3ED9"/>
    <w:pPr>
      <w:widowControl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3ED9"/>
    <w:pPr>
      <w:keepNext/>
      <w:widowControl/>
      <w:jc w:val="both"/>
      <w:outlineLvl w:val="0"/>
    </w:pPr>
    <w:rPr>
      <w:rFonts w:ascii="Cambria" w:hAnsi="Cambri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3ED9"/>
    <w:pPr>
      <w:keepNext/>
      <w:widowControl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D3ED9"/>
    <w:pPr>
      <w:keepNext/>
      <w:widowControl/>
      <w:jc w:val="center"/>
      <w:outlineLvl w:val="2"/>
    </w:pPr>
    <w:rPr>
      <w:rFonts w:ascii="Cambria" w:hAnsi="Cambria"/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1955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D1955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D1955"/>
    <w:rPr>
      <w:rFonts w:ascii="Cambria" w:hAnsi="Cambria" w:cs="Times New Roman"/>
      <w:b/>
      <w:sz w:val="26"/>
    </w:rPr>
  </w:style>
  <w:style w:type="paragraph" w:styleId="Header">
    <w:name w:val="header"/>
    <w:basedOn w:val="Normal"/>
    <w:link w:val="HeaderChar"/>
    <w:uiPriority w:val="99"/>
    <w:rsid w:val="00ED3ED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1E6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D3E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1E64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ED3ED9"/>
    <w:pPr>
      <w:widowControl/>
      <w:jc w:val="center"/>
    </w:pPr>
    <w:rPr>
      <w:b/>
      <w:bCs/>
      <w:sz w:val="40"/>
      <w:szCs w:val="40"/>
    </w:rPr>
  </w:style>
  <w:style w:type="paragraph" w:customStyle="1" w:styleId="ConsPlusNormal">
    <w:name w:val="ConsPlusNormal"/>
    <w:uiPriority w:val="99"/>
    <w:rsid w:val="00EA1E64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">
    <w:name w:val="Знак"/>
    <w:basedOn w:val="Normal"/>
    <w:uiPriority w:val="99"/>
    <w:rsid w:val="00EA1E6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Hyperlink">
    <w:name w:val="Hyperlink"/>
    <w:basedOn w:val="DefaultParagraphFont"/>
    <w:uiPriority w:val="99"/>
    <w:rsid w:val="00EA1E64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A1E64"/>
    <w:pPr>
      <w:widowControl/>
      <w:spacing w:line="228" w:lineRule="auto"/>
      <w:ind w:firstLine="709"/>
      <w:jc w:val="both"/>
    </w:pPr>
    <w:rPr>
      <w:rFonts w:ascii="Tahoma" w:hAnsi="Tahoma"/>
      <w:sz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EA1E64"/>
    <w:rPr>
      <w:rFonts w:ascii="Tahoma" w:hAnsi="Tahoma" w:cs="Times New Roman"/>
      <w:sz w:val="16"/>
      <w:lang w:eastAsia="en-US"/>
    </w:rPr>
  </w:style>
  <w:style w:type="character" w:styleId="FollowedHyperlink">
    <w:name w:val="FollowedHyperlink"/>
    <w:basedOn w:val="DefaultParagraphFont"/>
    <w:uiPriority w:val="99"/>
    <w:rsid w:val="00EA1E64"/>
    <w:rPr>
      <w:rFonts w:cs="Times New Roman"/>
      <w:color w:val="800080"/>
      <w:u w:val="single"/>
    </w:rPr>
  </w:style>
  <w:style w:type="paragraph" w:customStyle="1" w:styleId="font5">
    <w:name w:val="font5"/>
    <w:basedOn w:val="Normal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Normal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Normal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Normal"/>
    <w:uiPriority w:val="99"/>
    <w:rsid w:val="00EA1E64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Normal"/>
    <w:uiPriority w:val="99"/>
    <w:rsid w:val="00EA1E64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Normal"/>
    <w:uiPriority w:val="99"/>
    <w:rsid w:val="00EA1E64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Normal"/>
    <w:uiPriority w:val="99"/>
    <w:rsid w:val="00EA1E64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Normal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Normal"/>
    <w:uiPriority w:val="99"/>
    <w:rsid w:val="00EA1E64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Normal"/>
    <w:uiPriority w:val="99"/>
    <w:rsid w:val="00EA1E64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Normal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Normal"/>
    <w:uiPriority w:val="99"/>
    <w:rsid w:val="00EA1E64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Normal"/>
    <w:uiPriority w:val="99"/>
    <w:rsid w:val="00EA1E64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Normal"/>
    <w:uiPriority w:val="99"/>
    <w:rsid w:val="00EA1E6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Normal"/>
    <w:uiPriority w:val="99"/>
    <w:rsid w:val="00EA1E64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Normal"/>
    <w:uiPriority w:val="99"/>
    <w:rsid w:val="00EA1E64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Normal"/>
    <w:uiPriority w:val="99"/>
    <w:rsid w:val="00EA1E64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Normal"/>
    <w:uiPriority w:val="99"/>
    <w:rsid w:val="00EA1E64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Normal"/>
    <w:uiPriority w:val="99"/>
    <w:rsid w:val="00EA1E6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Normal"/>
    <w:uiPriority w:val="99"/>
    <w:rsid w:val="00EA1E64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Normal"/>
    <w:uiPriority w:val="99"/>
    <w:rsid w:val="00EA1E64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Normal"/>
    <w:uiPriority w:val="99"/>
    <w:rsid w:val="00EA1E6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Normal"/>
    <w:uiPriority w:val="99"/>
    <w:rsid w:val="00EA1E64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Normal"/>
    <w:uiPriority w:val="99"/>
    <w:rsid w:val="00EA1E64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Normal"/>
    <w:uiPriority w:val="99"/>
    <w:rsid w:val="00EA1E64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Normal"/>
    <w:uiPriority w:val="99"/>
    <w:rsid w:val="00EA1E64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Normal"/>
    <w:uiPriority w:val="99"/>
    <w:rsid w:val="00EA1E6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Normal"/>
    <w:uiPriority w:val="99"/>
    <w:rsid w:val="00EA1E64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5">
    <w:name w:val="Знак5 Знак Знак Знак"/>
    <w:basedOn w:val="Normal"/>
    <w:uiPriority w:val="99"/>
    <w:rsid w:val="00EA1E6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A1E64"/>
    <w:pPr>
      <w:widowControl/>
    </w:pPr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A1E64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AE18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59501A"/>
    <w:pPr>
      <w:widowControl w:val="0"/>
      <w:autoSpaceDE w:val="0"/>
      <w:autoSpaceDN w:val="0"/>
      <w:adjustRightInd w:val="0"/>
    </w:pPr>
    <w:rPr>
      <w:b/>
      <w:bCs/>
      <w:sz w:val="20"/>
      <w:szCs w:val="20"/>
    </w:rPr>
  </w:style>
  <w:style w:type="character" w:customStyle="1" w:styleId="2">
    <w:name w:val="Знак Знак2"/>
    <w:uiPriority w:val="99"/>
    <w:rsid w:val="008D5313"/>
    <w:rPr>
      <w:rFonts w:ascii="Times New Roman" w:hAnsi="Times New Roman"/>
      <w:b/>
      <w:i/>
      <w:sz w:val="28"/>
      <w:lang w:val="en-GB" w:eastAsia="en-US"/>
    </w:rPr>
  </w:style>
  <w:style w:type="paragraph" w:styleId="BodyText">
    <w:name w:val="Body Text"/>
    <w:basedOn w:val="Normal"/>
    <w:link w:val="BodyTextChar1"/>
    <w:uiPriority w:val="99"/>
    <w:rsid w:val="008D53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264FE"/>
    <w:rPr>
      <w:rFonts w:cs="Times New Roman"/>
      <w:sz w:val="20"/>
    </w:rPr>
  </w:style>
  <w:style w:type="character" w:customStyle="1" w:styleId="BodyTextChar1">
    <w:name w:val="Body Text Char1"/>
    <w:link w:val="BodyText"/>
    <w:uiPriority w:val="99"/>
    <w:locked/>
    <w:rsid w:val="008D5313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87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</TotalTime>
  <Pages>14</Pages>
  <Words>2510</Words>
  <Characters>14313</Characters>
  <Application>Microsoft Office Outlook</Application>
  <DocSecurity>0</DocSecurity>
  <Lines>0</Lines>
  <Paragraphs>0</Paragraphs>
  <ScaleCrop>false</ScaleCrop>
  <Company>Elcom Ltd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Суркова Ирина Ивановна</dc:creator>
  <cp:keywords/>
  <dc:description/>
  <cp:lastModifiedBy>user11</cp:lastModifiedBy>
  <cp:revision>25</cp:revision>
  <cp:lastPrinted>2020-12-04T11:54:00Z</cp:lastPrinted>
  <dcterms:created xsi:type="dcterms:W3CDTF">2020-12-04T10:48:00Z</dcterms:created>
  <dcterms:modified xsi:type="dcterms:W3CDTF">2021-01-26T12:01:00Z</dcterms:modified>
</cp:coreProperties>
</file>