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9B" w:rsidRDefault="0015479B" w:rsidP="0015479B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15479B" w:rsidRDefault="0015479B" w:rsidP="0015479B"/>
    <w:p w:rsidR="0015479B" w:rsidRDefault="0015479B" w:rsidP="0015479B">
      <w:r>
        <w:rPr>
          <w:noProof/>
        </w:rPr>
        <w:drawing>
          <wp:anchor distT="0" distB="0" distL="114300" distR="114300" simplePos="0" relativeHeight="251659264" behindDoc="0" locked="0" layoutInCell="1" allowOverlap="1" wp14:anchorId="7A2759FB" wp14:editId="52B3FDA0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79B" w:rsidRDefault="0015479B" w:rsidP="0015479B"/>
    <w:p w:rsidR="0015479B" w:rsidRDefault="0015479B" w:rsidP="0015479B"/>
    <w:p w:rsidR="0015479B" w:rsidRDefault="0015479B" w:rsidP="0015479B"/>
    <w:p w:rsidR="0015479B" w:rsidRDefault="0015479B" w:rsidP="0015479B"/>
    <w:p w:rsidR="0015479B" w:rsidRDefault="0015479B" w:rsidP="0015479B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5479B" w:rsidTr="004D0BC5">
        <w:trPr>
          <w:trHeight w:val="397"/>
        </w:trPr>
        <w:tc>
          <w:tcPr>
            <w:tcW w:w="9606" w:type="dxa"/>
          </w:tcPr>
          <w:p w:rsidR="0015479B" w:rsidRDefault="0015479B" w:rsidP="004D0BC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15479B" w:rsidTr="004D0BC5">
        <w:trPr>
          <w:trHeight w:val="875"/>
        </w:trPr>
        <w:tc>
          <w:tcPr>
            <w:tcW w:w="9606" w:type="dxa"/>
            <w:hideMark/>
          </w:tcPr>
          <w:p w:rsidR="0015479B" w:rsidRDefault="0015479B" w:rsidP="004D0BC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5479B" w:rsidRDefault="0015479B" w:rsidP="004D0BC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15479B" w:rsidTr="004D0BC5">
        <w:trPr>
          <w:trHeight w:val="397"/>
        </w:trPr>
        <w:tc>
          <w:tcPr>
            <w:tcW w:w="9606" w:type="dxa"/>
            <w:hideMark/>
          </w:tcPr>
          <w:p w:rsidR="0015479B" w:rsidRDefault="0015479B" w:rsidP="004D0BC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5479B" w:rsidTr="004D0BC5">
        <w:tc>
          <w:tcPr>
            <w:tcW w:w="9606" w:type="dxa"/>
            <w:hideMark/>
          </w:tcPr>
          <w:p w:rsidR="0015479B" w:rsidRDefault="0015479B" w:rsidP="004D0BC5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15479B" w:rsidTr="004D0BC5">
        <w:trPr>
          <w:trHeight w:val="340"/>
        </w:trPr>
        <w:tc>
          <w:tcPr>
            <w:tcW w:w="9606" w:type="dxa"/>
            <w:vAlign w:val="center"/>
          </w:tcPr>
          <w:p w:rsidR="0015479B" w:rsidRDefault="0015479B" w:rsidP="004D0BC5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15479B" w:rsidRDefault="0015479B" w:rsidP="0015479B">
      <w:pPr>
        <w:rPr>
          <w:sz w:val="20"/>
          <w:szCs w:val="20"/>
        </w:rPr>
      </w:pPr>
    </w:p>
    <w:p w:rsidR="0015479B" w:rsidRDefault="0015479B" w:rsidP="0015479B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5479B" w:rsidTr="004D0BC5">
        <w:tc>
          <w:tcPr>
            <w:tcW w:w="284" w:type="dxa"/>
            <w:vAlign w:val="bottom"/>
            <w:hideMark/>
          </w:tcPr>
          <w:p w:rsidR="0015479B" w:rsidRDefault="0015479B" w:rsidP="004D0B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479B" w:rsidRDefault="0015479B" w:rsidP="004D0BC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hideMark/>
          </w:tcPr>
          <w:p w:rsidR="0015479B" w:rsidRDefault="0015479B" w:rsidP="004D0B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479B" w:rsidRDefault="0015479B" w:rsidP="004D0BC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15479B" w:rsidTr="004D0BC5">
        <w:tc>
          <w:tcPr>
            <w:tcW w:w="4650" w:type="dxa"/>
            <w:gridSpan w:val="4"/>
            <w:hideMark/>
          </w:tcPr>
          <w:p w:rsidR="0015479B" w:rsidRDefault="0015479B" w:rsidP="004D0BC5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5479B" w:rsidRDefault="0015479B" w:rsidP="004D0BC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15479B" w:rsidRDefault="0015479B" w:rsidP="0015479B"/>
    <w:p w:rsidR="0015479B" w:rsidRDefault="0015479B" w:rsidP="0015479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15479B" w:rsidRDefault="0015479B" w:rsidP="0015479B">
      <w:pPr>
        <w:rPr>
          <w:sz w:val="28"/>
          <w:szCs w:val="28"/>
        </w:rPr>
      </w:pPr>
    </w:p>
    <w:p w:rsidR="0015479B" w:rsidRDefault="0015479B" w:rsidP="001547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15479B" w:rsidRDefault="0015479B" w:rsidP="0015479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5479B" w:rsidRDefault="0015479B" w:rsidP="0015479B"/>
    <w:p w:rsidR="0015479B" w:rsidRDefault="0015479B" w:rsidP="0015479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(далее-постановление) следующее изменение, а именно:</w:t>
      </w:r>
    </w:p>
    <w:p w:rsidR="0015479B" w:rsidRDefault="0015479B" w:rsidP="0015479B">
      <w:pPr>
        <w:pStyle w:val="a5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7230"/>
        <w:gridCol w:w="1857"/>
      </w:tblGrid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Должностной оклад (рублей в месяц)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1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Ведущий эксперт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7190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2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Эксперт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6262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3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Заведующий: копировально-множительным бюро, машинописным бюро; старший инспектор-делопроизводитель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4872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4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Стенографистка 1 категории, инспектор-делопроизводитель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3944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5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D7668B">
              <w:rPr>
                <w:sz w:val="28"/>
                <w:szCs w:val="28"/>
              </w:rPr>
              <w:t>Заведующий: экспедицией, хозяйством, складом; кассир, комендант, архивариус, стенографистка 2 категории, секретарь-стенографистка, машинистка 1 категории</w:t>
            </w:r>
            <w:proofErr w:type="gramEnd"/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3714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6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Машинистка 2 категории, секретарь-машинистка, экспедитор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3247</w:t>
            </w:r>
          </w:p>
        </w:tc>
      </w:tr>
    </w:tbl>
    <w:p w:rsidR="0015479B" w:rsidRDefault="0015479B" w:rsidP="0015479B">
      <w:pPr>
        <w:pStyle w:val="a5"/>
        <w:ind w:left="1440"/>
        <w:rPr>
          <w:sz w:val="28"/>
          <w:szCs w:val="28"/>
        </w:rPr>
      </w:pPr>
    </w:p>
    <w:p w:rsidR="0015479B" w:rsidRDefault="0015479B" w:rsidP="0015479B">
      <w:pPr>
        <w:pStyle w:val="a5"/>
        <w:rPr>
          <w:sz w:val="28"/>
          <w:szCs w:val="28"/>
        </w:rPr>
      </w:pPr>
      <w:r>
        <w:rPr>
          <w:sz w:val="28"/>
          <w:szCs w:val="28"/>
        </w:rPr>
        <w:t>1.1.  приложение 2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369"/>
        <w:gridCol w:w="2385"/>
      </w:tblGrid>
      <w:tr w:rsidR="0015479B" w:rsidRPr="0015479B" w:rsidTr="002E3B9A">
        <w:trPr>
          <w:jc w:val="center"/>
        </w:trPr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15479B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15479B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Должностной оклад (рублей в месяц)</w:t>
            </w:r>
          </w:p>
        </w:tc>
      </w:tr>
      <w:tr w:rsidR="0015479B" w:rsidRPr="0015479B" w:rsidTr="002E3B9A">
        <w:trPr>
          <w:jc w:val="center"/>
        </w:trPr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Ведущий экспер</w:t>
            </w:r>
            <w:proofErr w:type="gramStart"/>
            <w:r w:rsidRPr="0015479B">
              <w:rPr>
                <w:sz w:val="28"/>
                <w:szCs w:val="28"/>
                <w:lang w:eastAsia="en-US"/>
              </w:rPr>
              <w:t>т-</w:t>
            </w:r>
            <w:proofErr w:type="gramEnd"/>
            <w:r w:rsidRPr="0015479B">
              <w:rPr>
                <w:sz w:val="28"/>
                <w:szCs w:val="28"/>
                <w:lang w:eastAsia="en-US"/>
              </w:rPr>
              <w:t xml:space="preserve"> главный бухгалтер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A66530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7796</w:t>
            </w:r>
          </w:p>
        </w:tc>
      </w:tr>
      <w:tr w:rsidR="0015479B" w:rsidRPr="0015479B" w:rsidTr="002E3B9A">
        <w:trPr>
          <w:jc w:val="center"/>
        </w:trPr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Специалист - эксперт по начислению ежемесячной денежной компенсации жилищно-коммунальных услуг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A66530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7658</w:t>
            </w:r>
          </w:p>
        </w:tc>
      </w:tr>
      <w:tr w:rsidR="0015479B" w:rsidRPr="0015479B" w:rsidTr="002E3B9A">
        <w:trPr>
          <w:jc w:val="center"/>
        </w:trPr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Специалист-эксперт по социальной защите населения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A66530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 </w:t>
            </w:r>
            <w:r w:rsidR="00A66530">
              <w:rPr>
                <w:sz w:val="28"/>
                <w:szCs w:val="28"/>
              </w:rPr>
              <w:t>7658</w:t>
            </w:r>
          </w:p>
        </w:tc>
      </w:tr>
      <w:tr w:rsidR="002E3B9A" w:rsidRPr="0015479B" w:rsidTr="002E3B9A">
        <w:trPr>
          <w:jc w:val="center"/>
        </w:trPr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9A" w:rsidRPr="0015479B" w:rsidRDefault="002E3B9A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9A" w:rsidRPr="0015479B" w:rsidRDefault="002E3B9A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Специалист-эксперт по информационным системам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9A" w:rsidRPr="0015479B" w:rsidRDefault="002E3B9A" w:rsidP="00A66530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7658</w:t>
            </w:r>
          </w:p>
        </w:tc>
      </w:tr>
    </w:tbl>
    <w:p w:rsidR="0015479B" w:rsidRDefault="0015479B" w:rsidP="0015479B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15479B" w:rsidRDefault="0015479B" w:rsidP="001547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</w:t>
      </w:r>
      <w:r w:rsidRPr="007513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следующий день после дня его официального опубликования и распространяется на правоотношения,  возникшие с 01 </w:t>
      </w:r>
      <w:r w:rsidR="00A6653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2023 г.</w:t>
      </w:r>
    </w:p>
    <w:p w:rsidR="0015479B" w:rsidRDefault="0015479B" w:rsidP="001547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15479B" w:rsidRDefault="0015479B" w:rsidP="0015479B">
      <w:pPr>
        <w:ind w:firstLine="720"/>
        <w:jc w:val="both"/>
        <w:rPr>
          <w:sz w:val="28"/>
          <w:szCs w:val="28"/>
        </w:rPr>
      </w:pPr>
    </w:p>
    <w:p w:rsidR="0015479B" w:rsidRDefault="00F5145C" w:rsidP="0015479B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5479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5479B">
        <w:rPr>
          <w:sz w:val="28"/>
          <w:szCs w:val="28"/>
        </w:rPr>
        <w:t xml:space="preserve"> </w:t>
      </w:r>
    </w:p>
    <w:p w:rsidR="0015479B" w:rsidRDefault="0015479B" w:rsidP="0015479B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15479B" w:rsidRDefault="0015479B" w:rsidP="0015479B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 w:rsidR="00F5145C">
        <w:rPr>
          <w:sz w:val="28"/>
          <w:szCs w:val="28"/>
        </w:rPr>
        <w:t>С.Н.</w:t>
      </w:r>
      <w:proofErr w:type="gramStart"/>
      <w:r w:rsidR="00F5145C">
        <w:rPr>
          <w:sz w:val="28"/>
          <w:szCs w:val="28"/>
        </w:rPr>
        <w:t>Голубев</w:t>
      </w:r>
      <w:proofErr w:type="spellEnd"/>
      <w:proofErr w:type="gramEnd"/>
    </w:p>
    <w:p w:rsidR="00496BFA" w:rsidRDefault="00496BFA"/>
    <w:sectPr w:rsidR="0049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E4943"/>
    <w:multiLevelType w:val="multilevel"/>
    <w:tmpl w:val="8A682B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9B"/>
    <w:rsid w:val="0015479B"/>
    <w:rsid w:val="002E3B9A"/>
    <w:rsid w:val="0034772D"/>
    <w:rsid w:val="00496BFA"/>
    <w:rsid w:val="00A66530"/>
    <w:rsid w:val="00B73ADE"/>
    <w:rsid w:val="00B823C5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5479B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47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5479B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15479B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79B"/>
    <w:pPr>
      <w:ind w:left="720"/>
      <w:contextualSpacing/>
    </w:pPr>
  </w:style>
  <w:style w:type="paragraph" w:customStyle="1" w:styleId="ConsPlusNormal">
    <w:name w:val="ConsPlusNormal"/>
    <w:rsid w:val="0015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5479B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47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5479B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15479B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79B"/>
    <w:pPr>
      <w:ind w:left="720"/>
      <w:contextualSpacing/>
    </w:pPr>
  </w:style>
  <w:style w:type="paragraph" w:customStyle="1" w:styleId="ConsPlusNormal">
    <w:name w:val="ConsPlusNormal"/>
    <w:rsid w:val="0015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2023-10-06T05:05:00Z</cp:lastPrinted>
  <dcterms:created xsi:type="dcterms:W3CDTF">2023-10-05T06:47:00Z</dcterms:created>
  <dcterms:modified xsi:type="dcterms:W3CDTF">2023-10-19T05:42:00Z</dcterms:modified>
</cp:coreProperties>
</file>