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CDA" w:rsidRPr="001846BD" w:rsidRDefault="004D5CDA" w:rsidP="004D5CDA">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2A8D67AE" wp14:editId="0DCF4925">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4D5CDA" w:rsidRPr="001846BD" w:rsidRDefault="004D5CDA" w:rsidP="004D5CDA">
      <w:pPr>
        <w:tabs>
          <w:tab w:val="left" w:pos="2982"/>
        </w:tabs>
        <w:jc w:val="center"/>
        <w:rPr>
          <w:rFonts w:ascii="Victoriana" w:hAnsi="Victoriana"/>
          <w:color w:val="000000"/>
          <w:sz w:val="40"/>
          <w:szCs w:val="40"/>
        </w:rPr>
      </w:pPr>
    </w:p>
    <w:p w:rsidR="004D5CDA" w:rsidRPr="001846BD" w:rsidRDefault="004D5CDA" w:rsidP="004D5CDA">
      <w:pPr>
        <w:tabs>
          <w:tab w:val="left" w:pos="2982"/>
        </w:tabs>
        <w:jc w:val="center"/>
        <w:rPr>
          <w:rFonts w:ascii="Victoriana" w:hAnsi="Victoriana"/>
          <w:color w:val="000000"/>
          <w:sz w:val="40"/>
          <w:szCs w:val="40"/>
        </w:rPr>
      </w:pPr>
    </w:p>
    <w:p w:rsidR="004D5CDA" w:rsidRPr="004C36C6" w:rsidRDefault="004D5CDA" w:rsidP="004D5CDA">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3</w:t>
      </w:r>
      <w:r>
        <w:rPr>
          <w:rFonts w:ascii="Monotype Corsiva" w:hAnsi="Monotype Corsiva"/>
          <w:b/>
          <w:color w:val="000000"/>
          <w:sz w:val="48"/>
          <w:szCs w:val="48"/>
        </w:rPr>
        <w:t>1</w:t>
      </w:r>
    </w:p>
    <w:p w:rsidR="004D5CDA" w:rsidRPr="001846BD" w:rsidRDefault="004D5CDA" w:rsidP="004D5CDA">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13</w:t>
      </w:r>
      <w:r>
        <w:rPr>
          <w:rFonts w:ascii="Monotype Corsiva" w:hAnsi="Monotype Corsiva"/>
          <w:b/>
          <w:color w:val="000000"/>
          <w:sz w:val="48"/>
          <w:szCs w:val="48"/>
        </w:rPr>
        <w:t xml:space="preserve"> ноября   2023</w:t>
      </w:r>
      <w:r w:rsidRPr="001846BD">
        <w:rPr>
          <w:rFonts w:ascii="Monotype Corsiva" w:hAnsi="Monotype Corsiva"/>
          <w:b/>
          <w:color w:val="000000"/>
          <w:sz w:val="48"/>
          <w:szCs w:val="48"/>
        </w:rPr>
        <w:t xml:space="preserve"> года</w:t>
      </w:r>
    </w:p>
    <w:p w:rsidR="004D5CDA" w:rsidRPr="001846BD" w:rsidRDefault="004D5CDA" w:rsidP="004D5CDA">
      <w:pPr>
        <w:tabs>
          <w:tab w:val="left" w:pos="2982"/>
        </w:tabs>
        <w:rPr>
          <w:color w:val="000000"/>
        </w:rPr>
      </w:pPr>
    </w:p>
    <w:p w:rsidR="004D5CDA" w:rsidRPr="001846BD" w:rsidRDefault="004D5CDA" w:rsidP="004D5CDA">
      <w:pPr>
        <w:tabs>
          <w:tab w:val="left" w:pos="2982"/>
        </w:tabs>
        <w:rPr>
          <w:color w:val="000000"/>
        </w:rPr>
      </w:pPr>
    </w:p>
    <w:p w:rsidR="004D5CDA" w:rsidRPr="001846BD" w:rsidRDefault="004D5CDA" w:rsidP="004D5CDA">
      <w:pPr>
        <w:tabs>
          <w:tab w:val="left" w:pos="2982"/>
        </w:tabs>
        <w:rPr>
          <w:color w:val="000000"/>
        </w:rPr>
      </w:pPr>
    </w:p>
    <w:p w:rsidR="004D5CDA" w:rsidRPr="001846BD" w:rsidRDefault="004D5CDA" w:rsidP="004D5CDA">
      <w:pPr>
        <w:pStyle w:val="ConsPlusNonformat"/>
        <w:widowControl/>
        <w:tabs>
          <w:tab w:val="left" w:pos="2982"/>
        </w:tabs>
        <w:jc w:val="center"/>
        <w:rPr>
          <w:rFonts w:ascii="Times New Roman" w:hAnsi="Times New Roman" w:cs="Times New Roman"/>
          <w:color w:val="000000"/>
          <w:sz w:val="28"/>
          <w:szCs w:val="28"/>
        </w:rPr>
      </w:pPr>
    </w:p>
    <w:p w:rsidR="004D5CDA" w:rsidRPr="001846BD" w:rsidRDefault="004D5CDA" w:rsidP="004D5CDA">
      <w:pPr>
        <w:pStyle w:val="ConsPlusNonformat"/>
        <w:widowControl/>
        <w:tabs>
          <w:tab w:val="left" w:pos="2982"/>
        </w:tabs>
        <w:jc w:val="center"/>
        <w:rPr>
          <w:rFonts w:ascii="Times New Roman" w:hAnsi="Times New Roman" w:cs="Times New Roman"/>
          <w:color w:val="000000"/>
          <w:sz w:val="28"/>
          <w:szCs w:val="28"/>
        </w:rPr>
      </w:pPr>
    </w:p>
    <w:p w:rsidR="004D5CDA" w:rsidRPr="001846BD" w:rsidRDefault="004D5CDA" w:rsidP="004D5CDA">
      <w:pPr>
        <w:pStyle w:val="ConsPlusNonformat"/>
        <w:widowControl/>
        <w:tabs>
          <w:tab w:val="left" w:pos="2982"/>
        </w:tabs>
        <w:jc w:val="center"/>
        <w:rPr>
          <w:rFonts w:ascii="Times New Roman" w:hAnsi="Times New Roman" w:cs="Times New Roman"/>
          <w:color w:val="000000"/>
          <w:sz w:val="28"/>
          <w:szCs w:val="28"/>
        </w:rPr>
      </w:pPr>
    </w:p>
    <w:p w:rsidR="004D5CDA" w:rsidRPr="001846BD" w:rsidRDefault="004D5CDA" w:rsidP="004D5CDA">
      <w:pPr>
        <w:pStyle w:val="ConsPlusNonformat"/>
        <w:widowControl/>
        <w:tabs>
          <w:tab w:val="left" w:pos="2982"/>
        </w:tabs>
        <w:jc w:val="center"/>
        <w:rPr>
          <w:rFonts w:ascii="Times New Roman" w:hAnsi="Times New Roman" w:cs="Times New Roman"/>
          <w:color w:val="000000"/>
          <w:sz w:val="28"/>
          <w:szCs w:val="28"/>
        </w:rPr>
      </w:pPr>
    </w:p>
    <w:p w:rsidR="004D5CDA" w:rsidRPr="001846BD" w:rsidRDefault="004D5CDA" w:rsidP="004D5CDA">
      <w:pPr>
        <w:pStyle w:val="ConsPlusNonformat"/>
        <w:widowControl/>
        <w:tabs>
          <w:tab w:val="left" w:pos="2982"/>
        </w:tabs>
        <w:jc w:val="center"/>
        <w:rPr>
          <w:rFonts w:ascii="Times New Roman" w:hAnsi="Times New Roman" w:cs="Times New Roman"/>
          <w:color w:val="000000"/>
          <w:sz w:val="28"/>
          <w:szCs w:val="28"/>
        </w:rPr>
      </w:pPr>
    </w:p>
    <w:p w:rsidR="004D5CDA" w:rsidRPr="001846BD" w:rsidRDefault="004D5CDA" w:rsidP="004D5CDA">
      <w:pPr>
        <w:pStyle w:val="ConsPlusNonformat"/>
        <w:widowControl/>
        <w:tabs>
          <w:tab w:val="left" w:pos="2982"/>
        </w:tabs>
        <w:jc w:val="center"/>
        <w:rPr>
          <w:rFonts w:ascii="Times New Roman" w:hAnsi="Times New Roman" w:cs="Times New Roman"/>
          <w:color w:val="000000"/>
          <w:sz w:val="28"/>
          <w:szCs w:val="28"/>
        </w:rPr>
      </w:pPr>
    </w:p>
    <w:p w:rsidR="004D5CDA" w:rsidRPr="001846BD" w:rsidRDefault="004D5CDA" w:rsidP="004D5CDA">
      <w:pPr>
        <w:pStyle w:val="ConsPlusNonformat"/>
        <w:widowControl/>
        <w:tabs>
          <w:tab w:val="left" w:pos="2982"/>
        </w:tabs>
        <w:jc w:val="center"/>
        <w:rPr>
          <w:rFonts w:ascii="Times New Roman" w:hAnsi="Times New Roman" w:cs="Times New Roman"/>
          <w:color w:val="000000"/>
          <w:sz w:val="28"/>
          <w:szCs w:val="28"/>
        </w:rPr>
      </w:pPr>
    </w:p>
    <w:p w:rsidR="004D5CDA" w:rsidRPr="001846BD" w:rsidRDefault="004D5CDA" w:rsidP="004D5CDA">
      <w:pPr>
        <w:pStyle w:val="ConsPlusNonformat"/>
        <w:widowControl/>
        <w:tabs>
          <w:tab w:val="left" w:pos="2982"/>
        </w:tabs>
        <w:jc w:val="center"/>
        <w:rPr>
          <w:rFonts w:ascii="Times New Roman" w:hAnsi="Times New Roman" w:cs="Times New Roman"/>
          <w:color w:val="000000"/>
          <w:sz w:val="28"/>
          <w:szCs w:val="28"/>
        </w:rPr>
      </w:pPr>
    </w:p>
    <w:p w:rsidR="004D5CDA" w:rsidRPr="001846BD" w:rsidRDefault="004D5CDA" w:rsidP="004D5CDA">
      <w:pPr>
        <w:pStyle w:val="ConsPlusNonformat"/>
        <w:widowControl/>
        <w:tabs>
          <w:tab w:val="left" w:pos="2982"/>
        </w:tabs>
        <w:jc w:val="center"/>
        <w:rPr>
          <w:rFonts w:ascii="Times New Roman" w:hAnsi="Times New Roman" w:cs="Times New Roman"/>
          <w:color w:val="000000"/>
          <w:sz w:val="24"/>
          <w:szCs w:val="24"/>
        </w:rPr>
      </w:pPr>
    </w:p>
    <w:p w:rsidR="004D5CDA" w:rsidRPr="001846BD" w:rsidRDefault="004D5CDA" w:rsidP="004D5CDA">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4D5CDA" w:rsidRPr="001846BD" w:rsidRDefault="004D5CDA" w:rsidP="004D5CDA">
      <w:pPr>
        <w:pStyle w:val="ConsPlusNonformat"/>
        <w:widowControl/>
        <w:tabs>
          <w:tab w:val="left" w:pos="2982"/>
        </w:tabs>
        <w:jc w:val="center"/>
        <w:rPr>
          <w:rFonts w:ascii="Monotype Corsiva" w:hAnsi="Monotype Corsiva" w:cs="Times New Roman"/>
          <w:color w:val="000000"/>
          <w:sz w:val="52"/>
          <w:szCs w:val="52"/>
        </w:rPr>
      </w:pPr>
    </w:p>
    <w:p w:rsidR="004D5CDA" w:rsidRPr="001846BD" w:rsidRDefault="004D5CDA" w:rsidP="004D5CDA">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4D5CDA" w:rsidRPr="001846BD" w:rsidRDefault="004D5CDA" w:rsidP="004D5CDA">
      <w:pPr>
        <w:pStyle w:val="ConsPlusNormal"/>
        <w:tabs>
          <w:tab w:val="left" w:pos="2982"/>
        </w:tabs>
        <w:jc w:val="center"/>
        <w:rPr>
          <w:rFonts w:ascii="Monotype Corsiva" w:hAnsi="Monotype Corsiva" w:cs="Times New Roman"/>
          <w:b/>
          <w:color w:val="000000"/>
          <w:sz w:val="32"/>
          <w:szCs w:val="32"/>
        </w:rPr>
      </w:pPr>
    </w:p>
    <w:p w:rsidR="004D5CDA" w:rsidRPr="001846BD" w:rsidRDefault="004D5CDA" w:rsidP="004D5CDA">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4D5CDA" w:rsidRPr="001846BD" w:rsidRDefault="004D5CDA" w:rsidP="004D5CDA">
      <w:pPr>
        <w:pStyle w:val="ConsPlusNormal"/>
        <w:tabs>
          <w:tab w:val="left" w:pos="2982"/>
        </w:tabs>
        <w:jc w:val="center"/>
        <w:rPr>
          <w:rFonts w:ascii="Monotype Corsiva" w:hAnsi="Monotype Corsiva" w:cs="Times New Roman"/>
          <w:b/>
          <w:color w:val="000000"/>
          <w:sz w:val="32"/>
          <w:szCs w:val="32"/>
        </w:rPr>
      </w:pPr>
    </w:p>
    <w:p w:rsidR="004D5CDA" w:rsidRPr="001846BD" w:rsidRDefault="004D5CDA" w:rsidP="004D5CDA">
      <w:pPr>
        <w:pStyle w:val="ConsPlusNormal"/>
        <w:tabs>
          <w:tab w:val="left" w:pos="2982"/>
        </w:tabs>
        <w:jc w:val="center"/>
        <w:rPr>
          <w:rFonts w:ascii="Monotype Corsiva" w:hAnsi="Monotype Corsiva" w:cs="Times New Roman"/>
          <w:color w:val="000000"/>
          <w:sz w:val="36"/>
          <w:szCs w:val="36"/>
        </w:rPr>
      </w:pPr>
    </w:p>
    <w:p w:rsidR="004D5CDA" w:rsidRPr="001846BD" w:rsidRDefault="004D5CDA" w:rsidP="004D5CDA">
      <w:pPr>
        <w:pStyle w:val="ConsPlusNonformat"/>
        <w:widowControl/>
        <w:tabs>
          <w:tab w:val="left" w:pos="2982"/>
        </w:tabs>
        <w:jc w:val="center"/>
        <w:rPr>
          <w:rFonts w:ascii="Monotype Corsiva" w:hAnsi="Monotype Corsiva" w:cs="Times New Roman"/>
          <w:b/>
          <w:color w:val="000000"/>
          <w:sz w:val="40"/>
          <w:szCs w:val="40"/>
        </w:rPr>
      </w:pPr>
    </w:p>
    <w:p w:rsidR="004D5CDA" w:rsidRPr="001846BD" w:rsidRDefault="004D5CDA" w:rsidP="004D5CDA">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4D5CDA" w:rsidRPr="001846BD" w:rsidRDefault="004D5CDA" w:rsidP="004D5CD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4D5CDA" w:rsidRPr="001846BD" w:rsidRDefault="004D5CDA" w:rsidP="004D5CD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4D5CDA" w:rsidRPr="001846BD" w:rsidRDefault="004D5CDA" w:rsidP="004D5CDA">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4D5CDA" w:rsidRPr="001846BD" w:rsidRDefault="004D5CDA" w:rsidP="004D5CD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4D5CDA" w:rsidRPr="001846BD" w:rsidRDefault="004D5CDA" w:rsidP="004D5CDA">
      <w:pPr>
        <w:pStyle w:val="ConsPlusNormal"/>
        <w:tabs>
          <w:tab w:val="left" w:pos="945"/>
          <w:tab w:val="left" w:pos="2982"/>
        </w:tabs>
        <w:rPr>
          <w:rFonts w:ascii="Monotype Corsiva" w:hAnsi="Monotype Corsiva" w:cs="Times New Roman"/>
          <w:b/>
          <w:color w:val="000000"/>
          <w:sz w:val="28"/>
          <w:szCs w:val="28"/>
        </w:rPr>
      </w:pPr>
    </w:p>
    <w:p w:rsidR="004D5CDA" w:rsidRPr="001846BD" w:rsidRDefault="004D5CDA" w:rsidP="004D5CDA">
      <w:pPr>
        <w:pStyle w:val="ConsPlusNormal"/>
        <w:tabs>
          <w:tab w:val="left" w:pos="2982"/>
        </w:tabs>
        <w:jc w:val="center"/>
        <w:rPr>
          <w:rFonts w:ascii="Monotype Corsiva" w:hAnsi="Monotype Corsiva" w:cs="Times New Roman"/>
          <w:b/>
          <w:color w:val="000000"/>
          <w:sz w:val="24"/>
          <w:szCs w:val="24"/>
        </w:rPr>
      </w:pPr>
    </w:p>
    <w:p w:rsidR="004D5CDA" w:rsidRPr="001846BD" w:rsidRDefault="004D5CDA" w:rsidP="004D5CD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4D5CDA" w:rsidRPr="001846BD" w:rsidRDefault="004D5CDA" w:rsidP="004D5CD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4D5CDA" w:rsidRPr="001846BD" w:rsidRDefault="004D5CDA" w:rsidP="004D5CD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AD16E1" w:rsidRDefault="00AD16E1"/>
    <w:p w:rsidR="004D5CDA" w:rsidRDefault="004D5CDA"/>
    <w:p w:rsidR="004D5CDA" w:rsidRDefault="004D5CDA"/>
    <w:p w:rsidR="004D5CDA" w:rsidRDefault="004D5CDA"/>
    <w:p w:rsidR="004D5CDA" w:rsidRDefault="004D5CDA"/>
    <w:p w:rsidR="004D5CDA" w:rsidRDefault="004D5CDA"/>
    <w:p w:rsidR="004D5CDA" w:rsidRDefault="004D5CDA"/>
    <w:p w:rsidR="004D5CDA" w:rsidRDefault="004D5CDA"/>
    <w:p w:rsidR="004D5CDA" w:rsidRPr="00AA0109" w:rsidRDefault="004D5CDA" w:rsidP="004D5CDA">
      <w:pPr>
        <w:jc w:val="right"/>
        <w:rPr>
          <w:i/>
          <w:sz w:val="24"/>
          <w:szCs w:val="24"/>
        </w:rPr>
      </w:pPr>
    </w:p>
    <w:p w:rsidR="004D5CDA" w:rsidRDefault="004D5CDA" w:rsidP="004D5CDA">
      <w:pPr>
        <w:jc w:val="center"/>
      </w:pPr>
      <w:r>
        <w:rPr>
          <w:noProof/>
        </w:rPr>
        <w:drawing>
          <wp:anchor distT="0" distB="0" distL="114300" distR="114300" simplePos="0" relativeHeight="251661312" behindDoc="0" locked="0" layoutInCell="1" allowOverlap="1" wp14:anchorId="6435B621" wp14:editId="7B98F7D6">
            <wp:simplePos x="0" y="0"/>
            <wp:positionH relativeFrom="column">
              <wp:posOffset>2606040</wp:posOffset>
            </wp:positionH>
            <wp:positionV relativeFrom="paragraph">
              <wp:posOffset>-398145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CDA" w:rsidRDefault="004D5CDA" w:rsidP="004D5CDA"/>
    <w:p w:rsidR="004D5CDA" w:rsidRDefault="004D5CDA" w:rsidP="004D5CDA"/>
    <w:p w:rsidR="004D5CDA" w:rsidRDefault="004D5CDA" w:rsidP="004D5CDA"/>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4D5CDA" w:rsidTr="00C473C3">
        <w:tc>
          <w:tcPr>
            <w:tcW w:w="9606" w:type="dxa"/>
          </w:tcPr>
          <w:p w:rsidR="004D5CDA" w:rsidRDefault="004D5CDA" w:rsidP="00C473C3">
            <w:pPr>
              <w:spacing w:line="276" w:lineRule="auto"/>
              <w:jc w:val="center"/>
              <w:rPr>
                <w:b/>
                <w:bCs/>
                <w:sz w:val="28"/>
                <w:szCs w:val="28"/>
                <w:lang w:eastAsia="en-US"/>
              </w:rPr>
            </w:pPr>
          </w:p>
          <w:p w:rsidR="004D5CDA" w:rsidRDefault="004D5CDA" w:rsidP="00C473C3">
            <w:pPr>
              <w:spacing w:line="276" w:lineRule="auto"/>
              <w:jc w:val="center"/>
              <w:rPr>
                <w:b/>
                <w:bCs/>
                <w:sz w:val="28"/>
                <w:szCs w:val="28"/>
                <w:lang w:eastAsia="en-US"/>
              </w:rPr>
            </w:pPr>
            <w:r>
              <w:rPr>
                <w:b/>
                <w:bCs/>
                <w:sz w:val="28"/>
                <w:szCs w:val="28"/>
                <w:lang w:eastAsia="en-US"/>
              </w:rPr>
              <w:t xml:space="preserve">СОБРАНИЕ ПРЕДСТАВИТЕЛЕЙ </w:t>
            </w:r>
          </w:p>
          <w:p w:rsidR="004D5CDA" w:rsidRDefault="004D5CDA" w:rsidP="00C473C3">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4D5CDA" w:rsidRDefault="004D5CDA" w:rsidP="00C473C3">
            <w:pPr>
              <w:spacing w:line="276" w:lineRule="auto"/>
              <w:jc w:val="center"/>
              <w:rPr>
                <w:b/>
                <w:bCs/>
                <w:sz w:val="28"/>
                <w:szCs w:val="28"/>
                <w:lang w:eastAsia="en-US"/>
              </w:rPr>
            </w:pPr>
            <w:r>
              <w:rPr>
                <w:b/>
                <w:bCs/>
                <w:sz w:val="28"/>
                <w:szCs w:val="28"/>
                <w:lang w:eastAsia="en-US"/>
              </w:rPr>
              <w:t>ПЯТОГО СОЗЫВА</w:t>
            </w:r>
          </w:p>
        </w:tc>
      </w:tr>
      <w:tr w:rsidR="004D5CDA" w:rsidTr="00C473C3">
        <w:trPr>
          <w:trHeight w:val="397"/>
        </w:trPr>
        <w:tc>
          <w:tcPr>
            <w:tcW w:w="9606" w:type="dxa"/>
          </w:tcPr>
          <w:p w:rsidR="004D5CDA" w:rsidRDefault="004D5CDA" w:rsidP="00C473C3">
            <w:pPr>
              <w:spacing w:line="276" w:lineRule="auto"/>
              <w:jc w:val="both"/>
              <w:rPr>
                <w:sz w:val="28"/>
                <w:szCs w:val="28"/>
                <w:lang w:eastAsia="en-US"/>
              </w:rPr>
            </w:pPr>
          </w:p>
        </w:tc>
      </w:tr>
      <w:tr w:rsidR="004D5CDA" w:rsidTr="00C473C3">
        <w:tc>
          <w:tcPr>
            <w:tcW w:w="9606" w:type="dxa"/>
            <w:hideMark/>
          </w:tcPr>
          <w:p w:rsidR="004D5CDA" w:rsidRDefault="004D5CDA" w:rsidP="00C473C3">
            <w:pPr>
              <w:pStyle w:val="3"/>
              <w:spacing w:line="276" w:lineRule="auto"/>
              <w:ind w:left="1701" w:hanging="1134"/>
              <w:jc w:val="center"/>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4D5CDA" w:rsidTr="00C473C3">
        <w:trPr>
          <w:trHeight w:val="340"/>
        </w:trPr>
        <w:tc>
          <w:tcPr>
            <w:tcW w:w="9606" w:type="dxa"/>
            <w:vAlign w:val="center"/>
          </w:tcPr>
          <w:p w:rsidR="004D5CDA" w:rsidRDefault="004D5CDA" w:rsidP="00C473C3">
            <w:pPr>
              <w:pStyle w:val="3"/>
              <w:spacing w:line="276" w:lineRule="auto"/>
              <w:rPr>
                <w:sz w:val="24"/>
                <w:szCs w:val="24"/>
                <w:lang w:eastAsia="en-US"/>
              </w:rPr>
            </w:pPr>
          </w:p>
        </w:tc>
      </w:tr>
    </w:tbl>
    <w:p w:rsidR="004D5CDA" w:rsidRPr="008F2AF6" w:rsidRDefault="004D5CDA" w:rsidP="004D5CDA">
      <w:pPr>
        <w:rPr>
          <w:vanish/>
        </w:rPr>
      </w:pPr>
    </w:p>
    <w:tbl>
      <w:tblPr>
        <w:tblpPr w:leftFromText="180" w:rightFromText="180" w:bottomFromText="200" w:vertAnchor="text" w:horzAnchor="page" w:tblpX="4169" w:tblpY="-44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4D5CDA" w:rsidTr="00C473C3">
        <w:tc>
          <w:tcPr>
            <w:tcW w:w="284" w:type="dxa"/>
            <w:vAlign w:val="bottom"/>
            <w:hideMark/>
          </w:tcPr>
          <w:p w:rsidR="004D5CDA" w:rsidRDefault="004D5CDA" w:rsidP="00C473C3">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4D5CDA" w:rsidRDefault="004D5CDA" w:rsidP="00C473C3">
            <w:pPr>
              <w:spacing w:line="276" w:lineRule="auto"/>
              <w:jc w:val="center"/>
              <w:rPr>
                <w:lang w:eastAsia="en-US"/>
              </w:rPr>
            </w:pPr>
            <w:r>
              <w:rPr>
                <w:lang w:eastAsia="en-US"/>
              </w:rPr>
              <w:t>13.11.2023</w:t>
            </w:r>
          </w:p>
        </w:tc>
        <w:tc>
          <w:tcPr>
            <w:tcW w:w="397" w:type="dxa"/>
            <w:hideMark/>
          </w:tcPr>
          <w:p w:rsidR="004D5CDA" w:rsidRDefault="004D5CDA" w:rsidP="00C473C3">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4D5CDA" w:rsidRDefault="004D5CDA" w:rsidP="00C473C3">
            <w:pPr>
              <w:spacing w:line="276" w:lineRule="auto"/>
              <w:rPr>
                <w:lang w:eastAsia="en-US"/>
              </w:rPr>
            </w:pPr>
            <w:r>
              <w:rPr>
                <w:color w:val="000000"/>
              </w:rPr>
              <w:t>178-25/5</w:t>
            </w:r>
          </w:p>
        </w:tc>
      </w:tr>
      <w:tr w:rsidR="004D5CDA" w:rsidTr="00C473C3">
        <w:tc>
          <w:tcPr>
            <w:tcW w:w="4536" w:type="dxa"/>
            <w:gridSpan w:val="4"/>
            <w:hideMark/>
          </w:tcPr>
          <w:p w:rsidR="004D5CDA" w:rsidRDefault="004D5CDA" w:rsidP="00C473C3">
            <w:pPr>
              <w:spacing w:line="276" w:lineRule="auto"/>
              <w:jc w:val="center"/>
              <w:rPr>
                <w:lang w:eastAsia="en-US"/>
              </w:rPr>
            </w:pPr>
          </w:p>
          <w:p w:rsidR="004D5CDA" w:rsidRDefault="004D5CDA" w:rsidP="00C473C3">
            <w:pPr>
              <w:spacing w:line="276" w:lineRule="auto"/>
              <w:jc w:val="center"/>
              <w:rPr>
                <w:lang w:eastAsia="en-US"/>
              </w:rPr>
            </w:pPr>
            <w:proofErr w:type="spellStart"/>
            <w:r>
              <w:rPr>
                <w:lang w:eastAsia="en-US"/>
              </w:rPr>
              <w:t>с.Р.Камешкир</w:t>
            </w:r>
            <w:proofErr w:type="spellEnd"/>
          </w:p>
        </w:tc>
      </w:tr>
    </w:tbl>
    <w:p w:rsidR="004D5CDA" w:rsidRDefault="004D5CDA" w:rsidP="004D5CDA">
      <w:pPr>
        <w:jc w:val="center"/>
        <w:rPr>
          <w:b/>
          <w:sz w:val="28"/>
          <w:szCs w:val="28"/>
        </w:rPr>
      </w:pPr>
    </w:p>
    <w:p w:rsidR="004D5CDA" w:rsidRDefault="004D5CDA" w:rsidP="004D5CDA">
      <w:pPr>
        <w:rPr>
          <w:b/>
          <w:sz w:val="28"/>
          <w:szCs w:val="28"/>
        </w:rPr>
      </w:pPr>
    </w:p>
    <w:p w:rsidR="004D5CDA" w:rsidRPr="004D5CDA" w:rsidRDefault="004D5CDA" w:rsidP="004D5CDA">
      <w:pPr>
        <w:jc w:val="center"/>
        <w:rPr>
          <w:b/>
          <w:spacing w:val="-6"/>
          <w:sz w:val="24"/>
          <w:szCs w:val="24"/>
        </w:rPr>
      </w:pPr>
      <w:r w:rsidRPr="004D5CDA">
        <w:rPr>
          <w:b/>
          <w:sz w:val="24"/>
          <w:szCs w:val="24"/>
        </w:rPr>
        <w:t xml:space="preserve">О признании </w:t>
      </w:r>
      <w:proofErr w:type="gramStart"/>
      <w:r w:rsidRPr="004D5CDA">
        <w:rPr>
          <w:b/>
          <w:sz w:val="24"/>
          <w:szCs w:val="24"/>
        </w:rPr>
        <w:t>утратившим</w:t>
      </w:r>
      <w:proofErr w:type="gramEnd"/>
      <w:r w:rsidRPr="004D5CDA">
        <w:rPr>
          <w:b/>
          <w:sz w:val="24"/>
          <w:szCs w:val="24"/>
        </w:rPr>
        <w:t xml:space="preserve"> силу решения Собрания представителей </w:t>
      </w:r>
      <w:proofErr w:type="spellStart"/>
      <w:r w:rsidRPr="004D5CDA">
        <w:rPr>
          <w:b/>
          <w:sz w:val="24"/>
          <w:szCs w:val="24"/>
        </w:rPr>
        <w:t>Камешкирского</w:t>
      </w:r>
      <w:proofErr w:type="spellEnd"/>
      <w:r w:rsidRPr="004D5CDA">
        <w:rPr>
          <w:b/>
          <w:sz w:val="24"/>
          <w:szCs w:val="24"/>
        </w:rPr>
        <w:t xml:space="preserve"> района Пензенской области от 10.10.2023 № 165-</w:t>
      </w:r>
      <w:r w:rsidRPr="004D5CDA">
        <w:rPr>
          <w:b/>
          <w:sz w:val="24"/>
          <w:szCs w:val="24"/>
          <w:lang w:eastAsia="en-US"/>
        </w:rPr>
        <w:t>23/5</w:t>
      </w:r>
      <w:r w:rsidRPr="004D5CDA">
        <w:rPr>
          <w:b/>
          <w:sz w:val="24"/>
          <w:szCs w:val="24"/>
        </w:rPr>
        <w:t xml:space="preserve"> «О проекте решения Собрания представителей </w:t>
      </w:r>
      <w:proofErr w:type="spellStart"/>
      <w:r w:rsidRPr="004D5CDA">
        <w:rPr>
          <w:b/>
          <w:sz w:val="24"/>
          <w:szCs w:val="24"/>
        </w:rPr>
        <w:t>Камешкирского</w:t>
      </w:r>
      <w:proofErr w:type="spellEnd"/>
      <w:r w:rsidRPr="004D5CDA">
        <w:rPr>
          <w:b/>
          <w:sz w:val="24"/>
          <w:szCs w:val="24"/>
        </w:rPr>
        <w:t xml:space="preserve"> района Пензенской области «</w:t>
      </w:r>
      <w:r w:rsidRPr="004D5CDA">
        <w:rPr>
          <w:b/>
          <w:spacing w:val="-6"/>
          <w:sz w:val="24"/>
          <w:szCs w:val="24"/>
        </w:rPr>
        <w:t xml:space="preserve">О внесении изменений в Устав </w:t>
      </w:r>
      <w:proofErr w:type="spellStart"/>
      <w:r w:rsidRPr="004D5CDA">
        <w:rPr>
          <w:b/>
          <w:spacing w:val="-6"/>
          <w:sz w:val="24"/>
          <w:szCs w:val="24"/>
        </w:rPr>
        <w:t>Камешкирского</w:t>
      </w:r>
      <w:proofErr w:type="spellEnd"/>
      <w:r w:rsidRPr="004D5CDA">
        <w:rPr>
          <w:b/>
          <w:spacing w:val="-6"/>
          <w:sz w:val="24"/>
          <w:szCs w:val="24"/>
        </w:rPr>
        <w:t xml:space="preserve"> района  Пензенской области</w:t>
      </w:r>
      <w:r w:rsidRPr="004D5CDA">
        <w:rPr>
          <w:b/>
          <w:sz w:val="24"/>
          <w:szCs w:val="24"/>
        </w:rPr>
        <w:t>»</w:t>
      </w:r>
    </w:p>
    <w:p w:rsidR="004D5CDA" w:rsidRPr="004D5CDA" w:rsidRDefault="004D5CDA" w:rsidP="004D5CDA">
      <w:pPr>
        <w:autoSpaceDE w:val="0"/>
        <w:autoSpaceDN w:val="0"/>
        <w:adjustRightInd w:val="0"/>
        <w:ind w:firstLine="567"/>
        <w:jc w:val="center"/>
        <w:rPr>
          <w:sz w:val="24"/>
          <w:szCs w:val="24"/>
        </w:rPr>
      </w:pPr>
      <w:r w:rsidRPr="004D5CDA">
        <w:rPr>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Собрание представителей </w:t>
      </w:r>
      <w:proofErr w:type="spellStart"/>
      <w:r w:rsidRPr="004D5CDA">
        <w:rPr>
          <w:sz w:val="24"/>
          <w:szCs w:val="24"/>
        </w:rPr>
        <w:t>Камешкирского</w:t>
      </w:r>
      <w:proofErr w:type="spellEnd"/>
      <w:r w:rsidRPr="004D5CDA">
        <w:rPr>
          <w:sz w:val="24"/>
          <w:szCs w:val="24"/>
        </w:rPr>
        <w:t xml:space="preserve"> района Пензенской области решило:</w:t>
      </w:r>
    </w:p>
    <w:p w:rsidR="004D5CDA" w:rsidRPr="004D5CDA" w:rsidRDefault="004D5CDA" w:rsidP="004D5CDA">
      <w:pPr>
        <w:ind w:firstLine="567"/>
        <w:jc w:val="both"/>
        <w:rPr>
          <w:sz w:val="24"/>
          <w:szCs w:val="24"/>
        </w:rPr>
      </w:pPr>
      <w:r w:rsidRPr="004D5CDA">
        <w:rPr>
          <w:sz w:val="24"/>
          <w:szCs w:val="24"/>
        </w:rPr>
        <w:t xml:space="preserve">1. Признать утратившим силу решения Собрания представителей </w:t>
      </w:r>
      <w:proofErr w:type="spellStart"/>
      <w:r w:rsidRPr="004D5CDA">
        <w:rPr>
          <w:sz w:val="24"/>
          <w:szCs w:val="24"/>
        </w:rPr>
        <w:t>Камешкирского</w:t>
      </w:r>
      <w:proofErr w:type="spellEnd"/>
      <w:r w:rsidRPr="004D5CDA">
        <w:rPr>
          <w:sz w:val="24"/>
          <w:szCs w:val="24"/>
        </w:rPr>
        <w:t xml:space="preserve"> района Пензенской области от 10.10.2023 № 165-</w:t>
      </w:r>
      <w:r w:rsidRPr="004D5CDA">
        <w:rPr>
          <w:sz w:val="24"/>
          <w:szCs w:val="24"/>
          <w:lang w:eastAsia="en-US"/>
        </w:rPr>
        <w:t>23/5</w:t>
      </w:r>
      <w:r w:rsidRPr="004D5CDA">
        <w:rPr>
          <w:sz w:val="24"/>
          <w:szCs w:val="24"/>
        </w:rPr>
        <w:t xml:space="preserve"> «О проекте решения Собрания представителей </w:t>
      </w:r>
      <w:proofErr w:type="spellStart"/>
      <w:r w:rsidRPr="004D5CDA">
        <w:rPr>
          <w:sz w:val="24"/>
          <w:szCs w:val="24"/>
        </w:rPr>
        <w:t>Камешкирского</w:t>
      </w:r>
      <w:proofErr w:type="spellEnd"/>
      <w:r w:rsidRPr="004D5CDA">
        <w:rPr>
          <w:sz w:val="24"/>
          <w:szCs w:val="24"/>
        </w:rPr>
        <w:t xml:space="preserve"> района Пензенской области «</w:t>
      </w:r>
      <w:r w:rsidRPr="004D5CDA">
        <w:rPr>
          <w:spacing w:val="-6"/>
          <w:sz w:val="24"/>
          <w:szCs w:val="24"/>
        </w:rPr>
        <w:t xml:space="preserve">О внесении изменений в Устав </w:t>
      </w:r>
      <w:proofErr w:type="spellStart"/>
      <w:r w:rsidRPr="004D5CDA">
        <w:rPr>
          <w:spacing w:val="-6"/>
          <w:sz w:val="24"/>
          <w:szCs w:val="24"/>
        </w:rPr>
        <w:t>Камешкирского</w:t>
      </w:r>
      <w:proofErr w:type="spellEnd"/>
      <w:r w:rsidRPr="004D5CDA">
        <w:rPr>
          <w:spacing w:val="-6"/>
          <w:sz w:val="24"/>
          <w:szCs w:val="24"/>
        </w:rPr>
        <w:t xml:space="preserve"> района  Пензенской области</w:t>
      </w:r>
      <w:r w:rsidRPr="004D5CDA">
        <w:rPr>
          <w:sz w:val="24"/>
          <w:szCs w:val="24"/>
        </w:rPr>
        <w:t>».</w:t>
      </w:r>
    </w:p>
    <w:p w:rsidR="004D5CDA" w:rsidRPr="004D5CDA" w:rsidRDefault="004D5CDA" w:rsidP="004D5CDA">
      <w:pPr>
        <w:ind w:firstLine="567"/>
        <w:jc w:val="both"/>
        <w:rPr>
          <w:sz w:val="24"/>
          <w:szCs w:val="24"/>
        </w:rPr>
      </w:pPr>
      <w:r w:rsidRPr="004D5CDA">
        <w:rPr>
          <w:sz w:val="24"/>
          <w:szCs w:val="24"/>
        </w:rPr>
        <w:t xml:space="preserve">2. Настоящее решение опубликовать в информационном бюллетене  </w:t>
      </w:r>
      <w:r w:rsidRPr="004D5CDA">
        <w:rPr>
          <w:color w:val="000000"/>
          <w:sz w:val="24"/>
          <w:szCs w:val="24"/>
        </w:rPr>
        <w:t>«</w:t>
      </w:r>
      <w:proofErr w:type="spellStart"/>
      <w:r w:rsidRPr="004D5CDA">
        <w:rPr>
          <w:color w:val="000000"/>
          <w:sz w:val="24"/>
          <w:szCs w:val="24"/>
        </w:rPr>
        <w:t>Камешкирский</w:t>
      </w:r>
      <w:proofErr w:type="spellEnd"/>
      <w:r w:rsidRPr="004D5CDA">
        <w:rPr>
          <w:color w:val="000000"/>
          <w:sz w:val="24"/>
          <w:szCs w:val="24"/>
        </w:rPr>
        <w:t xml:space="preserve"> вестник»</w:t>
      </w:r>
      <w:r w:rsidRPr="004D5CDA">
        <w:rPr>
          <w:sz w:val="24"/>
          <w:szCs w:val="24"/>
        </w:rPr>
        <w:t>.</w:t>
      </w:r>
    </w:p>
    <w:p w:rsidR="004D5CDA" w:rsidRPr="004D5CDA" w:rsidRDefault="004D5CDA" w:rsidP="004D5CDA">
      <w:pPr>
        <w:ind w:firstLine="567"/>
        <w:jc w:val="both"/>
        <w:rPr>
          <w:sz w:val="24"/>
          <w:szCs w:val="24"/>
        </w:rPr>
      </w:pPr>
      <w:r w:rsidRPr="004D5CDA">
        <w:rPr>
          <w:sz w:val="24"/>
          <w:szCs w:val="24"/>
        </w:rPr>
        <w:t>3. Настоящее решение вступает в силу на следующий день после дня его официального опубликования.</w:t>
      </w:r>
    </w:p>
    <w:p w:rsidR="004D5CDA" w:rsidRPr="004D5CDA" w:rsidRDefault="004D5CDA" w:rsidP="004D5CDA">
      <w:pPr>
        <w:ind w:right="-1" w:firstLine="567"/>
        <w:jc w:val="both"/>
        <w:rPr>
          <w:color w:val="000000"/>
          <w:spacing w:val="-20"/>
          <w:sz w:val="24"/>
          <w:szCs w:val="24"/>
        </w:rPr>
      </w:pPr>
      <w:r w:rsidRPr="004D5CDA">
        <w:rPr>
          <w:sz w:val="24"/>
          <w:szCs w:val="24"/>
        </w:rPr>
        <w:t xml:space="preserve">4. </w:t>
      </w:r>
      <w:proofErr w:type="gramStart"/>
      <w:r w:rsidRPr="004D5CDA">
        <w:rPr>
          <w:sz w:val="24"/>
          <w:szCs w:val="24"/>
        </w:rPr>
        <w:t>Контроль за</w:t>
      </w:r>
      <w:proofErr w:type="gramEnd"/>
      <w:r w:rsidRPr="004D5CDA">
        <w:rPr>
          <w:sz w:val="24"/>
          <w:szCs w:val="24"/>
        </w:rPr>
        <w:t xml:space="preserve"> выполнением настоящего решения возложить на </w:t>
      </w:r>
      <w:r w:rsidRPr="004D5CDA">
        <w:rPr>
          <w:color w:val="000000"/>
          <w:sz w:val="24"/>
          <w:szCs w:val="24"/>
        </w:rPr>
        <w:t xml:space="preserve">Главу </w:t>
      </w:r>
      <w:proofErr w:type="spellStart"/>
      <w:r w:rsidRPr="004D5CDA">
        <w:rPr>
          <w:color w:val="000000"/>
          <w:sz w:val="24"/>
          <w:szCs w:val="24"/>
        </w:rPr>
        <w:t>Камешкирского</w:t>
      </w:r>
      <w:proofErr w:type="spellEnd"/>
      <w:r w:rsidRPr="004D5CDA">
        <w:rPr>
          <w:color w:val="000000"/>
          <w:sz w:val="24"/>
          <w:szCs w:val="24"/>
        </w:rPr>
        <w:t xml:space="preserve"> района Пензенской области.</w:t>
      </w:r>
    </w:p>
    <w:p w:rsidR="004D5CDA" w:rsidRPr="004D5CDA" w:rsidRDefault="004D5CDA" w:rsidP="004D5CDA">
      <w:pPr>
        <w:ind w:right="-1" w:firstLine="567"/>
        <w:jc w:val="both"/>
        <w:rPr>
          <w:color w:val="000000"/>
          <w:sz w:val="24"/>
          <w:szCs w:val="24"/>
        </w:rPr>
      </w:pPr>
    </w:p>
    <w:p w:rsidR="004D5CDA" w:rsidRPr="004D5CDA" w:rsidRDefault="004D5CDA" w:rsidP="004D5CDA">
      <w:pPr>
        <w:ind w:right="-1" w:firstLine="567"/>
        <w:jc w:val="both"/>
        <w:rPr>
          <w:color w:val="000000"/>
          <w:sz w:val="24"/>
          <w:szCs w:val="24"/>
        </w:rPr>
      </w:pPr>
      <w:r w:rsidRPr="004D5CDA">
        <w:rPr>
          <w:color w:val="000000"/>
          <w:sz w:val="24"/>
          <w:szCs w:val="24"/>
        </w:rPr>
        <w:t>Председатель Собрания представителей</w:t>
      </w:r>
    </w:p>
    <w:p w:rsidR="004D5CDA" w:rsidRPr="004D5CDA" w:rsidRDefault="004D5CDA" w:rsidP="004D5CDA">
      <w:pPr>
        <w:ind w:right="-1" w:firstLine="567"/>
        <w:jc w:val="both"/>
        <w:rPr>
          <w:color w:val="000000"/>
          <w:sz w:val="24"/>
          <w:szCs w:val="24"/>
        </w:rPr>
      </w:pPr>
      <w:r w:rsidRPr="004D5CDA">
        <w:rPr>
          <w:color w:val="000000"/>
          <w:sz w:val="24"/>
          <w:szCs w:val="24"/>
        </w:rPr>
        <w:t xml:space="preserve">  </w:t>
      </w:r>
      <w:proofErr w:type="spellStart"/>
      <w:r w:rsidRPr="004D5CDA">
        <w:rPr>
          <w:color w:val="000000"/>
          <w:sz w:val="24"/>
          <w:szCs w:val="24"/>
        </w:rPr>
        <w:t>Камешкирского</w:t>
      </w:r>
      <w:proofErr w:type="spellEnd"/>
      <w:r w:rsidRPr="004D5CDA">
        <w:rPr>
          <w:color w:val="000000"/>
          <w:sz w:val="24"/>
          <w:szCs w:val="24"/>
        </w:rPr>
        <w:t xml:space="preserve"> района </w:t>
      </w:r>
    </w:p>
    <w:p w:rsidR="004D5CDA" w:rsidRPr="004D5CDA" w:rsidRDefault="004D5CDA" w:rsidP="004D5CDA">
      <w:pPr>
        <w:ind w:right="-1" w:firstLine="567"/>
        <w:jc w:val="both"/>
        <w:rPr>
          <w:color w:val="000000"/>
          <w:sz w:val="24"/>
          <w:szCs w:val="24"/>
        </w:rPr>
      </w:pPr>
      <w:r w:rsidRPr="004D5CDA">
        <w:rPr>
          <w:color w:val="000000"/>
          <w:sz w:val="24"/>
          <w:szCs w:val="24"/>
        </w:rPr>
        <w:t xml:space="preserve">Пензенской области                                                              </w:t>
      </w:r>
      <w:proofErr w:type="spellStart"/>
      <w:r w:rsidRPr="004D5CDA">
        <w:rPr>
          <w:color w:val="000000"/>
          <w:sz w:val="24"/>
          <w:szCs w:val="24"/>
        </w:rPr>
        <w:t>В.Н.Жиряков</w:t>
      </w:r>
      <w:proofErr w:type="spellEnd"/>
    </w:p>
    <w:p w:rsidR="004D5CDA" w:rsidRPr="004D5CDA" w:rsidRDefault="004D5CDA" w:rsidP="004D5CDA">
      <w:pPr>
        <w:ind w:right="-1" w:firstLine="567"/>
        <w:jc w:val="both"/>
        <w:rPr>
          <w:sz w:val="24"/>
          <w:szCs w:val="24"/>
        </w:rPr>
      </w:pPr>
      <w:r w:rsidRPr="004D5CDA">
        <w:rPr>
          <w:sz w:val="24"/>
          <w:szCs w:val="24"/>
        </w:rPr>
        <w:t xml:space="preserve">Глава </w:t>
      </w:r>
      <w:proofErr w:type="spellStart"/>
      <w:r w:rsidRPr="004D5CDA">
        <w:rPr>
          <w:sz w:val="24"/>
          <w:szCs w:val="24"/>
        </w:rPr>
        <w:t>Камешкирского</w:t>
      </w:r>
      <w:proofErr w:type="spellEnd"/>
      <w:r w:rsidRPr="004D5CDA">
        <w:rPr>
          <w:sz w:val="24"/>
          <w:szCs w:val="24"/>
        </w:rPr>
        <w:t xml:space="preserve"> района</w:t>
      </w:r>
    </w:p>
    <w:p w:rsidR="004D5CDA" w:rsidRPr="004D5CDA" w:rsidRDefault="004D5CDA" w:rsidP="004D5CDA">
      <w:pPr>
        <w:ind w:right="-1" w:firstLine="567"/>
        <w:jc w:val="both"/>
        <w:rPr>
          <w:sz w:val="24"/>
          <w:szCs w:val="24"/>
        </w:rPr>
      </w:pPr>
      <w:r w:rsidRPr="004D5CDA">
        <w:rPr>
          <w:sz w:val="24"/>
          <w:szCs w:val="24"/>
        </w:rPr>
        <w:t xml:space="preserve">Пензенской области                                                              </w:t>
      </w:r>
      <w:proofErr w:type="spellStart"/>
      <w:r w:rsidRPr="004D5CDA">
        <w:rPr>
          <w:sz w:val="24"/>
          <w:szCs w:val="24"/>
        </w:rPr>
        <w:t>О.Н.Белянина</w:t>
      </w:r>
      <w:proofErr w:type="spellEnd"/>
    </w:p>
    <w:p w:rsidR="004D5CDA" w:rsidRDefault="004D5CDA" w:rsidP="004D5CDA"/>
    <w:p w:rsidR="004D5CDA" w:rsidRDefault="004D5CDA" w:rsidP="004D5CDA"/>
    <w:p w:rsidR="004D5CDA" w:rsidRPr="00AA0109" w:rsidRDefault="004D5CDA" w:rsidP="004D5CDA">
      <w:pPr>
        <w:jc w:val="right"/>
        <w:rPr>
          <w:i/>
          <w:sz w:val="24"/>
          <w:szCs w:val="24"/>
        </w:rPr>
      </w:pPr>
    </w:p>
    <w:p w:rsidR="004D5CDA" w:rsidRDefault="004D5CDA" w:rsidP="004D5CDA">
      <w:pPr>
        <w:jc w:val="center"/>
      </w:pPr>
      <w:r>
        <w:rPr>
          <w:noProof/>
        </w:rPr>
        <w:drawing>
          <wp:anchor distT="0" distB="0" distL="114300" distR="114300" simplePos="0" relativeHeight="251663360" behindDoc="0" locked="0" layoutInCell="1" allowOverlap="1" wp14:anchorId="3668C381" wp14:editId="6C2101F4">
            <wp:simplePos x="0" y="0"/>
            <wp:positionH relativeFrom="column">
              <wp:posOffset>2606040</wp:posOffset>
            </wp:positionH>
            <wp:positionV relativeFrom="paragraph">
              <wp:posOffset>-398145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CDA" w:rsidRDefault="004D5CDA" w:rsidP="004D5CDA"/>
    <w:p w:rsidR="004D5CDA" w:rsidRDefault="004D5CDA" w:rsidP="004D5CDA"/>
    <w:p w:rsidR="004D5CDA" w:rsidRDefault="004D5CDA" w:rsidP="004D5CDA"/>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4D5CDA" w:rsidTr="00C473C3">
        <w:tc>
          <w:tcPr>
            <w:tcW w:w="9606" w:type="dxa"/>
          </w:tcPr>
          <w:p w:rsidR="004D5CDA" w:rsidRDefault="004D5CDA" w:rsidP="00C473C3">
            <w:pPr>
              <w:spacing w:line="276" w:lineRule="auto"/>
              <w:jc w:val="center"/>
              <w:rPr>
                <w:b/>
                <w:bCs/>
                <w:sz w:val="28"/>
                <w:szCs w:val="28"/>
                <w:lang w:eastAsia="en-US"/>
              </w:rPr>
            </w:pPr>
          </w:p>
          <w:p w:rsidR="004D5CDA" w:rsidRDefault="004D5CDA" w:rsidP="00C473C3">
            <w:pPr>
              <w:spacing w:line="276" w:lineRule="auto"/>
              <w:jc w:val="center"/>
              <w:rPr>
                <w:b/>
                <w:bCs/>
                <w:sz w:val="28"/>
                <w:szCs w:val="28"/>
                <w:lang w:eastAsia="en-US"/>
              </w:rPr>
            </w:pPr>
            <w:r>
              <w:rPr>
                <w:b/>
                <w:bCs/>
                <w:sz w:val="28"/>
                <w:szCs w:val="28"/>
                <w:lang w:eastAsia="en-US"/>
              </w:rPr>
              <w:t xml:space="preserve">СОБРАНИЕ ПРЕДСТАВИТЕЛЕЙ </w:t>
            </w:r>
          </w:p>
          <w:p w:rsidR="004D5CDA" w:rsidRDefault="004D5CDA" w:rsidP="00C473C3">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4D5CDA" w:rsidRDefault="004D5CDA" w:rsidP="00C473C3">
            <w:pPr>
              <w:spacing w:line="276" w:lineRule="auto"/>
              <w:jc w:val="center"/>
              <w:rPr>
                <w:b/>
                <w:bCs/>
                <w:sz w:val="28"/>
                <w:szCs w:val="28"/>
                <w:lang w:eastAsia="en-US"/>
              </w:rPr>
            </w:pPr>
            <w:r>
              <w:rPr>
                <w:b/>
                <w:bCs/>
                <w:sz w:val="28"/>
                <w:szCs w:val="28"/>
                <w:lang w:eastAsia="en-US"/>
              </w:rPr>
              <w:t>ПЯТОГО СОЗЫВА</w:t>
            </w:r>
          </w:p>
        </w:tc>
      </w:tr>
      <w:tr w:rsidR="004D5CDA" w:rsidTr="00C473C3">
        <w:trPr>
          <w:trHeight w:val="397"/>
        </w:trPr>
        <w:tc>
          <w:tcPr>
            <w:tcW w:w="9606" w:type="dxa"/>
          </w:tcPr>
          <w:p w:rsidR="004D5CDA" w:rsidRDefault="004D5CDA" w:rsidP="00C473C3">
            <w:pPr>
              <w:spacing w:line="276" w:lineRule="auto"/>
              <w:jc w:val="both"/>
              <w:rPr>
                <w:sz w:val="28"/>
                <w:szCs w:val="28"/>
                <w:lang w:eastAsia="en-US"/>
              </w:rPr>
            </w:pPr>
          </w:p>
        </w:tc>
      </w:tr>
      <w:tr w:rsidR="004D5CDA" w:rsidTr="00C473C3">
        <w:tc>
          <w:tcPr>
            <w:tcW w:w="9606" w:type="dxa"/>
            <w:hideMark/>
          </w:tcPr>
          <w:p w:rsidR="004D5CDA" w:rsidRDefault="004D5CDA" w:rsidP="00C473C3">
            <w:pPr>
              <w:pStyle w:val="3"/>
              <w:spacing w:line="276" w:lineRule="auto"/>
              <w:ind w:left="1701" w:hanging="1134"/>
              <w:jc w:val="center"/>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4D5CDA" w:rsidTr="00C473C3">
        <w:trPr>
          <w:trHeight w:val="340"/>
        </w:trPr>
        <w:tc>
          <w:tcPr>
            <w:tcW w:w="9606" w:type="dxa"/>
            <w:vAlign w:val="center"/>
          </w:tcPr>
          <w:p w:rsidR="004D5CDA" w:rsidRDefault="004D5CDA" w:rsidP="00C473C3">
            <w:pPr>
              <w:pStyle w:val="3"/>
              <w:spacing w:line="276" w:lineRule="auto"/>
              <w:rPr>
                <w:sz w:val="24"/>
                <w:szCs w:val="24"/>
                <w:lang w:eastAsia="en-US"/>
              </w:rPr>
            </w:pPr>
          </w:p>
        </w:tc>
      </w:tr>
    </w:tbl>
    <w:p w:rsidR="004D5CDA" w:rsidRPr="008F2AF6" w:rsidRDefault="004D5CDA" w:rsidP="004D5CDA">
      <w:pPr>
        <w:rPr>
          <w:vanish/>
        </w:rPr>
      </w:pPr>
    </w:p>
    <w:tbl>
      <w:tblPr>
        <w:tblpPr w:leftFromText="180" w:rightFromText="180" w:bottomFromText="200" w:vertAnchor="text" w:horzAnchor="page" w:tblpX="4169" w:tblpY="-44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4D5CDA" w:rsidTr="00C473C3">
        <w:tc>
          <w:tcPr>
            <w:tcW w:w="284" w:type="dxa"/>
            <w:vAlign w:val="bottom"/>
            <w:hideMark/>
          </w:tcPr>
          <w:p w:rsidR="004D5CDA" w:rsidRDefault="004D5CDA" w:rsidP="00C473C3">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4D5CDA" w:rsidRDefault="004D5CDA" w:rsidP="00C473C3">
            <w:pPr>
              <w:spacing w:line="276" w:lineRule="auto"/>
              <w:jc w:val="center"/>
              <w:rPr>
                <w:lang w:eastAsia="en-US"/>
              </w:rPr>
            </w:pPr>
            <w:r>
              <w:rPr>
                <w:lang w:eastAsia="en-US"/>
              </w:rPr>
              <w:t>13.11.2023</w:t>
            </w:r>
          </w:p>
        </w:tc>
        <w:tc>
          <w:tcPr>
            <w:tcW w:w="397" w:type="dxa"/>
            <w:hideMark/>
          </w:tcPr>
          <w:p w:rsidR="004D5CDA" w:rsidRDefault="004D5CDA" w:rsidP="00C473C3">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4D5CDA" w:rsidRDefault="004D5CDA" w:rsidP="00C473C3">
            <w:pPr>
              <w:spacing w:line="276" w:lineRule="auto"/>
              <w:rPr>
                <w:lang w:eastAsia="en-US"/>
              </w:rPr>
            </w:pPr>
            <w:r>
              <w:rPr>
                <w:color w:val="000000"/>
              </w:rPr>
              <w:t>179-25/5</w:t>
            </w:r>
          </w:p>
        </w:tc>
      </w:tr>
      <w:tr w:rsidR="004D5CDA" w:rsidTr="00C473C3">
        <w:tc>
          <w:tcPr>
            <w:tcW w:w="4536" w:type="dxa"/>
            <w:gridSpan w:val="4"/>
            <w:hideMark/>
          </w:tcPr>
          <w:p w:rsidR="004D5CDA" w:rsidRDefault="004D5CDA" w:rsidP="00C473C3">
            <w:pPr>
              <w:spacing w:line="276" w:lineRule="auto"/>
              <w:jc w:val="center"/>
              <w:rPr>
                <w:lang w:eastAsia="en-US"/>
              </w:rPr>
            </w:pPr>
          </w:p>
          <w:p w:rsidR="004D5CDA" w:rsidRDefault="004D5CDA" w:rsidP="00C473C3">
            <w:pPr>
              <w:spacing w:line="276" w:lineRule="auto"/>
              <w:jc w:val="center"/>
              <w:rPr>
                <w:lang w:eastAsia="en-US"/>
              </w:rPr>
            </w:pPr>
            <w:proofErr w:type="spellStart"/>
            <w:r>
              <w:rPr>
                <w:lang w:eastAsia="en-US"/>
              </w:rPr>
              <w:t>с.Р.Камешкир</w:t>
            </w:r>
            <w:proofErr w:type="spellEnd"/>
          </w:p>
        </w:tc>
      </w:tr>
    </w:tbl>
    <w:p w:rsidR="004D5CDA" w:rsidRDefault="004D5CDA" w:rsidP="004D5CDA">
      <w:pPr>
        <w:jc w:val="center"/>
        <w:rPr>
          <w:b/>
          <w:sz w:val="28"/>
          <w:szCs w:val="28"/>
        </w:rPr>
      </w:pPr>
    </w:p>
    <w:p w:rsidR="004D5CDA" w:rsidRDefault="004D5CDA" w:rsidP="004D5CDA">
      <w:pPr>
        <w:jc w:val="center"/>
        <w:rPr>
          <w:b/>
          <w:sz w:val="28"/>
          <w:szCs w:val="28"/>
        </w:rPr>
      </w:pPr>
    </w:p>
    <w:p w:rsidR="004D5CDA" w:rsidRDefault="004D5CDA" w:rsidP="004D5CDA">
      <w:pPr>
        <w:jc w:val="center"/>
        <w:rPr>
          <w:b/>
          <w:sz w:val="28"/>
          <w:szCs w:val="28"/>
        </w:rPr>
      </w:pPr>
    </w:p>
    <w:p w:rsidR="004D5CDA" w:rsidRPr="004D5CDA" w:rsidRDefault="004D5CDA" w:rsidP="004D5CDA">
      <w:pPr>
        <w:jc w:val="center"/>
        <w:rPr>
          <w:b/>
          <w:spacing w:val="-6"/>
          <w:sz w:val="24"/>
          <w:szCs w:val="24"/>
        </w:rPr>
      </w:pPr>
      <w:r w:rsidRPr="004D5CDA">
        <w:rPr>
          <w:b/>
          <w:sz w:val="24"/>
          <w:szCs w:val="24"/>
        </w:rPr>
        <w:t xml:space="preserve">О проекте решения Собрания представителей </w:t>
      </w:r>
      <w:proofErr w:type="spellStart"/>
      <w:r w:rsidRPr="004D5CDA">
        <w:rPr>
          <w:b/>
          <w:sz w:val="24"/>
          <w:szCs w:val="24"/>
        </w:rPr>
        <w:t>Камешкирского</w:t>
      </w:r>
      <w:proofErr w:type="spellEnd"/>
      <w:r w:rsidRPr="004D5CDA">
        <w:rPr>
          <w:b/>
          <w:sz w:val="24"/>
          <w:szCs w:val="24"/>
        </w:rPr>
        <w:t xml:space="preserve"> района Пензенской области «</w:t>
      </w:r>
      <w:r w:rsidRPr="004D5CDA">
        <w:rPr>
          <w:b/>
          <w:spacing w:val="-6"/>
          <w:sz w:val="24"/>
          <w:szCs w:val="24"/>
        </w:rPr>
        <w:t xml:space="preserve">О внесении изменений в Устав </w:t>
      </w:r>
      <w:proofErr w:type="spellStart"/>
      <w:r w:rsidRPr="004D5CDA">
        <w:rPr>
          <w:b/>
          <w:spacing w:val="-6"/>
          <w:sz w:val="24"/>
          <w:szCs w:val="24"/>
        </w:rPr>
        <w:t>Камешкирского</w:t>
      </w:r>
      <w:proofErr w:type="spellEnd"/>
      <w:r w:rsidRPr="004D5CDA">
        <w:rPr>
          <w:b/>
          <w:spacing w:val="-6"/>
          <w:sz w:val="24"/>
          <w:szCs w:val="24"/>
        </w:rPr>
        <w:t xml:space="preserve"> района  Пензенской области</w:t>
      </w:r>
      <w:r w:rsidRPr="004D5CDA">
        <w:rPr>
          <w:b/>
          <w:sz w:val="24"/>
          <w:szCs w:val="24"/>
        </w:rPr>
        <w:t>»</w:t>
      </w:r>
    </w:p>
    <w:p w:rsidR="004D5CDA" w:rsidRPr="004D5CDA" w:rsidRDefault="004D5CDA" w:rsidP="004D5CDA">
      <w:pPr>
        <w:autoSpaceDE w:val="0"/>
        <w:autoSpaceDN w:val="0"/>
        <w:adjustRightInd w:val="0"/>
        <w:ind w:firstLine="567"/>
        <w:jc w:val="both"/>
        <w:rPr>
          <w:sz w:val="24"/>
          <w:szCs w:val="24"/>
        </w:rPr>
      </w:pPr>
    </w:p>
    <w:p w:rsidR="004D5CDA" w:rsidRPr="004D5CDA" w:rsidRDefault="004D5CDA" w:rsidP="004D5CDA">
      <w:pPr>
        <w:autoSpaceDE w:val="0"/>
        <w:autoSpaceDN w:val="0"/>
        <w:adjustRightInd w:val="0"/>
        <w:ind w:firstLine="567"/>
        <w:jc w:val="center"/>
        <w:rPr>
          <w:sz w:val="24"/>
          <w:szCs w:val="24"/>
        </w:rPr>
      </w:pPr>
      <w:r w:rsidRPr="004D5CDA">
        <w:rPr>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Собрание представителей </w:t>
      </w:r>
      <w:proofErr w:type="spellStart"/>
      <w:r w:rsidRPr="004D5CDA">
        <w:rPr>
          <w:sz w:val="24"/>
          <w:szCs w:val="24"/>
        </w:rPr>
        <w:t>Камешкирского</w:t>
      </w:r>
      <w:proofErr w:type="spellEnd"/>
      <w:r w:rsidRPr="004D5CDA">
        <w:rPr>
          <w:sz w:val="24"/>
          <w:szCs w:val="24"/>
        </w:rPr>
        <w:t xml:space="preserve"> района Пензенской области решило:</w:t>
      </w:r>
    </w:p>
    <w:p w:rsidR="004D5CDA" w:rsidRPr="004D5CDA" w:rsidRDefault="004D5CDA" w:rsidP="004D5CDA">
      <w:pPr>
        <w:ind w:firstLine="567"/>
        <w:jc w:val="both"/>
        <w:rPr>
          <w:sz w:val="24"/>
          <w:szCs w:val="24"/>
        </w:rPr>
      </w:pPr>
    </w:p>
    <w:p w:rsidR="004D5CDA" w:rsidRPr="004D5CDA" w:rsidRDefault="004D5CDA" w:rsidP="004D5CDA">
      <w:pPr>
        <w:ind w:firstLine="567"/>
        <w:jc w:val="both"/>
        <w:rPr>
          <w:sz w:val="24"/>
          <w:szCs w:val="24"/>
        </w:rPr>
      </w:pPr>
      <w:r w:rsidRPr="004D5CDA">
        <w:rPr>
          <w:sz w:val="24"/>
          <w:szCs w:val="24"/>
        </w:rPr>
        <w:t xml:space="preserve">1. Одобрить прилагаемый проект решения Собрания представителей </w:t>
      </w:r>
      <w:proofErr w:type="spellStart"/>
      <w:r w:rsidRPr="004D5CDA">
        <w:rPr>
          <w:sz w:val="24"/>
          <w:szCs w:val="24"/>
        </w:rPr>
        <w:t>Камешкирского</w:t>
      </w:r>
      <w:proofErr w:type="spellEnd"/>
      <w:r w:rsidRPr="004D5CDA">
        <w:rPr>
          <w:sz w:val="24"/>
          <w:szCs w:val="24"/>
        </w:rPr>
        <w:t xml:space="preserve"> района Пензенской области «</w:t>
      </w:r>
      <w:r w:rsidRPr="004D5CDA">
        <w:rPr>
          <w:spacing w:val="-6"/>
          <w:sz w:val="24"/>
          <w:szCs w:val="24"/>
        </w:rPr>
        <w:t xml:space="preserve">О внесении изменений в Устав </w:t>
      </w:r>
      <w:proofErr w:type="spellStart"/>
      <w:r w:rsidRPr="004D5CDA">
        <w:rPr>
          <w:spacing w:val="-6"/>
          <w:sz w:val="24"/>
          <w:szCs w:val="24"/>
        </w:rPr>
        <w:t>Камешкирского</w:t>
      </w:r>
      <w:proofErr w:type="spellEnd"/>
      <w:r w:rsidRPr="004D5CDA">
        <w:rPr>
          <w:spacing w:val="-6"/>
          <w:sz w:val="24"/>
          <w:szCs w:val="24"/>
        </w:rPr>
        <w:t xml:space="preserve"> района Пензенской области</w:t>
      </w:r>
      <w:r w:rsidRPr="004D5CDA">
        <w:rPr>
          <w:sz w:val="24"/>
          <w:szCs w:val="24"/>
        </w:rPr>
        <w:t>».</w:t>
      </w:r>
    </w:p>
    <w:p w:rsidR="004D5CDA" w:rsidRPr="004D5CDA" w:rsidRDefault="004D5CDA" w:rsidP="004D5CDA">
      <w:pPr>
        <w:ind w:firstLine="567"/>
        <w:jc w:val="both"/>
        <w:rPr>
          <w:sz w:val="24"/>
          <w:szCs w:val="24"/>
        </w:rPr>
      </w:pPr>
      <w:r w:rsidRPr="004D5CDA">
        <w:rPr>
          <w:sz w:val="24"/>
          <w:szCs w:val="24"/>
        </w:rPr>
        <w:t xml:space="preserve">2. Назначить публичные слушания по проекту решения Собрания представителей </w:t>
      </w:r>
      <w:proofErr w:type="spellStart"/>
      <w:r w:rsidRPr="004D5CDA">
        <w:rPr>
          <w:sz w:val="24"/>
          <w:szCs w:val="24"/>
        </w:rPr>
        <w:t>Камешкирского</w:t>
      </w:r>
      <w:proofErr w:type="spellEnd"/>
      <w:r w:rsidRPr="004D5CDA">
        <w:rPr>
          <w:sz w:val="24"/>
          <w:szCs w:val="24"/>
        </w:rPr>
        <w:t xml:space="preserve"> района Пензенской области «О внесении изменений в Устав </w:t>
      </w:r>
      <w:proofErr w:type="spellStart"/>
      <w:r w:rsidRPr="004D5CDA">
        <w:rPr>
          <w:spacing w:val="-6"/>
          <w:sz w:val="24"/>
          <w:szCs w:val="24"/>
        </w:rPr>
        <w:t>Камешкирского</w:t>
      </w:r>
      <w:proofErr w:type="spellEnd"/>
      <w:r w:rsidRPr="004D5CDA">
        <w:rPr>
          <w:spacing w:val="-6"/>
          <w:sz w:val="24"/>
          <w:szCs w:val="24"/>
        </w:rPr>
        <w:t xml:space="preserve"> района Пензенской области</w:t>
      </w:r>
      <w:r w:rsidRPr="004D5CDA">
        <w:rPr>
          <w:sz w:val="24"/>
          <w:szCs w:val="24"/>
        </w:rPr>
        <w:t xml:space="preserve">» на «27» ноября 2023 г. </w:t>
      </w:r>
    </w:p>
    <w:p w:rsidR="004D5CDA" w:rsidRPr="004D5CDA" w:rsidRDefault="004D5CDA" w:rsidP="004D5CDA">
      <w:pPr>
        <w:jc w:val="both"/>
        <w:rPr>
          <w:color w:val="000000"/>
          <w:sz w:val="24"/>
          <w:szCs w:val="24"/>
        </w:rPr>
      </w:pPr>
      <w:r w:rsidRPr="004D5CDA">
        <w:rPr>
          <w:sz w:val="24"/>
          <w:szCs w:val="24"/>
        </w:rPr>
        <w:t xml:space="preserve">Место проведения публичных слушаний </w:t>
      </w:r>
      <w:proofErr w:type="spellStart"/>
      <w:r w:rsidRPr="004D5CDA">
        <w:rPr>
          <w:color w:val="000000"/>
          <w:sz w:val="24"/>
          <w:szCs w:val="24"/>
        </w:rPr>
        <w:t>с.Р.Камешкир</w:t>
      </w:r>
      <w:proofErr w:type="spellEnd"/>
      <w:r w:rsidRPr="004D5CDA">
        <w:rPr>
          <w:color w:val="000000"/>
          <w:sz w:val="24"/>
          <w:szCs w:val="24"/>
        </w:rPr>
        <w:t>, ул. Радищева, 15  в 10 часов.</w:t>
      </w:r>
    </w:p>
    <w:p w:rsidR="004D5CDA" w:rsidRPr="004D5CDA" w:rsidRDefault="004D5CDA" w:rsidP="004D5CDA">
      <w:pPr>
        <w:ind w:firstLine="567"/>
        <w:jc w:val="both"/>
        <w:rPr>
          <w:sz w:val="24"/>
          <w:szCs w:val="24"/>
        </w:rPr>
      </w:pPr>
      <w:r w:rsidRPr="004D5CDA">
        <w:rPr>
          <w:sz w:val="24"/>
          <w:szCs w:val="24"/>
        </w:rPr>
        <w:t>3. Утвердить организационный комитет по проведению публичных слушаний:</w:t>
      </w:r>
    </w:p>
    <w:p w:rsidR="004D5CDA" w:rsidRPr="004D5CDA" w:rsidRDefault="004D5CDA" w:rsidP="004D5CDA">
      <w:pPr>
        <w:jc w:val="both"/>
        <w:rPr>
          <w:color w:val="000000"/>
          <w:sz w:val="24"/>
          <w:szCs w:val="24"/>
        </w:rPr>
      </w:pPr>
      <w:r w:rsidRPr="004D5CDA">
        <w:rPr>
          <w:color w:val="000000"/>
          <w:sz w:val="24"/>
          <w:szCs w:val="24"/>
        </w:rPr>
        <w:t xml:space="preserve">Спиридонова И.Н.– директор МАУ МФЦ </w:t>
      </w:r>
      <w:proofErr w:type="spellStart"/>
      <w:r w:rsidRPr="004D5CDA">
        <w:rPr>
          <w:color w:val="000000"/>
          <w:sz w:val="24"/>
          <w:szCs w:val="24"/>
        </w:rPr>
        <w:t>Камешкирского</w:t>
      </w:r>
      <w:proofErr w:type="spellEnd"/>
      <w:r w:rsidRPr="004D5CDA">
        <w:rPr>
          <w:color w:val="000000"/>
          <w:sz w:val="24"/>
          <w:szCs w:val="24"/>
        </w:rPr>
        <w:t xml:space="preserve"> района  (по согласованию)</w:t>
      </w:r>
    </w:p>
    <w:p w:rsidR="004D5CDA" w:rsidRPr="004D5CDA" w:rsidRDefault="004D5CDA" w:rsidP="004D5CDA">
      <w:pPr>
        <w:jc w:val="both"/>
        <w:rPr>
          <w:color w:val="000000"/>
          <w:sz w:val="24"/>
          <w:szCs w:val="24"/>
        </w:rPr>
      </w:pPr>
      <w:proofErr w:type="spellStart"/>
      <w:r w:rsidRPr="004D5CDA">
        <w:rPr>
          <w:color w:val="000000"/>
          <w:sz w:val="24"/>
          <w:szCs w:val="24"/>
        </w:rPr>
        <w:t>Канашкина</w:t>
      </w:r>
      <w:proofErr w:type="spellEnd"/>
      <w:r w:rsidRPr="004D5CDA">
        <w:rPr>
          <w:color w:val="000000"/>
          <w:sz w:val="24"/>
          <w:szCs w:val="24"/>
        </w:rPr>
        <w:t xml:space="preserve"> С.Н.- заведующий организационным сектором администрации </w:t>
      </w:r>
      <w:proofErr w:type="spellStart"/>
      <w:r w:rsidRPr="004D5CDA">
        <w:rPr>
          <w:color w:val="000000"/>
          <w:sz w:val="24"/>
          <w:szCs w:val="24"/>
        </w:rPr>
        <w:t>Камешкирского</w:t>
      </w:r>
      <w:proofErr w:type="spellEnd"/>
      <w:r w:rsidRPr="004D5CDA">
        <w:rPr>
          <w:color w:val="000000"/>
          <w:sz w:val="24"/>
          <w:szCs w:val="24"/>
        </w:rPr>
        <w:t xml:space="preserve"> района (по согласованию)</w:t>
      </w:r>
    </w:p>
    <w:p w:rsidR="004D5CDA" w:rsidRPr="004D5CDA" w:rsidRDefault="004D5CDA" w:rsidP="004D5CDA">
      <w:pPr>
        <w:jc w:val="both"/>
        <w:rPr>
          <w:color w:val="000000"/>
          <w:sz w:val="24"/>
          <w:szCs w:val="24"/>
        </w:rPr>
      </w:pPr>
      <w:r w:rsidRPr="004D5CDA">
        <w:rPr>
          <w:color w:val="000000"/>
          <w:sz w:val="24"/>
          <w:szCs w:val="24"/>
        </w:rPr>
        <w:t xml:space="preserve">Глухов В.В., начальник МКУ </w:t>
      </w:r>
      <w:proofErr w:type="spellStart"/>
      <w:r w:rsidRPr="004D5CDA">
        <w:rPr>
          <w:color w:val="000000"/>
          <w:sz w:val="24"/>
          <w:szCs w:val="24"/>
        </w:rPr>
        <w:t>Камешкирског</w:t>
      </w:r>
      <w:proofErr w:type="spellEnd"/>
      <w:r w:rsidRPr="004D5CDA">
        <w:rPr>
          <w:color w:val="000000"/>
          <w:sz w:val="24"/>
          <w:szCs w:val="24"/>
        </w:rPr>
        <w:t xml:space="preserve"> района «Служба спасения</w:t>
      </w:r>
      <w:proofErr w:type="gramStart"/>
      <w:r w:rsidRPr="004D5CDA">
        <w:rPr>
          <w:color w:val="000000"/>
          <w:sz w:val="24"/>
          <w:szCs w:val="24"/>
        </w:rPr>
        <w:t>»(</w:t>
      </w:r>
      <w:proofErr w:type="gramEnd"/>
      <w:r w:rsidRPr="004D5CDA">
        <w:rPr>
          <w:color w:val="000000"/>
          <w:sz w:val="24"/>
          <w:szCs w:val="24"/>
        </w:rPr>
        <w:t>по согласованию)</w:t>
      </w:r>
    </w:p>
    <w:p w:rsidR="004D5CDA" w:rsidRPr="004D5CDA" w:rsidRDefault="004D5CDA" w:rsidP="004D5CDA">
      <w:pPr>
        <w:jc w:val="both"/>
        <w:rPr>
          <w:color w:val="000000"/>
          <w:sz w:val="24"/>
          <w:szCs w:val="24"/>
        </w:rPr>
      </w:pPr>
      <w:r w:rsidRPr="004D5CDA">
        <w:rPr>
          <w:color w:val="000000"/>
          <w:sz w:val="24"/>
          <w:szCs w:val="24"/>
        </w:rPr>
        <w:t xml:space="preserve">Моисеев В.К.- директор МБУ КЦСОН </w:t>
      </w:r>
      <w:proofErr w:type="spellStart"/>
      <w:r w:rsidRPr="004D5CDA">
        <w:rPr>
          <w:color w:val="000000"/>
          <w:sz w:val="24"/>
          <w:szCs w:val="24"/>
        </w:rPr>
        <w:t>Камешкирского</w:t>
      </w:r>
      <w:proofErr w:type="spellEnd"/>
      <w:r w:rsidRPr="004D5CDA">
        <w:rPr>
          <w:color w:val="000000"/>
          <w:sz w:val="24"/>
          <w:szCs w:val="24"/>
        </w:rPr>
        <w:t xml:space="preserve"> района </w:t>
      </w:r>
      <w:proofErr w:type="gramStart"/>
      <w:r w:rsidRPr="004D5CDA">
        <w:rPr>
          <w:color w:val="000000"/>
          <w:sz w:val="24"/>
          <w:szCs w:val="24"/>
        </w:rPr>
        <w:t xml:space="preserve">( </w:t>
      </w:r>
      <w:proofErr w:type="gramEnd"/>
      <w:r w:rsidRPr="004D5CDA">
        <w:rPr>
          <w:color w:val="000000"/>
          <w:sz w:val="24"/>
          <w:szCs w:val="24"/>
        </w:rPr>
        <w:t>по согласованию)</w:t>
      </w:r>
    </w:p>
    <w:p w:rsidR="004D5CDA" w:rsidRPr="004D5CDA" w:rsidRDefault="004D5CDA" w:rsidP="004D5CDA">
      <w:pPr>
        <w:jc w:val="both"/>
        <w:rPr>
          <w:color w:val="000000"/>
          <w:sz w:val="24"/>
          <w:szCs w:val="24"/>
        </w:rPr>
      </w:pPr>
      <w:r w:rsidRPr="004D5CDA">
        <w:rPr>
          <w:color w:val="000000"/>
          <w:sz w:val="24"/>
          <w:szCs w:val="24"/>
        </w:rPr>
        <w:t xml:space="preserve">Чернухина И.А.- начальник юридического отдела администрации </w:t>
      </w:r>
      <w:proofErr w:type="spellStart"/>
      <w:r w:rsidRPr="004D5CDA">
        <w:rPr>
          <w:color w:val="000000"/>
          <w:sz w:val="24"/>
          <w:szCs w:val="24"/>
        </w:rPr>
        <w:t>Камешкирского</w:t>
      </w:r>
      <w:proofErr w:type="spellEnd"/>
      <w:r w:rsidRPr="004D5CDA">
        <w:rPr>
          <w:color w:val="000000"/>
          <w:sz w:val="24"/>
          <w:szCs w:val="24"/>
        </w:rPr>
        <w:t xml:space="preserve"> района </w:t>
      </w:r>
      <w:proofErr w:type="gramStart"/>
      <w:r w:rsidRPr="004D5CDA">
        <w:rPr>
          <w:color w:val="000000"/>
          <w:sz w:val="24"/>
          <w:szCs w:val="24"/>
        </w:rPr>
        <w:t xml:space="preserve">( </w:t>
      </w:r>
      <w:proofErr w:type="gramEnd"/>
      <w:r w:rsidRPr="004D5CDA">
        <w:rPr>
          <w:color w:val="000000"/>
          <w:sz w:val="24"/>
          <w:szCs w:val="24"/>
        </w:rPr>
        <w:t>по согласованию)</w:t>
      </w:r>
    </w:p>
    <w:p w:rsidR="004D5CDA" w:rsidRPr="004D5CDA" w:rsidRDefault="004D5CDA" w:rsidP="004D5CDA">
      <w:pPr>
        <w:ind w:right="-1" w:firstLine="567"/>
        <w:jc w:val="both"/>
        <w:rPr>
          <w:sz w:val="24"/>
          <w:szCs w:val="24"/>
        </w:rPr>
      </w:pPr>
      <w:r w:rsidRPr="004D5CDA">
        <w:rPr>
          <w:sz w:val="24"/>
          <w:szCs w:val="24"/>
        </w:rPr>
        <w:t xml:space="preserve">4. Первое заседание организационного комитета провести </w:t>
      </w:r>
      <w:r w:rsidRPr="004D5CDA">
        <w:rPr>
          <w:spacing w:val="-20"/>
          <w:sz w:val="24"/>
          <w:szCs w:val="24"/>
        </w:rPr>
        <w:t>«14» ноября  2023 г</w:t>
      </w:r>
      <w:r w:rsidRPr="004D5CDA">
        <w:rPr>
          <w:i/>
          <w:spacing w:val="-20"/>
          <w:sz w:val="24"/>
          <w:szCs w:val="24"/>
        </w:rPr>
        <w:t>.</w:t>
      </w:r>
    </w:p>
    <w:p w:rsidR="004D5CDA" w:rsidRPr="004D5CDA" w:rsidRDefault="004D5CDA" w:rsidP="004D5CDA">
      <w:pPr>
        <w:ind w:right="-1" w:firstLine="567"/>
        <w:jc w:val="both"/>
        <w:rPr>
          <w:sz w:val="24"/>
          <w:szCs w:val="24"/>
        </w:rPr>
      </w:pPr>
      <w:r w:rsidRPr="004D5CDA">
        <w:rPr>
          <w:sz w:val="24"/>
          <w:szCs w:val="24"/>
        </w:rPr>
        <w:t xml:space="preserve">5. Учет предложений граждан по проекту решения Собрания представителей </w:t>
      </w:r>
      <w:proofErr w:type="spellStart"/>
      <w:r w:rsidRPr="004D5CDA">
        <w:rPr>
          <w:sz w:val="24"/>
          <w:szCs w:val="24"/>
        </w:rPr>
        <w:t>Камешкирского</w:t>
      </w:r>
      <w:proofErr w:type="spellEnd"/>
      <w:r w:rsidRPr="004D5CDA">
        <w:rPr>
          <w:sz w:val="24"/>
          <w:szCs w:val="24"/>
        </w:rPr>
        <w:t xml:space="preserve"> района Пензенской области «О внесении изменений в Устав </w:t>
      </w:r>
      <w:proofErr w:type="spellStart"/>
      <w:r w:rsidRPr="004D5CDA">
        <w:rPr>
          <w:spacing w:val="-6"/>
          <w:sz w:val="24"/>
          <w:szCs w:val="24"/>
        </w:rPr>
        <w:t>Камешкирского</w:t>
      </w:r>
      <w:proofErr w:type="spellEnd"/>
      <w:r w:rsidRPr="004D5CDA">
        <w:rPr>
          <w:spacing w:val="-6"/>
          <w:sz w:val="24"/>
          <w:szCs w:val="24"/>
        </w:rPr>
        <w:t xml:space="preserve"> района</w:t>
      </w:r>
      <w:r w:rsidRPr="004D5CDA">
        <w:rPr>
          <w:sz w:val="24"/>
          <w:szCs w:val="24"/>
        </w:rPr>
        <w:t xml:space="preserve"> Пензенской области» ведется в порядке, установленном решением Собрания представителей </w:t>
      </w:r>
      <w:proofErr w:type="spellStart"/>
      <w:r w:rsidRPr="004D5CDA">
        <w:rPr>
          <w:sz w:val="24"/>
          <w:szCs w:val="24"/>
        </w:rPr>
        <w:t>Камешкирского</w:t>
      </w:r>
      <w:proofErr w:type="spellEnd"/>
      <w:r w:rsidRPr="004D5CDA">
        <w:rPr>
          <w:sz w:val="24"/>
          <w:szCs w:val="24"/>
        </w:rPr>
        <w:t xml:space="preserve"> района Пензенской области </w:t>
      </w:r>
      <w:r w:rsidRPr="004D5CDA">
        <w:rPr>
          <w:color w:val="000000"/>
          <w:sz w:val="24"/>
          <w:szCs w:val="24"/>
        </w:rPr>
        <w:t>от 25.08.2015 № 618-67/3</w:t>
      </w:r>
      <w:r w:rsidRPr="004D5CDA">
        <w:rPr>
          <w:sz w:val="24"/>
          <w:szCs w:val="24"/>
        </w:rPr>
        <w:t>.</w:t>
      </w:r>
    </w:p>
    <w:p w:rsidR="004D5CDA" w:rsidRPr="004D5CDA" w:rsidRDefault="004D5CDA" w:rsidP="004D5CDA">
      <w:pPr>
        <w:ind w:right="-1" w:firstLine="567"/>
        <w:jc w:val="both"/>
        <w:rPr>
          <w:sz w:val="24"/>
          <w:szCs w:val="24"/>
        </w:rPr>
      </w:pPr>
      <w:r w:rsidRPr="004D5CDA">
        <w:rPr>
          <w:sz w:val="24"/>
          <w:szCs w:val="24"/>
        </w:rPr>
        <w:t xml:space="preserve">6. </w:t>
      </w:r>
      <w:proofErr w:type="gramStart"/>
      <w:r w:rsidRPr="004D5CDA">
        <w:rPr>
          <w:color w:val="000000"/>
          <w:sz w:val="24"/>
          <w:szCs w:val="24"/>
        </w:rPr>
        <w:t xml:space="preserve">Предложения граждан по проекту решения Собрания представителей </w:t>
      </w:r>
      <w:proofErr w:type="spellStart"/>
      <w:r w:rsidRPr="004D5CDA">
        <w:rPr>
          <w:color w:val="000000"/>
          <w:sz w:val="24"/>
          <w:szCs w:val="24"/>
        </w:rPr>
        <w:t>Камешкирского</w:t>
      </w:r>
      <w:proofErr w:type="spellEnd"/>
      <w:r w:rsidRPr="004D5CDA">
        <w:rPr>
          <w:color w:val="000000"/>
          <w:sz w:val="24"/>
          <w:szCs w:val="24"/>
        </w:rPr>
        <w:t xml:space="preserve"> района Пензенской области «О внесении изменений в Устав </w:t>
      </w:r>
      <w:proofErr w:type="spellStart"/>
      <w:r w:rsidRPr="004D5CDA">
        <w:rPr>
          <w:color w:val="000000"/>
          <w:sz w:val="24"/>
          <w:szCs w:val="24"/>
        </w:rPr>
        <w:t>Камешкирского</w:t>
      </w:r>
      <w:proofErr w:type="spellEnd"/>
      <w:r w:rsidRPr="004D5CDA">
        <w:rPr>
          <w:color w:val="000000"/>
          <w:sz w:val="24"/>
          <w:szCs w:val="24"/>
        </w:rPr>
        <w:t xml:space="preserve"> района Пензенской области» принимаются в кабинете № 5 по адресу: </w:t>
      </w:r>
      <w:proofErr w:type="spellStart"/>
      <w:r w:rsidRPr="004D5CDA">
        <w:rPr>
          <w:color w:val="000000"/>
          <w:sz w:val="24"/>
          <w:szCs w:val="24"/>
        </w:rPr>
        <w:t>с.Р.Камешкир</w:t>
      </w:r>
      <w:proofErr w:type="spellEnd"/>
      <w:r w:rsidRPr="004D5CDA">
        <w:rPr>
          <w:color w:val="000000"/>
          <w:sz w:val="24"/>
          <w:szCs w:val="24"/>
        </w:rPr>
        <w:t>, ул. Радищева,15, с «13» ноября 2023 г.  по «22» ноября 2023 г. с 8 до 17 часов (с 12 до 13 часов перерыв на обед).</w:t>
      </w:r>
      <w:r w:rsidRPr="004D5CDA">
        <w:rPr>
          <w:sz w:val="24"/>
          <w:szCs w:val="24"/>
        </w:rPr>
        <w:t>.</w:t>
      </w:r>
      <w:proofErr w:type="gramEnd"/>
    </w:p>
    <w:p w:rsidR="004D5CDA" w:rsidRPr="004D5CDA" w:rsidRDefault="004D5CDA" w:rsidP="004D5CDA">
      <w:pPr>
        <w:ind w:right="-1" w:firstLine="567"/>
        <w:jc w:val="both"/>
        <w:rPr>
          <w:sz w:val="24"/>
          <w:szCs w:val="24"/>
        </w:rPr>
      </w:pPr>
      <w:r w:rsidRPr="004D5CDA">
        <w:rPr>
          <w:sz w:val="24"/>
          <w:szCs w:val="24"/>
        </w:rPr>
        <w:t xml:space="preserve">7. Настоящее решение опубликовать в информационном бюллетене  </w:t>
      </w:r>
      <w:r w:rsidRPr="004D5CDA">
        <w:rPr>
          <w:color w:val="000000"/>
          <w:sz w:val="24"/>
          <w:szCs w:val="24"/>
        </w:rPr>
        <w:t>«</w:t>
      </w:r>
      <w:proofErr w:type="spellStart"/>
      <w:r w:rsidRPr="004D5CDA">
        <w:rPr>
          <w:color w:val="000000"/>
          <w:sz w:val="24"/>
          <w:szCs w:val="24"/>
        </w:rPr>
        <w:t>Камешкирский</w:t>
      </w:r>
      <w:proofErr w:type="spellEnd"/>
      <w:r w:rsidRPr="004D5CDA">
        <w:rPr>
          <w:color w:val="000000"/>
          <w:sz w:val="24"/>
          <w:szCs w:val="24"/>
        </w:rPr>
        <w:t xml:space="preserve"> вестник»</w:t>
      </w:r>
      <w:r w:rsidRPr="004D5CDA">
        <w:rPr>
          <w:sz w:val="24"/>
          <w:szCs w:val="24"/>
        </w:rPr>
        <w:t>.</w:t>
      </w:r>
    </w:p>
    <w:p w:rsidR="004D5CDA" w:rsidRPr="004D5CDA" w:rsidRDefault="004D5CDA" w:rsidP="004D5CDA">
      <w:pPr>
        <w:ind w:right="-1" w:firstLine="567"/>
        <w:jc w:val="both"/>
        <w:rPr>
          <w:color w:val="000000"/>
          <w:spacing w:val="-20"/>
          <w:sz w:val="24"/>
          <w:szCs w:val="24"/>
        </w:rPr>
      </w:pPr>
      <w:r w:rsidRPr="004D5CDA">
        <w:rPr>
          <w:sz w:val="24"/>
          <w:szCs w:val="24"/>
        </w:rPr>
        <w:t xml:space="preserve">8. </w:t>
      </w:r>
      <w:proofErr w:type="gramStart"/>
      <w:r w:rsidRPr="004D5CDA">
        <w:rPr>
          <w:sz w:val="24"/>
          <w:szCs w:val="24"/>
        </w:rPr>
        <w:t>Контроль за</w:t>
      </w:r>
      <w:proofErr w:type="gramEnd"/>
      <w:r w:rsidRPr="004D5CDA">
        <w:rPr>
          <w:sz w:val="24"/>
          <w:szCs w:val="24"/>
        </w:rPr>
        <w:t xml:space="preserve"> выполнением настоящего решения возложить на </w:t>
      </w:r>
      <w:r w:rsidRPr="004D5CDA">
        <w:rPr>
          <w:color w:val="000000"/>
          <w:sz w:val="24"/>
          <w:szCs w:val="24"/>
        </w:rPr>
        <w:t xml:space="preserve">Главу </w:t>
      </w:r>
      <w:proofErr w:type="spellStart"/>
      <w:r w:rsidRPr="004D5CDA">
        <w:rPr>
          <w:color w:val="000000"/>
          <w:sz w:val="24"/>
          <w:szCs w:val="24"/>
        </w:rPr>
        <w:lastRenderedPageBreak/>
        <w:t>Камешкирского</w:t>
      </w:r>
      <w:proofErr w:type="spellEnd"/>
      <w:r w:rsidRPr="004D5CDA">
        <w:rPr>
          <w:color w:val="000000"/>
          <w:sz w:val="24"/>
          <w:szCs w:val="24"/>
        </w:rPr>
        <w:t xml:space="preserve"> района Пензенской области.</w:t>
      </w:r>
    </w:p>
    <w:p w:rsidR="004D5CDA" w:rsidRPr="004D5CDA" w:rsidRDefault="004D5CDA" w:rsidP="004D5CDA">
      <w:pPr>
        <w:ind w:right="-1" w:firstLine="567"/>
        <w:jc w:val="both"/>
        <w:rPr>
          <w:color w:val="000000"/>
          <w:spacing w:val="-20"/>
          <w:sz w:val="24"/>
          <w:szCs w:val="24"/>
        </w:rPr>
      </w:pPr>
    </w:p>
    <w:p w:rsidR="004D5CDA" w:rsidRPr="004D5CDA" w:rsidRDefault="004D5CDA" w:rsidP="004D5CDA">
      <w:pPr>
        <w:ind w:right="-1" w:firstLine="567"/>
        <w:jc w:val="both"/>
        <w:rPr>
          <w:color w:val="000000"/>
          <w:sz w:val="24"/>
          <w:szCs w:val="24"/>
        </w:rPr>
      </w:pPr>
    </w:p>
    <w:p w:rsidR="004D5CDA" w:rsidRPr="004D5CDA" w:rsidRDefault="004D5CDA" w:rsidP="004D5CDA">
      <w:pPr>
        <w:ind w:right="-1" w:firstLine="567"/>
        <w:jc w:val="both"/>
        <w:rPr>
          <w:color w:val="000000"/>
          <w:sz w:val="24"/>
          <w:szCs w:val="24"/>
        </w:rPr>
      </w:pPr>
      <w:r w:rsidRPr="004D5CDA">
        <w:rPr>
          <w:color w:val="000000"/>
          <w:sz w:val="24"/>
          <w:szCs w:val="24"/>
        </w:rPr>
        <w:t>Председатель Собрания представителей</w:t>
      </w:r>
    </w:p>
    <w:p w:rsidR="004D5CDA" w:rsidRPr="004D5CDA" w:rsidRDefault="004D5CDA" w:rsidP="004D5CDA">
      <w:pPr>
        <w:ind w:right="-1" w:firstLine="567"/>
        <w:jc w:val="both"/>
        <w:rPr>
          <w:color w:val="000000"/>
          <w:sz w:val="24"/>
          <w:szCs w:val="24"/>
        </w:rPr>
      </w:pPr>
      <w:r w:rsidRPr="004D5CDA">
        <w:rPr>
          <w:color w:val="000000"/>
          <w:sz w:val="24"/>
          <w:szCs w:val="24"/>
        </w:rPr>
        <w:t xml:space="preserve">  </w:t>
      </w:r>
      <w:proofErr w:type="spellStart"/>
      <w:r w:rsidRPr="004D5CDA">
        <w:rPr>
          <w:color w:val="000000"/>
          <w:sz w:val="24"/>
          <w:szCs w:val="24"/>
        </w:rPr>
        <w:t>Камешкирского</w:t>
      </w:r>
      <w:proofErr w:type="spellEnd"/>
      <w:r w:rsidRPr="004D5CDA">
        <w:rPr>
          <w:color w:val="000000"/>
          <w:sz w:val="24"/>
          <w:szCs w:val="24"/>
        </w:rPr>
        <w:t xml:space="preserve"> района </w:t>
      </w:r>
    </w:p>
    <w:p w:rsidR="004D5CDA" w:rsidRPr="004D5CDA" w:rsidRDefault="004D5CDA" w:rsidP="004D5CDA">
      <w:pPr>
        <w:ind w:right="-1" w:firstLine="567"/>
        <w:jc w:val="both"/>
        <w:rPr>
          <w:color w:val="000000"/>
          <w:sz w:val="24"/>
          <w:szCs w:val="24"/>
        </w:rPr>
      </w:pPr>
      <w:r w:rsidRPr="004D5CDA">
        <w:rPr>
          <w:color w:val="000000"/>
          <w:sz w:val="24"/>
          <w:szCs w:val="24"/>
        </w:rPr>
        <w:t xml:space="preserve">Пензенской области                                                              </w:t>
      </w:r>
      <w:proofErr w:type="spellStart"/>
      <w:r w:rsidRPr="004D5CDA">
        <w:rPr>
          <w:color w:val="000000"/>
          <w:sz w:val="24"/>
          <w:szCs w:val="24"/>
        </w:rPr>
        <w:t>В.Н.Жиряков</w:t>
      </w:r>
      <w:proofErr w:type="spellEnd"/>
    </w:p>
    <w:p w:rsidR="004D5CDA" w:rsidRPr="004D5CDA" w:rsidRDefault="004D5CDA" w:rsidP="004D5CDA">
      <w:pPr>
        <w:ind w:right="-1" w:firstLine="567"/>
        <w:jc w:val="both"/>
        <w:rPr>
          <w:sz w:val="24"/>
          <w:szCs w:val="24"/>
        </w:rPr>
      </w:pPr>
    </w:p>
    <w:p w:rsidR="004D5CDA" w:rsidRPr="004D5CDA" w:rsidRDefault="004D5CDA" w:rsidP="004D5CDA">
      <w:pPr>
        <w:ind w:right="-1" w:firstLine="567"/>
        <w:jc w:val="both"/>
        <w:rPr>
          <w:sz w:val="24"/>
          <w:szCs w:val="24"/>
        </w:rPr>
      </w:pPr>
    </w:p>
    <w:p w:rsidR="004D5CDA" w:rsidRPr="004D5CDA" w:rsidRDefault="004D5CDA" w:rsidP="004D5CDA">
      <w:pPr>
        <w:ind w:right="-1" w:firstLine="567"/>
        <w:jc w:val="both"/>
        <w:rPr>
          <w:sz w:val="24"/>
          <w:szCs w:val="24"/>
        </w:rPr>
      </w:pPr>
    </w:p>
    <w:p w:rsidR="004D5CDA" w:rsidRPr="004D5CDA" w:rsidRDefault="004D5CDA" w:rsidP="004D5CDA">
      <w:pPr>
        <w:ind w:right="-1" w:firstLine="567"/>
        <w:jc w:val="both"/>
        <w:rPr>
          <w:sz w:val="24"/>
          <w:szCs w:val="24"/>
        </w:rPr>
      </w:pPr>
    </w:p>
    <w:p w:rsidR="004D5CDA" w:rsidRPr="004D5CDA" w:rsidRDefault="004D5CDA" w:rsidP="004D5CDA">
      <w:pPr>
        <w:ind w:right="-1" w:firstLine="567"/>
        <w:jc w:val="both"/>
        <w:rPr>
          <w:sz w:val="24"/>
          <w:szCs w:val="24"/>
        </w:rPr>
      </w:pPr>
    </w:p>
    <w:p w:rsidR="004D5CDA" w:rsidRPr="004D5CDA" w:rsidRDefault="004D5CDA" w:rsidP="004D5CDA">
      <w:pPr>
        <w:ind w:right="-1" w:firstLine="567"/>
        <w:jc w:val="both"/>
        <w:rPr>
          <w:sz w:val="24"/>
          <w:szCs w:val="24"/>
        </w:rPr>
      </w:pPr>
      <w:r w:rsidRPr="004D5CDA">
        <w:rPr>
          <w:sz w:val="24"/>
          <w:szCs w:val="24"/>
        </w:rPr>
        <w:t xml:space="preserve">Глава </w:t>
      </w:r>
      <w:proofErr w:type="spellStart"/>
      <w:r w:rsidRPr="004D5CDA">
        <w:rPr>
          <w:sz w:val="24"/>
          <w:szCs w:val="24"/>
        </w:rPr>
        <w:t>Камешкирского</w:t>
      </w:r>
      <w:proofErr w:type="spellEnd"/>
      <w:r w:rsidRPr="004D5CDA">
        <w:rPr>
          <w:sz w:val="24"/>
          <w:szCs w:val="24"/>
        </w:rPr>
        <w:t xml:space="preserve"> района</w:t>
      </w:r>
    </w:p>
    <w:p w:rsidR="004D5CDA" w:rsidRPr="004D5CDA" w:rsidRDefault="004D5CDA" w:rsidP="004D5CDA">
      <w:pPr>
        <w:ind w:right="-1" w:firstLine="567"/>
        <w:jc w:val="both"/>
        <w:rPr>
          <w:sz w:val="24"/>
          <w:szCs w:val="24"/>
        </w:rPr>
      </w:pPr>
      <w:r w:rsidRPr="004D5CDA">
        <w:rPr>
          <w:sz w:val="24"/>
          <w:szCs w:val="24"/>
        </w:rPr>
        <w:t xml:space="preserve">Пензенской области                                                              </w:t>
      </w:r>
      <w:proofErr w:type="spellStart"/>
      <w:r w:rsidRPr="004D5CDA">
        <w:rPr>
          <w:sz w:val="24"/>
          <w:szCs w:val="24"/>
        </w:rPr>
        <w:t>О.Н.Белянина</w:t>
      </w:r>
      <w:proofErr w:type="spellEnd"/>
    </w:p>
    <w:p w:rsidR="004D5CDA" w:rsidRPr="004D5CDA" w:rsidRDefault="004D5CDA" w:rsidP="004D5CDA">
      <w:pPr>
        <w:ind w:right="-1" w:firstLine="567"/>
        <w:jc w:val="both"/>
        <w:rPr>
          <w:sz w:val="24"/>
          <w:szCs w:val="24"/>
        </w:rPr>
      </w:pPr>
    </w:p>
    <w:p w:rsidR="004D5CDA" w:rsidRPr="004D5CDA" w:rsidRDefault="004D5CDA" w:rsidP="004D5CDA">
      <w:pPr>
        <w:ind w:right="-1" w:firstLine="567"/>
        <w:jc w:val="both"/>
        <w:rPr>
          <w:sz w:val="24"/>
          <w:szCs w:val="24"/>
        </w:rPr>
      </w:pPr>
      <w:r w:rsidRPr="004D5CDA">
        <w:rPr>
          <w:sz w:val="24"/>
          <w:szCs w:val="24"/>
        </w:rPr>
        <w:br w:type="page"/>
      </w:r>
    </w:p>
    <w:p w:rsidR="004D5CDA" w:rsidRPr="004D5CDA" w:rsidRDefault="004D5CDA" w:rsidP="004D5CDA">
      <w:pPr>
        <w:jc w:val="right"/>
        <w:rPr>
          <w:i/>
          <w:sz w:val="24"/>
          <w:szCs w:val="24"/>
        </w:rPr>
      </w:pPr>
    </w:p>
    <w:p w:rsidR="004D5CDA" w:rsidRPr="004D5CDA" w:rsidRDefault="004D5CDA" w:rsidP="004D5CDA">
      <w:pPr>
        <w:jc w:val="center"/>
        <w:rPr>
          <w:sz w:val="24"/>
          <w:szCs w:val="24"/>
        </w:rPr>
      </w:pPr>
      <w:r w:rsidRPr="004D5CDA">
        <w:rPr>
          <w:noProof/>
          <w:sz w:val="24"/>
          <w:szCs w:val="24"/>
        </w:rPr>
        <w:drawing>
          <wp:anchor distT="0" distB="0" distL="114300" distR="114300" simplePos="0" relativeHeight="251664384" behindDoc="0" locked="0" layoutInCell="1" allowOverlap="1" wp14:anchorId="4DA9CA28" wp14:editId="05BD3F8B">
            <wp:simplePos x="0" y="0"/>
            <wp:positionH relativeFrom="column">
              <wp:posOffset>2606040</wp:posOffset>
            </wp:positionH>
            <wp:positionV relativeFrom="paragraph">
              <wp:posOffset>-398145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CDA" w:rsidRPr="004D5CDA" w:rsidRDefault="004D5CDA" w:rsidP="004D5CDA">
      <w:pPr>
        <w:rPr>
          <w:sz w:val="24"/>
          <w:szCs w:val="24"/>
        </w:rPr>
      </w:pPr>
    </w:p>
    <w:p w:rsidR="004D5CDA" w:rsidRPr="004D5CDA" w:rsidRDefault="004D5CDA" w:rsidP="004D5CDA">
      <w:pPr>
        <w:rPr>
          <w:sz w:val="24"/>
          <w:szCs w:val="24"/>
        </w:rPr>
      </w:pPr>
    </w:p>
    <w:p w:rsidR="004D5CDA" w:rsidRPr="004D5CDA" w:rsidRDefault="004D5CDA" w:rsidP="004D5CDA">
      <w:pPr>
        <w:rPr>
          <w:sz w:val="24"/>
          <w:szCs w:val="24"/>
        </w:rPr>
      </w:pP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4D5CDA" w:rsidRPr="004D5CDA" w:rsidTr="00C473C3">
        <w:tc>
          <w:tcPr>
            <w:tcW w:w="9606" w:type="dxa"/>
          </w:tcPr>
          <w:p w:rsidR="004D5CDA" w:rsidRPr="004D5CDA" w:rsidRDefault="004D5CDA" w:rsidP="00C473C3">
            <w:pPr>
              <w:spacing w:line="276" w:lineRule="auto"/>
              <w:jc w:val="center"/>
              <w:rPr>
                <w:b/>
                <w:bCs/>
                <w:sz w:val="24"/>
                <w:szCs w:val="24"/>
                <w:lang w:eastAsia="en-US"/>
              </w:rPr>
            </w:pPr>
          </w:p>
          <w:p w:rsidR="004D5CDA" w:rsidRPr="004D5CDA" w:rsidRDefault="004D5CDA" w:rsidP="00C473C3">
            <w:pPr>
              <w:spacing w:line="276" w:lineRule="auto"/>
              <w:jc w:val="center"/>
              <w:rPr>
                <w:b/>
                <w:bCs/>
                <w:sz w:val="24"/>
                <w:szCs w:val="24"/>
                <w:lang w:eastAsia="en-US"/>
              </w:rPr>
            </w:pPr>
            <w:r w:rsidRPr="004D5CDA">
              <w:rPr>
                <w:b/>
                <w:bCs/>
                <w:sz w:val="24"/>
                <w:szCs w:val="24"/>
                <w:lang w:eastAsia="en-US"/>
              </w:rPr>
              <w:t xml:space="preserve">СОБРАНИЕ ПРЕДСТАВИТЕЛЕЙ </w:t>
            </w:r>
          </w:p>
          <w:p w:rsidR="004D5CDA" w:rsidRPr="004D5CDA" w:rsidRDefault="004D5CDA" w:rsidP="00C473C3">
            <w:pPr>
              <w:spacing w:line="276" w:lineRule="auto"/>
              <w:jc w:val="center"/>
              <w:rPr>
                <w:b/>
                <w:bCs/>
                <w:sz w:val="24"/>
                <w:szCs w:val="24"/>
                <w:lang w:eastAsia="en-US"/>
              </w:rPr>
            </w:pPr>
            <w:r w:rsidRPr="004D5CDA">
              <w:rPr>
                <w:b/>
                <w:bCs/>
                <w:sz w:val="24"/>
                <w:szCs w:val="24"/>
                <w:lang w:eastAsia="en-US"/>
              </w:rPr>
              <w:t>КАМЕШКИРСКОГО РАЙОНА ПЕНЗЕНСКОЙ ОБЛАСТИ</w:t>
            </w:r>
          </w:p>
          <w:p w:rsidR="004D5CDA" w:rsidRPr="004D5CDA" w:rsidRDefault="004D5CDA" w:rsidP="00C473C3">
            <w:pPr>
              <w:spacing w:line="276" w:lineRule="auto"/>
              <w:jc w:val="center"/>
              <w:rPr>
                <w:b/>
                <w:bCs/>
                <w:sz w:val="24"/>
                <w:szCs w:val="24"/>
                <w:lang w:eastAsia="en-US"/>
              </w:rPr>
            </w:pPr>
            <w:r w:rsidRPr="004D5CDA">
              <w:rPr>
                <w:b/>
                <w:bCs/>
                <w:sz w:val="24"/>
                <w:szCs w:val="24"/>
                <w:lang w:eastAsia="en-US"/>
              </w:rPr>
              <w:t>ПЯТОГО СОЗЫВА</w:t>
            </w:r>
          </w:p>
        </w:tc>
      </w:tr>
      <w:tr w:rsidR="004D5CDA" w:rsidRPr="004D5CDA" w:rsidTr="00C473C3">
        <w:trPr>
          <w:trHeight w:val="397"/>
        </w:trPr>
        <w:tc>
          <w:tcPr>
            <w:tcW w:w="9606" w:type="dxa"/>
          </w:tcPr>
          <w:p w:rsidR="004D5CDA" w:rsidRPr="004D5CDA" w:rsidRDefault="004D5CDA" w:rsidP="00C473C3">
            <w:pPr>
              <w:spacing w:line="276" w:lineRule="auto"/>
              <w:jc w:val="both"/>
              <w:rPr>
                <w:sz w:val="24"/>
                <w:szCs w:val="24"/>
                <w:lang w:eastAsia="en-US"/>
              </w:rPr>
            </w:pPr>
          </w:p>
        </w:tc>
      </w:tr>
      <w:tr w:rsidR="004D5CDA" w:rsidRPr="004D5CDA" w:rsidTr="00C473C3">
        <w:tc>
          <w:tcPr>
            <w:tcW w:w="9606" w:type="dxa"/>
            <w:hideMark/>
          </w:tcPr>
          <w:p w:rsidR="004D5CDA" w:rsidRPr="004D5CDA" w:rsidRDefault="004D5CDA" w:rsidP="00C473C3">
            <w:pPr>
              <w:pStyle w:val="3"/>
              <w:spacing w:line="276" w:lineRule="auto"/>
              <w:ind w:left="1701" w:hanging="1134"/>
              <w:jc w:val="center"/>
              <w:rPr>
                <w:sz w:val="24"/>
                <w:szCs w:val="24"/>
                <w:lang w:eastAsia="en-US"/>
              </w:rPr>
            </w:pPr>
            <w:proofErr w:type="gramStart"/>
            <w:r w:rsidRPr="004D5CDA">
              <w:rPr>
                <w:sz w:val="24"/>
                <w:szCs w:val="24"/>
                <w:lang w:eastAsia="en-US"/>
              </w:rPr>
              <w:t>Р</w:t>
            </w:r>
            <w:proofErr w:type="gramEnd"/>
            <w:r w:rsidRPr="004D5CDA">
              <w:rPr>
                <w:sz w:val="24"/>
                <w:szCs w:val="24"/>
                <w:lang w:eastAsia="en-US"/>
              </w:rPr>
              <w:t xml:space="preserve"> Е Ш Е Н И Е</w:t>
            </w:r>
          </w:p>
        </w:tc>
      </w:tr>
      <w:tr w:rsidR="004D5CDA" w:rsidRPr="004D5CDA" w:rsidTr="00C473C3">
        <w:trPr>
          <w:trHeight w:val="340"/>
        </w:trPr>
        <w:tc>
          <w:tcPr>
            <w:tcW w:w="9606" w:type="dxa"/>
            <w:vAlign w:val="center"/>
          </w:tcPr>
          <w:p w:rsidR="004D5CDA" w:rsidRPr="004D5CDA" w:rsidRDefault="004D5CDA" w:rsidP="00C473C3">
            <w:pPr>
              <w:pStyle w:val="3"/>
              <w:spacing w:line="276" w:lineRule="auto"/>
              <w:rPr>
                <w:sz w:val="24"/>
                <w:szCs w:val="24"/>
                <w:lang w:eastAsia="en-US"/>
              </w:rPr>
            </w:pPr>
          </w:p>
        </w:tc>
      </w:tr>
    </w:tbl>
    <w:p w:rsidR="004D5CDA" w:rsidRPr="004D5CDA" w:rsidRDefault="004D5CDA" w:rsidP="004D5CDA">
      <w:pPr>
        <w:rPr>
          <w:vanish/>
          <w:sz w:val="24"/>
          <w:szCs w:val="24"/>
        </w:rPr>
      </w:pPr>
    </w:p>
    <w:tbl>
      <w:tblPr>
        <w:tblpPr w:leftFromText="180" w:rightFromText="180" w:bottomFromText="200" w:vertAnchor="text" w:horzAnchor="page" w:tblpX="4169" w:tblpY="-44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4D5CDA" w:rsidRPr="004D5CDA" w:rsidTr="00C473C3">
        <w:tc>
          <w:tcPr>
            <w:tcW w:w="284" w:type="dxa"/>
            <w:vAlign w:val="bottom"/>
            <w:hideMark/>
          </w:tcPr>
          <w:p w:rsidR="004D5CDA" w:rsidRPr="004D5CDA" w:rsidRDefault="004D5CDA" w:rsidP="00C473C3">
            <w:pPr>
              <w:spacing w:line="276" w:lineRule="auto"/>
              <w:rPr>
                <w:sz w:val="24"/>
                <w:szCs w:val="24"/>
                <w:lang w:eastAsia="en-US"/>
              </w:rPr>
            </w:pPr>
            <w:r w:rsidRPr="004D5CDA">
              <w:rPr>
                <w:sz w:val="24"/>
                <w:szCs w:val="24"/>
                <w:lang w:eastAsia="en-US"/>
              </w:rPr>
              <w:t>от</w:t>
            </w:r>
          </w:p>
        </w:tc>
        <w:tc>
          <w:tcPr>
            <w:tcW w:w="2835" w:type="dxa"/>
            <w:tcBorders>
              <w:top w:val="nil"/>
              <w:left w:val="nil"/>
              <w:bottom w:val="single" w:sz="6" w:space="0" w:color="auto"/>
              <w:right w:val="nil"/>
            </w:tcBorders>
          </w:tcPr>
          <w:p w:rsidR="004D5CDA" w:rsidRPr="004D5CDA" w:rsidRDefault="004D5CDA" w:rsidP="00C473C3">
            <w:pPr>
              <w:spacing w:line="276" w:lineRule="auto"/>
              <w:jc w:val="center"/>
              <w:rPr>
                <w:sz w:val="24"/>
                <w:szCs w:val="24"/>
                <w:lang w:eastAsia="en-US"/>
              </w:rPr>
            </w:pPr>
          </w:p>
        </w:tc>
        <w:tc>
          <w:tcPr>
            <w:tcW w:w="397" w:type="dxa"/>
            <w:hideMark/>
          </w:tcPr>
          <w:p w:rsidR="004D5CDA" w:rsidRPr="004D5CDA" w:rsidRDefault="004D5CDA" w:rsidP="00C473C3">
            <w:pPr>
              <w:spacing w:line="276" w:lineRule="auto"/>
              <w:jc w:val="center"/>
              <w:rPr>
                <w:sz w:val="24"/>
                <w:szCs w:val="24"/>
                <w:lang w:eastAsia="en-US"/>
              </w:rPr>
            </w:pPr>
            <w:r w:rsidRPr="004D5CDA">
              <w:rPr>
                <w:sz w:val="24"/>
                <w:szCs w:val="24"/>
                <w:lang w:eastAsia="en-US"/>
              </w:rPr>
              <w:t>№</w:t>
            </w:r>
          </w:p>
        </w:tc>
        <w:tc>
          <w:tcPr>
            <w:tcW w:w="1020" w:type="dxa"/>
            <w:tcBorders>
              <w:top w:val="nil"/>
              <w:left w:val="nil"/>
              <w:bottom w:val="single" w:sz="6" w:space="0" w:color="auto"/>
              <w:right w:val="nil"/>
            </w:tcBorders>
          </w:tcPr>
          <w:p w:rsidR="004D5CDA" w:rsidRPr="004D5CDA" w:rsidRDefault="004D5CDA" w:rsidP="00C473C3">
            <w:pPr>
              <w:spacing w:line="276" w:lineRule="auto"/>
              <w:rPr>
                <w:sz w:val="24"/>
                <w:szCs w:val="24"/>
                <w:lang w:eastAsia="en-US"/>
              </w:rPr>
            </w:pPr>
          </w:p>
        </w:tc>
      </w:tr>
      <w:tr w:rsidR="004D5CDA" w:rsidRPr="004D5CDA" w:rsidTr="00C473C3">
        <w:tc>
          <w:tcPr>
            <w:tcW w:w="4536" w:type="dxa"/>
            <w:gridSpan w:val="4"/>
            <w:hideMark/>
          </w:tcPr>
          <w:p w:rsidR="004D5CDA" w:rsidRPr="004D5CDA" w:rsidRDefault="004D5CDA" w:rsidP="00C473C3">
            <w:pPr>
              <w:spacing w:line="276" w:lineRule="auto"/>
              <w:jc w:val="center"/>
              <w:rPr>
                <w:sz w:val="24"/>
                <w:szCs w:val="24"/>
                <w:lang w:eastAsia="en-US"/>
              </w:rPr>
            </w:pPr>
          </w:p>
          <w:p w:rsidR="004D5CDA" w:rsidRPr="004D5CDA" w:rsidRDefault="004D5CDA" w:rsidP="00C473C3">
            <w:pPr>
              <w:spacing w:line="276" w:lineRule="auto"/>
              <w:jc w:val="center"/>
              <w:rPr>
                <w:sz w:val="24"/>
                <w:szCs w:val="24"/>
                <w:lang w:eastAsia="en-US"/>
              </w:rPr>
            </w:pPr>
            <w:proofErr w:type="spellStart"/>
            <w:r w:rsidRPr="004D5CDA">
              <w:rPr>
                <w:sz w:val="24"/>
                <w:szCs w:val="24"/>
                <w:lang w:eastAsia="en-US"/>
              </w:rPr>
              <w:t>с.Р.Камешкир</w:t>
            </w:r>
            <w:proofErr w:type="spellEnd"/>
          </w:p>
        </w:tc>
      </w:tr>
    </w:tbl>
    <w:p w:rsidR="004D5CDA" w:rsidRPr="004D5CDA" w:rsidRDefault="004D5CDA" w:rsidP="004D5CDA">
      <w:pPr>
        <w:ind w:right="-1" w:firstLine="567"/>
        <w:jc w:val="both"/>
        <w:rPr>
          <w:sz w:val="24"/>
          <w:szCs w:val="24"/>
        </w:rPr>
      </w:pPr>
    </w:p>
    <w:p w:rsidR="004D5CDA" w:rsidRPr="004D5CDA" w:rsidRDefault="004D5CDA" w:rsidP="004D5CDA">
      <w:pPr>
        <w:ind w:right="-1" w:firstLine="567"/>
        <w:jc w:val="both"/>
        <w:rPr>
          <w:sz w:val="24"/>
          <w:szCs w:val="24"/>
        </w:rPr>
      </w:pPr>
    </w:p>
    <w:p w:rsidR="004D5CDA" w:rsidRPr="004D5CDA" w:rsidRDefault="004D5CDA" w:rsidP="004D5CDA">
      <w:pPr>
        <w:ind w:right="-1" w:firstLine="567"/>
        <w:jc w:val="both"/>
        <w:rPr>
          <w:sz w:val="24"/>
          <w:szCs w:val="24"/>
        </w:rPr>
      </w:pPr>
    </w:p>
    <w:p w:rsidR="004D5CDA" w:rsidRPr="004D5CDA" w:rsidRDefault="004D5CDA" w:rsidP="004D5CDA">
      <w:pPr>
        <w:ind w:right="-1" w:firstLine="567"/>
        <w:jc w:val="both"/>
        <w:rPr>
          <w:sz w:val="24"/>
          <w:szCs w:val="24"/>
        </w:rPr>
      </w:pPr>
    </w:p>
    <w:p w:rsidR="004D5CDA" w:rsidRPr="004D5CDA" w:rsidRDefault="004D5CDA" w:rsidP="004D5CDA">
      <w:pPr>
        <w:ind w:left="-284" w:right="-144" w:firstLine="720"/>
        <w:jc w:val="center"/>
        <w:rPr>
          <w:b/>
          <w:color w:val="000000"/>
          <w:sz w:val="24"/>
          <w:szCs w:val="24"/>
        </w:rPr>
      </w:pPr>
      <w:r w:rsidRPr="004D5CDA">
        <w:rPr>
          <w:sz w:val="24"/>
          <w:szCs w:val="24"/>
        </w:rPr>
        <w:t xml:space="preserve"> </w:t>
      </w:r>
      <w:r w:rsidRPr="004D5CDA">
        <w:rPr>
          <w:b/>
          <w:color w:val="000000"/>
          <w:sz w:val="24"/>
          <w:szCs w:val="24"/>
        </w:rPr>
        <w:t xml:space="preserve">О внесении изменений в Устав </w:t>
      </w:r>
      <w:proofErr w:type="spellStart"/>
      <w:r w:rsidRPr="004D5CDA">
        <w:rPr>
          <w:b/>
          <w:color w:val="000000"/>
          <w:sz w:val="24"/>
          <w:szCs w:val="24"/>
        </w:rPr>
        <w:t>Камешкирского</w:t>
      </w:r>
      <w:proofErr w:type="spellEnd"/>
      <w:r w:rsidRPr="004D5CDA">
        <w:rPr>
          <w:b/>
          <w:color w:val="000000"/>
          <w:sz w:val="24"/>
          <w:szCs w:val="24"/>
        </w:rPr>
        <w:t xml:space="preserve"> района</w:t>
      </w:r>
    </w:p>
    <w:p w:rsidR="004D5CDA" w:rsidRPr="004D5CDA" w:rsidRDefault="004D5CDA" w:rsidP="004D5CDA">
      <w:pPr>
        <w:ind w:left="-284" w:right="-144" w:firstLine="720"/>
        <w:jc w:val="center"/>
        <w:rPr>
          <w:b/>
          <w:color w:val="000000"/>
          <w:sz w:val="24"/>
          <w:szCs w:val="24"/>
        </w:rPr>
      </w:pPr>
      <w:r w:rsidRPr="004D5CDA">
        <w:rPr>
          <w:b/>
          <w:color w:val="000000"/>
          <w:sz w:val="24"/>
          <w:szCs w:val="24"/>
        </w:rPr>
        <w:t>Пензенской области</w:t>
      </w:r>
    </w:p>
    <w:p w:rsidR="004D5CDA" w:rsidRPr="004D5CDA" w:rsidRDefault="004D5CDA" w:rsidP="004D5CDA">
      <w:pPr>
        <w:ind w:left="-851" w:right="-144" w:firstLine="284"/>
        <w:jc w:val="both"/>
        <w:rPr>
          <w:color w:val="000000"/>
          <w:sz w:val="24"/>
          <w:szCs w:val="24"/>
        </w:rPr>
      </w:pPr>
      <w:r w:rsidRPr="004D5CDA">
        <w:rPr>
          <w:color w:val="000000"/>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 </w:t>
      </w:r>
      <w:proofErr w:type="spellStart"/>
      <w:r w:rsidRPr="004D5CDA">
        <w:rPr>
          <w:color w:val="000000"/>
          <w:sz w:val="24"/>
          <w:szCs w:val="24"/>
        </w:rPr>
        <w:t>Камешкирского</w:t>
      </w:r>
      <w:proofErr w:type="spellEnd"/>
      <w:r w:rsidRPr="004D5CDA">
        <w:rPr>
          <w:color w:val="000000"/>
          <w:sz w:val="24"/>
          <w:szCs w:val="24"/>
        </w:rPr>
        <w:t xml:space="preserve"> района Пензенской области, Собрание представителей </w:t>
      </w:r>
      <w:proofErr w:type="spellStart"/>
      <w:r w:rsidRPr="004D5CDA">
        <w:rPr>
          <w:color w:val="000000"/>
          <w:sz w:val="24"/>
          <w:szCs w:val="24"/>
        </w:rPr>
        <w:t>Камешкирского</w:t>
      </w:r>
      <w:proofErr w:type="spellEnd"/>
      <w:r w:rsidRPr="004D5CDA">
        <w:rPr>
          <w:color w:val="000000"/>
          <w:sz w:val="24"/>
          <w:szCs w:val="24"/>
        </w:rPr>
        <w:t xml:space="preserve"> района Пензенской области </w:t>
      </w:r>
    </w:p>
    <w:p w:rsidR="004D5CDA" w:rsidRPr="004D5CDA" w:rsidRDefault="004D5CDA" w:rsidP="004D5CDA">
      <w:pPr>
        <w:ind w:left="-851" w:right="-144" w:firstLine="284"/>
        <w:jc w:val="center"/>
        <w:rPr>
          <w:b/>
          <w:color w:val="000000"/>
          <w:sz w:val="24"/>
          <w:szCs w:val="24"/>
        </w:rPr>
      </w:pPr>
      <w:r w:rsidRPr="004D5CDA">
        <w:rPr>
          <w:b/>
          <w:color w:val="000000"/>
          <w:sz w:val="24"/>
          <w:szCs w:val="24"/>
        </w:rPr>
        <w:t>решило:</w:t>
      </w:r>
    </w:p>
    <w:p w:rsidR="004D5CDA" w:rsidRPr="004D5CDA" w:rsidRDefault="004D5CDA" w:rsidP="004D5CDA">
      <w:pPr>
        <w:jc w:val="both"/>
        <w:rPr>
          <w:color w:val="000000"/>
          <w:sz w:val="24"/>
          <w:szCs w:val="24"/>
        </w:rPr>
      </w:pPr>
    </w:p>
    <w:p w:rsidR="004D5CDA" w:rsidRPr="004D5CDA" w:rsidRDefault="004D5CDA" w:rsidP="004D5CDA">
      <w:pPr>
        <w:ind w:right="-314" w:hanging="567"/>
        <w:jc w:val="both"/>
        <w:rPr>
          <w:sz w:val="24"/>
          <w:szCs w:val="24"/>
        </w:rPr>
      </w:pPr>
      <w:r w:rsidRPr="004D5CDA">
        <w:rPr>
          <w:color w:val="000000"/>
          <w:sz w:val="24"/>
          <w:szCs w:val="24"/>
        </w:rPr>
        <w:t xml:space="preserve">1. </w:t>
      </w:r>
      <w:r w:rsidRPr="004D5CDA">
        <w:rPr>
          <w:sz w:val="24"/>
          <w:szCs w:val="24"/>
        </w:rPr>
        <w:t xml:space="preserve">Внести в Устав </w:t>
      </w:r>
      <w:proofErr w:type="spellStart"/>
      <w:r w:rsidRPr="004D5CDA">
        <w:rPr>
          <w:sz w:val="24"/>
          <w:szCs w:val="24"/>
        </w:rPr>
        <w:t>Камешкирского</w:t>
      </w:r>
      <w:proofErr w:type="spellEnd"/>
      <w:r w:rsidRPr="004D5CDA">
        <w:rPr>
          <w:sz w:val="24"/>
          <w:szCs w:val="24"/>
        </w:rPr>
        <w:t xml:space="preserve"> района Пензенской области следующие изменения:</w:t>
      </w:r>
    </w:p>
    <w:p w:rsidR="004D5CDA" w:rsidRPr="004D5CDA" w:rsidRDefault="004D5CDA" w:rsidP="004D5CDA">
      <w:pPr>
        <w:ind w:left="-851" w:right="-284" w:firstLine="567"/>
        <w:jc w:val="both"/>
        <w:rPr>
          <w:sz w:val="24"/>
          <w:szCs w:val="24"/>
        </w:rPr>
      </w:pPr>
      <w:r w:rsidRPr="004D5CDA">
        <w:rPr>
          <w:sz w:val="24"/>
          <w:szCs w:val="24"/>
        </w:rPr>
        <w:t>1) в статье 4:</w:t>
      </w:r>
    </w:p>
    <w:p w:rsidR="004D5CDA" w:rsidRPr="004D5CDA" w:rsidRDefault="004D5CDA" w:rsidP="004D5CDA">
      <w:pPr>
        <w:ind w:left="-851" w:right="-284" w:firstLine="567"/>
        <w:jc w:val="both"/>
        <w:rPr>
          <w:sz w:val="24"/>
          <w:szCs w:val="24"/>
        </w:rPr>
      </w:pPr>
      <w:r w:rsidRPr="004D5CDA">
        <w:rPr>
          <w:sz w:val="24"/>
          <w:szCs w:val="24"/>
        </w:rPr>
        <w:t>а) часть 1 дополнить пунктом 26.1 следующего содержания:</w:t>
      </w:r>
    </w:p>
    <w:p w:rsidR="004D5CDA" w:rsidRPr="004D5CDA" w:rsidRDefault="004D5CDA" w:rsidP="004D5CDA">
      <w:pPr>
        <w:ind w:left="-851" w:right="-284" w:firstLine="567"/>
        <w:jc w:val="both"/>
        <w:rPr>
          <w:sz w:val="24"/>
          <w:szCs w:val="24"/>
        </w:rPr>
      </w:pPr>
      <w:r w:rsidRPr="004D5CDA">
        <w:rPr>
          <w:sz w:val="24"/>
          <w:szCs w:val="24"/>
        </w:rPr>
        <w:t>«26.1)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Pr="004D5CDA">
        <w:rPr>
          <w:sz w:val="24"/>
          <w:szCs w:val="24"/>
        </w:rPr>
        <w:t>;»</w:t>
      </w:r>
      <w:proofErr w:type="gramEnd"/>
      <w:r w:rsidRPr="004D5CDA">
        <w:rPr>
          <w:sz w:val="24"/>
          <w:szCs w:val="24"/>
        </w:rPr>
        <w:t>;</w:t>
      </w:r>
    </w:p>
    <w:p w:rsidR="004D5CDA" w:rsidRPr="004D5CDA" w:rsidRDefault="004D5CDA" w:rsidP="004D5CDA">
      <w:pPr>
        <w:ind w:left="-851" w:right="-284" w:firstLine="567"/>
        <w:jc w:val="both"/>
        <w:rPr>
          <w:sz w:val="24"/>
          <w:szCs w:val="24"/>
        </w:rPr>
      </w:pPr>
      <w:r w:rsidRPr="004D5CDA">
        <w:rPr>
          <w:sz w:val="24"/>
          <w:szCs w:val="24"/>
        </w:rPr>
        <w:t>б) пункт 31 части 1 изложить в следующей редакции:</w:t>
      </w:r>
    </w:p>
    <w:p w:rsidR="004D5CDA" w:rsidRPr="004D5CDA" w:rsidRDefault="004D5CDA" w:rsidP="004D5CDA">
      <w:pPr>
        <w:ind w:left="-851" w:right="-284" w:firstLine="567"/>
        <w:jc w:val="both"/>
        <w:rPr>
          <w:sz w:val="24"/>
          <w:szCs w:val="24"/>
        </w:rPr>
      </w:pPr>
      <w:r w:rsidRPr="004D5CDA">
        <w:rPr>
          <w:sz w:val="24"/>
          <w:szCs w:val="24"/>
        </w:rPr>
        <w:t xml:space="preserve">«31) организация и осуществление мероприятий </w:t>
      </w:r>
      <w:proofErr w:type="spellStart"/>
      <w:r w:rsidRPr="004D5CDA">
        <w:rPr>
          <w:sz w:val="24"/>
          <w:szCs w:val="24"/>
        </w:rPr>
        <w:t>межпоселенческого</w:t>
      </w:r>
      <w:proofErr w:type="spellEnd"/>
      <w:r w:rsidRPr="004D5CDA">
        <w:rPr>
          <w:sz w:val="24"/>
          <w:szCs w:val="24"/>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roofErr w:type="gramStart"/>
      <w:r w:rsidRPr="004D5CDA">
        <w:rPr>
          <w:sz w:val="24"/>
          <w:szCs w:val="24"/>
        </w:rPr>
        <w:t>;»</w:t>
      </w:r>
      <w:proofErr w:type="gramEnd"/>
      <w:r w:rsidRPr="004D5CDA">
        <w:rPr>
          <w:sz w:val="24"/>
          <w:szCs w:val="24"/>
        </w:rPr>
        <w:t>;</w:t>
      </w:r>
    </w:p>
    <w:p w:rsidR="004D5CDA" w:rsidRPr="004D5CDA" w:rsidRDefault="004D5CDA" w:rsidP="004D5CDA">
      <w:pPr>
        <w:ind w:right="-284"/>
        <w:jc w:val="both"/>
        <w:rPr>
          <w:sz w:val="24"/>
          <w:szCs w:val="24"/>
        </w:rPr>
      </w:pPr>
      <w:r w:rsidRPr="004D5CDA">
        <w:rPr>
          <w:sz w:val="24"/>
          <w:szCs w:val="24"/>
        </w:rPr>
        <w:t>в) часть 1 дополнить пунктом 41 следующего содержания:</w:t>
      </w:r>
    </w:p>
    <w:p w:rsidR="004D5CDA" w:rsidRPr="004D5CDA" w:rsidRDefault="004D5CDA" w:rsidP="004D5CDA">
      <w:pPr>
        <w:ind w:left="-851" w:right="-284" w:firstLine="567"/>
        <w:jc w:val="both"/>
        <w:rPr>
          <w:sz w:val="24"/>
          <w:szCs w:val="24"/>
        </w:rPr>
      </w:pPr>
      <w:r w:rsidRPr="004D5CDA">
        <w:rPr>
          <w:sz w:val="24"/>
          <w:szCs w:val="24"/>
        </w:rPr>
        <w:t xml:space="preserve">«41)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proofErr w:type="spellStart"/>
      <w:r w:rsidRPr="004D5CDA">
        <w:rPr>
          <w:iCs/>
          <w:sz w:val="24"/>
          <w:szCs w:val="24"/>
        </w:rPr>
        <w:t>Камешкирского</w:t>
      </w:r>
      <w:proofErr w:type="spellEnd"/>
      <w:r w:rsidRPr="004D5CDA">
        <w:rPr>
          <w:i/>
          <w:sz w:val="24"/>
          <w:szCs w:val="24"/>
        </w:rPr>
        <w:t xml:space="preserve"> </w:t>
      </w:r>
      <w:r w:rsidRPr="004D5CDA">
        <w:rPr>
          <w:sz w:val="24"/>
          <w:szCs w:val="24"/>
        </w:rPr>
        <w:t>района</w:t>
      </w:r>
      <w:proofErr w:type="gramStart"/>
      <w:r w:rsidRPr="004D5CDA">
        <w:rPr>
          <w:sz w:val="24"/>
          <w:szCs w:val="24"/>
        </w:rPr>
        <w:t>.»;</w:t>
      </w:r>
      <w:proofErr w:type="gramEnd"/>
    </w:p>
    <w:p w:rsidR="004D5CDA" w:rsidRPr="004D5CDA" w:rsidRDefault="004D5CDA" w:rsidP="004D5CDA">
      <w:pPr>
        <w:ind w:left="-851" w:right="-284" w:firstLine="567"/>
        <w:jc w:val="both"/>
        <w:rPr>
          <w:sz w:val="24"/>
          <w:szCs w:val="24"/>
        </w:rPr>
      </w:pPr>
      <w:r w:rsidRPr="004D5CDA">
        <w:rPr>
          <w:sz w:val="24"/>
          <w:szCs w:val="24"/>
        </w:rPr>
        <w:t>г) часть 1.1 изложить в следующей редакции:</w:t>
      </w:r>
    </w:p>
    <w:p w:rsidR="004D5CDA" w:rsidRPr="004D5CDA" w:rsidRDefault="004D5CDA" w:rsidP="004D5CDA">
      <w:pPr>
        <w:ind w:left="-851" w:right="-284" w:firstLine="567"/>
        <w:jc w:val="both"/>
        <w:rPr>
          <w:sz w:val="24"/>
          <w:szCs w:val="24"/>
        </w:rPr>
      </w:pPr>
      <w:r w:rsidRPr="004D5CDA">
        <w:rPr>
          <w:sz w:val="24"/>
          <w:szCs w:val="24"/>
        </w:rPr>
        <w:t xml:space="preserve">«1.1. </w:t>
      </w:r>
      <w:proofErr w:type="gramStart"/>
      <w:r w:rsidRPr="004D5CDA">
        <w:rPr>
          <w:rFonts w:cs="Arial"/>
          <w:sz w:val="24"/>
          <w:szCs w:val="24"/>
        </w:rPr>
        <w:t>Вопросы местного значения, предусмотренные пунктами 4</w:t>
      </w:r>
      <w:r w:rsidRPr="004D5CDA">
        <w:rPr>
          <w:rFonts w:cs="Arial"/>
          <w:sz w:val="24"/>
          <w:szCs w:val="24"/>
          <w:vertAlign w:val="superscript"/>
        </w:rPr>
        <w:t>1</w:t>
      </w:r>
      <w:r w:rsidRPr="004D5CDA">
        <w:rPr>
          <w:rFonts w:cs="Arial"/>
          <w:sz w:val="24"/>
          <w:szCs w:val="24"/>
        </w:rPr>
        <w:t>, 7, 11, 13</w:t>
      </w:r>
      <w:r w:rsidRPr="004D5CDA">
        <w:rPr>
          <w:rFonts w:cs="Arial"/>
          <w:sz w:val="24"/>
          <w:szCs w:val="24"/>
          <w:vertAlign w:val="superscript"/>
        </w:rPr>
        <w:t>1</w:t>
      </w:r>
      <w:r w:rsidRPr="004D5CDA">
        <w:rPr>
          <w:rFonts w:cs="Arial"/>
          <w:sz w:val="24"/>
          <w:szCs w:val="24"/>
        </w:rPr>
        <w:t xml:space="preserve">, 19 </w:t>
      </w:r>
      <w:r w:rsidRPr="004D5CDA">
        <w:rPr>
          <w:rFonts w:cs="Arial"/>
          <w:sz w:val="24"/>
          <w:szCs w:val="24"/>
        </w:rPr>
        <w:br/>
        <w:t xml:space="preserve">(в части </w:t>
      </w:r>
      <w:r w:rsidRPr="004D5CDA">
        <w:rPr>
          <w:sz w:val="24"/>
          <w:szCs w:val="24"/>
        </w:rPr>
        <w:t>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w:t>
      </w:r>
      <w:r w:rsidRPr="004D5CDA">
        <w:rPr>
          <w:rFonts w:cs="Arial"/>
          <w:sz w:val="24"/>
          <w:szCs w:val="24"/>
        </w:rPr>
        <w:t xml:space="preserve">), 20 (за исключением принятия в соответствии с гражданским законодательством Российской Федерации </w:t>
      </w:r>
      <w:r w:rsidRPr="004D5CDA">
        <w:rPr>
          <w:sz w:val="24"/>
          <w:szCs w:val="24"/>
        </w:rPr>
        <w:t>решения о сносе самовольной постройки, решения о сносе самовольной постройки или приведении ее в соответствие с установленными требованиями</w:t>
      </w:r>
      <w:r w:rsidRPr="004D5CDA">
        <w:rPr>
          <w:rFonts w:cs="Arial"/>
          <w:sz w:val="24"/>
          <w:szCs w:val="24"/>
        </w:rPr>
        <w:t>), 20</w:t>
      </w:r>
      <w:r w:rsidRPr="004D5CDA">
        <w:rPr>
          <w:rFonts w:cs="Arial"/>
          <w:sz w:val="24"/>
          <w:szCs w:val="24"/>
          <w:vertAlign w:val="superscript"/>
        </w:rPr>
        <w:t>1</w:t>
      </w:r>
      <w:r w:rsidRPr="004D5CDA">
        <w:rPr>
          <w:rFonts w:cs="Arial"/>
          <w:sz w:val="24"/>
          <w:szCs w:val="24"/>
        </w:rPr>
        <w:t>, 20</w:t>
      </w:r>
      <w:r w:rsidRPr="004D5CDA">
        <w:rPr>
          <w:rFonts w:cs="Arial"/>
          <w:sz w:val="24"/>
          <w:szCs w:val="24"/>
          <w:vertAlign w:val="superscript"/>
        </w:rPr>
        <w:t>2</w:t>
      </w:r>
      <w:proofErr w:type="gramEnd"/>
      <w:r w:rsidRPr="004D5CDA">
        <w:rPr>
          <w:rFonts w:cs="Arial"/>
          <w:sz w:val="24"/>
          <w:szCs w:val="24"/>
        </w:rPr>
        <w:t xml:space="preserve">, </w:t>
      </w:r>
      <w:proofErr w:type="gramStart"/>
      <w:r w:rsidRPr="004D5CDA">
        <w:rPr>
          <w:rFonts w:cs="Arial"/>
          <w:sz w:val="24"/>
          <w:szCs w:val="24"/>
        </w:rPr>
        <w:t xml:space="preserve">23, 24, 26, 27, 32, 34, 37, 38, 39, 41 части 1 статьи 14 </w:t>
      </w:r>
      <w:hyperlink r:id="rId7" w:tgtFrame="_self" w:history="1">
        <w:r w:rsidRPr="004D5CDA">
          <w:rPr>
            <w:rStyle w:val="a5"/>
            <w:rFonts w:eastAsiaTheme="majorEastAsia" w:cs="Arial"/>
            <w:sz w:val="24"/>
            <w:szCs w:val="24"/>
          </w:rPr>
          <w:t>Федерального закона от 06.10.2003 № 131-ФЗ</w:t>
        </w:r>
      </w:hyperlink>
      <w:r w:rsidRPr="004D5CDA">
        <w:rPr>
          <w:rFonts w:cs="Arial"/>
          <w:sz w:val="24"/>
          <w:szCs w:val="24"/>
        </w:rPr>
        <w:t xml:space="preserve"> «Об общих принципах организации </w:t>
      </w:r>
      <w:r w:rsidRPr="004D5CDA">
        <w:rPr>
          <w:rFonts w:cs="Arial"/>
          <w:sz w:val="24"/>
          <w:szCs w:val="24"/>
        </w:rPr>
        <w:lastRenderedPageBreak/>
        <w:t xml:space="preserve">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для городских поселений, на территориях сельских поселений </w:t>
      </w:r>
      <w:proofErr w:type="spellStart"/>
      <w:r w:rsidRPr="004D5CDA">
        <w:rPr>
          <w:rFonts w:cs="Arial"/>
          <w:iCs/>
          <w:sz w:val="24"/>
          <w:szCs w:val="24"/>
        </w:rPr>
        <w:t>Камешкирского</w:t>
      </w:r>
      <w:proofErr w:type="spellEnd"/>
      <w:r w:rsidRPr="004D5CDA">
        <w:rPr>
          <w:rFonts w:cs="Arial"/>
          <w:sz w:val="24"/>
          <w:szCs w:val="24"/>
        </w:rPr>
        <w:t xml:space="preserve"> района решаются органами местного самоуправления </w:t>
      </w:r>
      <w:proofErr w:type="spellStart"/>
      <w:r w:rsidRPr="004D5CDA">
        <w:rPr>
          <w:rFonts w:cs="Arial"/>
          <w:iCs/>
          <w:sz w:val="24"/>
          <w:szCs w:val="24"/>
        </w:rPr>
        <w:t>Камешкирского</w:t>
      </w:r>
      <w:proofErr w:type="spellEnd"/>
      <w:r w:rsidRPr="004D5CDA">
        <w:rPr>
          <w:rFonts w:cs="Arial"/>
          <w:sz w:val="24"/>
          <w:szCs w:val="24"/>
        </w:rPr>
        <w:t xml:space="preserve"> района.</w:t>
      </w:r>
      <w:r w:rsidRPr="004D5CDA">
        <w:rPr>
          <w:sz w:val="24"/>
          <w:szCs w:val="24"/>
        </w:rPr>
        <w:t>»;</w:t>
      </w:r>
      <w:proofErr w:type="gramEnd"/>
    </w:p>
    <w:p w:rsidR="004D5CDA" w:rsidRPr="004D5CDA" w:rsidRDefault="004D5CDA" w:rsidP="004D5CDA">
      <w:pPr>
        <w:ind w:left="-851" w:right="-284" w:firstLine="567"/>
        <w:jc w:val="both"/>
        <w:rPr>
          <w:b/>
          <w:sz w:val="24"/>
          <w:szCs w:val="24"/>
        </w:rPr>
      </w:pPr>
      <w:r w:rsidRPr="004D5CDA">
        <w:rPr>
          <w:sz w:val="24"/>
          <w:szCs w:val="24"/>
        </w:rPr>
        <w:t xml:space="preserve">2) в статье 18: </w:t>
      </w:r>
    </w:p>
    <w:p w:rsidR="004D5CDA" w:rsidRPr="004D5CDA" w:rsidRDefault="004D5CDA" w:rsidP="004D5CDA">
      <w:pPr>
        <w:ind w:left="-851" w:right="-284" w:firstLine="567"/>
        <w:jc w:val="both"/>
        <w:rPr>
          <w:sz w:val="24"/>
          <w:szCs w:val="24"/>
        </w:rPr>
      </w:pPr>
      <w:r w:rsidRPr="004D5CDA">
        <w:rPr>
          <w:sz w:val="24"/>
          <w:szCs w:val="24"/>
        </w:rPr>
        <w:t>а) пункт 5 части 9 изложить в следующей редакции:</w:t>
      </w:r>
    </w:p>
    <w:p w:rsidR="004D5CDA" w:rsidRPr="004D5CDA" w:rsidRDefault="004D5CDA" w:rsidP="004D5CDA">
      <w:pPr>
        <w:ind w:left="-851" w:right="-284" w:firstLine="567"/>
        <w:jc w:val="both"/>
        <w:rPr>
          <w:sz w:val="24"/>
          <w:szCs w:val="24"/>
        </w:rPr>
      </w:pPr>
      <w:r w:rsidRPr="004D5CDA">
        <w:rPr>
          <w:sz w:val="24"/>
          <w:szCs w:val="24"/>
        </w:rPr>
        <w:t xml:space="preserve">«5)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proofErr w:type="spellStart"/>
      <w:r w:rsidRPr="004D5CDA">
        <w:rPr>
          <w:iCs/>
          <w:sz w:val="24"/>
          <w:szCs w:val="24"/>
        </w:rPr>
        <w:t>Камешкирского</w:t>
      </w:r>
      <w:proofErr w:type="spellEnd"/>
      <w:r w:rsidRPr="004D5CDA">
        <w:rPr>
          <w:i/>
          <w:sz w:val="24"/>
          <w:szCs w:val="24"/>
        </w:rPr>
        <w:t xml:space="preserve"> </w:t>
      </w:r>
      <w:r w:rsidRPr="004D5CDA">
        <w:rPr>
          <w:iCs/>
          <w:sz w:val="24"/>
          <w:szCs w:val="24"/>
        </w:rPr>
        <w:t>района</w:t>
      </w:r>
      <w:r w:rsidRPr="004D5CDA">
        <w:rPr>
          <w:sz w:val="24"/>
          <w:szCs w:val="24"/>
        </w:rPr>
        <w:t xml:space="preserve"> официальной информации</w:t>
      </w:r>
      <w:proofErr w:type="gramStart"/>
      <w:r w:rsidRPr="004D5CDA">
        <w:rPr>
          <w:sz w:val="24"/>
          <w:szCs w:val="24"/>
        </w:rPr>
        <w:t>;»</w:t>
      </w:r>
      <w:proofErr w:type="gramEnd"/>
      <w:r w:rsidRPr="004D5CDA">
        <w:rPr>
          <w:sz w:val="24"/>
          <w:szCs w:val="24"/>
        </w:rPr>
        <w:t>;</w:t>
      </w:r>
    </w:p>
    <w:p w:rsidR="004D5CDA" w:rsidRPr="004D5CDA" w:rsidRDefault="004D5CDA" w:rsidP="004D5CDA">
      <w:pPr>
        <w:ind w:left="-851" w:right="-284" w:firstLine="567"/>
        <w:jc w:val="both"/>
        <w:rPr>
          <w:sz w:val="24"/>
          <w:szCs w:val="24"/>
        </w:rPr>
      </w:pPr>
      <w:r w:rsidRPr="004D5CDA">
        <w:rPr>
          <w:sz w:val="24"/>
          <w:szCs w:val="24"/>
        </w:rPr>
        <w:t>б) пункт 8 части 9 изложить в следующей редакции:</w:t>
      </w:r>
    </w:p>
    <w:p w:rsidR="004D5CDA" w:rsidRPr="004D5CDA" w:rsidRDefault="004D5CDA" w:rsidP="004D5CDA">
      <w:pPr>
        <w:ind w:left="-851" w:right="-284" w:firstLine="567"/>
        <w:jc w:val="both"/>
        <w:rPr>
          <w:sz w:val="24"/>
          <w:szCs w:val="24"/>
        </w:rPr>
      </w:pPr>
      <w:r w:rsidRPr="004D5CDA">
        <w:rPr>
          <w:sz w:val="24"/>
          <w:szCs w:val="24"/>
        </w:rPr>
        <w:t>«8) избрание и досрочное прекращение полномочий председателя Собрания представителей, заместителя председателя Собрания представителей в соответствии с законодательством Российской Федерации, настоящим Уставом и Регламентом Собрания представителей</w:t>
      </w:r>
      <w:proofErr w:type="gramStart"/>
      <w:r w:rsidRPr="004D5CDA">
        <w:rPr>
          <w:sz w:val="24"/>
          <w:szCs w:val="24"/>
        </w:rPr>
        <w:t>;»</w:t>
      </w:r>
      <w:proofErr w:type="gramEnd"/>
      <w:r w:rsidRPr="004D5CDA">
        <w:rPr>
          <w:sz w:val="24"/>
          <w:szCs w:val="24"/>
        </w:rPr>
        <w:t>;</w:t>
      </w:r>
    </w:p>
    <w:p w:rsidR="004D5CDA" w:rsidRPr="004D5CDA" w:rsidRDefault="004D5CDA" w:rsidP="004D5CDA">
      <w:pPr>
        <w:ind w:left="-851" w:right="-284" w:firstLine="567"/>
        <w:jc w:val="both"/>
        <w:rPr>
          <w:sz w:val="24"/>
          <w:szCs w:val="24"/>
        </w:rPr>
      </w:pPr>
      <w:r w:rsidRPr="004D5CDA">
        <w:rPr>
          <w:sz w:val="24"/>
          <w:szCs w:val="24"/>
        </w:rPr>
        <w:t>в) часть 9 дополнить пунктом 14.1 следующего содержания:</w:t>
      </w:r>
    </w:p>
    <w:p w:rsidR="004D5CDA" w:rsidRPr="004D5CDA" w:rsidRDefault="004D5CDA" w:rsidP="004D5CDA">
      <w:pPr>
        <w:ind w:left="-851" w:right="-426" w:firstLine="567"/>
        <w:jc w:val="both"/>
        <w:rPr>
          <w:sz w:val="24"/>
          <w:szCs w:val="24"/>
        </w:rPr>
      </w:pPr>
      <w:r w:rsidRPr="004D5CDA">
        <w:rPr>
          <w:sz w:val="24"/>
          <w:szCs w:val="24"/>
        </w:rPr>
        <w:t xml:space="preserve">«14.1) утверждение порядка предоставления дополнительных гарантий муниципальным служащим </w:t>
      </w:r>
      <w:proofErr w:type="spellStart"/>
      <w:r w:rsidRPr="004D5CDA">
        <w:rPr>
          <w:sz w:val="24"/>
          <w:szCs w:val="24"/>
        </w:rPr>
        <w:t>Камешкирского</w:t>
      </w:r>
      <w:proofErr w:type="spellEnd"/>
      <w:r w:rsidRPr="004D5CDA">
        <w:rPr>
          <w:sz w:val="24"/>
          <w:szCs w:val="24"/>
        </w:rPr>
        <w:t xml:space="preserve"> района</w:t>
      </w:r>
      <w:proofErr w:type="gramStart"/>
      <w:r w:rsidRPr="004D5CDA">
        <w:rPr>
          <w:sz w:val="24"/>
          <w:szCs w:val="24"/>
        </w:rPr>
        <w:t>;»</w:t>
      </w:r>
      <w:proofErr w:type="gramEnd"/>
      <w:r w:rsidRPr="004D5CDA">
        <w:rPr>
          <w:sz w:val="24"/>
          <w:szCs w:val="24"/>
        </w:rPr>
        <w:t>;</w:t>
      </w:r>
    </w:p>
    <w:p w:rsidR="004D5CDA" w:rsidRPr="004D5CDA" w:rsidRDefault="004D5CDA" w:rsidP="004D5CDA">
      <w:pPr>
        <w:ind w:left="-851" w:right="-284" w:firstLine="567"/>
        <w:jc w:val="both"/>
        <w:rPr>
          <w:sz w:val="24"/>
          <w:szCs w:val="24"/>
        </w:rPr>
      </w:pPr>
      <w:r w:rsidRPr="004D5CDA">
        <w:rPr>
          <w:sz w:val="24"/>
          <w:szCs w:val="24"/>
        </w:rPr>
        <w:t>г) пункт 29 части 9 изложить в следующей редакции:</w:t>
      </w:r>
    </w:p>
    <w:p w:rsidR="004D5CDA" w:rsidRPr="004D5CDA" w:rsidRDefault="004D5CDA" w:rsidP="004D5CDA">
      <w:pPr>
        <w:ind w:left="-851" w:right="-284" w:firstLine="567"/>
        <w:jc w:val="both"/>
        <w:rPr>
          <w:sz w:val="24"/>
          <w:szCs w:val="24"/>
        </w:rPr>
      </w:pPr>
      <w:proofErr w:type="gramStart"/>
      <w:r w:rsidRPr="004D5CDA">
        <w:rPr>
          <w:sz w:val="24"/>
          <w:szCs w:val="24"/>
        </w:rPr>
        <w:t xml:space="preserve">«29) установление мер по материальному и социальному обеспечению лиц, замещающих муниципальные должности в контрольно-счетном органе </w:t>
      </w:r>
      <w:proofErr w:type="spellStart"/>
      <w:r w:rsidRPr="004D5CDA">
        <w:rPr>
          <w:sz w:val="24"/>
          <w:szCs w:val="24"/>
        </w:rPr>
        <w:t>Камешкирского</w:t>
      </w:r>
      <w:proofErr w:type="spellEnd"/>
      <w:r w:rsidRPr="004D5CDA">
        <w:rPr>
          <w:i/>
          <w:sz w:val="24"/>
          <w:szCs w:val="24"/>
        </w:rPr>
        <w:t xml:space="preserve"> </w:t>
      </w:r>
      <w:r w:rsidRPr="004D5CDA">
        <w:rPr>
          <w:sz w:val="24"/>
          <w:szCs w:val="24"/>
        </w:rPr>
        <w:t xml:space="preserve">района (в том числе по санаторно-курортному обеспечению) в соответствии с Федеральным законом </w:t>
      </w:r>
      <w:hyperlink r:id="rId8" w:tgtFrame="_self" w:history="1">
        <w:r w:rsidRPr="004D5CDA">
          <w:rPr>
            <w:rStyle w:val="a5"/>
            <w:rFonts w:eastAsiaTheme="majorEastAsia"/>
            <w:sz w:val="24"/>
            <w:szCs w:val="24"/>
          </w:rPr>
          <w:t>от 07.02.2011 № 6-ФЗ</w:t>
        </w:r>
      </w:hyperlink>
      <w:r w:rsidRPr="004D5CDA">
        <w:rPr>
          <w:sz w:val="24"/>
          <w:szCs w:val="24"/>
        </w:rPr>
        <w:t xml:space="preserve">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законами Пензенской области;»;</w:t>
      </w:r>
      <w:proofErr w:type="gramEnd"/>
    </w:p>
    <w:p w:rsidR="004D5CDA" w:rsidRPr="004D5CDA" w:rsidRDefault="004D5CDA" w:rsidP="004D5CDA">
      <w:pPr>
        <w:ind w:left="-851" w:right="-284" w:firstLine="567"/>
        <w:jc w:val="both"/>
        <w:rPr>
          <w:sz w:val="24"/>
          <w:szCs w:val="24"/>
          <w:highlight w:val="yellow"/>
        </w:rPr>
      </w:pPr>
      <w:r w:rsidRPr="004D5CDA">
        <w:rPr>
          <w:sz w:val="24"/>
          <w:szCs w:val="24"/>
        </w:rPr>
        <w:t>д) часть 9 дополнить пунктом 32 следующего содержания:</w:t>
      </w:r>
    </w:p>
    <w:p w:rsidR="004D5CDA" w:rsidRPr="004D5CDA" w:rsidRDefault="004D5CDA" w:rsidP="004D5CDA">
      <w:pPr>
        <w:ind w:left="-851" w:right="-284" w:firstLine="567"/>
        <w:jc w:val="both"/>
        <w:rPr>
          <w:sz w:val="24"/>
          <w:szCs w:val="24"/>
        </w:rPr>
      </w:pPr>
      <w:r w:rsidRPr="004D5CDA">
        <w:rPr>
          <w:sz w:val="24"/>
          <w:szCs w:val="24"/>
        </w:rPr>
        <w:t xml:space="preserve">«32) принятие решений о поощрении и премировании главы </w:t>
      </w:r>
      <w:proofErr w:type="spellStart"/>
      <w:r w:rsidRPr="004D5CDA">
        <w:rPr>
          <w:iCs/>
          <w:sz w:val="24"/>
          <w:szCs w:val="24"/>
        </w:rPr>
        <w:t>Камешкирского</w:t>
      </w:r>
      <w:proofErr w:type="spellEnd"/>
      <w:r w:rsidRPr="004D5CDA">
        <w:rPr>
          <w:sz w:val="24"/>
          <w:szCs w:val="24"/>
        </w:rPr>
        <w:t xml:space="preserve"> района, применении в отношении главы </w:t>
      </w:r>
      <w:proofErr w:type="spellStart"/>
      <w:r w:rsidRPr="004D5CDA">
        <w:rPr>
          <w:iCs/>
          <w:sz w:val="24"/>
          <w:szCs w:val="24"/>
        </w:rPr>
        <w:t>Камешкирского</w:t>
      </w:r>
      <w:proofErr w:type="spellEnd"/>
      <w:r w:rsidRPr="004D5CDA">
        <w:rPr>
          <w:sz w:val="24"/>
          <w:szCs w:val="24"/>
        </w:rPr>
        <w:t xml:space="preserve"> района мер ответственности</w:t>
      </w:r>
      <w:proofErr w:type="gramStart"/>
      <w:r w:rsidRPr="004D5CDA">
        <w:rPr>
          <w:sz w:val="24"/>
          <w:szCs w:val="24"/>
        </w:rPr>
        <w:t>.»;</w:t>
      </w:r>
      <w:proofErr w:type="gramEnd"/>
    </w:p>
    <w:p w:rsidR="004D5CDA" w:rsidRPr="004D5CDA" w:rsidRDefault="004D5CDA" w:rsidP="004D5CDA">
      <w:pPr>
        <w:ind w:left="-851" w:right="-284" w:firstLine="567"/>
        <w:jc w:val="both"/>
        <w:rPr>
          <w:sz w:val="24"/>
          <w:szCs w:val="24"/>
        </w:rPr>
      </w:pPr>
      <w:r w:rsidRPr="004D5CDA">
        <w:rPr>
          <w:sz w:val="24"/>
          <w:szCs w:val="24"/>
        </w:rPr>
        <w:t>е) часть 10 изложить в следующей редакции:</w:t>
      </w:r>
    </w:p>
    <w:p w:rsidR="004D5CDA" w:rsidRPr="004D5CDA" w:rsidRDefault="004D5CDA" w:rsidP="004D5CDA">
      <w:pPr>
        <w:ind w:left="-851" w:right="-284" w:firstLine="567"/>
        <w:jc w:val="both"/>
        <w:rPr>
          <w:sz w:val="24"/>
          <w:szCs w:val="24"/>
        </w:rPr>
      </w:pPr>
      <w:r w:rsidRPr="004D5CDA">
        <w:rPr>
          <w:sz w:val="24"/>
          <w:szCs w:val="24"/>
        </w:rPr>
        <w:t>«10. Организацию деятельности Собрания представителей осуществляет председатель Собрания представителей, избираемый на сессии Собрания представителей из числа депутатов в порядке, установленном Регламентом Собрания представителей.</w:t>
      </w:r>
    </w:p>
    <w:p w:rsidR="004D5CDA" w:rsidRPr="004D5CDA" w:rsidRDefault="004D5CDA" w:rsidP="004D5CDA">
      <w:pPr>
        <w:ind w:left="-851" w:right="-284" w:firstLine="567"/>
        <w:jc w:val="both"/>
        <w:rPr>
          <w:sz w:val="24"/>
          <w:szCs w:val="24"/>
        </w:rPr>
      </w:pPr>
      <w:r w:rsidRPr="004D5CDA">
        <w:rPr>
          <w:sz w:val="24"/>
          <w:szCs w:val="24"/>
        </w:rPr>
        <w:t>Председатель Собрания представителей осуществляет свои полномочия на непостоянной основе</w:t>
      </w:r>
      <w:proofErr w:type="gramStart"/>
      <w:r w:rsidRPr="004D5CDA">
        <w:rPr>
          <w:sz w:val="24"/>
          <w:szCs w:val="24"/>
        </w:rPr>
        <w:t>.»;</w:t>
      </w:r>
    </w:p>
    <w:p w:rsidR="004D5CDA" w:rsidRPr="004D5CDA" w:rsidRDefault="004D5CDA" w:rsidP="004D5CDA">
      <w:pPr>
        <w:ind w:left="-851" w:right="-284" w:firstLine="567"/>
        <w:jc w:val="both"/>
        <w:rPr>
          <w:sz w:val="24"/>
          <w:szCs w:val="24"/>
        </w:rPr>
      </w:pPr>
      <w:proofErr w:type="gramEnd"/>
      <w:r w:rsidRPr="004D5CDA">
        <w:rPr>
          <w:sz w:val="24"/>
          <w:szCs w:val="24"/>
        </w:rPr>
        <w:t>3) в статье 19:</w:t>
      </w:r>
    </w:p>
    <w:p w:rsidR="004D5CDA" w:rsidRPr="004D5CDA" w:rsidRDefault="004D5CDA" w:rsidP="004D5CDA">
      <w:pPr>
        <w:ind w:left="-851" w:right="-284" w:firstLine="567"/>
        <w:jc w:val="both"/>
        <w:rPr>
          <w:sz w:val="24"/>
          <w:szCs w:val="24"/>
        </w:rPr>
      </w:pPr>
      <w:r w:rsidRPr="004D5CDA">
        <w:rPr>
          <w:sz w:val="24"/>
          <w:szCs w:val="24"/>
        </w:rPr>
        <w:t>а) дополнить частью 13.1 следующего содержания:</w:t>
      </w:r>
    </w:p>
    <w:p w:rsidR="004D5CDA" w:rsidRPr="004D5CDA" w:rsidRDefault="004D5CDA" w:rsidP="004D5CDA">
      <w:pPr>
        <w:widowControl/>
        <w:autoSpaceDE w:val="0"/>
        <w:autoSpaceDN w:val="0"/>
        <w:adjustRightInd w:val="0"/>
        <w:ind w:left="-851" w:right="-284" w:firstLine="540"/>
        <w:jc w:val="both"/>
        <w:rPr>
          <w:sz w:val="24"/>
          <w:szCs w:val="24"/>
        </w:rPr>
      </w:pPr>
      <w:r w:rsidRPr="004D5CDA">
        <w:rPr>
          <w:sz w:val="24"/>
          <w:szCs w:val="24"/>
        </w:rPr>
        <w:t xml:space="preserve">«13.1. </w:t>
      </w:r>
      <w:proofErr w:type="gramStart"/>
      <w:r w:rsidRPr="004D5CDA">
        <w:rPr>
          <w:sz w:val="24"/>
          <w:szCs w:val="24"/>
        </w:rPr>
        <w:t xml:space="preserve">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4D5CDA">
        <w:rPr>
          <w:color w:val="000000"/>
          <w:sz w:val="24"/>
          <w:szCs w:val="24"/>
        </w:rPr>
        <w:t xml:space="preserve">«Об общих принципах организации местного самоуправления в Российской Федерации» </w:t>
      </w:r>
      <w:r w:rsidRPr="004D5CDA">
        <w:rPr>
          <w:sz w:val="24"/>
          <w:szCs w:val="24"/>
        </w:rPr>
        <w:t>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sidRPr="004D5CDA">
        <w:rPr>
          <w:sz w:val="24"/>
          <w:szCs w:val="24"/>
        </w:rPr>
        <w:t xml:space="preserve"> также неисполнение таких обязанностей признается следствием не зависящих от указанных лиц обстоятельств в порядке, предусмотренном </w:t>
      </w:r>
      <w:hyperlink r:id="rId9" w:history="1">
        <w:r w:rsidRPr="004D5CDA">
          <w:rPr>
            <w:rStyle w:val="a5"/>
            <w:rFonts w:eastAsiaTheme="majorEastAsia"/>
            <w:sz w:val="24"/>
            <w:szCs w:val="24"/>
          </w:rPr>
          <w:t>частями 3</w:t>
        </w:r>
      </w:hyperlink>
      <w:r w:rsidRPr="004D5CDA">
        <w:rPr>
          <w:sz w:val="24"/>
          <w:szCs w:val="24"/>
        </w:rPr>
        <w:t xml:space="preserve"> - 6 статьи 13 Федерального закона «О противодействии коррупции»</w:t>
      </w:r>
      <w:proofErr w:type="gramStart"/>
      <w:r w:rsidRPr="004D5CDA">
        <w:rPr>
          <w:sz w:val="24"/>
          <w:szCs w:val="24"/>
        </w:rPr>
        <w:t>.»</w:t>
      </w:r>
      <w:proofErr w:type="gramEnd"/>
      <w:r w:rsidRPr="004D5CDA">
        <w:rPr>
          <w:sz w:val="24"/>
          <w:szCs w:val="24"/>
        </w:rPr>
        <w:t>;</w:t>
      </w:r>
    </w:p>
    <w:p w:rsidR="004D5CDA" w:rsidRPr="004D5CDA" w:rsidRDefault="004D5CDA" w:rsidP="004D5CDA">
      <w:pPr>
        <w:widowControl/>
        <w:autoSpaceDE w:val="0"/>
        <w:autoSpaceDN w:val="0"/>
        <w:adjustRightInd w:val="0"/>
        <w:ind w:left="-851" w:right="-284" w:firstLine="540"/>
        <w:jc w:val="both"/>
        <w:rPr>
          <w:sz w:val="24"/>
          <w:szCs w:val="24"/>
        </w:rPr>
      </w:pPr>
      <w:r w:rsidRPr="004D5CDA">
        <w:rPr>
          <w:sz w:val="24"/>
          <w:szCs w:val="24"/>
        </w:rPr>
        <w:t>б) часть 15 изложить в следующей редакции:</w:t>
      </w:r>
    </w:p>
    <w:p w:rsidR="004D5CDA" w:rsidRPr="004D5CDA" w:rsidRDefault="004D5CDA" w:rsidP="004D5CDA">
      <w:pPr>
        <w:widowControl/>
        <w:autoSpaceDE w:val="0"/>
        <w:autoSpaceDN w:val="0"/>
        <w:adjustRightInd w:val="0"/>
        <w:ind w:left="-851" w:right="-284" w:firstLine="540"/>
        <w:jc w:val="both"/>
        <w:rPr>
          <w:sz w:val="24"/>
          <w:szCs w:val="24"/>
        </w:rPr>
      </w:pPr>
      <w:r w:rsidRPr="004D5CDA">
        <w:rPr>
          <w:sz w:val="24"/>
          <w:szCs w:val="24"/>
        </w:rPr>
        <w:t xml:space="preserve">«15. </w:t>
      </w:r>
      <w:proofErr w:type="gramStart"/>
      <w:r w:rsidRPr="004D5CDA">
        <w:rPr>
          <w:sz w:val="24"/>
          <w:szCs w:val="24"/>
        </w:rPr>
        <w:t>Решение Собрания представителей о досрочном прекращении полномочий председателя Собрания представителей, заместителя председателя Собрания представителей, депутата Собрания представителей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 не позднее чем через три месяца со дня появления такого основания.</w:t>
      </w:r>
      <w:proofErr w:type="gramEnd"/>
    </w:p>
    <w:p w:rsidR="004D5CDA" w:rsidRPr="004D5CDA" w:rsidRDefault="004D5CDA" w:rsidP="004D5CDA">
      <w:pPr>
        <w:widowControl/>
        <w:autoSpaceDE w:val="0"/>
        <w:autoSpaceDN w:val="0"/>
        <w:adjustRightInd w:val="0"/>
        <w:ind w:left="-851" w:right="-284" w:firstLine="540"/>
        <w:jc w:val="both"/>
        <w:rPr>
          <w:sz w:val="24"/>
          <w:szCs w:val="24"/>
        </w:rPr>
      </w:pPr>
      <w:r w:rsidRPr="004D5CDA">
        <w:rPr>
          <w:sz w:val="24"/>
          <w:szCs w:val="24"/>
        </w:rPr>
        <w:t>В случае обращения Губернатора Пензенской области с заявлением о досрочном прекращении полномочий депутата Собрания представителей днем появления основания для досрочного прекращения полномочий является день поступления в Собрание представителей данного заявления.</w:t>
      </w:r>
    </w:p>
    <w:p w:rsidR="004D5CDA" w:rsidRPr="004D5CDA" w:rsidRDefault="004D5CDA" w:rsidP="004D5CDA">
      <w:pPr>
        <w:widowControl/>
        <w:autoSpaceDE w:val="0"/>
        <w:autoSpaceDN w:val="0"/>
        <w:adjustRightInd w:val="0"/>
        <w:ind w:left="-851" w:right="-284" w:firstLine="540"/>
        <w:jc w:val="both"/>
        <w:rPr>
          <w:sz w:val="24"/>
          <w:szCs w:val="24"/>
        </w:rPr>
      </w:pPr>
      <w:r w:rsidRPr="004D5CDA">
        <w:rPr>
          <w:sz w:val="24"/>
          <w:szCs w:val="24"/>
        </w:rPr>
        <w:lastRenderedPageBreak/>
        <w:t>В случае обращения председателя Собрания представителей, заместителя председателя Собрания представителей, депутата Собрания представителей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Собрание представителей данного заявления</w:t>
      </w:r>
      <w:proofErr w:type="gramStart"/>
      <w:r w:rsidRPr="004D5CDA">
        <w:rPr>
          <w:sz w:val="24"/>
          <w:szCs w:val="24"/>
        </w:rPr>
        <w:t>.»;</w:t>
      </w:r>
      <w:proofErr w:type="gramEnd"/>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color w:val="000000"/>
          <w:sz w:val="24"/>
          <w:szCs w:val="24"/>
        </w:rPr>
        <w:t>4) в статье 20:</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color w:val="000000"/>
          <w:sz w:val="24"/>
          <w:szCs w:val="24"/>
        </w:rPr>
        <w:t>а) часть 5 изложить в следующей редакции:</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color w:val="000000"/>
          <w:sz w:val="24"/>
          <w:szCs w:val="24"/>
        </w:rPr>
        <w:t xml:space="preserve">«5. </w:t>
      </w:r>
      <w:r w:rsidRPr="004D5CDA">
        <w:rPr>
          <w:sz w:val="24"/>
          <w:szCs w:val="24"/>
        </w:rPr>
        <w:t xml:space="preserve">Глава </w:t>
      </w:r>
      <w:proofErr w:type="spellStart"/>
      <w:r w:rsidRPr="004D5CDA">
        <w:rPr>
          <w:iCs/>
          <w:sz w:val="24"/>
          <w:szCs w:val="24"/>
        </w:rPr>
        <w:t>Камешкирского</w:t>
      </w:r>
      <w:proofErr w:type="spellEnd"/>
      <w:r w:rsidRPr="004D5CDA">
        <w:rPr>
          <w:sz w:val="24"/>
          <w:szCs w:val="24"/>
        </w:rPr>
        <w:t xml:space="preserve"> района как глава муниципального образования</w:t>
      </w:r>
      <w:r w:rsidRPr="004D5CDA">
        <w:rPr>
          <w:bCs/>
          <w:sz w:val="24"/>
          <w:szCs w:val="24"/>
        </w:rPr>
        <w:t>:</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sz w:val="24"/>
          <w:szCs w:val="24"/>
        </w:rPr>
        <w:t xml:space="preserve">1) представляет </w:t>
      </w:r>
      <w:proofErr w:type="spellStart"/>
      <w:r w:rsidRPr="004D5CDA">
        <w:rPr>
          <w:iCs/>
          <w:sz w:val="24"/>
          <w:szCs w:val="24"/>
        </w:rPr>
        <w:t>Камешкирский</w:t>
      </w:r>
      <w:proofErr w:type="spellEnd"/>
      <w:r w:rsidRPr="004D5CDA">
        <w:rPr>
          <w:sz w:val="24"/>
          <w:szCs w:val="24"/>
        </w:rPr>
        <w:t xml:space="preserve">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4D5CDA">
        <w:rPr>
          <w:iCs/>
          <w:sz w:val="24"/>
          <w:szCs w:val="24"/>
        </w:rPr>
        <w:t>Камешкирского</w:t>
      </w:r>
      <w:proofErr w:type="spellEnd"/>
      <w:r w:rsidRPr="004D5CDA">
        <w:rPr>
          <w:sz w:val="24"/>
          <w:szCs w:val="24"/>
        </w:rPr>
        <w:t xml:space="preserve"> района;</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sz w:val="24"/>
          <w:szCs w:val="24"/>
        </w:rPr>
        <w:t>2) подписывает и обнародует в порядке, установленном настоящим Уставом, нормативные правовые акты, принятые Собранием представителей;</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sz w:val="24"/>
          <w:szCs w:val="24"/>
        </w:rPr>
        <w:t>3) издает в пределах своих полномочий правовые акты;</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sz w:val="24"/>
          <w:szCs w:val="24"/>
        </w:rPr>
        <w:t>4) вправе требовать созыва внеочередного заседания Собрания представителей;</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sz w:val="24"/>
          <w:szCs w:val="24"/>
        </w:rPr>
        <w:t xml:space="preserve">5) обеспечивает осуществление органами местного самоуправления </w:t>
      </w:r>
      <w:proofErr w:type="spellStart"/>
      <w:r w:rsidRPr="004D5CDA">
        <w:rPr>
          <w:iCs/>
          <w:sz w:val="24"/>
          <w:szCs w:val="24"/>
        </w:rPr>
        <w:t>Камешкирского</w:t>
      </w:r>
      <w:proofErr w:type="spellEnd"/>
      <w:r w:rsidRPr="004D5CDA">
        <w:rPr>
          <w:i/>
          <w:sz w:val="24"/>
          <w:szCs w:val="24"/>
        </w:rPr>
        <w:t xml:space="preserve"> </w:t>
      </w:r>
      <w:r w:rsidRPr="004D5CDA">
        <w:rPr>
          <w:sz w:val="24"/>
          <w:szCs w:val="24"/>
        </w:rPr>
        <w:t>района</w:t>
      </w:r>
      <w:r w:rsidRPr="004D5CDA">
        <w:rPr>
          <w:bCs/>
          <w:sz w:val="24"/>
          <w:szCs w:val="24"/>
        </w:rPr>
        <w:t xml:space="preserve"> </w:t>
      </w:r>
      <w:r w:rsidRPr="004D5CDA">
        <w:rPr>
          <w:sz w:val="24"/>
          <w:szCs w:val="24"/>
        </w:rPr>
        <w:t xml:space="preserve">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4D5CDA">
        <w:rPr>
          <w:iCs/>
          <w:sz w:val="24"/>
          <w:szCs w:val="24"/>
        </w:rPr>
        <w:t>Камешкирского</w:t>
      </w:r>
      <w:proofErr w:type="spellEnd"/>
      <w:r w:rsidRPr="004D5CDA">
        <w:rPr>
          <w:sz w:val="24"/>
          <w:szCs w:val="24"/>
        </w:rPr>
        <w:t xml:space="preserve"> района</w:t>
      </w:r>
      <w:r w:rsidRPr="004D5CDA">
        <w:rPr>
          <w:bCs/>
          <w:sz w:val="24"/>
          <w:szCs w:val="24"/>
        </w:rPr>
        <w:t xml:space="preserve"> </w:t>
      </w:r>
      <w:r w:rsidRPr="004D5CDA">
        <w:rPr>
          <w:sz w:val="24"/>
          <w:szCs w:val="24"/>
        </w:rPr>
        <w:t>федеральными законами и законами Пензенской области;</w:t>
      </w:r>
    </w:p>
    <w:p w:rsidR="004D5CDA" w:rsidRPr="004D5CDA" w:rsidRDefault="004D5CDA" w:rsidP="004D5CDA">
      <w:pPr>
        <w:widowControl/>
        <w:autoSpaceDE w:val="0"/>
        <w:autoSpaceDN w:val="0"/>
        <w:adjustRightInd w:val="0"/>
        <w:ind w:left="-851" w:right="-284" w:firstLine="540"/>
        <w:jc w:val="both"/>
        <w:rPr>
          <w:spacing w:val="-6"/>
          <w:sz w:val="24"/>
          <w:szCs w:val="24"/>
        </w:rPr>
      </w:pPr>
      <w:r w:rsidRPr="004D5CDA">
        <w:rPr>
          <w:sz w:val="24"/>
          <w:szCs w:val="24"/>
        </w:rPr>
        <w:t>6) осуществляет иные полномочия главы муниципального образования в соответствии с федеральными законами, законами Пензенской области и настоящим Уставом</w:t>
      </w:r>
      <w:proofErr w:type="gramStart"/>
      <w:r w:rsidRPr="004D5CDA">
        <w:rPr>
          <w:sz w:val="24"/>
          <w:szCs w:val="24"/>
        </w:rPr>
        <w:t>.»;</w:t>
      </w:r>
      <w:proofErr w:type="gramEnd"/>
    </w:p>
    <w:p w:rsidR="004D5CDA" w:rsidRPr="004D5CDA" w:rsidRDefault="004D5CDA" w:rsidP="004D5CDA">
      <w:pPr>
        <w:widowControl/>
        <w:autoSpaceDE w:val="0"/>
        <w:autoSpaceDN w:val="0"/>
        <w:adjustRightInd w:val="0"/>
        <w:ind w:left="-851" w:right="-284" w:firstLine="540"/>
        <w:jc w:val="both"/>
        <w:rPr>
          <w:spacing w:val="-6"/>
          <w:sz w:val="24"/>
          <w:szCs w:val="24"/>
        </w:rPr>
      </w:pPr>
      <w:r w:rsidRPr="004D5CDA">
        <w:rPr>
          <w:spacing w:val="-6"/>
          <w:sz w:val="24"/>
          <w:szCs w:val="24"/>
        </w:rPr>
        <w:t>б) дополнить частью 5.1 следующего содержания:</w:t>
      </w:r>
    </w:p>
    <w:p w:rsidR="004D5CDA" w:rsidRPr="004D5CDA" w:rsidRDefault="004D5CDA" w:rsidP="004D5CDA">
      <w:pPr>
        <w:widowControl/>
        <w:autoSpaceDE w:val="0"/>
        <w:autoSpaceDN w:val="0"/>
        <w:adjustRightInd w:val="0"/>
        <w:ind w:left="-851" w:right="-284" w:firstLine="540"/>
        <w:jc w:val="both"/>
        <w:rPr>
          <w:spacing w:val="-6"/>
          <w:sz w:val="24"/>
          <w:szCs w:val="24"/>
        </w:rPr>
      </w:pPr>
      <w:r w:rsidRPr="004D5CDA">
        <w:rPr>
          <w:spacing w:val="-6"/>
          <w:sz w:val="24"/>
          <w:szCs w:val="24"/>
        </w:rPr>
        <w:t xml:space="preserve">«5.1. Глава </w:t>
      </w:r>
      <w:proofErr w:type="spellStart"/>
      <w:r w:rsidRPr="004D5CDA">
        <w:rPr>
          <w:iCs/>
          <w:spacing w:val="-6"/>
          <w:sz w:val="24"/>
          <w:szCs w:val="24"/>
        </w:rPr>
        <w:t>Камешкирского</w:t>
      </w:r>
      <w:proofErr w:type="spellEnd"/>
      <w:r w:rsidRPr="004D5CDA">
        <w:rPr>
          <w:spacing w:val="-6"/>
          <w:sz w:val="24"/>
          <w:szCs w:val="24"/>
        </w:rPr>
        <w:t xml:space="preserve"> района как лицо, возглавляющее администрацию:</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sz w:val="24"/>
          <w:szCs w:val="24"/>
        </w:rPr>
        <w:t>1) представляет администрацию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spacing w:val="-6"/>
          <w:sz w:val="24"/>
          <w:szCs w:val="24"/>
        </w:rPr>
        <w:t>2) подписывает от имени администрации договоры, соглашения и иные документы, отнесенные к его компетенции;</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spacing w:val="-6"/>
          <w:sz w:val="24"/>
          <w:szCs w:val="24"/>
        </w:rPr>
        <w:t>3) открывает и закрывает счета администрации, распоряжается средствами администрации, подписывает финансовые документы;</w:t>
      </w:r>
    </w:p>
    <w:p w:rsidR="004D5CDA" w:rsidRPr="004D5CDA" w:rsidRDefault="004D5CDA" w:rsidP="004D5CDA">
      <w:pPr>
        <w:widowControl/>
        <w:autoSpaceDE w:val="0"/>
        <w:autoSpaceDN w:val="0"/>
        <w:adjustRightInd w:val="0"/>
        <w:ind w:left="-851" w:right="-284" w:firstLine="540"/>
        <w:jc w:val="both"/>
        <w:rPr>
          <w:sz w:val="24"/>
          <w:szCs w:val="24"/>
        </w:rPr>
      </w:pPr>
      <w:r w:rsidRPr="004D5CDA">
        <w:rPr>
          <w:sz w:val="24"/>
          <w:szCs w:val="24"/>
        </w:rPr>
        <w:t>4) осуществляет права и обязанности представителя нанимателя (работодателя) в отношении муниципальных служащих и иных работников администрации, руководителей муниципальных предприятий и учреждений;</w:t>
      </w:r>
    </w:p>
    <w:p w:rsidR="004D5CDA" w:rsidRPr="004D5CDA" w:rsidRDefault="004D5CDA" w:rsidP="004D5CDA">
      <w:pPr>
        <w:widowControl/>
        <w:autoSpaceDE w:val="0"/>
        <w:autoSpaceDN w:val="0"/>
        <w:adjustRightInd w:val="0"/>
        <w:ind w:left="-851" w:right="-284" w:firstLine="540"/>
        <w:jc w:val="both"/>
        <w:rPr>
          <w:color w:val="000000" w:themeColor="text1"/>
          <w:sz w:val="24"/>
          <w:szCs w:val="24"/>
        </w:rPr>
      </w:pPr>
      <w:r w:rsidRPr="004D5CDA">
        <w:rPr>
          <w:color w:val="000000" w:themeColor="text1"/>
          <w:sz w:val="24"/>
          <w:szCs w:val="24"/>
        </w:rPr>
        <w:t>в) пункт 1 части 6 изложить в следующей редакции:</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color w:val="000000"/>
          <w:sz w:val="24"/>
          <w:szCs w:val="24"/>
        </w:rPr>
        <w:t xml:space="preserve">«1) </w:t>
      </w:r>
      <w:r w:rsidRPr="004D5CDA">
        <w:rPr>
          <w:sz w:val="24"/>
          <w:szCs w:val="24"/>
        </w:rPr>
        <w:t>выплата ежемесячного денежного содержания, премирование в порядке, установленном Собранием представителей</w:t>
      </w:r>
      <w:proofErr w:type="gramStart"/>
      <w:r w:rsidRPr="004D5CDA">
        <w:rPr>
          <w:sz w:val="24"/>
          <w:szCs w:val="24"/>
        </w:rPr>
        <w:t>;</w:t>
      </w:r>
      <w:r w:rsidRPr="004D5CDA">
        <w:rPr>
          <w:color w:val="000000"/>
          <w:sz w:val="24"/>
          <w:szCs w:val="24"/>
        </w:rPr>
        <w:t>»</w:t>
      </w:r>
      <w:proofErr w:type="gramEnd"/>
      <w:r w:rsidRPr="004D5CDA">
        <w:rPr>
          <w:color w:val="000000"/>
          <w:sz w:val="24"/>
          <w:szCs w:val="24"/>
        </w:rPr>
        <w:t>;</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color w:val="000000"/>
          <w:sz w:val="24"/>
          <w:szCs w:val="24"/>
        </w:rPr>
        <w:t>г) пункт 3 части 6 изложить в следующей редакции:</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color w:val="000000"/>
          <w:sz w:val="24"/>
          <w:szCs w:val="24"/>
        </w:rPr>
        <w:t>«3) выплата лечебного пособия при предоставлении ежегодного оплачиваемого отпуска в размере, не превышающем размер, установленный законом Пензенской области, и в порядке, установленном Собранием представителей</w:t>
      </w:r>
      <w:proofErr w:type="gramStart"/>
      <w:r w:rsidRPr="004D5CDA">
        <w:rPr>
          <w:color w:val="000000"/>
          <w:sz w:val="24"/>
          <w:szCs w:val="24"/>
        </w:rPr>
        <w:t>;»</w:t>
      </w:r>
      <w:proofErr w:type="gramEnd"/>
      <w:r w:rsidRPr="004D5CDA">
        <w:rPr>
          <w:color w:val="000000"/>
          <w:sz w:val="24"/>
          <w:szCs w:val="24"/>
        </w:rPr>
        <w:t>;</w:t>
      </w:r>
    </w:p>
    <w:p w:rsidR="004D5CDA" w:rsidRPr="004D5CDA" w:rsidRDefault="004D5CDA" w:rsidP="004D5CDA">
      <w:pPr>
        <w:widowControl/>
        <w:autoSpaceDE w:val="0"/>
        <w:autoSpaceDN w:val="0"/>
        <w:adjustRightInd w:val="0"/>
        <w:ind w:left="-851" w:right="-284" w:firstLine="540"/>
        <w:jc w:val="both"/>
        <w:rPr>
          <w:color w:val="000000"/>
          <w:sz w:val="24"/>
          <w:szCs w:val="24"/>
        </w:rPr>
      </w:pPr>
      <w:r w:rsidRPr="004D5CDA">
        <w:rPr>
          <w:color w:val="000000"/>
          <w:sz w:val="24"/>
          <w:szCs w:val="24"/>
        </w:rPr>
        <w:t>д) дополнить частью 6.2 следующего содержания:</w:t>
      </w:r>
    </w:p>
    <w:p w:rsidR="004D5CDA" w:rsidRPr="004D5CDA" w:rsidRDefault="004D5CDA" w:rsidP="004D5CDA">
      <w:pPr>
        <w:widowControl/>
        <w:autoSpaceDE w:val="0"/>
        <w:autoSpaceDN w:val="0"/>
        <w:adjustRightInd w:val="0"/>
        <w:ind w:left="-851" w:right="-284" w:firstLine="540"/>
        <w:jc w:val="both"/>
        <w:rPr>
          <w:sz w:val="24"/>
          <w:szCs w:val="24"/>
        </w:rPr>
      </w:pPr>
      <w:r w:rsidRPr="004D5CDA">
        <w:rPr>
          <w:color w:val="000000"/>
          <w:sz w:val="24"/>
          <w:szCs w:val="24"/>
        </w:rPr>
        <w:t xml:space="preserve">«6.2. </w:t>
      </w:r>
      <w:proofErr w:type="gramStart"/>
      <w:r w:rsidRPr="004D5CDA">
        <w:rPr>
          <w:sz w:val="24"/>
          <w:szCs w:val="24"/>
        </w:rPr>
        <w:t xml:space="preserve">Глава </w:t>
      </w:r>
      <w:proofErr w:type="spellStart"/>
      <w:r w:rsidRPr="004D5CDA">
        <w:rPr>
          <w:iCs/>
          <w:sz w:val="24"/>
          <w:szCs w:val="24"/>
        </w:rPr>
        <w:t>Камешкирского</w:t>
      </w:r>
      <w:proofErr w:type="spellEnd"/>
      <w:r w:rsidRPr="004D5CDA">
        <w:rPr>
          <w:sz w:val="24"/>
          <w:szCs w:val="24"/>
        </w:rPr>
        <w:t xml:space="preserve">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4D5CDA">
        <w:rPr>
          <w:color w:val="000000"/>
          <w:sz w:val="24"/>
          <w:szCs w:val="24"/>
        </w:rPr>
        <w:t xml:space="preserve">«Об общих принципах организации местного самоуправления в Российской Федерации» </w:t>
      </w:r>
      <w:r w:rsidRPr="004D5CDA">
        <w:rPr>
          <w:sz w:val="24"/>
          <w:szCs w:val="24"/>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w:t>
      </w:r>
      <w:proofErr w:type="gramEnd"/>
      <w:r w:rsidRPr="004D5CDA">
        <w:rPr>
          <w:sz w:val="24"/>
          <w:szCs w:val="24"/>
        </w:rPr>
        <w:t xml:space="preserve"> от него обстоятельств в порядке, предусмотренном частями 3 - 6 статьи 13 Федерального закона «О противодействии коррупции»</w:t>
      </w:r>
      <w:proofErr w:type="gramStart"/>
      <w:r w:rsidRPr="004D5CDA">
        <w:rPr>
          <w:sz w:val="24"/>
          <w:szCs w:val="24"/>
        </w:rPr>
        <w:t>.»</w:t>
      </w:r>
      <w:proofErr w:type="gramEnd"/>
      <w:r w:rsidRPr="004D5CDA">
        <w:rPr>
          <w:sz w:val="24"/>
          <w:szCs w:val="24"/>
        </w:rPr>
        <w:t>;</w:t>
      </w:r>
    </w:p>
    <w:p w:rsidR="004D5CDA" w:rsidRPr="004D5CDA" w:rsidRDefault="004D5CDA" w:rsidP="004D5CDA">
      <w:pPr>
        <w:widowControl/>
        <w:autoSpaceDE w:val="0"/>
        <w:autoSpaceDN w:val="0"/>
        <w:adjustRightInd w:val="0"/>
        <w:ind w:left="-851" w:right="-284" w:firstLine="540"/>
        <w:jc w:val="both"/>
        <w:rPr>
          <w:sz w:val="24"/>
          <w:szCs w:val="24"/>
        </w:rPr>
      </w:pPr>
      <w:r w:rsidRPr="004D5CDA">
        <w:rPr>
          <w:sz w:val="24"/>
          <w:szCs w:val="24"/>
        </w:rPr>
        <w:t>е) часть 11.2 изложить в следующей редакции:</w:t>
      </w:r>
    </w:p>
    <w:p w:rsidR="004D5CDA" w:rsidRPr="004D5CDA" w:rsidRDefault="004D5CDA" w:rsidP="004D5CDA">
      <w:pPr>
        <w:widowControl/>
        <w:autoSpaceDE w:val="0"/>
        <w:autoSpaceDN w:val="0"/>
        <w:adjustRightInd w:val="0"/>
        <w:ind w:left="-851" w:right="-284" w:firstLine="540"/>
        <w:jc w:val="both"/>
        <w:rPr>
          <w:iCs/>
          <w:color w:val="000000"/>
          <w:sz w:val="24"/>
          <w:szCs w:val="24"/>
        </w:rPr>
      </w:pPr>
      <w:r w:rsidRPr="004D5CDA">
        <w:rPr>
          <w:sz w:val="24"/>
          <w:szCs w:val="24"/>
        </w:rPr>
        <w:t xml:space="preserve">«11.2. Решение Собрания представителей о досрочном прекращении полномочий главы </w:t>
      </w:r>
      <w:proofErr w:type="spellStart"/>
      <w:r w:rsidRPr="004D5CDA">
        <w:rPr>
          <w:iCs/>
          <w:sz w:val="24"/>
          <w:szCs w:val="24"/>
        </w:rPr>
        <w:t>Камешкирского</w:t>
      </w:r>
      <w:proofErr w:type="spellEnd"/>
      <w:r w:rsidRPr="004D5CDA">
        <w:rPr>
          <w:iCs/>
          <w:sz w:val="24"/>
          <w:szCs w:val="24"/>
        </w:rPr>
        <w:t xml:space="preserve"> района принимается не позднее чем через 30 дней со дня появления основания для досрочного прекращения полномочий.</w:t>
      </w:r>
    </w:p>
    <w:p w:rsidR="004D5CDA" w:rsidRPr="004D5CDA" w:rsidRDefault="004D5CDA" w:rsidP="004D5CDA">
      <w:pPr>
        <w:widowControl/>
        <w:autoSpaceDE w:val="0"/>
        <w:autoSpaceDN w:val="0"/>
        <w:adjustRightInd w:val="0"/>
        <w:ind w:left="-851" w:right="-284" w:firstLine="540"/>
        <w:jc w:val="both"/>
        <w:rPr>
          <w:iCs/>
          <w:sz w:val="24"/>
          <w:szCs w:val="24"/>
        </w:rPr>
      </w:pPr>
      <w:r w:rsidRPr="004D5CDA">
        <w:rPr>
          <w:iCs/>
          <w:sz w:val="24"/>
          <w:szCs w:val="24"/>
        </w:rPr>
        <w:lastRenderedPageBreak/>
        <w:t xml:space="preserve">В случае обращения Губернатора Пензенской области с заявлением о досрочном прекращении полномочий главы </w:t>
      </w:r>
      <w:proofErr w:type="spellStart"/>
      <w:r w:rsidRPr="004D5CDA">
        <w:rPr>
          <w:iCs/>
          <w:sz w:val="24"/>
          <w:szCs w:val="24"/>
        </w:rPr>
        <w:t>Камешкирского</w:t>
      </w:r>
      <w:proofErr w:type="spellEnd"/>
      <w:r w:rsidRPr="004D5CDA">
        <w:rPr>
          <w:iCs/>
          <w:sz w:val="24"/>
          <w:szCs w:val="24"/>
        </w:rPr>
        <w:t xml:space="preserve"> района днем появления основания для досрочного прекращения полномочий является день поступления в Собрание представителей данного заявления.</w:t>
      </w:r>
    </w:p>
    <w:p w:rsidR="004D5CDA" w:rsidRPr="004D5CDA" w:rsidRDefault="004D5CDA" w:rsidP="004D5CDA">
      <w:pPr>
        <w:ind w:left="-851" w:right="-284" w:firstLine="540"/>
        <w:jc w:val="both"/>
        <w:rPr>
          <w:rFonts w:eastAsia="Calibri"/>
          <w:iCs/>
          <w:sz w:val="24"/>
          <w:szCs w:val="24"/>
          <w:lang w:eastAsia="en-US"/>
        </w:rPr>
      </w:pPr>
      <w:r w:rsidRPr="004D5CDA">
        <w:rPr>
          <w:iCs/>
          <w:sz w:val="24"/>
          <w:szCs w:val="24"/>
        </w:rPr>
        <w:t xml:space="preserve">В случае обращения главы </w:t>
      </w:r>
      <w:proofErr w:type="spellStart"/>
      <w:r w:rsidRPr="004D5CDA">
        <w:rPr>
          <w:iCs/>
          <w:sz w:val="24"/>
          <w:szCs w:val="24"/>
        </w:rPr>
        <w:t>Камешкирского</w:t>
      </w:r>
      <w:proofErr w:type="spellEnd"/>
      <w:r w:rsidRPr="004D5CDA">
        <w:rPr>
          <w:iCs/>
          <w:sz w:val="24"/>
          <w:szCs w:val="24"/>
        </w:rPr>
        <w:t xml:space="preserve"> района с заявлением об отставке по собственному желанию днем появления основания для досрочного прекращения полномочий является день поступления в Собрание представителей данного заявления</w:t>
      </w:r>
      <w:r w:rsidRPr="004D5CDA">
        <w:rPr>
          <w:rFonts w:eastAsia="Calibri"/>
          <w:iCs/>
          <w:sz w:val="24"/>
          <w:szCs w:val="24"/>
          <w:lang w:eastAsia="en-US"/>
        </w:rPr>
        <w:t>.</w:t>
      </w:r>
    </w:p>
    <w:p w:rsidR="004D5CDA" w:rsidRPr="004D5CDA" w:rsidRDefault="004D5CDA" w:rsidP="004D5CDA">
      <w:pPr>
        <w:ind w:left="-851" w:right="-284" w:firstLine="540"/>
        <w:jc w:val="both"/>
        <w:rPr>
          <w:iCs/>
          <w:sz w:val="24"/>
          <w:szCs w:val="24"/>
        </w:rPr>
      </w:pPr>
      <w:r w:rsidRPr="004D5CDA">
        <w:rPr>
          <w:iCs/>
          <w:sz w:val="24"/>
          <w:szCs w:val="24"/>
        </w:rPr>
        <w:t xml:space="preserve">В случае досрочного прекращения полномочий главы </w:t>
      </w:r>
      <w:proofErr w:type="spellStart"/>
      <w:r w:rsidRPr="004D5CDA">
        <w:rPr>
          <w:iCs/>
          <w:sz w:val="24"/>
          <w:szCs w:val="24"/>
        </w:rPr>
        <w:t>Камешкирского</w:t>
      </w:r>
      <w:proofErr w:type="spellEnd"/>
      <w:r w:rsidRPr="004D5CDA">
        <w:rPr>
          <w:iCs/>
          <w:sz w:val="24"/>
          <w:szCs w:val="24"/>
        </w:rPr>
        <w:t xml:space="preserve"> района избрание главы </w:t>
      </w:r>
      <w:proofErr w:type="spellStart"/>
      <w:r w:rsidRPr="004D5CDA">
        <w:rPr>
          <w:iCs/>
          <w:sz w:val="24"/>
          <w:szCs w:val="24"/>
        </w:rPr>
        <w:t>Камешкирского</w:t>
      </w:r>
      <w:proofErr w:type="spellEnd"/>
      <w:r w:rsidRPr="004D5CDA">
        <w:rPr>
          <w:iCs/>
          <w:sz w:val="24"/>
          <w:szCs w:val="24"/>
        </w:rPr>
        <w:t xml:space="preserve"> района, избираемого Собранием представителей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4D5CDA" w:rsidRPr="004D5CDA" w:rsidRDefault="004D5CDA" w:rsidP="004D5CDA">
      <w:pPr>
        <w:adjustRightInd w:val="0"/>
        <w:ind w:left="-851" w:right="-284" w:firstLine="540"/>
        <w:jc w:val="both"/>
        <w:rPr>
          <w:sz w:val="24"/>
          <w:szCs w:val="24"/>
        </w:rPr>
      </w:pPr>
      <w:r w:rsidRPr="004D5CDA">
        <w:rPr>
          <w:iCs/>
          <w:sz w:val="24"/>
          <w:szCs w:val="24"/>
        </w:rPr>
        <w:t xml:space="preserve">При этом если до истечения срока полномочий Собрания представителей осталось менее шести месяцев, избрание главы </w:t>
      </w:r>
      <w:proofErr w:type="spellStart"/>
      <w:r w:rsidRPr="004D5CDA">
        <w:rPr>
          <w:iCs/>
          <w:sz w:val="24"/>
          <w:szCs w:val="24"/>
        </w:rPr>
        <w:t>Камешкирского</w:t>
      </w:r>
      <w:proofErr w:type="spellEnd"/>
      <w:r w:rsidRPr="004D5CDA">
        <w:rPr>
          <w:iCs/>
          <w:sz w:val="24"/>
          <w:szCs w:val="24"/>
        </w:rPr>
        <w:t xml:space="preserve"> района</w:t>
      </w:r>
      <w:r w:rsidRPr="004D5CDA">
        <w:rPr>
          <w:sz w:val="24"/>
          <w:szCs w:val="24"/>
        </w:rPr>
        <w:t xml:space="preserve"> из числа кандидатов, представленных конкурсной комиссией по результатам конкурса, осуществляется в течение трех месяцев со дня избрания Собрания представителей в правомочном составе</w:t>
      </w:r>
      <w:proofErr w:type="gramStart"/>
      <w:r w:rsidRPr="004D5CDA">
        <w:rPr>
          <w:sz w:val="24"/>
          <w:szCs w:val="24"/>
        </w:rPr>
        <w:t xml:space="preserve">.»; </w:t>
      </w:r>
      <w:proofErr w:type="gramEnd"/>
    </w:p>
    <w:p w:rsidR="004D5CDA" w:rsidRPr="004D5CDA" w:rsidRDefault="004D5CDA" w:rsidP="004D5CDA">
      <w:pPr>
        <w:widowControl/>
        <w:autoSpaceDE w:val="0"/>
        <w:autoSpaceDN w:val="0"/>
        <w:adjustRightInd w:val="0"/>
        <w:ind w:left="-851" w:right="-284" w:firstLine="540"/>
        <w:jc w:val="both"/>
        <w:rPr>
          <w:sz w:val="24"/>
          <w:szCs w:val="24"/>
        </w:rPr>
      </w:pPr>
      <w:r w:rsidRPr="004D5CDA">
        <w:rPr>
          <w:sz w:val="24"/>
          <w:szCs w:val="24"/>
        </w:rPr>
        <w:t>ж) абзац второй части 12 изложить в следующей редакции:</w:t>
      </w:r>
    </w:p>
    <w:p w:rsidR="004D5CDA" w:rsidRPr="004D5CDA" w:rsidRDefault="004D5CDA" w:rsidP="004D5CDA">
      <w:pPr>
        <w:widowControl/>
        <w:autoSpaceDE w:val="0"/>
        <w:autoSpaceDN w:val="0"/>
        <w:adjustRightInd w:val="0"/>
        <w:ind w:left="-851" w:right="-284" w:firstLine="540"/>
        <w:jc w:val="both"/>
        <w:rPr>
          <w:sz w:val="24"/>
          <w:szCs w:val="24"/>
        </w:rPr>
      </w:pPr>
      <w:r w:rsidRPr="004D5CDA">
        <w:rPr>
          <w:sz w:val="24"/>
          <w:szCs w:val="24"/>
        </w:rPr>
        <w:t xml:space="preserve">«В случае временного отсутствия главы </w:t>
      </w:r>
      <w:proofErr w:type="spellStart"/>
      <w:r w:rsidRPr="004D5CDA">
        <w:rPr>
          <w:sz w:val="24"/>
          <w:szCs w:val="24"/>
        </w:rPr>
        <w:t>Камешкирского</w:t>
      </w:r>
      <w:proofErr w:type="spellEnd"/>
      <w:r w:rsidRPr="004D5CDA">
        <w:rPr>
          <w:sz w:val="24"/>
          <w:szCs w:val="24"/>
        </w:rPr>
        <w:t xml:space="preserve"> района по причине отпуска, временной нетрудоспособности, командировки его полномочия в соответствии с правовым актом главы </w:t>
      </w:r>
      <w:proofErr w:type="spellStart"/>
      <w:r w:rsidRPr="004D5CDA">
        <w:rPr>
          <w:sz w:val="24"/>
          <w:szCs w:val="24"/>
        </w:rPr>
        <w:t>Камешкирского</w:t>
      </w:r>
      <w:proofErr w:type="spellEnd"/>
      <w:r w:rsidRPr="004D5CDA">
        <w:rPr>
          <w:sz w:val="24"/>
          <w:szCs w:val="24"/>
        </w:rPr>
        <w:t xml:space="preserve"> района временно исполняет один из заместителей главы администрации либо руководитель аппарата администрации</w:t>
      </w:r>
      <w:proofErr w:type="gramStart"/>
      <w:r w:rsidRPr="004D5CDA">
        <w:rPr>
          <w:sz w:val="24"/>
          <w:szCs w:val="24"/>
        </w:rPr>
        <w:t>.»;</w:t>
      </w:r>
      <w:proofErr w:type="gramEnd"/>
    </w:p>
    <w:p w:rsidR="004D5CDA" w:rsidRPr="004D5CDA" w:rsidRDefault="004D5CDA" w:rsidP="004D5CDA">
      <w:pPr>
        <w:ind w:left="-851" w:right="-284" w:firstLine="567"/>
        <w:jc w:val="both"/>
        <w:rPr>
          <w:sz w:val="24"/>
          <w:szCs w:val="24"/>
        </w:rPr>
      </w:pPr>
      <w:r w:rsidRPr="004D5CDA">
        <w:rPr>
          <w:sz w:val="24"/>
          <w:szCs w:val="24"/>
        </w:rPr>
        <w:t>5) пункт 17 части 10 статьи 21 изложить в следующей редакции:</w:t>
      </w:r>
    </w:p>
    <w:p w:rsidR="004D5CDA" w:rsidRPr="004D5CDA" w:rsidRDefault="004D5CDA" w:rsidP="004D5CDA">
      <w:pPr>
        <w:ind w:left="-851" w:right="-284" w:firstLine="567"/>
        <w:jc w:val="both"/>
        <w:rPr>
          <w:sz w:val="24"/>
          <w:szCs w:val="24"/>
        </w:rPr>
      </w:pPr>
      <w:r w:rsidRPr="004D5CDA">
        <w:rPr>
          <w:sz w:val="24"/>
          <w:szCs w:val="24"/>
        </w:rPr>
        <w:t xml:space="preserve">«17) осуществляет международные и внешнеэкономические связи в соответствии с Федеральным законом </w:t>
      </w:r>
      <w:r w:rsidRPr="004D5CDA">
        <w:rPr>
          <w:color w:val="000000"/>
          <w:sz w:val="24"/>
          <w:szCs w:val="24"/>
        </w:rPr>
        <w:t>«Об общих принципах организации местного самоуправления в Российской Федерации»</w:t>
      </w:r>
      <w:proofErr w:type="gramStart"/>
      <w:r w:rsidRPr="004D5CDA">
        <w:rPr>
          <w:color w:val="000000"/>
          <w:sz w:val="24"/>
          <w:szCs w:val="24"/>
        </w:rPr>
        <w:t>;»</w:t>
      </w:r>
      <w:proofErr w:type="gramEnd"/>
      <w:r w:rsidRPr="004D5CDA">
        <w:rPr>
          <w:sz w:val="24"/>
          <w:szCs w:val="24"/>
        </w:rPr>
        <w:t>;</w:t>
      </w:r>
    </w:p>
    <w:p w:rsidR="004D5CDA" w:rsidRPr="004D5CDA" w:rsidRDefault="004D5CDA" w:rsidP="004D5CDA">
      <w:pPr>
        <w:autoSpaceDE w:val="0"/>
        <w:autoSpaceDN w:val="0"/>
        <w:adjustRightInd w:val="0"/>
        <w:ind w:left="-851" w:right="-284" w:firstLine="567"/>
        <w:jc w:val="both"/>
        <w:rPr>
          <w:sz w:val="24"/>
          <w:szCs w:val="24"/>
        </w:rPr>
      </w:pPr>
      <w:r w:rsidRPr="004D5CDA">
        <w:rPr>
          <w:sz w:val="24"/>
          <w:szCs w:val="24"/>
        </w:rPr>
        <w:t>6) часть 4 статьи 22 изложить в следующей редакции:</w:t>
      </w:r>
    </w:p>
    <w:p w:rsidR="004D5CDA" w:rsidRPr="004D5CDA" w:rsidRDefault="004D5CDA" w:rsidP="004D5CDA">
      <w:pPr>
        <w:ind w:left="-851" w:right="-284" w:firstLine="567"/>
        <w:jc w:val="both"/>
        <w:rPr>
          <w:sz w:val="24"/>
          <w:szCs w:val="24"/>
        </w:rPr>
      </w:pPr>
      <w:r w:rsidRPr="004D5CDA">
        <w:rPr>
          <w:sz w:val="24"/>
          <w:szCs w:val="24"/>
        </w:rPr>
        <w:t xml:space="preserve">«4. </w:t>
      </w:r>
      <w:proofErr w:type="gramStart"/>
      <w:r w:rsidRPr="004D5CDA">
        <w:rPr>
          <w:sz w:val="24"/>
          <w:szCs w:val="24"/>
        </w:rPr>
        <w:t xml:space="preserve">Правовое регулирование организации и деятельности контрольно-счетной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0" w:tgtFrame="_self" w:history="1">
        <w:r w:rsidRPr="004D5CDA">
          <w:rPr>
            <w:rStyle w:val="a5"/>
            <w:rFonts w:eastAsiaTheme="majorEastAsia"/>
            <w:sz w:val="24"/>
            <w:szCs w:val="24"/>
          </w:rPr>
          <w:t>от 07.02.2011 № 6-ФЗ</w:t>
        </w:r>
      </w:hyperlink>
      <w:r w:rsidRPr="004D5CDA">
        <w:rPr>
          <w:sz w:val="24"/>
          <w:szCs w:val="24"/>
        </w:rPr>
        <w:t xml:space="preserve">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w:t>
      </w:r>
      <w:proofErr w:type="gramEnd"/>
      <w:r w:rsidRPr="004D5CDA">
        <w:rPr>
          <w:sz w:val="24"/>
          <w:szCs w:val="24"/>
        </w:rPr>
        <w:t xml:space="preserve">, нормативными правовыми актами </w:t>
      </w:r>
      <w:proofErr w:type="spellStart"/>
      <w:r w:rsidRPr="004D5CDA">
        <w:rPr>
          <w:sz w:val="24"/>
          <w:szCs w:val="24"/>
        </w:rPr>
        <w:t>Камешкирского</w:t>
      </w:r>
      <w:proofErr w:type="spellEnd"/>
      <w:r w:rsidRPr="004D5CDA">
        <w:rPr>
          <w:sz w:val="24"/>
          <w:szCs w:val="24"/>
        </w:rPr>
        <w:t xml:space="preserve"> района. В случаях и порядке, установленных федеральными законами, правовое регулирование организации и деятельности контрольно-счетной комиссии осуществляется также законами Пензенской области</w:t>
      </w:r>
      <w:proofErr w:type="gramStart"/>
      <w:r w:rsidRPr="004D5CDA">
        <w:rPr>
          <w:sz w:val="24"/>
          <w:szCs w:val="24"/>
        </w:rPr>
        <w:t>.»;</w:t>
      </w:r>
    </w:p>
    <w:p w:rsidR="004D5CDA" w:rsidRPr="004D5CDA" w:rsidRDefault="004D5CDA" w:rsidP="004D5CDA">
      <w:pPr>
        <w:autoSpaceDE w:val="0"/>
        <w:autoSpaceDN w:val="0"/>
        <w:adjustRightInd w:val="0"/>
        <w:ind w:left="-851" w:right="-284" w:firstLine="567"/>
        <w:jc w:val="both"/>
        <w:rPr>
          <w:sz w:val="24"/>
          <w:szCs w:val="24"/>
        </w:rPr>
      </w:pPr>
      <w:proofErr w:type="gramEnd"/>
      <w:r w:rsidRPr="004D5CDA">
        <w:rPr>
          <w:sz w:val="24"/>
          <w:szCs w:val="24"/>
        </w:rPr>
        <w:t>7)  статью 53 дополнить частью 20 следующего содержания:</w:t>
      </w:r>
    </w:p>
    <w:p w:rsidR="004D5CDA" w:rsidRPr="004D5CDA" w:rsidRDefault="004D5CDA" w:rsidP="004D5CDA">
      <w:pPr>
        <w:autoSpaceDE w:val="0"/>
        <w:autoSpaceDN w:val="0"/>
        <w:adjustRightInd w:val="0"/>
        <w:ind w:left="-851" w:right="-284" w:firstLine="567"/>
        <w:jc w:val="both"/>
        <w:rPr>
          <w:sz w:val="24"/>
          <w:szCs w:val="24"/>
        </w:rPr>
      </w:pPr>
      <w:r w:rsidRPr="004D5CDA">
        <w:rPr>
          <w:sz w:val="24"/>
          <w:szCs w:val="24"/>
        </w:rPr>
        <w:t>«20. Пункт 26 части 1 статьи 4 настоящего Устава утрачивает силу, а пункт 26.1 части 1 статьи 4 настоящего Устава вступает в силу с 01.09.2024.».</w:t>
      </w:r>
    </w:p>
    <w:p w:rsidR="004D5CDA" w:rsidRPr="004D5CDA" w:rsidRDefault="004D5CDA" w:rsidP="004D5CDA">
      <w:pPr>
        <w:autoSpaceDE w:val="0"/>
        <w:autoSpaceDN w:val="0"/>
        <w:adjustRightInd w:val="0"/>
        <w:ind w:left="-851" w:right="-284" w:firstLine="567"/>
        <w:jc w:val="both"/>
        <w:rPr>
          <w:sz w:val="24"/>
          <w:szCs w:val="24"/>
        </w:rPr>
      </w:pPr>
      <w:r w:rsidRPr="004D5CDA">
        <w:rPr>
          <w:color w:val="000000"/>
          <w:spacing w:val="-6"/>
          <w:sz w:val="24"/>
          <w:szCs w:val="24"/>
        </w:rPr>
        <w:t xml:space="preserve">2. Принять настоящее решение на сессии Собрания представителей </w:t>
      </w:r>
      <w:proofErr w:type="spellStart"/>
      <w:r w:rsidRPr="004D5CDA">
        <w:rPr>
          <w:iCs/>
          <w:sz w:val="24"/>
          <w:szCs w:val="24"/>
        </w:rPr>
        <w:t>Камешкирского</w:t>
      </w:r>
      <w:proofErr w:type="spellEnd"/>
      <w:r w:rsidRPr="004D5CDA">
        <w:rPr>
          <w:color w:val="000000"/>
          <w:spacing w:val="-6"/>
          <w:sz w:val="24"/>
          <w:szCs w:val="24"/>
        </w:rPr>
        <w:t xml:space="preserve"> района Пензенской области.</w:t>
      </w:r>
    </w:p>
    <w:p w:rsidR="004D5CDA" w:rsidRPr="004D5CDA" w:rsidRDefault="004D5CDA" w:rsidP="004D5CDA">
      <w:pPr>
        <w:autoSpaceDE w:val="0"/>
        <w:autoSpaceDN w:val="0"/>
        <w:adjustRightInd w:val="0"/>
        <w:ind w:left="-851" w:right="-284" w:firstLine="567"/>
        <w:jc w:val="both"/>
        <w:rPr>
          <w:sz w:val="24"/>
          <w:szCs w:val="24"/>
        </w:rPr>
      </w:pPr>
      <w:r w:rsidRPr="004D5CDA">
        <w:rPr>
          <w:spacing w:val="-6"/>
          <w:sz w:val="24"/>
          <w:szCs w:val="24"/>
        </w:rPr>
        <w:t xml:space="preserve">3. </w:t>
      </w:r>
      <w:r w:rsidRPr="004D5CDA">
        <w:rPr>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4D5CDA" w:rsidRPr="004D5CDA" w:rsidRDefault="004D5CDA" w:rsidP="004D5CDA">
      <w:pPr>
        <w:autoSpaceDE w:val="0"/>
        <w:autoSpaceDN w:val="0"/>
        <w:adjustRightInd w:val="0"/>
        <w:ind w:left="-851" w:right="-284" w:firstLine="567"/>
        <w:jc w:val="both"/>
        <w:rPr>
          <w:sz w:val="24"/>
          <w:szCs w:val="24"/>
        </w:rPr>
      </w:pPr>
      <w:r w:rsidRPr="004D5CDA">
        <w:rPr>
          <w:spacing w:val="-6"/>
          <w:sz w:val="24"/>
          <w:szCs w:val="24"/>
        </w:rPr>
        <w:t xml:space="preserve">4. </w:t>
      </w:r>
      <w:proofErr w:type="gramStart"/>
      <w:r w:rsidRPr="004D5CDA">
        <w:rPr>
          <w:spacing w:val="-6"/>
          <w:sz w:val="24"/>
          <w:szCs w:val="24"/>
        </w:rPr>
        <w:t xml:space="preserve">Опубликовать настоящее решение в </w:t>
      </w:r>
      <w:r w:rsidRPr="004D5CDA">
        <w:rPr>
          <w:sz w:val="24"/>
          <w:szCs w:val="24"/>
        </w:rPr>
        <w:t>информационном бюллетене «</w:t>
      </w:r>
      <w:proofErr w:type="spellStart"/>
      <w:r w:rsidRPr="004D5CDA">
        <w:rPr>
          <w:sz w:val="24"/>
          <w:szCs w:val="24"/>
        </w:rPr>
        <w:t>Камешкирский</w:t>
      </w:r>
      <w:proofErr w:type="spellEnd"/>
      <w:r w:rsidRPr="004D5CDA">
        <w:rPr>
          <w:sz w:val="24"/>
          <w:szCs w:val="24"/>
        </w:rPr>
        <w:t xml:space="preserve"> вестник» </w:t>
      </w:r>
      <w:r w:rsidRPr="004D5CDA">
        <w:rPr>
          <w:spacing w:val="-6"/>
          <w:sz w:val="24"/>
          <w:szCs w:val="24"/>
        </w:rPr>
        <w:t xml:space="preserve">в течение семи дней со дня </w:t>
      </w:r>
      <w:r w:rsidRPr="004D5CDA">
        <w:rPr>
          <w:sz w:val="24"/>
          <w:szCs w:val="24"/>
        </w:rPr>
        <w:t xml:space="preserve">поступления из </w:t>
      </w:r>
      <w:r w:rsidRPr="004D5CDA">
        <w:rPr>
          <w:spacing w:val="-6"/>
          <w:sz w:val="24"/>
          <w:szCs w:val="24"/>
        </w:rPr>
        <w:t>Управления Министерства юстиции Российской Федерации по Пензенской области</w:t>
      </w:r>
      <w:r w:rsidRPr="004D5CDA">
        <w:rPr>
          <w:sz w:val="24"/>
          <w:szCs w:val="24"/>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1" w:history="1">
        <w:r w:rsidRPr="004D5CDA">
          <w:rPr>
            <w:sz w:val="24"/>
            <w:szCs w:val="24"/>
          </w:rPr>
          <w:t>частью 6 статьи 4</w:t>
        </w:r>
      </w:hyperlink>
      <w:r w:rsidRPr="004D5CDA">
        <w:rPr>
          <w:sz w:val="24"/>
          <w:szCs w:val="24"/>
        </w:rPr>
        <w:t xml:space="preserve"> Федерального закона от 21 июля 2005 года № 97-ФЗ «О государственной регистрации уставов муниципальных образований».</w:t>
      </w:r>
      <w:proofErr w:type="gramEnd"/>
    </w:p>
    <w:p w:rsidR="004D5CDA" w:rsidRPr="004D5CDA" w:rsidRDefault="004D5CDA" w:rsidP="004D5CDA">
      <w:pPr>
        <w:autoSpaceDE w:val="0"/>
        <w:autoSpaceDN w:val="0"/>
        <w:adjustRightInd w:val="0"/>
        <w:ind w:left="-851" w:right="-284" w:firstLine="567"/>
        <w:jc w:val="both"/>
        <w:rPr>
          <w:sz w:val="24"/>
          <w:szCs w:val="24"/>
        </w:rPr>
      </w:pPr>
      <w:r w:rsidRPr="004D5CDA">
        <w:rPr>
          <w:sz w:val="24"/>
          <w:szCs w:val="24"/>
        </w:rPr>
        <w:t xml:space="preserve">5. Настоящее решение вступает в силу после его официального опубликования. </w:t>
      </w:r>
    </w:p>
    <w:p w:rsidR="004D5CDA" w:rsidRPr="004D5CDA" w:rsidRDefault="004D5CDA" w:rsidP="004D5CDA">
      <w:pPr>
        <w:pStyle w:val="a3"/>
        <w:ind w:left="-284" w:right="-144"/>
        <w:jc w:val="both"/>
        <w:rPr>
          <w:rFonts w:ascii="Times New Roman" w:hAnsi="Times New Roman"/>
          <w:color w:val="000000"/>
          <w:sz w:val="24"/>
          <w:szCs w:val="24"/>
          <w:lang w:val="ru-RU"/>
        </w:rPr>
      </w:pPr>
    </w:p>
    <w:p w:rsidR="004D5CDA" w:rsidRPr="004D5CDA" w:rsidRDefault="004D5CDA" w:rsidP="004D5CDA">
      <w:pPr>
        <w:pStyle w:val="a3"/>
        <w:ind w:left="-284" w:right="-144"/>
        <w:jc w:val="both"/>
        <w:rPr>
          <w:rFonts w:ascii="Times New Roman" w:hAnsi="Times New Roman"/>
          <w:color w:val="000000"/>
          <w:sz w:val="24"/>
          <w:szCs w:val="24"/>
          <w:lang w:val="ru-RU"/>
        </w:rPr>
      </w:pPr>
    </w:p>
    <w:p w:rsidR="004D5CDA" w:rsidRPr="004D5CDA" w:rsidRDefault="004D5CDA" w:rsidP="004D5CDA">
      <w:pPr>
        <w:pStyle w:val="a3"/>
        <w:ind w:left="-284" w:right="-144"/>
        <w:jc w:val="both"/>
        <w:rPr>
          <w:rFonts w:ascii="Times New Roman" w:hAnsi="Times New Roman"/>
          <w:color w:val="000000"/>
          <w:sz w:val="24"/>
          <w:szCs w:val="24"/>
          <w:lang w:val="ru-RU"/>
        </w:rPr>
      </w:pPr>
    </w:p>
    <w:p w:rsidR="004D5CDA" w:rsidRPr="004D5CDA" w:rsidRDefault="004D5CDA" w:rsidP="004D5CDA">
      <w:pPr>
        <w:pStyle w:val="a3"/>
        <w:ind w:left="-284" w:right="-144"/>
        <w:jc w:val="both"/>
        <w:rPr>
          <w:rFonts w:ascii="Times New Roman" w:hAnsi="Times New Roman"/>
          <w:color w:val="000000"/>
          <w:sz w:val="24"/>
          <w:szCs w:val="24"/>
          <w:lang w:val="ru-RU"/>
        </w:rPr>
      </w:pPr>
    </w:p>
    <w:p w:rsidR="004D5CDA" w:rsidRPr="004D5CDA" w:rsidRDefault="004D5CDA" w:rsidP="004D5CDA">
      <w:pPr>
        <w:pStyle w:val="a3"/>
        <w:ind w:left="-284" w:right="-144"/>
        <w:jc w:val="both"/>
        <w:rPr>
          <w:rFonts w:ascii="Times New Roman" w:hAnsi="Times New Roman"/>
          <w:color w:val="000000"/>
          <w:sz w:val="24"/>
          <w:szCs w:val="24"/>
          <w:lang w:val="ru-RU"/>
        </w:rPr>
      </w:pPr>
      <w:r w:rsidRPr="004D5CDA">
        <w:rPr>
          <w:rFonts w:ascii="Times New Roman" w:hAnsi="Times New Roman"/>
          <w:color w:val="000000"/>
          <w:sz w:val="24"/>
          <w:szCs w:val="24"/>
          <w:lang w:val="ru-RU"/>
        </w:rPr>
        <w:t>Председатель Собрания представителей</w:t>
      </w:r>
    </w:p>
    <w:p w:rsidR="004D5CDA" w:rsidRPr="004D5CDA" w:rsidRDefault="004D5CDA" w:rsidP="004D5CDA">
      <w:pPr>
        <w:pStyle w:val="a3"/>
        <w:ind w:left="-284" w:right="-144"/>
        <w:jc w:val="both"/>
        <w:rPr>
          <w:rFonts w:ascii="Times New Roman" w:hAnsi="Times New Roman"/>
          <w:color w:val="000000"/>
          <w:sz w:val="24"/>
          <w:szCs w:val="24"/>
          <w:lang w:val="ru-RU"/>
        </w:rPr>
      </w:pPr>
      <w:proofErr w:type="spellStart"/>
      <w:r w:rsidRPr="004D5CDA">
        <w:rPr>
          <w:rFonts w:ascii="Times New Roman" w:hAnsi="Times New Roman"/>
          <w:color w:val="000000"/>
          <w:sz w:val="24"/>
          <w:szCs w:val="24"/>
          <w:lang w:val="ru-RU"/>
        </w:rPr>
        <w:t>Камешкирского</w:t>
      </w:r>
      <w:proofErr w:type="spellEnd"/>
      <w:r w:rsidRPr="004D5CDA">
        <w:rPr>
          <w:rFonts w:ascii="Times New Roman" w:hAnsi="Times New Roman"/>
          <w:color w:val="000000"/>
          <w:sz w:val="24"/>
          <w:szCs w:val="24"/>
          <w:lang w:val="ru-RU"/>
        </w:rPr>
        <w:t xml:space="preserve"> района Пензенской области                                    </w:t>
      </w:r>
      <w:proofErr w:type="spellStart"/>
      <w:r w:rsidRPr="004D5CDA">
        <w:rPr>
          <w:rFonts w:ascii="Times New Roman" w:hAnsi="Times New Roman"/>
          <w:color w:val="000000"/>
          <w:sz w:val="24"/>
          <w:szCs w:val="24"/>
        </w:rPr>
        <w:t>В.Н.Жиряков</w:t>
      </w:r>
      <w:proofErr w:type="spellEnd"/>
    </w:p>
    <w:p w:rsidR="004D5CDA" w:rsidRPr="004D5CDA" w:rsidRDefault="004D5CDA" w:rsidP="004D5CDA">
      <w:pPr>
        <w:pStyle w:val="a3"/>
        <w:ind w:left="-284" w:right="-144"/>
        <w:jc w:val="both"/>
        <w:rPr>
          <w:rFonts w:ascii="Times New Roman" w:hAnsi="Times New Roman"/>
          <w:sz w:val="24"/>
          <w:szCs w:val="24"/>
          <w:lang w:val="ru-RU"/>
        </w:rPr>
      </w:pPr>
    </w:p>
    <w:p w:rsidR="004D5CDA" w:rsidRPr="004D5CDA" w:rsidRDefault="004D5CDA" w:rsidP="004D5CDA">
      <w:pPr>
        <w:pStyle w:val="a3"/>
        <w:ind w:left="-284" w:right="-144"/>
        <w:jc w:val="both"/>
        <w:rPr>
          <w:rFonts w:ascii="Times New Roman" w:hAnsi="Times New Roman"/>
          <w:sz w:val="24"/>
          <w:szCs w:val="24"/>
          <w:lang w:val="ru-RU"/>
        </w:rPr>
      </w:pPr>
    </w:p>
    <w:p w:rsidR="004D5CDA" w:rsidRPr="004D5CDA" w:rsidRDefault="004D5CDA" w:rsidP="004D5CDA">
      <w:pPr>
        <w:pStyle w:val="a3"/>
        <w:ind w:left="-284" w:right="-144"/>
        <w:jc w:val="both"/>
        <w:rPr>
          <w:rFonts w:ascii="Times New Roman" w:hAnsi="Times New Roman"/>
          <w:color w:val="000000"/>
          <w:sz w:val="24"/>
          <w:szCs w:val="24"/>
        </w:rPr>
      </w:pPr>
      <w:r w:rsidRPr="004D5CDA">
        <w:rPr>
          <w:rFonts w:ascii="Times New Roman" w:hAnsi="Times New Roman"/>
          <w:sz w:val="24"/>
          <w:szCs w:val="24"/>
          <w:lang w:val="ru-RU"/>
        </w:rPr>
        <w:t>Глава</w:t>
      </w:r>
      <w:r w:rsidRPr="004D5CDA">
        <w:rPr>
          <w:rFonts w:ascii="Times New Roman" w:hAnsi="Times New Roman"/>
          <w:sz w:val="24"/>
          <w:szCs w:val="24"/>
        </w:rPr>
        <w:t xml:space="preserve"> </w:t>
      </w:r>
      <w:proofErr w:type="spellStart"/>
      <w:r w:rsidRPr="004D5CDA">
        <w:rPr>
          <w:rFonts w:ascii="Times New Roman" w:hAnsi="Times New Roman"/>
          <w:sz w:val="24"/>
          <w:szCs w:val="24"/>
        </w:rPr>
        <w:t>Камешкирского</w:t>
      </w:r>
      <w:proofErr w:type="spellEnd"/>
      <w:r w:rsidRPr="004D5CDA">
        <w:rPr>
          <w:rFonts w:ascii="Times New Roman" w:hAnsi="Times New Roman"/>
          <w:sz w:val="24"/>
          <w:szCs w:val="24"/>
        </w:rPr>
        <w:t xml:space="preserve"> района</w:t>
      </w:r>
    </w:p>
    <w:p w:rsidR="004D5CDA" w:rsidRPr="004D5CDA" w:rsidRDefault="004D5CDA" w:rsidP="004D5CDA">
      <w:pPr>
        <w:pStyle w:val="a3"/>
        <w:ind w:left="-567" w:right="-144" w:firstLine="283"/>
        <w:jc w:val="both"/>
        <w:rPr>
          <w:rFonts w:ascii="Times New Roman" w:hAnsi="Times New Roman"/>
          <w:sz w:val="24"/>
          <w:szCs w:val="24"/>
          <w:lang w:val="ru-RU"/>
        </w:rPr>
      </w:pPr>
      <w:r w:rsidRPr="004D5CDA">
        <w:rPr>
          <w:rFonts w:ascii="Times New Roman" w:hAnsi="Times New Roman"/>
          <w:sz w:val="24"/>
          <w:szCs w:val="24"/>
        </w:rPr>
        <w:t xml:space="preserve">Пензенской области                                                              </w:t>
      </w:r>
      <w:proofErr w:type="spellStart"/>
      <w:r w:rsidRPr="004D5CDA">
        <w:rPr>
          <w:rFonts w:ascii="Times New Roman" w:hAnsi="Times New Roman"/>
          <w:sz w:val="24"/>
          <w:szCs w:val="24"/>
          <w:lang w:val="ru-RU"/>
        </w:rPr>
        <w:t>О.Н.Белянина</w:t>
      </w:r>
      <w:proofErr w:type="spellEnd"/>
    </w:p>
    <w:p w:rsidR="004D5CDA" w:rsidRPr="004D5CDA" w:rsidRDefault="004D5CDA" w:rsidP="004D5CDA">
      <w:pPr>
        <w:rPr>
          <w:sz w:val="24"/>
          <w:szCs w:val="24"/>
          <w:lang w:val="x-none"/>
        </w:rPr>
      </w:pPr>
    </w:p>
    <w:p w:rsidR="004D5CDA" w:rsidRPr="004D5CDA" w:rsidRDefault="004D5CDA">
      <w:pPr>
        <w:rPr>
          <w:sz w:val="24"/>
          <w:szCs w:val="24"/>
        </w:rPr>
      </w:pPr>
    </w:p>
    <w:p w:rsidR="004D5CDA" w:rsidRDefault="004D5CDA"/>
    <w:p w:rsidR="004D5CDA" w:rsidRDefault="004D5CDA" w:rsidP="004D5CDA">
      <w:pPr>
        <w:tabs>
          <w:tab w:val="left" w:pos="6705"/>
        </w:tabs>
      </w:pPr>
      <w:r>
        <w:rPr>
          <w:noProof/>
        </w:rPr>
        <w:drawing>
          <wp:anchor distT="0" distB="0" distL="114300" distR="114300" simplePos="0" relativeHeight="251666432" behindDoc="0" locked="0" layoutInCell="1" allowOverlap="1" wp14:anchorId="3DBB4DFA" wp14:editId="55AB5233">
            <wp:simplePos x="0" y="0"/>
            <wp:positionH relativeFrom="column">
              <wp:posOffset>2308860</wp:posOffset>
            </wp:positionH>
            <wp:positionV relativeFrom="paragraph">
              <wp:posOffset>95250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4D5CDA" w:rsidRDefault="004D5CDA" w:rsidP="004D5CDA">
      <w:pPr>
        <w:widowControl/>
        <w:tabs>
          <w:tab w:val="left" w:pos="2865"/>
        </w:tabs>
        <w:spacing w:line="192" w:lineRule="auto"/>
        <w:jc w:val="both"/>
        <w:rPr>
          <w:sz w:val="30"/>
        </w:rPr>
      </w:pPr>
      <w:r>
        <w:rPr>
          <w:sz w:val="30"/>
        </w:rPr>
        <w:tab/>
      </w:r>
    </w:p>
    <w:p w:rsidR="004D5CDA" w:rsidRDefault="004D5CDA" w:rsidP="004D5CDA">
      <w:pPr>
        <w:widowControl/>
        <w:spacing w:line="192" w:lineRule="auto"/>
        <w:jc w:val="both"/>
        <w:rPr>
          <w:sz w:val="30"/>
        </w:rPr>
      </w:pPr>
    </w:p>
    <w:p w:rsidR="004D5CDA" w:rsidRDefault="004D5CDA" w:rsidP="004D5CDA">
      <w:pPr>
        <w:widowControl/>
        <w:spacing w:line="192" w:lineRule="auto"/>
        <w:jc w:val="both"/>
        <w:rPr>
          <w:sz w:val="16"/>
        </w:rPr>
      </w:pPr>
    </w:p>
    <w:p w:rsidR="004D5CDA" w:rsidRDefault="004D5CDA" w:rsidP="004D5CDA">
      <w:pPr>
        <w:widowControl/>
        <w:rPr>
          <w:sz w:val="28"/>
        </w:rPr>
      </w:pPr>
      <w:r>
        <w:rPr>
          <w:sz w:val="28"/>
        </w:rPr>
        <w:t xml:space="preserve">                        </w:t>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4D5CDA" w:rsidTr="00C473C3">
        <w:tc>
          <w:tcPr>
            <w:tcW w:w="9606" w:type="dxa"/>
          </w:tcPr>
          <w:p w:rsidR="004D5CDA" w:rsidRDefault="004D5CDA" w:rsidP="00C473C3">
            <w:pPr>
              <w:widowControl/>
              <w:jc w:val="center"/>
              <w:rPr>
                <w:b/>
                <w:sz w:val="36"/>
                <w:szCs w:val="36"/>
              </w:rPr>
            </w:pPr>
            <w:r>
              <w:rPr>
                <w:b/>
                <w:sz w:val="36"/>
                <w:szCs w:val="36"/>
              </w:rPr>
              <w:t xml:space="preserve">СОБРАНИЕ ПРЕДСТАВИТЕЛЕЙ </w:t>
            </w:r>
          </w:p>
          <w:p w:rsidR="004D5CDA" w:rsidRDefault="004D5CDA" w:rsidP="00C473C3">
            <w:pPr>
              <w:widowControl/>
              <w:jc w:val="center"/>
              <w:rPr>
                <w:b/>
                <w:sz w:val="36"/>
              </w:rPr>
            </w:pPr>
            <w:r>
              <w:rPr>
                <w:b/>
                <w:sz w:val="36"/>
                <w:szCs w:val="36"/>
              </w:rPr>
              <w:t>КАМЕШКИРСКОГО РАЙОНА ПЕНЗЕНСКОЙ ОБЛАСТИ</w:t>
            </w:r>
          </w:p>
        </w:tc>
      </w:tr>
      <w:tr w:rsidR="004D5CDA" w:rsidTr="00C473C3">
        <w:trPr>
          <w:trHeight w:val="397"/>
        </w:trPr>
        <w:tc>
          <w:tcPr>
            <w:tcW w:w="9606" w:type="dxa"/>
          </w:tcPr>
          <w:p w:rsidR="004D5CDA" w:rsidRPr="00B149F1" w:rsidRDefault="004D5CDA" w:rsidP="00C473C3">
            <w:pPr>
              <w:widowControl/>
              <w:jc w:val="center"/>
              <w:rPr>
                <w:b/>
                <w:sz w:val="36"/>
                <w:szCs w:val="36"/>
              </w:rPr>
            </w:pPr>
            <w:r>
              <w:rPr>
                <w:b/>
                <w:sz w:val="36"/>
                <w:szCs w:val="36"/>
              </w:rPr>
              <w:t>ПЯТОГО</w:t>
            </w:r>
            <w:r w:rsidRPr="00B149F1">
              <w:rPr>
                <w:b/>
                <w:sz w:val="36"/>
                <w:szCs w:val="36"/>
              </w:rPr>
              <w:t xml:space="preserve"> СОЗЫВА</w:t>
            </w:r>
          </w:p>
        </w:tc>
      </w:tr>
      <w:tr w:rsidR="004D5CDA" w:rsidTr="00C473C3">
        <w:tc>
          <w:tcPr>
            <w:tcW w:w="9606" w:type="dxa"/>
          </w:tcPr>
          <w:p w:rsidR="004D5CDA" w:rsidRDefault="004D5CDA" w:rsidP="00C473C3">
            <w:pPr>
              <w:pStyle w:val="3"/>
              <w:rPr>
                <w:sz w:val="28"/>
              </w:rPr>
            </w:pPr>
          </w:p>
          <w:p w:rsidR="004D5CDA" w:rsidRDefault="004D5CDA" w:rsidP="004D5CDA">
            <w:pPr>
              <w:pStyle w:val="3"/>
              <w:jc w:val="center"/>
              <w:rPr>
                <w:sz w:val="28"/>
              </w:rPr>
            </w:pPr>
            <w:proofErr w:type="gramStart"/>
            <w:r>
              <w:rPr>
                <w:sz w:val="28"/>
              </w:rPr>
              <w:t>Р</w:t>
            </w:r>
            <w:proofErr w:type="gramEnd"/>
            <w:r>
              <w:rPr>
                <w:sz w:val="28"/>
              </w:rPr>
              <w:t xml:space="preserve"> Е Ш Е Н И Е</w:t>
            </w:r>
          </w:p>
          <w:p w:rsidR="004D5CDA" w:rsidRPr="00B149F1" w:rsidRDefault="004D5CDA" w:rsidP="00C473C3"/>
        </w:tc>
      </w:tr>
    </w:tbl>
    <w:p w:rsidR="004D5CDA" w:rsidRDefault="004D5CDA" w:rsidP="004D5CDA">
      <w:pPr>
        <w:widowControl/>
        <w:rPr>
          <w:sz w:val="28"/>
        </w:rPr>
      </w:pPr>
    </w:p>
    <w:p w:rsidR="004D5CDA" w:rsidRDefault="004D5CDA" w:rsidP="004D5CDA">
      <w:pPr>
        <w:pStyle w:val="ConsPlusTitle"/>
        <w:widowControl/>
        <w:tabs>
          <w:tab w:val="left" w:pos="1080"/>
        </w:tabs>
        <w:rPr>
          <w:rFonts w:ascii="Times New Roman" w:hAnsi="Times New Roman" w:cs="Times New Roman"/>
          <w:sz w:val="28"/>
          <w:szCs w:val="28"/>
        </w:rPr>
      </w:pPr>
      <w:r>
        <w:rPr>
          <w:rFonts w:ascii="Times New Roman" w:hAnsi="Times New Roman" w:cs="Times New Roman"/>
          <w:sz w:val="28"/>
          <w:szCs w:val="28"/>
        </w:rPr>
        <w:tab/>
      </w:r>
    </w:p>
    <w:p w:rsidR="004D5CDA" w:rsidRDefault="004D5CDA" w:rsidP="004D5CDA">
      <w:pPr>
        <w:pStyle w:val="ConsPlusTitle"/>
        <w:widowControl/>
        <w:tabs>
          <w:tab w:val="left" w:pos="1080"/>
        </w:tabs>
        <w:rPr>
          <w:rFonts w:ascii="Times New Roman" w:hAnsi="Times New Roman" w:cs="Times New Roman"/>
          <w:sz w:val="28"/>
          <w:szCs w:val="28"/>
        </w:rPr>
      </w:pPr>
    </w:p>
    <w:p w:rsidR="004D5CDA" w:rsidRDefault="004D5CDA" w:rsidP="004D5CDA">
      <w:pPr>
        <w:pStyle w:val="ConsPlusTitle"/>
        <w:widowControl/>
        <w:jc w:val="center"/>
        <w:rPr>
          <w:rFonts w:ascii="Times New Roman" w:hAnsi="Times New Roman" w:cs="Times New Roman"/>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4D5CDA" w:rsidRPr="00495C98" w:rsidTr="00C473C3">
        <w:tc>
          <w:tcPr>
            <w:tcW w:w="284" w:type="dxa"/>
            <w:vAlign w:val="bottom"/>
          </w:tcPr>
          <w:p w:rsidR="004D5CDA" w:rsidRPr="00495C98" w:rsidRDefault="004D5CDA" w:rsidP="00C473C3">
            <w:pPr>
              <w:widowControl/>
              <w:rPr>
                <w:sz w:val="28"/>
                <w:szCs w:val="28"/>
              </w:rPr>
            </w:pPr>
            <w:r w:rsidRPr="00495C98">
              <w:rPr>
                <w:sz w:val="28"/>
                <w:szCs w:val="28"/>
              </w:rPr>
              <w:t>от</w:t>
            </w:r>
          </w:p>
        </w:tc>
        <w:tc>
          <w:tcPr>
            <w:tcW w:w="2835" w:type="dxa"/>
            <w:tcBorders>
              <w:top w:val="nil"/>
              <w:left w:val="nil"/>
              <w:bottom w:val="single" w:sz="6" w:space="0" w:color="auto"/>
              <w:right w:val="nil"/>
            </w:tcBorders>
          </w:tcPr>
          <w:p w:rsidR="004D5CDA" w:rsidRPr="00495C98" w:rsidRDefault="004D5CDA" w:rsidP="00C473C3">
            <w:pPr>
              <w:widowControl/>
              <w:tabs>
                <w:tab w:val="left" w:pos="255"/>
              </w:tabs>
              <w:rPr>
                <w:sz w:val="28"/>
                <w:szCs w:val="28"/>
              </w:rPr>
            </w:pPr>
            <w:r>
              <w:rPr>
                <w:sz w:val="28"/>
                <w:szCs w:val="28"/>
              </w:rPr>
              <w:tab/>
              <w:t xml:space="preserve"> 13.11.2023 </w:t>
            </w:r>
          </w:p>
        </w:tc>
        <w:tc>
          <w:tcPr>
            <w:tcW w:w="397" w:type="dxa"/>
          </w:tcPr>
          <w:p w:rsidR="004D5CDA" w:rsidRPr="00495C98" w:rsidRDefault="004D5CDA" w:rsidP="00C473C3">
            <w:pPr>
              <w:widowControl/>
              <w:jc w:val="center"/>
              <w:rPr>
                <w:sz w:val="28"/>
                <w:szCs w:val="28"/>
              </w:rPr>
            </w:pPr>
          </w:p>
        </w:tc>
        <w:tc>
          <w:tcPr>
            <w:tcW w:w="2296" w:type="dxa"/>
            <w:tcBorders>
              <w:top w:val="nil"/>
              <w:left w:val="nil"/>
              <w:bottom w:val="single" w:sz="6" w:space="0" w:color="auto"/>
              <w:right w:val="nil"/>
            </w:tcBorders>
          </w:tcPr>
          <w:p w:rsidR="004D5CDA" w:rsidRPr="00495C98" w:rsidRDefault="004D5CDA" w:rsidP="00C473C3">
            <w:pPr>
              <w:widowControl/>
              <w:rPr>
                <w:sz w:val="28"/>
                <w:szCs w:val="28"/>
              </w:rPr>
            </w:pPr>
            <w:r>
              <w:rPr>
                <w:sz w:val="28"/>
                <w:szCs w:val="28"/>
              </w:rPr>
              <w:t xml:space="preserve">№  </w:t>
            </w:r>
            <w:r>
              <w:rPr>
                <w:color w:val="000000"/>
              </w:rPr>
              <w:t>180-25/5</w:t>
            </w:r>
          </w:p>
        </w:tc>
      </w:tr>
      <w:tr w:rsidR="004D5CDA" w:rsidRPr="00495C98" w:rsidTr="00C473C3">
        <w:tc>
          <w:tcPr>
            <w:tcW w:w="5812" w:type="dxa"/>
            <w:gridSpan w:val="4"/>
          </w:tcPr>
          <w:p w:rsidR="004D5CDA" w:rsidRPr="00495C98" w:rsidRDefault="004D5CDA" w:rsidP="00C473C3">
            <w:pPr>
              <w:widowControl/>
              <w:jc w:val="center"/>
              <w:rPr>
                <w:sz w:val="28"/>
                <w:szCs w:val="28"/>
              </w:rPr>
            </w:pPr>
            <w:r w:rsidRPr="00495C98">
              <w:rPr>
                <w:sz w:val="28"/>
                <w:szCs w:val="28"/>
              </w:rPr>
              <w:t xml:space="preserve"> </w:t>
            </w:r>
          </w:p>
          <w:p w:rsidR="004D5CDA" w:rsidRPr="00495C98" w:rsidRDefault="004D5CDA" w:rsidP="00C473C3">
            <w:pPr>
              <w:widowControl/>
              <w:jc w:val="center"/>
              <w:rPr>
                <w:sz w:val="28"/>
                <w:szCs w:val="28"/>
              </w:rPr>
            </w:pPr>
            <w:proofErr w:type="spellStart"/>
            <w:r w:rsidRPr="00495C98">
              <w:rPr>
                <w:sz w:val="28"/>
                <w:szCs w:val="28"/>
              </w:rPr>
              <w:t>с.Р.Камешкир</w:t>
            </w:r>
            <w:proofErr w:type="spellEnd"/>
          </w:p>
        </w:tc>
      </w:tr>
    </w:tbl>
    <w:p w:rsidR="004D5CDA" w:rsidRDefault="004D5CDA" w:rsidP="004D5CDA">
      <w:pPr>
        <w:pStyle w:val="ConsPlusTitle"/>
        <w:widowControl/>
        <w:tabs>
          <w:tab w:val="left" w:pos="1470"/>
        </w:tabs>
        <w:rPr>
          <w:rFonts w:ascii="Times New Roman" w:hAnsi="Times New Roman" w:cs="Times New Roman"/>
          <w:sz w:val="28"/>
          <w:szCs w:val="28"/>
        </w:rPr>
      </w:pPr>
      <w:r>
        <w:rPr>
          <w:rFonts w:ascii="Times New Roman" w:hAnsi="Times New Roman" w:cs="Times New Roman"/>
          <w:sz w:val="28"/>
          <w:szCs w:val="28"/>
        </w:rPr>
        <w:tab/>
      </w:r>
    </w:p>
    <w:p w:rsidR="004D5CDA" w:rsidRDefault="004D5CDA" w:rsidP="004D5CDA">
      <w:pPr>
        <w:pStyle w:val="ConsPlusTitle"/>
        <w:widowControl/>
        <w:tabs>
          <w:tab w:val="left" w:pos="630"/>
        </w:tabs>
        <w:rPr>
          <w:rFonts w:ascii="Times New Roman" w:hAnsi="Times New Roman" w:cs="Times New Roman"/>
          <w:sz w:val="28"/>
          <w:szCs w:val="28"/>
        </w:rPr>
      </w:pPr>
    </w:p>
    <w:p w:rsidR="004D5CDA" w:rsidRDefault="004D5CDA" w:rsidP="004D5CDA">
      <w:pPr>
        <w:pStyle w:val="ConsPlusTitle"/>
        <w:widowControl/>
        <w:tabs>
          <w:tab w:val="left" w:pos="630"/>
        </w:tabs>
        <w:rPr>
          <w:rFonts w:ascii="Times New Roman" w:hAnsi="Times New Roman" w:cs="Times New Roman"/>
          <w:sz w:val="28"/>
          <w:szCs w:val="28"/>
        </w:rPr>
      </w:pPr>
    </w:p>
    <w:p w:rsidR="004D5CDA" w:rsidRDefault="004D5CDA" w:rsidP="004D5CDA">
      <w:pPr>
        <w:pStyle w:val="ConsPlusTitle"/>
        <w:widowControl/>
        <w:tabs>
          <w:tab w:val="left" w:pos="630"/>
        </w:tabs>
        <w:rPr>
          <w:rFonts w:ascii="Times New Roman" w:hAnsi="Times New Roman" w:cs="Times New Roman"/>
          <w:sz w:val="28"/>
          <w:szCs w:val="28"/>
        </w:rPr>
      </w:pPr>
    </w:p>
    <w:p w:rsidR="004D5CDA" w:rsidRPr="004D5CDA" w:rsidRDefault="004D5CDA" w:rsidP="004D5CDA">
      <w:pPr>
        <w:pStyle w:val="ConsPlusTitle"/>
        <w:widowControl/>
        <w:tabs>
          <w:tab w:val="left" w:pos="630"/>
        </w:tabs>
        <w:jc w:val="center"/>
        <w:rPr>
          <w:rFonts w:ascii="Times New Roman" w:hAnsi="Times New Roman" w:cs="Times New Roman"/>
          <w:sz w:val="24"/>
          <w:szCs w:val="24"/>
        </w:rPr>
      </w:pPr>
      <w:r w:rsidRPr="004D5CDA">
        <w:rPr>
          <w:rFonts w:ascii="Times New Roman" w:hAnsi="Times New Roman" w:cs="Times New Roman"/>
          <w:sz w:val="24"/>
          <w:szCs w:val="24"/>
        </w:rPr>
        <w:t xml:space="preserve">О внесении изменений в Положение о системе оплаты труда работников муниципальных образовательных учреждений </w:t>
      </w:r>
      <w:proofErr w:type="spellStart"/>
      <w:r w:rsidRPr="004D5CDA">
        <w:rPr>
          <w:rFonts w:ascii="Times New Roman" w:hAnsi="Times New Roman" w:cs="Times New Roman"/>
          <w:sz w:val="24"/>
          <w:szCs w:val="24"/>
        </w:rPr>
        <w:t>Камешкирского</w:t>
      </w:r>
      <w:proofErr w:type="spellEnd"/>
      <w:r w:rsidRPr="004D5CDA">
        <w:rPr>
          <w:rFonts w:ascii="Times New Roman" w:hAnsi="Times New Roman" w:cs="Times New Roman"/>
          <w:sz w:val="24"/>
          <w:szCs w:val="24"/>
        </w:rPr>
        <w:t xml:space="preserve"> района Пензенской области</w:t>
      </w:r>
    </w:p>
    <w:p w:rsidR="004D5CDA" w:rsidRPr="004D5CDA" w:rsidRDefault="004D5CDA" w:rsidP="004D5CDA">
      <w:pPr>
        <w:pStyle w:val="ConsPlusTitle"/>
        <w:widowControl/>
        <w:tabs>
          <w:tab w:val="left" w:pos="630"/>
        </w:tabs>
        <w:jc w:val="center"/>
        <w:rPr>
          <w:rFonts w:ascii="Times New Roman" w:hAnsi="Times New Roman" w:cs="Times New Roman"/>
          <w:sz w:val="24"/>
          <w:szCs w:val="24"/>
        </w:rPr>
      </w:pPr>
    </w:p>
    <w:p w:rsidR="004D5CDA" w:rsidRPr="004D5CDA" w:rsidRDefault="004D5CDA" w:rsidP="004D5CDA">
      <w:pPr>
        <w:pStyle w:val="ConsPlusTitle"/>
        <w:widowControl/>
        <w:tabs>
          <w:tab w:val="left" w:pos="630"/>
        </w:tabs>
        <w:jc w:val="center"/>
        <w:rPr>
          <w:rFonts w:ascii="Times New Roman" w:hAnsi="Times New Roman" w:cs="Times New Roman"/>
          <w:sz w:val="24"/>
          <w:szCs w:val="24"/>
        </w:rPr>
      </w:pPr>
    </w:p>
    <w:p w:rsidR="004D5CDA" w:rsidRPr="004D5CDA" w:rsidRDefault="004D5CDA" w:rsidP="004D5CDA">
      <w:pPr>
        <w:pStyle w:val="ConsPlusTitle"/>
        <w:widowControl/>
        <w:tabs>
          <w:tab w:val="left" w:pos="3780"/>
        </w:tabs>
        <w:ind w:firstLine="708"/>
        <w:jc w:val="both"/>
        <w:rPr>
          <w:rFonts w:ascii="Times New Roman" w:hAnsi="Times New Roman" w:cs="Times New Roman"/>
          <w:b w:val="0"/>
          <w:sz w:val="24"/>
          <w:szCs w:val="24"/>
        </w:rPr>
      </w:pPr>
      <w:proofErr w:type="gramStart"/>
      <w:r w:rsidRPr="004D5CDA">
        <w:rPr>
          <w:rFonts w:ascii="Times New Roman" w:hAnsi="Times New Roman" w:cs="Times New Roman"/>
          <w:b w:val="0"/>
          <w:sz w:val="24"/>
          <w:szCs w:val="24"/>
        </w:rPr>
        <w:t>В целях</w:t>
      </w:r>
      <w:r w:rsidRPr="004D5CDA">
        <w:rPr>
          <w:rFonts w:ascii="Times New Roman" w:hAnsi="Times New Roman" w:cs="Times New Roman"/>
          <w:sz w:val="24"/>
          <w:szCs w:val="24"/>
        </w:rPr>
        <w:t xml:space="preserve">  </w:t>
      </w:r>
      <w:r w:rsidRPr="004D5CDA">
        <w:rPr>
          <w:rFonts w:ascii="Times New Roman" w:hAnsi="Times New Roman" w:cs="Times New Roman"/>
          <w:b w:val="0"/>
          <w:sz w:val="24"/>
          <w:szCs w:val="24"/>
        </w:rPr>
        <w:t xml:space="preserve">реализации трудовых прав работников муниципальных казенных, бюджетных и автономных учреждений </w:t>
      </w:r>
      <w:proofErr w:type="spellStart"/>
      <w:r w:rsidRPr="004D5CDA">
        <w:rPr>
          <w:rFonts w:ascii="Times New Roman" w:hAnsi="Times New Roman" w:cs="Times New Roman"/>
          <w:b w:val="0"/>
          <w:sz w:val="24"/>
          <w:szCs w:val="24"/>
        </w:rPr>
        <w:t>Камешкирского</w:t>
      </w:r>
      <w:proofErr w:type="spellEnd"/>
      <w:r w:rsidRPr="004D5CDA">
        <w:rPr>
          <w:rFonts w:ascii="Times New Roman" w:hAnsi="Times New Roman" w:cs="Times New Roman"/>
          <w:b w:val="0"/>
          <w:sz w:val="24"/>
          <w:szCs w:val="24"/>
        </w:rPr>
        <w:t xml:space="preserve">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w:t>
      </w:r>
      <w:proofErr w:type="gramEnd"/>
      <w:r w:rsidRPr="004D5CDA">
        <w:rPr>
          <w:rFonts w:ascii="Times New Roman" w:hAnsi="Times New Roman" w:cs="Times New Roman"/>
          <w:b w:val="0"/>
          <w:sz w:val="24"/>
          <w:szCs w:val="24"/>
        </w:rPr>
        <w:t xml:space="preserve">), в соответствии с Уставом </w:t>
      </w:r>
      <w:proofErr w:type="spellStart"/>
      <w:r w:rsidRPr="004D5CDA">
        <w:rPr>
          <w:rFonts w:ascii="Times New Roman" w:hAnsi="Times New Roman" w:cs="Times New Roman"/>
          <w:b w:val="0"/>
          <w:sz w:val="24"/>
          <w:szCs w:val="24"/>
        </w:rPr>
        <w:t>Камешкирского</w:t>
      </w:r>
      <w:proofErr w:type="spellEnd"/>
      <w:r w:rsidRPr="004D5CDA">
        <w:rPr>
          <w:rFonts w:ascii="Times New Roman" w:hAnsi="Times New Roman" w:cs="Times New Roman"/>
          <w:b w:val="0"/>
          <w:sz w:val="24"/>
          <w:szCs w:val="24"/>
        </w:rPr>
        <w:t xml:space="preserve"> района Пензенской области, Собрание представителей </w:t>
      </w:r>
      <w:proofErr w:type="spellStart"/>
      <w:r w:rsidRPr="004D5CDA">
        <w:rPr>
          <w:rFonts w:ascii="Times New Roman" w:hAnsi="Times New Roman" w:cs="Times New Roman"/>
          <w:b w:val="0"/>
          <w:sz w:val="24"/>
          <w:szCs w:val="24"/>
        </w:rPr>
        <w:t>Камешкирского</w:t>
      </w:r>
      <w:proofErr w:type="spellEnd"/>
      <w:r w:rsidRPr="004D5CDA">
        <w:rPr>
          <w:rFonts w:ascii="Times New Roman" w:hAnsi="Times New Roman" w:cs="Times New Roman"/>
          <w:b w:val="0"/>
          <w:sz w:val="24"/>
          <w:szCs w:val="24"/>
        </w:rPr>
        <w:t xml:space="preserve"> района Пензенской области</w:t>
      </w:r>
    </w:p>
    <w:p w:rsidR="004D5CDA" w:rsidRPr="004D5CDA" w:rsidRDefault="004D5CDA" w:rsidP="004D5CDA">
      <w:pPr>
        <w:pStyle w:val="ConsPlusTitle"/>
        <w:widowControl/>
        <w:tabs>
          <w:tab w:val="left" w:pos="3780"/>
        </w:tabs>
        <w:ind w:firstLine="708"/>
        <w:jc w:val="both"/>
        <w:rPr>
          <w:rFonts w:ascii="Times New Roman" w:hAnsi="Times New Roman" w:cs="Times New Roman"/>
          <w:b w:val="0"/>
          <w:sz w:val="24"/>
          <w:szCs w:val="24"/>
        </w:rPr>
      </w:pPr>
    </w:p>
    <w:p w:rsidR="004D5CDA" w:rsidRPr="004D5CDA" w:rsidRDefault="004D5CDA" w:rsidP="004D5CDA">
      <w:pPr>
        <w:pStyle w:val="ConsPlusTitle"/>
        <w:widowControl/>
        <w:tabs>
          <w:tab w:val="left" w:pos="3780"/>
        </w:tabs>
        <w:ind w:firstLine="708"/>
        <w:jc w:val="both"/>
        <w:rPr>
          <w:rFonts w:ascii="Times New Roman" w:hAnsi="Times New Roman" w:cs="Times New Roman"/>
          <w:sz w:val="24"/>
          <w:szCs w:val="24"/>
        </w:rPr>
      </w:pPr>
      <w:r w:rsidRPr="004D5CDA">
        <w:rPr>
          <w:rFonts w:ascii="Times New Roman" w:hAnsi="Times New Roman" w:cs="Times New Roman"/>
          <w:sz w:val="24"/>
          <w:szCs w:val="24"/>
        </w:rPr>
        <w:t xml:space="preserve">                                               Решило:</w:t>
      </w:r>
    </w:p>
    <w:p w:rsidR="004D5CDA" w:rsidRPr="004D5CDA" w:rsidRDefault="004D5CDA" w:rsidP="004D5CDA">
      <w:pPr>
        <w:pStyle w:val="ConsPlusTitle"/>
        <w:widowControl/>
        <w:tabs>
          <w:tab w:val="left" w:pos="630"/>
        </w:tabs>
        <w:jc w:val="both"/>
        <w:rPr>
          <w:rFonts w:ascii="Times New Roman" w:hAnsi="Times New Roman" w:cs="Times New Roman"/>
          <w:b w:val="0"/>
          <w:sz w:val="24"/>
          <w:szCs w:val="24"/>
        </w:rPr>
      </w:pPr>
      <w:r w:rsidRPr="004D5CDA">
        <w:rPr>
          <w:rFonts w:ascii="Times New Roman" w:hAnsi="Times New Roman" w:cs="Times New Roman"/>
          <w:b w:val="0"/>
          <w:sz w:val="24"/>
          <w:szCs w:val="24"/>
        </w:rPr>
        <w:lastRenderedPageBreak/>
        <w:t xml:space="preserve">1. Внести в Положение о системе оплаты труда работников муниципальных образовательных учреждений </w:t>
      </w:r>
      <w:proofErr w:type="spellStart"/>
      <w:r w:rsidRPr="004D5CDA">
        <w:rPr>
          <w:rFonts w:ascii="Times New Roman" w:hAnsi="Times New Roman" w:cs="Times New Roman"/>
          <w:b w:val="0"/>
          <w:sz w:val="24"/>
          <w:szCs w:val="24"/>
        </w:rPr>
        <w:t>Камешкирского</w:t>
      </w:r>
      <w:proofErr w:type="spellEnd"/>
      <w:r w:rsidRPr="004D5CDA">
        <w:rPr>
          <w:rFonts w:ascii="Times New Roman" w:hAnsi="Times New Roman" w:cs="Times New Roman"/>
          <w:b w:val="0"/>
          <w:sz w:val="24"/>
          <w:szCs w:val="24"/>
        </w:rPr>
        <w:t xml:space="preserve"> района  Пензенской области (далее - Положение), утвержденное </w:t>
      </w:r>
      <w:r w:rsidRPr="004D5CDA">
        <w:rPr>
          <w:rFonts w:ascii="Times New Roman" w:hAnsi="Times New Roman" w:cs="Times New Roman"/>
          <w:b w:val="0"/>
          <w:color w:val="000000"/>
          <w:sz w:val="24"/>
          <w:szCs w:val="24"/>
        </w:rPr>
        <w:t xml:space="preserve">Решением Собрания представителей </w:t>
      </w:r>
      <w:proofErr w:type="spellStart"/>
      <w:r w:rsidRPr="004D5CDA">
        <w:rPr>
          <w:rFonts w:ascii="Times New Roman" w:hAnsi="Times New Roman" w:cs="Times New Roman"/>
          <w:b w:val="0"/>
          <w:color w:val="000000"/>
          <w:sz w:val="24"/>
          <w:szCs w:val="24"/>
        </w:rPr>
        <w:t>Камешкирского</w:t>
      </w:r>
      <w:proofErr w:type="spellEnd"/>
      <w:r w:rsidRPr="004D5CDA">
        <w:rPr>
          <w:rFonts w:ascii="Times New Roman" w:hAnsi="Times New Roman" w:cs="Times New Roman"/>
          <w:b w:val="0"/>
          <w:color w:val="000000"/>
          <w:sz w:val="24"/>
          <w:szCs w:val="24"/>
        </w:rPr>
        <w:t xml:space="preserve"> района  Пензенской области </w:t>
      </w:r>
      <w:r w:rsidRPr="004D5CDA">
        <w:rPr>
          <w:rFonts w:ascii="Times New Roman" w:hAnsi="Times New Roman" w:cs="Times New Roman"/>
          <w:b w:val="0"/>
          <w:sz w:val="24"/>
          <w:szCs w:val="24"/>
        </w:rPr>
        <w:t>от 27.03.2009 № 348-78/2, следующие изменения:</w:t>
      </w:r>
    </w:p>
    <w:p w:rsidR="004D5CDA" w:rsidRPr="004D5CDA" w:rsidRDefault="004D5CDA" w:rsidP="004D5CDA">
      <w:pPr>
        <w:pStyle w:val="ConsPlusTitle"/>
        <w:widowControl/>
        <w:ind w:firstLine="708"/>
        <w:jc w:val="both"/>
        <w:rPr>
          <w:rFonts w:ascii="Times New Roman" w:hAnsi="Times New Roman" w:cs="Times New Roman"/>
          <w:sz w:val="24"/>
          <w:szCs w:val="24"/>
        </w:rPr>
      </w:pPr>
      <w:r w:rsidRPr="004D5CDA">
        <w:rPr>
          <w:rFonts w:ascii="Times New Roman" w:hAnsi="Times New Roman" w:cs="Times New Roman"/>
          <w:b w:val="0"/>
          <w:sz w:val="24"/>
          <w:szCs w:val="24"/>
        </w:rPr>
        <w:t xml:space="preserve">1.1.Приложение №1«Рекомендуемые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настоящего решения. </w:t>
      </w:r>
    </w:p>
    <w:p w:rsidR="004D5CDA" w:rsidRPr="004D5CDA" w:rsidRDefault="004D5CDA" w:rsidP="004D5CDA">
      <w:pPr>
        <w:pStyle w:val="ConsPlusTitle"/>
        <w:widowControl/>
        <w:ind w:firstLine="708"/>
        <w:jc w:val="both"/>
        <w:rPr>
          <w:rFonts w:ascii="Times New Roman" w:hAnsi="Times New Roman" w:cs="Times New Roman"/>
          <w:b w:val="0"/>
          <w:sz w:val="24"/>
          <w:szCs w:val="24"/>
        </w:rPr>
      </w:pPr>
      <w:r w:rsidRPr="004D5CDA">
        <w:rPr>
          <w:rFonts w:ascii="Times New Roman" w:hAnsi="Times New Roman" w:cs="Times New Roman"/>
          <w:b w:val="0"/>
          <w:sz w:val="24"/>
          <w:szCs w:val="24"/>
        </w:rPr>
        <w:t>1.2. Приложение № 2 «Рекомендуемые оклады руководителей структурных подразделений учреждений образования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настоящего решения.</w:t>
      </w:r>
    </w:p>
    <w:p w:rsidR="004D5CDA" w:rsidRPr="004D5CDA" w:rsidRDefault="004D5CDA" w:rsidP="004D5CDA">
      <w:pPr>
        <w:pStyle w:val="ConsPlusTitle"/>
        <w:widowControl/>
        <w:ind w:firstLine="708"/>
        <w:jc w:val="both"/>
        <w:rPr>
          <w:rFonts w:ascii="Times New Roman" w:hAnsi="Times New Roman" w:cs="Times New Roman"/>
          <w:b w:val="0"/>
          <w:sz w:val="24"/>
          <w:szCs w:val="24"/>
        </w:rPr>
      </w:pPr>
      <w:r w:rsidRPr="004D5CDA">
        <w:rPr>
          <w:rFonts w:ascii="Times New Roman" w:hAnsi="Times New Roman" w:cs="Times New Roman"/>
          <w:b w:val="0"/>
          <w:sz w:val="24"/>
          <w:szCs w:val="24"/>
        </w:rPr>
        <w:t xml:space="preserve">1.3. </w:t>
      </w:r>
      <w:proofErr w:type="gramStart"/>
      <w:r w:rsidRPr="004D5CDA">
        <w:rPr>
          <w:rFonts w:ascii="Times New Roman" w:hAnsi="Times New Roman" w:cs="Times New Roman"/>
          <w:b w:val="0"/>
          <w:sz w:val="24"/>
          <w:szCs w:val="24"/>
        </w:rPr>
        <w:t>Приложение № 3 «Рекомендуемые оклады специалистов и служащих из числа учебно-вспомогательного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к Положению изложить в новой редакции согласно</w:t>
      </w:r>
      <w:proofErr w:type="gramEnd"/>
      <w:r w:rsidRPr="004D5CDA">
        <w:rPr>
          <w:rFonts w:ascii="Times New Roman" w:hAnsi="Times New Roman" w:cs="Times New Roman"/>
          <w:b w:val="0"/>
          <w:sz w:val="24"/>
          <w:szCs w:val="24"/>
        </w:rPr>
        <w:t xml:space="preserve"> Приложению № 3 настоящего решения.</w:t>
      </w:r>
    </w:p>
    <w:p w:rsidR="004D5CDA" w:rsidRPr="004D5CDA" w:rsidRDefault="004D5CDA" w:rsidP="004D5CDA">
      <w:pPr>
        <w:pStyle w:val="ConsPlusTitle"/>
        <w:widowControl/>
        <w:ind w:firstLine="708"/>
        <w:jc w:val="both"/>
        <w:rPr>
          <w:rFonts w:ascii="Times New Roman" w:hAnsi="Times New Roman" w:cs="Times New Roman"/>
          <w:b w:val="0"/>
          <w:sz w:val="24"/>
          <w:szCs w:val="24"/>
        </w:rPr>
      </w:pPr>
      <w:r w:rsidRPr="004D5CDA">
        <w:rPr>
          <w:rFonts w:ascii="Times New Roman" w:hAnsi="Times New Roman" w:cs="Times New Roman"/>
          <w:b w:val="0"/>
          <w:sz w:val="24"/>
          <w:szCs w:val="24"/>
        </w:rPr>
        <w:t xml:space="preserve">1.4. </w:t>
      </w:r>
      <w:proofErr w:type="gramStart"/>
      <w:r w:rsidRPr="004D5CDA">
        <w:rPr>
          <w:rFonts w:ascii="Times New Roman" w:hAnsi="Times New Roman" w:cs="Times New Roman"/>
          <w:b w:val="0"/>
          <w:sz w:val="24"/>
          <w:szCs w:val="24"/>
        </w:rPr>
        <w:t>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к Положению изложить в новой редакции согласно Приложению № 4 настоящего решения.</w:t>
      </w:r>
      <w:proofErr w:type="gramEnd"/>
    </w:p>
    <w:p w:rsidR="004D5CDA" w:rsidRPr="004D5CDA" w:rsidRDefault="004D5CDA" w:rsidP="004D5CDA">
      <w:pPr>
        <w:pStyle w:val="ConsPlusTitle"/>
        <w:widowControl/>
        <w:ind w:firstLine="708"/>
        <w:jc w:val="both"/>
        <w:rPr>
          <w:rFonts w:ascii="Times New Roman" w:hAnsi="Times New Roman" w:cs="Times New Roman"/>
          <w:b w:val="0"/>
          <w:sz w:val="24"/>
          <w:szCs w:val="24"/>
        </w:rPr>
      </w:pPr>
      <w:r w:rsidRPr="004D5CDA">
        <w:rPr>
          <w:rFonts w:ascii="Times New Roman" w:hAnsi="Times New Roman" w:cs="Times New Roman"/>
          <w:b w:val="0"/>
          <w:sz w:val="24"/>
          <w:szCs w:val="24"/>
        </w:rPr>
        <w:t>1.5. Приложение № 5 «Перечень ежемесячных стимулирующих выплат обязательного (постоянного) характера по профессиональной квалификационной группе должностей педагогических работников государственных образовательных организаций» к Положению изложить в новой редакции согласно Приложению № 5 настоящего решения.</w:t>
      </w:r>
    </w:p>
    <w:p w:rsidR="004D5CDA" w:rsidRPr="004D5CDA" w:rsidRDefault="004D5CDA" w:rsidP="004D5CDA">
      <w:pPr>
        <w:widowControl/>
        <w:autoSpaceDE w:val="0"/>
        <w:autoSpaceDN w:val="0"/>
        <w:adjustRightInd w:val="0"/>
        <w:ind w:firstLine="540"/>
        <w:jc w:val="both"/>
        <w:rPr>
          <w:sz w:val="24"/>
          <w:szCs w:val="24"/>
        </w:rPr>
      </w:pPr>
      <w:r w:rsidRPr="004D5CDA">
        <w:rPr>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01.10.2023г.</w:t>
      </w:r>
    </w:p>
    <w:p w:rsidR="004D5CDA" w:rsidRPr="004D5CDA" w:rsidRDefault="004D5CDA" w:rsidP="004D5CDA">
      <w:pPr>
        <w:autoSpaceDE w:val="0"/>
        <w:autoSpaceDN w:val="0"/>
        <w:adjustRightInd w:val="0"/>
        <w:ind w:firstLine="540"/>
        <w:jc w:val="both"/>
        <w:rPr>
          <w:sz w:val="24"/>
          <w:szCs w:val="24"/>
        </w:rPr>
      </w:pPr>
      <w:r w:rsidRPr="004D5CDA">
        <w:rPr>
          <w:sz w:val="24"/>
          <w:szCs w:val="24"/>
        </w:rPr>
        <w:t>3. Настоящее решение опубликовать в информационном бюллетене «</w:t>
      </w:r>
      <w:proofErr w:type="spellStart"/>
      <w:r w:rsidRPr="004D5CDA">
        <w:rPr>
          <w:sz w:val="24"/>
          <w:szCs w:val="24"/>
        </w:rPr>
        <w:t>Камешкирский</w:t>
      </w:r>
      <w:proofErr w:type="spellEnd"/>
      <w:r w:rsidRPr="004D5CDA">
        <w:rPr>
          <w:sz w:val="24"/>
          <w:szCs w:val="24"/>
        </w:rPr>
        <w:t xml:space="preserve"> вестник».</w:t>
      </w:r>
    </w:p>
    <w:p w:rsidR="004D5CDA" w:rsidRPr="004D5CDA" w:rsidRDefault="004D5CDA" w:rsidP="004D5CDA">
      <w:pPr>
        <w:autoSpaceDE w:val="0"/>
        <w:autoSpaceDN w:val="0"/>
        <w:adjustRightInd w:val="0"/>
        <w:ind w:firstLine="540"/>
        <w:jc w:val="both"/>
        <w:rPr>
          <w:sz w:val="24"/>
          <w:szCs w:val="24"/>
        </w:rPr>
      </w:pPr>
      <w:r w:rsidRPr="004D5CDA">
        <w:rPr>
          <w:sz w:val="24"/>
          <w:szCs w:val="24"/>
        </w:rPr>
        <w:t>4. </w:t>
      </w:r>
      <w:proofErr w:type="gramStart"/>
      <w:r w:rsidRPr="004D5CDA">
        <w:rPr>
          <w:sz w:val="24"/>
          <w:szCs w:val="24"/>
        </w:rPr>
        <w:t>Контроль за</w:t>
      </w:r>
      <w:proofErr w:type="gramEnd"/>
      <w:r w:rsidRPr="004D5CDA">
        <w:rPr>
          <w:sz w:val="24"/>
          <w:szCs w:val="24"/>
        </w:rPr>
        <w:t xml:space="preserve"> исполнением настоящего решения возложить на  Главу </w:t>
      </w:r>
      <w:proofErr w:type="spellStart"/>
      <w:r w:rsidRPr="004D5CDA">
        <w:rPr>
          <w:sz w:val="24"/>
          <w:szCs w:val="24"/>
        </w:rPr>
        <w:t>Камешкирского</w:t>
      </w:r>
      <w:proofErr w:type="spellEnd"/>
      <w:r w:rsidRPr="004D5CDA">
        <w:rPr>
          <w:sz w:val="24"/>
          <w:szCs w:val="24"/>
        </w:rPr>
        <w:t xml:space="preserve"> района Пензенской области.</w:t>
      </w:r>
    </w:p>
    <w:p w:rsidR="004D5CDA" w:rsidRPr="004D5CDA" w:rsidRDefault="004D5CDA" w:rsidP="004D5CDA">
      <w:pPr>
        <w:autoSpaceDE w:val="0"/>
        <w:autoSpaceDN w:val="0"/>
        <w:adjustRightInd w:val="0"/>
        <w:jc w:val="both"/>
        <w:rPr>
          <w:sz w:val="24"/>
          <w:szCs w:val="24"/>
        </w:rPr>
      </w:pPr>
    </w:p>
    <w:p w:rsidR="004D5CDA" w:rsidRPr="004D5CDA" w:rsidRDefault="004D5CDA" w:rsidP="004D5CDA">
      <w:pPr>
        <w:autoSpaceDE w:val="0"/>
        <w:autoSpaceDN w:val="0"/>
        <w:adjustRightInd w:val="0"/>
        <w:jc w:val="both"/>
        <w:rPr>
          <w:sz w:val="24"/>
          <w:szCs w:val="24"/>
        </w:rPr>
      </w:pPr>
      <w:r w:rsidRPr="004D5CDA">
        <w:rPr>
          <w:sz w:val="24"/>
          <w:szCs w:val="24"/>
        </w:rPr>
        <w:t>Председатель Собрания представителей</w:t>
      </w:r>
    </w:p>
    <w:p w:rsidR="004D5CDA" w:rsidRPr="004D5CDA" w:rsidRDefault="004D5CDA" w:rsidP="004D5CDA">
      <w:pPr>
        <w:autoSpaceDE w:val="0"/>
        <w:autoSpaceDN w:val="0"/>
        <w:adjustRightInd w:val="0"/>
        <w:jc w:val="both"/>
        <w:rPr>
          <w:sz w:val="24"/>
          <w:szCs w:val="24"/>
        </w:rPr>
      </w:pPr>
      <w:proofErr w:type="spellStart"/>
      <w:r w:rsidRPr="004D5CDA">
        <w:rPr>
          <w:sz w:val="24"/>
          <w:szCs w:val="24"/>
        </w:rPr>
        <w:t>Камешкирского</w:t>
      </w:r>
      <w:proofErr w:type="spellEnd"/>
      <w:r w:rsidRPr="004D5CDA">
        <w:rPr>
          <w:sz w:val="24"/>
          <w:szCs w:val="24"/>
        </w:rPr>
        <w:t xml:space="preserve"> района                                                             </w:t>
      </w:r>
      <w:proofErr w:type="spellStart"/>
      <w:r w:rsidRPr="004D5CDA">
        <w:rPr>
          <w:sz w:val="24"/>
          <w:szCs w:val="24"/>
        </w:rPr>
        <w:t>В.Н.Жиряков</w:t>
      </w:r>
      <w:proofErr w:type="spellEnd"/>
    </w:p>
    <w:p w:rsidR="004D5CDA" w:rsidRPr="004D5CDA" w:rsidRDefault="004D5CDA" w:rsidP="004D5CDA">
      <w:pPr>
        <w:autoSpaceDE w:val="0"/>
        <w:autoSpaceDN w:val="0"/>
        <w:adjustRightInd w:val="0"/>
        <w:ind w:firstLine="540"/>
        <w:jc w:val="both"/>
        <w:rPr>
          <w:sz w:val="24"/>
          <w:szCs w:val="24"/>
        </w:rPr>
      </w:pPr>
    </w:p>
    <w:p w:rsidR="004D5CDA" w:rsidRPr="004D5CDA" w:rsidRDefault="004D5CDA" w:rsidP="004D5CDA">
      <w:pPr>
        <w:tabs>
          <w:tab w:val="left" w:pos="5812"/>
        </w:tabs>
        <w:rPr>
          <w:sz w:val="24"/>
          <w:szCs w:val="24"/>
        </w:rPr>
      </w:pPr>
      <w:r w:rsidRPr="004D5CDA">
        <w:rPr>
          <w:sz w:val="24"/>
          <w:szCs w:val="24"/>
        </w:rPr>
        <w:t xml:space="preserve">Глава </w:t>
      </w:r>
      <w:proofErr w:type="spellStart"/>
      <w:r w:rsidRPr="004D5CDA">
        <w:rPr>
          <w:sz w:val="24"/>
          <w:szCs w:val="24"/>
        </w:rPr>
        <w:t>Камешкирского</w:t>
      </w:r>
      <w:proofErr w:type="spellEnd"/>
      <w:r w:rsidRPr="004D5CDA">
        <w:rPr>
          <w:sz w:val="24"/>
          <w:szCs w:val="24"/>
        </w:rPr>
        <w:t xml:space="preserve"> района</w:t>
      </w:r>
    </w:p>
    <w:p w:rsidR="004D5CDA" w:rsidRPr="004D5CDA" w:rsidRDefault="004D5CDA" w:rsidP="004D5CDA">
      <w:pPr>
        <w:tabs>
          <w:tab w:val="left" w:pos="5812"/>
        </w:tabs>
        <w:rPr>
          <w:sz w:val="24"/>
          <w:szCs w:val="24"/>
        </w:rPr>
      </w:pPr>
      <w:r w:rsidRPr="004D5CDA">
        <w:rPr>
          <w:sz w:val="24"/>
          <w:szCs w:val="24"/>
        </w:rPr>
        <w:t xml:space="preserve">Пензенской области                                                                        </w:t>
      </w:r>
      <w:proofErr w:type="spellStart"/>
      <w:r w:rsidRPr="004D5CDA">
        <w:rPr>
          <w:sz w:val="24"/>
          <w:szCs w:val="24"/>
        </w:rPr>
        <w:t>О.Н.Белянина</w:t>
      </w:r>
      <w:proofErr w:type="spellEnd"/>
      <w:r w:rsidRPr="004D5CDA">
        <w:rPr>
          <w:sz w:val="24"/>
          <w:szCs w:val="24"/>
        </w:rPr>
        <w:t xml:space="preserve"> </w:t>
      </w:r>
    </w:p>
    <w:p w:rsidR="004D5CDA" w:rsidRPr="004D5CDA" w:rsidRDefault="004D5CDA" w:rsidP="004D5CDA">
      <w:pPr>
        <w:pStyle w:val="ConsPlusNormal"/>
        <w:tabs>
          <w:tab w:val="left" w:pos="7305"/>
          <w:tab w:val="right" w:pos="9497"/>
        </w:tabs>
        <w:ind w:left="6237" w:hanging="6237"/>
        <w:outlineLvl w:val="1"/>
        <w:rPr>
          <w:rFonts w:ascii="Times New Roman" w:hAnsi="Times New Roman"/>
          <w:bCs/>
          <w:color w:val="000000"/>
          <w:sz w:val="24"/>
          <w:szCs w:val="24"/>
        </w:rPr>
      </w:pPr>
      <w:r>
        <w:rPr>
          <w:rFonts w:ascii="Times New Roman" w:hAnsi="Times New Roman"/>
          <w:bCs/>
          <w:color w:val="000000"/>
          <w:sz w:val="24"/>
          <w:szCs w:val="24"/>
        </w:rPr>
        <w:lastRenderedPageBreak/>
        <w:t xml:space="preserve">                                                                                                                                                                          </w:t>
      </w:r>
      <w:r w:rsidRPr="004D5CDA">
        <w:rPr>
          <w:rFonts w:ascii="Times New Roman" w:hAnsi="Times New Roman"/>
          <w:bCs/>
          <w:color w:val="000000"/>
          <w:sz w:val="24"/>
          <w:szCs w:val="24"/>
        </w:rPr>
        <w:t>Приложение 1</w:t>
      </w:r>
    </w:p>
    <w:p w:rsidR="004D5CDA" w:rsidRPr="004D5CDA" w:rsidRDefault="004D5CDA" w:rsidP="004D5CDA">
      <w:pPr>
        <w:pStyle w:val="ConsPlusNormal"/>
        <w:tabs>
          <w:tab w:val="right" w:pos="9497"/>
        </w:tabs>
        <w:ind w:left="5245" w:hanging="5245"/>
        <w:outlineLvl w:val="1"/>
        <w:rPr>
          <w:rFonts w:ascii="Times New Roman" w:hAnsi="Times New Roman"/>
          <w:bCs/>
          <w:color w:val="000000"/>
          <w:sz w:val="24"/>
          <w:szCs w:val="24"/>
        </w:rPr>
      </w:pPr>
      <w:r w:rsidRPr="004D5CDA">
        <w:rPr>
          <w:rFonts w:ascii="Times New Roman" w:hAnsi="Times New Roman"/>
          <w:bCs/>
          <w:color w:val="000000"/>
          <w:sz w:val="24"/>
          <w:szCs w:val="24"/>
        </w:rPr>
        <w:tab/>
        <w:t xml:space="preserve">к Положению о системе </w:t>
      </w:r>
      <w:proofErr w:type="gramStart"/>
      <w:r w:rsidRPr="004D5CDA">
        <w:rPr>
          <w:rFonts w:ascii="Times New Roman" w:hAnsi="Times New Roman"/>
          <w:bCs/>
          <w:color w:val="000000"/>
          <w:sz w:val="24"/>
          <w:szCs w:val="24"/>
        </w:rPr>
        <w:t>оплаты труда  работников муниципальных  учреждений образования</w:t>
      </w:r>
      <w:proofErr w:type="gramEnd"/>
      <w:r w:rsidRPr="004D5CDA">
        <w:rPr>
          <w:rFonts w:ascii="Times New Roman" w:hAnsi="Times New Roman"/>
          <w:bCs/>
          <w:color w:val="000000"/>
          <w:sz w:val="24"/>
          <w:szCs w:val="24"/>
        </w:rPr>
        <w:t xml:space="preserve">  </w:t>
      </w:r>
      <w:proofErr w:type="spellStart"/>
      <w:r w:rsidRPr="004D5CDA">
        <w:rPr>
          <w:rFonts w:ascii="Times New Roman" w:hAnsi="Times New Roman"/>
          <w:bCs/>
          <w:color w:val="000000"/>
          <w:sz w:val="24"/>
          <w:szCs w:val="24"/>
        </w:rPr>
        <w:t>Камешкирского</w:t>
      </w:r>
      <w:proofErr w:type="spellEnd"/>
      <w:r w:rsidRPr="004D5CDA">
        <w:rPr>
          <w:rFonts w:ascii="Times New Roman" w:hAnsi="Times New Roman"/>
          <w:bCs/>
          <w:color w:val="000000"/>
          <w:sz w:val="24"/>
          <w:szCs w:val="24"/>
        </w:rPr>
        <w:t xml:space="preserve"> района</w:t>
      </w:r>
    </w:p>
    <w:p w:rsidR="004D5CDA" w:rsidRPr="004D5CDA" w:rsidRDefault="004D5CDA" w:rsidP="004D5CDA">
      <w:pPr>
        <w:pStyle w:val="ConsPlusNormal"/>
        <w:tabs>
          <w:tab w:val="left" w:pos="5310"/>
          <w:tab w:val="left" w:pos="6615"/>
          <w:tab w:val="right" w:pos="9497"/>
        </w:tabs>
        <w:outlineLvl w:val="1"/>
        <w:rPr>
          <w:rFonts w:ascii="Times New Roman" w:hAnsi="Times New Roman"/>
          <w:bCs/>
          <w:color w:val="000000"/>
          <w:sz w:val="24"/>
          <w:szCs w:val="24"/>
        </w:rPr>
      </w:pPr>
      <w:r w:rsidRPr="004D5CDA">
        <w:rPr>
          <w:rFonts w:ascii="Times New Roman" w:hAnsi="Times New Roman"/>
          <w:bCs/>
          <w:color w:val="000000"/>
          <w:sz w:val="24"/>
          <w:szCs w:val="24"/>
        </w:rPr>
        <w:tab/>
        <w:t>Пензенской области</w:t>
      </w:r>
    </w:p>
    <w:p w:rsidR="004D5CDA" w:rsidRPr="004D5CDA" w:rsidRDefault="004D5CDA" w:rsidP="004D5CDA">
      <w:pPr>
        <w:pStyle w:val="ConsPlusNormal"/>
        <w:tabs>
          <w:tab w:val="left" w:pos="5310"/>
          <w:tab w:val="left" w:pos="6615"/>
          <w:tab w:val="right" w:pos="9497"/>
        </w:tabs>
        <w:outlineLvl w:val="1"/>
        <w:rPr>
          <w:rFonts w:ascii="Times New Roman" w:hAnsi="Times New Roman"/>
          <w:bCs/>
          <w:color w:val="000000"/>
          <w:sz w:val="24"/>
          <w:szCs w:val="24"/>
        </w:rPr>
      </w:pPr>
    </w:p>
    <w:p w:rsidR="004D5CDA" w:rsidRPr="004D5CDA" w:rsidRDefault="004D5CDA" w:rsidP="004D5CDA">
      <w:pPr>
        <w:pStyle w:val="ConsPlusTitle"/>
        <w:widowControl/>
        <w:jc w:val="center"/>
        <w:rPr>
          <w:rFonts w:ascii="Times New Roman" w:hAnsi="Times New Roman" w:cs="Times New Roman"/>
          <w:b w:val="0"/>
          <w:color w:val="000000"/>
          <w:sz w:val="24"/>
          <w:szCs w:val="24"/>
        </w:rPr>
      </w:pPr>
    </w:p>
    <w:p w:rsidR="004D5CDA" w:rsidRPr="004D5CDA" w:rsidRDefault="004D5CDA" w:rsidP="004D5CDA">
      <w:pPr>
        <w:spacing w:line="204" w:lineRule="auto"/>
        <w:jc w:val="center"/>
        <w:rPr>
          <w:b/>
          <w:color w:val="000000"/>
          <w:sz w:val="24"/>
          <w:szCs w:val="24"/>
        </w:rPr>
      </w:pPr>
      <w:r w:rsidRPr="004D5CDA">
        <w:rPr>
          <w:b/>
          <w:color w:val="000000"/>
          <w:sz w:val="24"/>
          <w:szCs w:val="24"/>
        </w:rPr>
        <w:t xml:space="preserve">   Рекомендуемые оклады </w:t>
      </w:r>
    </w:p>
    <w:p w:rsidR="004D5CDA" w:rsidRPr="004D5CDA" w:rsidRDefault="004D5CDA" w:rsidP="004D5CDA">
      <w:pPr>
        <w:spacing w:line="204" w:lineRule="auto"/>
        <w:jc w:val="center"/>
        <w:rPr>
          <w:b/>
          <w:color w:val="000000"/>
          <w:sz w:val="24"/>
          <w:szCs w:val="24"/>
        </w:rPr>
      </w:pPr>
      <w:r w:rsidRPr="004D5CDA">
        <w:rPr>
          <w:b/>
          <w:color w:val="000000"/>
          <w:sz w:val="24"/>
          <w:szCs w:val="24"/>
        </w:rPr>
        <w:t>по профессиональной квалификационной группе должностей педагогических</w:t>
      </w:r>
    </w:p>
    <w:p w:rsidR="004D5CDA" w:rsidRPr="004D5CDA" w:rsidRDefault="004D5CDA" w:rsidP="004D5CDA">
      <w:pPr>
        <w:spacing w:line="204" w:lineRule="auto"/>
        <w:jc w:val="center"/>
        <w:rPr>
          <w:b/>
          <w:color w:val="000000"/>
          <w:sz w:val="24"/>
          <w:szCs w:val="24"/>
        </w:rPr>
      </w:pPr>
      <w:r w:rsidRPr="004D5CDA">
        <w:rPr>
          <w:b/>
          <w:color w:val="000000"/>
          <w:sz w:val="24"/>
          <w:szCs w:val="24"/>
        </w:rPr>
        <w:t xml:space="preserve"> </w:t>
      </w:r>
      <w:proofErr w:type="gramStart"/>
      <w:r w:rsidRPr="004D5CDA">
        <w:rPr>
          <w:b/>
          <w:color w:val="000000"/>
          <w:sz w:val="24"/>
          <w:szCs w:val="24"/>
        </w:rPr>
        <w:t xml:space="preserve">работников муниципальных  </w:t>
      </w:r>
      <w:proofErr w:type="spellStart"/>
      <w:r w:rsidRPr="004D5CDA">
        <w:rPr>
          <w:b/>
          <w:color w:val="000000"/>
          <w:sz w:val="24"/>
          <w:szCs w:val="24"/>
        </w:rPr>
        <w:t>образовантельных</w:t>
      </w:r>
      <w:proofErr w:type="spellEnd"/>
      <w:r w:rsidRPr="004D5CDA">
        <w:rPr>
          <w:b/>
          <w:color w:val="000000"/>
          <w:sz w:val="24"/>
          <w:szCs w:val="24"/>
        </w:rPr>
        <w:t xml:space="preserve"> организаций </w:t>
      </w:r>
      <w:r w:rsidRPr="004D5CDA">
        <w:rPr>
          <w:b/>
          <w:color w:val="000000"/>
          <w:sz w:val="24"/>
          <w:szCs w:val="24"/>
        </w:rPr>
        <w:br/>
        <w:t xml:space="preserve">(в соответствии с приказом Министерства здравоохранения и социального развития </w:t>
      </w:r>
      <w:proofErr w:type="gramEnd"/>
    </w:p>
    <w:p w:rsidR="004D5CDA" w:rsidRPr="004D5CDA" w:rsidRDefault="004D5CDA" w:rsidP="004D5CDA">
      <w:pPr>
        <w:spacing w:line="204" w:lineRule="auto"/>
        <w:jc w:val="center"/>
        <w:rPr>
          <w:b/>
          <w:color w:val="000000"/>
          <w:sz w:val="24"/>
          <w:szCs w:val="24"/>
        </w:rPr>
      </w:pPr>
      <w:proofErr w:type="gramStart"/>
      <w:r w:rsidRPr="004D5CDA">
        <w:rPr>
          <w:b/>
          <w:color w:val="000000"/>
          <w:sz w:val="24"/>
          <w:szCs w:val="24"/>
        </w:rPr>
        <w:t>Российской Федерации «Об утверждении профессиональных квалификационных групп должностей работников образования»  от 05.05.2008  № 216н), (рублей)</w:t>
      </w:r>
      <w:proofErr w:type="gramEnd"/>
    </w:p>
    <w:p w:rsidR="004D5CDA" w:rsidRPr="004D5CDA" w:rsidRDefault="004D5CDA" w:rsidP="004D5CDA">
      <w:pPr>
        <w:spacing w:line="204"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3697"/>
        <w:gridCol w:w="2588"/>
      </w:tblGrid>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 xml:space="preserve">Наименование должностей </w:t>
            </w:r>
          </w:p>
          <w:p w:rsidR="004D5CDA" w:rsidRPr="004D5CDA" w:rsidRDefault="004D5CDA" w:rsidP="00C473C3">
            <w:pPr>
              <w:spacing w:line="204" w:lineRule="auto"/>
              <w:jc w:val="center"/>
              <w:rPr>
                <w:color w:val="000000"/>
                <w:sz w:val="24"/>
                <w:szCs w:val="24"/>
              </w:rPr>
            </w:pPr>
            <w:r w:rsidRPr="004D5CDA">
              <w:rPr>
                <w:color w:val="000000"/>
                <w:sz w:val="24"/>
                <w:szCs w:val="24"/>
              </w:rPr>
              <w:t>по квалификационным уровням</w:t>
            </w:r>
          </w:p>
          <w:p w:rsidR="004D5CDA" w:rsidRPr="004D5CDA" w:rsidRDefault="004D5CDA" w:rsidP="00C473C3">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 xml:space="preserve">Рекомендуемый </w:t>
            </w:r>
          </w:p>
          <w:p w:rsidR="004D5CDA" w:rsidRPr="004D5CDA" w:rsidRDefault="004D5CDA" w:rsidP="00C473C3">
            <w:pPr>
              <w:spacing w:line="204" w:lineRule="auto"/>
              <w:jc w:val="center"/>
              <w:rPr>
                <w:color w:val="000000"/>
                <w:sz w:val="24"/>
                <w:szCs w:val="24"/>
              </w:rPr>
            </w:pPr>
            <w:r w:rsidRPr="004D5CDA">
              <w:rPr>
                <w:color w:val="000000"/>
                <w:sz w:val="24"/>
                <w:szCs w:val="24"/>
              </w:rPr>
              <w:t xml:space="preserve">размер оклада педагогических работников </w:t>
            </w:r>
          </w:p>
          <w:p w:rsidR="004D5CDA" w:rsidRPr="004D5CDA" w:rsidRDefault="004D5CDA" w:rsidP="00C473C3">
            <w:pPr>
              <w:spacing w:line="204" w:lineRule="auto"/>
              <w:jc w:val="center"/>
              <w:rPr>
                <w:color w:val="000000"/>
                <w:sz w:val="24"/>
                <w:szCs w:val="24"/>
              </w:rPr>
            </w:pPr>
            <w:r w:rsidRPr="004D5CDA">
              <w:rPr>
                <w:color w:val="000000"/>
                <w:sz w:val="24"/>
                <w:szCs w:val="24"/>
              </w:rPr>
              <w:t>(рублей)</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1</w:t>
            </w: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2</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3</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b/>
                <w:color w:val="000000"/>
                <w:sz w:val="24"/>
                <w:szCs w:val="24"/>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noProof/>
                <w:color w:val="000000"/>
                <w:sz w:val="24"/>
                <w:szCs w:val="24"/>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jc w:val="center"/>
              <w:rPr>
                <w:color w:val="000000"/>
                <w:sz w:val="24"/>
                <w:szCs w:val="24"/>
              </w:rPr>
            </w:pPr>
            <w:r w:rsidRPr="004D5CDA">
              <w:rPr>
                <w:color w:val="000000"/>
                <w:sz w:val="24"/>
                <w:szCs w:val="24"/>
              </w:rPr>
              <w:t>11825</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r w:rsidRPr="004D5CDA">
              <w:rPr>
                <w:noProof/>
                <w:color w:val="000000"/>
                <w:sz w:val="24"/>
                <w:szCs w:val="24"/>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11825</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r w:rsidRPr="004D5CDA">
              <w:rPr>
                <w:noProof/>
                <w:color w:val="000000"/>
                <w:sz w:val="24"/>
                <w:szCs w:val="24"/>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11825</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r w:rsidRPr="004D5CDA">
              <w:rPr>
                <w:noProof/>
                <w:color w:val="000000"/>
                <w:sz w:val="24"/>
                <w:szCs w:val="24"/>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11825</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b/>
                <w:color w:val="000000"/>
                <w:sz w:val="24"/>
                <w:szCs w:val="24"/>
              </w:rPr>
            </w:pPr>
            <w:r w:rsidRPr="004D5CDA">
              <w:rPr>
                <w:b/>
                <w:color w:val="000000"/>
                <w:sz w:val="24"/>
                <w:szCs w:val="24"/>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r w:rsidRPr="004D5CDA">
              <w:rPr>
                <w:noProof/>
                <w:color w:val="000000"/>
                <w:sz w:val="24"/>
                <w:szCs w:val="24"/>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12122</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r w:rsidRPr="004D5CDA">
              <w:rPr>
                <w:noProof/>
                <w:color w:val="000000"/>
                <w:sz w:val="24"/>
                <w:szCs w:val="24"/>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12122</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r w:rsidRPr="004D5CDA">
              <w:rPr>
                <w:noProof/>
                <w:color w:val="000000"/>
                <w:sz w:val="24"/>
                <w:szCs w:val="24"/>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12122</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r w:rsidRPr="004D5CDA">
              <w:rPr>
                <w:noProof/>
                <w:color w:val="000000"/>
                <w:sz w:val="24"/>
                <w:szCs w:val="24"/>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12122</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b/>
                <w:color w:val="000000"/>
                <w:sz w:val="24"/>
                <w:szCs w:val="24"/>
              </w:rPr>
            </w:pPr>
            <w:r w:rsidRPr="004D5CDA">
              <w:rPr>
                <w:b/>
                <w:color w:val="000000"/>
                <w:sz w:val="24"/>
                <w:szCs w:val="24"/>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noProof/>
                <w:color w:val="000000"/>
                <w:sz w:val="24"/>
                <w:szCs w:val="24"/>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jc w:val="center"/>
              <w:rPr>
                <w:color w:val="000000"/>
                <w:sz w:val="24"/>
                <w:szCs w:val="24"/>
              </w:rPr>
            </w:pPr>
            <w:r w:rsidRPr="004D5CDA">
              <w:rPr>
                <w:color w:val="000000"/>
                <w:sz w:val="24"/>
                <w:szCs w:val="24"/>
              </w:rPr>
              <w:t>12428</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noProof/>
                <w:color w:val="000000"/>
                <w:sz w:val="24"/>
                <w:szCs w:val="24"/>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12428</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r w:rsidRPr="004D5CDA">
              <w:rPr>
                <w:noProof/>
                <w:color w:val="000000"/>
                <w:sz w:val="24"/>
                <w:szCs w:val="24"/>
              </w:rPr>
              <w:t>Старший методист</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color w:val="000000"/>
                <w:sz w:val="24"/>
                <w:szCs w:val="24"/>
              </w:rPr>
            </w:pPr>
            <w:r w:rsidRPr="004D5CDA">
              <w:rPr>
                <w:color w:val="000000"/>
                <w:sz w:val="24"/>
                <w:szCs w:val="24"/>
              </w:rPr>
              <w:t>12740</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noProof/>
                <w:color w:val="000000"/>
                <w:sz w:val="24"/>
                <w:szCs w:val="24"/>
              </w:rPr>
              <w:t>методист</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12428</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noProof/>
                <w:color w:val="000000"/>
                <w:sz w:val="24"/>
                <w:szCs w:val="24"/>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12428</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r w:rsidRPr="004D5CDA">
              <w:rPr>
                <w:noProof/>
                <w:color w:val="000000"/>
                <w:sz w:val="24"/>
                <w:szCs w:val="24"/>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12428</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b/>
                <w:color w:val="000000"/>
                <w:sz w:val="24"/>
                <w:szCs w:val="24"/>
              </w:rPr>
            </w:pPr>
            <w:r w:rsidRPr="004D5CDA">
              <w:rPr>
                <w:b/>
                <w:color w:val="000000"/>
                <w:sz w:val="24"/>
                <w:szCs w:val="24"/>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r w:rsidRPr="004D5CDA">
              <w:rPr>
                <w:noProof/>
                <w:color w:val="000000"/>
                <w:sz w:val="24"/>
                <w:szCs w:val="24"/>
              </w:rPr>
              <w:t xml:space="preserve">Преподаватель* </w:t>
            </w:r>
          </w:p>
        </w:tc>
        <w:tc>
          <w:tcPr>
            <w:tcW w:w="2622"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jc w:val="center"/>
              <w:rPr>
                <w:color w:val="000000"/>
                <w:sz w:val="24"/>
                <w:szCs w:val="24"/>
              </w:rPr>
            </w:pPr>
            <w:r w:rsidRPr="004D5CDA">
              <w:rPr>
                <w:color w:val="000000"/>
                <w:sz w:val="24"/>
                <w:szCs w:val="24"/>
              </w:rPr>
              <w:t>12740</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r w:rsidRPr="004D5CDA">
              <w:rPr>
                <w:noProof/>
                <w:color w:val="000000"/>
                <w:sz w:val="24"/>
                <w:szCs w:val="24"/>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12740</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r w:rsidRPr="004D5CDA">
              <w:rPr>
                <w:noProof/>
                <w:color w:val="000000"/>
                <w:sz w:val="24"/>
                <w:szCs w:val="24"/>
              </w:rPr>
              <w:t>учитель</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12740</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noProof/>
                <w:color w:val="000000"/>
                <w:sz w:val="24"/>
                <w:szCs w:val="24"/>
              </w:rPr>
            </w:pPr>
            <w:r w:rsidRPr="004D5CDA">
              <w:rPr>
                <w:noProof/>
                <w:color w:val="000000"/>
                <w:sz w:val="24"/>
                <w:szCs w:val="24"/>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sz w:val="24"/>
                <w:szCs w:val="24"/>
              </w:rPr>
            </w:pPr>
            <w:r w:rsidRPr="004D5CDA">
              <w:rPr>
                <w:color w:val="000000"/>
                <w:sz w:val="24"/>
                <w:szCs w:val="24"/>
              </w:rPr>
              <w:t>12740</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noProof/>
                <w:color w:val="000000"/>
                <w:sz w:val="24"/>
                <w:szCs w:val="24"/>
              </w:rPr>
            </w:pPr>
            <w:r w:rsidRPr="004D5CDA">
              <w:rPr>
                <w:noProof/>
                <w:color w:val="000000"/>
                <w:sz w:val="24"/>
                <w:szCs w:val="24"/>
              </w:rPr>
              <w:t>учитель-дефектолог</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color w:val="000000"/>
                <w:sz w:val="24"/>
                <w:szCs w:val="24"/>
              </w:rPr>
            </w:pPr>
            <w:r w:rsidRPr="004D5CDA">
              <w:rPr>
                <w:color w:val="000000"/>
                <w:sz w:val="24"/>
                <w:szCs w:val="24"/>
              </w:rPr>
              <w:t>12740</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noProof/>
                <w:color w:val="000000"/>
                <w:sz w:val="24"/>
                <w:szCs w:val="24"/>
              </w:rPr>
            </w:pPr>
            <w:r w:rsidRPr="004D5CDA">
              <w:rPr>
                <w:noProof/>
                <w:color w:val="000000"/>
                <w:sz w:val="24"/>
                <w:szCs w:val="24"/>
              </w:rPr>
              <w:t>педагог-библиотекарь</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color w:val="000000"/>
                <w:sz w:val="24"/>
                <w:szCs w:val="24"/>
              </w:rPr>
            </w:pPr>
            <w:r w:rsidRPr="004D5CDA">
              <w:rPr>
                <w:color w:val="000000"/>
                <w:sz w:val="24"/>
                <w:szCs w:val="24"/>
              </w:rPr>
              <w:t>12740</w:t>
            </w:r>
          </w:p>
        </w:tc>
      </w:tr>
      <w:tr w:rsidR="004D5CDA" w:rsidRPr="004D5CDA" w:rsidTr="00C473C3">
        <w:tc>
          <w:tcPr>
            <w:tcW w:w="332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noProof/>
                <w:color w:val="000000"/>
                <w:sz w:val="24"/>
                <w:szCs w:val="24"/>
              </w:rPr>
            </w:pPr>
            <w:r w:rsidRPr="004D5CDA">
              <w:rPr>
                <w:noProof/>
                <w:color w:val="000000"/>
                <w:sz w:val="24"/>
                <w:szCs w:val="24"/>
              </w:rPr>
              <w:t xml:space="preserve">Советник директора по </w:t>
            </w:r>
            <w:r w:rsidRPr="004D5CDA">
              <w:rPr>
                <w:noProof/>
                <w:color w:val="000000"/>
                <w:sz w:val="24"/>
                <w:szCs w:val="24"/>
              </w:rPr>
              <w:lastRenderedPageBreak/>
              <w:t xml:space="preserve">воспитанию и взаимодействию с детскими общественными объединениями </w:t>
            </w:r>
          </w:p>
        </w:tc>
        <w:tc>
          <w:tcPr>
            <w:tcW w:w="262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jc w:val="center"/>
              <w:rPr>
                <w:color w:val="000000"/>
                <w:sz w:val="24"/>
                <w:szCs w:val="24"/>
              </w:rPr>
            </w:pPr>
            <w:r w:rsidRPr="004D5CDA">
              <w:rPr>
                <w:color w:val="000000"/>
                <w:sz w:val="24"/>
                <w:szCs w:val="24"/>
              </w:rPr>
              <w:lastRenderedPageBreak/>
              <w:t>12740</w:t>
            </w:r>
          </w:p>
        </w:tc>
      </w:tr>
    </w:tbl>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r w:rsidRPr="004D5CDA">
        <w:rPr>
          <w:rFonts w:ascii="Times New Roman" w:hAnsi="Times New Roman" w:cs="Times New Roman"/>
          <w:b w:val="0"/>
          <w:color w:val="000000"/>
          <w:sz w:val="24"/>
          <w:szCs w:val="24"/>
        </w:rPr>
        <w:lastRenderedPageBreak/>
        <w:t>*Кроме должностей преподавателей, отнесенных к профессорско-преподавательскому составу;</w:t>
      </w: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r w:rsidRPr="004D5CDA">
        <w:rPr>
          <w:rFonts w:ascii="Times New Roman" w:hAnsi="Times New Roman" w:cs="Times New Roman"/>
          <w:b w:val="0"/>
          <w:color w:val="000000"/>
          <w:sz w:val="24"/>
          <w:szCs w:val="24"/>
        </w:rPr>
        <w:t>Примечание:</w:t>
      </w: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r w:rsidRPr="004D5CDA">
        <w:rPr>
          <w:rFonts w:ascii="Times New Roman" w:hAnsi="Times New Roman" w:cs="Times New Roman"/>
          <w:b w:val="0"/>
          <w:color w:val="000000"/>
          <w:sz w:val="24"/>
          <w:szCs w:val="24"/>
        </w:rPr>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учреждением образования самостоятельно в пределах выделенных ассигнований;</w:t>
      </w: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r w:rsidRPr="004D5CDA">
        <w:rPr>
          <w:rFonts w:ascii="Times New Roman" w:hAnsi="Times New Roman" w:cs="Times New Roman"/>
          <w:b w:val="0"/>
          <w:color w:val="000000"/>
          <w:sz w:val="24"/>
          <w:szCs w:val="24"/>
        </w:rPr>
        <w:t>- рекомендуемый повышающий коэффициент по должности педагогическим работникам за высшее образование – 0,036».</w:t>
      </w: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spacing w:line="216" w:lineRule="auto"/>
        <w:ind w:firstLine="708"/>
        <w:jc w:val="both"/>
        <w:rPr>
          <w:rFonts w:ascii="Times New Roman" w:hAnsi="Times New Roman" w:cs="Times New Roman"/>
          <w:b w:val="0"/>
          <w:color w:val="000000"/>
          <w:sz w:val="24"/>
          <w:szCs w:val="24"/>
        </w:rPr>
      </w:pPr>
    </w:p>
    <w:p w:rsidR="004D5CDA" w:rsidRPr="004D5CDA" w:rsidRDefault="004D5CDA" w:rsidP="004D5CDA">
      <w:pPr>
        <w:tabs>
          <w:tab w:val="left" w:pos="3570"/>
        </w:tabs>
        <w:spacing w:line="228" w:lineRule="auto"/>
        <w:rPr>
          <w:color w:val="000000"/>
          <w:sz w:val="24"/>
          <w:szCs w:val="24"/>
        </w:rPr>
      </w:pPr>
      <w:r w:rsidRPr="004D5CDA">
        <w:rPr>
          <w:color w:val="000000"/>
          <w:sz w:val="24"/>
          <w:szCs w:val="24"/>
        </w:rPr>
        <w:tab/>
      </w:r>
    </w:p>
    <w:p w:rsidR="004D5CDA" w:rsidRPr="004D5CDA" w:rsidRDefault="004D5CDA" w:rsidP="004D5CDA">
      <w:pPr>
        <w:spacing w:line="228" w:lineRule="auto"/>
        <w:jc w:val="center"/>
        <w:rPr>
          <w:color w:val="000000"/>
          <w:sz w:val="24"/>
          <w:szCs w:val="24"/>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4D5CDA" w:rsidRPr="004D5CDA" w:rsidTr="00C473C3">
        <w:tc>
          <w:tcPr>
            <w:tcW w:w="4927" w:type="dxa"/>
          </w:tcPr>
          <w:p w:rsidR="004D5CDA" w:rsidRPr="004D5CDA" w:rsidRDefault="004D5CDA" w:rsidP="00C473C3">
            <w:pPr>
              <w:ind w:hanging="40"/>
              <w:jc w:val="center"/>
              <w:rPr>
                <w:color w:val="000000"/>
                <w:sz w:val="24"/>
                <w:szCs w:val="24"/>
              </w:rPr>
            </w:pPr>
            <w:r w:rsidRPr="004D5CDA">
              <w:rPr>
                <w:color w:val="000000"/>
                <w:sz w:val="24"/>
                <w:szCs w:val="24"/>
              </w:rPr>
              <w:t>Приложение 2</w:t>
            </w:r>
          </w:p>
          <w:p w:rsidR="004D5CDA" w:rsidRPr="004D5CDA" w:rsidRDefault="004D5CDA" w:rsidP="00C473C3">
            <w:pPr>
              <w:pStyle w:val="ConsPlusNormal"/>
              <w:tabs>
                <w:tab w:val="right" w:pos="4711"/>
              </w:tabs>
              <w:outlineLvl w:val="1"/>
              <w:rPr>
                <w:rFonts w:ascii="Times New Roman" w:hAnsi="Times New Roman"/>
                <w:bCs/>
                <w:color w:val="000000"/>
                <w:sz w:val="24"/>
                <w:szCs w:val="24"/>
              </w:rPr>
            </w:pPr>
            <w:r w:rsidRPr="004D5CDA">
              <w:rPr>
                <w:rFonts w:ascii="Times New Roman" w:hAnsi="Times New Roman"/>
                <w:bCs/>
                <w:color w:val="000000"/>
                <w:sz w:val="24"/>
                <w:szCs w:val="24"/>
              </w:rPr>
              <w:t xml:space="preserve">к Положению о системе </w:t>
            </w:r>
            <w:proofErr w:type="gramStart"/>
            <w:r w:rsidRPr="004D5CDA">
              <w:rPr>
                <w:rFonts w:ascii="Times New Roman" w:hAnsi="Times New Roman"/>
                <w:bCs/>
                <w:color w:val="000000"/>
                <w:sz w:val="24"/>
                <w:szCs w:val="24"/>
              </w:rPr>
              <w:t>оплаты труда работников муниципальных  учреждений образования</w:t>
            </w:r>
            <w:proofErr w:type="gramEnd"/>
            <w:r w:rsidRPr="004D5CDA">
              <w:rPr>
                <w:rFonts w:ascii="Times New Roman" w:hAnsi="Times New Roman"/>
                <w:bCs/>
                <w:color w:val="000000"/>
                <w:sz w:val="24"/>
                <w:szCs w:val="24"/>
              </w:rPr>
              <w:t xml:space="preserve">  </w:t>
            </w:r>
            <w:proofErr w:type="spellStart"/>
            <w:r w:rsidRPr="004D5CDA">
              <w:rPr>
                <w:rFonts w:ascii="Times New Roman" w:hAnsi="Times New Roman"/>
                <w:bCs/>
                <w:color w:val="000000"/>
                <w:sz w:val="24"/>
                <w:szCs w:val="24"/>
              </w:rPr>
              <w:t>Камешкирского</w:t>
            </w:r>
            <w:proofErr w:type="spellEnd"/>
            <w:r w:rsidRPr="004D5CDA">
              <w:rPr>
                <w:rFonts w:ascii="Times New Roman" w:hAnsi="Times New Roman"/>
                <w:bCs/>
                <w:color w:val="000000"/>
                <w:sz w:val="24"/>
                <w:szCs w:val="24"/>
              </w:rPr>
              <w:t xml:space="preserve"> района</w:t>
            </w:r>
          </w:p>
          <w:p w:rsidR="004D5CDA" w:rsidRPr="004D5CDA" w:rsidRDefault="004D5CDA" w:rsidP="00C473C3">
            <w:pPr>
              <w:pStyle w:val="ConsPlusNormal"/>
              <w:tabs>
                <w:tab w:val="left" w:pos="1005"/>
                <w:tab w:val="right" w:pos="4711"/>
              </w:tabs>
              <w:outlineLvl w:val="1"/>
              <w:rPr>
                <w:rFonts w:ascii="Times New Roman" w:hAnsi="Times New Roman"/>
                <w:bCs/>
                <w:color w:val="000000"/>
                <w:sz w:val="24"/>
                <w:szCs w:val="24"/>
              </w:rPr>
            </w:pPr>
            <w:r w:rsidRPr="004D5CDA">
              <w:rPr>
                <w:rFonts w:ascii="Times New Roman" w:hAnsi="Times New Roman"/>
                <w:bCs/>
                <w:color w:val="000000"/>
                <w:sz w:val="24"/>
                <w:szCs w:val="24"/>
              </w:rPr>
              <w:t>Пензенской области</w:t>
            </w:r>
          </w:p>
          <w:p w:rsidR="004D5CDA" w:rsidRPr="004D5CDA" w:rsidRDefault="004D5CDA" w:rsidP="00C473C3">
            <w:pPr>
              <w:ind w:hanging="40"/>
              <w:jc w:val="center"/>
              <w:rPr>
                <w:color w:val="000000"/>
                <w:sz w:val="24"/>
                <w:szCs w:val="24"/>
              </w:rPr>
            </w:pPr>
          </w:p>
        </w:tc>
      </w:tr>
    </w:tbl>
    <w:p w:rsidR="004D5CDA" w:rsidRPr="004D5CDA" w:rsidRDefault="004D5CDA" w:rsidP="004D5CDA">
      <w:pPr>
        <w:spacing w:line="228" w:lineRule="auto"/>
        <w:jc w:val="center"/>
        <w:rPr>
          <w:color w:val="000000"/>
          <w:sz w:val="24"/>
          <w:szCs w:val="24"/>
        </w:rPr>
      </w:pPr>
    </w:p>
    <w:p w:rsidR="004D5CDA" w:rsidRPr="004D5CDA" w:rsidRDefault="004D5CDA" w:rsidP="004D5CDA">
      <w:pPr>
        <w:spacing w:line="228" w:lineRule="auto"/>
        <w:jc w:val="center"/>
        <w:rPr>
          <w:color w:val="000000"/>
          <w:sz w:val="24"/>
          <w:szCs w:val="24"/>
        </w:rPr>
      </w:pPr>
    </w:p>
    <w:p w:rsidR="004D5CDA" w:rsidRPr="004D5CDA" w:rsidRDefault="004D5CDA" w:rsidP="004D5CDA">
      <w:pPr>
        <w:spacing w:line="228" w:lineRule="auto"/>
        <w:jc w:val="center"/>
        <w:rPr>
          <w:color w:val="000000"/>
          <w:sz w:val="24"/>
          <w:szCs w:val="24"/>
        </w:rPr>
      </w:pPr>
    </w:p>
    <w:p w:rsidR="004D5CDA" w:rsidRPr="004D5CDA" w:rsidRDefault="004D5CDA" w:rsidP="004D5CDA">
      <w:pPr>
        <w:spacing w:line="228" w:lineRule="auto"/>
        <w:jc w:val="center"/>
        <w:rPr>
          <w:color w:val="000000"/>
          <w:sz w:val="24"/>
          <w:szCs w:val="24"/>
        </w:rPr>
      </w:pPr>
    </w:p>
    <w:p w:rsidR="004D5CDA" w:rsidRPr="004D5CDA" w:rsidRDefault="004D5CDA" w:rsidP="004D5CDA">
      <w:pPr>
        <w:spacing w:line="228" w:lineRule="auto"/>
        <w:jc w:val="center"/>
        <w:rPr>
          <w:color w:val="000000"/>
          <w:sz w:val="24"/>
          <w:szCs w:val="24"/>
        </w:rPr>
      </w:pPr>
    </w:p>
    <w:p w:rsidR="004D5CDA" w:rsidRPr="004D5CDA" w:rsidRDefault="004D5CDA" w:rsidP="004D5CDA">
      <w:pPr>
        <w:spacing w:line="228" w:lineRule="auto"/>
        <w:jc w:val="center"/>
        <w:rPr>
          <w:color w:val="000000"/>
          <w:sz w:val="24"/>
          <w:szCs w:val="24"/>
        </w:rPr>
      </w:pPr>
    </w:p>
    <w:p w:rsidR="004D5CDA" w:rsidRPr="004D5CDA" w:rsidRDefault="004D5CDA" w:rsidP="004D5CDA">
      <w:pPr>
        <w:spacing w:line="228" w:lineRule="auto"/>
        <w:jc w:val="center"/>
        <w:rPr>
          <w:color w:val="000000"/>
          <w:sz w:val="24"/>
          <w:szCs w:val="24"/>
        </w:rPr>
      </w:pPr>
    </w:p>
    <w:p w:rsidR="004D5CDA" w:rsidRPr="004D5CDA" w:rsidRDefault="004D5CDA" w:rsidP="004D5CDA">
      <w:pPr>
        <w:spacing w:line="228" w:lineRule="auto"/>
        <w:jc w:val="center"/>
        <w:rPr>
          <w:color w:val="000000"/>
          <w:sz w:val="24"/>
          <w:szCs w:val="24"/>
        </w:rPr>
      </w:pPr>
    </w:p>
    <w:p w:rsidR="004D5CDA" w:rsidRPr="004D5CDA" w:rsidRDefault="004D5CDA" w:rsidP="004D5CDA">
      <w:pPr>
        <w:spacing w:line="228" w:lineRule="auto"/>
        <w:jc w:val="center"/>
        <w:rPr>
          <w:color w:val="000000"/>
          <w:sz w:val="24"/>
          <w:szCs w:val="24"/>
        </w:rPr>
      </w:pPr>
    </w:p>
    <w:p w:rsidR="004D5CDA" w:rsidRPr="004D5CDA" w:rsidRDefault="004D5CDA" w:rsidP="004D5CDA">
      <w:pPr>
        <w:spacing w:line="228" w:lineRule="auto"/>
        <w:jc w:val="center"/>
        <w:rPr>
          <w:color w:val="000000"/>
          <w:sz w:val="24"/>
          <w:szCs w:val="24"/>
        </w:rPr>
      </w:pPr>
    </w:p>
    <w:p w:rsidR="004D5CDA" w:rsidRPr="004D5CDA" w:rsidRDefault="004D5CDA" w:rsidP="004D5CDA">
      <w:pPr>
        <w:spacing w:line="228" w:lineRule="auto"/>
        <w:jc w:val="center"/>
        <w:rPr>
          <w:color w:val="000000"/>
          <w:sz w:val="24"/>
          <w:szCs w:val="24"/>
        </w:rPr>
      </w:pPr>
      <w:r w:rsidRPr="004D5CDA">
        <w:rPr>
          <w:color w:val="000000"/>
          <w:sz w:val="24"/>
          <w:szCs w:val="24"/>
        </w:rPr>
        <w:t xml:space="preserve">Рекомендуемые оклады </w:t>
      </w:r>
    </w:p>
    <w:p w:rsidR="004D5CDA" w:rsidRPr="004D5CDA" w:rsidRDefault="004D5CDA" w:rsidP="004D5CDA">
      <w:pPr>
        <w:spacing w:line="228" w:lineRule="auto"/>
        <w:jc w:val="center"/>
        <w:rPr>
          <w:color w:val="000000"/>
          <w:sz w:val="24"/>
          <w:szCs w:val="24"/>
        </w:rPr>
      </w:pPr>
      <w:proofErr w:type="gramStart"/>
      <w:r w:rsidRPr="004D5CDA">
        <w:rPr>
          <w:color w:val="000000"/>
          <w:sz w:val="24"/>
          <w:szCs w:val="24"/>
        </w:rPr>
        <w:t xml:space="preserve">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w:t>
      </w:r>
      <w:r w:rsidRPr="004D5CDA">
        <w:rPr>
          <w:color w:val="000000"/>
          <w:sz w:val="24"/>
          <w:szCs w:val="24"/>
        </w:rPr>
        <w:lastRenderedPageBreak/>
        <w:t xml:space="preserve">подразделений (в соответствии с приказом Министерства здравоохранения и социального развития Российской Федерации </w:t>
      </w:r>
      <w:proofErr w:type="gramEnd"/>
    </w:p>
    <w:p w:rsidR="004D5CDA" w:rsidRPr="004D5CDA" w:rsidRDefault="004D5CDA" w:rsidP="004D5CDA">
      <w:pPr>
        <w:spacing w:line="228" w:lineRule="auto"/>
        <w:jc w:val="center"/>
        <w:rPr>
          <w:b/>
          <w:color w:val="000000"/>
          <w:sz w:val="24"/>
          <w:szCs w:val="24"/>
        </w:rPr>
      </w:pPr>
      <w:proofErr w:type="gramStart"/>
      <w:r w:rsidRPr="004D5CDA">
        <w:rPr>
          <w:color w:val="000000"/>
          <w:sz w:val="24"/>
          <w:szCs w:val="24"/>
        </w:rPr>
        <w:t>«Об утверждении профессиональных квалификационных групп должностей работников образования» от 05.05.2008  № 216н),  (рублей</w:t>
      </w:r>
      <w:r w:rsidRPr="004D5CDA">
        <w:rPr>
          <w:b/>
          <w:color w:val="000000"/>
          <w:sz w:val="24"/>
          <w:szCs w:val="24"/>
        </w:rPr>
        <w:t>)</w:t>
      </w:r>
      <w:proofErr w:type="gramEnd"/>
    </w:p>
    <w:p w:rsidR="004D5CDA" w:rsidRPr="004D5CDA" w:rsidRDefault="004D5CDA" w:rsidP="004D5CDA">
      <w:pPr>
        <w:jc w:val="center"/>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4D5CDA" w:rsidRPr="004D5CDA" w:rsidTr="00C473C3">
        <w:trPr>
          <w:trHeight w:val="460"/>
        </w:trPr>
        <w:tc>
          <w:tcPr>
            <w:tcW w:w="733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ind w:firstLine="709"/>
              <w:jc w:val="center"/>
              <w:textAlignment w:val="baseline"/>
              <w:rPr>
                <w:color w:val="000000"/>
                <w:sz w:val="24"/>
                <w:szCs w:val="24"/>
              </w:rPr>
            </w:pPr>
            <w:r w:rsidRPr="004D5CDA">
              <w:rPr>
                <w:color w:val="000000"/>
                <w:sz w:val="24"/>
                <w:szCs w:val="24"/>
              </w:rPr>
              <w:t xml:space="preserve">Наименование должностей </w:t>
            </w:r>
          </w:p>
          <w:p w:rsidR="004D5CDA" w:rsidRPr="004D5CDA" w:rsidRDefault="004D5CDA" w:rsidP="00C473C3">
            <w:pPr>
              <w:overflowPunct w:val="0"/>
              <w:autoSpaceDE w:val="0"/>
              <w:autoSpaceDN w:val="0"/>
              <w:adjustRightInd w:val="0"/>
              <w:ind w:firstLine="709"/>
              <w:jc w:val="center"/>
              <w:textAlignment w:val="baseline"/>
              <w:rPr>
                <w:color w:val="000000"/>
                <w:sz w:val="24"/>
                <w:szCs w:val="24"/>
              </w:rPr>
            </w:pPr>
            <w:r w:rsidRPr="004D5CDA">
              <w:rPr>
                <w:color w:val="000000"/>
                <w:sz w:val="24"/>
                <w:szCs w:val="24"/>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ind w:firstLine="709"/>
              <w:jc w:val="center"/>
              <w:textAlignment w:val="baseline"/>
              <w:rPr>
                <w:color w:val="000000"/>
                <w:sz w:val="24"/>
                <w:szCs w:val="24"/>
              </w:rPr>
            </w:pPr>
            <w:r w:rsidRPr="004D5CDA">
              <w:rPr>
                <w:color w:val="000000"/>
                <w:sz w:val="24"/>
                <w:szCs w:val="24"/>
              </w:rPr>
              <w:t>Рекомендуемый размер оклада руководителей структурных подразделений (рублей)</w:t>
            </w:r>
          </w:p>
        </w:tc>
      </w:tr>
      <w:tr w:rsidR="004D5CDA" w:rsidRPr="004D5CDA" w:rsidTr="00C473C3">
        <w:trPr>
          <w:trHeight w:val="277"/>
          <w:tblHeader/>
        </w:trPr>
        <w:tc>
          <w:tcPr>
            <w:tcW w:w="733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ind w:firstLine="709"/>
              <w:jc w:val="center"/>
              <w:textAlignment w:val="baseline"/>
              <w:rPr>
                <w:color w:val="000000"/>
                <w:sz w:val="24"/>
                <w:szCs w:val="24"/>
              </w:rPr>
            </w:pPr>
            <w:r w:rsidRPr="004D5CDA">
              <w:rPr>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ind w:firstLine="709"/>
              <w:jc w:val="center"/>
              <w:textAlignment w:val="baseline"/>
              <w:rPr>
                <w:color w:val="000000"/>
                <w:sz w:val="24"/>
                <w:szCs w:val="24"/>
              </w:rPr>
            </w:pPr>
            <w:r w:rsidRPr="004D5CDA">
              <w:rPr>
                <w:color w:val="000000"/>
                <w:sz w:val="24"/>
                <w:szCs w:val="24"/>
              </w:rPr>
              <w:t>2</w:t>
            </w:r>
          </w:p>
        </w:tc>
      </w:tr>
      <w:tr w:rsidR="004D5CDA" w:rsidRPr="004D5CDA" w:rsidTr="00C473C3">
        <w:trPr>
          <w:trHeight w:val="460"/>
        </w:trPr>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jc w:val="center"/>
              <w:textAlignment w:val="baseline"/>
              <w:rPr>
                <w:color w:val="000000"/>
                <w:sz w:val="24"/>
                <w:szCs w:val="24"/>
              </w:rPr>
            </w:pPr>
            <w:r w:rsidRPr="004D5CDA">
              <w:rPr>
                <w:b/>
                <w:color w:val="000000"/>
                <w:sz w:val="24"/>
                <w:szCs w:val="24"/>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jc w:val="center"/>
              <w:textAlignment w:val="baseline"/>
              <w:rPr>
                <w:color w:val="000000"/>
                <w:sz w:val="24"/>
                <w:szCs w:val="24"/>
              </w:rPr>
            </w:pP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jc w:val="both"/>
              <w:textAlignment w:val="baseline"/>
              <w:rPr>
                <w:noProof/>
                <w:color w:val="000000"/>
                <w:sz w:val="24"/>
                <w:szCs w:val="24"/>
              </w:rPr>
            </w:pPr>
            <w:proofErr w:type="gramStart"/>
            <w:r w:rsidRPr="004D5CDA">
              <w:rPr>
                <w:color w:val="000000"/>
                <w:sz w:val="24"/>
                <w:szCs w:val="24"/>
              </w:rPr>
              <w:t xml:space="preserve">- </w:t>
            </w:r>
            <w:r w:rsidRPr="004D5CDA">
              <w:rPr>
                <w:noProof/>
                <w:color w:val="000000"/>
                <w:sz w:val="24"/>
                <w:szCs w:val="24"/>
              </w:rPr>
              <w:t>заведующий</w:t>
            </w:r>
            <w:r w:rsidRPr="004D5CDA">
              <w:rPr>
                <w:color w:val="000000"/>
                <w:sz w:val="24"/>
                <w:szCs w:val="24"/>
              </w:rPr>
              <w:t xml:space="preserve"> (н</w:t>
            </w:r>
            <w:r w:rsidRPr="004D5CDA">
              <w:rPr>
                <w:noProof/>
                <w:color w:val="000000"/>
                <w:sz w:val="24"/>
                <w:szCs w:val="24"/>
              </w:rPr>
              <w:t xml:space="preserve">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дополнительного общеобразовательные программы* </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jc w:val="center"/>
              <w:textAlignment w:val="baseline"/>
              <w:rPr>
                <w:color w:val="000000"/>
                <w:sz w:val="24"/>
                <w:szCs w:val="24"/>
              </w:rPr>
            </w:pP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textAlignment w:val="baseline"/>
              <w:rPr>
                <w:color w:val="000000"/>
                <w:sz w:val="24"/>
                <w:szCs w:val="24"/>
              </w:rPr>
            </w:pPr>
            <w:r w:rsidRPr="004D5CDA">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textAlignment w:val="baseline"/>
              <w:rPr>
                <w:color w:val="000000"/>
                <w:sz w:val="24"/>
                <w:szCs w:val="24"/>
              </w:rPr>
            </w:pPr>
            <w:r w:rsidRPr="004D5CDA">
              <w:rPr>
                <w:color w:val="000000"/>
                <w:sz w:val="24"/>
                <w:szCs w:val="24"/>
              </w:rPr>
              <w:t>7690</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jc w:val="both"/>
              <w:textAlignment w:val="baseline"/>
              <w:rPr>
                <w:color w:val="000000"/>
                <w:sz w:val="24"/>
                <w:szCs w:val="24"/>
              </w:rPr>
            </w:pPr>
            <w:r w:rsidRPr="004D5CDA">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textAlignment w:val="baseline"/>
              <w:rPr>
                <w:color w:val="000000"/>
                <w:sz w:val="24"/>
                <w:szCs w:val="24"/>
              </w:rPr>
            </w:pPr>
            <w:r w:rsidRPr="004D5CDA">
              <w:rPr>
                <w:color w:val="000000"/>
                <w:sz w:val="24"/>
                <w:szCs w:val="24"/>
              </w:rPr>
              <w:t>7118</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jc w:val="both"/>
              <w:textAlignment w:val="baseline"/>
              <w:rPr>
                <w:color w:val="000000"/>
                <w:sz w:val="24"/>
                <w:szCs w:val="24"/>
              </w:rPr>
            </w:pPr>
            <w:r w:rsidRPr="004D5CDA">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textAlignment w:val="baseline"/>
              <w:rPr>
                <w:color w:val="000000"/>
                <w:sz w:val="24"/>
                <w:szCs w:val="24"/>
              </w:rPr>
            </w:pPr>
            <w:r w:rsidRPr="004D5CDA">
              <w:rPr>
                <w:color w:val="000000"/>
                <w:sz w:val="24"/>
                <w:szCs w:val="24"/>
              </w:rPr>
              <w:t>6695</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jc w:val="both"/>
              <w:textAlignment w:val="baseline"/>
              <w:rPr>
                <w:color w:val="000000"/>
                <w:sz w:val="24"/>
                <w:szCs w:val="24"/>
              </w:rPr>
            </w:pPr>
            <w:r w:rsidRPr="004D5CDA">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textAlignment w:val="baseline"/>
              <w:rPr>
                <w:color w:val="000000"/>
                <w:sz w:val="24"/>
                <w:szCs w:val="24"/>
              </w:rPr>
            </w:pPr>
            <w:r w:rsidRPr="004D5CDA">
              <w:rPr>
                <w:color w:val="000000"/>
                <w:sz w:val="24"/>
                <w:szCs w:val="24"/>
              </w:rPr>
              <w:t>6492</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jc w:val="center"/>
              <w:textAlignment w:val="baseline"/>
              <w:rPr>
                <w:color w:val="000000"/>
                <w:sz w:val="24"/>
                <w:szCs w:val="24"/>
              </w:rPr>
            </w:pPr>
            <w:r w:rsidRPr="004D5CDA">
              <w:rPr>
                <w:b/>
                <w:color w:val="000000"/>
                <w:sz w:val="24"/>
                <w:szCs w:val="24"/>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jc w:val="center"/>
              <w:textAlignment w:val="baseline"/>
              <w:rPr>
                <w:color w:val="000000"/>
                <w:sz w:val="24"/>
                <w:szCs w:val="24"/>
                <w:highlight w:val="lightGray"/>
              </w:rPr>
            </w:pP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jc w:val="both"/>
              <w:textAlignment w:val="baseline"/>
              <w:rPr>
                <w:noProof/>
                <w:color w:val="000000"/>
                <w:sz w:val="24"/>
                <w:szCs w:val="24"/>
              </w:rPr>
            </w:pPr>
            <w:r w:rsidRPr="004D5CDA">
              <w:rPr>
                <w:color w:val="000000"/>
                <w:sz w:val="24"/>
                <w:szCs w:val="24"/>
              </w:rPr>
              <w:t xml:space="preserve">- </w:t>
            </w:r>
            <w:r w:rsidRPr="004D5CDA">
              <w:rPr>
                <w:noProof/>
                <w:color w:val="000000"/>
                <w:sz w:val="24"/>
                <w:szCs w:val="24"/>
              </w:rPr>
              <w:t>заведующий</w:t>
            </w:r>
            <w:r w:rsidRPr="004D5CDA">
              <w:rPr>
                <w:color w:val="000000"/>
                <w:sz w:val="24"/>
                <w:szCs w:val="24"/>
              </w:rPr>
              <w:t xml:space="preserve"> (н</w:t>
            </w:r>
            <w:r w:rsidRPr="004D5CDA">
              <w:rPr>
                <w:noProof/>
                <w:color w:val="000000"/>
                <w:sz w:val="24"/>
                <w:szCs w:val="24"/>
              </w:rPr>
              <w:t xml:space="preserve">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spacing w:line="228" w:lineRule="auto"/>
              <w:ind w:firstLine="709"/>
              <w:jc w:val="center"/>
              <w:textAlignment w:val="baseline"/>
              <w:rPr>
                <w:color w:val="000000"/>
                <w:sz w:val="24"/>
                <w:szCs w:val="24"/>
              </w:rPr>
            </w:pP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jc w:val="both"/>
              <w:textAlignment w:val="baseline"/>
              <w:rPr>
                <w:color w:val="000000"/>
                <w:sz w:val="24"/>
                <w:szCs w:val="24"/>
              </w:rPr>
            </w:pPr>
            <w:r w:rsidRPr="004D5CDA">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textAlignment w:val="baseline"/>
              <w:rPr>
                <w:color w:val="000000"/>
                <w:sz w:val="24"/>
                <w:szCs w:val="24"/>
              </w:rPr>
            </w:pPr>
            <w:r w:rsidRPr="004D5CDA">
              <w:rPr>
                <w:color w:val="000000"/>
                <w:sz w:val="24"/>
                <w:szCs w:val="24"/>
              </w:rPr>
              <w:t>7884</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jc w:val="both"/>
              <w:textAlignment w:val="baseline"/>
              <w:rPr>
                <w:color w:val="000000"/>
                <w:sz w:val="24"/>
                <w:szCs w:val="24"/>
              </w:rPr>
            </w:pPr>
            <w:r w:rsidRPr="004D5CDA">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textAlignment w:val="baseline"/>
              <w:rPr>
                <w:color w:val="000000"/>
                <w:sz w:val="24"/>
                <w:szCs w:val="24"/>
              </w:rPr>
            </w:pPr>
            <w:r w:rsidRPr="004D5CDA">
              <w:rPr>
                <w:color w:val="000000"/>
                <w:sz w:val="24"/>
                <w:szCs w:val="24"/>
              </w:rPr>
              <w:t>7644</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jc w:val="both"/>
              <w:textAlignment w:val="baseline"/>
              <w:rPr>
                <w:color w:val="000000"/>
                <w:sz w:val="24"/>
                <w:szCs w:val="24"/>
              </w:rPr>
            </w:pPr>
            <w:r w:rsidRPr="004D5CDA">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textAlignment w:val="baseline"/>
              <w:rPr>
                <w:color w:val="000000"/>
                <w:sz w:val="24"/>
                <w:szCs w:val="24"/>
              </w:rPr>
            </w:pPr>
            <w:r w:rsidRPr="004D5CDA">
              <w:rPr>
                <w:color w:val="000000"/>
                <w:sz w:val="24"/>
                <w:szCs w:val="24"/>
              </w:rPr>
              <w:t>7297</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jc w:val="both"/>
              <w:textAlignment w:val="baseline"/>
              <w:rPr>
                <w:color w:val="000000"/>
                <w:sz w:val="24"/>
                <w:szCs w:val="24"/>
              </w:rPr>
            </w:pPr>
            <w:r w:rsidRPr="004D5CDA">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textAlignment w:val="baseline"/>
              <w:rPr>
                <w:color w:val="000000"/>
                <w:sz w:val="24"/>
                <w:szCs w:val="24"/>
              </w:rPr>
            </w:pPr>
            <w:r w:rsidRPr="004D5CDA">
              <w:rPr>
                <w:color w:val="000000"/>
                <w:sz w:val="24"/>
                <w:szCs w:val="24"/>
              </w:rPr>
              <w:t>7075</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r w:rsidRPr="004D5CDA">
              <w:rPr>
                <w:color w:val="000000"/>
                <w:sz w:val="24"/>
                <w:szCs w:val="24"/>
              </w:rPr>
              <w:t xml:space="preserve">      5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textAlignment w:val="baseline"/>
              <w:rPr>
                <w:color w:val="000000"/>
                <w:sz w:val="24"/>
                <w:szCs w:val="24"/>
              </w:rPr>
            </w:pPr>
            <w:r w:rsidRPr="004D5CDA">
              <w:rPr>
                <w:color w:val="000000"/>
                <w:sz w:val="24"/>
                <w:szCs w:val="24"/>
              </w:rPr>
              <w:t>6862</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r w:rsidRPr="004D5CDA">
              <w:rPr>
                <w:color w:val="000000"/>
                <w:sz w:val="24"/>
                <w:szCs w:val="24"/>
              </w:rPr>
              <w:t xml:space="preserve">      6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textAlignment w:val="baseline"/>
              <w:rPr>
                <w:color w:val="000000"/>
                <w:sz w:val="24"/>
                <w:szCs w:val="24"/>
              </w:rPr>
            </w:pPr>
            <w:r w:rsidRPr="004D5CDA">
              <w:rPr>
                <w:color w:val="000000"/>
                <w:sz w:val="24"/>
                <w:szCs w:val="24"/>
              </w:rPr>
              <w:t>6654</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r w:rsidRPr="004D5CDA">
              <w:rPr>
                <w:color w:val="000000"/>
                <w:sz w:val="24"/>
                <w:szCs w:val="24"/>
              </w:rPr>
              <w:t xml:space="preserve">      7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textAlignment w:val="baseline"/>
              <w:rPr>
                <w:color w:val="000000"/>
                <w:sz w:val="24"/>
                <w:szCs w:val="24"/>
              </w:rPr>
            </w:pPr>
            <w:r w:rsidRPr="004D5CDA">
              <w:rPr>
                <w:color w:val="000000"/>
                <w:sz w:val="24"/>
                <w:szCs w:val="24"/>
              </w:rPr>
              <w:t>6647</w:t>
            </w:r>
          </w:p>
        </w:tc>
      </w:tr>
      <w:tr w:rsidR="004D5CDA" w:rsidRPr="004D5CDA" w:rsidTr="00C473C3">
        <w:tc>
          <w:tcPr>
            <w:tcW w:w="733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rPr>
                <w:color w:val="000000"/>
                <w:sz w:val="24"/>
                <w:szCs w:val="24"/>
              </w:rPr>
            </w:pPr>
            <w:r w:rsidRPr="004D5CDA">
              <w:rPr>
                <w:color w:val="000000"/>
                <w:sz w:val="24"/>
                <w:szCs w:val="24"/>
              </w:rPr>
              <w:t xml:space="preserve">      8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ind w:firstLine="709"/>
              <w:textAlignment w:val="baseline"/>
              <w:rPr>
                <w:color w:val="000000"/>
                <w:sz w:val="24"/>
                <w:szCs w:val="24"/>
              </w:rPr>
            </w:pPr>
            <w:r w:rsidRPr="004D5CDA">
              <w:rPr>
                <w:color w:val="000000"/>
                <w:sz w:val="24"/>
                <w:szCs w:val="24"/>
              </w:rPr>
              <w:t>6448</w:t>
            </w:r>
          </w:p>
        </w:tc>
      </w:tr>
    </w:tbl>
    <w:p w:rsidR="004D5CDA" w:rsidRPr="004D5CDA" w:rsidRDefault="004D5CDA" w:rsidP="004D5CDA">
      <w:pPr>
        <w:ind w:firstLine="669"/>
        <w:rPr>
          <w:color w:val="000000"/>
          <w:sz w:val="24"/>
          <w:szCs w:val="24"/>
        </w:rPr>
      </w:pPr>
    </w:p>
    <w:p w:rsidR="004D5CDA" w:rsidRPr="004D5CDA" w:rsidRDefault="004D5CDA" w:rsidP="004D5CDA">
      <w:pPr>
        <w:ind w:firstLine="669"/>
        <w:jc w:val="both"/>
        <w:rPr>
          <w:noProof/>
          <w:color w:val="000000"/>
          <w:sz w:val="24"/>
          <w:szCs w:val="24"/>
        </w:rPr>
      </w:pPr>
      <w:r w:rsidRPr="004D5CDA">
        <w:rPr>
          <w:color w:val="000000"/>
          <w:sz w:val="24"/>
          <w:szCs w:val="24"/>
        </w:rPr>
        <w:t xml:space="preserve">* - </w:t>
      </w:r>
      <w:r w:rsidRPr="004D5CDA">
        <w:rPr>
          <w:noProof/>
          <w:color w:val="000000"/>
          <w:sz w:val="24"/>
          <w:szCs w:val="24"/>
        </w:rPr>
        <w:t xml:space="preserve">кроме должностей руководителей структурных подразделений, отнесенных ко </w:t>
      </w:r>
      <w:r w:rsidRPr="004D5CDA">
        <w:rPr>
          <w:noProof/>
          <w:color w:val="000000"/>
          <w:sz w:val="24"/>
          <w:szCs w:val="24"/>
        </w:rPr>
        <w:br/>
        <w:t>2 квалификационному уровню;</w:t>
      </w:r>
    </w:p>
    <w:p w:rsidR="004D5CDA" w:rsidRPr="004D5CDA" w:rsidRDefault="004D5CDA" w:rsidP="004D5CDA">
      <w:pPr>
        <w:ind w:firstLine="669"/>
        <w:jc w:val="both"/>
        <w:rPr>
          <w:color w:val="000000"/>
          <w:sz w:val="24"/>
          <w:szCs w:val="24"/>
        </w:rPr>
      </w:pPr>
      <w:r w:rsidRPr="004D5CDA">
        <w:rPr>
          <w:color w:val="000000"/>
          <w:sz w:val="24"/>
          <w:szCs w:val="24"/>
        </w:rPr>
        <w:t xml:space="preserve">Примечание: </w:t>
      </w:r>
    </w:p>
    <w:p w:rsidR="004D5CDA" w:rsidRPr="004D5CDA" w:rsidRDefault="004D5CDA" w:rsidP="004D5CDA">
      <w:pPr>
        <w:ind w:firstLine="669"/>
        <w:jc w:val="both"/>
        <w:rPr>
          <w:b/>
          <w:color w:val="000000"/>
          <w:sz w:val="24"/>
          <w:szCs w:val="24"/>
        </w:rPr>
      </w:pPr>
      <w:r w:rsidRPr="004D5CDA">
        <w:rPr>
          <w:color w:val="000000"/>
          <w:sz w:val="24"/>
          <w:szCs w:val="24"/>
        </w:rPr>
        <w:t xml:space="preserve">- оклады заместителей руководителя структурных подразделений рекомендуется </w:t>
      </w:r>
      <w:r w:rsidRPr="004D5CDA">
        <w:rPr>
          <w:color w:val="000000"/>
          <w:sz w:val="24"/>
          <w:szCs w:val="24"/>
        </w:rPr>
        <w:lastRenderedPageBreak/>
        <w:t xml:space="preserve">устанавливать на </w:t>
      </w:r>
      <w:r w:rsidRPr="004D5CDA">
        <w:rPr>
          <w:color w:val="000000"/>
          <w:sz w:val="24"/>
          <w:szCs w:val="24"/>
        </w:rPr>
        <w:br/>
        <w:t>5-10% ниже окладов соответствующих руководителей.</w:t>
      </w:r>
      <w:r w:rsidRPr="004D5CDA">
        <w:rPr>
          <w:bCs/>
          <w:color w:val="000000"/>
          <w:sz w:val="24"/>
          <w:szCs w:val="24"/>
        </w:rPr>
        <w:t xml:space="preserve"> </w:t>
      </w:r>
    </w:p>
    <w:p w:rsidR="004D5CDA" w:rsidRPr="004D5CDA" w:rsidRDefault="004D5CDA" w:rsidP="004D5CDA">
      <w:pPr>
        <w:pStyle w:val="ConsPlusNormal"/>
        <w:jc w:val="center"/>
        <w:outlineLvl w:val="1"/>
        <w:rPr>
          <w:color w:val="000000"/>
          <w:sz w:val="24"/>
          <w:szCs w:val="24"/>
        </w:rPr>
      </w:pPr>
    </w:p>
    <w:p w:rsidR="004D5CDA" w:rsidRPr="004D5CDA" w:rsidRDefault="004D5CDA" w:rsidP="004D5CDA">
      <w:pPr>
        <w:pStyle w:val="ConsPlusTitle"/>
        <w:widowControl/>
        <w:ind w:firstLine="708"/>
        <w:jc w:val="both"/>
        <w:rPr>
          <w:rFonts w:ascii="Times New Roman" w:hAnsi="Times New Roman" w:cs="Times New Roman"/>
          <w:b w:val="0"/>
          <w:color w:val="000000"/>
          <w:sz w:val="24"/>
          <w:szCs w:val="24"/>
        </w:rPr>
      </w:pPr>
    </w:p>
    <w:tbl>
      <w:tblPr>
        <w:tblW w:w="0" w:type="auto"/>
        <w:tblInd w:w="4786" w:type="dxa"/>
        <w:tblLook w:val="01E0" w:firstRow="1" w:lastRow="1" w:firstColumn="1" w:lastColumn="1" w:noHBand="0" w:noVBand="0"/>
      </w:tblPr>
      <w:tblGrid>
        <w:gridCol w:w="4785"/>
      </w:tblGrid>
      <w:tr w:rsidR="004D5CDA" w:rsidRPr="004D5CDA" w:rsidTr="00C473C3">
        <w:tc>
          <w:tcPr>
            <w:tcW w:w="5068" w:type="dxa"/>
          </w:tcPr>
          <w:p w:rsidR="004D5CDA" w:rsidRPr="004D5CDA" w:rsidRDefault="004D5CDA" w:rsidP="00C473C3">
            <w:pPr>
              <w:tabs>
                <w:tab w:val="left" w:pos="1425"/>
                <w:tab w:val="center" w:pos="2406"/>
              </w:tabs>
              <w:ind w:firstLine="102"/>
              <w:rPr>
                <w:b/>
                <w:color w:val="000000"/>
                <w:sz w:val="24"/>
                <w:szCs w:val="24"/>
              </w:rPr>
            </w:pPr>
            <w:r w:rsidRPr="004D5CDA">
              <w:rPr>
                <w:b/>
                <w:color w:val="000000"/>
                <w:sz w:val="24"/>
                <w:szCs w:val="24"/>
              </w:rPr>
              <w:tab/>
            </w:r>
          </w:p>
          <w:p w:rsidR="004D5CDA" w:rsidRPr="004D5CDA" w:rsidRDefault="004D5CDA" w:rsidP="00C473C3">
            <w:pPr>
              <w:tabs>
                <w:tab w:val="left" w:pos="1425"/>
                <w:tab w:val="center" w:pos="2406"/>
              </w:tabs>
              <w:ind w:firstLine="102"/>
              <w:rPr>
                <w:b/>
                <w:color w:val="000000"/>
                <w:sz w:val="24"/>
                <w:szCs w:val="24"/>
              </w:rPr>
            </w:pPr>
          </w:p>
          <w:p w:rsidR="004D5CDA" w:rsidRPr="004D5CDA" w:rsidRDefault="004D5CDA" w:rsidP="00C473C3">
            <w:pPr>
              <w:tabs>
                <w:tab w:val="left" w:pos="1425"/>
                <w:tab w:val="center" w:pos="2406"/>
              </w:tabs>
              <w:ind w:firstLine="102"/>
              <w:rPr>
                <w:b/>
                <w:color w:val="000000"/>
                <w:sz w:val="24"/>
                <w:szCs w:val="24"/>
              </w:rPr>
            </w:pPr>
          </w:p>
          <w:p w:rsidR="004D5CDA" w:rsidRPr="004D5CDA" w:rsidRDefault="004D5CDA" w:rsidP="00C473C3">
            <w:pPr>
              <w:tabs>
                <w:tab w:val="left" w:pos="1425"/>
                <w:tab w:val="center" w:pos="2406"/>
              </w:tabs>
              <w:ind w:firstLine="102"/>
              <w:rPr>
                <w:b/>
                <w:color w:val="000000"/>
                <w:sz w:val="24"/>
                <w:szCs w:val="24"/>
              </w:rPr>
            </w:pPr>
          </w:p>
          <w:p w:rsidR="004D5CDA" w:rsidRPr="004D5CDA" w:rsidRDefault="004D5CDA" w:rsidP="00C473C3">
            <w:pPr>
              <w:tabs>
                <w:tab w:val="left" w:pos="1425"/>
                <w:tab w:val="center" w:pos="2406"/>
              </w:tabs>
              <w:ind w:firstLine="102"/>
              <w:rPr>
                <w:b/>
                <w:color w:val="000000"/>
                <w:sz w:val="24"/>
                <w:szCs w:val="24"/>
              </w:rPr>
            </w:pPr>
          </w:p>
          <w:p w:rsidR="004D5CDA" w:rsidRPr="004D5CDA" w:rsidRDefault="004D5CDA" w:rsidP="00C473C3">
            <w:pPr>
              <w:tabs>
                <w:tab w:val="left" w:pos="1425"/>
                <w:tab w:val="center" w:pos="2406"/>
              </w:tabs>
              <w:ind w:firstLine="102"/>
              <w:rPr>
                <w:b/>
                <w:color w:val="000000"/>
                <w:sz w:val="24"/>
                <w:szCs w:val="24"/>
              </w:rPr>
            </w:pPr>
          </w:p>
          <w:p w:rsidR="004D5CDA" w:rsidRPr="004D5CDA" w:rsidRDefault="004D5CDA" w:rsidP="00C473C3">
            <w:pPr>
              <w:tabs>
                <w:tab w:val="left" w:pos="1425"/>
                <w:tab w:val="center" w:pos="2406"/>
              </w:tabs>
              <w:ind w:firstLine="102"/>
              <w:rPr>
                <w:b/>
                <w:color w:val="000000"/>
                <w:sz w:val="24"/>
                <w:szCs w:val="24"/>
              </w:rPr>
            </w:pPr>
          </w:p>
          <w:p w:rsidR="004D5CDA" w:rsidRPr="004D5CDA" w:rsidRDefault="004D5CDA" w:rsidP="00C473C3">
            <w:pPr>
              <w:tabs>
                <w:tab w:val="left" w:pos="1425"/>
                <w:tab w:val="center" w:pos="2406"/>
              </w:tabs>
              <w:ind w:firstLine="102"/>
              <w:rPr>
                <w:b/>
                <w:color w:val="000000"/>
                <w:sz w:val="24"/>
                <w:szCs w:val="24"/>
              </w:rPr>
            </w:pPr>
          </w:p>
          <w:p w:rsidR="004D5CDA" w:rsidRPr="004D5CDA" w:rsidRDefault="004D5CDA" w:rsidP="00C473C3">
            <w:pPr>
              <w:tabs>
                <w:tab w:val="left" w:pos="1425"/>
                <w:tab w:val="center" w:pos="2406"/>
              </w:tabs>
              <w:ind w:firstLine="102"/>
              <w:rPr>
                <w:b/>
                <w:color w:val="000000"/>
                <w:sz w:val="24"/>
                <w:szCs w:val="24"/>
              </w:rPr>
            </w:pPr>
          </w:p>
          <w:p w:rsidR="004D5CDA" w:rsidRPr="004D5CDA" w:rsidRDefault="004D5CDA" w:rsidP="00C473C3">
            <w:pPr>
              <w:tabs>
                <w:tab w:val="left" w:pos="1425"/>
                <w:tab w:val="center" w:pos="2406"/>
              </w:tabs>
              <w:ind w:firstLine="102"/>
              <w:rPr>
                <w:color w:val="000000"/>
                <w:sz w:val="24"/>
                <w:szCs w:val="24"/>
              </w:rPr>
            </w:pPr>
            <w:r w:rsidRPr="004D5CDA">
              <w:rPr>
                <w:color w:val="000000"/>
                <w:sz w:val="24"/>
                <w:szCs w:val="24"/>
              </w:rPr>
              <w:tab/>
            </w: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p>
          <w:p w:rsidR="004D5CDA" w:rsidRPr="004D5CDA" w:rsidRDefault="004D5CDA" w:rsidP="00C473C3">
            <w:pPr>
              <w:tabs>
                <w:tab w:val="left" w:pos="1425"/>
                <w:tab w:val="center" w:pos="2406"/>
              </w:tabs>
              <w:ind w:firstLine="102"/>
              <w:rPr>
                <w:color w:val="000000"/>
                <w:sz w:val="24"/>
                <w:szCs w:val="24"/>
              </w:rPr>
            </w:pPr>
            <w:r w:rsidRPr="004D5CDA">
              <w:rPr>
                <w:color w:val="000000"/>
                <w:sz w:val="24"/>
                <w:szCs w:val="24"/>
              </w:rPr>
              <w:t>Приложение 3</w:t>
            </w:r>
          </w:p>
          <w:p w:rsidR="004D5CDA" w:rsidRPr="004D5CDA" w:rsidRDefault="004D5CDA" w:rsidP="00C473C3">
            <w:pPr>
              <w:tabs>
                <w:tab w:val="center" w:pos="2406"/>
              </w:tabs>
              <w:ind w:firstLine="102"/>
              <w:rPr>
                <w:color w:val="000000"/>
                <w:sz w:val="24"/>
                <w:szCs w:val="24"/>
              </w:rPr>
            </w:pPr>
            <w:r w:rsidRPr="004D5CDA">
              <w:rPr>
                <w:color w:val="000000"/>
                <w:sz w:val="24"/>
                <w:szCs w:val="24"/>
              </w:rPr>
              <w:t xml:space="preserve">к Положению о системе </w:t>
            </w:r>
            <w:proofErr w:type="gramStart"/>
            <w:r w:rsidRPr="004D5CDA">
              <w:rPr>
                <w:color w:val="000000"/>
                <w:sz w:val="24"/>
                <w:szCs w:val="24"/>
              </w:rPr>
              <w:t>оплаты труда работников муниципальных  учреждений образования</w:t>
            </w:r>
            <w:proofErr w:type="gramEnd"/>
            <w:r w:rsidRPr="004D5CDA">
              <w:rPr>
                <w:color w:val="000000"/>
                <w:sz w:val="24"/>
                <w:szCs w:val="24"/>
              </w:rPr>
              <w:t xml:space="preserve">   </w:t>
            </w:r>
            <w:proofErr w:type="spellStart"/>
            <w:r w:rsidRPr="004D5CDA">
              <w:rPr>
                <w:color w:val="000000"/>
                <w:sz w:val="24"/>
                <w:szCs w:val="24"/>
              </w:rPr>
              <w:t>Камешкирского</w:t>
            </w:r>
            <w:proofErr w:type="spellEnd"/>
            <w:r w:rsidRPr="004D5CDA">
              <w:rPr>
                <w:color w:val="000000"/>
                <w:sz w:val="24"/>
                <w:szCs w:val="24"/>
              </w:rPr>
              <w:t xml:space="preserve"> района  </w:t>
            </w:r>
          </w:p>
          <w:p w:rsidR="004D5CDA" w:rsidRPr="004D5CDA" w:rsidRDefault="004D5CDA" w:rsidP="00C473C3">
            <w:pPr>
              <w:tabs>
                <w:tab w:val="center" w:pos="2477"/>
              </w:tabs>
              <w:ind w:firstLine="102"/>
              <w:rPr>
                <w:color w:val="000000"/>
                <w:sz w:val="24"/>
                <w:szCs w:val="24"/>
              </w:rPr>
            </w:pPr>
            <w:r w:rsidRPr="004D5CDA">
              <w:rPr>
                <w:color w:val="000000"/>
                <w:sz w:val="24"/>
                <w:szCs w:val="24"/>
              </w:rPr>
              <w:t>Пензенской области</w:t>
            </w:r>
          </w:p>
        </w:tc>
      </w:tr>
    </w:tbl>
    <w:p w:rsidR="004D5CDA" w:rsidRPr="004D5CDA" w:rsidRDefault="004D5CDA" w:rsidP="004D5CDA">
      <w:pPr>
        <w:ind w:firstLine="669"/>
        <w:jc w:val="right"/>
        <w:rPr>
          <w:color w:val="000000"/>
          <w:sz w:val="24"/>
          <w:szCs w:val="24"/>
        </w:rPr>
      </w:pPr>
    </w:p>
    <w:p w:rsidR="004D5CDA" w:rsidRPr="004D5CDA" w:rsidRDefault="004D5CDA" w:rsidP="004D5CDA">
      <w:pPr>
        <w:ind w:firstLine="669"/>
        <w:rPr>
          <w:color w:val="000000"/>
          <w:sz w:val="24"/>
          <w:szCs w:val="24"/>
        </w:rPr>
      </w:pPr>
    </w:p>
    <w:p w:rsidR="004D5CDA" w:rsidRPr="004D5CDA" w:rsidRDefault="004D5CDA" w:rsidP="004D5CDA">
      <w:pPr>
        <w:ind w:firstLine="669"/>
        <w:rPr>
          <w:color w:val="000000"/>
          <w:sz w:val="24"/>
          <w:szCs w:val="24"/>
        </w:rPr>
      </w:pPr>
    </w:p>
    <w:p w:rsidR="004D5CDA" w:rsidRPr="004D5CDA" w:rsidRDefault="004D5CDA" w:rsidP="004D5CDA">
      <w:pPr>
        <w:spacing w:line="252" w:lineRule="auto"/>
        <w:jc w:val="center"/>
        <w:rPr>
          <w:b/>
          <w:color w:val="000000"/>
          <w:sz w:val="24"/>
          <w:szCs w:val="24"/>
        </w:rPr>
      </w:pPr>
      <w:r w:rsidRPr="004D5CDA">
        <w:rPr>
          <w:b/>
          <w:color w:val="000000"/>
          <w:sz w:val="24"/>
          <w:szCs w:val="24"/>
        </w:rPr>
        <w:t xml:space="preserve">Рекомендуемые оклады </w:t>
      </w:r>
    </w:p>
    <w:p w:rsidR="004D5CDA" w:rsidRPr="004D5CDA" w:rsidRDefault="004D5CDA" w:rsidP="004D5CDA">
      <w:pPr>
        <w:spacing w:line="252" w:lineRule="auto"/>
        <w:jc w:val="center"/>
        <w:rPr>
          <w:b/>
          <w:color w:val="000000"/>
          <w:sz w:val="24"/>
          <w:szCs w:val="24"/>
        </w:rPr>
      </w:pPr>
      <w:r w:rsidRPr="004D5CDA">
        <w:rPr>
          <w:b/>
          <w:color w:val="000000"/>
          <w:sz w:val="24"/>
          <w:szCs w:val="24"/>
        </w:rPr>
        <w:t xml:space="preserve">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w:t>
      </w:r>
      <w:r w:rsidRPr="004D5CDA">
        <w:rPr>
          <w:b/>
          <w:color w:val="000000"/>
          <w:sz w:val="24"/>
          <w:szCs w:val="24"/>
        </w:rPr>
        <w:br/>
        <w:t xml:space="preserve">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roofErr w:type="gramStart"/>
      <w:r w:rsidRPr="004D5CDA">
        <w:rPr>
          <w:b/>
          <w:color w:val="000000"/>
          <w:sz w:val="24"/>
          <w:szCs w:val="24"/>
        </w:rPr>
        <w:t xml:space="preserve">( </w:t>
      </w:r>
      <w:proofErr w:type="gramEnd"/>
      <w:r w:rsidRPr="004D5CDA">
        <w:rPr>
          <w:b/>
          <w:color w:val="000000"/>
          <w:sz w:val="24"/>
          <w:szCs w:val="24"/>
        </w:rPr>
        <w:t>с последующими изменениями )) (рублей)</w:t>
      </w:r>
    </w:p>
    <w:p w:rsidR="004D5CDA" w:rsidRPr="004D5CDA" w:rsidRDefault="004D5CDA" w:rsidP="004D5CDA">
      <w:pPr>
        <w:spacing w:line="252" w:lineRule="auto"/>
        <w:jc w:val="center"/>
        <w:rPr>
          <w:b/>
          <w:color w:val="000000"/>
          <w:sz w:val="24"/>
          <w:szCs w:val="24"/>
        </w:rPr>
      </w:pPr>
    </w:p>
    <w:p w:rsidR="004D5CDA" w:rsidRPr="004D5CDA" w:rsidRDefault="004D5CDA" w:rsidP="004D5CDA">
      <w:pPr>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1"/>
        <w:gridCol w:w="3256"/>
        <w:gridCol w:w="3114"/>
      </w:tblGrid>
      <w:tr w:rsidR="004D5CDA" w:rsidRPr="004D5CDA" w:rsidTr="00C473C3">
        <w:tc>
          <w:tcPr>
            <w:tcW w:w="3284"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Квалификационный уровень</w:t>
            </w:r>
          </w:p>
        </w:tc>
        <w:tc>
          <w:tcPr>
            <w:tcW w:w="334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Наименование должностей по квалификационным уровням</w:t>
            </w:r>
          </w:p>
          <w:p w:rsidR="004D5CDA" w:rsidRPr="004D5CDA" w:rsidRDefault="004D5CDA" w:rsidP="00C473C3">
            <w:pPr>
              <w:overflowPunct w:val="0"/>
              <w:autoSpaceDE w:val="0"/>
              <w:autoSpaceDN w:val="0"/>
              <w:adjustRightInd w:val="0"/>
              <w:jc w:val="center"/>
              <w:textAlignment w:val="baseline"/>
              <w:rPr>
                <w:color w:val="000000"/>
                <w:sz w:val="24"/>
                <w:szCs w:val="24"/>
              </w:rPr>
            </w:pPr>
          </w:p>
        </w:tc>
        <w:tc>
          <w:tcPr>
            <w:tcW w:w="322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Рекомендуемый размер оклада педагогических работников (рублей)</w:t>
            </w:r>
          </w:p>
          <w:p w:rsidR="004D5CDA" w:rsidRPr="004D5CDA" w:rsidRDefault="004D5CDA" w:rsidP="00C473C3">
            <w:pPr>
              <w:overflowPunct w:val="0"/>
              <w:autoSpaceDE w:val="0"/>
              <w:autoSpaceDN w:val="0"/>
              <w:adjustRightInd w:val="0"/>
              <w:jc w:val="center"/>
              <w:textAlignment w:val="baseline"/>
              <w:rPr>
                <w:color w:val="000000"/>
                <w:sz w:val="24"/>
                <w:szCs w:val="24"/>
              </w:rPr>
            </w:pPr>
          </w:p>
        </w:tc>
      </w:tr>
    </w:tbl>
    <w:p w:rsidR="004D5CDA" w:rsidRPr="004D5CDA" w:rsidRDefault="004D5CDA" w:rsidP="004D5CDA">
      <w:pPr>
        <w:jc w:val="center"/>
        <w:rPr>
          <w:color w:val="000000"/>
          <w:sz w:val="24"/>
          <w:szCs w:val="24"/>
        </w:rPr>
      </w:pPr>
    </w:p>
    <w:tbl>
      <w:tblPr>
        <w:tblW w:w="0" w:type="auto"/>
        <w:tblLook w:val="01E0" w:firstRow="1" w:lastRow="1" w:firstColumn="1" w:lastColumn="1" w:noHBand="0" w:noVBand="0"/>
      </w:tblPr>
      <w:tblGrid>
        <w:gridCol w:w="3204"/>
        <w:gridCol w:w="3234"/>
        <w:gridCol w:w="3133"/>
      </w:tblGrid>
      <w:tr w:rsidR="004D5CDA" w:rsidRPr="004D5CDA" w:rsidTr="00C473C3">
        <w:trPr>
          <w:tblHeader/>
        </w:trPr>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ind w:firstLine="709"/>
              <w:jc w:val="center"/>
              <w:textAlignment w:val="baseline"/>
              <w:rPr>
                <w:color w:val="000000"/>
                <w:sz w:val="24"/>
                <w:szCs w:val="24"/>
              </w:rPr>
            </w:pPr>
            <w:r w:rsidRPr="004D5CDA">
              <w:rPr>
                <w:color w:val="000000"/>
                <w:sz w:val="24"/>
                <w:szCs w:val="24"/>
              </w:rPr>
              <w:lastRenderedPageBreak/>
              <w:t>1</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ind w:firstLine="709"/>
              <w:jc w:val="center"/>
              <w:textAlignment w:val="baseline"/>
              <w:rPr>
                <w:color w:val="000000"/>
                <w:sz w:val="24"/>
                <w:szCs w:val="24"/>
              </w:rPr>
            </w:pPr>
            <w:r w:rsidRPr="004D5CDA">
              <w:rPr>
                <w:color w:val="000000"/>
                <w:sz w:val="24"/>
                <w:szCs w:val="24"/>
              </w:rPr>
              <w:t>2</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ind w:firstLine="709"/>
              <w:jc w:val="center"/>
              <w:textAlignment w:val="baseline"/>
              <w:rPr>
                <w:color w:val="000000"/>
                <w:sz w:val="24"/>
                <w:szCs w:val="24"/>
              </w:rPr>
            </w:pPr>
            <w:r w:rsidRPr="004D5CDA">
              <w:rPr>
                <w:color w:val="000000"/>
                <w:sz w:val="24"/>
                <w:szCs w:val="24"/>
              </w:rPr>
              <w:t>3</w:t>
            </w:r>
          </w:p>
        </w:tc>
      </w:tr>
      <w:tr w:rsidR="004D5CDA" w:rsidRPr="004D5CDA" w:rsidTr="00C473C3">
        <w:tc>
          <w:tcPr>
            <w:tcW w:w="9713" w:type="dxa"/>
            <w:gridSpan w:val="3"/>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Общеотраслевые должности служащих первого уровня</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r w:rsidRPr="004D5CDA">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r w:rsidRPr="004D5CDA">
              <w:rPr>
                <w:color w:val="000000"/>
                <w:sz w:val="24"/>
                <w:szCs w:val="24"/>
              </w:rPr>
              <w:t>Агент, экспедитор, делопроизводитель, секретарь, секретарь-машинистка, машинистка</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5022</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r w:rsidRPr="004D5CDA">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r w:rsidRPr="004D5CDA">
              <w:rPr>
                <w:color w:val="000000"/>
                <w:sz w:val="24"/>
                <w:szCs w:val="24"/>
              </w:rPr>
              <w:t xml:space="preserve">Должности служащих </w:t>
            </w:r>
            <w:r w:rsidRPr="004D5CDA">
              <w:rPr>
                <w:color w:val="000000"/>
                <w:spacing w:val="-14"/>
                <w:sz w:val="24"/>
                <w:szCs w:val="24"/>
              </w:rPr>
              <w:t>первого квалификационного</w:t>
            </w:r>
            <w:r w:rsidRPr="004D5CDA">
              <w:rPr>
                <w:color w:val="000000"/>
                <w:sz w:val="24"/>
                <w:szCs w:val="24"/>
              </w:rPr>
              <w:t xml:space="preserve"> уровня, по которым может устанавливаться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4D5CDA">
              <w:rPr>
                <w:color w:val="000000"/>
                <w:sz w:val="24"/>
                <w:szCs w:val="24"/>
              </w:rPr>
              <w:br/>
              <w:t>коэффициент, размер которого</w:t>
            </w:r>
            <w:r w:rsidRPr="004D5CDA">
              <w:rPr>
                <w:color w:val="000000"/>
                <w:sz w:val="24"/>
                <w:szCs w:val="24"/>
              </w:rPr>
              <w:br/>
              <w:t xml:space="preserve">определяется </w:t>
            </w:r>
            <w:r w:rsidRPr="004D5CDA">
              <w:rPr>
                <w:color w:val="000000"/>
                <w:sz w:val="24"/>
                <w:szCs w:val="24"/>
              </w:rPr>
              <w:br/>
              <w:t xml:space="preserve">образовательным учреждением самостоятельно в </w:t>
            </w:r>
            <w:r w:rsidRPr="004D5CDA">
              <w:rPr>
                <w:color w:val="000000"/>
                <w:sz w:val="24"/>
                <w:szCs w:val="24"/>
              </w:rPr>
              <w:br/>
              <w:t>пределах утвержденных</w:t>
            </w:r>
            <w:r w:rsidRPr="004D5CDA">
              <w:rPr>
                <w:color w:val="000000"/>
                <w:sz w:val="24"/>
                <w:szCs w:val="24"/>
              </w:rPr>
              <w:br/>
              <w:t xml:space="preserve">ассигнований </w:t>
            </w:r>
          </w:p>
        </w:tc>
      </w:tr>
      <w:tr w:rsidR="004D5CDA" w:rsidRPr="004D5CDA" w:rsidTr="00C473C3">
        <w:tc>
          <w:tcPr>
            <w:tcW w:w="9713" w:type="dxa"/>
            <w:gridSpan w:val="3"/>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Общеотраслевые должности служащих второго уровня</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b/>
                <w:color w:val="000000"/>
                <w:sz w:val="24"/>
                <w:szCs w:val="24"/>
              </w:rPr>
            </w:pPr>
            <w:r w:rsidRPr="004D5CDA">
              <w:rPr>
                <w:b/>
                <w:color w:val="000000"/>
                <w:sz w:val="24"/>
                <w:szCs w:val="24"/>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Техники всех специальностей и наименований, диспетчер, лаборант</w:t>
            </w:r>
            <w:r w:rsidRPr="004D5CDA">
              <w:rPr>
                <w:b/>
                <w:color w:val="000000"/>
                <w:sz w:val="24"/>
                <w:szCs w:val="24"/>
              </w:rPr>
              <w:t>,</w:t>
            </w:r>
            <w:r w:rsidRPr="004D5CDA">
              <w:rPr>
                <w:color w:val="000000"/>
                <w:sz w:val="24"/>
                <w:szCs w:val="24"/>
              </w:rPr>
              <w:t xml:space="preserve"> инспектор </w:t>
            </w:r>
          </w:p>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 xml:space="preserve">по кадрам </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5127</w:t>
            </w:r>
          </w:p>
        </w:tc>
      </w:tr>
      <w:tr w:rsidR="004D5CDA" w:rsidRPr="004D5CDA" w:rsidTr="00C473C3">
        <w:trPr>
          <w:trHeight w:val="357"/>
        </w:trPr>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Лаборант</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lang w:val="en-US"/>
              </w:rPr>
            </w:pPr>
            <w:r w:rsidRPr="004D5CDA">
              <w:rPr>
                <w:color w:val="000000"/>
                <w:sz w:val="24"/>
                <w:szCs w:val="24"/>
              </w:rPr>
              <w:t>5127</w:t>
            </w:r>
          </w:p>
        </w:tc>
      </w:tr>
      <w:tr w:rsidR="004D5CDA" w:rsidRPr="004D5CDA" w:rsidTr="00C473C3">
        <w:trPr>
          <w:trHeight w:val="357"/>
        </w:trPr>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r w:rsidRPr="004D5CDA">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r w:rsidRPr="004D5CDA">
              <w:rPr>
                <w:color w:val="000000"/>
                <w:sz w:val="24"/>
                <w:szCs w:val="24"/>
              </w:rPr>
              <w:t xml:space="preserve">Должности служащих </w:t>
            </w:r>
            <w:r w:rsidRPr="004D5CDA">
              <w:rPr>
                <w:color w:val="000000"/>
                <w:spacing w:val="-14"/>
                <w:sz w:val="24"/>
                <w:szCs w:val="24"/>
              </w:rPr>
              <w:t>первого квалификационного</w:t>
            </w:r>
            <w:r w:rsidRPr="004D5CDA">
              <w:rPr>
                <w:color w:val="000000"/>
                <w:sz w:val="24"/>
                <w:szCs w:val="24"/>
              </w:rPr>
              <w:t xml:space="preserve"> уровня, по которым устанавливается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4D5CDA">
              <w:rPr>
                <w:color w:val="000000"/>
                <w:sz w:val="24"/>
                <w:szCs w:val="24"/>
              </w:rPr>
              <w:br/>
              <w:t>коэффициент, размер которого</w:t>
            </w:r>
            <w:r w:rsidRPr="004D5CDA">
              <w:rPr>
                <w:color w:val="000000"/>
                <w:sz w:val="24"/>
                <w:szCs w:val="24"/>
              </w:rPr>
              <w:br/>
              <w:t xml:space="preserve">определяется </w:t>
            </w:r>
            <w:r w:rsidRPr="004D5CDA">
              <w:rPr>
                <w:color w:val="000000"/>
                <w:sz w:val="24"/>
                <w:szCs w:val="24"/>
              </w:rPr>
              <w:br/>
              <w:t xml:space="preserve">образовательным учреждением самостоятельно в </w:t>
            </w:r>
            <w:r w:rsidRPr="004D5CDA">
              <w:rPr>
                <w:color w:val="000000"/>
                <w:sz w:val="24"/>
                <w:szCs w:val="24"/>
              </w:rPr>
              <w:br/>
              <w:t>пределах утвержденных</w:t>
            </w:r>
            <w:r w:rsidRPr="004D5CDA">
              <w:rPr>
                <w:color w:val="000000"/>
                <w:sz w:val="24"/>
                <w:szCs w:val="24"/>
              </w:rPr>
              <w:br/>
              <w:t xml:space="preserve">ассигнований </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textAlignment w:val="baseline"/>
              <w:rPr>
                <w:color w:val="000000"/>
                <w:sz w:val="24"/>
                <w:szCs w:val="24"/>
              </w:rPr>
            </w:pPr>
            <w:r w:rsidRPr="004D5CDA">
              <w:rPr>
                <w:color w:val="000000"/>
                <w:sz w:val="24"/>
                <w:szCs w:val="24"/>
              </w:rPr>
              <w:t>Заведующий архивом, заведующий хозяйством</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center"/>
              <w:textAlignment w:val="baseline"/>
              <w:rPr>
                <w:color w:val="000000"/>
                <w:sz w:val="24"/>
                <w:szCs w:val="24"/>
              </w:rPr>
            </w:pPr>
            <w:r w:rsidRPr="004D5CDA">
              <w:rPr>
                <w:color w:val="000000"/>
                <w:sz w:val="24"/>
                <w:szCs w:val="24"/>
              </w:rPr>
              <w:t>5127</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textAlignment w:val="baseline"/>
              <w:rPr>
                <w:color w:val="000000"/>
                <w:sz w:val="24"/>
                <w:szCs w:val="24"/>
              </w:rPr>
            </w:pPr>
            <w:r w:rsidRPr="004D5CDA">
              <w:rPr>
                <w:color w:val="000000"/>
                <w:sz w:val="24"/>
                <w:szCs w:val="24"/>
              </w:rPr>
              <w:t>Заведующий складом, заведующий фотолабораторией</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center"/>
              <w:textAlignment w:val="baseline"/>
              <w:rPr>
                <w:color w:val="000000"/>
                <w:sz w:val="24"/>
                <w:szCs w:val="24"/>
              </w:rPr>
            </w:pPr>
            <w:r w:rsidRPr="004D5CDA">
              <w:rPr>
                <w:color w:val="000000"/>
                <w:sz w:val="24"/>
                <w:szCs w:val="24"/>
              </w:rPr>
              <w:t>5443</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textAlignment w:val="baseline"/>
              <w:rPr>
                <w:color w:val="000000"/>
                <w:sz w:val="24"/>
                <w:szCs w:val="24"/>
              </w:rPr>
            </w:pPr>
            <w:r w:rsidRPr="004D5CDA">
              <w:rPr>
                <w:color w:val="000000"/>
                <w:sz w:val="24"/>
                <w:szCs w:val="24"/>
              </w:rPr>
              <w:t>Техники всех специальностей и наименований,</w:t>
            </w:r>
          </w:p>
          <w:p w:rsidR="004D5CDA" w:rsidRPr="004D5CDA" w:rsidRDefault="004D5CDA" w:rsidP="00C473C3">
            <w:pPr>
              <w:overflowPunct w:val="0"/>
              <w:autoSpaceDE w:val="0"/>
              <w:autoSpaceDN w:val="0"/>
              <w:adjustRightInd w:val="0"/>
              <w:spacing w:line="204" w:lineRule="auto"/>
              <w:textAlignment w:val="baseline"/>
              <w:rPr>
                <w:color w:val="000000"/>
                <w:sz w:val="24"/>
                <w:szCs w:val="24"/>
              </w:rPr>
            </w:pPr>
            <w:proofErr w:type="gramStart"/>
            <w:r w:rsidRPr="004D5CDA">
              <w:rPr>
                <w:color w:val="000000"/>
                <w:sz w:val="24"/>
                <w:szCs w:val="24"/>
              </w:rPr>
              <w:t>по</w:t>
            </w:r>
            <w:proofErr w:type="gramEnd"/>
            <w:r w:rsidRPr="004D5CDA">
              <w:rPr>
                <w:color w:val="000000"/>
                <w:sz w:val="24"/>
                <w:szCs w:val="24"/>
              </w:rPr>
              <w:t xml:space="preserve"> которым устанавливается </w:t>
            </w:r>
          </w:p>
          <w:p w:rsidR="004D5CDA" w:rsidRPr="004D5CDA" w:rsidRDefault="004D5CDA" w:rsidP="00C473C3">
            <w:pPr>
              <w:overflowPunct w:val="0"/>
              <w:autoSpaceDE w:val="0"/>
              <w:autoSpaceDN w:val="0"/>
              <w:adjustRightInd w:val="0"/>
              <w:spacing w:line="204" w:lineRule="auto"/>
              <w:textAlignment w:val="baseline"/>
              <w:rPr>
                <w:color w:val="000000"/>
                <w:sz w:val="24"/>
                <w:szCs w:val="24"/>
              </w:rPr>
            </w:pPr>
            <w:r w:rsidRPr="004D5CDA">
              <w:rPr>
                <w:color w:val="000000"/>
                <w:sz w:val="24"/>
                <w:szCs w:val="24"/>
              </w:rPr>
              <w:t xml:space="preserve">II </w:t>
            </w:r>
            <w:proofErr w:type="spellStart"/>
            <w:r w:rsidRPr="004D5CDA">
              <w:rPr>
                <w:color w:val="000000"/>
                <w:sz w:val="24"/>
                <w:szCs w:val="24"/>
              </w:rPr>
              <w:t>внутридолжностная</w:t>
            </w:r>
            <w:proofErr w:type="spellEnd"/>
            <w:r w:rsidRPr="004D5CD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center"/>
              <w:textAlignment w:val="baseline"/>
              <w:rPr>
                <w:color w:val="000000"/>
                <w:sz w:val="24"/>
                <w:szCs w:val="24"/>
              </w:rPr>
            </w:pPr>
            <w:r w:rsidRPr="004D5CDA">
              <w:rPr>
                <w:color w:val="000000"/>
                <w:sz w:val="24"/>
                <w:szCs w:val="24"/>
              </w:rPr>
              <w:t>5653</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textAlignment w:val="baseline"/>
              <w:rPr>
                <w:color w:val="000000"/>
                <w:sz w:val="24"/>
                <w:szCs w:val="24"/>
              </w:rPr>
            </w:pPr>
            <w:r w:rsidRPr="004D5CDA">
              <w:rPr>
                <w:color w:val="000000"/>
                <w:sz w:val="24"/>
                <w:szCs w:val="24"/>
              </w:rPr>
              <w:t xml:space="preserve">Должности служащих первого квалификационного уровня, по которым устанавливается </w:t>
            </w:r>
          </w:p>
          <w:p w:rsidR="004D5CDA" w:rsidRPr="004D5CDA" w:rsidRDefault="004D5CDA" w:rsidP="00C473C3">
            <w:pPr>
              <w:overflowPunct w:val="0"/>
              <w:autoSpaceDE w:val="0"/>
              <w:autoSpaceDN w:val="0"/>
              <w:adjustRightInd w:val="0"/>
              <w:spacing w:line="204" w:lineRule="auto"/>
              <w:textAlignment w:val="baseline"/>
              <w:rPr>
                <w:color w:val="000000"/>
                <w:sz w:val="24"/>
                <w:szCs w:val="24"/>
              </w:rPr>
            </w:pPr>
            <w:r w:rsidRPr="004D5CDA">
              <w:rPr>
                <w:color w:val="000000"/>
                <w:sz w:val="24"/>
                <w:szCs w:val="24"/>
              </w:rPr>
              <w:t xml:space="preserve">II </w:t>
            </w:r>
            <w:proofErr w:type="spellStart"/>
            <w:r w:rsidRPr="004D5CDA">
              <w:rPr>
                <w:color w:val="000000"/>
                <w:sz w:val="24"/>
                <w:szCs w:val="24"/>
              </w:rPr>
              <w:t>внутридолжностная</w:t>
            </w:r>
            <w:proofErr w:type="spellEnd"/>
            <w:r w:rsidRPr="004D5CD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center"/>
              <w:textAlignment w:val="baseline"/>
              <w:rPr>
                <w:color w:val="000000"/>
                <w:sz w:val="24"/>
                <w:szCs w:val="24"/>
              </w:rPr>
            </w:pPr>
            <w:r w:rsidRPr="004D5CDA">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4D5CDA">
              <w:rPr>
                <w:color w:val="000000"/>
                <w:sz w:val="24"/>
                <w:szCs w:val="24"/>
              </w:rPr>
              <w:br/>
              <w:t>коэффициент, размер которого</w:t>
            </w:r>
            <w:r w:rsidRPr="004D5CDA">
              <w:rPr>
                <w:color w:val="000000"/>
                <w:sz w:val="24"/>
                <w:szCs w:val="24"/>
              </w:rPr>
              <w:br/>
              <w:t xml:space="preserve">определяется </w:t>
            </w:r>
            <w:r w:rsidRPr="004D5CDA">
              <w:rPr>
                <w:color w:val="000000"/>
                <w:sz w:val="24"/>
                <w:szCs w:val="24"/>
              </w:rPr>
              <w:br/>
              <w:t xml:space="preserve">образовательным учреждением самостоятельно в </w:t>
            </w:r>
            <w:r w:rsidRPr="004D5CDA">
              <w:rPr>
                <w:color w:val="000000"/>
                <w:sz w:val="24"/>
                <w:szCs w:val="24"/>
              </w:rPr>
              <w:br/>
              <w:t>пределах утвержденных</w:t>
            </w:r>
            <w:r w:rsidRPr="004D5CDA">
              <w:rPr>
                <w:color w:val="000000"/>
                <w:sz w:val="24"/>
                <w:szCs w:val="24"/>
              </w:rPr>
              <w:br/>
              <w:t xml:space="preserve">ассигнований </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both"/>
              <w:textAlignment w:val="baseline"/>
              <w:rPr>
                <w:color w:val="000000"/>
                <w:sz w:val="24"/>
                <w:szCs w:val="24"/>
              </w:rPr>
            </w:pPr>
            <w:r w:rsidRPr="004D5CDA">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textAlignment w:val="baseline"/>
              <w:rPr>
                <w:color w:val="000000"/>
                <w:sz w:val="24"/>
                <w:szCs w:val="24"/>
              </w:rPr>
            </w:pPr>
            <w:r w:rsidRPr="004D5CDA">
              <w:rPr>
                <w:color w:val="000000"/>
                <w:sz w:val="24"/>
                <w:szCs w:val="24"/>
              </w:rPr>
              <w:t xml:space="preserve">Техники всех специальностей и наименований,  по которым устанавливается </w:t>
            </w:r>
          </w:p>
          <w:p w:rsidR="004D5CDA" w:rsidRPr="004D5CDA" w:rsidRDefault="004D5CDA" w:rsidP="00C473C3">
            <w:pPr>
              <w:overflowPunct w:val="0"/>
              <w:autoSpaceDE w:val="0"/>
              <w:autoSpaceDN w:val="0"/>
              <w:adjustRightInd w:val="0"/>
              <w:spacing w:line="204" w:lineRule="auto"/>
              <w:textAlignment w:val="baseline"/>
              <w:rPr>
                <w:color w:val="000000"/>
                <w:sz w:val="24"/>
                <w:szCs w:val="24"/>
              </w:rPr>
            </w:pPr>
            <w:r w:rsidRPr="004D5CDA">
              <w:rPr>
                <w:color w:val="000000"/>
                <w:sz w:val="24"/>
                <w:szCs w:val="24"/>
              </w:rPr>
              <w:t xml:space="preserve">I </w:t>
            </w:r>
            <w:proofErr w:type="spellStart"/>
            <w:r w:rsidRPr="004D5CDA">
              <w:rPr>
                <w:color w:val="000000"/>
                <w:sz w:val="24"/>
                <w:szCs w:val="24"/>
              </w:rPr>
              <w:t>внутридолжностная</w:t>
            </w:r>
            <w:proofErr w:type="spellEnd"/>
            <w:r w:rsidRPr="004D5CD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center"/>
              <w:textAlignment w:val="baseline"/>
              <w:rPr>
                <w:color w:val="000000"/>
                <w:sz w:val="24"/>
                <w:szCs w:val="24"/>
              </w:rPr>
            </w:pPr>
            <w:r w:rsidRPr="004D5CDA">
              <w:rPr>
                <w:color w:val="000000"/>
                <w:sz w:val="24"/>
                <w:szCs w:val="24"/>
              </w:rPr>
              <w:t>6071</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textAlignment w:val="baseline"/>
              <w:rPr>
                <w:color w:val="000000"/>
                <w:sz w:val="24"/>
                <w:szCs w:val="24"/>
              </w:rPr>
            </w:pPr>
            <w:r w:rsidRPr="004D5CDA">
              <w:rPr>
                <w:color w:val="000000"/>
                <w:sz w:val="24"/>
                <w:szCs w:val="24"/>
              </w:rPr>
              <w:t xml:space="preserve">Должности служащих </w:t>
            </w:r>
            <w:r w:rsidRPr="004D5CDA">
              <w:rPr>
                <w:color w:val="000000"/>
                <w:spacing w:val="-14"/>
                <w:sz w:val="24"/>
                <w:szCs w:val="24"/>
              </w:rPr>
              <w:t>первого квалификационного</w:t>
            </w:r>
            <w:r w:rsidRPr="004D5CDA">
              <w:rPr>
                <w:color w:val="000000"/>
                <w:sz w:val="24"/>
                <w:szCs w:val="24"/>
              </w:rPr>
              <w:t xml:space="preserve"> уровня, по которым устанавливается </w:t>
            </w:r>
          </w:p>
          <w:p w:rsidR="004D5CDA" w:rsidRPr="004D5CDA" w:rsidRDefault="004D5CDA" w:rsidP="00C473C3">
            <w:pPr>
              <w:overflowPunct w:val="0"/>
              <w:autoSpaceDE w:val="0"/>
              <w:autoSpaceDN w:val="0"/>
              <w:adjustRightInd w:val="0"/>
              <w:spacing w:line="204" w:lineRule="auto"/>
              <w:textAlignment w:val="baseline"/>
              <w:rPr>
                <w:color w:val="000000"/>
                <w:sz w:val="24"/>
                <w:szCs w:val="24"/>
              </w:rPr>
            </w:pPr>
            <w:r w:rsidRPr="004D5CDA">
              <w:rPr>
                <w:color w:val="000000"/>
                <w:sz w:val="24"/>
                <w:szCs w:val="24"/>
              </w:rPr>
              <w:t xml:space="preserve">I </w:t>
            </w:r>
            <w:proofErr w:type="spellStart"/>
            <w:r w:rsidRPr="004D5CDA">
              <w:rPr>
                <w:color w:val="000000"/>
                <w:sz w:val="24"/>
                <w:szCs w:val="24"/>
              </w:rPr>
              <w:t>внутридолжностная</w:t>
            </w:r>
            <w:proofErr w:type="spellEnd"/>
            <w:r w:rsidRPr="004D5CD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204" w:lineRule="auto"/>
              <w:jc w:val="center"/>
              <w:textAlignment w:val="baseline"/>
              <w:rPr>
                <w:color w:val="000000"/>
                <w:sz w:val="24"/>
                <w:szCs w:val="24"/>
              </w:rPr>
            </w:pPr>
            <w:r w:rsidRPr="004D5CDA">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4D5CDA">
              <w:rPr>
                <w:color w:val="000000"/>
                <w:sz w:val="24"/>
                <w:szCs w:val="24"/>
              </w:rPr>
              <w:br/>
              <w:t>коэффициент, размер которого</w:t>
            </w:r>
            <w:r w:rsidRPr="004D5CDA">
              <w:rPr>
                <w:color w:val="000000"/>
                <w:sz w:val="24"/>
                <w:szCs w:val="24"/>
              </w:rPr>
              <w:br/>
              <w:t xml:space="preserve">определяется </w:t>
            </w:r>
            <w:r w:rsidRPr="004D5CDA">
              <w:rPr>
                <w:color w:val="000000"/>
                <w:sz w:val="24"/>
                <w:szCs w:val="24"/>
              </w:rPr>
              <w:br/>
              <w:t xml:space="preserve">образовательным учреждением самостоятельно в </w:t>
            </w:r>
            <w:r w:rsidRPr="004D5CDA">
              <w:rPr>
                <w:color w:val="000000"/>
                <w:sz w:val="24"/>
                <w:szCs w:val="24"/>
              </w:rPr>
              <w:br/>
              <w:t>пределах утвержденных</w:t>
            </w:r>
            <w:r w:rsidRPr="004D5CDA">
              <w:rPr>
                <w:color w:val="000000"/>
                <w:sz w:val="24"/>
                <w:szCs w:val="24"/>
              </w:rPr>
              <w:br/>
              <w:t>ассигнований</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color w:val="000000"/>
                <w:sz w:val="24"/>
                <w:szCs w:val="24"/>
              </w:rPr>
            </w:pPr>
            <w:r w:rsidRPr="004D5CDA">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 xml:space="preserve">Должности служащих </w:t>
            </w:r>
            <w:r w:rsidRPr="004D5CDA">
              <w:rPr>
                <w:color w:val="000000"/>
                <w:spacing w:val="-12"/>
                <w:sz w:val="24"/>
                <w:szCs w:val="24"/>
              </w:rPr>
              <w:t>первого квалификационного</w:t>
            </w:r>
            <w:r w:rsidRPr="004D5CDA">
              <w:rPr>
                <w:color w:val="000000"/>
                <w:sz w:val="24"/>
                <w:szCs w:val="24"/>
              </w:rPr>
              <w:t xml:space="preserve"> уровня, по которым может устанавливаться </w:t>
            </w:r>
            <w:r w:rsidRPr="004D5CDA">
              <w:rPr>
                <w:color w:val="000000"/>
                <w:spacing w:val="-12"/>
                <w:sz w:val="24"/>
                <w:szCs w:val="24"/>
              </w:rPr>
              <w:t>производное должностное</w:t>
            </w:r>
            <w:r w:rsidRPr="004D5CDA">
              <w:rPr>
                <w:color w:val="000000"/>
                <w:sz w:val="24"/>
                <w:szCs w:val="24"/>
              </w:rPr>
              <w:t xml:space="preserve"> наименование «ведущий» </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4D5CDA">
              <w:rPr>
                <w:color w:val="000000"/>
                <w:sz w:val="24"/>
                <w:szCs w:val="24"/>
              </w:rPr>
              <w:br/>
            </w:r>
            <w:r w:rsidRPr="004D5CDA">
              <w:rPr>
                <w:color w:val="000000"/>
                <w:sz w:val="24"/>
                <w:szCs w:val="24"/>
              </w:rPr>
              <w:lastRenderedPageBreak/>
              <w:t>коэффициент, размер которого</w:t>
            </w:r>
            <w:r w:rsidRPr="004D5CDA">
              <w:rPr>
                <w:color w:val="000000"/>
                <w:sz w:val="24"/>
                <w:szCs w:val="24"/>
              </w:rPr>
              <w:br/>
              <w:t xml:space="preserve">определяется </w:t>
            </w:r>
            <w:r w:rsidRPr="004D5CDA">
              <w:rPr>
                <w:color w:val="000000"/>
                <w:sz w:val="24"/>
                <w:szCs w:val="24"/>
              </w:rPr>
              <w:br/>
              <w:t xml:space="preserve">образовательным учреждением самостоятельно в </w:t>
            </w:r>
            <w:r w:rsidRPr="004D5CDA">
              <w:rPr>
                <w:color w:val="000000"/>
                <w:sz w:val="24"/>
                <w:szCs w:val="24"/>
              </w:rPr>
              <w:br/>
              <w:t>пределах утвержденных</w:t>
            </w:r>
            <w:r w:rsidRPr="004D5CDA">
              <w:rPr>
                <w:color w:val="000000"/>
                <w:sz w:val="24"/>
                <w:szCs w:val="24"/>
              </w:rPr>
              <w:br/>
              <w:t>ассигнований</w:t>
            </w:r>
          </w:p>
        </w:tc>
      </w:tr>
      <w:tr w:rsidR="004D5CDA" w:rsidRPr="004D5CDA" w:rsidTr="00C473C3">
        <w:tc>
          <w:tcPr>
            <w:tcW w:w="9713" w:type="dxa"/>
            <w:gridSpan w:val="3"/>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lastRenderedPageBreak/>
              <w:t>Общеотраслевые должности служащих третьего уровня</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r w:rsidRPr="004D5CDA">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rPr>
          <w:trHeight w:val="343"/>
        </w:trPr>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Бухгалтер</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5443</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Программист</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5858</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r w:rsidRPr="004D5CDA">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 xml:space="preserve">Должности служащих </w:t>
            </w:r>
            <w:r w:rsidRPr="004D5CDA">
              <w:rPr>
                <w:color w:val="000000"/>
                <w:spacing w:val="-14"/>
                <w:sz w:val="24"/>
                <w:szCs w:val="24"/>
              </w:rPr>
              <w:t>первого квалификационного</w:t>
            </w:r>
            <w:r w:rsidRPr="004D5CDA">
              <w:rPr>
                <w:color w:val="000000"/>
                <w:sz w:val="24"/>
                <w:szCs w:val="24"/>
              </w:rPr>
              <w:t xml:space="preserve"> уровня, по которым может устанавливаться </w:t>
            </w:r>
          </w:p>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 xml:space="preserve">II </w:t>
            </w:r>
            <w:proofErr w:type="spellStart"/>
            <w:r w:rsidRPr="004D5CDA">
              <w:rPr>
                <w:color w:val="000000"/>
                <w:sz w:val="24"/>
                <w:szCs w:val="24"/>
              </w:rPr>
              <w:t>внутридолжностная</w:t>
            </w:r>
            <w:proofErr w:type="spellEnd"/>
            <w:r w:rsidRPr="004D5CD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Программист II категории</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6492</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Бухгалтер II категории</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5858</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r w:rsidRPr="004D5CDA">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Должности служащих первого квалификационного уровня, по которым может устанавливаться</w:t>
            </w:r>
          </w:p>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 xml:space="preserve">I </w:t>
            </w:r>
            <w:proofErr w:type="spellStart"/>
            <w:r w:rsidRPr="004D5CDA">
              <w:rPr>
                <w:color w:val="000000"/>
                <w:sz w:val="24"/>
                <w:szCs w:val="24"/>
              </w:rPr>
              <w:t>внутридолжностная</w:t>
            </w:r>
            <w:proofErr w:type="spellEnd"/>
            <w:r w:rsidRPr="004D5CDA">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Бухгалтер I категории</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6277</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 xml:space="preserve">Программист </w:t>
            </w:r>
            <w:r w:rsidRPr="004D5CDA">
              <w:rPr>
                <w:color w:val="000000"/>
                <w:sz w:val="24"/>
                <w:szCs w:val="24"/>
                <w:lang w:val="en-US"/>
              </w:rPr>
              <w:t>I</w:t>
            </w:r>
            <w:r w:rsidRPr="004D5CDA">
              <w:rPr>
                <w:color w:val="000000"/>
                <w:sz w:val="24"/>
                <w:szCs w:val="24"/>
              </w:rPr>
              <w:t xml:space="preserve"> категории</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6695</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r w:rsidRPr="004D5CDA">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Ведущий бухгалтер</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6695</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 xml:space="preserve">Ведущий программист </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7690</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b/>
                <w:color w:val="000000"/>
                <w:sz w:val="24"/>
                <w:szCs w:val="24"/>
              </w:rPr>
            </w:pPr>
            <w:r w:rsidRPr="004D5CDA">
              <w:rPr>
                <w:b/>
                <w:color w:val="000000"/>
                <w:sz w:val="24"/>
                <w:szCs w:val="24"/>
              </w:rPr>
              <w:t>5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jc w:val="both"/>
              <w:textAlignment w:val="baseline"/>
              <w:rPr>
                <w:color w:val="000000"/>
                <w:sz w:val="24"/>
                <w:szCs w:val="24"/>
              </w:rPr>
            </w:pPr>
            <w:r w:rsidRPr="004D5CDA">
              <w:rPr>
                <w:color w:val="000000"/>
                <w:sz w:val="24"/>
                <w:szCs w:val="24"/>
              </w:rPr>
              <w:t xml:space="preserve">Главные специалисты: в отделах, отделениях, лабораториях, мастерских; </w:t>
            </w:r>
            <w:r w:rsidRPr="004D5CDA">
              <w:rPr>
                <w:color w:val="000000"/>
                <w:sz w:val="24"/>
                <w:szCs w:val="24"/>
              </w:rPr>
              <w:lastRenderedPageBreak/>
              <w:t>заместитель главного бухгалтера</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lastRenderedPageBreak/>
              <w:t>7118</w:t>
            </w:r>
          </w:p>
        </w:tc>
      </w:tr>
      <w:tr w:rsidR="004D5CDA" w:rsidRPr="004D5CDA" w:rsidTr="00C473C3">
        <w:tc>
          <w:tcPr>
            <w:tcW w:w="9713" w:type="dxa"/>
            <w:gridSpan w:val="3"/>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lastRenderedPageBreak/>
              <w:t>Общеотраслевые должности служащих четвертого уровня</w:t>
            </w: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b/>
                <w:color w:val="000000"/>
                <w:sz w:val="24"/>
                <w:szCs w:val="24"/>
              </w:rPr>
            </w:pPr>
            <w:r w:rsidRPr="004D5CDA">
              <w:rPr>
                <w:b/>
                <w:color w:val="000000"/>
                <w:sz w:val="24"/>
                <w:szCs w:val="24"/>
              </w:rPr>
              <w:t xml:space="preserve">3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3247"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spacing w:line="300" w:lineRule="exact"/>
              <w:textAlignment w:val="baseline"/>
              <w:rPr>
                <w:color w:val="000000"/>
                <w:sz w:val="24"/>
                <w:szCs w:val="24"/>
              </w:rPr>
            </w:pPr>
            <w:r w:rsidRPr="004D5CDA">
              <w:rPr>
                <w:color w:val="000000"/>
                <w:sz w:val="24"/>
                <w:szCs w:val="24"/>
              </w:rPr>
              <w:t>Директор (начальник, заведующий) филиала, другого обособленного структурного подразделения</w:t>
            </w:r>
          </w:p>
        </w:tc>
        <w:tc>
          <w:tcPr>
            <w:tcW w:w="3178"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8266</w:t>
            </w:r>
          </w:p>
        </w:tc>
      </w:tr>
    </w:tbl>
    <w:p w:rsidR="004D5CDA" w:rsidRPr="004D5CDA" w:rsidRDefault="004D5CDA" w:rsidP="004D5CDA">
      <w:pPr>
        <w:ind w:firstLine="669"/>
        <w:rPr>
          <w:color w:val="000000"/>
          <w:sz w:val="24"/>
          <w:szCs w:val="24"/>
        </w:rPr>
      </w:pPr>
    </w:p>
    <w:p w:rsidR="004D5CDA" w:rsidRPr="004D5CDA" w:rsidRDefault="004D5CDA" w:rsidP="004D5CDA">
      <w:pPr>
        <w:ind w:firstLine="669"/>
        <w:rPr>
          <w:color w:val="000000"/>
          <w:sz w:val="24"/>
          <w:szCs w:val="24"/>
        </w:rPr>
      </w:pPr>
      <w:r w:rsidRPr="004D5CDA">
        <w:rPr>
          <w:color w:val="000000"/>
          <w:sz w:val="24"/>
          <w:szCs w:val="24"/>
        </w:rPr>
        <w:t>Примечание:</w:t>
      </w:r>
    </w:p>
    <w:p w:rsidR="004D5CDA" w:rsidRPr="004D5CDA" w:rsidRDefault="004D5CDA" w:rsidP="004D5CDA">
      <w:pPr>
        <w:ind w:firstLine="669"/>
        <w:rPr>
          <w:color w:val="000000"/>
          <w:sz w:val="24"/>
          <w:szCs w:val="24"/>
        </w:rPr>
      </w:pPr>
      <w:r w:rsidRPr="004D5CDA">
        <w:rPr>
          <w:color w:val="000000"/>
          <w:sz w:val="24"/>
          <w:szCs w:val="24"/>
        </w:rPr>
        <w:t>Оплата по должностям, относящимся к отраслям «Здравоохранение», «Культура, искусство и кинематография », в образовательных организациях осуществляется по окладам, утвержденным постановлением Правительства  Пензенской области в соответствующих отраслях.</w:t>
      </w:r>
    </w:p>
    <w:p w:rsidR="004D5CDA" w:rsidRPr="004D5CDA" w:rsidRDefault="004D5CDA" w:rsidP="004D5CDA">
      <w:pPr>
        <w:jc w:val="center"/>
        <w:rPr>
          <w:b/>
          <w:color w:val="000000"/>
          <w:sz w:val="24"/>
          <w:szCs w:val="24"/>
        </w:rPr>
      </w:pPr>
    </w:p>
    <w:p w:rsidR="004D5CDA" w:rsidRPr="004D5CDA" w:rsidRDefault="004D5CDA" w:rsidP="004D5CDA">
      <w:pPr>
        <w:tabs>
          <w:tab w:val="left" w:pos="3225"/>
          <w:tab w:val="center" w:pos="4748"/>
        </w:tabs>
        <w:rPr>
          <w:b/>
          <w:color w:val="000000"/>
          <w:sz w:val="24"/>
          <w:szCs w:val="24"/>
        </w:rPr>
      </w:pPr>
      <w:r w:rsidRPr="004D5CDA">
        <w:rPr>
          <w:b/>
          <w:color w:val="000000"/>
          <w:sz w:val="24"/>
          <w:szCs w:val="24"/>
        </w:rPr>
        <w:t xml:space="preserve">                                                  </w:t>
      </w:r>
    </w:p>
    <w:p w:rsidR="004D5CDA" w:rsidRPr="004D5CDA" w:rsidRDefault="004D5CDA" w:rsidP="004D5CDA">
      <w:pPr>
        <w:tabs>
          <w:tab w:val="left" w:pos="3225"/>
          <w:tab w:val="center" w:pos="4748"/>
        </w:tabs>
        <w:rPr>
          <w:b/>
          <w:color w:val="000000"/>
          <w:sz w:val="24"/>
          <w:szCs w:val="24"/>
        </w:rPr>
      </w:pPr>
    </w:p>
    <w:p w:rsidR="004D5CDA" w:rsidRPr="004D5CDA" w:rsidRDefault="004D5CDA" w:rsidP="004D5CDA">
      <w:pPr>
        <w:tabs>
          <w:tab w:val="left" w:pos="2505"/>
        </w:tabs>
        <w:rPr>
          <w:color w:val="000000"/>
          <w:sz w:val="24"/>
          <w:szCs w:val="24"/>
        </w:rPr>
      </w:pPr>
      <w:r w:rsidRPr="004D5CDA">
        <w:rPr>
          <w:b/>
          <w:color w:val="000000"/>
          <w:sz w:val="24"/>
          <w:szCs w:val="24"/>
        </w:rPr>
        <w:tab/>
      </w:r>
      <w:r w:rsidRPr="004D5CDA">
        <w:rPr>
          <w:color w:val="000000"/>
          <w:sz w:val="24"/>
          <w:szCs w:val="24"/>
        </w:rPr>
        <w:t xml:space="preserve">                                                        </w:t>
      </w:r>
    </w:p>
    <w:p w:rsidR="004D5CDA" w:rsidRPr="004D5CDA" w:rsidRDefault="004D5CDA" w:rsidP="004D5CDA">
      <w:pPr>
        <w:tabs>
          <w:tab w:val="left" w:pos="3225"/>
          <w:tab w:val="center" w:pos="4748"/>
        </w:tabs>
        <w:rPr>
          <w:b/>
          <w:color w:val="000000"/>
          <w:sz w:val="24"/>
          <w:szCs w:val="24"/>
        </w:rPr>
      </w:pPr>
      <w:r w:rsidRPr="004D5CDA">
        <w:rPr>
          <w:b/>
          <w:color w:val="000000"/>
          <w:sz w:val="24"/>
          <w:szCs w:val="24"/>
        </w:rPr>
        <w:t xml:space="preserve">                                         Рекомендуемые оклады </w:t>
      </w:r>
    </w:p>
    <w:p w:rsidR="004D5CDA" w:rsidRPr="004D5CDA" w:rsidRDefault="004D5CDA" w:rsidP="004D5CDA">
      <w:pPr>
        <w:pStyle w:val="ConsPlusNormal"/>
        <w:tabs>
          <w:tab w:val="left" w:pos="510"/>
          <w:tab w:val="center" w:pos="5032"/>
        </w:tabs>
        <w:ind w:right="-284"/>
        <w:outlineLvl w:val="1"/>
        <w:rPr>
          <w:rFonts w:ascii="Times New Roman" w:hAnsi="Times New Roman"/>
          <w:b/>
          <w:color w:val="000000"/>
          <w:sz w:val="24"/>
          <w:szCs w:val="24"/>
        </w:rPr>
      </w:pPr>
      <w:r w:rsidRPr="004D5CDA">
        <w:rPr>
          <w:rFonts w:ascii="Times New Roman" w:hAnsi="Times New Roman"/>
          <w:b/>
          <w:color w:val="000000"/>
          <w:sz w:val="24"/>
          <w:szCs w:val="24"/>
        </w:rPr>
        <w:tab/>
        <w:t xml:space="preserve">работников профессиональной квалификационной группы </w:t>
      </w:r>
    </w:p>
    <w:p w:rsidR="004D5CDA" w:rsidRPr="004D5CDA" w:rsidRDefault="004D5CDA" w:rsidP="004D5CDA">
      <w:pPr>
        <w:pStyle w:val="ConsPlusNormal"/>
        <w:tabs>
          <w:tab w:val="left" w:pos="567"/>
          <w:tab w:val="center" w:pos="5032"/>
        </w:tabs>
        <w:ind w:right="-284"/>
        <w:outlineLvl w:val="1"/>
        <w:rPr>
          <w:b/>
          <w:color w:val="000000"/>
          <w:sz w:val="24"/>
          <w:szCs w:val="24"/>
        </w:rPr>
      </w:pPr>
      <w:r w:rsidRPr="004D5CDA">
        <w:rPr>
          <w:rFonts w:ascii="Times New Roman" w:hAnsi="Times New Roman"/>
          <w:b/>
          <w:color w:val="000000"/>
          <w:sz w:val="24"/>
          <w:szCs w:val="24"/>
        </w:rPr>
        <w:tab/>
        <w:t xml:space="preserve">должностей работников образования </w:t>
      </w:r>
      <w:proofErr w:type="spellStart"/>
      <w:r w:rsidRPr="004D5CDA">
        <w:rPr>
          <w:rFonts w:ascii="Times New Roman" w:hAnsi="Times New Roman"/>
          <w:b/>
          <w:color w:val="000000"/>
          <w:sz w:val="24"/>
          <w:szCs w:val="24"/>
        </w:rPr>
        <w:t>учебно</w:t>
      </w:r>
      <w:proofErr w:type="spellEnd"/>
    </w:p>
    <w:p w:rsidR="004D5CDA" w:rsidRPr="004D5CDA" w:rsidRDefault="004D5CDA" w:rsidP="004D5CDA">
      <w:pPr>
        <w:tabs>
          <w:tab w:val="left" w:pos="510"/>
          <w:tab w:val="center" w:pos="4890"/>
        </w:tabs>
        <w:rPr>
          <w:b/>
          <w:color w:val="000000"/>
          <w:sz w:val="24"/>
          <w:szCs w:val="24"/>
        </w:rPr>
      </w:pPr>
      <w:r w:rsidRPr="004D5CDA">
        <w:rPr>
          <w:b/>
          <w:color w:val="000000"/>
          <w:sz w:val="24"/>
          <w:szCs w:val="24"/>
        </w:rPr>
        <w:tab/>
        <w:t xml:space="preserve">-вспомогательного персонала по </w:t>
      </w:r>
      <w:proofErr w:type="gramStart"/>
      <w:r w:rsidRPr="004D5CDA">
        <w:rPr>
          <w:b/>
          <w:color w:val="000000"/>
          <w:sz w:val="24"/>
          <w:szCs w:val="24"/>
        </w:rPr>
        <w:t>квалификационным</w:t>
      </w:r>
      <w:proofErr w:type="gramEnd"/>
      <w:r w:rsidRPr="004D5CDA">
        <w:rPr>
          <w:b/>
          <w:color w:val="000000"/>
          <w:sz w:val="24"/>
          <w:szCs w:val="24"/>
        </w:rPr>
        <w:t xml:space="preserve"> </w:t>
      </w:r>
    </w:p>
    <w:p w:rsidR="004D5CDA" w:rsidRPr="004D5CDA" w:rsidRDefault="004D5CDA" w:rsidP="004D5CDA">
      <w:pPr>
        <w:jc w:val="center"/>
        <w:rPr>
          <w:b/>
          <w:color w:val="000000"/>
          <w:sz w:val="24"/>
          <w:szCs w:val="24"/>
        </w:rPr>
      </w:pPr>
      <w:proofErr w:type="gramStart"/>
      <w:r w:rsidRPr="004D5CDA">
        <w:rPr>
          <w:b/>
          <w:color w:val="000000"/>
          <w:sz w:val="24"/>
          <w:szCs w:val="24"/>
        </w:rPr>
        <w:t xml:space="preserve">уровням (в соответствии с приказом Министерства здравоохранения </w:t>
      </w:r>
      <w:proofErr w:type="gramEnd"/>
    </w:p>
    <w:p w:rsidR="004D5CDA" w:rsidRPr="004D5CDA" w:rsidRDefault="004D5CDA" w:rsidP="004D5CDA">
      <w:pPr>
        <w:jc w:val="center"/>
        <w:rPr>
          <w:b/>
          <w:color w:val="000000"/>
          <w:sz w:val="24"/>
          <w:szCs w:val="24"/>
        </w:rPr>
      </w:pPr>
      <w:r w:rsidRPr="004D5CDA">
        <w:rPr>
          <w:b/>
          <w:color w:val="000000"/>
          <w:sz w:val="24"/>
          <w:szCs w:val="24"/>
        </w:rPr>
        <w:t xml:space="preserve">и социального развития Российской Федерации «Об утверждении профессиональных квалификационных групп должностей </w:t>
      </w:r>
    </w:p>
    <w:p w:rsidR="004D5CDA" w:rsidRPr="004D5CDA" w:rsidRDefault="004D5CDA" w:rsidP="004D5CDA">
      <w:pPr>
        <w:jc w:val="center"/>
        <w:rPr>
          <w:b/>
          <w:color w:val="000000"/>
          <w:sz w:val="24"/>
          <w:szCs w:val="24"/>
        </w:rPr>
      </w:pPr>
      <w:r w:rsidRPr="004D5CDA">
        <w:rPr>
          <w:b/>
          <w:color w:val="000000"/>
          <w:sz w:val="24"/>
          <w:szCs w:val="24"/>
        </w:rPr>
        <w:t>работников образования» от 05.05.2008 № 216н), (рублей)</w:t>
      </w:r>
    </w:p>
    <w:p w:rsidR="004D5CDA" w:rsidRPr="004D5CDA" w:rsidRDefault="004D5CDA" w:rsidP="004D5CDA">
      <w:pPr>
        <w:pStyle w:val="ConsPlusNormal"/>
        <w:ind w:firstLine="540"/>
        <w:jc w:val="both"/>
        <w:outlineLvl w:val="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3200"/>
        <w:gridCol w:w="3157"/>
      </w:tblGrid>
      <w:tr w:rsidR="004D5CDA" w:rsidRPr="004D5CDA" w:rsidTr="00C473C3">
        <w:tc>
          <w:tcPr>
            <w:tcW w:w="325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Квалификационный уровень</w:t>
            </w:r>
          </w:p>
        </w:tc>
        <w:tc>
          <w:tcPr>
            <w:tcW w:w="324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Наименование должностей по квалификационным уровням</w:t>
            </w:r>
          </w:p>
        </w:tc>
        <w:tc>
          <w:tcPr>
            <w:tcW w:w="321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Рекомендуемый размер оклада педагогических работников (рублей)</w:t>
            </w:r>
          </w:p>
          <w:p w:rsidR="004D5CDA" w:rsidRPr="004D5CDA" w:rsidRDefault="004D5CDA" w:rsidP="00C473C3">
            <w:pPr>
              <w:overflowPunct w:val="0"/>
              <w:autoSpaceDE w:val="0"/>
              <w:autoSpaceDN w:val="0"/>
              <w:adjustRightInd w:val="0"/>
              <w:jc w:val="center"/>
              <w:textAlignment w:val="baseline"/>
              <w:rPr>
                <w:color w:val="000000"/>
                <w:sz w:val="24"/>
                <w:szCs w:val="24"/>
              </w:rPr>
            </w:pPr>
          </w:p>
        </w:tc>
      </w:tr>
      <w:tr w:rsidR="004D5CDA" w:rsidRPr="004D5CDA" w:rsidTr="00C473C3">
        <w:tc>
          <w:tcPr>
            <w:tcW w:w="9713" w:type="dxa"/>
            <w:gridSpan w:val="3"/>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 xml:space="preserve">Профессиональная квалификационная группа должностей работников </w:t>
            </w:r>
          </w:p>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учебно-вспомогательного персонала первого уровня</w:t>
            </w:r>
          </w:p>
        </w:tc>
      </w:tr>
      <w:tr w:rsidR="004D5CDA" w:rsidRPr="004D5CDA" w:rsidTr="00C473C3">
        <w:tc>
          <w:tcPr>
            <w:tcW w:w="325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r w:rsidRPr="004D5CDA">
              <w:rPr>
                <w:color w:val="000000"/>
                <w:sz w:val="24"/>
                <w:szCs w:val="24"/>
              </w:rPr>
              <w:t>Вожатый</w:t>
            </w:r>
          </w:p>
        </w:tc>
        <w:tc>
          <w:tcPr>
            <w:tcW w:w="321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5443</w:t>
            </w:r>
          </w:p>
        </w:tc>
      </w:tr>
      <w:tr w:rsidR="004D5CDA" w:rsidRPr="004D5CDA" w:rsidTr="00C473C3">
        <w:tc>
          <w:tcPr>
            <w:tcW w:w="3256"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textAlignment w:val="baseline"/>
              <w:rPr>
                <w:color w:val="000000"/>
                <w:sz w:val="24"/>
                <w:szCs w:val="24"/>
              </w:rPr>
            </w:pPr>
            <w:r w:rsidRPr="004D5CDA">
              <w:rPr>
                <w:color w:val="000000"/>
                <w:sz w:val="24"/>
                <w:szCs w:val="24"/>
              </w:rPr>
              <w:t>Помощник  воспитателя</w:t>
            </w:r>
          </w:p>
        </w:tc>
        <w:tc>
          <w:tcPr>
            <w:tcW w:w="321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5022</w:t>
            </w:r>
          </w:p>
        </w:tc>
      </w:tr>
      <w:tr w:rsidR="004D5CDA" w:rsidRPr="004D5CDA" w:rsidTr="00C473C3">
        <w:tc>
          <w:tcPr>
            <w:tcW w:w="9713" w:type="dxa"/>
            <w:gridSpan w:val="3"/>
            <w:tcBorders>
              <w:top w:val="single" w:sz="4" w:space="0" w:color="auto"/>
              <w:left w:val="single" w:sz="4" w:space="0" w:color="auto"/>
              <w:bottom w:val="single" w:sz="4" w:space="0" w:color="auto"/>
              <w:right w:val="single" w:sz="4" w:space="0" w:color="auto"/>
            </w:tcBorders>
          </w:tcPr>
          <w:p w:rsidR="004D5CDA" w:rsidRPr="004D5CDA" w:rsidRDefault="004D5CDA" w:rsidP="00C473C3">
            <w:pPr>
              <w:overflowPunct w:val="0"/>
              <w:autoSpaceDE w:val="0"/>
              <w:autoSpaceDN w:val="0"/>
              <w:adjustRightInd w:val="0"/>
              <w:jc w:val="center"/>
              <w:textAlignment w:val="baseline"/>
              <w:rPr>
                <w:color w:val="000000"/>
                <w:sz w:val="24"/>
                <w:szCs w:val="24"/>
              </w:rPr>
            </w:pPr>
            <w:r w:rsidRPr="004D5CDA">
              <w:rPr>
                <w:color w:val="000000"/>
                <w:sz w:val="24"/>
                <w:szCs w:val="24"/>
              </w:rPr>
              <w:t>Профессиональная квалификационная группа должностей работников учебно-вспомогательного персонала второго уровня</w:t>
            </w:r>
          </w:p>
        </w:tc>
      </w:tr>
    </w:tbl>
    <w:p w:rsidR="004D5CDA" w:rsidRPr="004D5CDA" w:rsidRDefault="004D5CDA" w:rsidP="004D5CDA">
      <w:pPr>
        <w:jc w:val="center"/>
        <w:rPr>
          <w:color w:val="000000"/>
          <w:sz w:val="24"/>
          <w:szCs w:val="24"/>
        </w:rPr>
      </w:pPr>
    </w:p>
    <w:p w:rsidR="004D5CDA" w:rsidRPr="004D5CDA" w:rsidRDefault="004D5CDA" w:rsidP="004D5CDA">
      <w:pPr>
        <w:rPr>
          <w:color w:val="000000"/>
          <w:sz w:val="24"/>
          <w:szCs w:val="24"/>
        </w:rPr>
      </w:pPr>
    </w:p>
    <w:p w:rsidR="004D5CDA" w:rsidRPr="004D5CDA" w:rsidRDefault="004D5CDA" w:rsidP="004D5CDA">
      <w:pPr>
        <w:pStyle w:val="ConsPlusTitle"/>
        <w:widowControl/>
        <w:ind w:firstLine="708"/>
        <w:jc w:val="both"/>
        <w:rPr>
          <w:rFonts w:ascii="Times New Roman" w:hAnsi="Times New Roman" w:cs="Times New Roman"/>
          <w:b w:val="0"/>
          <w:color w:val="000000"/>
          <w:sz w:val="24"/>
          <w:szCs w:val="24"/>
        </w:rPr>
      </w:pPr>
    </w:p>
    <w:p w:rsidR="004D5CDA" w:rsidRPr="004D5CDA" w:rsidRDefault="004D5CDA" w:rsidP="004D5CDA">
      <w:pPr>
        <w:pStyle w:val="ConsPlusTitle"/>
        <w:widowControl/>
        <w:tabs>
          <w:tab w:val="left" w:pos="5790"/>
        </w:tabs>
        <w:ind w:firstLine="708"/>
        <w:jc w:val="both"/>
        <w:rPr>
          <w:rFonts w:ascii="Times New Roman" w:hAnsi="Times New Roman" w:cs="Times New Roman"/>
          <w:b w:val="0"/>
          <w:color w:val="000000"/>
          <w:sz w:val="24"/>
          <w:szCs w:val="24"/>
        </w:rPr>
      </w:pPr>
      <w:r w:rsidRPr="004D5CDA">
        <w:rPr>
          <w:rFonts w:ascii="Times New Roman" w:hAnsi="Times New Roman" w:cs="Times New Roman"/>
          <w:b w:val="0"/>
          <w:color w:val="000000"/>
          <w:sz w:val="24"/>
          <w:szCs w:val="24"/>
        </w:rPr>
        <w:tab/>
      </w:r>
    </w:p>
    <w:tbl>
      <w:tblPr>
        <w:tblpPr w:leftFromText="180" w:rightFromText="180" w:vertAnchor="text" w:horzAnchor="margin" w:tblpXSpec="right" w:tblpY="15"/>
        <w:tblW w:w="0" w:type="auto"/>
        <w:tblLook w:val="01E0" w:firstRow="1" w:lastRow="1" w:firstColumn="1" w:lastColumn="1" w:noHBand="0" w:noVBand="0"/>
      </w:tblPr>
      <w:tblGrid>
        <w:gridCol w:w="4501"/>
      </w:tblGrid>
      <w:tr w:rsidR="004D5CDA" w:rsidRPr="004D5CDA" w:rsidTr="00C473C3">
        <w:tc>
          <w:tcPr>
            <w:tcW w:w="4501" w:type="dxa"/>
          </w:tcPr>
          <w:p w:rsidR="004D5CDA" w:rsidRPr="004D5CDA" w:rsidRDefault="004D5CDA" w:rsidP="00C473C3">
            <w:pPr>
              <w:spacing w:line="216" w:lineRule="auto"/>
              <w:ind w:hanging="40"/>
              <w:jc w:val="center"/>
              <w:rPr>
                <w:color w:val="000000"/>
                <w:sz w:val="24"/>
                <w:szCs w:val="24"/>
              </w:rPr>
            </w:pPr>
          </w:p>
          <w:p w:rsidR="004D5CDA" w:rsidRPr="004D5CDA" w:rsidRDefault="004D5CDA" w:rsidP="00C473C3">
            <w:pPr>
              <w:spacing w:line="216" w:lineRule="auto"/>
              <w:ind w:hanging="40"/>
              <w:jc w:val="center"/>
              <w:rPr>
                <w:color w:val="000000"/>
                <w:sz w:val="24"/>
                <w:szCs w:val="24"/>
              </w:rPr>
            </w:pPr>
          </w:p>
          <w:p w:rsidR="004D5CDA" w:rsidRPr="004D5CDA" w:rsidRDefault="004D5CDA" w:rsidP="00C473C3">
            <w:pPr>
              <w:spacing w:line="216" w:lineRule="auto"/>
              <w:ind w:hanging="40"/>
              <w:jc w:val="center"/>
              <w:rPr>
                <w:color w:val="000000"/>
                <w:sz w:val="24"/>
                <w:szCs w:val="24"/>
              </w:rPr>
            </w:pPr>
            <w:r w:rsidRPr="004D5CDA">
              <w:rPr>
                <w:color w:val="000000"/>
                <w:sz w:val="24"/>
                <w:szCs w:val="24"/>
              </w:rPr>
              <w:t>Приложение 4</w:t>
            </w:r>
          </w:p>
          <w:p w:rsidR="004D5CDA" w:rsidRPr="004D5CDA" w:rsidRDefault="004D5CDA" w:rsidP="00C473C3">
            <w:pPr>
              <w:tabs>
                <w:tab w:val="center" w:pos="2193"/>
              </w:tabs>
              <w:ind w:firstLine="102"/>
              <w:rPr>
                <w:color w:val="000000"/>
                <w:sz w:val="24"/>
                <w:szCs w:val="24"/>
              </w:rPr>
            </w:pPr>
            <w:r w:rsidRPr="004D5CDA">
              <w:rPr>
                <w:color w:val="000000"/>
                <w:sz w:val="24"/>
                <w:szCs w:val="24"/>
              </w:rPr>
              <w:t xml:space="preserve">к Положению о системе </w:t>
            </w:r>
            <w:proofErr w:type="gramStart"/>
            <w:r w:rsidRPr="004D5CDA">
              <w:rPr>
                <w:color w:val="000000"/>
                <w:sz w:val="24"/>
                <w:szCs w:val="24"/>
              </w:rPr>
              <w:t>оплаты труда работников муниципальных  учреждений образования</w:t>
            </w:r>
            <w:proofErr w:type="gramEnd"/>
            <w:r w:rsidRPr="004D5CDA">
              <w:rPr>
                <w:color w:val="000000"/>
                <w:sz w:val="24"/>
                <w:szCs w:val="24"/>
              </w:rPr>
              <w:t xml:space="preserve"> </w:t>
            </w:r>
            <w:proofErr w:type="spellStart"/>
            <w:r w:rsidRPr="004D5CDA">
              <w:rPr>
                <w:color w:val="000000"/>
                <w:sz w:val="24"/>
                <w:szCs w:val="24"/>
              </w:rPr>
              <w:t>Камешкирского</w:t>
            </w:r>
            <w:proofErr w:type="spellEnd"/>
            <w:r w:rsidRPr="004D5CDA">
              <w:rPr>
                <w:color w:val="000000"/>
                <w:sz w:val="24"/>
                <w:szCs w:val="24"/>
              </w:rPr>
              <w:t xml:space="preserve"> района  </w:t>
            </w:r>
          </w:p>
          <w:p w:rsidR="004D5CDA" w:rsidRPr="004D5CDA" w:rsidRDefault="004D5CDA" w:rsidP="00C473C3">
            <w:pPr>
              <w:tabs>
                <w:tab w:val="center" w:pos="2122"/>
              </w:tabs>
              <w:spacing w:line="216" w:lineRule="auto"/>
              <w:ind w:hanging="40"/>
              <w:rPr>
                <w:color w:val="000000"/>
                <w:sz w:val="24"/>
                <w:szCs w:val="24"/>
              </w:rPr>
            </w:pPr>
            <w:r w:rsidRPr="004D5CDA">
              <w:rPr>
                <w:color w:val="000000"/>
                <w:sz w:val="24"/>
                <w:szCs w:val="24"/>
              </w:rPr>
              <w:tab/>
              <w:t xml:space="preserve">Пензенской области </w:t>
            </w:r>
          </w:p>
        </w:tc>
      </w:tr>
    </w:tbl>
    <w:p w:rsidR="004D5CDA" w:rsidRPr="004D5CDA" w:rsidRDefault="004D5CDA" w:rsidP="004D5CDA">
      <w:pPr>
        <w:jc w:val="center"/>
        <w:rPr>
          <w:color w:val="000000"/>
          <w:sz w:val="24"/>
          <w:szCs w:val="24"/>
        </w:rPr>
      </w:pPr>
    </w:p>
    <w:p w:rsidR="004D5CDA" w:rsidRPr="004D5CDA" w:rsidRDefault="004D5CDA" w:rsidP="004D5CDA">
      <w:pPr>
        <w:jc w:val="center"/>
        <w:rPr>
          <w:color w:val="000000"/>
          <w:sz w:val="24"/>
          <w:szCs w:val="24"/>
        </w:rPr>
      </w:pPr>
    </w:p>
    <w:p w:rsidR="004D5CDA" w:rsidRPr="004D5CDA" w:rsidRDefault="004D5CDA" w:rsidP="004D5CDA">
      <w:pPr>
        <w:jc w:val="center"/>
        <w:rPr>
          <w:color w:val="000000"/>
          <w:sz w:val="24"/>
          <w:szCs w:val="24"/>
        </w:rPr>
      </w:pPr>
    </w:p>
    <w:p w:rsidR="004D5CDA" w:rsidRPr="004D5CDA" w:rsidRDefault="004D5CDA" w:rsidP="004D5CDA">
      <w:pPr>
        <w:jc w:val="center"/>
        <w:rPr>
          <w:color w:val="000000"/>
          <w:sz w:val="24"/>
          <w:szCs w:val="24"/>
        </w:rPr>
      </w:pPr>
    </w:p>
    <w:p w:rsidR="004D5CDA" w:rsidRPr="004D5CDA" w:rsidRDefault="004D5CDA" w:rsidP="004D5CDA">
      <w:pPr>
        <w:spacing w:line="216" w:lineRule="auto"/>
        <w:jc w:val="center"/>
        <w:rPr>
          <w:b/>
          <w:color w:val="000000"/>
          <w:sz w:val="24"/>
          <w:szCs w:val="24"/>
        </w:rPr>
      </w:pPr>
      <w:r w:rsidRPr="004D5CDA">
        <w:rPr>
          <w:b/>
          <w:color w:val="000000"/>
          <w:sz w:val="24"/>
          <w:szCs w:val="24"/>
        </w:rPr>
        <w:t xml:space="preserve">                                                       </w:t>
      </w:r>
    </w:p>
    <w:p w:rsidR="004D5CDA" w:rsidRPr="004D5CDA" w:rsidRDefault="004D5CDA" w:rsidP="004D5CDA">
      <w:pPr>
        <w:spacing w:line="216" w:lineRule="auto"/>
        <w:jc w:val="center"/>
        <w:rPr>
          <w:b/>
          <w:color w:val="000000"/>
          <w:sz w:val="24"/>
          <w:szCs w:val="24"/>
        </w:rPr>
      </w:pPr>
      <w:r w:rsidRPr="004D5CDA">
        <w:rPr>
          <w:b/>
          <w:color w:val="000000"/>
          <w:sz w:val="24"/>
          <w:szCs w:val="24"/>
        </w:rPr>
        <w:t xml:space="preserve"> </w:t>
      </w:r>
    </w:p>
    <w:p w:rsidR="004D5CDA" w:rsidRPr="004D5CDA" w:rsidRDefault="004D5CDA" w:rsidP="004D5CDA">
      <w:pPr>
        <w:spacing w:line="216" w:lineRule="auto"/>
        <w:jc w:val="center"/>
        <w:rPr>
          <w:b/>
          <w:color w:val="000000"/>
          <w:sz w:val="24"/>
          <w:szCs w:val="24"/>
        </w:rPr>
      </w:pPr>
    </w:p>
    <w:p w:rsidR="004D5CDA" w:rsidRPr="004D5CDA" w:rsidRDefault="004D5CDA" w:rsidP="004D5CDA">
      <w:pPr>
        <w:spacing w:line="216" w:lineRule="auto"/>
        <w:jc w:val="center"/>
        <w:rPr>
          <w:b/>
          <w:color w:val="000000"/>
          <w:sz w:val="24"/>
          <w:szCs w:val="24"/>
        </w:rPr>
      </w:pPr>
      <w:r w:rsidRPr="004D5CDA">
        <w:rPr>
          <w:b/>
          <w:color w:val="000000"/>
          <w:sz w:val="24"/>
          <w:szCs w:val="24"/>
        </w:rPr>
        <w:tab/>
      </w:r>
    </w:p>
    <w:p w:rsidR="004D5CDA" w:rsidRPr="004D5CDA" w:rsidRDefault="004D5CDA" w:rsidP="004D5CDA">
      <w:pPr>
        <w:spacing w:line="216" w:lineRule="auto"/>
        <w:jc w:val="center"/>
        <w:rPr>
          <w:b/>
          <w:color w:val="000000"/>
          <w:sz w:val="24"/>
          <w:szCs w:val="24"/>
        </w:rPr>
      </w:pPr>
    </w:p>
    <w:p w:rsidR="004D5CDA" w:rsidRPr="004D5CDA" w:rsidRDefault="004D5CDA" w:rsidP="004D5CDA">
      <w:pPr>
        <w:spacing w:line="216" w:lineRule="auto"/>
        <w:jc w:val="center"/>
        <w:rPr>
          <w:b/>
          <w:color w:val="000000"/>
          <w:sz w:val="24"/>
          <w:szCs w:val="24"/>
        </w:rPr>
      </w:pPr>
    </w:p>
    <w:p w:rsidR="004D5CDA" w:rsidRPr="004D5CDA" w:rsidRDefault="004D5CDA" w:rsidP="004D5CDA">
      <w:pPr>
        <w:spacing w:line="216" w:lineRule="auto"/>
        <w:jc w:val="center"/>
        <w:rPr>
          <w:b/>
          <w:color w:val="000000"/>
          <w:sz w:val="24"/>
          <w:szCs w:val="24"/>
        </w:rPr>
      </w:pPr>
    </w:p>
    <w:p w:rsidR="004D5CDA" w:rsidRPr="004D5CDA" w:rsidRDefault="004D5CDA" w:rsidP="004D5CDA">
      <w:pPr>
        <w:spacing w:line="216" w:lineRule="auto"/>
        <w:jc w:val="center"/>
        <w:rPr>
          <w:b/>
          <w:color w:val="000000"/>
          <w:sz w:val="24"/>
          <w:szCs w:val="24"/>
        </w:rPr>
      </w:pPr>
      <w:r w:rsidRPr="004D5CDA">
        <w:rPr>
          <w:b/>
          <w:color w:val="000000"/>
          <w:sz w:val="24"/>
          <w:szCs w:val="24"/>
        </w:rPr>
        <w:t xml:space="preserve">Рекомендуемые оклады </w:t>
      </w:r>
    </w:p>
    <w:p w:rsidR="004D5CDA" w:rsidRPr="004D5CDA" w:rsidRDefault="004D5CDA" w:rsidP="004D5CDA">
      <w:pPr>
        <w:spacing w:line="216" w:lineRule="auto"/>
        <w:jc w:val="center"/>
        <w:rPr>
          <w:b/>
          <w:color w:val="000000"/>
          <w:sz w:val="24"/>
          <w:szCs w:val="24"/>
        </w:rPr>
      </w:pPr>
      <w:r w:rsidRPr="004D5CDA">
        <w:rPr>
          <w:b/>
          <w:color w:val="000000"/>
          <w:sz w:val="24"/>
          <w:szCs w:val="24"/>
        </w:rPr>
        <w:t xml:space="preserve">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w:t>
      </w:r>
    </w:p>
    <w:p w:rsidR="004D5CDA" w:rsidRPr="004D5CDA" w:rsidRDefault="004D5CDA" w:rsidP="004D5CDA">
      <w:pPr>
        <w:spacing w:line="216" w:lineRule="auto"/>
        <w:jc w:val="center"/>
        <w:rPr>
          <w:b/>
          <w:color w:val="000000"/>
          <w:sz w:val="24"/>
          <w:szCs w:val="24"/>
        </w:rPr>
      </w:pPr>
      <w:r w:rsidRPr="004D5CDA">
        <w:rPr>
          <w:b/>
          <w:color w:val="000000"/>
          <w:sz w:val="24"/>
          <w:szCs w:val="24"/>
        </w:rPr>
        <w:t>(в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(рублей)</w:t>
      </w:r>
    </w:p>
    <w:p w:rsidR="004D5CDA" w:rsidRPr="004D5CDA" w:rsidRDefault="004D5CDA" w:rsidP="004D5CDA">
      <w:pPr>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jc w:val="center"/>
              <w:rPr>
                <w:color w:val="000000"/>
                <w:sz w:val="24"/>
                <w:szCs w:val="24"/>
              </w:rPr>
            </w:pPr>
            <w:r w:rsidRPr="004D5CDA">
              <w:rPr>
                <w:color w:val="000000"/>
                <w:sz w:val="24"/>
                <w:szCs w:val="24"/>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jc w:val="center"/>
              <w:rPr>
                <w:color w:val="000000"/>
                <w:sz w:val="24"/>
                <w:szCs w:val="24"/>
              </w:rPr>
            </w:pPr>
            <w:r w:rsidRPr="004D5CDA">
              <w:rPr>
                <w:color w:val="000000"/>
                <w:sz w:val="24"/>
                <w:szCs w:val="24"/>
              </w:rPr>
              <w:t>Наименование должностей по 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jc w:val="center"/>
              <w:rPr>
                <w:color w:val="000000"/>
                <w:sz w:val="24"/>
                <w:szCs w:val="24"/>
              </w:rPr>
            </w:pPr>
            <w:r w:rsidRPr="004D5CDA">
              <w:rPr>
                <w:color w:val="000000"/>
                <w:sz w:val="24"/>
                <w:szCs w:val="24"/>
              </w:rPr>
              <w:t>Рекомендуемый размер оклада педагогических работников (рублей)</w:t>
            </w:r>
          </w:p>
          <w:p w:rsidR="004D5CDA" w:rsidRPr="004D5CDA" w:rsidRDefault="004D5CDA" w:rsidP="00C473C3">
            <w:pPr>
              <w:spacing w:line="216" w:lineRule="auto"/>
              <w:jc w:val="center"/>
              <w:rPr>
                <w:color w:val="000000"/>
                <w:sz w:val="24"/>
                <w:szCs w:val="24"/>
              </w:rPr>
            </w:pPr>
          </w:p>
        </w:tc>
      </w:tr>
    </w:tbl>
    <w:p w:rsidR="004D5CDA" w:rsidRPr="004D5CDA" w:rsidRDefault="004D5CDA" w:rsidP="004D5CDA">
      <w:pPr>
        <w:spacing w:line="216" w:lineRule="auto"/>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4D5CDA" w:rsidRPr="004D5CDA" w:rsidTr="00C473C3">
        <w:trPr>
          <w:tblHeader/>
        </w:trPr>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jc w:val="center"/>
              <w:rPr>
                <w:color w:val="000000"/>
                <w:sz w:val="24"/>
                <w:szCs w:val="24"/>
              </w:rPr>
            </w:pPr>
            <w:r w:rsidRPr="004D5CDA">
              <w:rPr>
                <w:color w:val="000000"/>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jc w:val="center"/>
              <w:rPr>
                <w:color w:val="000000"/>
                <w:sz w:val="24"/>
                <w:szCs w:val="24"/>
              </w:rPr>
            </w:pPr>
            <w:r w:rsidRPr="004D5CDA">
              <w:rPr>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jc w:val="center"/>
              <w:rPr>
                <w:color w:val="000000"/>
                <w:sz w:val="24"/>
                <w:szCs w:val="24"/>
              </w:rPr>
            </w:pPr>
            <w:r w:rsidRPr="004D5CDA">
              <w:rPr>
                <w:color w:val="000000"/>
                <w:sz w:val="24"/>
                <w:szCs w:val="24"/>
              </w:rPr>
              <w:t>3</w:t>
            </w:r>
          </w:p>
        </w:tc>
      </w:tr>
      <w:tr w:rsidR="004D5CDA" w:rsidRPr="004D5CDA" w:rsidTr="00C473C3">
        <w:tc>
          <w:tcPr>
            <w:tcW w:w="9855" w:type="dxa"/>
            <w:gridSpan w:val="3"/>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jc w:val="center"/>
              <w:rPr>
                <w:color w:val="000000"/>
                <w:sz w:val="24"/>
                <w:szCs w:val="24"/>
              </w:rPr>
            </w:pPr>
            <w:r w:rsidRPr="004D5CDA">
              <w:rPr>
                <w:color w:val="000000"/>
                <w:sz w:val="24"/>
                <w:szCs w:val="24"/>
              </w:rPr>
              <w:t>Профессиональная квалификационная группа «Общеотраслевые профессии рабочих первого уровня»</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rPr>
                <w:color w:val="000000"/>
                <w:sz w:val="24"/>
                <w:szCs w:val="24"/>
              </w:rPr>
            </w:pPr>
            <w:r w:rsidRPr="004D5CDA">
              <w:rPr>
                <w:b/>
                <w:color w:val="000000"/>
                <w:sz w:val="24"/>
                <w:szCs w:val="24"/>
              </w:rPr>
              <w:t>1 квалификационный уровень</w:t>
            </w:r>
            <w:r w:rsidRPr="004D5CD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rPr>
                <w:color w:val="000000"/>
                <w:sz w:val="24"/>
                <w:szCs w:val="24"/>
              </w:rPr>
            </w:pP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rPr>
                <w:color w:val="000000"/>
                <w:sz w:val="24"/>
                <w:szCs w:val="24"/>
              </w:rPr>
            </w:pPr>
            <w:r w:rsidRPr="004D5CDA">
              <w:rPr>
                <w:color w:val="000000"/>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rPr>
                <w:color w:val="000000"/>
                <w:sz w:val="24"/>
                <w:szCs w:val="24"/>
              </w:rPr>
            </w:pP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rPr>
                <w:color w:val="000000"/>
                <w:sz w:val="24"/>
                <w:szCs w:val="24"/>
              </w:rPr>
            </w:pPr>
            <w:r w:rsidRPr="004D5CDA">
              <w:rPr>
                <w:color w:val="000000"/>
                <w:sz w:val="24"/>
                <w:szCs w:val="24"/>
              </w:rPr>
              <w:t>Оператор газовых котельных</w:t>
            </w: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jc w:val="center"/>
              <w:rPr>
                <w:color w:val="000000"/>
                <w:sz w:val="24"/>
                <w:szCs w:val="24"/>
              </w:rPr>
            </w:pPr>
            <w:r w:rsidRPr="004D5CDA">
              <w:rPr>
                <w:color w:val="000000"/>
                <w:sz w:val="24"/>
                <w:szCs w:val="24"/>
              </w:rPr>
              <w:t>5127</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rPr>
                <w:color w:val="000000"/>
                <w:sz w:val="24"/>
                <w:szCs w:val="24"/>
              </w:rPr>
            </w:pPr>
            <w:r w:rsidRPr="004D5CDA">
              <w:rPr>
                <w:color w:val="000000"/>
                <w:sz w:val="24"/>
                <w:szCs w:val="24"/>
              </w:rPr>
              <w:t xml:space="preserve">Гардеробщик, грузчик, дворник, истопник </w:t>
            </w: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jc w:val="center"/>
              <w:rPr>
                <w:color w:val="000000"/>
                <w:sz w:val="24"/>
                <w:szCs w:val="24"/>
              </w:rPr>
            </w:pPr>
            <w:r w:rsidRPr="004D5CDA">
              <w:rPr>
                <w:color w:val="000000"/>
                <w:sz w:val="24"/>
                <w:szCs w:val="24"/>
              </w:rPr>
              <w:t>4814</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rPr>
                <w:color w:val="000000"/>
                <w:sz w:val="24"/>
                <w:szCs w:val="24"/>
              </w:rPr>
            </w:pPr>
            <w:r w:rsidRPr="004D5CDA">
              <w:rPr>
                <w:color w:val="000000"/>
                <w:sz w:val="24"/>
                <w:szCs w:val="24"/>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jc w:val="center"/>
              <w:rPr>
                <w:color w:val="000000"/>
                <w:sz w:val="24"/>
                <w:szCs w:val="24"/>
              </w:rPr>
            </w:pPr>
            <w:r w:rsidRPr="004D5CDA">
              <w:rPr>
                <w:color w:val="000000"/>
                <w:sz w:val="24"/>
                <w:szCs w:val="24"/>
              </w:rPr>
              <w:t>4922</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rPr>
                <w:color w:val="000000"/>
                <w:sz w:val="24"/>
                <w:szCs w:val="24"/>
              </w:rPr>
            </w:pPr>
            <w:r w:rsidRPr="004D5CDA">
              <w:rPr>
                <w:color w:val="000000"/>
                <w:sz w:val="24"/>
                <w:szCs w:val="24"/>
              </w:rPr>
              <w:t>Кладовщик</w:t>
            </w: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jc w:val="center"/>
              <w:rPr>
                <w:color w:val="000000"/>
                <w:sz w:val="24"/>
                <w:szCs w:val="24"/>
              </w:rPr>
            </w:pPr>
            <w:r w:rsidRPr="004D5CDA">
              <w:rPr>
                <w:color w:val="000000"/>
                <w:sz w:val="24"/>
                <w:szCs w:val="24"/>
              </w:rPr>
              <w:t>4922</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rPr>
                <w:color w:val="000000"/>
                <w:sz w:val="24"/>
                <w:szCs w:val="24"/>
              </w:rPr>
            </w:pPr>
            <w:r w:rsidRPr="004D5CDA">
              <w:rPr>
                <w:color w:val="000000"/>
                <w:sz w:val="24"/>
                <w:szCs w:val="24"/>
              </w:rPr>
              <w:t>Прачка</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jc w:val="center"/>
              <w:rPr>
                <w:color w:val="000000"/>
                <w:sz w:val="24"/>
                <w:szCs w:val="24"/>
              </w:rPr>
            </w:pPr>
            <w:r w:rsidRPr="004D5CDA">
              <w:rPr>
                <w:color w:val="000000"/>
                <w:sz w:val="24"/>
                <w:szCs w:val="24"/>
              </w:rPr>
              <w:t>4922</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16" w:lineRule="auto"/>
              <w:rPr>
                <w:color w:val="000000"/>
                <w:sz w:val="24"/>
                <w:szCs w:val="24"/>
              </w:rPr>
            </w:pPr>
            <w:r w:rsidRPr="004D5CDA">
              <w:rPr>
                <w:color w:val="000000"/>
                <w:sz w:val="24"/>
                <w:szCs w:val="24"/>
              </w:rPr>
              <w:t>Сторож (вахтер)</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16" w:lineRule="auto"/>
              <w:jc w:val="center"/>
              <w:rPr>
                <w:color w:val="000000"/>
                <w:sz w:val="24"/>
                <w:szCs w:val="24"/>
              </w:rPr>
            </w:pPr>
            <w:r w:rsidRPr="004D5CDA">
              <w:rPr>
                <w:color w:val="000000"/>
                <w:sz w:val="24"/>
                <w:szCs w:val="24"/>
              </w:rPr>
              <w:t>4814</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Уборщик производственных помещений</w:t>
            </w: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jc w:val="center"/>
              <w:rPr>
                <w:color w:val="000000"/>
                <w:sz w:val="24"/>
                <w:szCs w:val="24"/>
              </w:rPr>
            </w:pPr>
            <w:r w:rsidRPr="004D5CDA">
              <w:rPr>
                <w:color w:val="000000"/>
                <w:sz w:val="24"/>
                <w:szCs w:val="24"/>
              </w:rPr>
              <w:t>4922</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4814</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Уборщик территорий</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4814</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Повар</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5127</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Кухонный работник</w:t>
            </w: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jc w:val="center"/>
              <w:rPr>
                <w:color w:val="000000"/>
                <w:sz w:val="24"/>
                <w:szCs w:val="24"/>
              </w:rPr>
            </w:pPr>
            <w:r w:rsidRPr="004D5CDA">
              <w:rPr>
                <w:color w:val="000000"/>
                <w:sz w:val="24"/>
                <w:szCs w:val="24"/>
              </w:rPr>
              <w:t>4921</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 xml:space="preserve">Рабочий по комплексному обслуживанию зданий </w:t>
            </w:r>
          </w:p>
          <w:p w:rsidR="004D5CDA" w:rsidRPr="004D5CDA" w:rsidRDefault="004D5CDA" w:rsidP="00C473C3">
            <w:pPr>
              <w:spacing w:line="204" w:lineRule="auto"/>
              <w:rPr>
                <w:color w:val="000000"/>
                <w:sz w:val="24"/>
                <w:szCs w:val="24"/>
              </w:rPr>
            </w:pPr>
            <w:r w:rsidRPr="004D5CDA">
              <w:rPr>
                <w:color w:val="000000"/>
                <w:sz w:val="24"/>
                <w:szCs w:val="24"/>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jc w:val="center"/>
              <w:rPr>
                <w:color w:val="000000"/>
                <w:sz w:val="24"/>
                <w:szCs w:val="24"/>
              </w:rPr>
            </w:pPr>
            <w:r w:rsidRPr="004D5CDA">
              <w:rPr>
                <w:color w:val="000000"/>
                <w:sz w:val="24"/>
                <w:szCs w:val="24"/>
              </w:rPr>
              <w:t>4922</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Машинист по стирке и ремонту спец. одежды (белья)</w:t>
            </w: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jc w:val="center"/>
              <w:rPr>
                <w:color w:val="000000"/>
                <w:sz w:val="24"/>
                <w:szCs w:val="24"/>
              </w:rPr>
            </w:pPr>
            <w:r w:rsidRPr="004D5CDA">
              <w:rPr>
                <w:color w:val="000000"/>
                <w:sz w:val="24"/>
                <w:szCs w:val="24"/>
              </w:rPr>
              <w:t>4922</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b/>
                <w:color w:val="000000"/>
                <w:sz w:val="24"/>
                <w:szCs w:val="24"/>
                <w:lang w:val="en-US"/>
              </w:rPr>
              <w:t>2</w:t>
            </w:r>
            <w:r w:rsidRPr="004D5CDA">
              <w:rPr>
                <w:b/>
                <w:color w:val="000000"/>
                <w:sz w:val="24"/>
                <w:szCs w:val="24"/>
              </w:rPr>
              <w:t xml:space="preserve"> квалификационный уровень</w:t>
            </w:r>
            <w:r w:rsidRPr="004D5CD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lang w:val="en-US"/>
              </w:rPr>
            </w:pPr>
          </w:p>
        </w:tc>
      </w:tr>
      <w:tr w:rsidR="004D5CDA" w:rsidRPr="004D5CDA" w:rsidTr="00C473C3">
        <w:tc>
          <w:tcPr>
            <w:tcW w:w="3285" w:type="dxa"/>
            <w:tcBorders>
              <w:top w:val="single" w:sz="4" w:space="0" w:color="auto"/>
              <w:left w:val="single" w:sz="4" w:space="0" w:color="auto"/>
              <w:bottom w:val="nil"/>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nil"/>
              <w:right w:val="single" w:sz="4" w:space="0" w:color="auto"/>
            </w:tcBorders>
          </w:tcPr>
          <w:p w:rsidR="004D5CDA" w:rsidRPr="004D5CDA" w:rsidRDefault="004D5CDA" w:rsidP="00C473C3">
            <w:pPr>
              <w:spacing w:line="204" w:lineRule="auto"/>
              <w:rPr>
                <w:color w:val="000000"/>
                <w:sz w:val="24"/>
                <w:szCs w:val="24"/>
              </w:rPr>
            </w:pPr>
            <w:r w:rsidRPr="004D5CDA">
              <w:rPr>
                <w:color w:val="000000"/>
                <w:sz w:val="24"/>
                <w:szCs w:val="24"/>
              </w:rPr>
              <w:t xml:space="preserve">Профессии рабочих, отнесённые к первому квалификационному уровню, при выполнении работ по профессии с </w:t>
            </w:r>
            <w:r w:rsidRPr="004D5CDA">
              <w:rPr>
                <w:color w:val="000000"/>
                <w:sz w:val="24"/>
                <w:szCs w:val="24"/>
              </w:rPr>
              <w:lastRenderedPageBreak/>
              <w:t>производственным наименованием «старший» (старший по смене)</w:t>
            </w:r>
          </w:p>
        </w:tc>
        <w:tc>
          <w:tcPr>
            <w:tcW w:w="3285" w:type="dxa"/>
            <w:tcBorders>
              <w:top w:val="single" w:sz="4" w:space="0" w:color="auto"/>
              <w:left w:val="single" w:sz="4" w:space="0" w:color="auto"/>
              <w:bottom w:val="nil"/>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lastRenderedPageBreak/>
              <w:t xml:space="preserve">Применяется рекомендуемый оклад по соответствующим должностям служащих, отнесенных к 1 квалификационному уровню, </w:t>
            </w:r>
            <w:r w:rsidRPr="004D5CDA">
              <w:rPr>
                <w:color w:val="000000"/>
                <w:sz w:val="24"/>
                <w:szCs w:val="24"/>
              </w:rPr>
              <w:lastRenderedPageBreak/>
              <w:t xml:space="preserve">и повышающий </w:t>
            </w:r>
            <w:r w:rsidRPr="004D5CDA">
              <w:rPr>
                <w:color w:val="000000"/>
                <w:sz w:val="24"/>
                <w:szCs w:val="24"/>
              </w:rPr>
              <w:br/>
              <w:t>коэффициент, размер которого</w:t>
            </w:r>
            <w:r w:rsidRPr="004D5CDA">
              <w:rPr>
                <w:color w:val="000000"/>
                <w:sz w:val="24"/>
                <w:szCs w:val="24"/>
              </w:rPr>
              <w:br/>
              <w:t xml:space="preserve">определяется </w:t>
            </w:r>
            <w:r w:rsidRPr="004D5CDA">
              <w:rPr>
                <w:color w:val="000000"/>
                <w:sz w:val="24"/>
                <w:szCs w:val="24"/>
              </w:rPr>
              <w:br/>
              <w:t xml:space="preserve">образовательным учреждением самостоятельно в </w:t>
            </w:r>
            <w:r w:rsidRPr="004D5CDA">
              <w:rPr>
                <w:color w:val="000000"/>
                <w:sz w:val="24"/>
                <w:szCs w:val="24"/>
              </w:rPr>
              <w:br/>
              <w:t>пределах утвержденных</w:t>
            </w:r>
            <w:r w:rsidRPr="004D5CDA">
              <w:rPr>
                <w:color w:val="000000"/>
                <w:sz w:val="24"/>
                <w:szCs w:val="24"/>
              </w:rPr>
              <w:br/>
              <w:t>ассигнований</w:t>
            </w:r>
          </w:p>
        </w:tc>
      </w:tr>
      <w:tr w:rsidR="004D5CDA" w:rsidRPr="004D5CDA" w:rsidTr="00C473C3">
        <w:tc>
          <w:tcPr>
            <w:tcW w:w="3285" w:type="dxa"/>
            <w:tcBorders>
              <w:top w:val="nil"/>
              <w:left w:val="single" w:sz="4" w:space="0" w:color="auto"/>
              <w:bottom w:val="nil"/>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3285" w:type="dxa"/>
            <w:tcBorders>
              <w:top w:val="nil"/>
              <w:left w:val="single" w:sz="4" w:space="0" w:color="auto"/>
              <w:bottom w:val="nil"/>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3285" w:type="dxa"/>
            <w:tcBorders>
              <w:top w:val="nil"/>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9855" w:type="dxa"/>
            <w:gridSpan w:val="3"/>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Профессиональная квалификационная группа «Общеотраслевые профессии рабочих второго уровня»</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b/>
                <w:color w:val="000000"/>
                <w:sz w:val="24"/>
                <w:szCs w:val="24"/>
              </w:rPr>
              <w:t>1 квалификационный уровень</w:t>
            </w:r>
            <w:r w:rsidRPr="004D5CD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5127-5443</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Водитель автомобиля</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5443</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b/>
                <w:color w:val="000000"/>
                <w:sz w:val="24"/>
                <w:szCs w:val="24"/>
                <w:lang w:val="en-US"/>
              </w:rPr>
              <w:t>2</w:t>
            </w:r>
            <w:r w:rsidRPr="004D5CDA">
              <w:rPr>
                <w:b/>
                <w:color w:val="000000"/>
                <w:sz w:val="24"/>
                <w:szCs w:val="24"/>
              </w:rPr>
              <w:t xml:space="preserve"> квалификационный уровень</w:t>
            </w:r>
            <w:r w:rsidRPr="004D5CD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color w:val="000000"/>
                <w:sz w:val="24"/>
                <w:szCs w:val="24"/>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tabs>
                <w:tab w:val="left" w:pos="945"/>
              </w:tabs>
              <w:rPr>
                <w:color w:val="000000"/>
                <w:sz w:val="24"/>
                <w:szCs w:val="24"/>
              </w:rPr>
            </w:pPr>
            <w:r w:rsidRPr="004D5CDA">
              <w:rPr>
                <w:color w:val="000000"/>
                <w:sz w:val="24"/>
                <w:szCs w:val="24"/>
              </w:rPr>
              <w:t xml:space="preserve">                 5652-5858</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b/>
                <w:color w:val="000000"/>
                <w:sz w:val="24"/>
                <w:szCs w:val="24"/>
                <w:lang w:val="en-US"/>
              </w:rPr>
              <w:t>3</w:t>
            </w:r>
            <w:r w:rsidRPr="004D5CDA">
              <w:rPr>
                <w:b/>
                <w:color w:val="000000"/>
                <w:sz w:val="24"/>
                <w:szCs w:val="24"/>
              </w:rPr>
              <w:t xml:space="preserve"> квалификационный уровень</w:t>
            </w:r>
            <w:r w:rsidRPr="004D5CD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6071</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b/>
                <w:color w:val="000000"/>
                <w:sz w:val="24"/>
                <w:szCs w:val="24"/>
                <w:lang w:val="en-US"/>
              </w:rPr>
              <w:t>4</w:t>
            </w:r>
            <w:r w:rsidRPr="004D5CDA">
              <w:rPr>
                <w:b/>
                <w:color w:val="000000"/>
                <w:sz w:val="24"/>
                <w:szCs w:val="24"/>
              </w:rPr>
              <w:t xml:space="preserve"> квалификационный уровень</w:t>
            </w:r>
            <w:r w:rsidRPr="004D5CDA">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4D5CDA" w:rsidRPr="004D5CDA" w:rsidRDefault="004D5CDA" w:rsidP="00C473C3">
            <w:pPr>
              <w:spacing w:line="204" w:lineRule="auto"/>
              <w:rPr>
                <w:color w:val="000000"/>
                <w:sz w:val="24"/>
                <w:szCs w:val="24"/>
              </w:rPr>
            </w:pPr>
            <w:r w:rsidRPr="004D5CDA">
              <w:rPr>
                <w:color w:val="000000"/>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t>6492</w:t>
            </w:r>
          </w:p>
        </w:tc>
      </w:tr>
      <w:tr w:rsidR="004D5CDA" w:rsidRPr="004D5CDA" w:rsidTr="00C473C3">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rPr>
                <w:color w:val="000000"/>
                <w:sz w:val="24"/>
                <w:szCs w:val="24"/>
              </w:rPr>
            </w:pPr>
            <w:r w:rsidRPr="004D5CDA">
              <w:rPr>
                <w:color w:val="000000"/>
                <w:sz w:val="24"/>
                <w:szCs w:val="24"/>
              </w:rPr>
              <w:t xml:space="preserve">- водители автобусов или </w:t>
            </w:r>
            <w:r w:rsidRPr="004D5CDA">
              <w:rPr>
                <w:color w:val="000000"/>
                <w:sz w:val="24"/>
                <w:szCs w:val="24"/>
              </w:rPr>
              <w:lastRenderedPageBreak/>
              <w:t>специальных легковых автомобилей («Медпомощь» и др.), имеющие 1 класс и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4D5CDA" w:rsidRPr="004D5CDA" w:rsidRDefault="004D5CDA" w:rsidP="00C473C3">
            <w:pPr>
              <w:spacing w:line="204" w:lineRule="auto"/>
              <w:jc w:val="center"/>
              <w:rPr>
                <w:color w:val="000000"/>
                <w:sz w:val="24"/>
                <w:szCs w:val="24"/>
              </w:rPr>
            </w:pPr>
            <w:r w:rsidRPr="004D5CDA">
              <w:rPr>
                <w:color w:val="000000"/>
                <w:sz w:val="24"/>
                <w:szCs w:val="24"/>
              </w:rPr>
              <w:lastRenderedPageBreak/>
              <w:t>6695</w:t>
            </w:r>
          </w:p>
        </w:tc>
      </w:tr>
    </w:tbl>
    <w:p w:rsidR="004D5CDA" w:rsidRPr="004D5CDA" w:rsidRDefault="004D5CDA" w:rsidP="004D5CDA">
      <w:pPr>
        <w:tabs>
          <w:tab w:val="left" w:pos="5835"/>
        </w:tabs>
        <w:spacing w:line="228" w:lineRule="auto"/>
        <w:ind w:left="284"/>
        <w:jc w:val="both"/>
        <w:rPr>
          <w:color w:val="000000"/>
          <w:sz w:val="24"/>
          <w:szCs w:val="24"/>
        </w:rPr>
      </w:pPr>
    </w:p>
    <w:p w:rsidR="004D5CDA" w:rsidRPr="004D5CDA" w:rsidRDefault="004D5CDA" w:rsidP="004D5CDA">
      <w:pPr>
        <w:spacing w:line="228" w:lineRule="auto"/>
        <w:ind w:left="284"/>
        <w:jc w:val="both"/>
        <w:rPr>
          <w:color w:val="000000"/>
          <w:sz w:val="24"/>
          <w:szCs w:val="24"/>
        </w:rPr>
      </w:pPr>
    </w:p>
    <w:p w:rsidR="004D5CDA" w:rsidRDefault="004D5CDA" w:rsidP="004D5CDA">
      <w:pPr>
        <w:pStyle w:val="ConsPlusNormal"/>
        <w:tabs>
          <w:tab w:val="left" w:pos="7305"/>
          <w:tab w:val="right" w:pos="9497"/>
        </w:tabs>
        <w:ind w:left="6237" w:hanging="6237"/>
        <w:outlineLvl w:val="1"/>
        <w:rPr>
          <w:color w:val="000000"/>
          <w:sz w:val="28"/>
          <w:szCs w:val="28"/>
        </w:rPr>
      </w:pPr>
    </w:p>
    <w:tbl>
      <w:tblPr>
        <w:tblpPr w:leftFromText="180" w:rightFromText="180" w:vertAnchor="text" w:horzAnchor="margin" w:tblpXSpec="right" w:tblpY="-226"/>
        <w:tblW w:w="0" w:type="auto"/>
        <w:tblLook w:val="01E0" w:firstRow="1" w:lastRow="1" w:firstColumn="1" w:lastColumn="1" w:noHBand="0" w:noVBand="0"/>
      </w:tblPr>
      <w:tblGrid>
        <w:gridCol w:w="3934"/>
      </w:tblGrid>
      <w:tr w:rsidR="004D5CDA" w:rsidRPr="00D552C4" w:rsidTr="00C473C3">
        <w:tc>
          <w:tcPr>
            <w:tcW w:w="3934" w:type="dxa"/>
          </w:tcPr>
          <w:p w:rsidR="004D5CDA" w:rsidRPr="00D552C4" w:rsidRDefault="004D5CDA" w:rsidP="00C473C3">
            <w:pPr>
              <w:ind w:hanging="40"/>
              <w:jc w:val="center"/>
              <w:rPr>
                <w:sz w:val="24"/>
                <w:szCs w:val="24"/>
              </w:rPr>
            </w:pPr>
          </w:p>
          <w:p w:rsidR="004D5CDA" w:rsidRPr="00D552C4" w:rsidRDefault="004D5CDA" w:rsidP="00C473C3">
            <w:pPr>
              <w:ind w:hanging="40"/>
              <w:jc w:val="center"/>
              <w:rPr>
                <w:sz w:val="24"/>
                <w:szCs w:val="24"/>
              </w:rPr>
            </w:pPr>
          </w:p>
          <w:p w:rsidR="004D5CDA" w:rsidRPr="00D552C4" w:rsidRDefault="004D5CDA" w:rsidP="00C473C3">
            <w:pPr>
              <w:ind w:hanging="40"/>
              <w:jc w:val="center"/>
              <w:rPr>
                <w:sz w:val="24"/>
                <w:szCs w:val="24"/>
              </w:rPr>
            </w:pPr>
          </w:p>
          <w:p w:rsidR="004D5CDA" w:rsidRPr="00D552C4" w:rsidRDefault="004D5CDA" w:rsidP="00C473C3">
            <w:pPr>
              <w:ind w:hanging="40"/>
              <w:rPr>
                <w:sz w:val="24"/>
                <w:szCs w:val="24"/>
              </w:rPr>
            </w:pPr>
            <w:r w:rsidRPr="00D552C4">
              <w:rPr>
                <w:sz w:val="24"/>
                <w:szCs w:val="24"/>
              </w:rPr>
              <w:t>Приложение 5</w:t>
            </w:r>
          </w:p>
          <w:p w:rsidR="004D5CDA" w:rsidRPr="00D552C4" w:rsidRDefault="004D5CDA" w:rsidP="00C473C3">
            <w:pPr>
              <w:ind w:hanging="40"/>
              <w:rPr>
                <w:sz w:val="24"/>
                <w:szCs w:val="24"/>
              </w:rPr>
            </w:pPr>
            <w:r w:rsidRPr="00D552C4">
              <w:rPr>
                <w:sz w:val="24"/>
                <w:szCs w:val="24"/>
              </w:rPr>
              <w:t>к Положению о системе</w:t>
            </w:r>
          </w:p>
          <w:p w:rsidR="004D5CDA" w:rsidRPr="00D552C4" w:rsidRDefault="004D5CDA" w:rsidP="00C473C3">
            <w:pPr>
              <w:ind w:hanging="40"/>
              <w:rPr>
                <w:sz w:val="24"/>
                <w:szCs w:val="24"/>
              </w:rPr>
            </w:pPr>
            <w:r w:rsidRPr="00D552C4">
              <w:rPr>
                <w:sz w:val="24"/>
                <w:szCs w:val="24"/>
              </w:rPr>
              <w:t>оплаты труда работников</w:t>
            </w:r>
          </w:p>
          <w:p w:rsidR="004D5CDA" w:rsidRPr="00D552C4" w:rsidRDefault="004D5CDA" w:rsidP="00C473C3">
            <w:pPr>
              <w:ind w:hanging="40"/>
              <w:rPr>
                <w:sz w:val="24"/>
                <w:szCs w:val="24"/>
              </w:rPr>
            </w:pPr>
            <w:r w:rsidRPr="00D552C4">
              <w:rPr>
                <w:sz w:val="24"/>
                <w:szCs w:val="24"/>
              </w:rPr>
              <w:t xml:space="preserve">муниципальных образовательных </w:t>
            </w:r>
            <w:r>
              <w:rPr>
                <w:sz w:val="24"/>
                <w:szCs w:val="24"/>
              </w:rPr>
              <w:t>учреждений</w:t>
            </w:r>
            <w:r w:rsidRPr="00D552C4">
              <w:rPr>
                <w:sz w:val="24"/>
                <w:szCs w:val="24"/>
              </w:rPr>
              <w:t xml:space="preserve"> </w:t>
            </w:r>
            <w:proofErr w:type="spellStart"/>
            <w:r w:rsidRPr="00D552C4">
              <w:rPr>
                <w:sz w:val="24"/>
                <w:szCs w:val="24"/>
              </w:rPr>
              <w:t>Камешкирского</w:t>
            </w:r>
            <w:proofErr w:type="spellEnd"/>
            <w:r w:rsidRPr="00D552C4">
              <w:rPr>
                <w:sz w:val="24"/>
                <w:szCs w:val="24"/>
              </w:rPr>
              <w:t xml:space="preserve"> района </w:t>
            </w:r>
          </w:p>
        </w:tc>
      </w:tr>
    </w:tbl>
    <w:p w:rsidR="004D5CDA" w:rsidRPr="00D57979" w:rsidRDefault="004D5CDA" w:rsidP="004D5CDA">
      <w:pPr>
        <w:ind w:left="4536" w:hanging="3867"/>
        <w:rPr>
          <w:sz w:val="24"/>
          <w:szCs w:val="24"/>
        </w:rPr>
      </w:pPr>
      <w:r w:rsidRPr="00D57979">
        <w:rPr>
          <w:sz w:val="24"/>
          <w:szCs w:val="24"/>
        </w:rPr>
        <w:t xml:space="preserve">                                                                         </w:t>
      </w:r>
      <w:r>
        <w:rPr>
          <w:sz w:val="24"/>
          <w:szCs w:val="24"/>
        </w:rPr>
        <w:t xml:space="preserve">                 </w:t>
      </w:r>
    </w:p>
    <w:p w:rsidR="004D5CDA" w:rsidRPr="00D57979" w:rsidRDefault="004D5CDA" w:rsidP="004D5CDA">
      <w:pPr>
        <w:ind w:firstLine="669"/>
        <w:rPr>
          <w:sz w:val="24"/>
          <w:szCs w:val="24"/>
        </w:rPr>
      </w:pPr>
    </w:p>
    <w:p w:rsidR="004D5CDA" w:rsidRPr="00D57979" w:rsidRDefault="004D5CDA" w:rsidP="004D5CDA">
      <w:pPr>
        <w:spacing w:line="240" w:lineRule="exact"/>
        <w:ind w:hanging="40"/>
        <w:rPr>
          <w:sz w:val="24"/>
          <w:szCs w:val="24"/>
        </w:rPr>
      </w:pPr>
    </w:p>
    <w:p w:rsidR="004D5CDA" w:rsidRPr="00D57979" w:rsidRDefault="004D5CDA" w:rsidP="004D5CDA">
      <w:pPr>
        <w:spacing w:line="240" w:lineRule="exact"/>
        <w:ind w:hanging="40"/>
        <w:jc w:val="right"/>
        <w:rPr>
          <w:sz w:val="24"/>
          <w:szCs w:val="24"/>
        </w:rPr>
      </w:pPr>
    </w:p>
    <w:p w:rsidR="004D5CDA" w:rsidRPr="00D57979" w:rsidRDefault="004D5CDA" w:rsidP="004D5CDA">
      <w:pPr>
        <w:ind w:firstLine="669"/>
        <w:jc w:val="right"/>
        <w:rPr>
          <w:sz w:val="24"/>
          <w:szCs w:val="24"/>
        </w:rPr>
      </w:pPr>
    </w:p>
    <w:p w:rsidR="004D5CDA" w:rsidRPr="00D57979" w:rsidRDefault="004D5CDA" w:rsidP="004D5CDA">
      <w:pPr>
        <w:pStyle w:val="1"/>
        <w:jc w:val="center"/>
        <w:rPr>
          <w:b w:val="0"/>
          <w:szCs w:val="24"/>
        </w:rPr>
      </w:pPr>
    </w:p>
    <w:p w:rsidR="004D5CDA" w:rsidRDefault="004D5CDA" w:rsidP="004D5CDA">
      <w:pPr>
        <w:pStyle w:val="1"/>
        <w:tabs>
          <w:tab w:val="left" w:pos="2430"/>
          <w:tab w:val="left" w:pos="6105"/>
        </w:tabs>
        <w:jc w:val="center"/>
        <w:rPr>
          <w:b w:val="0"/>
          <w:szCs w:val="24"/>
        </w:rPr>
      </w:pPr>
      <w:r>
        <w:rPr>
          <w:b w:val="0"/>
          <w:szCs w:val="24"/>
        </w:rPr>
        <w:t>Перечень</w:t>
      </w:r>
    </w:p>
    <w:p w:rsidR="004D5CDA" w:rsidRDefault="004D5CDA" w:rsidP="004D5CDA">
      <w:pPr>
        <w:ind w:firstLine="669"/>
        <w:jc w:val="center"/>
        <w:rPr>
          <w:b/>
          <w:sz w:val="24"/>
          <w:szCs w:val="24"/>
        </w:rPr>
      </w:pPr>
      <w:r>
        <w:rPr>
          <w:b/>
          <w:sz w:val="24"/>
          <w:szCs w:val="24"/>
        </w:rPr>
        <w:t xml:space="preserve">Ежемесячных стимулирующих выплат обязательного (постоянного) характера по профессиональной группе должностей педагогических работников государственных образовательных  учреждений </w:t>
      </w:r>
    </w:p>
    <w:p w:rsidR="004D5CDA" w:rsidRDefault="004D5CDA" w:rsidP="004D5CDA">
      <w:pPr>
        <w:ind w:firstLine="669"/>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5"/>
        <w:gridCol w:w="4776"/>
      </w:tblGrid>
      <w:tr w:rsidR="004D5CDA" w:rsidTr="00C473C3">
        <w:tc>
          <w:tcPr>
            <w:tcW w:w="4927"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4"/>
                <w:szCs w:val="24"/>
              </w:rPr>
            </w:pPr>
            <w:r>
              <w:rPr>
                <w:sz w:val="24"/>
                <w:szCs w:val="24"/>
              </w:rPr>
              <w:t xml:space="preserve">Критерий назначения выплаты обязательного (постоянного) характера </w:t>
            </w:r>
          </w:p>
        </w:tc>
        <w:tc>
          <w:tcPr>
            <w:tcW w:w="4928"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textAlignment w:val="baseline"/>
              <w:rPr>
                <w:sz w:val="24"/>
                <w:szCs w:val="24"/>
              </w:rPr>
            </w:pPr>
            <w:r>
              <w:rPr>
                <w:sz w:val="24"/>
                <w:szCs w:val="24"/>
              </w:rPr>
              <w:t>Рекомендуемый размер для  осуществления ежемесячных выплат за норму часов педагогической работы, рублей</w:t>
            </w:r>
          </w:p>
        </w:tc>
      </w:tr>
      <w:tr w:rsidR="004D5CDA" w:rsidTr="00C473C3">
        <w:tc>
          <w:tcPr>
            <w:tcW w:w="4927"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4"/>
                <w:szCs w:val="24"/>
              </w:rPr>
            </w:pPr>
            <w:r>
              <w:rPr>
                <w:sz w:val="24"/>
                <w:szCs w:val="24"/>
              </w:rPr>
              <w:t>Высшее образование в соответствии с требованием к образованию и обучению профессионального стандарта (в случае его утверждения по соответствующей должности) и квалификационным требованиям, указанным в квалификационных справочниках</w:t>
            </w:r>
          </w:p>
        </w:tc>
        <w:tc>
          <w:tcPr>
            <w:tcW w:w="4928"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textAlignment w:val="baseline"/>
              <w:rPr>
                <w:sz w:val="24"/>
                <w:szCs w:val="24"/>
              </w:rPr>
            </w:pPr>
            <w:r>
              <w:rPr>
                <w:sz w:val="24"/>
                <w:szCs w:val="24"/>
              </w:rPr>
              <w:t xml:space="preserve">                                   350</w:t>
            </w:r>
          </w:p>
        </w:tc>
      </w:tr>
      <w:tr w:rsidR="004D5CDA" w:rsidTr="00C473C3">
        <w:tc>
          <w:tcPr>
            <w:tcW w:w="4927"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4"/>
                <w:szCs w:val="24"/>
              </w:rPr>
            </w:pPr>
            <w:r>
              <w:rPr>
                <w:sz w:val="24"/>
                <w:szCs w:val="24"/>
              </w:rPr>
              <w:t>Стаж педагогической работы:</w:t>
            </w:r>
          </w:p>
          <w:p w:rsidR="004D5CDA" w:rsidRDefault="004D5CDA" w:rsidP="00C473C3">
            <w:pPr>
              <w:overflowPunct w:val="0"/>
              <w:autoSpaceDE w:val="0"/>
              <w:autoSpaceDN w:val="0"/>
              <w:adjustRightInd w:val="0"/>
              <w:jc w:val="center"/>
              <w:textAlignment w:val="baseline"/>
              <w:rPr>
                <w:sz w:val="24"/>
                <w:szCs w:val="24"/>
              </w:rPr>
            </w:pPr>
            <w:r>
              <w:rPr>
                <w:sz w:val="24"/>
                <w:szCs w:val="24"/>
              </w:rPr>
              <w:t>от 2 до 5 лет</w:t>
            </w:r>
          </w:p>
        </w:tc>
        <w:tc>
          <w:tcPr>
            <w:tcW w:w="4928"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8"/>
                <w:szCs w:val="28"/>
              </w:rPr>
            </w:pPr>
            <w:r>
              <w:rPr>
                <w:sz w:val="28"/>
                <w:szCs w:val="28"/>
              </w:rPr>
              <w:t>350</w:t>
            </w:r>
          </w:p>
        </w:tc>
      </w:tr>
      <w:tr w:rsidR="004D5CDA" w:rsidTr="00C473C3">
        <w:tc>
          <w:tcPr>
            <w:tcW w:w="4927"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4"/>
                <w:szCs w:val="24"/>
              </w:rPr>
            </w:pPr>
            <w:r>
              <w:rPr>
                <w:sz w:val="24"/>
                <w:szCs w:val="24"/>
              </w:rPr>
              <w:t>от 5 до 10 лет</w:t>
            </w:r>
          </w:p>
        </w:tc>
        <w:tc>
          <w:tcPr>
            <w:tcW w:w="4928"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8"/>
                <w:szCs w:val="28"/>
              </w:rPr>
            </w:pPr>
            <w:r>
              <w:rPr>
                <w:sz w:val="28"/>
                <w:szCs w:val="28"/>
              </w:rPr>
              <w:t>650</w:t>
            </w:r>
          </w:p>
        </w:tc>
      </w:tr>
      <w:tr w:rsidR="004D5CDA" w:rsidTr="00C473C3">
        <w:tc>
          <w:tcPr>
            <w:tcW w:w="4927"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4"/>
                <w:szCs w:val="24"/>
              </w:rPr>
            </w:pPr>
            <w:r>
              <w:rPr>
                <w:sz w:val="24"/>
                <w:szCs w:val="24"/>
              </w:rPr>
              <w:t>от 10 до 20 лет</w:t>
            </w:r>
          </w:p>
        </w:tc>
        <w:tc>
          <w:tcPr>
            <w:tcW w:w="4928"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8"/>
                <w:szCs w:val="28"/>
              </w:rPr>
            </w:pPr>
            <w:r>
              <w:rPr>
                <w:sz w:val="28"/>
                <w:szCs w:val="28"/>
              </w:rPr>
              <w:t xml:space="preserve"> 980</w:t>
            </w:r>
          </w:p>
        </w:tc>
      </w:tr>
      <w:tr w:rsidR="004D5CDA" w:rsidTr="00C473C3">
        <w:tc>
          <w:tcPr>
            <w:tcW w:w="4927"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4"/>
                <w:szCs w:val="24"/>
              </w:rPr>
            </w:pPr>
            <w:r>
              <w:rPr>
                <w:sz w:val="24"/>
                <w:szCs w:val="24"/>
              </w:rPr>
              <w:t>свыше 20 лет</w:t>
            </w:r>
          </w:p>
        </w:tc>
        <w:tc>
          <w:tcPr>
            <w:tcW w:w="4928"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8"/>
                <w:szCs w:val="28"/>
              </w:rPr>
            </w:pPr>
            <w:r>
              <w:rPr>
                <w:sz w:val="28"/>
                <w:szCs w:val="28"/>
              </w:rPr>
              <w:t>1400</w:t>
            </w:r>
          </w:p>
        </w:tc>
      </w:tr>
      <w:tr w:rsidR="004D5CDA" w:rsidTr="00C473C3">
        <w:tc>
          <w:tcPr>
            <w:tcW w:w="4927"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4"/>
                <w:szCs w:val="24"/>
              </w:rPr>
            </w:pPr>
            <w:r>
              <w:rPr>
                <w:sz w:val="24"/>
                <w:szCs w:val="24"/>
              </w:rPr>
              <w:t>Квалификационная категория:</w:t>
            </w:r>
          </w:p>
          <w:p w:rsidR="004D5CDA" w:rsidRDefault="004D5CDA" w:rsidP="00C473C3">
            <w:pPr>
              <w:overflowPunct w:val="0"/>
              <w:autoSpaceDE w:val="0"/>
              <w:autoSpaceDN w:val="0"/>
              <w:adjustRightInd w:val="0"/>
              <w:jc w:val="center"/>
              <w:textAlignment w:val="baseline"/>
              <w:rPr>
                <w:sz w:val="24"/>
                <w:szCs w:val="24"/>
              </w:rPr>
            </w:pPr>
            <w:r>
              <w:rPr>
                <w:sz w:val="24"/>
                <w:szCs w:val="24"/>
              </w:rPr>
              <w:t>Высшая квалификационная категория</w:t>
            </w:r>
          </w:p>
          <w:p w:rsidR="004D5CDA" w:rsidRDefault="004D5CDA" w:rsidP="00C473C3">
            <w:pPr>
              <w:overflowPunct w:val="0"/>
              <w:autoSpaceDE w:val="0"/>
              <w:autoSpaceDN w:val="0"/>
              <w:adjustRightInd w:val="0"/>
              <w:jc w:val="center"/>
              <w:textAlignment w:val="baseline"/>
              <w:rPr>
                <w:sz w:val="24"/>
                <w:szCs w:val="24"/>
              </w:rPr>
            </w:pPr>
            <w:r>
              <w:rPr>
                <w:sz w:val="24"/>
                <w:szCs w:val="24"/>
              </w:rPr>
              <w:t>Первая квалификационная категория</w:t>
            </w:r>
          </w:p>
          <w:p w:rsidR="004D5CDA" w:rsidRDefault="004D5CDA" w:rsidP="00C473C3">
            <w:pPr>
              <w:overflowPunct w:val="0"/>
              <w:autoSpaceDE w:val="0"/>
              <w:autoSpaceDN w:val="0"/>
              <w:adjustRightInd w:val="0"/>
              <w:textAlignment w:val="baseline"/>
              <w:rPr>
                <w:sz w:val="24"/>
                <w:szCs w:val="24"/>
              </w:rPr>
            </w:pPr>
            <w:r>
              <w:rPr>
                <w:sz w:val="24"/>
                <w:szCs w:val="24"/>
              </w:rPr>
              <w:t xml:space="preserve">       Педагог-наставник</w:t>
            </w:r>
          </w:p>
          <w:p w:rsidR="004D5CDA" w:rsidRDefault="004D5CDA" w:rsidP="00C473C3">
            <w:pPr>
              <w:overflowPunct w:val="0"/>
              <w:autoSpaceDE w:val="0"/>
              <w:autoSpaceDN w:val="0"/>
              <w:adjustRightInd w:val="0"/>
              <w:textAlignment w:val="baseline"/>
              <w:rPr>
                <w:sz w:val="24"/>
                <w:szCs w:val="24"/>
              </w:rPr>
            </w:pPr>
            <w:r>
              <w:rPr>
                <w:sz w:val="24"/>
                <w:szCs w:val="24"/>
              </w:rPr>
              <w:t xml:space="preserve">       Педаго</w:t>
            </w:r>
            <w:proofErr w:type="gramStart"/>
            <w:r>
              <w:rPr>
                <w:sz w:val="24"/>
                <w:szCs w:val="24"/>
              </w:rPr>
              <w:t>г-</w:t>
            </w:r>
            <w:proofErr w:type="gramEnd"/>
            <w:r>
              <w:rPr>
                <w:sz w:val="24"/>
                <w:szCs w:val="24"/>
              </w:rPr>
              <w:t xml:space="preserve"> методист</w:t>
            </w:r>
          </w:p>
          <w:p w:rsidR="004D5CDA" w:rsidRDefault="004D5CDA" w:rsidP="00C473C3">
            <w:pPr>
              <w:overflowPunct w:val="0"/>
              <w:autoSpaceDE w:val="0"/>
              <w:autoSpaceDN w:val="0"/>
              <w:adjustRightInd w:val="0"/>
              <w:jc w:val="both"/>
              <w:textAlignment w:val="baseline"/>
              <w:rPr>
                <w:sz w:val="24"/>
                <w:szCs w:val="24"/>
              </w:rPr>
            </w:pPr>
          </w:p>
        </w:tc>
        <w:tc>
          <w:tcPr>
            <w:tcW w:w="4928"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8"/>
                <w:szCs w:val="28"/>
              </w:rPr>
            </w:pPr>
          </w:p>
          <w:p w:rsidR="004D5CDA" w:rsidRDefault="004D5CDA" w:rsidP="00C473C3">
            <w:pPr>
              <w:overflowPunct w:val="0"/>
              <w:autoSpaceDE w:val="0"/>
              <w:autoSpaceDN w:val="0"/>
              <w:adjustRightInd w:val="0"/>
              <w:jc w:val="center"/>
              <w:textAlignment w:val="baseline"/>
              <w:rPr>
                <w:sz w:val="28"/>
                <w:szCs w:val="28"/>
              </w:rPr>
            </w:pPr>
            <w:r>
              <w:rPr>
                <w:sz w:val="28"/>
                <w:szCs w:val="28"/>
              </w:rPr>
              <w:t>4640</w:t>
            </w:r>
          </w:p>
          <w:p w:rsidR="004D5CDA" w:rsidRDefault="004D5CDA" w:rsidP="00C473C3">
            <w:pPr>
              <w:overflowPunct w:val="0"/>
              <w:autoSpaceDE w:val="0"/>
              <w:autoSpaceDN w:val="0"/>
              <w:adjustRightInd w:val="0"/>
              <w:jc w:val="center"/>
              <w:textAlignment w:val="baseline"/>
              <w:rPr>
                <w:sz w:val="28"/>
                <w:szCs w:val="28"/>
              </w:rPr>
            </w:pPr>
            <w:r>
              <w:rPr>
                <w:sz w:val="28"/>
                <w:szCs w:val="28"/>
              </w:rPr>
              <w:t>2320</w:t>
            </w:r>
          </w:p>
          <w:p w:rsidR="004D5CDA" w:rsidRDefault="004D5CDA" w:rsidP="00C473C3">
            <w:pPr>
              <w:overflowPunct w:val="0"/>
              <w:autoSpaceDE w:val="0"/>
              <w:autoSpaceDN w:val="0"/>
              <w:adjustRightInd w:val="0"/>
              <w:textAlignment w:val="baseline"/>
              <w:rPr>
                <w:sz w:val="28"/>
                <w:szCs w:val="28"/>
              </w:rPr>
            </w:pPr>
            <w:r>
              <w:rPr>
                <w:sz w:val="28"/>
                <w:szCs w:val="28"/>
              </w:rPr>
              <w:t xml:space="preserve">                             6100</w:t>
            </w:r>
          </w:p>
          <w:p w:rsidR="004D5CDA" w:rsidRDefault="004D5CDA" w:rsidP="00C473C3">
            <w:pPr>
              <w:overflowPunct w:val="0"/>
              <w:autoSpaceDE w:val="0"/>
              <w:autoSpaceDN w:val="0"/>
              <w:adjustRightInd w:val="0"/>
              <w:textAlignment w:val="baseline"/>
              <w:rPr>
                <w:sz w:val="28"/>
                <w:szCs w:val="28"/>
              </w:rPr>
            </w:pPr>
            <w:r>
              <w:rPr>
                <w:sz w:val="28"/>
                <w:szCs w:val="28"/>
              </w:rPr>
              <w:t xml:space="preserve">                             4100</w:t>
            </w:r>
          </w:p>
        </w:tc>
      </w:tr>
      <w:tr w:rsidR="004D5CDA" w:rsidTr="00C473C3">
        <w:tc>
          <w:tcPr>
            <w:tcW w:w="4927"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jc w:val="center"/>
              <w:textAlignment w:val="baseline"/>
              <w:rPr>
                <w:sz w:val="24"/>
                <w:szCs w:val="24"/>
              </w:rPr>
            </w:pPr>
            <w:r>
              <w:rPr>
                <w:sz w:val="24"/>
                <w:szCs w:val="24"/>
              </w:rPr>
              <w:t>Молодой специалист из числа педагогических работников по профессиональной квалификационной группе должностей педагогических работников*</w:t>
            </w:r>
          </w:p>
        </w:tc>
        <w:tc>
          <w:tcPr>
            <w:tcW w:w="4928" w:type="dxa"/>
            <w:tcBorders>
              <w:top w:val="single" w:sz="4" w:space="0" w:color="auto"/>
              <w:left w:val="single" w:sz="4" w:space="0" w:color="auto"/>
              <w:bottom w:val="single" w:sz="4" w:space="0" w:color="auto"/>
              <w:right w:val="single" w:sz="4" w:space="0" w:color="auto"/>
            </w:tcBorders>
          </w:tcPr>
          <w:p w:rsidR="004D5CDA" w:rsidRDefault="004D5CDA" w:rsidP="00C473C3">
            <w:pPr>
              <w:overflowPunct w:val="0"/>
              <w:autoSpaceDE w:val="0"/>
              <w:autoSpaceDN w:val="0"/>
              <w:adjustRightInd w:val="0"/>
              <w:textAlignment w:val="baseline"/>
              <w:rPr>
                <w:sz w:val="28"/>
                <w:szCs w:val="28"/>
              </w:rPr>
            </w:pPr>
            <w:r>
              <w:rPr>
                <w:sz w:val="28"/>
                <w:szCs w:val="28"/>
              </w:rPr>
              <w:t xml:space="preserve">                             6100</w:t>
            </w:r>
          </w:p>
        </w:tc>
      </w:tr>
    </w:tbl>
    <w:p w:rsidR="004D5CDA" w:rsidRDefault="004D5CDA" w:rsidP="004D5CDA">
      <w:pPr>
        <w:ind w:firstLine="669"/>
        <w:jc w:val="center"/>
      </w:pPr>
    </w:p>
    <w:p w:rsidR="004D5CDA" w:rsidRPr="00711174" w:rsidRDefault="004D5CDA" w:rsidP="004D5CDA">
      <w:pPr>
        <w:pStyle w:val="ConsPlusTitle"/>
        <w:widowControl/>
        <w:ind w:firstLine="708"/>
        <w:jc w:val="both"/>
        <w:rPr>
          <w:rFonts w:ascii="Times New Roman" w:hAnsi="Times New Roman"/>
          <w:color w:val="008000"/>
          <w:sz w:val="24"/>
          <w:szCs w:val="24"/>
        </w:rPr>
      </w:pPr>
    </w:p>
    <w:p w:rsidR="004D5CDA" w:rsidRDefault="004D5CDA" w:rsidP="004D5CDA">
      <w:pPr>
        <w:widowControl/>
        <w:autoSpaceDE w:val="0"/>
        <w:autoSpaceDN w:val="0"/>
        <w:adjustRightInd w:val="0"/>
        <w:ind w:firstLine="708"/>
        <w:jc w:val="both"/>
        <w:outlineLvl w:val="1"/>
        <w:rPr>
          <w:color w:val="000000"/>
          <w:sz w:val="24"/>
          <w:szCs w:val="24"/>
        </w:rPr>
      </w:pPr>
      <w:r>
        <w:rPr>
          <w:color w:val="000000"/>
          <w:sz w:val="24"/>
          <w:szCs w:val="24"/>
        </w:rPr>
        <w:lastRenderedPageBreak/>
        <w:t>*</w:t>
      </w:r>
      <w:r w:rsidRPr="00DA0684">
        <w:rPr>
          <w:color w:val="000000"/>
          <w:sz w:val="24"/>
          <w:szCs w:val="24"/>
        </w:rPr>
        <w:t xml:space="preserve">Молодым специалистом </w:t>
      </w:r>
      <w:r>
        <w:rPr>
          <w:color w:val="000000"/>
          <w:sz w:val="24"/>
          <w:szCs w:val="24"/>
        </w:rPr>
        <w:t xml:space="preserve">по профессиональной квалификационной группе должностей </w:t>
      </w:r>
      <w:r w:rsidRPr="00DA0684">
        <w:rPr>
          <w:color w:val="000000"/>
          <w:sz w:val="24"/>
          <w:szCs w:val="24"/>
        </w:rPr>
        <w:t>педагогически</w:t>
      </w:r>
      <w:r>
        <w:rPr>
          <w:color w:val="000000"/>
          <w:sz w:val="24"/>
          <w:szCs w:val="24"/>
        </w:rPr>
        <w:t>х</w:t>
      </w:r>
      <w:r w:rsidRPr="00DA0684">
        <w:rPr>
          <w:color w:val="000000"/>
          <w:sz w:val="24"/>
          <w:szCs w:val="24"/>
        </w:rPr>
        <w:t xml:space="preserve"> работнико</w:t>
      </w:r>
      <w:r>
        <w:rPr>
          <w:color w:val="000000"/>
          <w:sz w:val="24"/>
          <w:szCs w:val="24"/>
        </w:rPr>
        <w:t xml:space="preserve">в </w:t>
      </w:r>
      <w:r w:rsidRPr="00DA0684">
        <w:rPr>
          <w:color w:val="000000"/>
          <w:sz w:val="24"/>
          <w:szCs w:val="24"/>
        </w:rPr>
        <w:t xml:space="preserve"> признается гражданин Российской Федерации</w:t>
      </w:r>
      <w:r>
        <w:rPr>
          <w:color w:val="000000"/>
          <w:sz w:val="24"/>
          <w:szCs w:val="24"/>
        </w:rPr>
        <w:t xml:space="preserve"> в возрасте </w:t>
      </w:r>
      <w:r w:rsidRPr="00DA0684">
        <w:rPr>
          <w:color w:val="000000"/>
          <w:sz w:val="24"/>
          <w:szCs w:val="24"/>
        </w:rPr>
        <w:t xml:space="preserve"> </w:t>
      </w:r>
      <w:r>
        <w:rPr>
          <w:color w:val="000000"/>
          <w:sz w:val="24"/>
          <w:szCs w:val="24"/>
        </w:rPr>
        <w:t>до</w:t>
      </w:r>
      <w:r w:rsidRPr="00DA0684">
        <w:rPr>
          <w:color w:val="000000"/>
          <w:sz w:val="24"/>
          <w:szCs w:val="24"/>
        </w:rPr>
        <w:t xml:space="preserve">  тридцати</w:t>
      </w:r>
      <w:r>
        <w:rPr>
          <w:color w:val="000000"/>
          <w:sz w:val="24"/>
          <w:szCs w:val="24"/>
        </w:rPr>
        <w:t xml:space="preserve"> пяти</w:t>
      </w:r>
      <w:r w:rsidRPr="00DA0684">
        <w:rPr>
          <w:color w:val="000000"/>
          <w:sz w:val="24"/>
          <w:szCs w:val="24"/>
        </w:rPr>
        <w:t xml:space="preserve"> лет</w:t>
      </w:r>
      <w:r>
        <w:rPr>
          <w:color w:val="000000"/>
          <w:sz w:val="24"/>
          <w:szCs w:val="24"/>
        </w:rPr>
        <w:t xml:space="preserve"> включительно</w:t>
      </w:r>
      <w:r w:rsidRPr="00DA0684">
        <w:rPr>
          <w:color w:val="000000"/>
          <w:sz w:val="24"/>
          <w:szCs w:val="24"/>
        </w:rPr>
        <w:t>,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муниципальной образовательной организацией</w:t>
      </w:r>
      <w:r>
        <w:rPr>
          <w:color w:val="000000"/>
          <w:sz w:val="24"/>
          <w:szCs w:val="24"/>
        </w:rPr>
        <w:t>, осуществляющий обучение, в течени</w:t>
      </w:r>
      <w:proofErr w:type="gramStart"/>
      <w:r>
        <w:rPr>
          <w:color w:val="000000"/>
          <w:sz w:val="24"/>
          <w:szCs w:val="24"/>
        </w:rPr>
        <w:t>и</w:t>
      </w:r>
      <w:proofErr w:type="gramEnd"/>
      <w:r>
        <w:rPr>
          <w:color w:val="000000"/>
          <w:sz w:val="24"/>
          <w:szCs w:val="24"/>
        </w:rPr>
        <w:t xml:space="preserve"> шести месяцев</w:t>
      </w:r>
      <w:r w:rsidRPr="00DA0684">
        <w:rPr>
          <w:color w:val="000000"/>
          <w:sz w:val="24"/>
          <w:szCs w:val="24"/>
        </w:rPr>
        <w:t xml:space="preserve">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w:t>
      </w:r>
    </w:p>
    <w:p w:rsidR="004D5CDA" w:rsidRDefault="004D5CDA" w:rsidP="004D5CDA">
      <w:pPr>
        <w:widowControl/>
        <w:autoSpaceDE w:val="0"/>
        <w:autoSpaceDN w:val="0"/>
        <w:adjustRightInd w:val="0"/>
        <w:ind w:firstLine="708"/>
        <w:jc w:val="both"/>
        <w:outlineLvl w:val="1"/>
        <w:rPr>
          <w:color w:val="000000"/>
          <w:sz w:val="24"/>
          <w:szCs w:val="24"/>
        </w:rPr>
      </w:pPr>
      <w:r>
        <w:rPr>
          <w:color w:val="000000"/>
          <w:sz w:val="24"/>
          <w:szCs w:val="24"/>
        </w:rPr>
        <w:t>Рекомендуемый размер для осуществления ежемесячных выплат за норму часов педагогической работы, устанавливаемый молодым специалистам по профессиональной квалификационной группе должностей педагогических работников, распространяется с 01.09.2021 г на педагогических работников, являющихся студентами очной формы обучения.</w:t>
      </w:r>
    </w:p>
    <w:p w:rsidR="004D5CDA" w:rsidRPr="009D48BD" w:rsidRDefault="004D5CDA" w:rsidP="004D5CDA">
      <w:pPr>
        <w:widowControl/>
        <w:autoSpaceDE w:val="0"/>
        <w:autoSpaceDN w:val="0"/>
        <w:adjustRightInd w:val="0"/>
        <w:ind w:firstLine="708"/>
        <w:jc w:val="both"/>
        <w:outlineLvl w:val="1"/>
        <w:rPr>
          <w:sz w:val="24"/>
          <w:szCs w:val="24"/>
        </w:rPr>
      </w:pPr>
      <w:r>
        <w:rPr>
          <w:color w:val="000000"/>
          <w:sz w:val="24"/>
          <w:szCs w:val="24"/>
        </w:rPr>
        <w:t>Примечание:</w:t>
      </w:r>
    </w:p>
    <w:p w:rsidR="004D5CDA" w:rsidRDefault="004D5CDA" w:rsidP="004D5CDA">
      <w:pPr>
        <w:widowControl/>
        <w:autoSpaceDE w:val="0"/>
        <w:autoSpaceDN w:val="0"/>
        <w:adjustRightInd w:val="0"/>
        <w:ind w:firstLine="708"/>
        <w:jc w:val="both"/>
        <w:outlineLvl w:val="1"/>
        <w:rPr>
          <w:color w:val="000000"/>
          <w:sz w:val="24"/>
          <w:szCs w:val="24"/>
        </w:rPr>
      </w:pPr>
      <w:r>
        <w:rPr>
          <w:color w:val="000000"/>
          <w:sz w:val="24"/>
          <w:szCs w:val="24"/>
        </w:rPr>
        <w:t>-выплаты за педагогический стаж, образование, квалификационную категорию, статус «молодой специалист» исчисляется с учетом фактического объема учебной (преподавательской) нагрузки, фактического объема педагогической работы.</w:t>
      </w:r>
    </w:p>
    <w:p w:rsidR="004D5CDA" w:rsidRPr="009D48BD" w:rsidRDefault="004D5CDA" w:rsidP="004D5CDA">
      <w:pPr>
        <w:widowControl/>
        <w:autoSpaceDE w:val="0"/>
        <w:autoSpaceDN w:val="0"/>
        <w:adjustRightInd w:val="0"/>
        <w:ind w:firstLine="708"/>
        <w:jc w:val="both"/>
        <w:outlineLvl w:val="1"/>
        <w:rPr>
          <w:sz w:val="24"/>
          <w:szCs w:val="24"/>
        </w:rPr>
      </w:pPr>
      <w:r w:rsidRPr="009D48BD">
        <w:rPr>
          <w:sz w:val="24"/>
          <w:szCs w:val="24"/>
        </w:rPr>
        <w:t>-</w:t>
      </w:r>
      <w:r w:rsidRPr="009D48BD">
        <w:rPr>
          <w:shd w:val="clear" w:color="auto" w:fill="FFFFFF"/>
        </w:rPr>
        <w:t xml:space="preserve"> </w:t>
      </w:r>
      <w:r w:rsidRPr="009D48BD">
        <w:rPr>
          <w:sz w:val="24"/>
          <w:szCs w:val="24"/>
        </w:rPr>
        <w:t>выплату по профессиональной квалификационной группе должностей педагогических работников государственных образовательных организаций,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образовательным организациям самостоятельно в пределах выделенных ассигнований</w:t>
      </w:r>
      <w:r w:rsidRPr="009D48BD">
        <w:rPr>
          <w:sz w:val="24"/>
          <w:szCs w:val="24"/>
          <w:shd w:val="clear" w:color="auto" w:fill="FFFFFF"/>
        </w:rPr>
        <w:t>;</w:t>
      </w:r>
    </w:p>
    <w:p w:rsidR="004D5CDA" w:rsidRDefault="004D5CDA" w:rsidP="004D5CDA">
      <w:pPr>
        <w:pStyle w:val="ConsPlusNormal"/>
        <w:ind w:firstLine="540"/>
        <w:jc w:val="both"/>
        <w:rPr>
          <w:rFonts w:ascii="Times New Roman" w:hAnsi="Times New Roman"/>
          <w:sz w:val="24"/>
          <w:szCs w:val="24"/>
        </w:rPr>
      </w:pPr>
    </w:p>
    <w:p w:rsidR="004D5CDA" w:rsidRDefault="004D5CDA" w:rsidP="004D5CDA">
      <w:pPr>
        <w:pStyle w:val="ConsPlusNormal"/>
        <w:ind w:firstLine="540"/>
        <w:jc w:val="both"/>
        <w:rPr>
          <w:rFonts w:ascii="Times New Roman" w:hAnsi="Times New Roman"/>
          <w:sz w:val="24"/>
          <w:szCs w:val="24"/>
        </w:rPr>
      </w:pPr>
    </w:p>
    <w:p w:rsidR="004D5CDA" w:rsidRPr="00EC5EF4" w:rsidRDefault="004D5CDA" w:rsidP="004D5CDA">
      <w:pPr>
        <w:pStyle w:val="ConsPlusNormal"/>
        <w:tabs>
          <w:tab w:val="left" w:pos="7305"/>
          <w:tab w:val="right" w:pos="9497"/>
        </w:tabs>
        <w:ind w:left="6237" w:hanging="6237"/>
        <w:outlineLvl w:val="1"/>
        <w:rPr>
          <w:color w:val="000000"/>
          <w:sz w:val="28"/>
          <w:szCs w:val="28"/>
        </w:rPr>
      </w:pPr>
    </w:p>
    <w:p w:rsidR="004D5CDA" w:rsidRPr="004D5CDA" w:rsidRDefault="004D5CDA" w:rsidP="004D5CDA">
      <w:pPr>
        <w:ind w:left="-567" w:firstLine="567"/>
        <w:jc w:val="center"/>
        <w:rPr>
          <w:sz w:val="28"/>
          <w:szCs w:val="28"/>
        </w:rPr>
      </w:pPr>
      <w:r w:rsidRPr="004D5CDA">
        <w:rPr>
          <w:sz w:val="28"/>
          <w:szCs w:val="28"/>
        </w:rPr>
        <w:t xml:space="preserve">Уважаемые жители </w:t>
      </w:r>
      <w:proofErr w:type="spellStart"/>
      <w:r w:rsidRPr="004D5CDA">
        <w:rPr>
          <w:sz w:val="28"/>
          <w:szCs w:val="28"/>
        </w:rPr>
        <w:t>Камешкирского</w:t>
      </w:r>
      <w:proofErr w:type="spellEnd"/>
      <w:r w:rsidRPr="004D5CDA">
        <w:rPr>
          <w:sz w:val="28"/>
          <w:szCs w:val="28"/>
        </w:rPr>
        <w:t xml:space="preserve"> района,</w:t>
      </w:r>
    </w:p>
    <w:p w:rsidR="004D5CDA" w:rsidRPr="004D5CDA" w:rsidRDefault="004D5CDA" w:rsidP="004D5CDA">
      <w:pPr>
        <w:ind w:left="-567" w:firstLine="567"/>
        <w:jc w:val="center"/>
        <w:rPr>
          <w:sz w:val="28"/>
          <w:szCs w:val="28"/>
        </w:rPr>
      </w:pPr>
      <w:r w:rsidRPr="004D5CDA">
        <w:rPr>
          <w:sz w:val="28"/>
          <w:szCs w:val="28"/>
        </w:rPr>
        <w:t xml:space="preserve">Администрация </w:t>
      </w:r>
      <w:proofErr w:type="spellStart"/>
      <w:r w:rsidRPr="004D5CDA">
        <w:rPr>
          <w:sz w:val="28"/>
          <w:szCs w:val="28"/>
        </w:rPr>
        <w:t>Камешкирского</w:t>
      </w:r>
      <w:proofErr w:type="spellEnd"/>
      <w:r w:rsidRPr="004D5CDA">
        <w:rPr>
          <w:sz w:val="28"/>
          <w:szCs w:val="28"/>
        </w:rPr>
        <w:t xml:space="preserve"> района доводит до вашего сведения, что </w:t>
      </w:r>
      <w:r w:rsidRPr="004D5CDA">
        <w:rPr>
          <w:sz w:val="28"/>
          <w:szCs w:val="28"/>
        </w:rPr>
        <w:t>27.11</w:t>
      </w:r>
      <w:r w:rsidRPr="004D5CDA">
        <w:rPr>
          <w:sz w:val="28"/>
          <w:szCs w:val="28"/>
        </w:rPr>
        <w:t xml:space="preserve">.2023 года в 10 часов в большом зале администрации состоятся публичные слушания по проекту решения Собрания представителей </w:t>
      </w:r>
      <w:proofErr w:type="spellStart"/>
      <w:r w:rsidRPr="004D5CDA">
        <w:rPr>
          <w:sz w:val="28"/>
          <w:szCs w:val="28"/>
        </w:rPr>
        <w:t>Камешкирского</w:t>
      </w:r>
      <w:proofErr w:type="spellEnd"/>
      <w:r w:rsidRPr="004D5CDA">
        <w:rPr>
          <w:sz w:val="28"/>
          <w:szCs w:val="28"/>
        </w:rPr>
        <w:t xml:space="preserve"> района «О внесении изменений в  Устав </w:t>
      </w:r>
      <w:proofErr w:type="spellStart"/>
      <w:r w:rsidRPr="004D5CDA">
        <w:rPr>
          <w:sz w:val="28"/>
          <w:szCs w:val="28"/>
        </w:rPr>
        <w:t>Камешкирского</w:t>
      </w:r>
      <w:proofErr w:type="spellEnd"/>
      <w:r w:rsidRPr="004D5CDA">
        <w:rPr>
          <w:sz w:val="28"/>
          <w:szCs w:val="28"/>
        </w:rPr>
        <w:t xml:space="preserve"> района П</w:t>
      </w:r>
      <w:bookmarkStart w:id="0" w:name="_GoBack"/>
      <w:bookmarkEnd w:id="0"/>
      <w:r w:rsidRPr="004D5CDA">
        <w:rPr>
          <w:sz w:val="28"/>
          <w:szCs w:val="28"/>
        </w:rPr>
        <w:t xml:space="preserve">ензенской области». </w:t>
      </w:r>
      <w:proofErr w:type="gramStart"/>
      <w:r w:rsidRPr="004D5CDA">
        <w:rPr>
          <w:sz w:val="28"/>
          <w:szCs w:val="28"/>
        </w:rPr>
        <w:t xml:space="preserve">Ваши предложения по проекту решения Собрания представителей </w:t>
      </w:r>
      <w:proofErr w:type="spellStart"/>
      <w:r w:rsidRPr="004D5CDA">
        <w:rPr>
          <w:sz w:val="28"/>
          <w:szCs w:val="28"/>
        </w:rPr>
        <w:t>Камешкирского</w:t>
      </w:r>
      <w:proofErr w:type="spellEnd"/>
      <w:r w:rsidRPr="004D5CDA">
        <w:rPr>
          <w:sz w:val="28"/>
          <w:szCs w:val="28"/>
        </w:rPr>
        <w:t xml:space="preserve"> района «О внесении изменений в  Устав </w:t>
      </w:r>
      <w:proofErr w:type="spellStart"/>
      <w:r w:rsidRPr="004D5CDA">
        <w:rPr>
          <w:sz w:val="28"/>
          <w:szCs w:val="28"/>
        </w:rPr>
        <w:t>Камешкирского</w:t>
      </w:r>
      <w:proofErr w:type="spellEnd"/>
      <w:r w:rsidRPr="004D5CDA">
        <w:rPr>
          <w:sz w:val="28"/>
          <w:szCs w:val="28"/>
        </w:rPr>
        <w:t xml:space="preserve"> района Пензенской области» принимаются в кабинете №5 по адресу: с. Р.- Камешкир, ул. Радищева, д.15, </w:t>
      </w:r>
      <w:r w:rsidRPr="004D5CDA">
        <w:rPr>
          <w:color w:val="000000"/>
          <w:sz w:val="28"/>
          <w:szCs w:val="28"/>
        </w:rPr>
        <w:t>«13» ноября 2023 г.  по «22» ноября 2023 г. с 8 до 17 часов (с 12 до 13 часов перерыв на обед)</w:t>
      </w:r>
      <w:r w:rsidRPr="004D5CDA">
        <w:rPr>
          <w:sz w:val="28"/>
          <w:szCs w:val="28"/>
        </w:rPr>
        <w:t>.</w:t>
      </w:r>
      <w:proofErr w:type="gramEnd"/>
    </w:p>
    <w:p w:rsidR="004D5CDA" w:rsidRPr="004D5CDA" w:rsidRDefault="004D5CDA"/>
    <w:sectPr w:rsidR="004D5CDA" w:rsidRPr="004D5CDA" w:rsidSect="004D5CD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CDA"/>
    <w:rsid w:val="004D5CDA"/>
    <w:rsid w:val="00AD1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CD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D5C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4D5CD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D5CDA"/>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4D5CD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basedOn w:val="a0"/>
    <w:link w:val="3"/>
    <w:rsid w:val="004D5CDA"/>
    <w:rPr>
      <w:rFonts w:ascii="Arial" w:eastAsia="Times New Roman" w:hAnsi="Arial" w:cs="Arial"/>
      <w:b/>
      <w:bCs/>
      <w:sz w:val="26"/>
      <w:szCs w:val="26"/>
      <w:lang w:eastAsia="ru-RU"/>
    </w:rPr>
  </w:style>
  <w:style w:type="paragraph" w:styleId="a3">
    <w:name w:val="Plain Text"/>
    <w:basedOn w:val="a"/>
    <w:link w:val="a4"/>
    <w:rsid w:val="004D5CDA"/>
    <w:pPr>
      <w:widowControl/>
    </w:pPr>
    <w:rPr>
      <w:rFonts w:ascii="Courier New" w:hAnsi="Courier New"/>
      <w:lang w:val="x-none" w:eastAsia="x-none"/>
    </w:rPr>
  </w:style>
  <w:style w:type="character" w:customStyle="1" w:styleId="a4">
    <w:name w:val="Текст Знак"/>
    <w:basedOn w:val="a0"/>
    <w:link w:val="a3"/>
    <w:rsid w:val="004D5CDA"/>
    <w:rPr>
      <w:rFonts w:ascii="Courier New" w:eastAsia="Times New Roman" w:hAnsi="Courier New" w:cs="Times New Roman"/>
      <w:sz w:val="20"/>
      <w:szCs w:val="20"/>
      <w:lang w:val="x-none" w:eastAsia="x-none"/>
    </w:rPr>
  </w:style>
  <w:style w:type="character" w:styleId="a5">
    <w:name w:val="Hyperlink"/>
    <w:uiPriority w:val="99"/>
    <w:unhideWhenUsed/>
    <w:rsid w:val="004D5CDA"/>
    <w:rPr>
      <w:strike w:val="0"/>
      <w:dstrike w:val="0"/>
      <w:color w:val="0000FF"/>
      <w:u w:val="none"/>
      <w:effect w:val="none"/>
    </w:rPr>
  </w:style>
  <w:style w:type="character" w:customStyle="1" w:styleId="10">
    <w:name w:val="Заголовок 1 Знак"/>
    <w:basedOn w:val="a0"/>
    <w:link w:val="1"/>
    <w:uiPriority w:val="9"/>
    <w:rsid w:val="004D5CDA"/>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4D5CDA"/>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CD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D5C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4D5CD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D5CDA"/>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4D5CD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basedOn w:val="a0"/>
    <w:link w:val="3"/>
    <w:rsid w:val="004D5CDA"/>
    <w:rPr>
      <w:rFonts w:ascii="Arial" w:eastAsia="Times New Roman" w:hAnsi="Arial" w:cs="Arial"/>
      <w:b/>
      <w:bCs/>
      <w:sz w:val="26"/>
      <w:szCs w:val="26"/>
      <w:lang w:eastAsia="ru-RU"/>
    </w:rPr>
  </w:style>
  <w:style w:type="paragraph" w:styleId="a3">
    <w:name w:val="Plain Text"/>
    <w:basedOn w:val="a"/>
    <w:link w:val="a4"/>
    <w:rsid w:val="004D5CDA"/>
    <w:pPr>
      <w:widowControl/>
    </w:pPr>
    <w:rPr>
      <w:rFonts w:ascii="Courier New" w:hAnsi="Courier New"/>
      <w:lang w:val="x-none" w:eastAsia="x-none"/>
    </w:rPr>
  </w:style>
  <w:style w:type="character" w:customStyle="1" w:styleId="a4">
    <w:name w:val="Текст Знак"/>
    <w:basedOn w:val="a0"/>
    <w:link w:val="a3"/>
    <w:rsid w:val="004D5CDA"/>
    <w:rPr>
      <w:rFonts w:ascii="Courier New" w:eastAsia="Times New Roman" w:hAnsi="Courier New" w:cs="Times New Roman"/>
      <w:sz w:val="20"/>
      <w:szCs w:val="20"/>
      <w:lang w:val="x-none" w:eastAsia="x-none"/>
    </w:rPr>
  </w:style>
  <w:style w:type="character" w:styleId="a5">
    <w:name w:val="Hyperlink"/>
    <w:uiPriority w:val="99"/>
    <w:unhideWhenUsed/>
    <w:rsid w:val="004D5CDA"/>
    <w:rPr>
      <w:strike w:val="0"/>
      <w:dstrike w:val="0"/>
      <w:color w:val="0000FF"/>
      <w:u w:val="none"/>
      <w:effect w:val="none"/>
    </w:rPr>
  </w:style>
  <w:style w:type="character" w:customStyle="1" w:styleId="10">
    <w:name w:val="Заголовок 1 Знак"/>
    <w:basedOn w:val="a0"/>
    <w:link w:val="1"/>
    <w:uiPriority w:val="9"/>
    <w:rsid w:val="004D5CDA"/>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4D5CDA"/>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srv065-app10.ru99-loc.minjust.ru/content/act/ab8cd4c4-8d82-444e-83c5-ff5157a65f85.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srv065-app10.ru99-loc.minjust.ru/content/act/96e20c02-1b12-465a-b64c-24aa92270007.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consultantplus://offline/ref=2D80F4B026352148C22314CCEB23048FFB617BCB305978FC3464C65028008D9DF61EEDD709B7ACE4260EF14653FC5AC7869D3779j8z1N" TargetMode="External"/><Relationship Id="rId5" Type="http://schemas.openxmlformats.org/officeDocument/2006/relationships/image" Target="media/image1.jpeg"/><Relationship Id="rId10" Type="http://schemas.openxmlformats.org/officeDocument/2006/relationships/hyperlink" Target="http://vsrv065-app10.ru99-loc.minjust.ru/content/act/ab8cd4c4-8d82-444e-83c5-ff5157a65f85.html" TargetMode="External"/><Relationship Id="rId4" Type="http://schemas.openxmlformats.org/officeDocument/2006/relationships/webSettings" Target="webSettings.xml"/><Relationship Id="rId9" Type="http://schemas.openxmlformats.org/officeDocument/2006/relationships/hyperlink" Target="consultantplus://offline/ref=E0264F970464D58E085D8CD3C16CB3C8E611E84488E4C993EEF37F7E08EA47A5C597E3B821166F0743858678900D32E7AD0A0AE5633F4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6181</Words>
  <Characters>35238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2023-11-13T13:41:00Z</dcterms:created>
  <dcterms:modified xsi:type="dcterms:W3CDTF">2023-11-13T13:47:00Z</dcterms:modified>
</cp:coreProperties>
</file>