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E7" w:rsidRDefault="00524606">
      <w:pPr>
        <w:pStyle w:val="1"/>
        <w:spacing w:before="0" w:after="240"/>
      </w:pPr>
      <w:r>
        <w:t>Новый порядок применения ККТ в рамках второго этапа реформы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Нужно было заполнять журнал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кассира-операциониста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0" w:name="_daudhvsuuvou" w:colFirst="0" w:colLast="0"/>
      <w:bookmarkEnd w:id="0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газетно-журнальных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1" w:name="_9gpluiticpgp" w:colFirst="0" w:colLast="0"/>
      <w:bookmarkEnd w:id="1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2" w:name="_eel6aa9gxt2i" w:colFirst="0" w:colLast="0"/>
      <w:bookmarkEnd w:id="2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Установка кассы может затянуться. На любом этапе что-то может пойти не так: попадется ненадежный интернет-провайдер,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3" w:name="_s6arsw5t0nn2" w:colFirst="0" w:colLast="0"/>
      <w:bookmarkEnd w:id="3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4" w:name="_favk5bxxsdmt" w:colFirst="0" w:colLast="0"/>
      <w:bookmarkEnd w:id="4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Кто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такие</w:t>
      </w:r>
      <w:proofErr w:type="gramEnd"/>
      <w:r>
        <w:rPr>
          <w:rFonts w:ascii="Tahoma" w:eastAsia="Tahoma" w:hAnsi="Tahoma" w:cs="Tahoma"/>
          <w:b/>
          <w:sz w:val="20"/>
          <w:szCs w:val="20"/>
        </w:rPr>
        <w:t xml:space="preserve"> ОФД и как с ними работать?</w:t>
      </w:r>
      <w:r>
        <w:rPr>
          <w:rFonts w:ascii="Tahoma" w:eastAsia="Tahoma" w:hAnsi="Tahoma" w:cs="Tahoma"/>
          <w:sz w:val="20"/>
          <w:szCs w:val="20"/>
        </w:rPr>
        <w:br/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Как сменить ОФД?</w:t>
      </w:r>
      <w:r>
        <w:rPr>
          <w:rFonts w:ascii="Tahoma" w:eastAsia="Tahoma" w:hAnsi="Tahoma" w:cs="Tahoma"/>
          <w:sz w:val="20"/>
          <w:szCs w:val="20"/>
        </w:rPr>
        <w:br/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налоговой</w:t>
      </w:r>
      <w:proofErr w:type="gram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такое фискальный 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 xml:space="preserve">, зашифровывает и передает </w:t>
      </w:r>
      <w:proofErr w:type="gramStart"/>
      <w:r>
        <w:rPr>
          <w:rFonts w:ascii="Tahoma" w:eastAsia="Tahoma" w:hAnsi="Tahoma" w:cs="Tahoma"/>
          <w:sz w:val="20"/>
          <w:szCs w:val="20"/>
        </w:rPr>
        <w:t>в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в электронной форме. До этого момента можно пользоваться старыми.</w:t>
      </w:r>
    </w:p>
    <w:p w:rsidR="009E42E7" w:rsidRDefault="009E42E7">
      <w:pPr>
        <w:ind w:right="28"/>
        <w:rPr>
          <w:rFonts w:ascii="Tahoma" w:eastAsia="Tahoma" w:hAnsi="Tahoma" w:cs="Tahoma"/>
          <w:sz w:val="18"/>
          <w:szCs w:val="18"/>
        </w:rPr>
      </w:pPr>
    </w:p>
    <w:sectPr w:rsidR="009E42E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E42E7"/>
    <w:rsid w:val="00003C6B"/>
    <w:rsid w:val="000A4967"/>
    <w:rsid w:val="000D632A"/>
    <w:rsid w:val="001151E0"/>
    <w:rsid w:val="003D0015"/>
    <w:rsid w:val="0043427B"/>
    <w:rsid w:val="004C0C1B"/>
    <w:rsid w:val="0050440B"/>
    <w:rsid w:val="00524606"/>
    <w:rsid w:val="00714837"/>
    <w:rsid w:val="007F4529"/>
    <w:rsid w:val="008B2864"/>
    <w:rsid w:val="008E21AF"/>
    <w:rsid w:val="00990FBF"/>
    <w:rsid w:val="009E42E7"/>
    <w:rsid w:val="00A76252"/>
    <w:rsid w:val="00BE7CB1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4967"/>
  </w:style>
  <w:style w:type="paragraph" w:styleId="1">
    <w:name w:val="heading 1"/>
    <w:basedOn w:val="a"/>
    <w:next w:val="a"/>
    <w:rsid w:val="000A4967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rsid w:val="000A4967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rsid w:val="000A4967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rsid w:val="000A49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A496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A49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49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496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A49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A49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A49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A49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Жидков Сергей Алексеевич</cp:lastModifiedBy>
  <cp:revision>2</cp:revision>
  <cp:lastPrinted>2018-03-26T15:08:00Z</cp:lastPrinted>
  <dcterms:created xsi:type="dcterms:W3CDTF">2018-04-17T09:14:00Z</dcterms:created>
  <dcterms:modified xsi:type="dcterms:W3CDTF">2018-04-17T09:14:00Z</dcterms:modified>
</cp:coreProperties>
</file>