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F13720" w:rsidP="00F13720">
      <w:pPr>
        <w:jc w:val="both"/>
        <w:rPr>
          <w:b/>
        </w:rPr>
      </w:pPr>
      <w:r>
        <w:rPr>
          <w:b/>
        </w:rPr>
        <w:t xml:space="preserve">Ежеквартальные сведения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за</w:t>
      </w:r>
      <w:r w:rsidR="00101C80">
        <w:rPr>
          <w:b/>
        </w:rPr>
        <w:t xml:space="preserve"> </w:t>
      </w:r>
      <w:r w:rsidR="003768B9">
        <w:rPr>
          <w:b/>
        </w:rPr>
        <w:t>4</w:t>
      </w:r>
      <w:r w:rsidR="00210ABD">
        <w:rPr>
          <w:b/>
        </w:rPr>
        <w:t xml:space="preserve"> квартал</w:t>
      </w:r>
      <w:r w:rsidR="00C73B3F">
        <w:rPr>
          <w:b/>
        </w:rPr>
        <w:t>а</w:t>
      </w:r>
      <w:r w:rsidR="00210ABD">
        <w:rPr>
          <w:b/>
        </w:rPr>
        <w:t xml:space="preserve"> 202</w:t>
      </w:r>
      <w:r w:rsidR="00BE797B">
        <w:rPr>
          <w:b/>
        </w:rPr>
        <w:t>1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3768B9">
        <w:t>1068,28</w:t>
      </w:r>
      <w:r w:rsidR="000968EB">
        <w:t>т</w:t>
      </w:r>
      <w:r>
        <w:t>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3768B9">
        <w:t>1628,21</w:t>
      </w:r>
      <w:r w:rsidR="000968EB">
        <w:t>т</w:t>
      </w:r>
      <w:r>
        <w:t>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968EB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3768B9"/>
    <w:rsid w:val="00430327"/>
    <w:rsid w:val="00450B32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C423D2"/>
    <w:rsid w:val="00C73B3F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4</cp:revision>
  <cp:lastPrinted>2021-02-24T11:10:00Z</cp:lastPrinted>
  <dcterms:created xsi:type="dcterms:W3CDTF">2022-08-17T05:05:00Z</dcterms:created>
  <dcterms:modified xsi:type="dcterms:W3CDTF">2022-08-17T05:15:00Z</dcterms:modified>
</cp:coreProperties>
</file>