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D90" w:rsidRDefault="009F5D7F" w:rsidP="007765F1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</w:t>
      </w:r>
      <w:r w:rsidR="00432D90" w:rsidRPr="00432D90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7075" cy="914400"/>
            <wp:effectExtent l="19050" t="0" r="0" b="0"/>
            <wp:docPr id="1" name="Рисунок 1" descr="ГербРусскогоКамешкир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ПРОЕКТ</w:t>
      </w:r>
    </w:p>
    <w:p w:rsidR="00432D90" w:rsidRDefault="007765F1" w:rsidP="00432D90">
      <w:pPr>
        <w:spacing w:after="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</w:p>
    <w:p w:rsidR="00432D90" w:rsidRDefault="007765F1" w:rsidP="00432D90">
      <w:pPr>
        <w:spacing w:after="0" w:line="240" w:lineRule="auto"/>
        <w:ind w:firstLine="40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 СЕЛЬСОВЕТА</w:t>
      </w:r>
    </w:p>
    <w:p w:rsidR="007765F1" w:rsidRPr="007765F1" w:rsidRDefault="007765F1" w:rsidP="00432D90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КАМЕШКИРСКОГО РАЙОНА</w:t>
      </w:r>
    </w:p>
    <w:p w:rsidR="007765F1" w:rsidRPr="007765F1" w:rsidRDefault="007765F1" w:rsidP="00432D90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7765F1" w:rsidRPr="007765F1" w:rsidRDefault="007765F1" w:rsidP="00432D90">
      <w:pPr>
        <w:spacing w:after="0" w:line="240" w:lineRule="auto"/>
        <w:ind w:firstLine="406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765F1" w:rsidRPr="007765F1" w:rsidRDefault="001E7067" w:rsidP="007765F1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="007765F1"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F5D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="007765F1"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№ </w:t>
      </w:r>
    </w:p>
    <w:p w:rsidR="007765F1" w:rsidRPr="00432D90" w:rsidRDefault="007765F1" w:rsidP="007765F1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2D9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с. Русский Камешкир</w:t>
      </w:r>
    </w:p>
    <w:p w:rsidR="007765F1" w:rsidRPr="007765F1" w:rsidRDefault="006E79EE" w:rsidP="007765F1">
      <w:pPr>
        <w:spacing w:before="240" w:after="6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="007765F1"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7765F1"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административного</w:t>
      </w:r>
      <w:proofErr w:type="gramEnd"/>
      <w:r w:rsidR="007765F1"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регламента по предоставлению муниципальной услуги «</w:t>
      </w:r>
      <w:r w:rsidR="00834A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="007765F1" w:rsidRPr="007765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редварительное согласование предоставления земельного участка, находящегося в муниципальной собственности»</w:t>
      </w:r>
    </w:p>
    <w:p w:rsidR="007765F1" w:rsidRPr="007765F1" w:rsidRDefault="007765F1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65F1" w:rsidRPr="007765F1" w:rsidRDefault="007765F1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со ст. 39.15 Земельного кодекса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</w:t>
      </w:r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>области </w:t>
      </w:r>
      <w:hyperlink r:id="rId6" w:tgtFrame="_blank" w:history="1">
        <w:r w:rsidRPr="007765F1">
          <w:rPr>
            <w:rFonts w:ascii="Times New Roman" w:eastAsia="Times New Roman" w:hAnsi="Times New Roman"/>
            <w:sz w:val="24"/>
            <w:szCs w:val="24"/>
            <w:lang w:eastAsia="ru-RU"/>
          </w:rPr>
          <w:t>от 22.03.2019 г. № 30</w:t>
        </w:r>
      </w:hyperlink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 xml:space="preserve"> «Об утверждении Порядка разработки и утверждения административных регламентов предоставления муниципальных услуг администрацией </w:t>
      </w:r>
      <w:proofErr w:type="spellStart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 </w:t>
      </w:r>
      <w:hyperlink r:id="rId7" w:tgtFrame="_blank" w:history="1">
        <w:r w:rsidRPr="007765F1">
          <w:rPr>
            <w:rFonts w:ascii="Times New Roman" w:eastAsia="Times New Roman" w:hAnsi="Times New Roman"/>
            <w:sz w:val="24"/>
            <w:szCs w:val="24"/>
            <w:lang w:eastAsia="ru-RU"/>
          </w:rPr>
          <w:t>от 22.03.2019 г. № 29</w:t>
        </w:r>
      </w:hyperlink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> «Об утверждении Реестра муниципальных</w:t>
      </w:r>
      <w:proofErr w:type="gramEnd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 </w:t>
      </w:r>
      <w:proofErr w:type="spellStart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7765F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 руководствуясь </w:t>
      </w:r>
      <w:hyperlink r:id="rId8" w:tgtFrame="_blank" w:history="1">
        <w:r w:rsidRPr="007765F1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proofErr w:type="spellStart"/>
        <w:r w:rsidRPr="007765F1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7765F1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 сельсовета </w:t>
        </w:r>
        <w:proofErr w:type="spellStart"/>
        <w:r w:rsidRPr="007765F1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7765F1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765F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</w:t>
      </w:r>
    </w:p>
    <w:p w:rsidR="007765F1" w:rsidRPr="007765F1" w:rsidRDefault="007765F1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</w:p>
    <w:p w:rsidR="007765F1" w:rsidRPr="007765F1" w:rsidRDefault="007765F1" w:rsidP="007765F1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 </w:t>
      </w: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7765F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постановляет:</w:t>
      </w:r>
    </w:p>
    <w:p w:rsidR="007765F1" w:rsidRPr="007765F1" w:rsidRDefault="007765F1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765F1" w:rsidRDefault="007765F1" w:rsidP="007765F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1.</w:t>
      </w: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Внести в административный регламент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собственности», утвержденный постановлением администрации </w:t>
      </w: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25.03.2019 №</w:t>
      </w:r>
      <w:r w:rsidR="00432D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45 (дале</w:t>
      </w:r>
      <w:proofErr w:type="gram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е-</w:t>
      </w:r>
      <w:proofErr w:type="gram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Административный регламент), следующие изменения:</w:t>
      </w:r>
    </w:p>
    <w:p w:rsidR="007765F1" w:rsidRPr="007765F1" w:rsidRDefault="007765F1" w:rsidP="006E79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1.1.</w:t>
      </w: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Раздел 2 «</w:t>
      </w:r>
      <w:r w:rsidRPr="007765F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Стандарт предоставления муниципальной услуги» </w:t>
      </w: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Административного регламента</w:t>
      </w:r>
      <w:r w:rsidRPr="007765F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дополнить пунктами следующего содержания:</w:t>
      </w:r>
    </w:p>
    <w:p w:rsidR="007765F1" w:rsidRPr="007765F1" w:rsidRDefault="007765F1" w:rsidP="006E79EE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7765F1">
        <w:rPr>
          <w:bCs/>
          <w:color w:val="000000"/>
        </w:rPr>
        <w:t xml:space="preserve"> «</w:t>
      </w:r>
      <w:r w:rsidRPr="007765F1">
        <w:rPr>
          <w:b/>
          <w:bCs/>
          <w:color w:val="000000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дубликата</w:t>
      </w:r>
    </w:p>
    <w:p w:rsidR="007765F1" w:rsidRPr="007765F1" w:rsidRDefault="007765F1" w:rsidP="007765F1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7765F1">
        <w:rPr>
          <w:color w:val="000000"/>
        </w:rPr>
        <w:t>2.</w:t>
      </w:r>
      <w:r>
        <w:rPr>
          <w:color w:val="000000"/>
        </w:rPr>
        <w:t>23</w:t>
      </w:r>
      <w:r w:rsidRPr="007765F1">
        <w:rPr>
          <w:color w:val="000000"/>
        </w:rPr>
        <w:t>.Основанием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 в адрес Администрации, МФЦ.</w:t>
      </w:r>
    </w:p>
    <w:p w:rsidR="007765F1" w:rsidRPr="007765F1" w:rsidRDefault="007765F1" w:rsidP="007765F1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7765F1">
        <w:rPr>
          <w:color w:val="000000"/>
        </w:rPr>
        <w:t>2.</w:t>
      </w:r>
      <w:r>
        <w:rPr>
          <w:color w:val="000000"/>
        </w:rPr>
        <w:t>24</w:t>
      </w:r>
      <w:r w:rsidRPr="007765F1">
        <w:rPr>
          <w:color w:val="000000"/>
        </w:rPr>
        <w:t>.Заявление о выдаче дубликата документа может быть подано заявителем в Администрацию, МФЦ одним из следующих способов: лично, почтой, по электронной почте.</w:t>
      </w:r>
    </w:p>
    <w:p w:rsidR="007765F1" w:rsidRPr="007765F1" w:rsidRDefault="007765F1" w:rsidP="007765F1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7765F1">
        <w:rPr>
          <w:color w:val="000000"/>
        </w:rPr>
        <w:lastRenderedPageBreak/>
        <w:t>2.</w:t>
      </w:r>
      <w:r>
        <w:rPr>
          <w:color w:val="000000"/>
        </w:rPr>
        <w:t>25</w:t>
      </w:r>
      <w:r w:rsidRPr="007765F1">
        <w:rPr>
          <w:color w:val="000000"/>
        </w:rPr>
        <w:t>. Основаниями для отказа в выдаче заявителю дубликата документа, являются:</w:t>
      </w:r>
    </w:p>
    <w:p w:rsidR="007765F1" w:rsidRPr="007765F1" w:rsidRDefault="007765F1" w:rsidP="007765F1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7765F1">
        <w:rPr>
          <w:color w:val="000000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7765F1" w:rsidRPr="007765F1" w:rsidRDefault="007765F1" w:rsidP="007765F1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7765F1">
        <w:rPr>
          <w:color w:val="000000"/>
        </w:rPr>
        <w:t>2) представление заявления о выдаче дубликата документа неуполномоченным лицом.</w:t>
      </w:r>
    </w:p>
    <w:p w:rsidR="007765F1" w:rsidRPr="007765F1" w:rsidRDefault="007765F1" w:rsidP="007765F1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>
        <w:rPr>
          <w:color w:val="000000"/>
        </w:rPr>
        <w:t>2.26</w:t>
      </w:r>
      <w:r w:rsidRPr="007765F1">
        <w:rPr>
          <w:color w:val="000000"/>
        </w:rPr>
        <w:t xml:space="preserve">. Специалист Администрации, МФЦ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7765F1">
        <w:rPr>
          <w:color w:val="000000"/>
        </w:rPr>
        <w:t>с даты регистрации</w:t>
      </w:r>
      <w:proofErr w:type="gramEnd"/>
      <w:r w:rsidRPr="007765F1">
        <w:rPr>
          <w:color w:val="000000"/>
        </w:rPr>
        <w:t xml:space="preserve"> соответствующего заявления.</w:t>
      </w:r>
    </w:p>
    <w:p w:rsidR="007765F1" w:rsidRPr="007765F1" w:rsidRDefault="007765F1" w:rsidP="007765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65F1">
        <w:rPr>
          <w:rFonts w:ascii="Times New Roman" w:hAnsi="Times New Roman"/>
          <w:b/>
          <w:sz w:val="24"/>
          <w:szCs w:val="24"/>
        </w:rPr>
        <w:t>Порядок оставления запроса заявителя о предоставлении муниципальной услуги без рассмотрения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765F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27</w:t>
      </w:r>
      <w:r w:rsidRPr="007765F1">
        <w:rPr>
          <w:rFonts w:ascii="Times New Roman" w:hAnsi="Times New Roman"/>
          <w:sz w:val="24"/>
          <w:szCs w:val="24"/>
        </w:rPr>
        <w:t xml:space="preserve">. Оснований для оставления запроса о предоставлении муниципальной услуги без рассмотрения не имеется. </w:t>
      </w:r>
    </w:p>
    <w:p w:rsidR="007765F1" w:rsidRPr="007765F1" w:rsidRDefault="007765F1" w:rsidP="007765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65F1" w:rsidRPr="007765F1" w:rsidRDefault="007765F1" w:rsidP="007765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65F1">
        <w:rPr>
          <w:rFonts w:ascii="Times New Roman" w:hAnsi="Times New Roman"/>
          <w:b/>
          <w:sz w:val="24"/>
          <w:szCs w:val="24"/>
        </w:rPr>
        <w:t>Порядок исправления опечаток и (или) ошибок, допущенных в документах, выданных в результате предоставления муниципальной услуги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765F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28</w:t>
      </w:r>
      <w:r w:rsidRPr="007765F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765F1">
        <w:rPr>
          <w:rFonts w:ascii="Times New Roman" w:hAnsi="Times New Roman"/>
          <w:sz w:val="24"/>
          <w:szCs w:val="24"/>
        </w:rPr>
        <w:t>В случае выявления опечаток и (или) ошибок, допущенных должностным лицом в документах, выданных в результате предоставления муниципальной услуги, заявитель имеет право обратиться в Администрацию, МФЦ с заявлением (в свободной форме) об исправлении опечаток и (</w:t>
      </w:r>
      <w:proofErr w:type="spellStart"/>
      <w:r w:rsidRPr="007765F1">
        <w:rPr>
          <w:rFonts w:ascii="Times New Roman" w:hAnsi="Times New Roman"/>
          <w:sz w:val="24"/>
          <w:szCs w:val="24"/>
        </w:rPr>
        <w:t>или\</w:t>
      </w:r>
      <w:proofErr w:type="spellEnd"/>
      <w:r w:rsidRPr="007765F1">
        <w:rPr>
          <w:rFonts w:ascii="Times New Roman" w:hAnsi="Times New Roman"/>
          <w:sz w:val="24"/>
          <w:szCs w:val="24"/>
        </w:rPr>
        <w:t xml:space="preserve">) ошибок, допущенных в выданных в результате предоставления муниципальной услуги документах. </w:t>
      </w:r>
      <w:proofErr w:type="gramEnd"/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765F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29</w:t>
      </w:r>
      <w:r w:rsidRPr="007765F1">
        <w:rPr>
          <w:rFonts w:ascii="Times New Roman" w:hAnsi="Times New Roman"/>
          <w:sz w:val="24"/>
          <w:szCs w:val="24"/>
        </w:rPr>
        <w:t xml:space="preserve">. Должностное лицо рассматривает заявление, представленное заявителем, и проводит проверку указанных в заявлении сведений. 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765F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30</w:t>
      </w:r>
      <w:r w:rsidRPr="007765F1">
        <w:rPr>
          <w:rFonts w:ascii="Times New Roman" w:hAnsi="Times New Roman"/>
          <w:sz w:val="24"/>
          <w:szCs w:val="24"/>
        </w:rPr>
        <w:t xml:space="preserve">. В случае выявления допущенных опечаток и (или) ошибок в выданных в результате предоставления муниципальной услуги документах, должностное лицо осуществляет исправление и (или) замену документа, в котором имеется опечатка (ошибка). 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7765F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31</w:t>
      </w:r>
      <w:r w:rsidRPr="007765F1">
        <w:rPr>
          <w:rFonts w:ascii="Times New Roman" w:hAnsi="Times New Roman"/>
          <w:sz w:val="24"/>
          <w:szCs w:val="24"/>
        </w:rPr>
        <w:t xml:space="preserve">. В случае отсутствия опечаток и (или) ошибок в документах, выданных в результате предоставления муниципальных услуг, должностное лицо письменно сообщает заявителю об отсутствии опечаток и (или) ошибок в выданных документах. </w:t>
      </w:r>
    </w:p>
    <w:p w:rsidR="007765F1" w:rsidRPr="007765F1" w:rsidRDefault="007765F1" w:rsidP="007765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65F1">
        <w:rPr>
          <w:rFonts w:ascii="Times New Roman" w:hAnsi="Times New Roman"/>
          <w:b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2.32</w:t>
      </w:r>
      <w:r w:rsidRPr="007765F1">
        <w:rPr>
          <w:rFonts w:ascii="Times New Roman" w:hAnsi="Times New Roman"/>
          <w:sz w:val="24"/>
          <w:szCs w:val="24"/>
        </w:rPr>
        <w:t xml:space="preserve">. Для получения дубликата заявитель представляет в Администрацию, МФЦ следующие документы: 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5F1">
        <w:rPr>
          <w:rFonts w:ascii="Times New Roman" w:hAnsi="Times New Roman"/>
          <w:sz w:val="24"/>
          <w:szCs w:val="24"/>
        </w:rPr>
        <w:t xml:space="preserve">- заявление, на получение дубликата (в свободной форме); 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5F1">
        <w:rPr>
          <w:rFonts w:ascii="Times New Roman" w:hAnsi="Times New Roman"/>
          <w:sz w:val="24"/>
          <w:szCs w:val="24"/>
        </w:rPr>
        <w:t xml:space="preserve">- документ, удостоверяющий личность заявителя (представителя заявителя); 2.41. Срок рассмотрения заявления и выдачи дубликата составляет 5 рабочих дней со дня регистрации заявления. 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2.33</w:t>
      </w:r>
      <w:r w:rsidRPr="007765F1">
        <w:rPr>
          <w:rFonts w:ascii="Times New Roman" w:hAnsi="Times New Roman"/>
          <w:sz w:val="24"/>
          <w:szCs w:val="24"/>
        </w:rPr>
        <w:t xml:space="preserve">. Основаниями для отказа при получении дубликата, являются: 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5F1">
        <w:rPr>
          <w:rFonts w:ascii="Times New Roman" w:hAnsi="Times New Roman"/>
          <w:sz w:val="24"/>
          <w:szCs w:val="24"/>
        </w:rPr>
        <w:t xml:space="preserve">-непредставление заявителем документов, указанных в данном пункте Административного регламента. 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2.34</w:t>
      </w:r>
      <w:r w:rsidRPr="007765F1">
        <w:rPr>
          <w:rFonts w:ascii="Times New Roman" w:hAnsi="Times New Roman"/>
          <w:sz w:val="24"/>
          <w:szCs w:val="24"/>
        </w:rPr>
        <w:t xml:space="preserve">. Заявитель имеет право отозвать заявление на получение дубликата в период с момента регистрации запроса и иных документов, необходимых для предоставления дубликата в Администрации, МФЦ до даты получения или отказа получения дубликата. 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2.35</w:t>
      </w:r>
      <w:r w:rsidRPr="007765F1">
        <w:rPr>
          <w:rFonts w:ascii="Times New Roman" w:hAnsi="Times New Roman"/>
          <w:sz w:val="24"/>
          <w:szCs w:val="24"/>
        </w:rPr>
        <w:t>. Заявитель вправе отказаться от получения дубликата на основании личного письменного заявления, написанного в свободной форме, направив его по адресу электронной почты или при личном обращении в Администрацию, МФЦ.</w:t>
      </w:r>
    </w:p>
    <w:p w:rsidR="007765F1" w:rsidRPr="007765F1" w:rsidRDefault="007765F1" w:rsidP="00776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5F1">
        <w:rPr>
          <w:rFonts w:ascii="Times New Roman" w:hAnsi="Times New Roman"/>
          <w:sz w:val="24"/>
          <w:szCs w:val="24"/>
        </w:rPr>
        <w:t xml:space="preserve"> Отказ от получения дубликата не препятствует повторному обращению за предоставлением дубликата</w:t>
      </w:r>
      <w:proofErr w:type="gramStart"/>
      <w:r w:rsidRPr="007765F1">
        <w:rPr>
          <w:rFonts w:ascii="Times New Roman" w:hAnsi="Times New Roman"/>
          <w:sz w:val="24"/>
          <w:szCs w:val="24"/>
        </w:rPr>
        <w:t>.».</w:t>
      </w:r>
      <w:proofErr w:type="gramEnd"/>
    </w:p>
    <w:p w:rsidR="007765F1" w:rsidRPr="007765F1" w:rsidRDefault="007765F1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Настоящее постановление вступает в силу на следующий день после дня его официального опубликования.</w:t>
      </w:r>
    </w:p>
    <w:p w:rsidR="007765F1" w:rsidRPr="007765F1" w:rsidRDefault="007765F1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 Настоящее постановление опубликовать в информационном бюллетене «Правовое поле».</w:t>
      </w:r>
    </w:p>
    <w:p w:rsidR="007765F1" w:rsidRDefault="007765F1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4.Контроль за исполнением настоящего постановления возложить на </w:t>
      </w:r>
      <w:r w:rsidR="00432D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</w:t>
      </w:r>
      <w:proofErr w:type="gramStart"/>
      <w:r w:rsidR="00432D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 w:rsidR="00432D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администрации </w:t>
      </w: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432D90" w:rsidRPr="007765F1" w:rsidRDefault="00432D90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65F1" w:rsidRDefault="007765F1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32D90" w:rsidRDefault="00432D90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32D90" w:rsidRPr="007765F1" w:rsidRDefault="00432D90" w:rsidP="007765F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65F1" w:rsidRPr="007765F1" w:rsidRDefault="007765F1" w:rsidP="00432D9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</w:t>
      </w:r>
      <w:proofErr w:type="gram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.Г</w:t>
      </w:r>
      <w:proofErr w:type="gram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лавы администрации</w:t>
      </w:r>
    </w:p>
    <w:p w:rsidR="007765F1" w:rsidRPr="007765F1" w:rsidRDefault="007765F1" w:rsidP="00432D9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7765F1" w:rsidRPr="007765F1" w:rsidRDefault="007765F1" w:rsidP="00432D9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7765F1" w:rsidRPr="007765F1" w:rsidRDefault="007765F1" w:rsidP="00432D9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432D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="001E706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  <w:r w:rsidR="00432D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proofErr w:type="spellStart"/>
      <w:r w:rsidR="00432D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Т.В.Атикова</w:t>
      </w:r>
      <w:proofErr w:type="spellEnd"/>
    </w:p>
    <w:p w:rsidR="007765F1" w:rsidRPr="007765F1" w:rsidRDefault="007765F1" w:rsidP="007765F1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65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51E0F" w:rsidRPr="007765F1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7765F1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75A25"/>
    <w:multiLevelType w:val="hybridMultilevel"/>
    <w:tmpl w:val="B42EECCC"/>
    <w:lvl w:ilvl="0" w:tplc="88581B5A">
      <w:start w:val="1"/>
      <w:numFmt w:val="decimal"/>
      <w:lvlText w:val="%1."/>
      <w:lvlJc w:val="left"/>
      <w:pPr>
        <w:ind w:left="106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</w:lvl>
    <w:lvl w:ilvl="3" w:tplc="0419000F" w:tentative="1">
      <w:start w:val="1"/>
      <w:numFmt w:val="decimal"/>
      <w:lvlText w:val="%4."/>
      <w:lvlJc w:val="left"/>
      <w:pPr>
        <w:ind w:left="2926" w:hanging="360"/>
      </w:p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</w:lvl>
    <w:lvl w:ilvl="6" w:tplc="0419000F" w:tentative="1">
      <w:start w:val="1"/>
      <w:numFmt w:val="decimal"/>
      <w:lvlText w:val="%7."/>
      <w:lvlJc w:val="left"/>
      <w:pPr>
        <w:ind w:left="5086" w:hanging="360"/>
      </w:p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765F1"/>
    <w:rsid w:val="00071DF4"/>
    <w:rsid w:val="0008513F"/>
    <w:rsid w:val="000F0196"/>
    <w:rsid w:val="00143F06"/>
    <w:rsid w:val="001A6A72"/>
    <w:rsid w:val="001E7067"/>
    <w:rsid w:val="002457BB"/>
    <w:rsid w:val="0026476F"/>
    <w:rsid w:val="00292536"/>
    <w:rsid w:val="00320446"/>
    <w:rsid w:val="00332ACB"/>
    <w:rsid w:val="003957FF"/>
    <w:rsid w:val="003C78BE"/>
    <w:rsid w:val="00421069"/>
    <w:rsid w:val="00432D90"/>
    <w:rsid w:val="005048EC"/>
    <w:rsid w:val="005A6B30"/>
    <w:rsid w:val="005C4E02"/>
    <w:rsid w:val="005E066D"/>
    <w:rsid w:val="005F6B6D"/>
    <w:rsid w:val="006E79EE"/>
    <w:rsid w:val="007438AF"/>
    <w:rsid w:val="007765F1"/>
    <w:rsid w:val="00812769"/>
    <w:rsid w:val="00834ABD"/>
    <w:rsid w:val="008B5B05"/>
    <w:rsid w:val="008F2E06"/>
    <w:rsid w:val="009175B3"/>
    <w:rsid w:val="00951E0F"/>
    <w:rsid w:val="009773DA"/>
    <w:rsid w:val="009E7459"/>
    <w:rsid w:val="009F046B"/>
    <w:rsid w:val="009F5D7F"/>
    <w:rsid w:val="00A74F7B"/>
    <w:rsid w:val="00B62DCA"/>
    <w:rsid w:val="00C81950"/>
    <w:rsid w:val="00C9784E"/>
    <w:rsid w:val="00CA54AB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7765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765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76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765F1"/>
  </w:style>
  <w:style w:type="paragraph" w:styleId="a4">
    <w:name w:val="List Paragraph"/>
    <w:basedOn w:val="a"/>
    <w:uiPriority w:val="34"/>
    <w:qFormat/>
    <w:rsid w:val="007765F1"/>
    <w:pPr>
      <w:ind w:left="720"/>
      <w:contextualSpacing/>
    </w:pPr>
  </w:style>
  <w:style w:type="paragraph" w:customStyle="1" w:styleId="formattext">
    <w:name w:val="formattext"/>
    <w:basedOn w:val="a"/>
    <w:rsid w:val="007765F1"/>
    <w:pPr>
      <w:spacing w:before="100" w:after="100" w:line="100" w:lineRule="atLeast"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customStyle="1" w:styleId="headertext">
    <w:name w:val="headertext"/>
    <w:basedOn w:val="a"/>
    <w:rsid w:val="00776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2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D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B1C7915-63B0-4323-941D-9F011B6E46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E704D19-1897-4D6A-94F1-619B80B6FDE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4A6667A3-E2F6-456B-B496-B710A8091A18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Links>
    <vt:vector size="18" baseType="variant">
      <vt:variant>
        <vt:i4>8323189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  <vt:variant>
        <vt:i4>2228259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https://pravo-search.minjust.ru/bigs/showDocument.html?id=EE704D19-1897-4D6A-94F1-619B80B6FDE1</vt:lpwstr>
      </vt:variant>
      <vt:variant>
        <vt:lpwstr/>
      </vt:variant>
      <vt:variant>
        <vt:i4>8061049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https://pravo-search.minjust.ru/bigs/showDocument.html?id=4A6667A3-E2F6-456B-B496-B710A8091A18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dcterms:created xsi:type="dcterms:W3CDTF">2022-07-26T09:43:00Z</dcterms:created>
  <dcterms:modified xsi:type="dcterms:W3CDTF">2022-08-17T05:26:00Z</dcterms:modified>
</cp:coreProperties>
</file>